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896FCA" w14:textId="77777777" w:rsidR="00CA27D0" w:rsidRPr="000E748F" w:rsidRDefault="00CA27D0" w:rsidP="00607CB1">
      <w:pPr>
        <w:tabs>
          <w:tab w:val="left" w:pos="720"/>
          <w:tab w:val="left" w:pos="2160"/>
          <w:tab w:val="right" w:pos="7200"/>
          <w:tab w:val="right" w:pos="8540"/>
        </w:tabs>
        <w:spacing w:before="240" w:line="380" w:lineRule="exact"/>
        <w:ind w:right="-45"/>
        <w:rPr>
          <w:rFonts w:ascii="Arial" w:hAnsi="Arial"/>
          <w:b/>
          <w:bCs/>
          <w:sz w:val="22"/>
          <w:szCs w:val="22"/>
        </w:rPr>
      </w:pPr>
      <w:proofErr w:type="spellStart"/>
      <w:r w:rsidRPr="000E748F">
        <w:rPr>
          <w:rFonts w:ascii="Arial" w:hAnsi="Arial"/>
          <w:b/>
          <w:bCs/>
          <w:sz w:val="22"/>
          <w:szCs w:val="22"/>
        </w:rPr>
        <w:t>Karmarts</w:t>
      </w:r>
      <w:proofErr w:type="spellEnd"/>
      <w:r w:rsidRPr="000E748F">
        <w:rPr>
          <w:rFonts w:ascii="Arial" w:hAnsi="Arial"/>
          <w:b/>
          <w:bCs/>
          <w:sz w:val="22"/>
          <w:szCs w:val="22"/>
        </w:rPr>
        <w:t xml:space="preserve"> Public Company Limited </w:t>
      </w:r>
      <w:r w:rsidR="00BA4F3C" w:rsidRPr="000E748F">
        <w:rPr>
          <w:rFonts w:ascii="Arial" w:hAnsi="Arial"/>
          <w:b/>
          <w:bCs/>
          <w:sz w:val="22"/>
          <w:szCs w:val="22"/>
        </w:rPr>
        <w:t xml:space="preserve">and </w:t>
      </w:r>
      <w:r w:rsidR="00531635" w:rsidRPr="000E748F">
        <w:rPr>
          <w:rFonts w:ascii="Arial" w:hAnsi="Arial"/>
          <w:b/>
          <w:bCs/>
          <w:sz w:val="22"/>
          <w:szCs w:val="22"/>
        </w:rPr>
        <w:t xml:space="preserve">its </w:t>
      </w:r>
      <w:r w:rsidR="00BA4F3C" w:rsidRPr="000E748F">
        <w:rPr>
          <w:rFonts w:ascii="Arial" w:hAnsi="Arial"/>
          <w:b/>
          <w:bCs/>
          <w:sz w:val="22"/>
          <w:szCs w:val="22"/>
        </w:rPr>
        <w:t>subsidiar</w:t>
      </w:r>
      <w:r w:rsidR="00042F59" w:rsidRPr="000E748F">
        <w:rPr>
          <w:rFonts w:ascii="Arial" w:hAnsi="Arial"/>
          <w:b/>
          <w:bCs/>
          <w:sz w:val="22"/>
          <w:szCs w:val="22"/>
        </w:rPr>
        <w:t>y</w:t>
      </w:r>
    </w:p>
    <w:p w14:paraId="0992656A" w14:textId="77777777" w:rsidR="00B27309" w:rsidRPr="000E748F" w:rsidRDefault="00B27309" w:rsidP="00607CB1">
      <w:pPr>
        <w:tabs>
          <w:tab w:val="left" w:pos="720"/>
          <w:tab w:val="left" w:pos="2160"/>
          <w:tab w:val="right" w:pos="7200"/>
          <w:tab w:val="right" w:pos="8540"/>
        </w:tabs>
        <w:spacing w:line="380" w:lineRule="exact"/>
        <w:ind w:right="-43"/>
        <w:rPr>
          <w:rFonts w:ascii="Arial" w:hAnsi="Arial"/>
          <w:b/>
          <w:bCs/>
          <w:sz w:val="22"/>
          <w:szCs w:val="22"/>
        </w:rPr>
      </w:pPr>
      <w:r w:rsidRPr="000E748F">
        <w:rPr>
          <w:rFonts w:ascii="Arial" w:hAnsi="Arial"/>
          <w:b/>
          <w:bCs/>
          <w:sz w:val="22"/>
          <w:szCs w:val="22"/>
        </w:rPr>
        <w:t>Notes to c</w:t>
      </w:r>
      <w:r w:rsidR="004D6D39" w:rsidRPr="000E748F">
        <w:rPr>
          <w:rFonts w:ascii="Arial" w:hAnsi="Arial"/>
          <w:b/>
          <w:bCs/>
          <w:sz w:val="22"/>
          <w:szCs w:val="22"/>
        </w:rPr>
        <w:t xml:space="preserve">onsolidated financial </w:t>
      </w:r>
      <w:r w:rsidR="00A41370" w:rsidRPr="000E748F">
        <w:rPr>
          <w:rFonts w:ascii="Arial" w:hAnsi="Arial"/>
          <w:b/>
          <w:bCs/>
          <w:sz w:val="22"/>
          <w:szCs w:val="22"/>
        </w:rPr>
        <w:t>statements</w:t>
      </w:r>
    </w:p>
    <w:p w14:paraId="50493C7E" w14:textId="77777777" w:rsidR="00B27309" w:rsidRPr="000E748F" w:rsidRDefault="004B0242" w:rsidP="00607CB1">
      <w:pPr>
        <w:tabs>
          <w:tab w:val="left" w:pos="720"/>
          <w:tab w:val="left" w:pos="2160"/>
          <w:tab w:val="right" w:pos="7200"/>
          <w:tab w:val="right" w:pos="8540"/>
        </w:tabs>
        <w:spacing w:after="360" w:line="380" w:lineRule="exact"/>
        <w:ind w:right="-43"/>
        <w:rPr>
          <w:rFonts w:ascii="Arial" w:hAnsi="Arial"/>
          <w:b/>
          <w:bCs/>
          <w:sz w:val="22"/>
          <w:szCs w:val="22"/>
        </w:rPr>
      </w:pPr>
      <w:r w:rsidRPr="000E748F">
        <w:rPr>
          <w:rFonts w:ascii="Arial" w:hAnsi="Arial"/>
          <w:b/>
          <w:bCs/>
          <w:sz w:val="22"/>
          <w:szCs w:val="22"/>
        </w:rPr>
        <w:t>For the year</w:t>
      </w:r>
      <w:r w:rsidR="00B27309" w:rsidRPr="000E748F">
        <w:rPr>
          <w:rFonts w:ascii="Arial" w:hAnsi="Arial"/>
          <w:b/>
          <w:bCs/>
          <w:sz w:val="22"/>
          <w:szCs w:val="22"/>
        </w:rPr>
        <w:t xml:space="preserve"> ended </w:t>
      </w:r>
      <w:r w:rsidR="00E32EC7" w:rsidRPr="000E748F">
        <w:rPr>
          <w:rFonts w:ascii="Arial" w:hAnsi="Arial"/>
          <w:b/>
          <w:bCs/>
          <w:sz w:val="22"/>
          <w:szCs w:val="22"/>
        </w:rPr>
        <w:t>31</w:t>
      </w:r>
      <w:r w:rsidR="00B27309" w:rsidRPr="000E748F">
        <w:rPr>
          <w:rFonts w:ascii="Arial" w:hAnsi="Arial"/>
          <w:b/>
          <w:bCs/>
          <w:sz w:val="22"/>
          <w:szCs w:val="22"/>
        </w:rPr>
        <w:t xml:space="preserve"> December </w:t>
      </w:r>
      <w:r w:rsidR="007E7051" w:rsidRPr="000E748F">
        <w:rPr>
          <w:rFonts w:ascii="Arial" w:hAnsi="Arial"/>
          <w:b/>
          <w:bCs/>
          <w:sz w:val="22"/>
          <w:szCs w:val="22"/>
        </w:rPr>
        <w:t>20</w:t>
      </w:r>
      <w:r w:rsidR="005E4607">
        <w:rPr>
          <w:rFonts w:ascii="Arial" w:hAnsi="Arial"/>
          <w:b/>
          <w:bCs/>
          <w:sz w:val="22"/>
          <w:szCs w:val="22"/>
        </w:rPr>
        <w:t>20</w:t>
      </w:r>
    </w:p>
    <w:p w14:paraId="24A29554" w14:textId="77777777" w:rsidR="00B27309" w:rsidRPr="000E748F" w:rsidRDefault="00B27309" w:rsidP="00607CB1">
      <w:pPr>
        <w:tabs>
          <w:tab w:val="left" w:pos="2160"/>
        </w:tabs>
        <w:spacing w:before="120" w:after="120" w:line="380" w:lineRule="exact"/>
        <w:ind w:left="544" w:right="-45" w:hanging="544"/>
        <w:jc w:val="both"/>
        <w:rPr>
          <w:rFonts w:ascii="Arial" w:hAnsi="Arial"/>
          <w:b/>
          <w:bCs/>
          <w:sz w:val="22"/>
          <w:szCs w:val="22"/>
        </w:rPr>
      </w:pPr>
      <w:r w:rsidRPr="000E748F">
        <w:rPr>
          <w:rFonts w:ascii="Arial" w:hAnsi="Arial"/>
          <w:b/>
          <w:bCs/>
          <w:sz w:val="22"/>
          <w:szCs w:val="22"/>
        </w:rPr>
        <w:t>1.</w:t>
      </w:r>
      <w:r w:rsidRPr="000E748F">
        <w:rPr>
          <w:rFonts w:ascii="Arial" w:hAnsi="Arial"/>
          <w:b/>
          <w:bCs/>
          <w:sz w:val="22"/>
          <w:szCs w:val="22"/>
        </w:rPr>
        <w:tab/>
        <w:t>General information</w:t>
      </w:r>
    </w:p>
    <w:p w14:paraId="0C476C0B" w14:textId="77777777" w:rsidR="00B27309" w:rsidRPr="000E748F" w:rsidRDefault="00B27309" w:rsidP="00607CB1">
      <w:pPr>
        <w:spacing w:before="120" w:after="120" w:line="380" w:lineRule="exact"/>
        <w:ind w:left="547" w:right="-43" w:hanging="547"/>
        <w:rPr>
          <w:rFonts w:ascii="Arial" w:hAnsi="Arial"/>
          <w:b/>
          <w:bCs/>
          <w:sz w:val="22"/>
          <w:szCs w:val="22"/>
        </w:rPr>
      </w:pPr>
      <w:r w:rsidRPr="000E748F">
        <w:rPr>
          <w:rFonts w:ascii="Arial" w:hAnsi="Arial"/>
          <w:b/>
          <w:bCs/>
          <w:sz w:val="22"/>
          <w:szCs w:val="22"/>
        </w:rPr>
        <w:t>1.1</w:t>
      </w:r>
      <w:r w:rsidRPr="000E748F">
        <w:rPr>
          <w:rFonts w:ascii="Arial" w:hAnsi="Arial"/>
          <w:b/>
          <w:bCs/>
          <w:sz w:val="22"/>
          <w:szCs w:val="22"/>
        </w:rPr>
        <w:tab/>
        <w:t xml:space="preserve">Corporate information </w:t>
      </w:r>
      <w:r w:rsidR="001051D4" w:rsidRPr="000E748F">
        <w:rPr>
          <w:rFonts w:ascii="Arial" w:hAnsi="Arial"/>
          <w:b/>
          <w:bCs/>
          <w:sz w:val="22"/>
          <w:szCs w:val="22"/>
        </w:rPr>
        <w:t xml:space="preserve"> </w:t>
      </w:r>
    </w:p>
    <w:p w14:paraId="2B08A223" w14:textId="77777777" w:rsidR="00B514E8" w:rsidRPr="00DE02F1" w:rsidRDefault="00B514E8" w:rsidP="0013712B">
      <w:pPr>
        <w:pStyle w:val="BlockText"/>
        <w:tabs>
          <w:tab w:val="clear" w:pos="4500"/>
          <w:tab w:val="clear" w:pos="4680"/>
          <w:tab w:val="clear" w:pos="5760"/>
          <w:tab w:val="clear" w:pos="7200"/>
          <w:tab w:val="clear" w:pos="8460"/>
        </w:tabs>
        <w:ind w:left="540" w:hanging="540"/>
        <w:rPr>
          <w:rFonts w:ascii="Arial" w:hAnsi="Arial"/>
          <w:sz w:val="22"/>
          <w:szCs w:val="22"/>
        </w:rPr>
      </w:pPr>
      <w:r w:rsidRPr="000E748F">
        <w:rPr>
          <w:rFonts w:ascii="Arial" w:hAnsi="Arial"/>
          <w:sz w:val="22"/>
          <w:szCs w:val="22"/>
        </w:rPr>
        <w:tab/>
      </w:r>
      <w:proofErr w:type="spellStart"/>
      <w:r w:rsidRPr="000E748F">
        <w:rPr>
          <w:rFonts w:ascii="Arial" w:hAnsi="Arial"/>
          <w:sz w:val="22"/>
          <w:szCs w:val="22"/>
        </w:rPr>
        <w:t>Karmarts</w:t>
      </w:r>
      <w:proofErr w:type="spellEnd"/>
      <w:r w:rsidRPr="000E748F">
        <w:rPr>
          <w:rFonts w:ascii="Arial" w:hAnsi="Arial"/>
          <w:sz w:val="22"/>
          <w:szCs w:val="22"/>
        </w:rPr>
        <w:t xml:space="preserve"> Public Company Limited (“the Company”) is a public company incorporated and domiciled in Thailand. The Company is principally engaged in the</w:t>
      </w:r>
      <w:r w:rsidR="004D6D39" w:rsidRPr="000E748F">
        <w:rPr>
          <w:rFonts w:ascii="Arial" w:hAnsi="Arial"/>
          <w:sz w:val="22"/>
          <w:szCs w:val="22"/>
        </w:rPr>
        <w:t xml:space="preserve"> </w:t>
      </w:r>
      <w:r w:rsidR="00757113" w:rsidRPr="000E748F">
        <w:rPr>
          <w:rFonts w:ascii="Arial" w:hAnsi="Arial"/>
          <w:sz w:val="22"/>
          <w:szCs w:val="22"/>
        </w:rPr>
        <w:t xml:space="preserve">manufacture and </w:t>
      </w:r>
      <w:r w:rsidRPr="000E748F">
        <w:rPr>
          <w:rFonts w:ascii="Arial" w:hAnsi="Arial"/>
          <w:sz w:val="22"/>
          <w:szCs w:val="22"/>
        </w:rPr>
        <w:t>distribution</w:t>
      </w:r>
      <w:r w:rsidRPr="000E748F">
        <w:rPr>
          <w:rFonts w:ascii="Arial" w:hAnsi="Arial"/>
          <w:sz w:val="22"/>
          <w:szCs w:val="22"/>
          <w:cs/>
        </w:rPr>
        <w:t xml:space="preserve"> </w:t>
      </w:r>
      <w:r w:rsidRPr="000E748F">
        <w:rPr>
          <w:rFonts w:ascii="Arial" w:hAnsi="Arial"/>
          <w:sz w:val="22"/>
          <w:szCs w:val="22"/>
        </w:rPr>
        <w:t xml:space="preserve">of </w:t>
      </w:r>
      <w:r w:rsidR="001961EB" w:rsidRPr="000E748F">
        <w:rPr>
          <w:rFonts w:ascii="Arial" w:hAnsi="Arial"/>
          <w:sz w:val="22"/>
          <w:szCs w:val="22"/>
        </w:rPr>
        <w:t xml:space="preserve">consumer </w:t>
      </w:r>
      <w:r w:rsidR="001961EB" w:rsidRPr="00DE02F1">
        <w:rPr>
          <w:rFonts w:ascii="Arial" w:hAnsi="Arial"/>
          <w:sz w:val="22"/>
          <w:szCs w:val="22"/>
        </w:rPr>
        <w:t>products</w:t>
      </w:r>
      <w:r w:rsidRPr="00DE02F1">
        <w:rPr>
          <w:rFonts w:ascii="Arial" w:hAnsi="Arial"/>
          <w:sz w:val="22"/>
          <w:szCs w:val="22"/>
        </w:rPr>
        <w:t>, and the provision of warehouse rental. The Company’s registered address is</w:t>
      </w:r>
      <w:r w:rsidR="001A1F63" w:rsidRPr="00DE02F1">
        <w:rPr>
          <w:rFonts w:ascii="Arial" w:hAnsi="Arial"/>
          <w:sz w:val="22"/>
          <w:szCs w:val="22"/>
        </w:rPr>
        <w:t xml:space="preserve"> </w:t>
      </w:r>
      <w:r w:rsidRPr="00DE02F1">
        <w:rPr>
          <w:rFonts w:ascii="Arial" w:hAnsi="Arial"/>
          <w:sz w:val="22"/>
          <w:szCs w:val="22"/>
        </w:rPr>
        <w:t>81-81/1,</w:t>
      </w:r>
      <w:r w:rsidR="001961EB" w:rsidRPr="00DE02F1">
        <w:rPr>
          <w:rFonts w:ascii="Arial" w:hAnsi="Arial"/>
          <w:sz w:val="22"/>
          <w:szCs w:val="22"/>
        </w:rPr>
        <w:t xml:space="preserve"> </w:t>
      </w:r>
      <w:proofErr w:type="spellStart"/>
      <w:r w:rsidRPr="00DE02F1">
        <w:rPr>
          <w:rFonts w:ascii="Arial" w:hAnsi="Arial"/>
          <w:sz w:val="22"/>
          <w:szCs w:val="22"/>
        </w:rPr>
        <w:t>Soi</w:t>
      </w:r>
      <w:proofErr w:type="spellEnd"/>
      <w:r w:rsidRPr="00DE02F1">
        <w:rPr>
          <w:rFonts w:ascii="Arial" w:hAnsi="Arial"/>
          <w:sz w:val="22"/>
          <w:szCs w:val="22"/>
        </w:rPr>
        <w:t xml:space="preserve"> </w:t>
      </w:r>
      <w:proofErr w:type="spellStart"/>
      <w:r w:rsidR="0013712B" w:rsidRPr="00DE02F1">
        <w:rPr>
          <w:rFonts w:ascii="Arial" w:hAnsi="Arial"/>
          <w:sz w:val="22"/>
          <w:szCs w:val="22"/>
        </w:rPr>
        <w:t>Phetchakasem</w:t>
      </w:r>
      <w:proofErr w:type="spellEnd"/>
      <w:r w:rsidRPr="00DE02F1">
        <w:rPr>
          <w:rFonts w:ascii="Arial" w:hAnsi="Arial"/>
          <w:sz w:val="22"/>
          <w:szCs w:val="22"/>
        </w:rPr>
        <w:t xml:space="preserve"> 54 sub 3, </w:t>
      </w:r>
      <w:proofErr w:type="spellStart"/>
      <w:r w:rsidR="0013712B" w:rsidRPr="00DE02F1">
        <w:rPr>
          <w:rFonts w:ascii="Arial" w:hAnsi="Arial"/>
          <w:sz w:val="22"/>
          <w:szCs w:val="22"/>
        </w:rPr>
        <w:t>Phetchakasem</w:t>
      </w:r>
      <w:proofErr w:type="spellEnd"/>
      <w:r w:rsidR="0013712B" w:rsidRPr="00DE02F1">
        <w:rPr>
          <w:rFonts w:ascii="Arial" w:hAnsi="Arial"/>
          <w:sz w:val="22"/>
          <w:szCs w:val="22"/>
        </w:rPr>
        <w:t xml:space="preserve"> </w:t>
      </w:r>
      <w:r w:rsidRPr="00DE02F1">
        <w:rPr>
          <w:rFonts w:ascii="Arial" w:hAnsi="Arial"/>
          <w:sz w:val="22"/>
          <w:szCs w:val="22"/>
        </w:rPr>
        <w:t xml:space="preserve">Road, </w:t>
      </w:r>
      <w:proofErr w:type="spellStart"/>
      <w:r w:rsidRPr="00DE02F1">
        <w:rPr>
          <w:rFonts w:ascii="Arial" w:hAnsi="Arial"/>
          <w:sz w:val="22"/>
          <w:szCs w:val="22"/>
        </w:rPr>
        <w:t>Bangduan</w:t>
      </w:r>
      <w:proofErr w:type="spellEnd"/>
      <w:r w:rsidRPr="00DE02F1">
        <w:rPr>
          <w:rFonts w:ascii="Arial" w:hAnsi="Arial"/>
          <w:sz w:val="22"/>
          <w:szCs w:val="22"/>
        </w:rPr>
        <w:t xml:space="preserve">, </w:t>
      </w:r>
      <w:proofErr w:type="spellStart"/>
      <w:r w:rsidRPr="00DE02F1">
        <w:rPr>
          <w:rFonts w:ascii="Arial" w:hAnsi="Arial"/>
          <w:sz w:val="22"/>
          <w:szCs w:val="22"/>
        </w:rPr>
        <w:t>Phasicharoen</w:t>
      </w:r>
      <w:proofErr w:type="spellEnd"/>
      <w:r w:rsidRPr="00DE02F1">
        <w:rPr>
          <w:rFonts w:ascii="Arial" w:hAnsi="Arial"/>
          <w:sz w:val="22"/>
          <w:szCs w:val="22"/>
        </w:rPr>
        <w:t>, Bangkok.</w:t>
      </w:r>
      <w:r w:rsidR="001A1F63" w:rsidRPr="00DE02F1">
        <w:rPr>
          <w:rFonts w:ascii="Arial" w:hAnsi="Arial" w:hint="cs"/>
          <w:sz w:val="22"/>
          <w:szCs w:val="22"/>
          <w:cs/>
        </w:rPr>
        <w:t xml:space="preserve"> </w:t>
      </w:r>
    </w:p>
    <w:p w14:paraId="0540DEC7" w14:textId="77777777" w:rsidR="005E4607" w:rsidRPr="00DE02F1" w:rsidRDefault="005E4607" w:rsidP="005E4607">
      <w:pPr>
        <w:spacing w:before="120" w:after="120" w:line="380" w:lineRule="exact"/>
        <w:ind w:left="547" w:hanging="547"/>
        <w:jc w:val="both"/>
        <w:rPr>
          <w:rFonts w:ascii="Arial" w:hAnsi="Arial" w:cs="Arial"/>
          <w:b/>
          <w:bCs/>
          <w:sz w:val="22"/>
          <w:szCs w:val="22"/>
        </w:rPr>
      </w:pPr>
      <w:r w:rsidRPr="00DE02F1">
        <w:rPr>
          <w:rFonts w:ascii="Arial" w:hAnsi="Arial" w:cs="Arial"/>
          <w:b/>
          <w:bCs/>
          <w:sz w:val="22"/>
          <w:szCs w:val="22"/>
        </w:rPr>
        <w:t>1.2</w:t>
      </w:r>
      <w:r w:rsidRPr="00DE02F1">
        <w:rPr>
          <w:rFonts w:ascii="Arial" w:hAnsi="Arial" w:cs="Arial"/>
          <w:b/>
          <w:bCs/>
          <w:sz w:val="22"/>
          <w:szCs w:val="22"/>
        </w:rPr>
        <w:tab/>
        <w:t xml:space="preserve">Coronavirus disease 2019 Pandemic </w:t>
      </w:r>
    </w:p>
    <w:p w14:paraId="24AF2567" w14:textId="478E246E" w:rsidR="005E4607" w:rsidRPr="00DE02F1" w:rsidRDefault="005E4607" w:rsidP="005E4607">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E02F1">
        <w:rPr>
          <w:rFonts w:ascii="Arial" w:hAnsi="Arial" w:cs="Arial"/>
          <w:sz w:val="22"/>
          <w:szCs w:val="22"/>
        </w:rPr>
        <w:tab/>
      </w:r>
      <w:r w:rsidR="00677B8F" w:rsidRPr="00DE02F1">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will continuously monitor ongoing developments and assess the financial impact in respect of the valuation of assets, provisions and contingent liabilities, and will use estimates and judgement in respect of various issues as the situation has evolved</w:t>
      </w:r>
      <w:r w:rsidRPr="00DE02F1">
        <w:rPr>
          <w:rFonts w:ascii="Arial" w:hAnsi="Arial" w:cs="Arial"/>
          <w:sz w:val="22"/>
          <w:szCs w:val="22"/>
        </w:rPr>
        <w:t>.</w:t>
      </w:r>
    </w:p>
    <w:p w14:paraId="6E3AA13A" w14:textId="77777777" w:rsidR="00B27309" w:rsidRPr="000E748F" w:rsidRDefault="00B27309" w:rsidP="00607CB1">
      <w:pPr>
        <w:spacing w:before="120" w:after="120" w:line="380" w:lineRule="exact"/>
        <w:ind w:left="547" w:right="-43" w:hanging="547"/>
        <w:rPr>
          <w:rFonts w:ascii="Arial" w:hAnsi="Arial"/>
          <w:b/>
          <w:bCs/>
          <w:sz w:val="22"/>
          <w:szCs w:val="22"/>
        </w:rPr>
      </w:pPr>
      <w:r w:rsidRPr="00DE02F1">
        <w:rPr>
          <w:rFonts w:ascii="Arial" w:hAnsi="Arial"/>
          <w:b/>
          <w:bCs/>
          <w:sz w:val="22"/>
          <w:szCs w:val="22"/>
        </w:rPr>
        <w:t>2.</w:t>
      </w:r>
      <w:r w:rsidRPr="00DE02F1">
        <w:rPr>
          <w:rFonts w:ascii="Arial" w:hAnsi="Arial"/>
          <w:b/>
          <w:bCs/>
          <w:sz w:val="22"/>
          <w:szCs w:val="22"/>
        </w:rPr>
        <w:tab/>
        <w:t>Basis of preparation</w:t>
      </w:r>
      <w:r w:rsidR="00E66212" w:rsidRPr="00DE02F1">
        <w:rPr>
          <w:rFonts w:ascii="Arial" w:hAnsi="Arial"/>
          <w:b/>
          <w:bCs/>
          <w:sz w:val="22"/>
          <w:szCs w:val="22"/>
        </w:rPr>
        <w:t xml:space="preserve"> </w:t>
      </w:r>
      <w:r w:rsidR="00531635" w:rsidRPr="00DE02F1">
        <w:rPr>
          <w:rFonts w:ascii="Arial" w:hAnsi="Arial" w:cs="Arial"/>
          <w:b/>
          <w:bCs/>
          <w:sz w:val="22"/>
          <w:szCs w:val="22"/>
        </w:rPr>
        <w:t>of financial statements</w:t>
      </w:r>
    </w:p>
    <w:p w14:paraId="5A4832D8" w14:textId="77777777" w:rsidR="0047770A" w:rsidRPr="000E748F" w:rsidRDefault="004D6D3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2.1</w:t>
      </w:r>
      <w:r w:rsidRPr="000E748F">
        <w:rPr>
          <w:rFonts w:ascii="Arial" w:hAnsi="Arial"/>
          <w:sz w:val="22"/>
          <w:szCs w:val="22"/>
        </w:rPr>
        <w:tab/>
        <w:t>The financial statement</w:t>
      </w:r>
      <w:r w:rsidR="00BA4F3C" w:rsidRPr="000E748F">
        <w:rPr>
          <w:rFonts w:ascii="Arial" w:hAnsi="Arial"/>
          <w:sz w:val="22"/>
          <w:szCs w:val="22"/>
        </w:rPr>
        <w:t>s</w:t>
      </w:r>
      <w:r w:rsidR="0047770A" w:rsidRPr="000E748F">
        <w:rPr>
          <w:rFonts w:ascii="Arial" w:hAnsi="Arial"/>
          <w:sz w:val="22"/>
          <w:szCs w:val="22"/>
        </w:rPr>
        <w:t xml:space="preserve"> have been prepared in accordance with </w:t>
      </w:r>
      <w:r w:rsidR="00A82ECA" w:rsidRPr="000E748F">
        <w:rPr>
          <w:rFonts w:ascii="Arial" w:hAnsi="Arial"/>
          <w:sz w:val="22"/>
          <w:szCs w:val="22"/>
        </w:rPr>
        <w:t>Thai Financial Reporting Standards</w:t>
      </w:r>
      <w:r w:rsidR="0047770A" w:rsidRPr="000E748F">
        <w:rPr>
          <w:rFonts w:ascii="Arial" w:hAnsi="Arial"/>
          <w:sz w:val="22"/>
          <w:szCs w:val="22"/>
        </w:rPr>
        <w:t xml:space="preserve"> enunciated under the Accounting Professions Act B.E. 2547 and their presentation has been made in compliance with the stipulations of the Notification of the Department of Business Development dated </w:t>
      </w:r>
      <w:r w:rsidR="00F73DA3" w:rsidRPr="000E748F">
        <w:rPr>
          <w:rFonts w:ascii="Arial" w:hAnsi="Arial"/>
          <w:sz w:val="22"/>
          <w:szCs w:val="22"/>
        </w:rPr>
        <w:t>11 October 2016</w:t>
      </w:r>
      <w:r w:rsidR="0047770A" w:rsidRPr="000E748F">
        <w:rPr>
          <w:rFonts w:ascii="Arial" w:hAnsi="Arial"/>
          <w:sz w:val="22"/>
          <w:szCs w:val="22"/>
        </w:rPr>
        <w:t>, issued under the Accounting Act B.E. 2543.</w:t>
      </w:r>
    </w:p>
    <w:p w14:paraId="1ED35D37" w14:textId="77777777" w:rsidR="0047770A" w:rsidRPr="000E748F" w:rsidRDefault="0047770A"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ab/>
        <w:t>The financial statement</w:t>
      </w:r>
      <w:r w:rsidR="00BA4F3C" w:rsidRPr="000E748F">
        <w:rPr>
          <w:rFonts w:ascii="Arial" w:hAnsi="Arial"/>
          <w:sz w:val="22"/>
          <w:szCs w:val="22"/>
        </w:rPr>
        <w:t>s</w:t>
      </w:r>
      <w:r w:rsidRPr="000E748F">
        <w:rPr>
          <w:rFonts w:ascii="Arial" w:hAnsi="Arial"/>
          <w:sz w:val="22"/>
          <w:szCs w:val="22"/>
        </w:rPr>
        <w:t xml:space="preserve"> in Thai language are the officia</w:t>
      </w:r>
      <w:r w:rsidR="004B0242" w:rsidRPr="000E748F">
        <w:rPr>
          <w:rFonts w:ascii="Arial" w:hAnsi="Arial"/>
          <w:sz w:val="22"/>
          <w:szCs w:val="22"/>
        </w:rPr>
        <w:t>l statutory financial statement</w:t>
      </w:r>
      <w:r w:rsidR="00531635" w:rsidRPr="000E748F">
        <w:rPr>
          <w:rFonts w:ascii="Arial" w:hAnsi="Arial"/>
          <w:sz w:val="22"/>
          <w:szCs w:val="22"/>
        </w:rPr>
        <w:t>s</w:t>
      </w:r>
      <w:r w:rsidRPr="000E748F">
        <w:rPr>
          <w:rFonts w:ascii="Arial" w:hAnsi="Arial"/>
          <w:sz w:val="22"/>
          <w:szCs w:val="22"/>
        </w:rPr>
        <w:t xml:space="preserve"> of the Company. The financial statements in English language have been translated from the Th</w:t>
      </w:r>
      <w:r w:rsidR="004D6D39" w:rsidRPr="000E748F">
        <w:rPr>
          <w:rFonts w:ascii="Arial" w:hAnsi="Arial"/>
          <w:sz w:val="22"/>
          <w:szCs w:val="22"/>
        </w:rPr>
        <w:t>ai language financial statement</w:t>
      </w:r>
      <w:r w:rsidR="00531635" w:rsidRPr="000E748F">
        <w:rPr>
          <w:rFonts w:ascii="Arial" w:hAnsi="Arial"/>
          <w:sz w:val="22"/>
          <w:szCs w:val="22"/>
        </w:rPr>
        <w:t>s</w:t>
      </w:r>
      <w:r w:rsidRPr="000E748F">
        <w:rPr>
          <w:rFonts w:ascii="Arial" w:hAnsi="Arial"/>
          <w:sz w:val="22"/>
          <w:szCs w:val="22"/>
        </w:rPr>
        <w:t>.</w:t>
      </w:r>
    </w:p>
    <w:p w14:paraId="2DABCB2B" w14:textId="77777777" w:rsidR="0047770A" w:rsidRPr="000E748F" w:rsidRDefault="004D6D3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tab/>
        <w:t>The financial statement</w:t>
      </w:r>
      <w:r w:rsidR="00BA4F3C" w:rsidRPr="000E748F">
        <w:rPr>
          <w:rFonts w:ascii="Arial" w:hAnsi="Arial"/>
          <w:sz w:val="22"/>
          <w:szCs w:val="22"/>
        </w:rPr>
        <w:t>s</w:t>
      </w:r>
      <w:r w:rsidR="0047770A" w:rsidRPr="000E748F">
        <w:rPr>
          <w:rFonts w:ascii="Arial" w:hAnsi="Arial"/>
          <w:sz w:val="22"/>
          <w:szCs w:val="22"/>
        </w:rPr>
        <w:t xml:space="preserve"> have been prepared on a historical cost basis except where otherwise disclosed in the accounting policies.</w:t>
      </w:r>
    </w:p>
    <w:p w14:paraId="329DEF56" w14:textId="77777777" w:rsidR="005E4607" w:rsidRDefault="005E4607">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FF3915A" w14:textId="77777777" w:rsidR="00B27309" w:rsidRPr="000E748F" w:rsidRDefault="00B27309" w:rsidP="00607CB1">
      <w:pPr>
        <w:spacing w:before="120" w:after="120" w:line="380" w:lineRule="exact"/>
        <w:ind w:left="540" w:right="-43" w:hanging="540"/>
        <w:jc w:val="both"/>
        <w:rPr>
          <w:rFonts w:ascii="Arial" w:hAnsi="Arial"/>
          <w:sz w:val="22"/>
          <w:szCs w:val="22"/>
        </w:rPr>
      </w:pPr>
      <w:r w:rsidRPr="000E748F">
        <w:rPr>
          <w:rFonts w:ascii="Arial" w:hAnsi="Arial"/>
          <w:sz w:val="22"/>
          <w:szCs w:val="22"/>
        </w:rPr>
        <w:lastRenderedPageBreak/>
        <w:t>2.2</w:t>
      </w:r>
      <w:r w:rsidRPr="000E748F">
        <w:rPr>
          <w:rFonts w:ascii="Arial" w:hAnsi="Arial"/>
          <w:sz w:val="22"/>
          <w:szCs w:val="22"/>
        </w:rPr>
        <w:tab/>
        <w:t>Basis of consolidation</w:t>
      </w:r>
    </w:p>
    <w:p w14:paraId="6E1C251A" w14:textId="77777777" w:rsidR="00B27309" w:rsidRPr="000E748F" w:rsidRDefault="00B27309"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t>a)</w:t>
      </w:r>
      <w:r w:rsidRPr="000E748F">
        <w:rPr>
          <w:rFonts w:ascii="Arial" w:hAnsi="Arial"/>
          <w:sz w:val="22"/>
          <w:szCs w:val="22"/>
        </w:rPr>
        <w:tab/>
        <w:t>The c</w:t>
      </w:r>
      <w:r w:rsidR="004D6D39" w:rsidRPr="000E748F">
        <w:rPr>
          <w:rFonts w:ascii="Arial" w:hAnsi="Arial"/>
          <w:sz w:val="22"/>
          <w:szCs w:val="22"/>
        </w:rPr>
        <w:t>onsolidated financial statement</w:t>
      </w:r>
      <w:r w:rsidR="00BA4F3C" w:rsidRPr="000E748F">
        <w:rPr>
          <w:rFonts w:ascii="Arial" w:hAnsi="Arial"/>
          <w:sz w:val="22"/>
          <w:szCs w:val="22"/>
        </w:rPr>
        <w:t>s</w:t>
      </w:r>
      <w:r w:rsidRPr="000E748F">
        <w:rPr>
          <w:rFonts w:ascii="Arial" w:hAnsi="Arial"/>
          <w:sz w:val="22"/>
          <w:szCs w:val="22"/>
        </w:rPr>
        <w:t xml:space="preserve"> </w:t>
      </w:r>
      <w:r w:rsidR="004D6D39" w:rsidRPr="000E748F">
        <w:rPr>
          <w:rFonts w:ascii="Arial" w:hAnsi="Arial"/>
          <w:sz w:val="22"/>
          <w:szCs w:val="22"/>
        </w:rPr>
        <w:t>include the financial statement</w:t>
      </w:r>
      <w:r w:rsidR="00BA4F3C" w:rsidRPr="000E748F">
        <w:rPr>
          <w:rFonts w:ascii="Arial" w:hAnsi="Arial"/>
          <w:sz w:val="22"/>
          <w:szCs w:val="22"/>
        </w:rPr>
        <w:t>s</w:t>
      </w:r>
      <w:r w:rsidRPr="000E748F">
        <w:rPr>
          <w:rFonts w:ascii="Arial" w:hAnsi="Arial"/>
          <w:sz w:val="22"/>
          <w:szCs w:val="22"/>
        </w:rPr>
        <w:t xml:space="preserve"> of the Company and the following subsidiary compan</w:t>
      </w:r>
      <w:r w:rsidR="00042F59" w:rsidRPr="000E748F">
        <w:rPr>
          <w:rFonts w:ascii="Arial" w:hAnsi="Arial"/>
          <w:sz w:val="22"/>
          <w:szCs w:val="22"/>
        </w:rPr>
        <w:t>y</w:t>
      </w:r>
      <w:r w:rsidRPr="000E748F">
        <w:rPr>
          <w:rFonts w:ascii="Arial" w:hAnsi="Arial"/>
          <w:sz w:val="22"/>
          <w:szCs w:val="22"/>
        </w:rPr>
        <w:t>.</w:t>
      </w:r>
    </w:p>
    <w:tbl>
      <w:tblPr>
        <w:tblW w:w="8529" w:type="dxa"/>
        <w:tblInd w:w="1101" w:type="dxa"/>
        <w:tblLayout w:type="fixed"/>
        <w:tblLook w:val="0000" w:firstRow="0" w:lastRow="0" w:firstColumn="0" w:lastColumn="0" w:noHBand="0" w:noVBand="0"/>
      </w:tblPr>
      <w:tblGrid>
        <w:gridCol w:w="1977"/>
        <w:gridCol w:w="2700"/>
        <w:gridCol w:w="997"/>
        <w:gridCol w:w="998"/>
        <w:gridCol w:w="1857"/>
      </w:tblGrid>
      <w:tr w:rsidR="00D443C2" w:rsidRPr="000E748F" w14:paraId="4CE4147E" w14:textId="77777777" w:rsidTr="008C4CAF">
        <w:tc>
          <w:tcPr>
            <w:tcW w:w="1977" w:type="dxa"/>
          </w:tcPr>
          <w:p w14:paraId="48C83694" w14:textId="77777777" w:rsidR="00D443C2" w:rsidRPr="000E748F" w:rsidRDefault="00D443C2" w:rsidP="00607CB1">
            <w:pPr>
              <w:spacing w:line="340" w:lineRule="exact"/>
              <w:ind w:right="-36"/>
              <w:jc w:val="center"/>
              <w:rPr>
                <w:rFonts w:ascii="Arial" w:hAnsi="Arial" w:cs="Arial"/>
                <w:sz w:val="18"/>
                <w:szCs w:val="18"/>
                <w:u w:val="single"/>
              </w:rPr>
            </w:pPr>
          </w:p>
        </w:tc>
        <w:tc>
          <w:tcPr>
            <w:tcW w:w="2700" w:type="dxa"/>
          </w:tcPr>
          <w:p w14:paraId="43E2A767" w14:textId="77777777" w:rsidR="00D443C2" w:rsidRPr="000E748F" w:rsidRDefault="00D443C2" w:rsidP="00607CB1">
            <w:pPr>
              <w:spacing w:line="340" w:lineRule="exact"/>
              <w:ind w:right="-36"/>
              <w:jc w:val="center"/>
              <w:rPr>
                <w:rFonts w:ascii="Arial" w:hAnsi="Arial" w:cs="Arial"/>
                <w:sz w:val="18"/>
                <w:szCs w:val="18"/>
                <w:cs/>
              </w:rPr>
            </w:pPr>
          </w:p>
        </w:tc>
        <w:tc>
          <w:tcPr>
            <w:tcW w:w="1995" w:type="dxa"/>
            <w:gridSpan w:val="2"/>
          </w:tcPr>
          <w:p w14:paraId="693CF9E0" w14:textId="77777777"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Percentage of</w:t>
            </w:r>
          </w:p>
        </w:tc>
        <w:tc>
          <w:tcPr>
            <w:tcW w:w="1857" w:type="dxa"/>
          </w:tcPr>
          <w:p w14:paraId="634AEFF2" w14:textId="77777777" w:rsidR="00D443C2" w:rsidRPr="000E748F" w:rsidRDefault="00D443C2" w:rsidP="00607CB1">
            <w:pPr>
              <w:spacing w:line="340" w:lineRule="exact"/>
              <w:ind w:right="-36"/>
              <w:jc w:val="center"/>
              <w:rPr>
                <w:rFonts w:ascii="Arial" w:hAnsi="Arial" w:cs="Arial"/>
                <w:sz w:val="18"/>
                <w:szCs w:val="18"/>
                <w:cs/>
              </w:rPr>
            </w:pPr>
          </w:p>
        </w:tc>
      </w:tr>
      <w:tr w:rsidR="00D443C2" w:rsidRPr="000E748F" w14:paraId="7BE83E0D" w14:textId="77777777" w:rsidTr="008C4CAF">
        <w:tc>
          <w:tcPr>
            <w:tcW w:w="1977" w:type="dxa"/>
          </w:tcPr>
          <w:p w14:paraId="64F31018" w14:textId="77777777" w:rsidR="00D443C2" w:rsidRPr="000E748F" w:rsidRDefault="00D443C2" w:rsidP="00607CB1">
            <w:pPr>
              <w:spacing w:line="340" w:lineRule="exact"/>
              <w:ind w:right="-36"/>
              <w:jc w:val="center"/>
              <w:rPr>
                <w:rFonts w:ascii="Arial" w:hAnsi="Arial" w:cs="Arial"/>
                <w:sz w:val="18"/>
                <w:szCs w:val="18"/>
                <w:u w:val="single"/>
              </w:rPr>
            </w:pPr>
          </w:p>
        </w:tc>
        <w:tc>
          <w:tcPr>
            <w:tcW w:w="2700" w:type="dxa"/>
          </w:tcPr>
          <w:p w14:paraId="5BBD5F41" w14:textId="77777777" w:rsidR="00D443C2" w:rsidRPr="000E748F" w:rsidRDefault="00D443C2" w:rsidP="00607CB1">
            <w:pPr>
              <w:spacing w:line="340" w:lineRule="exact"/>
              <w:ind w:left="-18" w:right="-59"/>
              <w:jc w:val="center"/>
              <w:rPr>
                <w:rFonts w:ascii="Arial" w:hAnsi="Arial" w:cs="Arial"/>
                <w:sz w:val="18"/>
                <w:szCs w:val="18"/>
                <w:cs/>
              </w:rPr>
            </w:pPr>
          </w:p>
        </w:tc>
        <w:tc>
          <w:tcPr>
            <w:tcW w:w="1995" w:type="dxa"/>
            <w:gridSpan w:val="2"/>
          </w:tcPr>
          <w:p w14:paraId="0AFC2818" w14:textId="77777777"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shareholding in</w:t>
            </w:r>
          </w:p>
        </w:tc>
        <w:tc>
          <w:tcPr>
            <w:tcW w:w="1857" w:type="dxa"/>
          </w:tcPr>
          <w:p w14:paraId="069ACE47" w14:textId="77777777" w:rsidR="00D443C2" w:rsidRPr="000E748F" w:rsidRDefault="00D443C2" w:rsidP="00607CB1">
            <w:pPr>
              <w:spacing w:line="340" w:lineRule="exact"/>
              <w:ind w:right="-36"/>
              <w:jc w:val="center"/>
              <w:rPr>
                <w:rFonts w:ascii="Arial" w:hAnsi="Arial" w:cs="Arial"/>
                <w:sz w:val="18"/>
                <w:szCs w:val="18"/>
                <w:cs/>
              </w:rPr>
            </w:pPr>
            <w:r w:rsidRPr="000E748F">
              <w:rPr>
                <w:rFonts w:ascii="Arial" w:hAnsi="Arial" w:cs="Arial"/>
                <w:sz w:val="18"/>
                <w:szCs w:val="18"/>
              </w:rPr>
              <w:t>Country of</w:t>
            </w:r>
          </w:p>
        </w:tc>
      </w:tr>
      <w:tr w:rsidR="00D443C2" w:rsidRPr="000E748F" w14:paraId="3E85B555" w14:textId="77777777" w:rsidTr="008C4CAF">
        <w:tc>
          <w:tcPr>
            <w:tcW w:w="1977" w:type="dxa"/>
          </w:tcPr>
          <w:p w14:paraId="17A164C6" w14:textId="77777777"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Company’s name</w:t>
            </w:r>
          </w:p>
        </w:tc>
        <w:tc>
          <w:tcPr>
            <w:tcW w:w="2700" w:type="dxa"/>
          </w:tcPr>
          <w:p w14:paraId="25A3B0B6" w14:textId="77777777"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Nature of business</w:t>
            </w:r>
          </w:p>
        </w:tc>
        <w:tc>
          <w:tcPr>
            <w:tcW w:w="1995" w:type="dxa"/>
            <w:gridSpan w:val="2"/>
          </w:tcPr>
          <w:p w14:paraId="13BEF31D" w14:textId="77777777" w:rsidR="00D443C2" w:rsidRPr="000E748F" w:rsidRDefault="00007167" w:rsidP="00007167">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shareholders’ register</w:t>
            </w:r>
          </w:p>
        </w:tc>
        <w:tc>
          <w:tcPr>
            <w:tcW w:w="1857" w:type="dxa"/>
          </w:tcPr>
          <w:p w14:paraId="1F814D78" w14:textId="77777777" w:rsidR="00D443C2" w:rsidRPr="000E748F" w:rsidRDefault="00D443C2" w:rsidP="00607CB1">
            <w:pPr>
              <w:pBdr>
                <w:bottom w:val="single" w:sz="4" w:space="1" w:color="auto"/>
              </w:pBdr>
              <w:spacing w:line="340" w:lineRule="exact"/>
              <w:ind w:left="-18" w:right="-59"/>
              <w:jc w:val="center"/>
              <w:rPr>
                <w:rFonts w:ascii="Arial" w:hAnsi="Arial" w:cs="Arial"/>
                <w:sz w:val="18"/>
                <w:szCs w:val="18"/>
                <w:cs/>
              </w:rPr>
            </w:pPr>
            <w:r w:rsidRPr="000E748F">
              <w:rPr>
                <w:rFonts w:ascii="Arial" w:hAnsi="Arial" w:cs="Arial"/>
                <w:sz w:val="18"/>
                <w:szCs w:val="18"/>
              </w:rPr>
              <w:t>incorporation</w:t>
            </w:r>
          </w:p>
        </w:tc>
      </w:tr>
      <w:tr w:rsidR="00D443C2" w:rsidRPr="000E748F" w14:paraId="2221ED58" w14:textId="77777777" w:rsidTr="008C4CAF">
        <w:tc>
          <w:tcPr>
            <w:tcW w:w="1977" w:type="dxa"/>
          </w:tcPr>
          <w:p w14:paraId="2A8A5552" w14:textId="77777777" w:rsidR="00D443C2" w:rsidRPr="000E748F" w:rsidRDefault="00D443C2" w:rsidP="00607CB1">
            <w:pPr>
              <w:spacing w:line="340" w:lineRule="exact"/>
              <w:ind w:right="-36"/>
              <w:jc w:val="both"/>
              <w:rPr>
                <w:rFonts w:ascii="Arial" w:hAnsi="Arial" w:cs="Arial"/>
                <w:sz w:val="18"/>
                <w:szCs w:val="18"/>
                <w:cs/>
              </w:rPr>
            </w:pPr>
          </w:p>
        </w:tc>
        <w:tc>
          <w:tcPr>
            <w:tcW w:w="2700" w:type="dxa"/>
          </w:tcPr>
          <w:p w14:paraId="17F803A8" w14:textId="77777777" w:rsidR="00D443C2" w:rsidRPr="000E748F" w:rsidRDefault="00D443C2" w:rsidP="00607CB1">
            <w:pPr>
              <w:spacing w:line="340" w:lineRule="exact"/>
              <w:ind w:left="72" w:right="-36" w:hanging="72"/>
              <w:jc w:val="both"/>
              <w:rPr>
                <w:rFonts w:ascii="Arial" w:hAnsi="Arial" w:cs="Arial"/>
                <w:sz w:val="18"/>
                <w:szCs w:val="18"/>
              </w:rPr>
            </w:pPr>
          </w:p>
        </w:tc>
        <w:tc>
          <w:tcPr>
            <w:tcW w:w="997" w:type="dxa"/>
            <w:shd w:val="clear" w:color="auto" w:fill="auto"/>
          </w:tcPr>
          <w:p w14:paraId="20B107D8" w14:textId="77777777" w:rsidR="00D443C2" w:rsidRPr="000E748F" w:rsidRDefault="007E7051" w:rsidP="006B5D76">
            <w:pPr>
              <w:spacing w:line="340" w:lineRule="exact"/>
              <w:ind w:right="-36"/>
              <w:jc w:val="center"/>
              <w:rPr>
                <w:rFonts w:ascii="Arial" w:hAnsi="Arial" w:cs="Arial"/>
                <w:sz w:val="18"/>
                <w:szCs w:val="18"/>
                <w:u w:val="single"/>
              </w:rPr>
            </w:pPr>
            <w:r w:rsidRPr="000E748F">
              <w:rPr>
                <w:rFonts w:ascii="Arial" w:hAnsi="Arial" w:cs="Arial"/>
                <w:sz w:val="18"/>
                <w:szCs w:val="18"/>
                <w:u w:val="single"/>
              </w:rPr>
              <w:t>20</w:t>
            </w:r>
            <w:r w:rsidR="005E4607">
              <w:rPr>
                <w:rFonts w:ascii="Arial" w:hAnsi="Arial" w:cs="Arial"/>
                <w:sz w:val="18"/>
                <w:szCs w:val="18"/>
                <w:u w:val="single"/>
              </w:rPr>
              <w:t>20</w:t>
            </w:r>
          </w:p>
        </w:tc>
        <w:tc>
          <w:tcPr>
            <w:tcW w:w="998" w:type="dxa"/>
            <w:shd w:val="clear" w:color="auto" w:fill="auto"/>
          </w:tcPr>
          <w:p w14:paraId="4286ABB5" w14:textId="77777777" w:rsidR="00D443C2" w:rsidRPr="000E748F" w:rsidRDefault="007E7051" w:rsidP="006B5D76">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sidR="005E4607">
              <w:rPr>
                <w:rFonts w:ascii="Arial" w:hAnsi="Arial" w:cs="Arial"/>
                <w:sz w:val="18"/>
                <w:szCs w:val="18"/>
                <w:u w:val="single"/>
              </w:rPr>
              <w:t>9</w:t>
            </w:r>
          </w:p>
        </w:tc>
        <w:tc>
          <w:tcPr>
            <w:tcW w:w="1857" w:type="dxa"/>
          </w:tcPr>
          <w:p w14:paraId="4376081C" w14:textId="77777777" w:rsidR="00D443C2" w:rsidRPr="000E748F" w:rsidRDefault="00D443C2" w:rsidP="00607CB1">
            <w:pPr>
              <w:spacing w:line="340" w:lineRule="exact"/>
              <w:ind w:left="72" w:right="108"/>
              <w:jc w:val="center"/>
              <w:rPr>
                <w:rFonts w:ascii="Arial" w:hAnsi="Arial" w:cs="Arial"/>
                <w:sz w:val="18"/>
                <w:szCs w:val="18"/>
                <w:cs/>
              </w:rPr>
            </w:pPr>
          </w:p>
        </w:tc>
      </w:tr>
      <w:tr w:rsidR="00D443C2" w:rsidRPr="000E748F" w14:paraId="6504E8AE" w14:textId="77777777" w:rsidTr="008C4CAF">
        <w:tc>
          <w:tcPr>
            <w:tcW w:w="1977" w:type="dxa"/>
          </w:tcPr>
          <w:p w14:paraId="0A9B1446" w14:textId="77777777" w:rsidR="00D443C2" w:rsidRPr="000E748F" w:rsidRDefault="00D443C2" w:rsidP="00607CB1">
            <w:pPr>
              <w:spacing w:line="340" w:lineRule="exact"/>
              <w:ind w:right="-36"/>
              <w:jc w:val="both"/>
              <w:rPr>
                <w:rFonts w:ascii="Arial" w:hAnsi="Arial" w:cs="Arial"/>
                <w:sz w:val="18"/>
                <w:szCs w:val="18"/>
                <w:cs/>
              </w:rPr>
            </w:pPr>
          </w:p>
        </w:tc>
        <w:tc>
          <w:tcPr>
            <w:tcW w:w="2700" w:type="dxa"/>
          </w:tcPr>
          <w:p w14:paraId="7A6589F5" w14:textId="77777777" w:rsidR="00D443C2" w:rsidRPr="000E748F" w:rsidRDefault="00D443C2" w:rsidP="00607CB1">
            <w:pPr>
              <w:spacing w:line="340" w:lineRule="exact"/>
              <w:ind w:left="72" w:right="-36" w:hanging="72"/>
              <w:jc w:val="both"/>
              <w:rPr>
                <w:rFonts w:ascii="Arial" w:hAnsi="Arial" w:cs="Arial"/>
                <w:sz w:val="18"/>
                <w:szCs w:val="18"/>
                <w:cs/>
              </w:rPr>
            </w:pPr>
          </w:p>
        </w:tc>
        <w:tc>
          <w:tcPr>
            <w:tcW w:w="997" w:type="dxa"/>
            <w:shd w:val="clear" w:color="auto" w:fill="auto"/>
          </w:tcPr>
          <w:p w14:paraId="246A759D" w14:textId="77777777" w:rsidR="00D443C2" w:rsidRPr="000E748F" w:rsidRDefault="00D443C2" w:rsidP="00607CB1">
            <w:pPr>
              <w:spacing w:line="340" w:lineRule="exact"/>
              <w:ind w:right="-36"/>
              <w:jc w:val="center"/>
              <w:rPr>
                <w:rFonts w:ascii="Arial" w:hAnsi="Arial" w:cs="Arial"/>
                <w:sz w:val="18"/>
                <w:szCs w:val="18"/>
              </w:rPr>
            </w:pPr>
            <w:r w:rsidRPr="000E748F">
              <w:rPr>
                <w:rFonts w:ascii="Arial" w:hAnsi="Arial" w:cs="Arial"/>
                <w:sz w:val="18"/>
                <w:szCs w:val="18"/>
              </w:rPr>
              <w:t>Percent</w:t>
            </w:r>
          </w:p>
        </w:tc>
        <w:tc>
          <w:tcPr>
            <w:tcW w:w="998" w:type="dxa"/>
            <w:shd w:val="clear" w:color="auto" w:fill="auto"/>
          </w:tcPr>
          <w:p w14:paraId="232EDA62" w14:textId="77777777" w:rsidR="00D443C2" w:rsidRPr="000E748F" w:rsidRDefault="00D443C2" w:rsidP="00607CB1">
            <w:pPr>
              <w:spacing w:line="340" w:lineRule="exact"/>
              <w:ind w:right="-36"/>
              <w:jc w:val="center"/>
              <w:rPr>
                <w:rFonts w:ascii="Arial" w:hAnsi="Arial" w:cs="Arial"/>
                <w:sz w:val="18"/>
                <w:szCs w:val="18"/>
              </w:rPr>
            </w:pPr>
            <w:r w:rsidRPr="000E748F">
              <w:rPr>
                <w:rFonts w:ascii="Arial" w:hAnsi="Arial" w:cs="Arial"/>
                <w:sz w:val="18"/>
                <w:szCs w:val="18"/>
              </w:rPr>
              <w:t>Percent</w:t>
            </w:r>
          </w:p>
        </w:tc>
        <w:tc>
          <w:tcPr>
            <w:tcW w:w="1857" w:type="dxa"/>
          </w:tcPr>
          <w:p w14:paraId="577CACFA" w14:textId="77777777" w:rsidR="00D443C2" w:rsidRPr="000E748F" w:rsidRDefault="00D443C2" w:rsidP="00607CB1">
            <w:pPr>
              <w:spacing w:line="340" w:lineRule="exact"/>
              <w:ind w:left="72" w:right="108"/>
              <w:jc w:val="center"/>
              <w:rPr>
                <w:rFonts w:ascii="Arial" w:hAnsi="Arial" w:cs="Arial"/>
                <w:sz w:val="18"/>
                <w:szCs w:val="18"/>
                <w:cs/>
              </w:rPr>
            </w:pPr>
          </w:p>
        </w:tc>
      </w:tr>
      <w:tr w:rsidR="00F03F5C" w:rsidRPr="000E748F" w14:paraId="3FB4EE76" w14:textId="77777777" w:rsidTr="008C4CAF">
        <w:tc>
          <w:tcPr>
            <w:tcW w:w="1977" w:type="dxa"/>
          </w:tcPr>
          <w:p w14:paraId="085F50B4" w14:textId="77777777" w:rsidR="00F03F5C" w:rsidRPr="000E748F" w:rsidRDefault="00F03F5C" w:rsidP="00F03F5C">
            <w:pPr>
              <w:spacing w:line="340" w:lineRule="exact"/>
              <w:ind w:left="159" w:right="-108" w:hanging="159"/>
              <w:rPr>
                <w:rFonts w:ascii="Arial" w:hAnsi="Arial" w:cs="Arial"/>
                <w:sz w:val="18"/>
                <w:szCs w:val="18"/>
                <w:lang w:val="en-AU"/>
              </w:rPr>
            </w:pPr>
            <w:r w:rsidRPr="000E748F">
              <w:rPr>
                <w:rFonts w:ascii="Arial" w:hAnsi="Arial" w:cs="Arial"/>
                <w:sz w:val="18"/>
                <w:szCs w:val="18"/>
              </w:rPr>
              <w:t>J KOS Laboratories Co., Ltd.</w:t>
            </w:r>
          </w:p>
        </w:tc>
        <w:tc>
          <w:tcPr>
            <w:tcW w:w="2700" w:type="dxa"/>
          </w:tcPr>
          <w:p w14:paraId="4BA7B5AC" w14:textId="77777777" w:rsidR="00F03F5C" w:rsidRPr="000E748F" w:rsidRDefault="00F03F5C" w:rsidP="00F03F5C">
            <w:pPr>
              <w:spacing w:line="340" w:lineRule="exact"/>
              <w:ind w:left="72" w:right="-18" w:hanging="72"/>
              <w:rPr>
                <w:rFonts w:ascii="Arial" w:hAnsi="Arial" w:cs="Cordia New"/>
                <w:sz w:val="18"/>
                <w:szCs w:val="22"/>
              </w:rPr>
            </w:pPr>
            <w:r w:rsidRPr="000E748F">
              <w:rPr>
                <w:rFonts w:ascii="Arial" w:hAnsi="Arial" w:cs="Cordia New"/>
                <w:sz w:val="18"/>
                <w:szCs w:val="22"/>
              </w:rPr>
              <w:t xml:space="preserve">Manufacture and distribution of consumer product </w:t>
            </w:r>
          </w:p>
        </w:tc>
        <w:tc>
          <w:tcPr>
            <w:tcW w:w="997" w:type="dxa"/>
            <w:shd w:val="clear" w:color="auto" w:fill="auto"/>
            <w:vAlign w:val="bottom"/>
          </w:tcPr>
          <w:p w14:paraId="7BF16EBB" w14:textId="37A960CE" w:rsidR="00F03F5C" w:rsidRPr="000E748F" w:rsidRDefault="00F03F5C" w:rsidP="00F03F5C">
            <w:pPr>
              <w:tabs>
                <w:tab w:val="decimal" w:pos="252"/>
              </w:tabs>
              <w:spacing w:line="340" w:lineRule="exact"/>
              <w:ind w:right="-36"/>
              <w:jc w:val="right"/>
              <w:rPr>
                <w:rFonts w:ascii="Arial" w:hAnsi="Arial" w:cs="Arial"/>
                <w:sz w:val="18"/>
                <w:szCs w:val="18"/>
              </w:rPr>
            </w:pPr>
            <w:r w:rsidRPr="000E748F">
              <w:rPr>
                <w:rFonts w:ascii="Arial" w:hAnsi="Arial" w:cs="Arial"/>
                <w:sz w:val="18"/>
                <w:szCs w:val="18"/>
              </w:rPr>
              <w:t>70.00</w:t>
            </w:r>
          </w:p>
        </w:tc>
        <w:tc>
          <w:tcPr>
            <w:tcW w:w="998" w:type="dxa"/>
            <w:shd w:val="clear" w:color="auto" w:fill="auto"/>
            <w:vAlign w:val="bottom"/>
          </w:tcPr>
          <w:p w14:paraId="783207AC" w14:textId="77777777" w:rsidR="00F03F5C" w:rsidRPr="000E748F" w:rsidRDefault="00F03F5C" w:rsidP="00F03F5C">
            <w:pPr>
              <w:tabs>
                <w:tab w:val="decimal" w:pos="252"/>
              </w:tabs>
              <w:spacing w:line="340" w:lineRule="exact"/>
              <w:ind w:right="-36"/>
              <w:jc w:val="right"/>
              <w:rPr>
                <w:rFonts w:ascii="Arial" w:hAnsi="Arial" w:cs="Arial"/>
                <w:sz w:val="18"/>
                <w:szCs w:val="18"/>
              </w:rPr>
            </w:pPr>
            <w:r w:rsidRPr="000E748F">
              <w:rPr>
                <w:rFonts w:ascii="Arial" w:hAnsi="Arial" w:cs="Arial"/>
                <w:sz w:val="18"/>
                <w:szCs w:val="18"/>
              </w:rPr>
              <w:t>70.00</w:t>
            </w:r>
          </w:p>
        </w:tc>
        <w:tc>
          <w:tcPr>
            <w:tcW w:w="1857" w:type="dxa"/>
            <w:vAlign w:val="bottom"/>
          </w:tcPr>
          <w:p w14:paraId="325D488C" w14:textId="77777777" w:rsidR="00F03F5C" w:rsidRPr="000E748F" w:rsidRDefault="00F03F5C" w:rsidP="00F03F5C">
            <w:pPr>
              <w:spacing w:line="340" w:lineRule="exact"/>
              <w:ind w:left="72" w:right="108"/>
              <w:jc w:val="center"/>
              <w:rPr>
                <w:rFonts w:ascii="Arial" w:hAnsi="Arial" w:cs="Arial"/>
                <w:sz w:val="18"/>
                <w:szCs w:val="18"/>
              </w:rPr>
            </w:pPr>
            <w:r w:rsidRPr="000E748F">
              <w:rPr>
                <w:rFonts w:ascii="Arial" w:hAnsi="Arial" w:cs="Arial"/>
                <w:sz w:val="18"/>
                <w:szCs w:val="18"/>
              </w:rPr>
              <w:t>Thailand</w:t>
            </w:r>
          </w:p>
        </w:tc>
      </w:tr>
    </w:tbl>
    <w:p w14:paraId="1B2D0946" w14:textId="77777777" w:rsidR="00846D20" w:rsidRPr="000E748F" w:rsidRDefault="00846D20" w:rsidP="005E4607">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t>b)</w:t>
      </w:r>
      <w:r w:rsidRPr="000E748F">
        <w:rPr>
          <w:rFonts w:ascii="Arial" w:hAnsi="Arial"/>
          <w:sz w:val="22"/>
          <w:szCs w:val="22"/>
        </w:rPr>
        <w:tab/>
        <w:t>The Company is deemed to have control over an investee or subsidiar</w:t>
      </w:r>
      <w:r w:rsidR="00042F59" w:rsidRPr="000E748F">
        <w:rPr>
          <w:rFonts w:ascii="Arial" w:hAnsi="Arial"/>
          <w:sz w:val="22"/>
          <w:szCs w:val="22"/>
        </w:rPr>
        <w:t>y</w:t>
      </w:r>
      <w:r w:rsidRPr="000E748F">
        <w:rPr>
          <w:rFonts w:ascii="Arial" w:hAnsi="Arial"/>
          <w:sz w:val="22"/>
          <w:szCs w:val="22"/>
        </w:rPr>
        <w:t xml:space="preserve"> if it has rights, or is exposed, to variable returns from its involvement with the investee, and it </w:t>
      </w:r>
      <w:proofErr w:type="gramStart"/>
      <w:r w:rsidRPr="000E748F">
        <w:rPr>
          <w:rFonts w:ascii="Arial" w:hAnsi="Arial"/>
          <w:sz w:val="22"/>
          <w:szCs w:val="22"/>
        </w:rPr>
        <w:t>has the ability to</w:t>
      </w:r>
      <w:proofErr w:type="gramEnd"/>
      <w:r w:rsidRPr="000E748F">
        <w:rPr>
          <w:rFonts w:ascii="Arial" w:hAnsi="Arial"/>
          <w:sz w:val="22"/>
          <w:szCs w:val="22"/>
        </w:rPr>
        <w:t xml:space="preserve"> direct the activities that affect the amount of its returns.</w:t>
      </w:r>
    </w:p>
    <w:p w14:paraId="29C98531" w14:textId="77777777" w:rsidR="00DB7670" w:rsidRPr="000E748F" w:rsidRDefault="00DB7670" w:rsidP="00DB7670">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t>c)</w:t>
      </w:r>
      <w:r w:rsidRPr="000E748F">
        <w:rPr>
          <w:rFonts w:ascii="Arial" w:hAnsi="Arial"/>
          <w:sz w:val="22"/>
          <w:szCs w:val="22"/>
        </w:rPr>
        <w:tab/>
        <w:t>Subsidiar</w:t>
      </w:r>
      <w:r w:rsidR="00042F59" w:rsidRPr="000E748F">
        <w:rPr>
          <w:rFonts w:ascii="Arial" w:hAnsi="Arial"/>
          <w:sz w:val="22"/>
          <w:szCs w:val="22"/>
        </w:rPr>
        <w:t>y</w:t>
      </w:r>
      <w:r w:rsidRPr="000E748F">
        <w:rPr>
          <w:rFonts w:ascii="Arial" w:hAnsi="Arial"/>
          <w:sz w:val="22"/>
          <w:szCs w:val="22"/>
        </w:rPr>
        <w:t xml:space="preserve"> </w:t>
      </w:r>
      <w:r w:rsidR="00042F59" w:rsidRPr="000E748F">
        <w:rPr>
          <w:rFonts w:ascii="Arial" w:hAnsi="Arial"/>
          <w:sz w:val="22"/>
          <w:szCs w:val="22"/>
        </w:rPr>
        <w:t>is</w:t>
      </w:r>
      <w:r w:rsidRPr="000E748F">
        <w:rPr>
          <w:rFonts w:ascii="Arial" w:hAnsi="Arial"/>
          <w:sz w:val="22"/>
          <w:szCs w:val="22"/>
        </w:rPr>
        <w:t xml:space="preserve"> fully consolidated, being the date on which the Company obtains control, and continue to be consolidated until the date when such control ceases.</w:t>
      </w:r>
    </w:p>
    <w:p w14:paraId="33077C92" w14:textId="77777777" w:rsidR="00D7490C" w:rsidRPr="000E748F" w:rsidRDefault="00846D20" w:rsidP="00607CB1">
      <w:pPr>
        <w:tabs>
          <w:tab w:val="left" w:pos="540"/>
        </w:tabs>
        <w:spacing w:before="120" w:after="120" w:line="380" w:lineRule="exact"/>
        <w:ind w:left="1077" w:right="-45" w:hanging="1077"/>
        <w:jc w:val="both"/>
        <w:rPr>
          <w:rFonts w:ascii="Arial" w:hAnsi="Arial"/>
          <w:sz w:val="22"/>
          <w:szCs w:val="22"/>
        </w:rPr>
      </w:pPr>
      <w:r w:rsidRPr="000E748F">
        <w:rPr>
          <w:rFonts w:ascii="Arial" w:hAnsi="Arial"/>
          <w:sz w:val="22"/>
          <w:szCs w:val="22"/>
        </w:rPr>
        <w:tab/>
        <w:t>d</w:t>
      </w:r>
      <w:r w:rsidR="00D7490C" w:rsidRPr="000E748F">
        <w:rPr>
          <w:rFonts w:ascii="Arial" w:hAnsi="Arial"/>
          <w:sz w:val="22"/>
          <w:szCs w:val="22"/>
        </w:rPr>
        <w:t>)</w:t>
      </w:r>
      <w:r w:rsidR="00D7490C" w:rsidRPr="000E748F">
        <w:rPr>
          <w:rFonts w:ascii="Arial" w:hAnsi="Arial"/>
          <w:sz w:val="22"/>
          <w:szCs w:val="22"/>
        </w:rPr>
        <w:tab/>
        <w:t>The financial statements of the subsidiar</w:t>
      </w:r>
      <w:r w:rsidR="00042F59" w:rsidRPr="000E748F">
        <w:rPr>
          <w:rFonts w:ascii="Arial" w:hAnsi="Arial"/>
          <w:sz w:val="22"/>
          <w:szCs w:val="22"/>
        </w:rPr>
        <w:t>y</w:t>
      </w:r>
      <w:r w:rsidR="00D7490C" w:rsidRPr="000E748F">
        <w:rPr>
          <w:rFonts w:ascii="Arial" w:hAnsi="Arial"/>
          <w:sz w:val="22"/>
          <w:szCs w:val="22"/>
        </w:rPr>
        <w:t xml:space="preserve"> are prepared using the same </w:t>
      </w:r>
      <w:r w:rsidR="00531635" w:rsidRPr="000E748F">
        <w:rPr>
          <w:rFonts w:ascii="Arial" w:hAnsi="Arial"/>
          <w:sz w:val="22"/>
          <w:szCs w:val="22"/>
        </w:rPr>
        <w:t xml:space="preserve">accounting period and </w:t>
      </w:r>
      <w:r w:rsidR="00D7490C" w:rsidRPr="000E748F">
        <w:rPr>
          <w:rFonts w:ascii="Arial" w:hAnsi="Arial"/>
          <w:sz w:val="22"/>
          <w:szCs w:val="22"/>
        </w:rPr>
        <w:t>significant accounting policies as the Company.</w:t>
      </w:r>
    </w:p>
    <w:p w14:paraId="4142C9BA" w14:textId="77777777" w:rsidR="00AF1D67" w:rsidRPr="000E748F" w:rsidRDefault="00AF1D67" w:rsidP="00AF1D67">
      <w:pPr>
        <w:tabs>
          <w:tab w:val="left" w:pos="540"/>
        </w:tabs>
        <w:spacing w:before="120" w:after="120" w:line="380" w:lineRule="exact"/>
        <w:ind w:left="1077" w:right="-45" w:hanging="1077"/>
        <w:jc w:val="both"/>
        <w:rPr>
          <w:rFonts w:ascii="Arial" w:hAnsi="Arial"/>
          <w:sz w:val="22"/>
          <w:szCs w:val="22"/>
        </w:rPr>
      </w:pPr>
      <w:r w:rsidRPr="000E748F">
        <w:rPr>
          <w:rFonts w:ascii="Arial" w:hAnsi="Arial"/>
          <w:sz w:val="22"/>
          <w:szCs w:val="22"/>
        </w:rPr>
        <w:tab/>
        <w:t>e)</w:t>
      </w:r>
      <w:r w:rsidRPr="000E748F">
        <w:rPr>
          <w:rFonts w:ascii="Arial" w:hAnsi="Arial"/>
          <w:sz w:val="22"/>
          <w:szCs w:val="22"/>
        </w:rPr>
        <w:tab/>
        <w:t xml:space="preserve">The assets and liabilities in the financial statements of overseas joint venture company are translated to Baht using the exchange rate prevailing </w:t>
      </w:r>
      <w:r w:rsidR="002B589C" w:rsidRPr="000E748F">
        <w:rPr>
          <w:rFonts w:ascii="Arial" w:hAnsi="Arial"/>
          <w:sz w:val="22"/>
          <w:szCs w:val="22"/>
        </w:rPr>
        <w:t>at</w:t>
      </w:r>
      <w:r w:rsidRPr="000E748F">
        <w:rPr>
          <w:rFonts w:ascii="Arial" w:hAnsi="Arial"/>
          <w:sz w:val="22"/>
          <w:szCs w:val="22"/>
        </w:rPr>
        <w:t xml:space="preserve"> the end of reporting period, and revenues and expenses translated using monthly average exchange rates. The resulting differences are shown under the caption of “Exchange differences on translation of financial statements in foreign currency” in the statements of changes in </w:t>
      </w:r>
      <w:r w:rsidR="00042F59" w:rsidRPr="000E748F">
        <w:rPr>
          <w:rFonts w:ascii="Arial" w:hAnsi="Arial"/>
          <w:sz w:val="22"/>
          <w:szCs w:val="22"/>
        </w:rPr>
        <w:t>shareholders’</w:t>
      </w:r>
      <w:r w:rsidRPr="000E748F">
        <w:rPr>
          <w:rFonts w:ascii="Arial" w:hAnsi="Arial"/>
          <w:sz w:val="22"/>
          <w:szCs w:val="22"/>
        </w:rPr>
        <w:t xml:space="preserve"> equity.</w:t>
      </w:r>
    </w:p>
    <w:p w14:paraId="3A41B27F" w14:textId="77777777" w:rsidR="00D7490C" w:rsidRPr="000E748F" w:rsidRDefault="00846D20"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r>
      <w:r w:rsidR="00AF1D67" w:rsidRPr="000E748F">
        <w:rPr>
          <w:rFonts w:ascii="Arial" w:hAnsi="Arial"/>
          <w:sz w:val="22"/>
          <w:szCs w:val="22"/>
        </w:rPr>
        <w:t>f</w:t>
      </w:r>
      <w:r w:rsidR="00D7490C" w:rsidRPr="000E748F">
        <w:rPr>
          <w:rFonts w:ascii="Arial" w:hAnsi="Arial"/>
          <w:sz w:val="22"/>
          <w:szCs w:val="22"/>
        </w:rPr>
        <w:t>)</w:t>
      </w:r>
      <w:r w:rsidR="00D7490C" w:rsidRPr="000E748F">
        <w:rPr>
          <w:rFonts w:ascii="Arial" w:hAnsi="Arial"/>
          <w:sz w:val="22"/>
          <w:szCs w:val="22"/>
        </w:rPr>
        <w:tab/>
        <w:t xml:space="preserve">Material balances and transactions between the </w:t>
      </w:r>
      <w:r w:rsidR="0044051B">
        <w:rPr>
          <w:rFonts w:ascii="Arial" w:hAnsi="Arial"/>
          <w:sz w:val="22"/>
          <w:szCs w:val="22"/>
        </w:rPr>
        <w:t>Group</w:t>
      </w:r>
      <w:r w:rsidR="00042F59" w:rsidRPr="000E748F">
        <w:rPr>
          <w:rFonts w:ascii="Arial" w:hAnsi="Arial"/>
          <w:sz w:val="22"/>
          <w:szCs w:val="22"/>
        </w:rPr>
        <w:t xml:space="preserve"> </w:t>
      </w:r>
      <w:r w:rsidR="00D7490C" w:rsidRPr="000E748F">
        <w:rPr>
          <w:rFonts w:ascii="Arial" w:hAnsi="Arial"/>
          <w:sz w:val="22"/>
          <w:szCs w:val="22"/>
        </w:rPr>
        <w:t>have been eliminated from the c</w:t>
      </w:r>
      <w:r w:rsidR="001B1CE5" w:rsidRPr="000E748F">
        <w:rPr>
          <w:rFonts w:ascii="Arial" w:hAnsi="Arial"/>
          <w:sz w:val="22"/>
          <w:szCs w:val="22"/>
        </w:rPr>
        <w:t>onsolidated financial statement</w:t>
      </w:r>
      <w:r w:rsidR="00531635" w:rsidRPr="000E748F">
        <w:rPr>
          <w:rFonts w:ascii="Arial" w:hAnsi="Arial"/>
          <w:sz w:val="22"/>
          <w:szCs w:val="22"/>
        </w:rPr>
        <w:t>s</w:t>
      </w:r>
      <w:r w:rsidR="00D7490C" w:rsidRPr="000E748F">
        <w:rPr>
          <w:rFonts w:ascii="Arial" w:hAnsi="Arial"/>
          <w:sz w:val="22"/>
          <w:szCs w:val="22"/>
        </w:rPr>
        <w:t xml:space="preserve">. </w:t>
      </w:r>
    </w:p>
    <w:p w14:paraId="05698862" w14:textId="77777777" w:rsidR="00D7490C" w:rsidRPr="000E748F" w:rsidRDefault="00846D20" w:rsidP="00607CB1">
      <w:pPr>
        <w:tabs>
          <w:tab w:val="left" w:pos="540"/>
        </w:tabs>
        <w:spacing w:before="120" w:after="120" w:line="380" w:lineRule="exact"/>
        <w:ind w:left="1080" w:right="-43" w:hanging="1080"/>
        <w:jc w:val="both"/>
        <w:rPr>
          <w:rFonts w:ascii="Arial" w:hAnsi="Arial"/>
          <w:sz w:val="22"/>
          <w:szCs w:val="22"/>
        </w:rPr>
      </w:pPr>
      <w:r w:rsidRPr="000E748F">
        <w:rPr>
          <w:rFonts w:ascii="Arial" w:hAnsi="Arial"/>
          <w:sz w:val="22"/>
          <w:szCs w:val="22"/>
        </w:rPr>
        <w:tab/>
      </w:r>
      <w:r w:rsidR="00AF1D67" w:rsidRPr="000E748F">
        <w:rPr>
          <w:rFonts w:ascii="Arial" w:hAnsi="Arial"/>
          <w:sz w:val="22"/>
          <w:szCs w:val="22"/>
        </w:rPr>
        <w:t>g</w:t>
      </w:r>
      <w:r w:rsidR="00D7490C" w:rsidRPr="000E748F">
        <w:rPr>
          <w:rFonts w:ascii="Arial" w:hAnsi="Arial"/>
          <w:sz w:val="22"/>
          <w:szCs w:val="22"/>
        </w:rPr>
        <w:t>)</w:t>
      </w:r>
      <w:r w:rsidR="00D7490C" w:rsidRPr="000E748F">
        <w:rPr>
          <w:rFonts w:ascii="Arial" w:hAnsi="Arial"/>
          <w:sz w:val="22"/>
          <w:szCs w:val="22"/>
        </w:rPr>
        <w:tab/>
        <w:t>Non-controlling interests represent the portion of profit or loss and net assets of the subsidiar</w:t>
      </w:r>
      <w:r w:rsidR="00042F59" w:rsidRPr="000E748F">
        <w:rPr>
          <w:rFonts w:ascii="Arial" w:hAnsi="Arial"/>
          <w:sz w:val="22"/>
          <w:szCs w:val="22"/>
        </w:rPr>
        <w:t>y</w:t>
      </w:r>
      <w:r w:rsidR="00D7490C" w:rsidRPr="000E748F">
        <w:rPr>
          <w:rFonts w:ascii="Arial" w:hAnsi="Arial"/>
          <w:sz w:val="22"/>
          <w:szCs w:val="22"/>
        </w:rPr>
        <w:t xml:space="preserve"> that are not held by the Company and are presented separately in the consolidated profit or loss and within equity in the consolidated statement</w:t>
      </w:r>
      <w:r w:rsidR="00531635" w:rsidRPr="000E748F">
        <w:rPr>
          <w:rFonts w:ascii="Arial" w:hAnsi="Arial"/>
          <w:sz w:val="22"/>
          <w:szCs w:val="22"/>
        </w:rPr>
        <w:t>s</w:t>
      </w:r>
      <w:r w:rsidR="00D7490C" w:rsidRPr="000E748F">
        <w:rPr>
          <w:rFonts w:ascii="Arial" w:hAnsi="Arial"/>
          <w:sz w:val="22"/>
          <w:szCs w:val="22"/>
        </w:rPr>
        <w:t xml:space="preserve"> of financial position. </w:t>
      </w:r>
    </w:p>
    <w:p w14:paraId="3CA1CDB3" w14:textId="77777777" w:rsidR="002834CF" w:rsidRPr="000E748F" w:rsidRDefault="002834CF" w:rsidP="00607CB1">
      <w:pPr>
        <w:spacing w:before="120" w:after="120" w:line="380" w:lineRule="exact"/>
        <w:ind w:left="539" w:right="-45" w:hanging="539"/>
        <w:jc w:val="both"/>
        <w:rPr>
          <w:rFonts w:ascii="Arial" w:hAnsi="Arial"/>
          <w:sz w:val="22"/>
          <w:szCs w:val="22"/>
        </w:rPr>
      </w:pPr>
      <w:r w:rsidRPr="000E748F">
        <w:rPr>
          <w:rFonts w:ascii="Arial" w:hAnsi="Arial"/>
          <w:sz w:val="22"/>
          <w:szCs w:val="22"/>
        </w:rPr>
        <w:t>2.3</w:t>
      </w:r>
      <w:r w:rsidRPr="000E748F">
        <w:rPr>
          <w:rFonts w:ascii="Arial" w:hAnsi="Arial"/>
          <w:sz w:val="22"/>
          <w:szCs w:val="22"/>
        </w:rPr>
        <w:tab/>
        <w:t>The separate financial statement</w:t>
      </w:r>
      <w:r w:rsidR="00BA4F3C" w:rsidRPr="000E748F">
        <w:rPr>
          <w:rFonts w:ascii="Arial" w:hAnsi="Arial"/>
          <w:sz w:val="22"/>
          <w:szCs w:val="22"/>
        </w:rPr>
        <w:t>s</w:t>
      </w:r>
      <w:r w:rsidR="00846D20" w:rsidRPr="000E748F">
        <w:rPr>
          <w:rFonts w:ascii="Arial" w:hAnsi="Arial"/>
          <w:sz w:val="22"/>
          <w:szCs w:val="22"/>
        </w:rPr>
        <w:t xml:space="preserve"> </w:t>
      </w:r>
      <w:r w:rsidR="009B7143">
        <w:rPr>
          <w:rFonts w:ascii="Arial" w:hAnsi="Arial"/>
          <w:sz w:val="22"/>
          <w:szCs w:val="22"/>
        </w:rPr>
        <w:t xml:space="preserve">of the Company </w:t>
      </w:r>
      <w:r w:rsidRPr="000E748F">
        <w:rPr>
          <w:rFonts w:ascii="Arial" w:hAnsi="Arial"/>
          <w:sz w:val="22"/>
          <w:szCs w:val="22"/>
        </w:rPr>
        <w:t xml:space="preserve">present investments in </w:t>
      </w:r>
      <w:r w:rsidR="00531635" w:rsidRPr="000E748F">
        <w:rPr>
          <w:rFonts w:ascii="Arial" w:hAnsi="Arial"/>
          <w:sz w:val="22"/>
          <w:szCs w:val="22"/>
        </w:rPr>
        <w:t>joint venture</w:t>
      </w:r>
      <w:r w:rsidR="00AF1D67" w:rsidRPr="000E748F">
        <w:rPr>
          <w:rFonts w:ascii="Arial" w:hAnsi="Arial"/>
          <w:sz w:val="22"/>
          <w:szCs w:val="22"/>
        </w:rPr>
        <w:t>,</w:t>
      </w:r>
      <w:r w:rsidRPr="000E748F">
        <w:rPr>
          <w:rFonts w:ascii="Arial" w:hAnsi="Arial"/>
          <w:sz w:val="22"/>
          <w:szCs w:val="22"/>
        </w:rPr>
        <w:t xml:space="preserve"> </w:t>
      </w:r>
      <w:r w:rsidR="003A3239" w:rsidRPr="000E748F">
        <w:rPr>
          <w:rFonts w:ascii="Arial" w:hAnsi="Arial"/>
          <w:sz w:val="22"/>
          <w:szCs w:val="22"/>
        </w:rPr>
        <w:t xml:space="preserve">associate </w:t>
      </w:r>
      <w:r w:rsidR="00AF1D67" w:rsidRPr="000E748F">
        <w:rPr>
          <w:rFonts w:ascii="Arial" w:hAnsi="Arial"/>
          <w:sz w:val="22"/>
          <w:szCs w:val="22"/>
        </w:rPr>
        <w:t>and subsidiar</w:t>
      </w:r>
      <w:r w:rsidR="00042F59" w:rsidRPr="000E748F">
        <w:rPr>
          <w:rFonts w:ascii="Arial" w:hAnsi="Arial"/>
          <w:sz w:val="22"/>
          <w:szCs w:val="22"/>
        </w:rPr>
        <w:t>y</w:t>
      </w:r>
      <w:r w:rsidR="00AF1D67" w:rsidRPr="000E748F">
        <w:rPr>
          <w:rFonts w:ascii="Arial" w:hAnsi="Arial"/>
          <w:sz w:val="22"/>
          <w:szCs w:val="22"/>
        </w:rPr>
        <w:t xml:space="preserve"> </w:t>
      </w:r>
      <w:r w:rsidR="00846D20" w:rsidRPr="000E748F">
        <w:rPr>
          <w:rFonts w:ascii="Arial" w:hAnsi="Arial"/>
          <w:sz w:val="22"/>
          <w:szCs w:val="22"/>
        </w:rPr>
        <w:t>under the cost method.</w:t>
      </w:r>
      <w:r w:rsidRPr="000E748F">
        <w:rPr>
          <w:rFonts w:ascii="Arial" w:hAnsi="Arial"/>
          <w:sz w:val="22"/>
          <w:szCs w:val="22"/>
        </w:rPr>
        <w:t xml:space="preserve"> </w:t>
      </w:r>
    </w:p>
    <w:p w14:paraId="265D2B6A" w14:textId="77777777" w:rsidR="005E4607" w:rsidRDefault="005E4607">
      <w:pPr>
        <w:overflowPunct/>
        <w:autoSpaceDE/>
        <w:autoSpaceDN/>
        <w:adjustRightInd/>
        <w:spacing w:after="200" w:line="276" w:lineRule="auto"/>
        <w:textAlignment w:val="auto"/>
        <w:rPr>
          <w:rFonts w:ascii="Arial" w:hAnsi="Arial" w:cs="Arial"/>
          <w:b/>
          <w:bCs/>
          <w:sz w:val="22"/>
          <w:szCs w:val="22"/>
        </w:rPr>
      </w:pPr>
      <w:bookmarkStart w:id="0" w:name="_Hlk533692883"/>
      <w:r>
        <w:rPr>
          <w:rFonts w:ascii="Arial" w:hAnsi="Arial" w:cs="Arial"/>
          <w:b/>
          <w:bCs/>
          <w:sz w:val="22"/>
          <w:szCs w:val="22"/>
        </w:rPr>
        <w:br w:type="page"/>
      </w:r>
    </w:p>
    <w:p w14:paraId="5F573DC0" w14:textId="77777777" w:rsidR="005E4607" w:rsidRPr="00DE02F1" w:rsidRDefault="00CF09EB" w:rsidP="005E4607">
      <w:pPr>
        <w:spacing w:before="60" w:after="60" w:line="380" w:lineRule="exact"/>
        <w:ind w:left="540" w:hanging="540"/>
        <w:jc w:val="thaiDistribute"/>
        <w:rPr>
          <w:rFonts w:ascii="Arial" w:hAnsi="Arial" w:cs="Arial"/>
          <w:b/>
          <w:bCs/>
          <w:sz w:val="22"/>
          <w:szCs w:val="22"/>
        </w:rPr>
      </w:pPr>
      <w:r w:rsidRPr="00CF09EB">
        <w:rPr>
          <w:rFonts w:ascii="Arial" w:hAnsi="Arial" w:cs="Arial"/>
          <w:b/>
          <w:bCs/>
          <w:sz w:val="22"/>
          <w:szCs w:val="22"/>
        </w:rPr>
        <w:lastRenderedPageBreak/>
        <w:t>3.</w:t>
      </w:r>
      <w:r w:rsidRPr="00CF09EB">
        <w:rPr>
          <w:rFonts w:ascii="Arial" w:hAnsi="Arial" w:cs="Arial"/>
          <w:b/>
          <w:bCs/>
          <w:sz w:val="22"/>
          <w:szCs w:val="22"/>
        </w:rPr>
        <w:tab/>
      </w:r>
      <w:bookmarkEnd w:id="0"/>
      <w:r w:rsidR="005E4607" w:rsidRPr="00DE02F1">
        <w:rPr>
          <w:rFonts w:ascii="Arial" w:hAnsi="Arial" w:cs="Arial"/>
          <w:b/>
          <w:bCs/>
          <w:sz w:val="22"/>
          <w:szCs w:val="22"/>
        </w:rPr>
        <w:t>New</w:t>
      </w:r>
      <w:r w:rsidR="005E4607" w:rsidRPr="00DE02F1">
        <w:rPr>
          <w:rFonts w:ascii="Arial" w:hAnsi="Arial" w:hint="cs"/>
          <w:b/>
          <w:bCs/>
          <w:sz w:val="22"/>
          <w:szCs w:val="22"/>
          <w:cs/>
        </w:rPr>
        <w:t xml:space="preserve"> </w:t>
      </w:r>
      <w:r w:rsidR="005E4607" w:rsidRPr="00DE02F1">
        <w:rPr>
          <w:rFonts w:ascii="Arial" w:hAnsi="Arial" w:cs="Arial"/>
          <w:b/>
          <w:bCs/>
          <w:sz w:val="22"/>
          <w:szCs w:val="22"/>
        </w:rPr>
        <w:t>financial reporting standards</w:t>
      </w:r>
    </w:p>
    <w:p w14:paraId="03AA06B5" w14:textId="25740F28" w:rsidR="00C932DA" w:rsidRPr="00DE02F1" w:rsidRDefault="00C932DA" w:rsidP="00C932DA">
      <w:pPr>
        <w:spacing w:before="60" w:after="60" w:line="380" w:lineRule="exact"/>
        <w:ind w:left="900" w:hanging="360"/>
        <w:jc w:val="thaiDistribute"/>
        <w:rPr>
          <w:rFonts w:ascii="Arial" w:hAnsi="Arial" w:cs="Arial"/>
          <w:b/>
          <w:bCs/>
          <w:sz w:val="22"/>
          <w:szCs w:val="22"/>
        </w:rPr>
      </w:pPr>
      <w:r w:rsidRPr="00DE02F1">
        <w:rPr>
          <w:rFonts w:ascii="Arial" w:hAnsi="Arial" w:cs="Arial"/>
          <w:b/>
          <w:bCs/>
          <w:sz w:val="22"/>
          <w:szCs w:val="22"/>
        </w:rPr>
        <w:t>a)</w:t>
      </w:r>
      <w:r w:rsidRPr="00DE02F1">
        <w:rPr>
          <w:rFonts w:ascii="Arial" w:hAnsi="Arial" w:cs="Arial"/>
          <w:b/>
          <w:bCs/>
          <w:sz w:val="22"/>
          <w:szCs w:val="22"/>
        </w:rPr>
        <w:tab/>
        <w:t>Financial reporting standards that became effective in the current period</w:t>
      </w:r>
    </w:p>
    <w:p w14:paraId="0A341CD9" w14:textId="3104E793" w:rsidR="00952858" w:rsidRPr="00DE02F1" w:rsidRDefault="008A6D3B"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r>
      <w:r w:rsidR="00952858" w:rsidRPr="00DE02F1">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952858" w:rsidRPr="00DE02F1">
        <w:rPr>
          <w:rFonts w:ascii="Arial" w:hAnsi="Arial" w:cs="Arial" w:hint="cs"/>
          <w:sz w:val="22"/>
          <w:szCs w:val="22"/>
          <w:cs/>
        </w:rPr>
        <w:t xml:space="preserve"> </w:t>
      </w:r>
      <w:r w:rsidR="00952858" w:rsidRPr="00DE02F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standards involve changes to key principles, which are </w:t>
      </w:r>
      <w:proofErr w:type="spellStart"/>
      <w:r w:rsidR="00952858" w:rsidRPr="00DE02F1">
        <w:rPr>
          <w:rFonts w:ascii="Arial" w:hAnsi="Arial" w:cs="Arial"/>
          <w:sz w:val="22"/>
          <w:szCs w:val="22"/>
        </w:rPr>
        <w:t>summarised</w:t>
      </w:r>
      <w:proofErr w:type="spellEnd"/>
      <w:r w:rsidR="00952858" w:rsidRPr="00DE02F1">
        <w:rPr>
          <w:rFonts w:ascii="Arial" w:hAnsi="Arial" w:cs="Arial"/>
          <w:sz w:val="22"/>
          <w:szCs w:val="22"/>
        </w:rPr>
        <w:t xml:space="preserve"> below: </w:t>
      </w:r>
    </w:p>
    <w:p w14:paraId="0C437432" w14:textId="77777777" w:rsidR="00952858" w:rsidRPr="00DE02F1" w:rsidRDefault="00952858" w:rsidP="00952858">
      <w:pPr>
        <w:spacing w:line="380" w:lineRule="exact"/>
        <w:ind w:left="900" w:hanging="360"/>
        <w:jc w:val="thaiDistribute"/>
        <w:rPr>
          <w:rFonts w:ascii="Arial" w:hAnsi="Arial" w:cs="Arial"/>
          <w:b/>
          <w:bCs/>
          <w:sz w:val="22"/>
          <w:szCs w:val="22"/>
        </w:rPr>
      </w:pPr>
      <w:r w:rsidRPr="00DE02F1">
        <w:rPr>
          <w:rFonts w:ascii="Arial" w:hAnsi="Arial" w:cs="Arial"/>
          <w:b/>
          <w:bCs/>
          <w:sz w:val="22"/>
          <w:szCs w:val="22"/>
        </w:rPr>
        <w:tab/>
        <w:t>Financial reporting standards related to financial instruments</w:t>
      </w:r>
    </w:p>
    <w:p w14:paraId="12CD60F5"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t>A set of TFRSs related to financial instruments consists of five accounting standards and interpretations, as follows:</w:t>
      </w:r>
    </w:p>
    <w:p w14:paraId="6C0D52B8" w14:textId="77777777" w:rsidR="00952858" w:rsidRPr="00DE02F1" w:rsidRDefault="00952858" w:rsidP="00952858">
      <w:pPr>
        <w:tabs>
          <w:tab w:val="left" w:pos="1440"/>
          <w:tab w:val="left" w:pos="4111"/>
        </w:tabs>
        <w:spacing w:line="380" w:lineRule="exact"/>
        <w:ind w:left="900" w:hanging="360"/>
        <w:jc w:val="thaiDistribute"/>
        <w:outlineLvl w:val="0"/>
        <w:rPr>
          <w:rFonts w:ascii="Arial" w:eastAsia="Calibri" w:hAnsi="Arial" w:cs="Arial"/>
          <w:sz w:val="22"/>
          <w:szCs w:val="22"/>
        </w:rPr>
      </w:pPr>
      <w:r w:rsidRPr="00DE02F1">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952858" w:rsidRPr="00DE02F1" w14:paraId="66CB3E4E" w14:textId="77777777" w:rsidTr="00022EF1">
        <w:tc>
          <w:tcPr>
            <w:tcW w:w="2520" w:type="dxa"/>
            <w:hideMark/>
          </w:tcPr>
          <w:p w14:paraId="562B5421" w14:textId="77777777" w:rsidR="00952858" w:rsidRPr="00DE02F1" w:rsidRDefault="00952858" w:rsidP="00022EF1">
            <w:pPr>
              <w:spacing w:line="380" w:lineRule="exact"/>
              <w:ind w:left="173" w:right="-43" w:hanging="85"/>
              <w:rPr>
                <w:rFonts w:ascii="Arial" w:hAnsi="Arial"/>
                <w:sz w:val="22"/>
                <w:szCs w:val="22"/>
              </w:rPr>
            </w:pPr>
            <w:r w:rsidRPr="00DE02F1">
              <w:rPr>
                <w:rFonts w:ascii="Arial" w:hAnsi="Arial"/>
                <w:sz w:val="22"/>
                <w:szCs w:val="22"/>
              </w:rPr>
              <w:t>TFRS 7</w:t>
            </w:r>
          </w:p>
        </w:tc>
        <w:tc>
          <w:tcPr>
            <w:tcW w:w="6120" w:type="dxa"/>
            <w:hideMark/>
          </w:tcPr>
          <w:p w14:paraId="5747566B" w14:textId="77777777" w:rsidR="00952858" w:rsidRPr="00DE02F1" w:rsidRDefault="00952858" w:rsidP="00022EF1">
            <w:pPr>
              <w:tabs>
                <w:tab w:val="left" w:pos="72"/>
                <w:tab w:val="left" w:pos="540"/>
              </w:tabs>
              <w:spacing w:line="380" w:lineRule="exact"/>
              <w:ind w:left="173" w:right="-43" w:hanging="193"/>
              <w:rPr>
                <w:rFonts w:ascii="Arial" w:hAnsi="Arial"/>
                <w:sz w:val="22"/>
                <w:szCs w:val="22"/>
              </w:rPr>
            </w:pPr>
            <w:r w:rsidRPr="00DE02F1">
              <w:rPr>
                <w:rFonts w:ascii="Arial" w:hAnsi="Arial"/>
                <w:sz w:val="22"/>
                <w:szCs w:val="22"/>
              </w:rPr>
              <w:t>Financial Instruments: Disclosures</w:t>
            </w:r>
          </w:p>
        </w:tc>
      </w:tr>
      <w:tr w:rsidR="00952858" w:rsidRPr="00DE02F1" w14:paraId="1E74CF40" w14:textId="77777777" w:rsidTr="00022EF1">
        <w:tc>
          <w:tcPr>
            <w:tcW w:w="2520" w:type="dxa"/>
            <w:hideMark/>
          </w:tcPr>
          <w:p w14:paraId="1E2224B5" w14:textId="77777777" w:rsidR="00952858" w:rsidRPr="00DE02F1" w:rsidRDefault="00952858" w:rsidP="00022EF1">
            <w:pPr>
              <w:spacing w:line="380" w:lineRule="exact"/>
              <w:ind w:left="173" w:right="-43" w:hanging="85"/>
              <w:rPr>
                <w:rFonts w:ascii="Arial" w:hAnsi="Arial"/>
                <w:sz w:val="22"/>
                <w:szCs w:val="22"/>
              </w:rPr>
            </w:pPr>
            <w:r w:rsidRPr="00DE02F1">
              <w:rPr>
                <w:rFonts w:ascii="Arial" w:hAnsi="Arial"/>
                <w:sz w:val="22"/>
                <w:szCs w:val="22"/>
              </w:rPr>
              <w:t xml:space="preserve">TFRS 9 </w:t>
            </w:r>
          </w:p>
        </w:tc>
        <w:tc>
          <w:tcPr>
            <w:tcW w:w="6120" w:type="dxa"/>
            <w:hideMark/>
          </w:tcPr>
          <w:p w14:paraId="1EE6FC96" w14:textId="77777777" w:rsidR="00952858" w:rsidRPr="00DE02F1" w:rsidRDefault="00952858" w:rsidP="00022EF1">
            <w:pPr>
              <w:tabs>
                <w:tab w:val="left" w:pos="72"/>
                <w:tab w:val="left" w:pos="540"/>
              </w:tabs>
              <w:spacing w:line="380" w:lineRule="exact"/>
              <w:ind w:left="173" w:right="-43" w:hanging="193"/>
              <w:rPr>
                <w:rFonts w:ascii="Arial" w:hAnsi="Arial"/>
                <w:sz w:val="22"/>
                <w:szCs w:val="22"/>
              </w:rPr>
            </w:pPr>
            <w:r w:rsidRPr="00DE02F1">
              <w:rPr>
                <w:rFonts w:ascii="Arial" w:hAnsi="Arial"/>
                <w:sz w:val="22"/>
                <w:szCs w:val="22"/>
              </w:rPr>
              <w:t>Financial Instruments</w:t>
            </w:r>
          </w:p>
        </w:tc>
      </w:tr>
    </w:tbl>
    <w:p w14:paraId="023F8C0B" w14:textId="77777777" w:rsidR="00952858" w:rsidRPr="00DE02F1" w:rsidRDefault="00952858" w:rsidP="00952858">
      <w:pPr>
        <w:tabs>
          <w:tab w:val="left" w:pos="1440"/>
          <w:tab w:val="left" w:pos="4111"/>
        </w:tabs>
        <w:spacing w:line="380" w:lineRule="exact"/>
        <w:ind w:left="900" w:hanging="360"/>
        <w:jc w:val="thaiDistribute"/>
        <w:outlineLvl w:val="0"/>
        <w:rPr>
          <w:rFonts w:ascii="Arial" w:eastAsia="Calibri" w:hAnsi="Arial" w:cs="Arial"/>
          <w:sz w:val="22"/>
          <w:szCs w:val="22"/>
        </w:rPr>
      </w:pPr>
      <w:r w:rsidRPr="00DE02F1">
        <w:rPr>
          <w:rFonts w:ascii="Arial" w:eastAsia="Calibri" w:hAnsi="Arial" w:cs="Arial"/>
          <w:sz w:val="22"/>
          <w:szCs w:val="22"/>
        </w:rPr>
        <w:t xml:space="preserve">   </w:t>
      </w:r>
      <w:r w:rsidRPr="00DE02F1">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952858" w:rsidRPr="00DE02F1" w14:paraId="49E1EDF7" w14:textId="77777777" w:rsidTr="00022EF1">
        <w:tc>
          <w:tcPr>
            <w:tcW w:w="2520" w:type="dxa"/>
            <w:hideMark/>
          </w:tcPr>
          <w:p w14:paraId="5AEC218A" w14:textId="77777777" w:rsidR="00952858" w:rsidRPr="00DE02F1" w:rsidRDefault="00952858" w:rsidP="00022EF1">
            <w:pPr>
              <w:spacing w:line="380" w:lineRule="exact"/>
              <w:ind w:left="173" w:right="-43" w:hanging="85"/>
              <w:rPr>
                <w:rFonts w:ascii="Arial" w:hAnsi="Arial"/>
                <w:sz w:val="22"/>
                <w:szCs w:val="22"/>
              </w:rPr>
            </w:pPr>
            <w:r w:rsidRPr="00DE02F1">
              <w:rPr>
                <w:rFonts w:ascii="Arial" w:hAnsi="Arial"/>
                <w:sz w:val="22"/>
                <w:szCs w:val="22"/>
              </w:rPr>
              <w:t xml:space="preserve">TAS 32 </w:t>
            </w:r>
          </w:p>
        </w:tc>
        <w:tc>
          <w:tcPr>
            <w:tcW w:w="6120" w:type="dxa"/>
            <w:hideMark/>
          </w:tcPr>
          <w:p w14:paraId="2FCF9709" w14:textId="77777777" w:rsidR="00952858" w:rsidRPr="00DE02F1" w:rsidRDefault="00952858" w:rsidP="00022EF1">
            <w:pPr>
              <w:tabs>
                <w:tab w:val="left" w:pos="72"/>
                <w:tab w:val="left" w:pos="540"/>
              </w:tabs>
              <w:spacing w:line="380" w:lineRule="exact"/>
              <w:ind w:left="173" w:right="-43" w:hanging="193"/>
              <w:rPr>
                <w:rFonts w:ascii="Arial" w:hAnsi="Arial"/>
                <w:sz w:val="22"/>
                <w:szCs w:val="22"/>
              </w:rPr>
            </w:pPr>
            <w:r w:rsidRPr="00DE02F1">
              <w:rPr>
                <w:rFonts w:ascii="Arial" w:hAnsi="Arial"/>
                <w:sz w:val="22"/>
                <w:szCs w:val="22"/>
              </w:rPr>
              <w:t>Financial Instruments: Presentation</w:t>
            </w:r>
          </w:p>
        </w:tc>
      </w:tr>
    </w:tbl>
    <w:p w14:paraId="7B72F152" w14:textId="77777777" w:rsidR="00952858" w:rsidRPr="00DE02F1" w:rsidRDefault="00952858" w:rsidP="00952858">
      <w:pPr>
        <w:tabs>
          <w:tab w:val="left" w:pos="1440"/>
          <w:tab w:val="left" w:pos="4111"/>
        </w:tabs>
        <w:spacing w:line="380" w:lineRule="exact"/>
        <w:ind w:left="900" w:hanging="360"/>
        <w:jc w:val="thaiDistribute"/>
        <w:outlineLvl w:val="0"/>
        <w:rPr>
          <w:rFonts w:ascii="Arial" w:eastAsia="Calibri" w:hAnsi="Arial" w:cs="Arial"/>
          <w:sz w:val="22"/>
          <w:szCs w:val="22"/>
        </w:rPr>
      </w:pPr>
      <w:r w:rsidRPr="00DE02F1">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952858" w:rsidRPr="00DE02F1" w14:paraId="3B862E42" w14:textId="77777777" w:rsidTr="00022EF1">
        <w:tc>
          <w:tcPr>
            <w:tcW w:w="2520" w:type="dxa"/>
            <w:hideMark/>
          </w:tcPr>
          <w:p w14:paraId="03A0D9C5" w14:textId="77777777" w:rsidR="00952858" w:rsidRPr="00DE02F1" w:rsidRDefault="00952858" w:rsidP="00022EF1">
            <w:pPr>
              <w:spacing w:line="380" w:lineRule="exact"/>
              <w:ind w:left="173" w:right="-43" w:hanging="85"/>
              <w:rPr>
                <w:rFonts w:ascii="Arial" w:hAnsi="Arial"/>
                <w:sz w:val="22"/>
                <w:szCs w:val="22"/>
              </w:rPr>
            </w:pPr>
            <w:r w:rsidRPr="00DE02F1">
              <w:rPr>
                <w:rFonts w:ascii="Arial" w:hAnsi="Arial"/>
                <w:sz w:val="22"/>
                <w:szCs w:val="22"/>
              </w:rPr>
              <w:t xml:space="preserve">TFRIC 16 </w:t>
            </w:r>
          </w:p>
        </w:tc>
        <w:tc>
          <w:tcPr>
            <w:tcW w:w="6120" w:type="dxa"/>
            <w:hideMark/>
          </w:tcPr>
          <w:p w14:paraId="4CCEFB29" w14:textId="77777777" w:rsidR="00952858" w:rsidRPr="00DE02F1" w:rsidRDefault="00952858" w:rsidP="00022EF1">
            <w:pPr>
              <w:tabs>
                <w:tab w:val="left" w:pos="72"/>
                <w:tab w:val="left" w:pos="540"/>
              </w:tabs>
              <w:spacing w:line="380" w:lineRule="exact"/>
              <w:ind w:left="173" w:right="-43" w:hanging="193"/>
              <w:rPr>
                <w:rFonts w:ascii="Arial" w:hAnsi="Arial"/>
                <w:sz w:val="22"/>
                <w:szCs w:val="22"/>
              </w:rPr>
            </w:pPr>
            <w:r w:rsidRPr="00DE02F1">
              <w:rPr>
                <w:rFonts w:ascii="Arial" w:hAnsi="Arial"/>
                <w:sz w:val="22"/>
                <w:szCs w:val="22"/>
              </w:rPr>
              <w:t>Hedges of a Net Investment in a Foreign Operation</w:t>
            </w:r>
          </w:p>
        </w:tc>
      </w:tr>
      <w:tr w:rsidR="00952858" w:rsidRPr="00DE02F1" w14:paraId="6C9131B0" w14:textId="77777777" w:rsidTr="00022EF1">
        <w:tc>
          <w:tcPr>
            <w:tcW w:w="2520" w:type="dxa"/>
            <w:hideMark/>
          </w:tcPr>
          <w:p w14:paraId="25A97611" w14:textId="77777777" w:rsidR="00952858" w:rsidRPr="00DE02F1" w:rsidRDefault="00952858" w:rsidP="00022EF1">
            <w:pPr>
              <w:spacing w:line="380" w:lineRule="exact"/>
              <w:ind w:left="173" w:right="-43" w:hanging="85"/>
              <w:rPr>
                <w:rFonts w:ascii="Arial" w:hAnsi="Arial"/>
                <w:sz w:val="22"/>
                <w:szCs w:val="22"/>
              </w:rPr>
            </w:pPr>
            <w:r w:rsidRPr="00DE02F1">
              <w:rPr>
                <w:rFonts w:ascii="Arial" w:hAnsi="Arial"/>
                <w:sz w:val="22"/>
                <w:szCs w:val="22"/>
              </w:rPr>
              <w:t>TFRIC 19</w:t>
            </w:r>
          </w:p>
        </w:tc>
        <w:tc>
          <w:tcPr>
            <w:tcW w:w="6120" w:type="dxa"/>
            <w:hideMark/>
          </w:tcPr>
          <w:p w14:paraId="712326B7" w14:textId="77777777" w:rsidR="00952858" w:rsidRPr="00DE02F1" w:rsidRDefault="00952858" w:rsidP="00022EF1">
            <w:pPr>
              <w:tabs>
                <w:tab w:val="left" w:pos="72"/>
                <w:tab w:val="left" w:pos="540"/>
              </w:tabs>
              <w:spacing w:line="380" w:lineRule="exact"/>
              <w:ind w:left="173" w:right="-43" w:hanging="193"/>
              <w:rPr>
                <w:rFonts w:ascii="Arial" w:hAnsi="Arial"/>
                <w:sz w:val="22"/>
                <w:szCs w:val="22"/>
              </w:rPr>
            </w:pPr>
            <w:r w:rsidRPr="00DE02F1">
              <w:rPr>
                <w:rFonts w:ascii="Arial" w:hAnsi="Arial"/>
                <w:sz w:val="22"/>
                <w:szCs w:val="22"/>
              </w:rPr>
              <w:t>Extinguishing Financial Liabilities with Equity Instruments</w:t>
            </w:r>
          </w:p>
        </w:tc>
      </w:tr>
    </w:tbl>
    <w:p w14:paraId="5F9CCA72"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sidRPr="00DE02F1">
        <w:rPr>
          <w:rFonts w:ascii="Arial" w:hAnsi="Arial" w:cs="Arial"/>
          <w:sz w:val="22"/>
          <w:szCs w:val="22"/>
        </w:rPr>
        <w:tab/>
        <w:t xml:space="preserve">These TFRSs related to financial instruments make stipulations relating to the classification of financial instruments and their measurement at fair value or </w:t>
      </w:r>
      <w:proofErr w:type="spellStart"/>
      <w:r w:rsidRPr="00DE02F1">
        <w:rPr>
          <w:rFonts w:ascii="Arial" w:hAnsi="Arial" w:cs="Arial"/>
          <w:sz w:val="22"/>
          <w:szCs w:val="22"/>
        </w:rPr>
        <w:t>amortised</w:t>
      </w:r>
      <w:proofErr w:type="spellEnd"/>
      <w:r w:rsidRPr="00DE02F1">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D0F6663"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eastAsia="Arial Unicode MS" w:hAnsi="Arial" w:cs="Arial"/>
          <w:sz w:val="22"/>
          <w:szCs w:val="22"/>
        </w:rPr>
        <w:tab/>
      </w:r>
      <w:r w:rsidRPr="00DE02F1">
        <w:rPr>
          <w:rFonts w:ascii="Arial" w:hAnsi="Arial" w:cs="Arial"/>
          <w:sz w:val="22"/>
          <w:szCs w:val="22"/>
        </w:rPr>
        <w:t>The impact of the adoption of these standards on the Group’s financial statements is as follows.</w:t>
      </w:r>
    </w:p>
    <w:p w14:paraId="72D797D0" w14:textId="77777777" w:rsidR="00952858" w:rsidRPr="00DE02F1" w:rsidRDefault="00952858" w:rsidP="00952858">
      <w:pPr>
        <w:tabs>
          <w:tab w:val="left" w:pos="630"/>
          <w:tab w:val="left" w:pos="1800"/>
          <w:tab w:val="left" w:pos="2400"/>
          <w:tab w:val="left" w:pos="3000"/>
        </w:tabs>
        <w:spacing w:before="120" w:after="120" w:line="380" w:lineRule="exact"/>
        <w:ind w:left="1260" w:hanging="360"/>
        <w:jc w:val="thaiDistribute"/>
        <w:rPr>
          <w:rFonts w:ascii="Arial" w:hAnsi="Arial" w:cs="Arial"/>
          <w:sz w:val="22"/>
          <w:szCs w:val="22"/>
        </w:rPr>
      </w:pPr>
      <w:r w:rsidRPr="00DE02F1">
        <w:rPr>
          <w:rFonts w:ascii="Arial" w:hAnsi="Arial" w:cs="Arial"/>
          <w:sz w:val="22"/>
          <w:szCs w:val="22"/>
          <w:cs/>
        </w:rPr>
        <w:t>-</w:t>
      </w:r>
      <w:r w:rsidRPr="00DE02F1">
        <w:rPr>
          <w:rFonts w:ascii="Arial" w:hAnsi="Arial" w:cs="Arial"/>
          <w:sz w:val="22"/>
          <w:szCs w:val="22"/>
          <w:cs/>
        </w:rPr>
        <w:tab/>
      </w:r>
      <w:r w:rsidRPr="00DE02F1">
        <w:rPr>
          <w:rFonts w:ascii="Arial" w:hAnsi="Arial" w:cs="Arial"/>
          <w:sz w:val="22"/>
          <w:szCs w:val="22"/>
        </w:rPr>
        <w:t xml:space="preserve">Recognition of credit losses - The Group </w:t>
      </w:r>
      <w:proofErr w:type="spellStart"/>
      <w:r w:rsidRPr="00DE02F1">
        <w:rPr>
          <w:rFonts w:ascii="Arial" w:hAnsi="Arial" w:cs="Arial"/>
          <w:sz w:val="22"/>
          <w:szCs w:val="22"/>
        </w:rPr>
        <w:t>recognises</w:t>
      </w:r>
      <w:proofErr w:type="spellEnd"/>
      <w:r w:rsidRPr="00DE02F1">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40C8B26F" w14:textId="77777777" w:rsidR="008C4CAF" w:rsidRDefault="008C4CA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3E7FB13" w14:textId="623906DA" w:rsidR="00952858" w:rsidRPr="00DE02F1" w:rsidRDefault="00952858" w:rsidP="00952858">
      <w:pPr>
        <w:tabs>
          <w:tab w:val="left" w:pos="630"/>
          <w:tab w:val="left" w:pos="1800"/>
          <w:tab w:val="left" w:pos="2400"/>
          <w:tab w:val="left" w:pos="3000"/>
        </w:tabs>
        <w:spacing w:before="120" w:after="120" w:line="380" w:lineRule="exact"/>
        <w:ind w:left="1260" w:hanging="360"/>
        <w:jc w:val="thaiDistribute"/>
        <w:rPr>
          <w:rFonts w:ascii="Arial" w:hAnsi="Arial" w:cs="Arial"/>
          <w:sz w:val="22"/>
          <w:szCs w:val="22"/>
        </w:rPr>
      </w:pPr>
      <w:r w:rsidRPr="00DE02F1">
        <w:rPr>
          <w:rFonts w:ascii="Arial" w:hAnsi="Arial" w:cs="Arial"/>
          <w:sz w:val="22"/>
          <w:szCs w:val="22"/>
        </w:rPr>
        <w:lastRenderedPageBreak/>
        <w:t>-</w:t>
      </w:r>
      <w:r w:rsidRPr="00DE02F1">
        <w:rPr>
          <w:rFonts w:ascii="Arial" w:hAnsi="Arial" w:cs="Arial"/>
          <w:sz w:val="22"/>
          <w:szCs w:val="22"/>
        </w:rPr>
        <w:tab/>
        <w:t xml:space="preserve">Recognition of derivatives - The Group initially </w:t>
      </w:r>
      <w:proofErr w:type="spellStart"/>
      <w:r w:rsidRPr="00DE02F1">
        <w:rPr>
          <w:rFonts w:ascii="Arial" w:hAnsi="Arial" w:cs="Arial"/>
          <w:sz w:val="22"/>
          <w:szCs w:val="22"/>
        </w:rPr>
        <w:t>recognises</w:t>
      </w:r>
      <w:proofErr w:type="spellEnd"/>
      <w:r w:rsidRPr="00DE02F1">
        <w:rPr>
          <w:rFonts w:ascii="Arial" w:hAnsi="Arial" w:cs="Arial"/>
          <w:sz w:val="22"/>
          <w:szCs w:val="22"/>
        </w:rPr>
        <w:t xml:space="preserve"> derivatives at their fair value on the contract date and subsequently measures them at fair value at the end of each reporting period. Changes in the fair value of derivatives are </w:t>
      </w:r>
      <w:proofErr w:type="spellStart"/>
      <w:r w:rsidRPr="00DE02F1">
        <w:rPr>
          <w:rFonts w:ascii="Arial" w:hAnsi="Arial" w:cs="Arial"/>
          <w:sz w:val="22"/>
          <w:szCs w:val="22"/>
        </w:rPr>
        <w:t>recognised</w:t>
      </w:r>
      <w:proofErr w:type="spellEnd"/>
      <w:r w:rsidRPr="00DE02F1">
        <w:rPr>
          <w:rFonts w:ascii="Arial" w:hAnsi="Arial" w:cs="Arial"/>
          <w:sz w:val="22"/>
          <w:szCs w:val="22"/>
        </w:rPr>
        <w:t xml:space="preserve"> in profit or loss. </w:t>
      </w:r>
    </w:p>
    <w:p w14:paraId="0597F321"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t>However, the cumulative effect from the first-time adoption of these standards of the group does not have any significant impact on the Group’s financial statements.</w:t>
      </w:r>
      <w:r w:rsidRPr="00DE02F1">
        <w:rPr>
          <w:rFonts w:ascii="Arial" w:hAnsi="Arial" w:cs="Arial"/>
          <w:sz w:val="22"/>
          <w:szCs w:val="22"/>
        </w:rPr>
        <w:tab/>
      </w:r>
    </w:p>
    <w:p w14:paraId="3156E9B1"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b/>
          <w:bCs/>
          <w:sz w:val="22"/>
          <w:szCs w:val="22"/>
        </w:rPr>
      </w:pPr>
      <w:r w:rsidRPr="00DE02F1">
        <w:rPr>
          <w:rFonts w:ascii="Arial" w:hAnsi="Arial" w:cs="Arial"/>
          <w:b/>
          <w:bCs/>
          <w:sz w:val="22"/>
          <w:szCs w:val="22"/>
        </w:rPr>
        <w:tab/>
        <w:t>TFRS 16 Leases</w:t>
      </w:r>
    </w:p>
    <w:p w14:paraId="6E5007AF"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DE02F1">
        <w:rPr>
          <w:rFonts w:ascii="Arial" w:hAnsi="Arial" w:cs="Arial"/>
          <w:sz w:val="22"/>
          <w:szCs w:val="22"/>
        </w:rPr>
        <w:t>recognise</w:t>
      </w:r>
      <w:proofErr w:type="spellEnd"/>
      <w:r w:rsidRPr="00DE02F1">
        <w:rPr>
          <w:rFonts w:ascii="Arial" w:hAnsi="Arial" w:cs="Arial"/>
          <w:sz w:val="22"/>
          <w:szCs w:val="22"/>
        </w:rPr>
        <w:t xml:space="preserve"> assets and liabilities for all leases with a term of more than 12 months, unless the underlying asset</w:t>
      </w:r>
      <w:r w:rsidRPr="00DE02F1">
        <w:rPr>
          <w:rFonts w:ascii="Arial" w:hAnsi="Arial" w:cs="Arial"/>
          <w:sz w:val="22"/>
          <w:szCs w:val="22"/>
          <w:cs/>
        </w:rPr>
        <w:t xml:space="preserve"> </w:t>
      </w:r>
      <w:r w:rsidRPr="00DE02F1">
        <w:rPr>
          <w:rFonts w:ascii="Arial" w:hAnsi="Arial" w:cs="Arial"/>
          <w:sz w:val="22"/>
          <w:szCs w:val="22"/>
        </w:rPr>
        <w:t>is of low value.</w:t>
      </w:r>
    </w:p>
    <w:p w14:paraId="0F43C35B"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t>Accounting by lessors under TFRS 16 is substantially unchanged from TAS 17. Lessors will continue to classify leases as either operating or finance leases.</w:t>
      </w:r>
    </w:p>
    <w:p w14:paraId="35AA3A6C" w14:textId="77777777"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theme="minorBidi"/>
          <w:sz w:val="22"/>
          <w:szCs w:val="22"/>
          <w:cs/>
        </w:rPr>
        <w:tab/>
      </w:r>
      <w:r w:rsidRPr="00DE02F1">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DE02F1">
        <w:rPr>
          <w:rFonts w:ascii="Arial" w:hAnsi="Arial" w:cs="Arial"/>
          <w:sz w:val="22"/>
          <w:szCs w:val="22"/>
        </w:rPr>
        <w:t>recognised</w:t>
      </w:r>
      <w:proofErr w:type="spellEnd"/>
      <w:r w:rsidRPr="00DE02F1">
        <w:rPr>
          <w:rFonts w:ascii="Arial" w:hAnsi="Arial" w:cs="Arial"/>
          <w:sz w:val="22"/>
          <w:szCs w:val="22"/>
        </w:rPr>
        <w:t xml:space="preserve"> as an adjustment to the retained earnings as at 1 January 2020, and the comparative information was not restated.</w:t>
      </w:r>
    </w:p>
    <w:p w14:paraId="5E901C32" w14:textId="4389353E" w:rsidR="00952858" w:rsidRPr="00DE02F1" w:rsidRDefault="00952858" w:rsidP="00952858">
      <w:pPr>
        <w:tabs>
          <w:tab w:val="left" w:pos="1200"/>
          <w:tab w:val="left" w:pos="1800"/>
          <w:tab w:val="left" w:pos="2400"/>
          <w:tab w:val="left" w:pos="3000"/>
        </w:tabs>
        <w:spacing w:before="120" w:after="120" w:line="380" w:lineRule="exact"/>
        <w:ind w:left="900" w:hanging="360"/>
        <w:jc w:val="thaiDistribute"/>
        <w:rPr>
          <w:rFonts w:ascii="Arial" w:hAnsi="Arial" w:cs="Arial"/>
          <w:sz w:val="22"/>
          <w:szCs w:val="22"/>
        </w:rPr>
      </w:pPr>
      <w:r w:rsidRPr="00DE02F1">
        <w:rPr>
          <w:rFonts w:ascii="Arial" w:hAnsi="Arial" w:cs="Arial"/>
          <w:sz w:val="22"/>
          <w:szCs w:val="22"/>
        </w:rPr>
        <w:tab/>
        <w:t>The cumulative effect of the change is described in Note</w:t>
      </w:r>
      <w:r w:rsidR="00180DEB" w:rsidRPr="00DE02F1">
        <w:rPr>
          <w:rFonts w:ascii="Arial" w:hAnsi="Arial" w:cs="Arial"/>
          <w:sz w:val="22"/>
          <w:szCs w:val="22"/>
        </w:rPr>
        <w:t xml:space="preserve"> 4</w:t>
      </w:r>
      <w:r w:rsidRPr="00DE02F1">
        <w:rPr>
          <w:rFonts w:ascii="Arial" w:hAnsi="Arial" w:cs="Arial"/>
          <w:sz w:val="22"/>
          <w:szCs w:val="22"/>
        </w:rPr>
        <w:t>.</w:t>
      </w:r>
    </w:p>
    <w:p w14:paraId="0D12E5BD" w14:textId="77777777" w:rsidR="00A847D7" w:rsidRPr="00BF32AA" w:rsidRDefault="00A847D7" w:rsidP="00A847D7">
      <w:pPr>
        <w:spacing w:line="380" w:lineRule="exact"/>
        <w:ind w:left="900"/>
        <w:jc w:val="thaiDistribute"/>
        <w:rPr>
          <w:rFonts w:ascii="Angsana New" w:hAnsi="Angsana New"/>
          <w:sz w:val="32"/>
          <w:szCs w:val="32"/>
        </w:rPr>
      </w:pPr>
      <w:r w:rsidRPr="00A05DBC">
        <w:rPr>
          <w:rFonts w:ascii="Arial" w:hAnsi="Arial" w:cs="Arial"/>
          <w:b/>
          <w:bCs/>
          <w:sz w:val="22"/>
          <w:szCs w:val="22"/>
        </w:rPr>
        <w:t>Accounting Guidance on Temporary Relief Measures for Accounting Alternatives in Response to the Impact of the COVID-19 Pandemic</w:t>
      </w:r>
    </w:p>
    <w:p w14:paraId="2904289A" w14:textId="77777777" w:rsidR="00A847D7" w:rsidRPr="00A05DBC" w:rsidRDefault="00A847D7" w:rsidP="00A847D7">
      <w:pPr>
        <w:spacing w:line="380" w:lineRule="exact"/>
        <w:ind w:left="900" w:hanging="360"/>
        <w:jc w:val="thaiDistribute"/>
        <w:rPr>
          <w:rFonts w:ascii="Arial" w:hAnsi="Arial" w:cs="Arial"/>
          <w:sz w:val="22"/>
          <w:szCs w:val="22"/>
        </w:rPr>
      </w:pPr>
      <w:r w:rsidRPr="00A05DBC">
        <w:rPr>
          <w:rFonts w:ascii="Arial" w:hAnsi="Arial" w:cs="Arial"/>
          <w:sz w:val="22"/>
          <w:szCs w:val="22"/>
        </w:rPr>
        <w:tab/>
        <w:t>The Federation of Accounting Professions announced Accounting Guidance on Temporary Relief Measures for Accounting Alternatives in Response to the Impact of the COVID-19 Pandemic. Its objectives are to alleviate some of the impacts of applying certain financial reporting standards, and to provide clarification about accounting treatments during the period of uncertainty relating to this situation.</w:t>
      </w:r>
    </w:p>
    <w:p w14:paraId="1F96647A" w14:textId="77777777" w:rsidR="00A847D7" w:rsidRPr="00A05DBC" w:rsidRDefault="00A847D7" w:rsidP="00A847D7">
      <w:pPr>
        <w:spacing w:line="380" w:lineRule="exact"/>
        <w:ind w:left="900" w:hanging="360"/>
        <w:jc w:val="thaiDistribute"/>
        <w:rPr>
          <w:rFonts w:ascii="Arial" w:hAnsi="Arial" w:cs="Arial"/>
          <w:sz w:val="22"/>
          <w:szCs w:val="22"/>
        </w:rPr>
      </w:pPr>
      <w:r w:rsidRPr="00A05DBC">
        <w:rPr>
          <w:rFonts w:ascii="Arial" w:hAnsi="Arial" w:cs="Arial"/>
          <w:sz w:val="22"/>
          <w:szCs w:val="22"/>
        </w:rPr>
        <w:tab/>
        <w:t xml:space="preserve">On 22 April 2020, the Accounting Treatment Guidance was announced in the Royal Gazette and it is effective for the financial statements prepared for reporting periods ending between 1 January 2020 and 31 December 2020. </w:t>
      </w:r>
    </w:p>
    <w:p w14:paraId="67996F90" w14:textId="77777777" w:rsidR="00A847D7" w:rsidRPr="00A05DBC" w:rsidRDefault="00A847D7" w:rsidP="00A847D7">
      <w:pPr>
        <w:spacing w:line="380" w:lineRule="exact"/>
        <w:ind w:left="900" w:hanging="360"/>
        <w:jc w:val="thaiDistribute"/>
        <w:rPr>
          <w:rFonts w:ascii="Arial" w:hAnsi="Arial" w:cs="Arial"/>
          <w:sz w:val="22"/>
          <w:szCs w:val="22"/>
        </w:rPr>
      </w:pPr>
      <w:r w:rsidRPr="00A05DBC">
        <w:rPr>
          <w:rFonts w:ascii="Arial" w:hAnsi="Arial" w:cs="Arial"/>
          <w:sz w:val="22"/>
          <w:szCs w:val="22"/>
        </w:rPr>
        <w:tab/>
        <w:t>During the period from the first quarter to the third quarter of 2020, the Group elected to apply the temporary relief measures on those accounting alternatives.</w:t>
      </w:r>
    </w:p>
    <w:p w14:paraId="0459DFF3" w14:textId="3E90110A" w:rsidR="00A847D7" w:rsidRPr="00A05DBC" w:rsidRDefault="00A847D7" w:rsidP="00A847D7">
      <w:pPr>
        <w:spacing w:line="380" w:lineRule="exact"/>
        <w:ind w:left="900"/>
        <w:jc w:val="thaiDistribute"/>
        <w:rPr>
          <w:rFonts w:ascii="Arial" w:hAnsi="Arial" w:cs="Arial"/>
          <w:sz w:val="22"/>
          <w:szCs w:val="22"/>
        </w:rPr>
      </w:pPr>
      <w:r w:rsidRPr="00A05DBC">
        <w:rPr>
          <w:rFonts w:ascii="Arial" w:eastAsia="Arial Unicode MS" w:hAnsi="Arial"/>
          <w:sz w:val="22"/>
          <w:szCs w:val="22"/>
        </w:rPr>
        <w:t>However, in the fourth quarter of 2020, the Group has assessed the financial impacts of the uncertainties of the COVID-19 Pandemic</w:t>
      </w:r>
      <w:r w:rsidRPr="00A05DBC">
        <w:rPr>
          <w:rFonts w:ascii="Arial" w:eastAsia="Arial Unicode MS" w:hAnsi="Arial"/>
          <w:i/>
          <w:iCs/>
          <w:sz w:val="22"/>
          <w:szCs w:val="22"/>
        </w:rPr>
        <w:t>.</w:t>
      </w:r>
      <w:r w:rsidRPr="00A05DBC">
        <w:rPr>
          <w:rFonts w:ascii="Arial" w:eastAsia="Arial Unicode MS" w:hAnsi="Arial"/>
          <w:sz w:val="22"/>
          <w:szCs w:val="22"/>
        </w:rPr>
        <w:t xml:space="preserve"> As a result, in preparing the financial statements for the year ended 31 December 2020, the Group has decided to discontinue </w:t>
      </w:r>
      <w:r w:rsidRPr="00A05DBC">
        <w:rPr>
          <w:rFonts w:ascii="Arial" w:eastAsia="Arial Unicode MS" w:hAnsi="Arial" w:cs="Arial"/>
          <w:sz w:val="22"/>
          <w:szCs w:val="22"/>
        </w:rPr>
        <w:t xml:space="preserve">application of </w:t>
      </w:r>
      <w:r w:rsidR="00247945">
        <w:rPr>
          <w:rFonts w:ascii="Arial" w:eastAsia="Arial Unicode MS" w:hAnsi="Arial" w:cs="Arial"/>
          <w:sz w:val="22"/>
          <w:szCs w:val="22"/>
        </w:rPr>
        <w:t>some</w:t>
      </w:r>
      <w:r w:rsidRPr="00A05DBC">
        <w:rPr>
          <w:rFonts w:ascii="Arial" w:eastAsia="Arial Unicode MS" w:hAnsi="Arial" w:cs="Arial"/>
          <w:sz w:val="22"/>
          <w:szCs w:val="22"/>
        </w:rPr>
        <w:t xml:space="preserve"> temporary relief measures on accounting alternatives. </w:t>
      </w:r>
      <w:r w:rsidRPr="00A05DBC">
        <w:rPr>
          <w:rFonts w:ascii="Arial" w:eastAsia="Arial Unicode MS" w:hAnsi="Arial" w:cs="Arial Unicode MS"/>
          <w:sz w:val="22"/>
          <w:szCs w:val="22"/>
        </w:rPr>
        <w:t>This has no significant impact on the Group’s financial statements.</w:t>
      </w:r>
    </w:p>
    <w:p w14:paraId="06F131B1" w14:textId="77777777" w:rsidR="00A847D7" w:rsidRPr="00A05DBC" w:rsidRDefault="00A847D7" w:rsidP="00A847D7">
      <w:pPr>
        <w:spacing w:line="380" w:lineRule="exact"/>
        <w:ind w:left="900" w:hanging="360"/>
        <w:jc w:val="thaiDistribute"/>
        <w:rPr>
          <w:rFonts w:ascii="Arial" w:eastAsia="Arial Unicode MS" w:hAnsi="Arial" w:cs="Arial Unicode MS"/>
          <w:sz w:val="22"/>
          <w:szCs w:val="22"/>
        </w:rPr>
      </w:pPr>
      <w:r w:rsidRPr="00A05DBC">
        <w:rPr>
          <w:rFonts w:ascii="Arial" w:eastAsia="Arial Unicode MS" w:hAnsi="Arial" w:cs="Arial Unicode MS" w:hint="eastAsia"/>
          <w:sz w:val="22"/>
          <w:szCs w:val="22"/>
          <w:cs/>
        </w:rPr>
        <w:lastRenderedPageBreak/>
        <w:t xml:space="preserve"> </w:t>
      </w:r>
      <w:r w:rsidRPr="00A05DBC">
        <w:rPr>
          <w:rFonts w:ascii="Arial" w:eastAsia="Arial Unicode MS" w:hAnsi="Arial" w:cs="Arial Unicode MS"/>
          <w:sz w:val="22"/>
          <w:szCs w:val="22"/>
        </w:rPr>
        <w:tab/>
        <w:t>The Group has still elected to continue to apply the following temporary relief measures on accounting alternatives:</w:t>
      </w:r>
    </w:p>
    <w:p w14:paraId="6E0C008E" w14:textId="77777777" w:rsidR="00A847D7" w:rsidRDefault="00A847D7" w:rsidP="00A847D7">
      <w:pPr>
        <w:pStyle w:val="ListParagraph"/>
        <w:numPr>
          <w:ilvl w:val="0"/>
          <w:numId w:val="16"/>
        </w:numPr>
        <w:adjustRightInd/>
        <w:spacing w:before="120" w:after="120" w:line="380" w:lineRule="exact"/>
        <w:ind w:left="1260"/>
        <w:jc w:val="thaiDistribute"/>
        <w:textAlignment w:val="auto"/>
        <w:rPr>
          <w:rFonts w:ascii="Arial" w:hAnsi="Arial" w:cs="Arial"/>
          <w:sz w:val="22"/>
          <w:szCs w:val="22"/>
        </w:rPr>
      </w:pPr>
      <w:r w:rsidRPr="00A05DBC">
        <w:rPr>
          <w:rFonts w:ascii="Arial" w:hAnsi="Arial" w:cs="Arial"/>
          <w:sz w:val="22"/>
          <w:szCs w:val="22"/>
        </w:rPr>
        <w:t xml:space="preserve">Not to </w:t>
      </w:r>
      <w:proofErr w:type="gramStart"/>
      <w:r w:rsidRPr="00A05DBC">
        <w:rPr>
          <w:rFonts w:ascii="Arial" w:hAnsi="Arial" w:cs="Arial"/>
          <w:sz w:val="22"/>
          <w:szCs w:val="22"/>
        </w:rPr>
        <w:t>take into account</w:t>
      </w:r>
      <w:proofErr w:type="gramEnd"/>
      <w:r w:rsidRPr="00A05DBC">
        <w:rPr>
          <w:rFonts w:ascii="Arial" w:hAnsi="Arial" w:cs="Arial"/>
          <w:sz w:val="22"/>
          <w:szCs w:val="22"/>
        </w:rPr>
        <w:t xml:space="preserve"> forward-looking information when determining expected credit losses, in cases where the Group uses a simplified approach to determine expected credit losses.</w:t>
      </w:r>
    </w:p>
    <w:p w14:paraId="5D7E3CB3" w14:textId="77777777" w:rsidR="00A847D7" w:rsidRDefault="00A847D7" w:rsidP="00A847D7">
      <w:pPr>
        <w:pStyle w:val="ListParagraph"/>
        <w:numPr>
          <w:ilvl w:val="0"/>
          <w:numId w:val="16"/>
        </w:numPr>
        <w:adjustRightInd/>
        <w:spacing w:before="120" w:after="120" w:line="380" w:lineRule="exact"/>
        <w:ind w:left="1260"/>
        <w:jc w:val="thaiDistribute"/>
        <w:textAlignment w:val="auto"/>
        <w:rPr>
          <w:rFonts w:ascii="Arial" w:hAnsi="Arial" w:cs="Arial"/>
          <w:sz w:val="22"/>
          <w:szCs w:val="22"/>
        </w:rPr>
      </w:pPr>
      <w:r w:rsidRPr="00A05DBC">
        <w:rPr>
          <w:rFonts w:ascii="Arial" w:hAnsi="Arial" w:cs="Arial"/>
          <w:sz w:val="22"/>
          <w:szCs w:val="22"/>
        </w:rPr>
        <w:t xml:space="preserve">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w:t>
      </w:r>
      <w:proofErr w:type="spellStart"/>
      <w:r w:rsidRPr="00A05DBC">
        <w:rPr>
          <w:rFonts w:ascii="Arial" w:hAnsi="Arial" w:cs="Arial"/>
          <w:sz w:val="22"/>
          <w:szCs w:val="22"/>
        </w:rPr>
        <w:t>recognised</w:t>
      </w:r>
      <w:proofErr w:type="spellEnd"/>
      <w:r w:rsidRPr="00A05DBC">
        <w:rPr>
          <w:rFonts w:ascii="Arial" w:hAnsi="Arial" w:cs="Arial"/>
          <w:sz w:val="22"/>
          <w:szCs w:val="22"/>
        </w:rPr>
        <w:t xml:space="preserve"> in each period reversed in proportion to the reduction, with any differences then </w:t>
      </w:r>
      <w:proofErr w:type="spellStart"/>
      <w:r w:rsidRPr="00A05DBC">
        <w:rPr>
          <w:rFonts w:ascii="Arial" w:hAnsi="Arial" w:cs="Arial"/>
          <w:sz w:val="22"/>
          <w:szCs w:val="22"/>
        </w:rPr>
        <w:t>recognised</w:t>
      </w:r>
      <w:proofErr w:type="spellEnd"/>
      <w:r w:rsidRPr="00A05DBC">
        <w:rPr>
          <w:rFonts w:ascii="Arial" w:hAnsi="Arial" w:cs="Arial"/>
          <w:sz w:val="22"/>
          <w:szCs w:val="22"/>
        </w:rPr>
        <w:t xml:space="preserve"> in profit or loss.</w:t>
      </w:r>
    </w:p>
    <w:p w14:paraId="1B3A8C0C" w14:textId="77777777" w:rsidR="005E4607" w:rsidRPr="00DE02F1" w:rsidRDefault="005E4607" w:rsidP="005E4607">
      <w:pPr>
        <w:spacing w:before="120" w:after="120" w:line="380" w:lineRule="exact"/>
        <w:ind w:left="907" w:hanging="360"/>
        <w:jc w:val="thaiDistribute"/>
        <w:rPr>
          <w:rFonts w:ascii="Arial" w:hAnsi="Arial" w:cs="Arial"/>
          <w:b/>
          <w:bCs/>
          <w:sz w:val="20"/>
          <w:szCs w:val="20"/>
        </w:rPr>
      </w:pPr>
      <w:r w:rsidRPr="00DE02F1">
        <w:rPr>
          <w:rFonts w:ascii="Arial" w:hAnsi="Arial" w:cs="Arial"/>
          <w:b/>
          <w:bCs/>
          <w:sz w:val="22"/>
          <w:szCs w:val="22"/>
        </w:rPr>
        <w:t>b)</w:t>
      </w:r>
      <w:r w:rsidRPr="00DE02F1">
        <w:rPr>
          <w:rFonts w:ascii="Arial" w:hAnsi="Arial" w:cs="Arial"/>
          <w:b/>
          <w:bCs/>
          <w:sz w:val="22"/>
          <w:szCs w:val="22"/>
        </w:rPr>
        <w:tab/>
        <w:t>Financial reporting standards that became effective for fiscal years beginning on or after 1 January 2021</w:t>
      </w:r>
    </w:p>
    <w:p w14:paraId="5CEFBE18" w14:textId="77777777" w:rsidR="00023EFA" w:rsidRPr="00DE02F1" w:rsidRDefault="005E4607" w:rsidP="00023EFA">
      <w:pPr>
        <w:pStyle w:val="ListParagraph"/>
        <w:spacing w:before="120" w:after="120" w:line="380" w:lineRule="exact"/>
        <w:ind w:left="907" w:hanging="360"/>
        <w:contextualSpacing w:val="0"/>
        <w:jc w:val="thaiDistribute"/>
        <w:rPr>
          <w:rFonts w:ascii="Arial" w:hAnsi="Arial" w:cs="Arial"/>
          <w:sz w:val="22"/>
          <w:szCs w:val="28"/>
        </w:rPr>
      </w:pPr>
      <w:r w:rsidRPr="00DE02F1">
        <w:rPr>
          <w:rFonts w:ascii="Arial" w:hAnsi="Arial" w:cs="Arial"/>
          <w:sz w:val="22"/>
          <w:szCs w:val="28"/>
        </w:rPr>
        <w:tab/>
      </w:r>
      <w:r w:rsidR="00023EFA" w:rsidRPr="00DE02F1">
        <w:rPr>
          <w:rFonts w:ascii="Arial" w:hAnsi="Arial" w:cs="Arial"/>
          <w:sz w:val="22"/>
          <w:szCs w:val="28"/>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45C93FB" w14:textId="77777777" w:rsidR="00023EFA" w:rsidRPr="00DE02F1" w:rsidRDefault="00023EFA" w:rsidP="00023EFA">
      <w:pPr>
        <w:pStyle w:val="ListParagraph"/>
        <w:spacing w:before="120" w:after="120" w:line="380" w:lineRule="exact"/>
        <w:ind w:left="907" w:hanging="360"/>
        <w:contextualSpacing w:val="0"/>
        <w:jc w:val="thaiDistribute"/>
        <w:rPr>
          <w:rFonts w:ascii="Arial" w:hAnsi="Arial" w:cs="Arial"/>
          <w:sz w:val="22"/>
          <w:szCs w:val="28"/>
        </w:rPr>
      </w:pPr>
      <w:r w:rsidRPr="00DE02F1">
        <w:rPr>
          <w:rFonts w:ascii="Arial" w:hAnsi="Arial" w:cs="Arial"/>
          <w:sz w:val="22"/>
          <w:szCs w:val="28"/>
        </w:rPr>
        <w:tab/>
        <w:t>The management of the Group is currently evaluating the impact of these standards to the financial statements in the year when they are adopted.</w:t>
      </w:r>
    </w:p>
    <w:p w14:paraId="29CF6134" w14:textId="77777777" w:rsidR="00BF43D6" w:rsidRPr="00DE02F1" w:rsidRDefault="00BF43D6" w:rsidP="00BF43D6">
      <w:pPr>
        <w:spacing w:before="120" w:after="120" w:line="380" w:lineRule="exact"/>
        <w:ind w:left="540" w:hanging="540"/>
        <w:jc w:val="thaiDistribute"/>
        <w:rPr>
          <w:rFonts w:ascii="Arial" w:hAnsi="Arial" w:cs="Arial"/>
          <w:b/>
          <w:bCs/>
          <w:sz w:val="22"/>
          <w:szCs w:val="22"/>
        </w:rPr>
      </w:pPr>
      <w:r w:rsidRPr="00DE02F1">
        <w:rPr>
          <w:rFonts w:ascii="Arial" w:hAnsi="Arial" w:cs="Arial"/>
          <w:b/>
          <w:bCs/>
          <w:sz w:val="22"/>
          <w:szCs w:val="22"/>
        </w:rPr>
        <w:t>4.</w:t>
      </w:r>
      <w:r w:rsidRPr="00DE02F1">
        <w:rPr>
          <w:rFonts w:ascii="Arial" w:hAnsi="Arial" w:cs="Arial"/>
          <w:b/>
          <w:bCs/>
          <w:sz w:val="22"/>
          <w:szCs w:val="22"/>
        </w:rPr>
        <w:tab/>
        <w:t>Cumulative effects of changes in accounting policies due to the adoption of new financial reporting standard</w:t>
      </w:r>
    </w:p>
    <w:p w14:paraId="7C1BF36D" w14:textId="36673918" w:rsidR="00DE050F" w:rsidRPr="00DE02F1" w:rsidRDefault="00BF43D6" w:rsidP="00DE050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E02F1">
        <w:rPr>
          <w:rFonts w:ascii="Arial" w:hAnsi="Arial" w:cs="Arial"/>
          <w:sz w:val="22"/>
          <w:szCs w:val="22"/>
        </w:rPr>
        <w:tab/>
      </w:r>
      <w:r w:rsidR="00DE050F" w:rsidRPr="00DE02F1">
        <w:rPr>
          <w:rFonts w:ascii="Arial" w:hAnsi="Arial" w:cs="Arial"/>
          <w:sz w:val="22"/>
          <w:szCs w:val="22"/>
        </w:rPr>
        <w:t xml:space="preserve">As described in Note </w:t>
      </w:r>
      <w:r w:rsidR="004B1B49" w:rsidRPr="00DE02F1">
        <w:rPr>
          <w:rFonts w:ascii="Arial" w:hAnsi="Arial" w:cstheme="minorBidi"/>
          <w:sz w:val="22"/>
          <w:szCs w:val="22"/>
        </w:rPr>
        <w:t>3</w:t>
      </w:r>
      <w:r w:rsidR="00DE050F" w:rsidRPr="00DE02F1">
        <w:rPr>
          <w:rFonts w:ascii="Arial" w:hAnsi="Arial" w:cs="Arial"/>
          <w:sz w:val="22"/>
          <w:szCs w:val="22"/>
        </w:rPr>
        <w:t xml:space="preserve">, during the current period, the Group has adopted financial reporting standards related to financial instruments and TFRS 16. The cumulative effect of initially applying these standards is </w:t>
      </w:r>
      <w:proofErr w:type="spellStart"/>
      <w:r w:rsidR="00DE050F" w:rsidRPr="00DE02F1">
        <w:rPr>
          <w:rFonts w:ascii="Arial" w:hAnsi="Arial" w:cs="Arial"/>
          <w:sz w:val="22"/>
          <w:szCs w:val="22"/>
        </w:rPr>
        <w:t>recognised</w:t>
      </w:r>
      <w:proofErr w:type="spellEnd"/>
      <w:r w:rsidR="00DE050F" w:rsidRPr="00DE02F1">
        <w:rPr>
          <w:rFonts w:ascii="Arial" w:hAnsi="Arial" w:cs="Arial"/>
          <w:sz w:val="22"/>
          <w:szCs w:val="22"/>
        </w:rPr>
        <w:t xml:space="preserve"> as an adjustment to retained earnings as at 1 January 2020. Therefore, the comparative information was not restated.</w:t>
      </w:r>
    </w:p>
    <w:p w14:paraId="5756A5B7" w14:textId="77777777" w:rsidR="00DE050F" w:rsidRPr="00DE02F1" w:rsidRDefault="00DE050F" w:rsidP="00DE050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E02F1">
        <w:rPr>
          <w:rFonts w:ascii="Arial" w:hAnsi="Arial" w:cstheme="minorBidi"/>
          <w:sz w:val="22"/>
          <w:szCs w:val="22"/>
          <w:cs/>
        </w:rPr>
        <w:tab/>
      </w:r>
      <w:r w:rsidRPr="00DE02F1">
        <w:rPr>
          <w:rFonts w:ascii="Arial" w:hAnsi="Arial" w:cs="Arial"/>
          <w:sz w:val="22"/>
          <w:szCs w:val="22"/>
        </w:rPr>
        <w:t>Changes in accounting policies due to the adoption of these standards have no impact on the Group’s retained earnings as at 1 January 2020.</w:t>
      </w:r>
    </w:p>
    <w:p w14:paraId="2E1A74D1" w14:textId="77777777" w:rsidR="008C4CAF" w:rsidRDefault="00DE050F" w:rsidP="00DE050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DE02F1">
        <w:rPr>
          <w:rFonts w:ascii="Arial" w:hAnsi="Arial" w:cs="Arial"/>
          <w:sz w:val="22"/>
          <w:szCs w:val="22"/>
        </w:rPr>
        <w:tab/>
      </w:r>
    </w:p>
    <w:p w14:paraId="4CD33CF7" w14:textId="77777777" w:rsidR="008C4CAF" w:rsidRDefault="008C4CAF">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22046E8" w14:textId="5ED6A2F9" w:rsidR="00DE050F" w:rsidRPr="00DE02F1" w:rsidRDefault="008C4CAF" w:rsidP="00DE050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Pr>
          <w:rFonts w:ascii="Arial" w:hAnsi="Arial"/>
          <w:sz w:val="22"/>
          <w:szCs w:val="18"/>
        </w:rPr>
        <w:lastRenderedPageBreak/>
        <w:tab/>
      </w:r>
      <w:r w:rsidR="001A19A7" w:rsidRPr="001A19A7">
        <w:rPr>
          <w:rFonts w:ascii="Arial" w:hAnsi="Arial"/>
          <w:sz w:val="22"/>
          <w:szCs w:val="18"/>
        </w:rPr>
        <w:t>The impacts of changes in accounting policies on the statements of financial position at the beginning of 2020 due to the adoption of these standards are presented as follows:</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DE050F" w:rsidRPr="00DE02F1" w14:paraId="735B8F83" w14:textId="77777777" w:rsidTr="00022EF1">
        <w:trPr>
          <w:tblHeader/>
        </w:trPr>
        <w:tc>
          <w:tcPr>
            <w:tcW w:w="9180" w:type="dxa"/>
            <w:gridSpan w:val="5"/>
            <w:hideMark/>
          </w:tcPr>
          <w:p w14:paraId="1B4CFB90" w14:textId="77777777" w:rsidR="00DE050F" w:rsidRPr="00DE02F1" w:rsidRDefault="00DE050F" w:rsidP="00022EF1">
            <w:pPr>
              <w:spacing w:line="300" w:lineRule="exact"/>
              <w:jc w:val="right"/>
              <w:rPr>
                <w:rFonts w:ascii="Arial" w:hAnsi="Arial" w:cs="Arial"/>
                <w:sz w:val="16"/>
                <w:szCs w:val="16"/>
              </w:rPr>
            </w:pPr>
            <w:r w:rsidRPr="00DE02F1">
              <w:rPr>
                <w:rFonts w:ascii="Arial" w:hAnsi="Arial" w:cs="Arial"/>
                <w:sz w:val="16"/>
                <w:szCs w:val="16"/>
              </w:rPr>
              <w:t>(Unit: Thousand Baht)</w:t>
            </w:r>
          </w:p>
        </w:tc>
      </w:tr>
      <w:tr w:rsidR="00DE050F" w:rsidRPr="00DE02F1" w14:paraId="2CA1C076" w14:textId="77777777" w:rsidTr="00022EF1">
        <w:trPr>
          <w:tblHeader/>
        </w:trPr>
        <w:tc>
          <w:tcPr>
            <w:tcW w:w="2880" w:type="dxa"/>
          </w:tcPr>
          <w:p w14:paraId="1A9D8A61" w14:textId="77777777" w:rsidR="00DE050F" w:rsidRPr="00DE02F1" w:rsidRDefault="00DE050F" w:rsidP="00022EF1">
            <w:pPr>
              <w:spacing w:line="300" w:lineRule="exact"/>
              <w:rPr>
                <w:rFonts w:ascii="Arial" w:hAnsi="Arial" w:cs="Arial"/>
                <w:sz w:val="16"/>
                <w:szCs w:val="16"/>
              </w:rPr>
            </w:pPr>
          </w:p>
        </w:tc>
        <w:tc>
          <w:tcPr>
            <w:tcW w:w="6300" w:type="dxa"/>
            <w:gridSpan w:val="4"/>
            <w:vAlign w:val="bottom"/>
            <w:hideMark/>
          </w:tcPr>
          <w:p w14:paraId="28D27365" w14:textId="77777777" w:rsidR="00DE050F" w:rsidRPr="00DE02F1" w:rsidRDefault="00DE050F" w:rsidP="00022EF1">
            <w:pPr>
              <w:pBdr>
                <w:bottom w:val="single" w:sz="4" w:space="1" w:color="auto"/>
              </w:pBdr>
              <w:spacing w:line="300" w:lineRule="exact"/>
              <w:jc w:val="center"/>
              <w:rPr>
                <w:rFonts w:ascii="Arial" w:hAnsi="Arial" w:cs="Arial"/>
                <w:sz w:val="16"/>
                <w:szCs w:val="16"/>
                <w:cs/>
              </w:rPr>
            </w:pPr>
            <w:r w:rsidRPr="00DE02F1">
              <w:rPr>
                <w:rFonts w:ascii="Arial" w:hAnsi="Arial" w:cs="Arial"/>
                <w:sz w:val="16"/>
                <w:szCs w:val="16"/>
              </w:rPr>
              <w:t>Consolidated financial statements</w:t>
            </w:r>
          </w:p>
        </w:tc>
      </w:tr>
      <w:tr w:rsidR="00DE050F" w:rsidRPr="00DE02F1" w14:paraId="50C522BF" w14:textId="77777777" w:rsidTr="00022EF1">
        <w:trPr>
          <w:tblHeader/>
        </w:trPr>
        <w:tc>
          <w:tcPr>
            <w:tcW w:w="2880" w:type="dxa"/>
          </w:tcPr>
          <w:p w14:paraId="54612F61" w14:textId="77777777" w:rsidR="00DE050F" w:rsidRPr="00DE02F1" w:rsidRDefault="00DE050F" w:rsidP="00022EF1">
            <w:pPr>
              <w:spacing w:line="300" w:lineRule="exact"/>
              <w:rPr>
                <w:rFonts w:ascii="Arial" w:hAnsi="Arial" w:cs="Arial"/>
                <w:sz w:val="16"/>
                <w:szCs w:val="16"/>
              </w:rPr>
            </w:pPr>
          </w:p>
        </w:tc>
        <w:tc>
          <w:tcPr>
            <w:tcW w:w="1575" w:type="dxa"/>
            <w:vAlign w:val="bottom"/>
          </w:tcPr>
          <w:p w14:paraId="2F638524" w14:textId="77777777" w:rsidR="00DE050F" w:rsidRPr="00DE02F1" w:rsidRDefault="00DE050F" w:rsidP="00022EF1">
            <w:pPr>
              <w:spacing w:line="300" w:lineRule="exact"/>
              <w:ind w:right="-74"/>
              <w:jc w:val="center"/>
              <w:rPr>
                <w:rFonts w:ascii="Arial" w:hAnsi="Arial" w:cs="Arial"/>
                <w:sz w:val="16"/>
                <w:szCs w:val="16"/>
              </w:rPr>
            </w:pPr>
          </w:p>
        </w:tc>
        <w:tc>
          <w:tcPr>
            <w:tcW w:w="3150" w:type="dxa"/>
            <w:gridSpan w:val="2"/>
            <w:hideMark/>
          </w:tcPr>
          <w:p w14:paraId="17F774F2" w14:textId="77777777" w:rsidR="00DE050F" w:rsidRPr="00DE02F1" w:rsidRDefault="00DE050F" w:rsidP="00022EF1">
            <w:pPr>
              <w:pBdr>
                <w:bottom w:val="single" w:sz="4" w:space="1" w:color="auto"/>
              </w:pBdr>
              <w:spacing w:line="300" w:lineRule="exact"/>
              <w:jc w:val="center"/>
              <w:rPr>
                <w:rFonts w:ascii="Arial" w:hAnsi="Arial" w:cs="Arial"/>
                <w:sz w:val="16"/>
                <w:szCs w:val="16"/>
                <w:cs/>
              </w:rPr>
            </w:pPr>
            <w:r w:rsidRPr="00DE02F1">
              <w:rPr>
                <w:rFonts w:ascii="Arial" w:hAnsi="Arial" w:cs="Arial"/>
                <w:sz w:val="16"/>
                <w:szCs w:val="16"/>
              </w:rPr>
              <w:t>The impacts of</w:t>
            </w:r>
          </w:p>
        </w:tc>
        <w:tc>
          <w:tcPr>
            <w:tcW w:w="1575" w:type="dxa"/>
            <w:vAlign w:val="bottom"/>
          </w:tcPr>
          <w:p w14:paraId="0B4E2A9B" w14:textId="77777777" w:rsidR="00DE050F" w:rsidRPr="00DE02F1" w:rsidRDefault="00DE050F" w:rsidP="00022EF1">
            <w:pPr>
              <w:spacing w:line="300" w:lineRule="exact"/>
              <w:ind w:right="-74"/>
              <w:jc w:val="center"/>
              <w:rPr>
                <w:rFonts w:ascii="Arial" w:hAnsi="Arial" w:cs="Arial"/>
                <w:sz w:val="16"/>
                <w:szCs w:val="16"/>
              </w:rPr>
            </w:pPr>
          </w:p>
        </w:tc>
      </w:tr>
      <w:tr w:rsidR="00DE050F" w:rsidRPr="00DE02F1" w14:paraId="79C73BC7" w14:textId="77777777" w:rsidTr="00022EF1">
        <w:trPr>
          <w:tblHeader/>
        </w:trPr>
        <w:tc>
          <w:tcPr>
            <w:tcW w:w="2880" w:type="dxa"/>
          </w:tcPr>
          <w:p w14:paraId="35D2DA32" w14:textId="77777777" w:rsidR="00DE050F" w:rsidRPr="00DE02F1" w:rsidRDefault="00DE050F" w:rsidP="00022EF1">
            <w:pPr>
              <w:spacing w:line="300" w:lineRule="exact"/>
              <w:rPr>
                <w:rFonts w:ascii="Arial" w:hAnsi="Arial" w:cs="Arial"/>
                <w:sz w:val="16"/>
                <w:szCs w:val="16"/>
              </w:rPr>
            </w:pPr>
          </w:p>
        </w:tc>
        <w:tc>
          <w:tcPr>
            <w:tcW w:w="1575" w:type="dxa"/>
            <w:vAlign w:val="bottom"/>
            <w:hideMark/>
          </w:tcPr>
          <w:p w14:paraId="75097DB6" w14:textId="77777777" w:rsidR="00DE050F" w:rsidRPr="00DE02F1" w:rsidRDefault="00DE050F" w:rsidP="00022EF1">
            <w:pPr>
              <w:pBdr>
                <w:bottom w:val="single" w:sz="4" w:space="1" w:color="auto"/>
              </w:pBdr>
              <w:spacing w:line="300" w:lineRule="exact"/>
              <w:ind w:right="-74"/>
              <w:jc w:val="center"/>
              <w:rPr>
                <w:rFonts w:ascii="Arial" w:hAnsi="Arial" w:cs="Arial"/>
                <w:sz w:val="16"/>
                <w:szCs w:val="16"/>
                <w:cs/>
              </w:rPr>
            </w:pPr>
            <w:r w:rsidRPr="00DE02F1">
              <w:rPr>
                <w:rFonts w:ascii="Arial" w:hAnsi="Arial" w:cs="Arial"/>
                <w:sz w:val="16"/>
                <w:szCs w:val="16"/>
              </w:rPr>
              <w:t>31 December</w:t>
            </w:r>
            <w:r w:rsidRPr="00DE02F1">
              <w:rPr>
                <w:rFonts w:ascii="Arial" w:hAnsi="Arial"/>
                <w:sz w:val="16"/>
                <w:szCs w:val="16"/>
                <w:cs/>
              </w:rPr>
              <w:t xml:space="preserve"> </w:t>
            </w:r>
            <w:r w:rsidRPr="00DE02F1">
              <w:rPr>
                <w:rFonts w:ascii="Arial" w:hAnsi="Arial" w:cs="Arial"/>
                <w:sz w:val="16"/>
                <w:szCs w:val="16"/>
              </w:rPr>
              <w:t>2019</w:t>
            </w:r>
          </w:p>
        </w:tc>
        <w:tc>
          <w:tcPr>
            <w:tcW w:w="1575" w:type="dxa"/>
            <w:vAlign w:val="bottom"/>
            <w:hideMark/>
          </w:tcPr>
          <w:p w14:paraId="0828AF40" w14:textId="77777777" w:rsidR="00DE050F" w:rsidRPr="00DE02F1" w:rsidRDefault="00DE050F" w:rsidP="00022EF1">
            <w:pPr>
              <w:pBdr>
                <w:bottom w:val="single" w:sz="4" w:space="1" w:color="auto"/>
              </w:pBdr>
              <w:spacing w:line="300" w:lineRule="exact"/>
              <w:jc w:val="center"/>
              <w:rPr>
                <w:rFonts w:ascii="Arial" w:hAnsi="Arial" w:cs="Arial"/>
                <w:sz w:val="16"/>
                <w:szCs w:val="16"/>
              </w:rPr>
            </w:pPr>
            <w:r w:rsidRPr="00DE02F1">
              <w:rPr>
                <w:rFonts w:ascii="Arial" w:hAnsi="Arial" w:cs="Arial"/>
                <w:sz w:val="16"/>
                <w:szCs w:val="16"/>
              </w:rPr>
              <w:t>Financial reporting standards related to financial instruments</w:t>
            </w:r>
          </w:p>
        </w:tc>
        <w:tc>
          <w:tcPr>
            <w:tcW w:w="1575" w:type="dxa"/>
            <w:vAlign w:val="bottom"/>
            <w:hideMark/>
          </w:tcPr>
          <w:p w14:paraId="1BD7CEBE" w14:textId="77777777" w:rsidR="00DE050F" w:rsidRPr="00DE02F1" w:rsidRDefault="00DE050F" w:rsidP="00022EF1">
            <w:pPr>
              <w:pBdr>
                <w:bottom w:val="single" w:sz="4" w:space="1" w:color="auto"/>
              </w:pBdr>
              <w:spacing w:line="300" w:lineRule="exact"/>
              <w:jc w:val="center"/>
              <w:rPr>
                <w:rFonts w:ascii="Arial" w:hAnsi="Arial" w:cs="Arial"/>
                <w:sz w:val="16"/>
                <w:szCs w:val="16"/>
              </w:rPr>
            </w:pPr>
            <w:r w:rsidRPr="00DE02F1">
              <w:rPr>
                <w:rFonts w:ascii="Arial" w:hAnsi="Arial" w:cs="Arial"/>
                <w:sz w:val="16"/>
                <w:szCs w:val="16"/>
              </w:rPr>
              <w:t>TFRS 16</w:t>
            </w:r>
          </w:p>
        </w:tc>
        <w:tc>
          <w:tcPr>
            <w:tcW w:w="1575" w:type="dxa"/>
            <w:vAlign w:val="bottom"/>
            <w:hideMark/>
          </w:tcPr>
          <w:p w14:paraId="4123141C" w14:textId="77777777" w:rsidR="00DE050F" w:rsidRPr="00DE02F1" w:rsidRDefault="00DE050F" w:rsidP="00022EF1">
            <w:pPr>
              <w:pBdr>
                <w:bottom w:val="single" w:sz="4" w:space="1" w:color="auto"/>
              </w:pBdr>
              <w:spacing w:line="300" w:lineRule="exact"/>
              <w:ind w:right="-74"/>
              <w:jc w:val="center"/>
              <w:rPr>
                <w:rFonts w:ascii="Arial" w:hAnsi="Arial" w:cs="Arial"/>
                <w:sz w:val="16"/>
                <w:szCs w:val="16"/>
              </w:rPr>
            </w:pPr>
            <w:r w:rsidRPr="00DE02F1">
              <w:rPr>
                <w:rFonts w:ascii="Arial" w:hAnsi="Arial" w:cs="Arial"/>
                <w:sz w:val="16"/>
                <w:szCs w:val="16"/>
              </w:rPr>
              <w:t>1 January</w:t>
            </w:r>
            <w:r w:rsidRPr="00DE02F1">
              <w:rPr>
                <w:rFonts w:ascii="Arial" w:hAnsi="Arial"/>
                <w:sz w:val="16"/>
                <w:szCs w:val="16"/>
                <w:cs/>
              </w:rPr>
              <w:t xml:space="preserve"> </w:t>
            </w:r>
            <w:r w:rsidRPr="00DE02F1">
              <w:rPr>
                <w:rFonts w:ascii="Arial" w:hAnsi="Arial" w:cs="Arial"/>
                <w:sz w:val="16"/>
                <w:szCs w:val="16"/>
              </w:rPr>
              <w:t>2020</w:t>
            </w:r>
          </w:p>
        </w:tc>
      </w:tr>
      <w:tr w:rsidR="00DE050F" w:rsidRPr="00DE02F1" w14:paraId="2A44EF0A" w14:textId="77777777" w:rsidTr="00022EF1">
        <w:tc>
          <w:tcPr>
            <w:tcW w:w="2880" w:type="dxa"/>
            <w:hideMark/>
          </w:tcPr>
          <w:p w14:paraId="6B4D37AD" w14:textId="77777777" w:rsidR="00DE050F" w:rsidRPr="00DE02F1" w:rsidRDefault="00DE050F" w:rsidP="00022EF1">
            <w:pPr>
              <w:spacing w:line="300" w:lineRule="exact"/>
              <w:ind w:left="162" w:hanging="162"/>
              <w:rPr>
                <w:rFonts w:ascii="Arial" w:hAnsi="Arial" w:cs="Arial"/>
                <w:b/>
                <w:bCs/>
                <w:sz w:val="16"/>
                <w:szCs w:val="16"/>
                <w:cs/>
              </w:rPr>
            </w:pPr>
            <w:r w:rsidRPr="00DE02F1">
              <w:rPr>
                <w:rFonts w:ascii="Arial" w:hAnsi="Arial" w:cs="Arial"/>
                <w:b/>
                <w:bCs/>
                <w:sz w:val="16"/>
                <w:szCs w:val="16"/>
              </w:rPr>
              <w:t>Statement of financial position</w:t>
            </w:r>
          </w:p>
        </w:tc>
        <w:tc>
          <w:tcPr>
            <w:tcW w:w="1575" w:type="dxa"/>
          </w:tcPr>
          <w:p w14:paraId="0C5DE7C1"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09908CFE" w14:textId="77777777" w:rsidR="00DE050F" w:rsidRPr="00DE02F1" w:rsidRDefault="00DE050F" w:rsidP="00022EF1">
            <w:pPr>
              <w:spacing w:line="300" w:lineRule="exact"/>
              <w:jc w:val="center"/>
              <w:rPr>
                <w:rFonts w:ascii="Arial" w:hAnsi="Arial" w:cs="Arial"/>
                <w:sz w:val="16"/>
                <w:szCs w:val="16"/>
              </w:rPr>
            </w:pPr>
          </w:p>
        </w:tc>
        <w:tc>
          <w:tcPr>
            <w:tcW w:w="1575" w:type="dxa"/>
          </w:tcPr>
          <w:p w14:paraId="097D9064" w14:textId="77777777" w:rsidR="00DE050F" w:rsidRPr="00DE02F1" w:rsidRDefault="00DE050F" w:rsidP="00022EF1">
            <w:pPr>
              <w:spacing w:line="300" w:lineRule="exact"/>
              <w:jc w:val="center"/>
              <w:rPr>
                <w:rFonts w:ascii="Arial" w:hAnsi="Arial" w:cs="Arial"/>
                <w:sz w:val="16"/>
                <w:szCs w:val="16"/>
              </w:rPr>
            </w:pPr>
          </w:p>
        </w:tc>
        <w:tc>
          <w:tcPr>
            <w:tcW w:w="1575" w:type="dxa"/>
          </w:tcPr>
          <w:p w14:paraId="311914EF" w14:textId="77777777" w:rsidR="00DE050F" w:rsidRPr="00DE02F1" w:rsidRDefault="00DE050F" w:rsidP="00022EF1">
            <w:pPr>
              <w:spacing w:line="300" w:lineRule="exact"/>
              <w:jc w:val="center"/>
              <w:rPr>
                <w:rFonts w:ascii="Arial" w:hAnsi="Arial" w:cs="Arial"/>
                <w:sz w:val="16"/>
                <w:szCs w:val="16"/>
              </w:rPr>
            </w:pPr>
          </w:p>
        </w:tc>
      </w:tr>
      <w:tr w:rsidR="00DE050F" w:rsidRPr="00DE02F1" w14:paraId="1A78A183" w14:textId="77777777" w:rsidTr="00022EF1">
        <w:tc>
          <w:tcPr>
            <w:tcW w:w="2880" w:type="dxa"/>
            <w:hideMark/>
          </w:tcPr>
          <w:p w14:paraId="319320C9"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Assets</w:t>
            </w:r>
          </w:p>
        </w:tc>
        <w:tc>
          <w:tcPr>
            <w:tcW w:w="1575" w:type="dxa"/>
          </w:tcPr>
          <w:p w14:paraId="745D83CD" w14:textId="77777777" w:rsidR="00DE050F" w:rsidRPr="00DE02F1" w:rsidRDefault="00DE050F" w:rsidP="00022EF1">
            <w:pPr>
              <w:spacing w:line="300" w:lineRule="exact"/>
              <w:jc w:val="center"/>
              <w:rPr>
                <w:rFonts w:ascii="Arial" w:hAnsi="Arial" w:cs="Arial"/>
                <w:sz w:val="16"/>
                <w:szCs w:val="16"/>
              </w:rPr>
            </w:pPr>
          </w:p>
        </w:tc>
        <w:tc>
          <w:tcPr>
            <w:tcW w:w="1575" w:type="dxa"/>
          </w:tcPr>
          <w:p w14:paraId="429645EF" w14:textId="77777777" w:rsidR="00DE050F" w:rsidRPr="00DE02F1" w:rsidRDefault="00DE050F" w:rsidP="00022EF1">
            <w:pPr>
              <w:spacing w:line="300" w:lineRule="exact"/>
              <w:jc w:val="center"/>
              <w:rPr>
                <w:rFonts w:ascii="Arial" w:hAnsi="Arial" w:cs="Arial"/>
                <w:sz w:val="16"/>
                <w:szCs w:val="16"/>
              </w:rPr>
            </w:pPr>
          </w:p>
        </w:tc>
        <w:tc>
          <w:tcPr>
            <w:tcW w:w="1575" w:type="dxa"/>
          </w:tcPr>
          <w:p w14:paraId="1A05C269"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69FFEECA" w14:textId="77777777" w:rsidR="00DE050F" w:rsidRPr="00DE02F1" w:rsidRDefault="00DE050F" w:rsidP="00022EF1">
            <w:pPr>
              <w:spacing w:line="300" w:lineRule="exact"/>
              <w:jc w:val="center"/>
              <w:rPr>
                <w:rFonts w:ascii="Arial" w:hAnsi="Arial" w:cs="Arial"/>
                <w:sz w:val="16"/>
                <w:szCs w:val="16"/>
              </w:rPr>
            </w:pPr>
          </w:p>
        </w:tc>
      </w:tr>
      <w:tr w:rsidR="00DE050F" w:rsidRPr="00DE02F1" w14:paraId="06C00426" w14:textId="77777777" w:rsidTr="00022EF1">
        <w:tc>
          <w:tcPr>
            <w:tcW w:w="2880" w:type="dxa"/>
          </w:tcPr>
          <w:p w14:paraId="20D8E82C"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Current assets</w:t>
            </w:r>
          </w:p>
        </w:tc>
        <w:tc>
          <w:tcPr>
            <w:tcW w:w="1575" w:type="dxa"/>
          </w:tcPr>
          <w:p w14:paraId="3C4FA1B2" w14:textId="77777777" w:rsidR="00DE050F" w:rsidRPr="00DE02F1" w:rsidRDefault="00DE050F" w:rsidP="00022EF1">
            <w:pPr>
              <w:spacing w:line="300" w:lineRule="exact"/>
              <w:jc w:val="center"/>
              <w:rPr>
                <w:rFonts w:ascii="Arial" w:hAnsi="Arial" w:cs="Arial"/>
                <w:sz w:val="16"/>
                <w:szCs w:val="16"/>
              </w:rPr>
            </w:pPr>
          </w:p>
        </w:tc>
        <w:tc>
          <w:tcPr>
            <w:tcW w:w="1575" w:type="dxa"/>
          </w:tcPr>
          <w:p w14:paraId="55FB0EF7" w14:textId="77777777" w:rsidR="00DE050F" w:rsidRPr="00DE02F1" w:rsidRDefault="00DE050F" w:rsidP="00022EF1">
            <w:pPr>
              <w:spacing w:line="300" w:lineRule="exact"/>
              <w:jc w:val="center"/>
              <w:rPr>
                <w:rFonts w:ascii="Arial" w:hAnsi="Arial" w:cs="Arial"/>
                <w:sz w:val="16"/>
                <w:szCs w:val="16"/>
              </w:rPr>
            </w:pPr>
          </w:p>
        </w:tc>
        <w:tc>
          <w:tcPr>
            <w:tcW w:w="1575" w:type="dxa"/>
          </w:tcPr>
          <w:p w14:paraId="1B7A09C0"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33D4D36E" w14:textId="77777777" w:rsidR="00DE050F" w:rsidRPr="00DE02F1" w:rsidRDefault="00DE050F" w:rsidP="00022EF1">
            <w:pPr>
              <w:spacing w:line="300" w:lineRule="exact"/>
              <w:jc w:val="center"/>
              <w:rPr>
                <w:rFonts w:ascii="Arial" w:hAnsi="Arial" w:cs="Arial"/>
                <w:sz w:val="16"/>
                <w:szCs w:val="16"/>
              </w:rPr>
            </w:pPr>
          </w:p>
        </w:tc>
      </w:tr>
      <w:tr w:rsidR="00DE050F" w:rsidRPr="00DE02F1" w14:paraId="226BD767" w14:textId="77777777" w:rsidTr="00022EF1">
        <w:tc>
          <w:tcPr>
            <w:tcW w:w="2880" w:type="dxa"/>
          </w:tcPr>
          <w:p w14:paraId="0F6BC979"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sz w:val="16"/>
                <w:szCs w:val="16"/>
              </w:rPr>
              <w:t>Current portion of lease receivables</w:t>
            </w:r>
          </w:p>
        </w:tc>
        <w:tc>
          <w:tcPr>
            <w:tcW w:w="1575" w:type="dxa"/>
          </w:tcPr>
          <w:p w14:paraId="351CEC1E"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1,031</w:t>
            </w:r>
          </w:p>
        </w:tc>
        <w:tc>
          <w:tcPr>
            <w:tcW w:w="1575" w:type="dxa"/>
          </w:tcPr>
          <w:p w14:paraId="319B077A"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237A9F3A" w14:textId="77777777" w:rsidR="00DE050F" w:rsidRPr="00DE02F1" w:rsidRDefault="00DE050F" w:rsidP="00022EF1">
            <w:pPr>
              <w:tabs>
                <w:tab w:val="decimal" w:pos="1245"/>
              </w:tabs>
              <w:spacing w:line="300" w:lineRule="exact"/>
              <w:rPr>
                <w:rFonts w:ascii="Arial" w:hAnsi="Arial" w:cs="Arial"/>
                <w:sz w:val="16"/>
                <w:szCs w:val="16"/>
                <w:cs/>
              </w:rPr>
            </w:pPr>
            <w:r w:rsidRPr="00DE02F1">
              <w:rPr>
                <w:rFonts w:ascii="Arial" w:hAnsi="Arial" w:cs="Arial"/>
                <w:sz w:val="16"/>
                <w:szCs w:val="16"/>
              </w:rPr>
              <w:t>2,688</w:t>
            </w:r>
          </w:p>
        </w:tc>
        <w:tc>
          <w:tcPr>
            <w:tcW w:w="1575" w:type="dxa"/>
          </w:tcPr>
          <w:p w14:paraId="323B279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3,719</w:t>
            </w:r>
          </w:p>
        </w:tc>
      </w:tr>
      <w:tr w:rsidR="00DE050F" w:rsidRPr="00DE02F1" w14:paraId="108FA7CA" w14:textId="77777777" w:rsidTr="00022EF1">
        <w:tc>
          <w:tcPr>
            <w:tcW w:w="2880" w:type="dxa"/>
            <w:hideMark/>
          </w:tcPr>
          <w:p w14:paraId="17F8B688" w14:textId="77777777" w:rsidR="00DE050F" w:rsidRPr="00DE02F1" w:rsidRDefault="00DE050F" w:rsidP="00022EF1">
            <w:pPr>
              <w:spacing w:line="300" w:lineRule="exact"/>
              <w:rPr>
                <w:rFonts w:ascii="Arial" w:hAnsi="Arial" w:cs="Arial"/>
                <w:b/>
                <w:bCs/>
                <w:sz w:val="16"/>
                <w:szCs w:val="16"/>
              </w:rPr>
            </w:pPr>
            <w:r w:rsidRPr="00DE02F1">
              <w:rPr>
                <w:rFonts w:ascii="Arial" w:hAnsi="Arial" w:cs="Arial"/>
                <w:b/>
                <w:bCs/>
                <w:sz w:val="16"/>
                <w:szCs w:val="16"/>
              </w:rPr>
              <w:t>Non-current assets</w:t>
            </w:r>
          </w:p>
        </w:tc>
        <w:tc>
          <w:tcPr>
            <w:tcW w:w="1575" w:type="dxa"/>
          </w:tcPr>
          <w:p w14:paraId="3B7F47B6" w14:textId="77777777" w:rsidR="00DE050F" w:rsidRPr="00DE02F1" w:rsidRDefault="00DE050F" w:rsidP="00022EF1">
            <w:pPr>
              <w:spacing w:line="300" w:lineRule="exact"/>
              <w:jc w:val="right"/>
              <w:rPr>
                <w:rFonts w:ascii="Arial" w:hAnsi="Arial" w:cs="Arial"/>
                <w:sz w:val="16"/>
                <w:szCs w:val="16"/>
              </w:rPr>
            </w:pPr>
          </w:p>
        </w:tc>
        <w:tc>
          <w:tcPr>
            <w:tcW w:w="1575" w:type="dxa"/>
          </w:tcPr>
          <w:p w14:paraId="1CEEF5D3" w14:textId="77777777" w:rsidR="00DE050F" w:rsidRPr="00DE02F1" w:rsidRDefault="00DE050F" w:rsidP="00022EF1">
            <w:pPr>
              <w:spacing w:line="300" w:lineRule="exact"/>
              <w:jc w:val="right"/>
              <w:rPr>
                <w:rFonts w:ascii="Arial" w:hAnsi="Arial" w:cs="Arial"/>
                <w:sz w:val="16"/>
                <w:szCs w:val="16"/>
              </w:rPr>
            </w:pPr>
          </w:p>
        </w:tc>
        <w:tc>
          <w:tcPr>
            <w:tcW w:w="1575" w:type="dxa"/>
          </w:tcPr>
          <w:p w14:paraId="165957ED" w14:textId="77777777" w:rsidR="00DE050F" w:rsidRPr="00DE02F1" w:rsidRDefault="00DE050F" w:rsidP="00022EF1">
            <w:pPr>
              <w:tabs>
                <w:tab w:val="decimal" w:pos="1245"/>
              </w:tabs>
              <w:spacing w:line="300" w:lineRule="exact"/>
              <w:rPr>
                <w:rFonts w:ascii="Arial" w:hAnsi="Arial" w:cs="Arial"/>
                <w:sz w:val="16"/>
                <w:szCs w:val="16"/>
                <w:cs/>
              </w:rPr>
            </w:pPr>
          </w:p>
        </w:tc>
        <w:tc>
          <w:tcPr>
            <w:tcW w:w="1575" w:type="dxa"/>
          </w:tcPr>
          <w:p w14:paraId="7C8EE261"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57478E04" w14:textId="77777777" w:rsidTr="00022EF1">
        <w:trPr>
          <w:trHeight w:val="80"/>
        </w:trPr>
        <w:tc>
          <w:tcPr>
            <w:tcW w:w="2880" w:type="dxa"/>
          </w:tcPr>
          <w:p w14:paraId="7224B04B" w14:textId="77777777" w:rsidR="00DE050F" w:rsidRPr="00DE02F1" w:rsidRDefault="00DE050F" w:rsidP="00022EF1">
            <w:pPr>
              <w:spacing w:line="300" w:lineRule="exact"/>
              <w:ind w:left="160" w:hanging="160"/>
              <w:rPr>
                <w:rFonts w:ascii="Arial" w:hAnsi="Arial" w:cs="Arial"/>
                <w:b/>
                <w:bCs/>
                <w:sz w:val="16"/>
                <w:szCs w:val="16"/>
              </w:rPr>
            </w:pPr>
            <w:r w:rsidRPr="00DE02F1">
              <w:rPr>
                <w:rFonts w:ascii="Arial" w:hAnsi="Arial" w:cs="Arial"/>
                <w:sz w:val="16"/>
                <w:szCs w:val="16"/>
              </w:rPr>
              <w:t>Lease receivables - net of current portion</w:t>
            </w:r>
          </w:p>
        </w:tc>
        <w:tc>
          <w:tcPr>
            <w:tcW w:w="1575" w:type="dxa"/>
          </w:tcPr>
          <w:p w14:paraId="048C2B21" w14:textId="77777777" w:rsidR="00DE050F" w:rsidRPr="00DE02F1" w:rsidRDefault="00DE050F" w:rsidP="00022EF1">
            <w:pPr>
              <w:tabs>
                <w:tab w:val="decimal" w:pos="1245"/>
              </w:tabs>
              <w:spacing w:line="300" w:lineRule="exact"/>
              <w:rPr>
                <w:rFonts w:ascii="Arial" w:hAnsi="Arial" w:cs="Arial"/>
                <w:sz w:val="16"/>
                <w:szCs w:val="16"/>
              </w:rPr>
            </w:pPr>
          </w:p>
          <w:p w14:paraId="105F4A76"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3,602</w:t>
            </w:r>
          </w:p>
        </w:tc>
        <w:tc>
          <w:tcPr>
            <w:tcW w:w="1575" w:type="dxa"/>
          </w:tcPr>
          <w:p w14:paraId="32B8508F" w14:textId="77777777" w:rsidR="00DE050F" w:rsidRPr="00DE02F1" w:rsidRDefault="00DE050F" w:rsidP="00022EF1">
            <w:pPr>
              <w:tabs>
                <w:tab w:val="decimal" w:pos="1245"/>
              </w:tabs>
              <w:spacing w:line="300" w:lineRule="exact"/>
              <w:rPr>
                <w:rFonts w:ascii="Arial" w:hAnsi="Arial" w:cs="Arial"/>
                <w:sz w:val="16"/>
                <w:szCs w:val="16"/>
              </w:rPr>
            </w:pPr>
          </w:p>
          <w:p w14:paraId="63F7408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1F749A26" w14:textId="77777777" w:rsidR="00DE050F" w:rsidRPr="00DE02F1" w:rsidRDefault="00DE050F" w:rsidP="00022EF1">
            <w:pPr>
              <w:tabs>
                <w:tab w:val="decimal" w:pos="1155"/>
              </w:tabs>
              <w:spacing w:line="300" w:lineRule="exact"/>
              <w:rPr>
                <w:rFonts w:ascii="Arial" w:hAnsi="Arial" w:cs="Arial"/>
                <w:sz w:val="16"/>
                <w:szCs w:val="16"/>
              </w:rPr>
            </w:pPr>
          </w:p>
          <w:p w14:paraId="574A625E" w14:textId="77777777" w:rsidR="00DE050F" w:rsidRPr="00DE02F1" w:rsidRDefault="00DE050F" w:rsidP="00022EF1">
            <w:pPr>
              <w:tabs>
                <w:tab w:val="decimal" w:pos="1155"/>
              </w:tabs>
              <w:spacing w:line="300" w:lineRule="exact"/>
              <w:rPr>
                <w:rFonts w:ascii="Arial" w:hAnsi="Arial" w:cs="Arial"/>
                <w:sz w:val="16"/>
                <w:szCs w:val="16"/>
                <w:cs/>
              </w:rPr>
            </w:pPr>
            <w:r w:rsidRPr="00DE02F1">
              <w:rPr>
                <w:rFonts w:ascii="Arial" w:hAnsi="Arial" w:cs="Arial"/>
                <w:sz w:val="16"/>
                <w:szCs w:val="16"/>
              </w:rPr>
              <w:t>5,353</w:t>
            </w:r>
          </w:p>
        </w:tc>
        <w:tc>
          <w:tcPr>
            <w:tcW w:w="1575" w:type="dxa"/>
          </w:tcPr>
          <w:p w14:paraId="5BACA3B0" w14:textId="77777777" w:rsidR="00DE050F" w:rsidRPr="00DE02F1" w:rsidRDefault="00DE050F" w:rsidP="00022EF1">
            <w:pPr>
              <w:tabs>
                <w:tab w:val="decimal" w:pos="1245"/>
              </w:tabs>
              <w:spacing w:line="300" w:lineRule="exact"/>
              <w:rPr>
                <w:rFonts w:ascii="Arial" w:hAnsi="Arial" w:cs="Arial"/>
                <w:sz w:val="16"/>
                <w:szCs w:val="16"/>
              </w:rPr>
            </w:pPr>
          </w:p>
          <w:p w14:paraId="0910743A"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8,955</w:t>
            </w:r>
          </w:p>
        </w:tc>
      </w:tr>
      <w:tr w:rsidR="00DE050F" w:rsidRPr="00DE02F1" w14:paraId="71064956" w14:textId="77777777" w:rsidTr="00022EF1">
        <w:tc>
          <w:tcPr>
            <w:tcW w:w="2880" w:type="dxa"/>
            <w:hideMark/>
          </w:tcPr>
          <w:p w14:paraId="6F200B16" w14:textId="77777777" w:rsidR="00DE050F" w:rsidRPr="00DE02F1" w:rsidRDefault="00DE050F" w:rsidP="00022EF1">
            <w:pPr>
              <w:spacing w:line="300" w:lineRule="exact"/>
              <w:rPr>
                <w:rFonts w:ascii="Arial" w:hAnsi="Arial" w:cs="Arial"/>
                <w:sz w:val="16"/>
                <w:szCs w:val="16"/>
              </w:rPr>
            </w:pPr>
            <w:r w:rsidRPr="00DE02F1">
              <w:rPr>
                <w:rFonts w:ascii="Arial" w:hAnsi="Arial" w:cs="Arial"/>
                <w:sz w:val="16"/>
                <w:szCs w:val="16"/>
              </w:rPr>
              <w:t>Property, plant and equipment</w:t>
            </w:r>
          </w:p>
        </w:tc>
        <w:tc>
          <w:tcPr>
            <w:tcW w:w="1575" w:type="dxa"/>
            <w:vAlign w:val="center"/>
          </w:tcPr>
          <w:p w14:paraId="3B5650D1"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472,502</w:t>
            </w:r>
          </w:p>
        </w:tc>
        <w:tc>
          <w:tcPr>
            <w:tcW w:w="1575" w:type="dxa"/>
          </w:tcPr>
          <w:p w14:paraId="7967254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050E46AD"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(15,804)</w:t>
            </w:r>
          </w:p>
        </w:tc>
        <w:tc>
          <w:tcPr>
            <w:tcW w:w="1575" w:type="dxa"/>
            <w:vAlign w:val="center"/>
          </w:tcPr>
          <w:p w14:paraId="0FBA16B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456,698</w:t>
            </w:r>
          </w:p>
        </w:tc>
      </w:tr>
      <w:tr w:rsidR="00DE050F" w:rsidRPr="00DE02F1" w14:paraId="609E55EA" w14:textId="77777777" w:rsidTr="00022EF1">
        <w:tc>
          <w:tcPr>
            <w:tcW w:w="2880" w:type="dxa"/>
            <w:hideMark/>
          </w:tcPr>
          <w:p w14:paraId="193866CC" w14:textId="77777777" w:rsidR="00DE050F" w:rsidRPr="00DE02F1" w:rsidRDefault="00DE050F" w:rsidP="00022EF1">
            <w:pPr>
              <w:spacing w:line="300" w:lineRule="exact"/>
              <w:rPr>
                <w:rFonts w:ascii="Arial" w:hAnsi="Arial" w:cs="Arial"/>
                <w:spacing w:val="-6"/>
                <w:sz w:val="16"/>
                <w:szCs w:val="16"/>
              </w:rPr>
            </w:pPr>
            <w:r w:rsidRPr="00DE02F1">
              <w:rPr>
                <w:rFonts w:ascii="Arial" w:hAnsi="Arial" w:cs="Arial"/>
                <w:sz w:val="16"/>
                <w:szCs w:val="16"/>
              </w:rPr>
              <w:t>Right-of-use assets</w:t>
            </w:r>
          </w:p>
        </w:tc>
        <w:tc>
          <w:tcPr>
            <w:tcW w:w="1575" w:type="dxa"/>
            <w:vAlign w:val="center"/>
          </w:tcPr>
          <w:p w14:paraId="23CC7202"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753E7EA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798DDB41"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41,127</w:t>
            </w:r>
          </w:p>
        </w:tc>
        <w:tc>
          <w:tcPr>
            <w:tcW w:w="1575" w:type="dxa"/>
            <w:vAlign w:val="center"/>
          </w:tcPr>
          <w:p w14:paraId="52213FED"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41,127</w:t>
            </w:r>
          </w:p>
        </w:tc>
      </w:tr>
      <w:tr w:rsidR="00DE050F" w:rsidRPr="00DE02F1" w14:paraId="4A8780FF" w14:textId="77777777" w:rsidTr="00022EF1">
        <w:tc>
          <w:tcPr>
            <w:tcW w:w="4455" w:type="dxa"/>
            <w:gridSpan w:val="2"/>
            <w:hideMark/>
          </w:tcPr>
          <w:p w14:paraId="3552E4A6" w14:textId="77777777" w:rsidR="00DE050F" w:rsidRPr="00DE02F1" w:rsidRDefault="00DE050F" w:rsidP="00022EF1">
            <w:pPr>
              <w:tabs>
                <w:tab w:val="decimal" w:pos="1245"/>
              </w:tabs>
              <w:spacing w:line="300" w:lineRule="exact"/>
              <w:rPr>
                <w:rFonts w:ascii="Arial" w:hAnsi="Arial" w:cs="Arial"/>
                <w:b/>
                <w:bCs/>
                <w:sz w:val="16"/>
                <w:szCs w:val="16"/>
              </w:rPr>
            </w:pPr>
            <w:r w:rsidRPr="00DE02F1">
              <w:rPr>
                <w:rFonts w:ascii="Arial" w:hAnsi="Arial" w:cs="Arial"/>
                <w:b/>
                <w:bCs/>
                <w:sz w:val="16"/>
                <w:szCs w:val="16"/>
              </w:rPr>
              <w:t>Liabilities and shareholders’ equity</w:t>
            </w:r>
          </w:p>
        </w:tc>
        <w:tc>
          <w:tcPr>
            <w:tcW w:w="1575" w:type="dxa"/>
          </w:tcPr>
          <w:p w14:paraId="481A8AB2"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3D47B910"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039371F5"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2A54027D" w14:textId="77777777" w:rsidTr="00022EF1">
        <w:tc>
          <w:tcPr>
            <w:tcW w:w="2880" w:type="dxa"/>
            <w:hideMark/>
          </w:tcPr>
          <w:p w14:paraId="4B6C8AEE" w14:textId="77777777" w:rsidR="00DE050F" w:rsidRPr="00DE02F1" w:rsidRDefault="00DE050F" w:rsidP="00022EF1">
            <w:pPr>
              <w:spacing w:line="300" w:lineRule="exact"/>
              <w:rPr>
                <w:rFonts w:ascii="Arial" w:hAnsi="Arial" w:cs="Arial"/>
                <w:b/>
                <w:bCs/>
                <w:sz w:val="16"/>
                <w:szCs w:val="16"/>
              </w:rPr>
            </w:pPr>
            <w:r w:rsidRPr="00DE02F1">
              <w:rPr>
                <w:rFonts w:ascii="Arial" w:hAnsi="Arial" w:cs="Arial"/>
                <w:b/>
                <w:bCs/>
                <w:sz w:val="16"/>
                <w:szCs w:val="16"/>
              </w:rPr>
              <w:t>Current liabilities</w:t>
            </w:r>
          </w:p>
        </w:tc>
        <w:tc>
          <w:tcPr>
            <w:tcW w:w="1575" w:type="dxa"/>
          </w:tcPr>
          <w:p w14:paraId="1E1AB391"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016772C2"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78AA2EFA"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33D916FF"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6D81C9A6" w14:textId="77777777" w:rsidTr="00022EF1">
        <w:tc>
          <w:tcPr>
            <w:tcW w:w="2880" w:type="dxa"/>
            <w:hideMark/>
          </w:tcPr>
          <w:p w14:paraId="73F044AE" w14:textId="77777777" w:rsidR="00DE050F" w:rsidRPr="00DE02F1" w:rsidRDefault="00DE050F" w:rsidP="00022EF1">
            <w:pPr>
              <w:spacing w:line="300" w:lineRule="exact"/>
              <w:ind w:left="162" w:hanging="162"/>
              <w:rPr>
                <w:rFonts w:ascii="Arial" w:hAnsi="Arial" w:cs="Arial"/>
                <w:sz w:val="16"/>
                <w:szCs w:val="16"/>
              </w:rPr>
            </w:pPr>
            <w:r w:rsidRPr="00DE02F1">
              <w:rPr>
                <w:rFonts w:ascii="Arial" w:hAnsi="Arial" w:cs="Arial"/>
                <w:sz w:val="16"/>
                <w:szCs w:val="16"/>
              </w:rPr>
              <w:t>Current portion of lease liabilities</w:t>
            </w:r>
          </w:p>
        </w:tc>
        <w:tc>
          <w:tcPr>
            <w:tcW w:w="1575" w:type="dxa"/>
          </w:tcPr>
          <w:p w14:paraId="6387CE2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4,322</w:t>
            </w:r>
          </w:p>
        </w:tc>
        <w:tc>
          <w:tcPr>
            <w:tcW w:w="1575" w:type="dxa"/>
          </w:tcPr>
          <w:p w14:paraId="6BFCB39D"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58837B21"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12,878</w:t>
            </w:r>
          </w:p>
        </w:tc>
        <w:tc>
          <w:tcPr>
            <w:tcW w:w="1575" w:type="dxa"/>
            <w:vAlign w:val="center"/>
          </w:tcPr>
          <w:p w14:paraId="47178CC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17,200</w:t>
            </w:r>
          </w:p>
        </w:tc>
      </w:tr>
      <w:tr w:rsidR="00DE050F" w:rsidRPr="00DE02F1" w14:paraId="311A8195" w14:textId="77777777" w:rsidTr="00022EF1">
        <w:tc>
          <w:tcPr>
            <w:tcW w:w="2880" w:type="dxa"/>
            <w:hideMark/>
          </w:tcPr>
          <w:p w14:paraId="2721C717"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Non-current liabilities</w:t>
            </w:r>
          </w:p>
        </w:tc>
        <w:tc>
          <w:tcPr>
            <w:tcW w:w="1575" w:type="dxa"/>
          </w:tcPr>
          <w:p w14:paraId="55DF727B"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7837AA34"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0A897EB6" w14:textId="77777777" w:rsidR="00DE050F" w:rsidRPr="00DE02F1" w:rsidRDefault="00DE050F" w:rsidP="00022EF1">
            <w:pPr>
              <w:tabs>
                <w:tab w:val="decimal" w:pos="1155"/>
              </w:tabs>
              <w:spacing w:line="300" w:lineRule="exact"/>
              <w:rPr>
                <w:rFonts w:ascii="Arial" w:hAnsi="Arial" w:cs="Arial"/>
                <w:sz w:val="16"/>
                <w:szCs w:val="16"/>
                <w:cs/>
              </w:rPr>
            </w:pPr>
          </w:p>
        </w:tc>
        <w:tc>
          <w:tcPr>
            <w:tcW w:w="1575" w:type="dxa"/>
          </w:tcPr>
          <w:p w14:paraId="57CEBC4C"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6E3C122C" w14:textId="77777777" w:rsidTr="00022EF1">
        <w:tc>
          <w:tcPr>
            <w:tcW w:w="2880" w:type="dxa"/>
            <w:hideMark/>
          </w:tcPr>
          <w:p w14:paraId="60EA0007" w14:textId="77777777" w:rsidR="00DE050F" w:rsidRPr="00DE02F1" w:rsidRDefault="00DE050F" w:rsidP="00022EF1">
            <w:pPr>
              <w:spacing w:line="300" w:lineRule="exact"/>
              <w:ind w:left="160" w:hanging="160"/>
              <w:rPr>
                <w:rFonts w:ascii="Arial" w:hAnsi="Arial" w:cs="Arial"/>
                <w:spacing w:val="-10"/>
                <w:sz w:val="16"/>
                <w:szCs w:val="16"/>
              </w:rPr>
            </w:pPr>
            <w:r w:rsidRPr="00DE02F1">
              <w:rPr>
                <w:rFonts w:ascii="Arial" w:hAnsi="Arial" w:cs="Arial"/>
                <w:sz w:val="16"/>
                <w:szCs w:val="16"/>
              </w:rPr>
              <w:t>Lease liabilities - net of current portion</w:t>
            </w:r>
          </w:p>
        </w:tc>
        <w:tc>
          <w:tcPr>
            <w:tcW w:w="1575" w:type="dxa"/>
          </w:tcPr>
          <w:p w14:paraId="0C0FF0A7" w14:textId="77777777" w:rsidR="00DE050F" w:rsidRPr="00DE02F1" w:rsidRDefault="00DE050F" w:rsidP="00022EF1">
            <w:pPr>
              <w:tabs>
                <w:tab w:val="decimal" w:pos="1245"/>
              </w:tabs>
              <w:spacing w:line="300" w:lineRule="exact"/>
              <w:rPr>
                <w:rFonts w:ascii="Arial" w:hAnsi="Arial" w:cs="Arial"/>
                <w:sz w:val="16"/>
                <w:szCs w:val="16"/>
              </w:rPr>
            </w:pPr>
          </w:p>
          <w:p w14:paraId="5A8FDD8E"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5,468</w:t>
            </w:r>
          </w:p>
        </w:tc>
        <w:tc>
          <w:tcPr>
            <w:tcW w:w="1575" w:type="dxa"/>
          </w:tcPr>
          <w:p w14:paraId="5C3374D7" w14:textId="77777777" w:rsidR="00DE050F" w:rsidRPr="00DE02F1" w:rsidRDefault="00DE050F" w:rsidP="00022EF1">
            <w:pPr>
              <w:tabs>
                <w:tab w:val="decimal" w:pos="1245"/>
              </w:tabs>
              <w:spacing w:line="300" w:lineRule="exact"/>
              <w:rPr>
                <w:rFonts w:ascii="Arial" w:hAnsi="Arial" w:cs="Arial"/>
                <w:sz w:val="16"/>
                <w:szCs w:val="16"/>
              </w:rPr>
            </w:pPr>
          </w:p>
          <w:p w14:paraId="3D16374B"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18541443" w14:textId="77777777" w:rsidR="00DE050F" w:rsidRPr="00DE02F1" w:rsidRDefault="00DE050F" w:rsidP="00022EF1">
            <w:pPr>
              <w:tabs>
                <w:tab w:val="decimal" w:pos="1155"/>
              </w:tabs>
              <w:spacing w:line="300" w:lineRule="exact"/>
              <w:rPr>
                <w:rFonts w:ascii="Arial" w:hAnsi="Arial" w:cs="Arial"/>
                <w:sz w:val="16"/>
                <w:szCs w:val="16"/>
              </w:rPr>
            </w:pPr>
          </w:p>
          <w:p w14:paraId="6C9A03E9"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20,486</w:t>
            </w:r>
          </w:p>
        </w:tc>
        <w:tc>
          <w:tcPr>
            <w:tcW w:w="1575" w:type="dxa"/>
            <w:vAlign w:val="center"/>
          </w:tcPr>
          <w:p w14:paraId="6B94FCF9" w14:textId="77777777" w:rsidR="00DE050F" w:rsidRPr="00DE02F1" w:rsidRDefault="00DE050F" w:rsidP="00022EF1">
            <w:pPr>
              <w:tabs>
                <w:tab w:val="decimal" w:pos="1245"/>
              </w:tabs>
              <w:spacing w:line="300" w:lineRule="exact"/>
              <w:rPr>
                <w:rFonts w:ascii="Arial" w:hAnsi="Arial" w:cs="Arial"/>
                <w:sz w:val="16"/>
                <w:szCs w:val="16"/>
              </w:rPr>
            </w:pPr>
          </w:p>
          <w:p w14:paraId="4DB9DC0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25,954</w:t>
            </w:r>
          </w:p>
        </w:tc>
      </w:tr>
      <w:tr w:rsidR="00DE050F" w:rsidRPr="00DE02F1" w14:paraId="2AA355A6" w14:textId="77777777" w:rsidTr="00022EF1">
        <w:tc>
          <w:tcPr>
            <w:tcW w:w="2880" w:type="dxa"/>
            <w:hideMark/>
          </w:tcPr>
          <w:p w14:paraId="11922350"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Shareholders' equity</w:t>
            </w:r>
          </w:p>
        </w:tc>
        <w:tc>
          <w:tcPr>
            <w:tcW w:w="1575" w:type="dxa"/>
          </w:tcPr>
          <w:p w14:paraId="2E617B52"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6CC4C8A9"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5452ED5C"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0C68C6E7"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2FD236FC" w14:textId="77777777" w:rsidTr="00022EF1">
        <w:tc>
          <w:tcPr>
            <w:tcW w:w="2880" w:type="dxa"/>
            <w:hideMark/>
          </w:tcPr>
          <w:p w14:paraId="571990F4" w14:textId="77777777" w:rsidR="00DE050F" w:rsidRPr="00DE02F1" w:rsidRDefault="00DE050F" w:rsidP="00022EF1">
            <w:pPr>
              <w:spacing w:line="300" w:lineRule="exact"/>
              <w:ind w:left="162" w:hanging="162"/>
              <w:rPr>
                <w:rFonts w:ascii="Arial" w:hAnsi="Arial" w:cs="Arial"/>
                <w:sz w:val="16"/>
                <w:szCs w:val="16"/>
              </w:rPr>
            </w:pPr>
            <w:r w:rsidRPr="00DE02F1">
              <w:rPr>
                <w:rFonts w:ascii="Arial" w:hAnsi="Arial" w:cs="Arial"/>
                <w:sz w:val="16"/>
                <w:szCs w:val="16"/>
              </w:rPr>
              <w:t>Retained earnings</w:t>
            </w:r>
            <w:r w:rsidRPr="00DE02F1">
              <w:rPr>
                <w:rFonts w:ascii="Arial" w:hAnsi="Arial" w:cs="Arial"/>
                <w:sz w:val="16"/>
                <w:szCs w:val="16"/>
                <w:cs/>
              </w:rPr>
              <w:t xml:space="preserve"> </w:t>
            </w:r>
            <w:r w:rsidRPr="00DE02F1">
              <w:rPr>
                <w:rFonts w:ascii="Arial" w:hAnsi="Arial" w:cs="Arial"/>
                <w:sz w:val="16"/>
                <w:szCs w:val="16"/>
              </w:rPr>
              <w:t>-</w:t>
            </w:r>
            <w:r w:rsidRPr="00DE02F1">
              <w:rPr>
                <w:rFonts w:ascii="Arial" w:hAnsi="Arial" w:cs="Arial"/>
                <w:sz w:val="16"/>
                <w:szCs w:val="16"/>
                <w:cs/>
              </w:rPr>
              <w:t xml:space="preserve"> </w:t>
            </w:r>
            <w:r w:rsidRPr="00DE02F1">
              <w:rPr>
                <w:rFonts w:ascii="Arial" w:hAnsi="Arial" w:cs="Arial"/>
                <w:sz w:val="16"/>
                <w:szCs w:val="16"/>
              </w:rPr>
              <w:t>unappropriated</w:t>
            </w:r>
          </w:p>
        </w:tc>
        <w:tc>
          <w:tcPr>
            <w:tcW w:w="1575" w:type="dxa"/>
          </w:tcPr>
          <w:p w14:paraId="0ADABDB5"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260,408</w:t>
            </w:r>
          </w:p>
        </w:tc>
        <w:tc>
          <w:tcPr>
            <w:tcW w:w="1575" w:type="dxa"/>
          </w:tcPr>
          <w:p w14:paraId="04AC6CCC"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65D68FBF"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735570B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260,408</w:t>
            </w:r>
          </w:p>
        </w:tc>
      </w:tr>
    </w:tbl>
    <w:p w14:paraId="1CF62EAD" w14:textId="77777777" w:rsidR="00002203" w:rsidRDefault="00002203">
      <w:r>
        <w:br w:type="page"/>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75"/>
        <w:gridCol w:w="1575"/>
        <w:gridCol w:w="1575"/>
        <w:gridCol w:w="1575"/>
      </w:tblGrid>
      <w:tr w:rsidR="00DE050F" w:rsidRPr="00DE02F1" w14:paraId="261C4DF9" w14:textId="77777777" w:rsidTr="00022EF1">
        <w:trPr>
          <w:tblHeader/>
        </w:trPr>
        <w:tc>
          <w:tcPr>
            <w:tcW w:w="9180" w:type="dxa"/>
            <w:gridSpan w:val="5"/>
            <w:hideMark/>
          </w:tcPr>
          <w:p w14:paraId="051C34A5" w14:textId="673FFDBD" w:rsidR="00DE050F" w:rsidRPr="00DE02F1" w:rsidRDefault="00DE050F" w:rsidP="00022EF1">
            <w:pPr>
              <w:spacing w:line="300" w:lineRule="exact"/>
              <w:jc w:val="right"/>
              <w:rPr>
                <w:rFonts w:ascii="Arial" w:hAnsi="Arial" w:cs="Arial"/>
                <w:sz w:val="16"/>
                <w:szCs w:val="16"/>
              </w:rPr>
            </w:pPr>
            <w:r w:rsidRPr="00DE02F1">
              <w:rPr>
                <w:rFonts w:ascii="Arial" w:hAnsi="Arial" w:cs="Arial"/>
                <w:sz w:val="16"/>
                <w:szCs w:val="16"/>
              </w:rPr>
              <w:lastRenderedPageBreak/>
              <w:t xml:space="preserve"> (Unit: Thousand Baht)</w:t>
            </w:r>
          </w:p>
        </w:tc>
      </w:tr>
      <w:tr w:rsidR="00DE050F" w:rsidRPr="00DE02F1" w14:paraId="3BD1015D" w14:textId="77777777" w:rsidTr="00022EF1">
        <w:trPr>
          <w:tblHeader/>
        </w:trPr>
        <w:tc>
          <w:tcPr>
            <w:tcW w:w="2880" w:type="dxa"/>
          </w:tcPr>
          <w:p w14:paraId="26E80D7E" w14:textId="77777777" w:rsidR="00DE050F" w:rsidRPr="00DE02F1" w:rsidRDefault="00DE050F" w:rsidP="00022EF1">
            <w:pPr>
              <w:spacing w:line="300" w:lineRule="exact"/>
              <w:rPr>
                <w:rFonts w:ascii="Arial" w:hAnsi="Arial" w:cs="Arial"/>
                <w:sz w:val="16"/>
                <w:szCs w:val="16"/>
              </w:rPr>
            </w:pPr>
          </w:p>
        </w:tc>
        <w:tc>
          <w:tcPr>
            <w:tcW w:w="6300" w:type="dxa"/>
            <w:gridSpan w:val="4"/>
            <w:vAlign w:val="bottom"/>
            <w:hideMark/>
          </w:tcPr>
          <w:p w14:paraId="2F5A71EB" w14:textId="77777777" w:rsidR="00DE050F" w:rsidRPr="00DE02F1" w:rsidRDefault="00DE050F" w:rsidP="00022EF1">
            <w:pPr>
              <w:pBdr>
                <w:bottom w:val="single" w:sz="4" w:space="1" w:color="auto"/>
              </w:pBdr>
              <w:spacing w:line="300" w:lineRule="exact"/>
              <w:jc w:val="center"/>
              <w:rPr>
                <w:rFonts w:ascii="Arial" w:hAnsi="Arial" w:cstheme="minorBidi"/>
                <w:sz w:val="16"/>
                <w:szCs w:val="16"/>
                <w:cs/>
              </w:rPr>
            </w:pPr>
            <w:r w:rsidRPr="00DE02F1">
              <w:rPr>
                <w:rFonts w:ascii="Arial" w:hAnsi="Arial" w:cs="Arial"/>
                <w:sz w:val="16"/>
                <w:szCs w:val="16"/>
              </w:rPr>
              <w:t>Separate financial statements</w:t>
            </w:r>
          </w:p>
        </w:tc>
      </w:tr>
      <w:tr w:rsidR="00DE050F" w:rsidRPr="00DE02F1" w14:paraId="2D10D5E4" w14:textId="77777777" w:rsidTr="00022EF1">
        <w:trPr>
          <w:tblHeader/>
        </w:trPr>
        <w:tc>
          <w:tcPr>
            <w:tcW w:w="2880" w:type="dxa"/>
          </w:tcPr>
          <w:p w14:paraId="5C2E2114" w14:textId="77777777" w:rsidR="00DE050F" w:rsidRPr="00DE02F1" w:rsidRDefault="00DE050F" w:rsidP="00022EF1">
            <w:pPr>
              <w:spacing w:line="300" w:lineRule="exact"/>
              <w:rPr>
                <w:rFonts w:ascii="Arial" w:hAnsi="Arial" w:cs="Arial"/>
                <w:sz w:val="16"/>
                <w:szCs w:val="16"/>
              </w:rPr>
            </w:pPr>
          </w:p>
        </w:tc>
        <w:tc>
          <w:tcPr>
            <w:tcW w:w="1575" w:type="dxa"/>
            <w:vAlign w:val="bottom"/>
          </w:tcPr>
          <w:p w14:paraId="70B7E35D" w14:textId="77777777" w:rsidR="00DE050F" w:rsidRPr="00DE02F1" w:rsidRDefault="00DE050F" w:rsidP="00022EF1">
            <w:pPr>
              <w:spacing w:line="300" w:lineRule="exact"/>
              <w:ind w:right="-74"/>
              <w:jc w:val="center"/>
              <w:rPr>
                <w:rFonts w:ascii="Arial" w:hAnsi="Arial" w:cs="Arial"/>
                <w:sz w:val="16"/>
                <w:szCs w:val="16"/>
              </w:rPr>
            </w:pPr>
          </w:p>
        </w:tc>
        <w:tc>
          <w:tcPr>
            <w:tcW w:w="3150" w:type="dxa"/>
            <w:gridSpan w:val="2"/>
            <w:hideMark/>
          </w:tcPr>
          <w:p w14:paraId="599A6497" w14:textId="77777777" w:rsidR="00DE050F" w:rsidRPr="00DE02F1" w:rsidRDefault="00DE050F" w:rsidP="00022EF1">
            <w:pPr>
              <w:pBdr>
                <w:bottom w:val="single" w:sz="4" w:space="1" w:color="auto"/>
              </w:pBdr>
              <w:spacing w:line="300" w:lineRule="exact"/>
              <w:jc w:val="center"/>
              <w:rPr>
                <w:rFonts w:ascii="Arial" w:hAnsi="Arial" w:cs="Arial"/>
                <w:sz w:val="16"/>
                <w:szCs w:val="16"/>
                <w:cs/>
              </w:rPr>
            </w:pPr>
            <w:r w:rsidRPr="00DE02F1">
              <w:rPr>
                <w:rFonts w:ascii="Arial" w:hAnsi="Arial" w:cs="Arial"/>
                <w:sz w:val="16"/>
                <w:szCs w:val="16"/>
              </w:rPr>
              <w:t>The impacts of</w:t>
            </w:r>
          </w:p>
        </w:tc>
        <w:tc>
          <w:tcPr>
            <w:tcW w:w="1575" w:type="dxa"/>
            <w:vAlign w:val="bottom"/>
          </w:tcPr>
          <w:p w14:paraId="1311CDCC" w14:textId="77777777" w:rsidR="00DE050F" w:rsidRPr="00DE02F1" w:rsidRDefault="00DE050F" w:rsidP="00022EF1">
            <w:pPr>
              <w:spacing w:line="300" w:lineRule="exact"/>
              <w:ind w:right="-74"/>
              <w:jc w:val="center"/>
              <w:rPr>
                <w:rFonts w:ascii="Arial" w:hAnsi="Arial" w:cs="Arial"/>
                <w:sz w:val="16"/>
                <w:szCs w:val="16"/>
              </w:rPr>
            </w:pPr>
          </w:p>
        </w:tc>
      </w:tr>
      <w:tr w:rsidR="00DE050F" w:rsidRPr="00DE02F1" w14:paraId="3F78B4AC" w14:textId="77777777" w:rsidTr="00022EF1">
        <w:trPr>
          <w:tblHeader/>
        </w:trPr>
        <w:tc>
          <w:tcPr>
            <w:tcW w:w="2880" w:type="dxa"/>
          </w:tcPr>
          <w:p w14:paraId="79EA49F1" w14:textId="77777777" w:rsidR="00DE050F" w:rsidRPr="00DE02F1" w:rsidRDefault="00DE050F" w:rsidP="00022EF1">
            <w:pPr>
              <w:spacing w:line="300" w:lineRule="exact"/>
              <w:rPr>
                <w:rFonts w:ascii="Arial" w:hAnsi="Arial" w:cs="Arial"/>
                <w:sz w:val="16"/>
                <w:szCs w:val="16"/>
              </w:rPr>
            </w:pPr>
          </w:p>
        </w:tc>
        <w:tc>
          <w:tcPr>
            <w:tcW w:w="1575" w:type="dxa"/>
            <w:vAlign w:val="bottom"/>
            <w:hideMark/>
          </w:tcPr>
          <w:p w14:paraId="2C2392A5" w14:textId="77777777" w:rsidR="00DE050F" w:rsidRPr="00DE02F1" w:rsidRDefault="00DE050F" w:rsidP="00022EF1">
            <w:pPr>
              <w:pBdr>
                <w:bottom w:val="single" w:sz="4" w:space="1" w:color="auto"/>
              </w:pBdr>
              <w:spacing w:line="300" w:lineRule="exact"/>
              <w:ind w:right="-74"/>
              <w:jc w:val="center"/>
              <w:rPr>
                <w:rFonts w:ascii="Arial" w:hAnsi="Arial" w:cs="Arial"/>
                <w:sz w:val="16"/>
                <w:szCs w:val="16"/>
                <w:cs/>
              </w:rPr>
            </w:pPr>
            <w:r w:rsidRPr="00DE02F1">
              <w:rPr>
                <w:rFonts w:ascii="Arial" w:hAnsi="Arial" w:cs="Arial"/>
                <w:sz w:val="16"/>
                <w:szCs w:val="16"/>
              </w:rPr>
              <w:t>31 December</w:t>
            </w:r>
            <w:r w:rsidRPr="00DE02F1">
              <w:rPr>
                <w:rFonts w:ascii="Arial" w:hAnsi="Arial"/>
                <w:sz w:val="16"/>
                <w:szCs w:val="16"/>
                <w:cs/>
              </w:rPr>
              <w:t xml:space="preserve"> </w:t>
            </w:r>
            <w:r w:rsidRPr="00DE02F1">
              <w:rPr>
                <w:rFonts w:ascii="Arial" w:hAnsi="Arial" w:cs="Arial"/>
                <w:sz w:val="16"/>
                <w:szCs w:val="16"/>
              </w:rPr>
              <w:t>2019</w:t>
            </w:r>
          </w:p>
        </w:tc>
        <w:tc>
          <w:tcPr>
            <w:tcW w:w="1575" w:type="dxa"/>
            <w:vAlign w:val="bottom"/>
            <w:hideMark/>
          </w:tcPr>
          <w:p w14:paraId="6BBD9396" w14:textId="77777777" w:rsidR="00DE050F" w:rsidRPr="00DE02F1" w:rsidRDefault="00DE050F" w:rsidP="00022EF1">
            <w:pPr>
              <w:pBdr>
                <w:bottom w:val="single" w:sz="4" w:space="1" w:color="auto"/>
              </w:pBdr>
              <w:spacing w:line="300" w:lineRule="exact"/>
              <w:jc w:val="center"/>
              <w:rPr>
                <w:rFonts w:ascii="Arial" w:hAnsi="Arial" w:cs="Arial"/>
                <w:sz w:val="16"/>
                <w:szCs w:val="16"/>
              </w:rPr>
            </w:pPr>
            <w:r w:rsidRPr="00DE02F1">
              <w:rPr>
                <w:rFonts w:ascii="Arial" w:hAnsi="Arial" w:cs="Arial"/>
                <w:sz w:val="16"/>
                <w:szCs w:val="16"/>
              </w:rPr>
              <w:t>Financial reporting standards related to financial instruments</w:t>
            </w:r>
          </w:p>
        </w:tc>
        <w:tc>
          <w:tcPr>
            <w:tcW w:w="1575" w:type="dxa"/>
            <w:vAlign w:val="bottom"/>
            <w:hideMark/>
          </w:tcPr>
          <w:p w14:paraId="62D3E4EA" w14:textId="77777777" w:rsidR="00DE050F" w:rsidRPr="00DE02F1" w:rsidRDefault="00DE050F" w:rsidP="00022EF1">
            <w:pPr>
              <w:pBdr>
                <w:bottom w:val="single" w:sz="4" w:space="1" w:color="auto"/>
              </w:pBdr>
              <w:spacing w:line="300" w:lineRule="exact"/>
              <w:jc w:val="center"/>
              <w:rPr>
                <w:rFonts w:ascii="Arial" w:hAnsi="Arial" w:cs="Arial"/>
                <w:sz w:val="16"/>
                <w:szCs w:val="16"/>
              </w:rPr>
            </w:pPr>
            <w:r w:rsidRPr="00DE02F1">
              <w:rPr>
                <w:rFonts w:ascii="Arial" w:hAnsi="Arial" w:cs="Arial"/>
                <w:sz w:val="16"/>
                <w:szCs w:val="16"/>
              </w:rPr>
              <w:t>TFRS 16</w:t>
            </w:r>
          </w:p>
        </w:tc>
        <w:tc>
          <w:tcPr>
            <w:tcW w:w="1575" w:type="dxa"/>
            <w:vAlign w:val="bottom"/>
            <w:hideMark/>
          </w:tcPr>
          <w:p w14:paraId="7601D5EC" w14:textId="77777777" w:rsidR="00DE050F" w:rsidRPr="00DE02F1" w:rsidRDefault="00DE050F" w:rsidP="00022EF1">
            <w:pPr>
              <w:pBdr>
                <w:bottom w:val="single" w:sz="4" w:space="1" w:color="auto"/>
              </w:pBdr>
              <w:spacing w:line="300" w:lineRule="exact"/>
              <w:ind w:right="-74"/>
              <w:jc w:val="center"/>
              <w:rPr>
                <w:rFonts w:ascii="Arial" w:hAnsi="Arial" w:cs="Arial"/>
                <w:sz w:val="16"/>
                <w:szCs w:val="16"/>
              </w:rPr>
            </w:pPr>
            <w:r w:rsidRPr="00DE02F1">
              <w:rPr>
                <w:rFonts w:ascii="Arial" w:hAnsi="Arial" w:cs="Arial"/>
                <w:sz w:val="16"/>
                <w:szCs w:val="16"/>
              </w:rPr>
              <w:t>1 January</w:t>
            </w:r>
            <w:r w:rsidRPr="00DE02F1">
              <w:rPr>
                <w:rFonts w:ascii="Arial" w:hAnsi="Arial"/>
                <w:sz w:val="16"/>
                <w:szCs w:val="16"/>
                <w:cs/>
              </w:rPr>
              <w:t xml:space="preserve"> </w:t>
            </w:r>
            <w:r w:rsidRPr="00DE02F1">
              <w:rPr>
                <w:rFonts w:ascii="Arial" w:hAnsi="Arial" w:cs="Arial"/>
                <w:sz w:val="16"/>
                <w:szCs w:val="16"/>
              </w:rPr>
              <w:t>2020</w:t>
            </w:r>
          </w:p>
        </w:tc>
      </w:tr>
      <w:tr w:rsidR="00DE050F" w:rsidRPr="00DE02F1" w14:paraId="0D68C83B" w14:textId="77777777" w:rsidTr="00022EF1">
        <w:tc>
          <w:tcPr>
            <w:tcW w:w="2880" w:type="dxa"/>
            <w:hideMark/>
          </w:tcPr>
          <w:p w14:paraId="14B800BB" w14:textId="77777777" w:rsidR="00DE050F" w:rsidRPr="00DE02F1" w:rsidRDefault="00DE050F" w:rsidP="00022EF1">
            <w:pPr>
              <w:spacing w:line="300" w:lineRule="exact"/>
              <w:ind w:left="162" w:hanging="162"/>
              <w:rPr>
                <w:rFonts w:ascii="Arial" w:hAnsi="Arial" w:cs="Arial"/>
                <w:b/>
                <w:bCs/>
                <w:sz w:val="16"/>
                <w:szCs w:val="16"/>
                <w:cs/>
              </w:rPr>
            </w:pPr>
            <w:r w:rsidRPr="00DE02F1">
              <w:rPr>
                <w:rFonts w:ascii="Arial" w:hAnsi="Arial" w:cs="Arial"/>
                <w:b/>
                <w:bCs/>
                <w:sz w:val="16"/>
                <w:szCs w:val="16"/>
              </w:rPr>
              <w:t>Statement of financial position</w:t>
            </w:r>
          </w:p>
        </w:tc>
        <w:tc>
          <w:tcPr>
            <w:tcW w:w="1575" w:type="dxa"/>
          </w:tcPr>
          <w:p w14:paraId="7200BC07"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213A5E4B" w14:textId="77777777" w:rsidR="00DE050F" w:rsidRPr="00DE02F1" w:rsidRDefault="00DE050F" w:rsidP="00022EF1">
            <w:pPr>
              <w:spacing w:line="300" w:lineRule="exact"/>
              <w:jc w:val="center"/>
              <w:rPr>
                <w:rFonts w:ascii="Arial" w:hAnsi="Arial" w:cs="Arial"/>
                <w:sz w:val="16"/>
                <w:szCs w:val="16"/>
              </w:rPr>
            </w:pPr>
          </w:p>
        </w:tc>
        <w:tc>
          <w:tcPr>
            <w:tcW w:w="1575" w:type="dxa"/>
          </w:tcPr>
          <w:p w14:paraId="57401F90" w14:textId="77777777" w:rsidR="00DE050F" w:rsidRPr="00DE02F1" w:rsidRDefault="00DE050F" w:rsidP="00022EF1">
            <w:pPr>
              <w:spacing w:line="300" w:lineRule="exact"/>
              <w:jc w:val="center"/>
              <w:rPr>
                <w:rFonts w:ascii="Arial" w:hAnsi="Arial" w:cs="Arial"/>
                <w:sz w:val="16"/>
                <w:szCs w:val="16"/>
              </w:rPr>
            </w:pPr>
          </w:p>
        </w:tc>
        <w:tc>
          <w:tcPr>
            <w:tcW w:w="1575" w:type="dxa"/>
          </w:tcPr>
          <w:p w14:paraId="5207B99E" w14:textId="77777777" w:rsidR="00DE050F" w:rsidRPr="00DE02F1" w:rsidRDefault="00DE050F" w:rsidP="00022EF1">
            <w:pPr>
              <w:spacing w:line="300" w:lineRule="exact"/>
              <w:jc w:val="center"/>
              <w:rPr>
                <w:rFonts w:ascii="Arial" w:hAnsi="Arial" w:cs="Arial"/>
                <w:sz w:val="16"/>
                <w:szCs w:val="16"/>
              </w:rPr>
            </w:pPr>
          </w:p>
        </w:tc>
      </w:tr>
      <w:tr w:rsidR="00DE050F" w:rsidRPr="00DE02F1" w14:paraId="68AAF2C9" w14:textId="77777777" w:rsidTr="00022EF1">
        <w:tc>
          <w:tcPr>
            <w:tcW w:w="2880" w:type="dxa"/>
            <w:hideMark/>
          </w:tcPr>
          <w:p w14:paraId="07D62D25"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Assets</w:t>
            </w:r>
          </w:p>
        </w:tc>
        <w:tc>
          <w:tcPr>
            <w:tcW w:w="1575" w:type="dxa"/>
          </w:tcPr>
          <w:p w14:paraId="3E8E9046" w14:textId="77777777" w:rsidR="00DE050F" w:rsidRPr="00DE02F1" w:rsidRDefault="00DE050F" w:rsidP="00022EF1">
            <w:pPr>
              <w:spacing w:line="300" w:lineRule="exact"/>
              <w:jc w:val="center"/>
              <w:rPr>
                <w:rFonts w:ascii="Arial" w:hAnsi="Arial" w:cs="Arial"/>
                <w:sz w:val="16"/>
                <w:szCs w:val="16"/>
              </w:rPr>
            </w:pPr>
          </w:p>
        </w:tc>
        <w:tc>
          <w:tcPr>
            <w:tcW w:w="1575" w:type="dxa"/>
          </w:tcPr>
          <w:p w14:paraId="7E41B13B" w14:textId="77777777" w:rsidR="00DE050F" w:rsidRPr="00DE02F1" w:rsidRDefault="00DE050F" w:rsidP="00022EF1">
            <w:pPr>
              <w:spacing w:line="300" w:lineRule="exact"/>
              <w:jc w:val="center"/>
              <w:rPr>
                <w:rFonts w:ascii="Arial" w:hAnsi="Arial" w:cs="Arial"/>
                <w:sz w:val="16"/>
                <w:szCs w:val="16"/>
              </w:rPr>
            </w:pPr>
          </w:p>
        </w:tc>
        <w:tc>
          <w:tcPr>
            <w:tcW w:w="1575" w:type="dxa"/>
          </w:tcPr>
          <w:p w14:paraId="3939228A"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5FEED695" w14:textId="77777777" w:rsidR="00DE050F" w:rsidRPr="00DE02F1" w:rsidRDefault="00DE050F" w:rsidP="00022EF1">
            <w:pPr>
              <w:spacing w:line="300" w:lineRule="exact"/>
              <w:jc w:val="center"/>
              <w:rPr>
                <w:rFonts w:ascii="Arial" w:hAnsi="Arial" w:cs="Arial"/>
                <w:sz w:val="16"/>
                <w:szCs w:val="16"/>
              </w:rPr>
            </w:pPr>
          </w:p>
        </w:tc>
      </w:tr>
      <w:tr w:rsidR="00DE050F" w:rsidRPr="00DE02F1" w14:paraId="248B2AF1" w14:textId="77777777" w:rsidTr="00022EF1">
        <w:tc>
          <w:tcPr>
            <w:tcW w:w="2880" w:type="dxa"/>
          </w:tcPr>
          <w:p w14:paraId="0130EF00"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Current assets</w:t>
            </w:r>
          </w:p>
        </w:tc>
        <w:tc>
          <w:tcPr>
            <w:tcW w:w="1575" w:type="dxa"/>
          </w:tcPr>
          <w:p w14:paraId="4D4D8EA4" w14:textId="77777777" w:rsidR="00DE050F" w:rsidRPr="00DE02F1" w:rsidRDefault="00DE050F" w:rsidP="00022EF1">
            <w:pPr>
              <w:spacing w:line="300" w:lineRule="exact"/>
              <w:jc w:val="center"/>
              <w:rPr>
                <w:rFonts w:ascii="Arial" w:hAnsi="Arial" w:cs="Arial"/>
                <w:sz w:val="16"/>
                <w:szCs w:val="16"/>
              </w:rPr>
            </w:pPr>
          </w:p>
        </w:tc>
        <w:tc>
          <w:tcPr>
            <w:tcW w:w="1575" w:type="dxa"/>
          </w:tcPr>
          <w:p w14:paraId="336619E6" w14:textId="77777777" w:rsidR="00DE050F" w:rsidRPr="00DE02F1" w:rsidRDefault="00DE050F" w:rsidP="00022EF1">
            <w:pPr>
              <w:spacing w:line="300" w:lineRule="exact"/>
              <w:jc w:val="center"/>
              <w:rPr>
                <w:rFonts w:ascii="Arial" w:hAnsi="Arial" w:cs="Arial"/>
                <w:sz w:val="16"/>
                <w:szCs w:val="16"/>
              </w:rPr>
            </w:pPr>
          </w:p>
        </w:tc>
        <w:tc>
          <w:tcPr>
            <w:tcW w:w="1575" w:type="dxa"/>
          </w:tcPr>
          <w:p w14:paraId="6EFC5635" w14:textId="77777777" w:rsidR="00DE050F" w:rsidRPr="00DE02F1" w:rsidRDefault="00DE050F" w:rsidP="00022EF1">
            <w:pPr>
              <w:spacing w:line="300" w:lineRule="exact"/>
              <w:jc w:val="center"/>
              <w:rPr>
                <w:rFonts w:ascii="Arial" w:hAnsi="Arial" w:cs="Arial"/>
                <w:sz w:val="16"/>
                <w:szCs w:val="16"/>
                <w:cs/>
              </w:rPr>
            </w:pPr>
          </w:p>
        </w:tc>
        <w:tc>
          <w:tcPr>
            <w:tcW w:w="1575" w:type="dxa"/>
          </w:tcPr>
          <w:p w14:paraId="61841E4C" w14:textId="77777777" w:rsidR="00DE050F" w:rsidRPr="00DE02F1" w:rsidRDefault="00DE050F" w:rsidP="00022EF1">
            <w:pPr>
              <w:spacing w:line="300" w:lineRule="exact"/>
              <w:jc w:val="center"/>
              <w:rPr>
                <w:rFonts w:ascii="Arial" w:hAnsi="Arial" w:cs="Arial"/>
                <w:sz w:val="16"/>
                <w:szCs w:val="16"/>
              </w:rPr>
            </w:pPr>
          </w:p>
        </w:tc>
      </w:tr>
      <w:tr w:rsidR="00DE050F" w:rsidRPr="00DE02F1" w14:paraId="6D10FE12" w14:textId="77777777" w:rsidTr="00022EF1">
        <w:tc>
          <w:tcPr>
            <w:tcW w:w="2880" w:type="dxa"/>
          </w:tcPr>
          <w:p w14:paraId="09FB3785" w14:textId="77777777" w:rsidR="00DE050F" w:rsidRPr="00DE02F1" w:rsidRDefault="00DE050F" w:rsidP="00022EF1">
            <w:pPr>
              <w:spacing w:line="300" w:lineRule="exact"/>
              <w:ind w:left="162" w:hanging="162"/>
              <w:rPr>
                <w:rFonts w:ascii="Arial" w:hAnsi="Arial" w:cs="Arial"/>
                <w:sz w:val="16"/>
                <w:szCs w:val="16"/>
              </w:rPr>
            </w:pPr>
            <w:r w:rsidRPr="00DE02F1">
              <w:rPr>
                <w:rFonts w:ascii="Arial" w:hAnsi="Arial" w:cs="Arial"/>
                <w:sz w:val="16"/>
                <w:szCs w:val="16"/>
              </w:rPr>
              <w:t>Current portion of lease receivables</w:t>
            </w:r>
          </w:p>
        </w:tc>
        <w:tc>
          <w:tcPr>
            <w:tcW w:w="1575" w:type="dxa"/>
          </w:tcPr>
          <w:p w14:paraId="058DA63D"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1,031</w:t>
            </w:r>
          </w:p>
        </w:tc>
        <w:tc>
          <w:tcPr>
            <w:tcW w:w="1575" w:type="dxa"/>
          </w:tcPr>
          <w:p w14:paraId="262F1920"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77E3A57B" w14:textId="77777777" w:rsidR="00DE050F" w:rsidRPr="00DE02F1" w:rsidRDefault="00DE050F" w:rsidP="00022EF1">
            <w:pPr>
              <w:tabs>
                <w:tab w:val="decimal" w:pos="1155"/>
              </w:tabs>
              <w:spacing w:line="300" w:lineRule="exact"/>
              <w:rPr>
                <w:rFonts w:ascii="Arial" w:hAnsi="Arial" w:cs="Arial"/>
                <w:sz w:val="16"/>
                <w:szCs w:val="16"/>
                <w:cs/>
              </w:rPr>
            </w:pPr>
            <w:r w:rsidRPr="00DE02F1">
              <w:rPr>
                <w:rFonts w:ascii="Arial" w:hAnsi="Arial" w:cs="Arial"/>
                <w:sz w:val="16"/>
                <w:szCs w:val="16"/>
              </w:rPr>
              <w:t>2,688</w:t>
            </w:r>
          </w:p>
        </w:tc>
        <w:tc>
          <w:tcPr>
            <w:tcW w:w="1575" w:type="dxa"/>
          </w:tcPr>
          <w:p w14:paraId="73505D1C"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3,719</w:t>
            </w:r>
          </w:p>
        </w:tc>
      </w:tr>
      <w:tr w:rsidR="00DE050F" w:rsidRPr="00DE02F1" w14:paraId="32188864" w14:textId="77777777" w:rsidTr="00022EF1">
        <w:tc>
          <w:tcPr>
            <w:tcW w:w="2880" w:type="dxa"/>
            <w:hideMark/>
          </w:tcPr>
          <w:p w14:paraId="3FEFDEF7" w14:textId="77777777" w:rsidR="00DE050F" w:rsidRPr="00DE02F1" w:rsidRDefault="00DE050F" w:rsidP="00022EF1">
            <w:pPr>
              <w:spacing w:line="300" w:lineRule="exact"/>
              <w:rPr>
                <w:rFonts w:ascii="Arial" w:hAnsi="Arial" w:cs="Arial"/>
                <w:b/>
                <w:bCs/>
                <w:sz w:val="16"/>
                <w:szCs w:val="16"/>
              </w:rPr>
            </w:pPr>
            <w:r w:rsidRPr="00DE02F1">
              <w:rPr>
                <w:rFonts w:ascii="Arial" w:hAnsi="Arial" w:cs="Arial"/>
                <w:b/>
                <w:bCs/>
                <w:sz w:val="16"/>
                <w:szCs w:val="16"/>
              </w:rPr>
              <w:t>Non-current assets</w:t>
            </w:r>
          </w:p>
        </w:tc>
        <w:tc>
          <w:tcPr>
            <w:tcW w:w="1575" w:type="dxa"/>
          </w:tcPr>
          <w:p w14:paraId="70498F41"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5109B589"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7C862B99" w14:textId="77777777" w:rsidR="00DE050F" w:rsidRPr="00DE02F1" w:rsidRDefault="00DE050F" w:rsidP="00022EF1">
            <w:pPr>
              <w:tabs>
                <w:tab w:val="decimal" w:pos="1155"/>
              </w:tabs>
              <w:spacing w:line="300" w:lineRule="exact"/>
              <w:rPr>
                <w:rFonts w:ascii="Arial" w:hAnsi="Arial" w:cs="Arial"/>
                <w:sz w:val="16"/>
                <w:szCs w:val="16"/>
                <w:cs/>
              </w:rPr>
            </w:pPr>
          </w:p>
        </w:tc>
        <w:tc>
          <w:tcPr>
            <w:tcW w:w="1575" w:type="dxa"/>
          </w:tcPr>
          <w:p w14:paraId="42437CD3"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2B240E1E" w14:textId="77777777" w:rsidTr="00022EF1">
        <w:tc>
          <w:tcPr>
            <w:tcW w:w="2880" w:type="dxa"/>
          </w:tcPr>
          <w:p w14:paraId="723520B8" w14:textId="77777777" w:rsidR="00DE050F" w:rsidRPr="00DE02F1" w:rsidRDefault="00DE050F" w:rsidP="00022EF1">
            <w:pPr>
              <w:spacing w:line="300" w:lineRule="exact"/>
              <w:ind w:left="160" w:hanging="160"/>
              <w:rPr>
                <w:rFonts w:ascii="Arial" w:hAnsi="Arial" w:cs="Arial"/>
                <w:sz w:val="16"/>
                <w:szCs w:val="16"/>
              </w:rPr>
            </w:pPr>
            <w:r w:rsidRPr="00DE02F1">
              <w:rPr>
                <w:rFonts w:ascii="Arial" w:hAnsi="Arial" w:cs="Arial"/>
                <w:sz w:val="16"/>
                <w:szCs w:val="16"/>
              </w:rPr>
              <w:t>Lease receivables - net of current portion</w:t>
            </w:r>
          </w:p>
        </w:tc>
        <w:tc>
          <w:tcPr>
            <w:tcW w:w="1575" w:type="dxa"/>
          </w:tcPr>
          <w:p w14:paraId="7B351C1D" w14:textId="77777777" w:rsidR="00DE050F" w:rsidRPr="00DE02F1" w:rsidRDefault="00DE050F" w:rsidP="00022EF1">
            <w:pPr>
              <w:tabs>
                <w:tab w:val="decimal" w:pos="1245"/>
              </w:tabs>
              <w:spacing w:line="300" w:lineRule="exact"/>
              <w:rPr>
                <w:rFonts w:ascii="Arial" w:hAnsi="Arial" w:cs="Arial"/>
                <w:sz w:val="16"/>
                <w:szCs w:val="16"/>
              </w:rPr>
            </w:pPr>
          </w:p>
          <w:p w14:paraId="3F848CAE"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3,602</w:t>
            </w:r>
          </w:p>
        </w:tc>
        <w:tc>
          <w:tcPr>
            <w:tcW w:w="1575" w:type="dxa"/>
          </w:tcPr>
          <w:p w14:paraId="5B15CAB2" w14:textId="77777777" w:rsidR="00DE050F" w:rsidRPr="00DE02F1" w:rsidRDefault="00DE050F" w:rsidP="00022EF1">
            <w:pPr>
              <w:tabs>
                <w:tab w:val="decimal" w:pos="1245"/>
              </w:tabs>
              <w:spacing w:line="300" w:lineRule="exact"/>
              <w:rPr>
                <w:rFonts w:ascii="Arial" w:hAnsi="Arial" w:cs="Arial"/>
                <w:sz w:val="16"/>
                <w:szCs w:val="16"/>
              </w:rPr>
            </w:pPr>
          </w:p>
          <w:p w14:paraId="6E0E068C"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2B1E1AAD" w14:textId="77777777" w:rsidR="00DE050F" w:rsidRPr="00DE02F1" w:rsidRDefault="00DE050F" w:rsidP="00022EF1">
            <w:pPr>
              <w:tabs>
                <w:tab w:val="decimal" w:pos="1155"/>
              </w:tabs>
              <w:spacing w:line="300" w:lineRule="exact"/>
              <w:rPr>
                <w:rFonts w:ascii="Arial" w:hAnsi="Arial" w:cs="Arial"/>
                <w:sz w:val="16"/>
                <w:szCs w:val="16"/>
              </w:rPr>
            </w:pPr>
          </w:p>
          <w:p w14:paraId="3CF23564" w14:textId="77777777" w:rsidR="00DE050F" w:rsidRPr="00DE02F1" w:rsidRDefault="00DE050F" w:rsidP="00022EF1">
            <w:pPr>
              <w:tabs>
                <w:tab w:val="decimal" w:pos="1155"/>
              </w:tabs>
              <w:spacing w:line="300" w:lineRule="exact"/>
              <w:rPr>
                <w:rFonts w:ascii="Arial" w:hAnsi="Arial" w:cs="Arial"/>
                <w:sz w:val="16"/>
                <w:szCs w:val="16"/>
                <w:cs/>
              </w:rPr>
            </w:pPr>
            <w:r w:rsidRPr="00DE02F1">
              <w:rPr>
                <w:rFonts w:ascii="Arial" w:hAnsi="Arial" w:cs="Arial"/>
                <w:sz w:val="16"/>
                <w:szCs w:val="16"/>
              </w:rPr>
              <w:t>5,353</w:t>
            </w:r>
          </w:p>
        </w:tc>
        <w:tc>
          <w:tcPr>
            <w:tcW w:w="1575" w:type="dxa"/>
          </w:tcPr>
          <w:p w14:paraId="32F70F4D" w14:textId="77777777" w:rsidR="00DE050F" w:rsidRPr="00DE02F1" w:rsidRDefault="00DE050F" w:rsidP="00022EF1">
            <w:pPr>
              <w:tabs>
                <w:tab w:val="decimal" w:pos="1245"/>
              </w:tabs>
              <w:spacing w:line="300" w:lineRule="exact"/>
              <w:rPr>
                <w:rFonts w:ascii="Arial" w:hAnsi="Arial" w:cs="Arial"/>
                <w:sz w:val="16"/>
                <w:szCs w:val="16"/>
              </w:rPr>
            </w:pPr>
          </w:p>
          <w:p w14:paraId="4B12CBD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8,955</w:t>
            </w:r>
          </w:p>
        </w:tc>
      </w:tr>
      <w:tr w:rsidR="00DE050F" w:rsidRPr="00DE02F1" w14:paraId="2A1EA775" w14:textId="77777777" w:rsidTr="00022EF1">
        <w:tc>
          <w:tcPr>
            <w:tcW w:w="2880" w:type="dxa"/>
            <w:hideMark/>
          </w:tcPr>
          <w:p w14:paraId="213E6227" w14:textId="77777777" w:rsidR="00DE050F" w:rsidRPr="00DE02F1" w:rsidRDefault="00DE050F" w:rsidP="00022EF1">
            <w:pPr>
              <w:spacing w:line="300" w:lineRule="exact"/>
              <w:rPr>
                <w:rFonts w:ascii="Arial" w:hAnsi="Arial" w:cs="Arial"/>
                <w:sz w:val="16"/>
                <w:szCs w:val="16"/>
              </w:rPr>
            </w:pPr>
            <w:r w:rsidRPr="00DE02F1">
              <w:rPr>
                <w:rFonts w:ascii="Arial" w:hAnsi="Arial" w:cs="Arial"/>
                <w:sz w:val="16"/>
                <w:szCs w:val="16"/>
              </w:rPr>
              <w:t>Property, plant and equipment</w:t>
            </w:r>
          </w:p>
        </w:tc>
        <w:tc>
          <w:tcPr>
            <w:tcW w:w="1575" w:type="dxa"/>
            <w:vAlign w:val="center"/>
          </w:tcPr>
          <w:p w14:paraId="7148300E"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465,613</w:t>
            </w:r>
          </w:p>
        </w:tc>
        <w:tc>
          <w:tcPr>
            <w:tcW w:w="1575" w:type="dxa"/>
          </w:tcPr>
          <w:p w14:paraId="79688AA2"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3A9B6B4D"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(15,356)</w:t>
            </w:r>
          </w:p>
        </w:tc>
        <w:tc>
          <w:tcPr>
            <w:tcW w:w="1575" w:type="dxa"/>
            <w:vAlign w:val="center"/>
          </w:tcPr>
          <w:p w14:paraId="77704BF3"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450,257</w:t>
            </w:r>
          </w:p>
        </w:tc>
      </w:tr>
      <w:tr w:rsidR="00DE050F" w:rsidRPr="00DE02F1" w14:paraId="4ED4E17E" w14:textId="77777777" w:rsidTr="00022EF1">
        <w:tc>
          <w:tcPr>
            <w:tcW w:w="2880" w:type="dxa"/>
            <w:hideMark/>
          </w:tcPr>
          <w:p w14:paraId="750B08D8" w14:textId="77777777" w:rsidR="00DE050F" w:rsidRPr="00DE02F1" w:rsidRDefault="00DE050F" w:rsidP="00022EF1">
            <w:pPr>
              <w:spacing w:line="300" w:lineRule="exact"/>
              <w:rPr>
                <w:rFonts w:ascii="Arial" w:hAnsi="Arial" w:cs="Arial"/>
                <w:spacing w:val="-6"/>
                <w:sz w:val="16"/>
                <w:szCs w:val="16"/>
              </w:rPr>
            </w:pPr>
            <w:r w:rsidRPr="00DE02F1">
              <w:rPr>
                <w:rFonts w:ascii="Arial" w:hAnsi="Arial" w:cs="Arial"/>
                <w:sz w:val="16"/>
                <w:szCs w:val="16"/>
              </w:rPr>
              <w:t>Right-of-use assets</w:t>
            </w:r>
          </w:p>
        </w:tc>
        <w:tc>
          <w:tcPr>
            <w:tcW w:w="1575" w:type="dxa"/>
            <w:vAlign w:val="center"/>
          </w:tcPr>
          <w:p w14:paraId="435F4266"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38832DAE"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1B7C31E6"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40,679</w:t>
            </w:r>
          </w:p>
        </w:tc>
        <w:tc>
          <w:tcPr>
            <w:tcW w:w="1575" w:type="dxa"/>
            <w:vAlign w:val="center"/>
          </w:tcPr>
          <w:p w14:paraId="0692F530"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40,679</w:t>
            </w:r>
          </w:p>
        </w:tc>
      </w:tr>
      <w:tr w:rsidR="00DE050F" w:rsidRPr="00DE02F1" w14:paraId="30C73B29" w14:textId="77777777" w:rsidTr="00022EF1">
        <w:tc>
          <w:tcPr>
            <w:tcW w:w="4455" w:type="dxa"/>
            <w:gridSpan w:val="2"/>
            <w:hideMark/>
          </w:tcPr>
          <w:p w14:paraId="57DB7B4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b/>
                <w:bCs/>
                <w:sz w:val="16"/>
                <w:szCs w:val="16"/>
              </w:rPr>
              <w:t>Liabilities and shareholders’ equity</w:t>
            </w:r>
          </w:p>
        </w:tc>
        <w:tc>
          <w:tcPr>
            <w:tcW w:w="1575" w:type="dxa"/>
          </w:tcPr>
          <w:p w14:paraId="1A166C0E"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693C0D34"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3FD385F7"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14954E75" w14:textId="77777777" w:rsidTr="00022EF1">
        <w:tc>
          <w:tcPr>
            <w:tcW w:w="2880" w:type="dxa"/>
            <w:hideMark/>
          </w:tcPr>
          <w:p w14:paraId="663552FB" w14:textId="77777777" w:rsidR="00DE050F" w:rsidRPr="00DE02F1" w:rsidRDefault="00DE050F" w:rsidP="00022EF1">
            <w:pPr>
              <w:spacing w:line="300" w:lineRule="exact"/>
              <w:rPr>
                <w:rFonts w:ascii="Arial" w:hAnsi="Arial" w:cs="Arial"/>
                <w:b/>
                <w:bCs/>
                <w:sz w:val="16"/>
                <w:szCs w:val="16"/>
              </w:rPr>
            </w:pPr>
            <w:r w:rsidRPr="00DE02F1">
              <w:rPr>
                <w:rFonts w:ascii="Arial" w:hAnsi="Arial" w:cs="Arial"/>
                <w:b/>
                <w:bCs/>
                <w:sz w:val="16"/>
                <w:szCs w:val="16"/>
              </w:rPr>
              <w:t>Current liabilities</w:t>
            </w:r>
          </w:p>
        </w:tc>
        <w:tc>
          <w:tcPr>
            <w:tcW w:w="1575" w:type="dxa"/>
          </w:tcPr>
          <w:p w14:paraId="26BD6524"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4ADDD684"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3B7B67E3"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084D3274"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19393D43" w14:textId="77777777" w:rsidTr="00022EF1">
        <w:tc>
          <w:tcPr>
            <w:tcW w:w="2880" w:type="dxa"/>
            <w:hideMark/>
          </w:tcPr>
          <w:p w14:paraId="3EEF8877" w14:textId="77777777" w:rsidR="00DE050F" w:rsidRPr="00DE02F1" w:rsidRDefault="00DE050F" w:rsidP="00022EF1">
            <w:pPr>
              <w:spacing w:line="300" w:lineRule="exact"/>
              <w:ind w:left="162" w:hanging="162"/>
              <w:rPr>
                <w:rFonts w:ascii="Arial" w:hAnsi="Arial" w:cs="Arial"/>
                <w:sz w:val="16"/>
                <w:szCs w:val="16"/>
              </w:rPr>
            </w:pPr>
            <w:r w:rsidRPr="00DE02F1">
              <w:rPr>
                <w:rFonts w:ascii="Arial" w:hAnsi="Arial" w:cs="Arial"/>
                <w:sz w:val="16"/>
                <w:szCs w:val="16"/>
              </w:rPr>
              <w:t>Current portion of lease liabilities</w:t>
            </w:r>
          </w:p>
        </w:tc>
        <w:tc>
          <w:tcPr>
            <w:tcW w:w="1575" w:type="dxa"/>
          </w:tcPr>
          <w:p w14:paraId="06530C49"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4,212</w:t>
            </w:r>
          </w:p>
        </w:tc>
        <w:tc>
          <w:tcPr>
            <w:tcW w:w="1575" w:type="dxa"/>
          </w:tcPr>
          <w:p w14:paraId="3B0AF1D6"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2DEC63C1"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12,878</w:t>
            </w:r>
          </w:p>
        </w:tc>
        <w:tc>
          <w:tcPr>
            <w:tcW w:w="1575" w:type="dxa"/>
            <w:vAlign w:val="center"/>
          </w:tcPr>
          <w:p w14:paraId="60BBA1C0" w14:textId="77777777" w:rsidR="00DE050F" w:rsidRPr="00DE02F1" w:rsidRDefault="00DE050F" w:rsidP="00022EF1">
            <w:pPr>
              <w:tabs>
                <w:tab w:val="decimal" w:pos="1245"/>
              </w:tabs>
              <w:rPr>
                <w:rFonts w:ascii="Arial" w:hAnsi="Arial" w:cs="Arial"/>
                <w:sz w:val="16"/>
                <w:szCs w:val="16"/>
              </w:rPr>
            </w:pPr>
            <w:r w:rsidRPr="00DE02F1">
              <w:rPr>
                <w:rFonts w:ascii="Arial" w:hAnsi="Arial" w:cs="Arial"/>
                <w:sz w:val="16"/>
                <w:szCs w:val="16"/>
              </w:rPr>
              <w:t>17,090</w:t>
            </w:r>
          </w:p>
        </w:tc>
      </w:tr>
      <w:tr w:rsidR="00DE050F" w:rsidRPr="00DE02F1" w14:paraId="576BC656" w14:textId="77777777" w:rsidTr="00022EF1">
        <w:tc>
          <w:tcPr>
            <w:tcW w:w="2880" w:type="dxa"/>
            <w:hideMark/>
          </w:tcPr>
          <w:p w14:paraId="43EFE624"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Non-current liabilities</w:t>
            </w:r>
          </w:p>
        </w:tc>
        <w:tc>
          <w:tcPr>
            <w:tcW w:w="1575" w:type="dxa"/>
          </w:tcPr>
          <w:p w14:paraId="655CD2C2"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350E5AF5"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02C433DD" w14:textId="77777777" w:rsidR="00DE050F" w:rsidRPr="00DE02F1" w:rsidRDefault="00DE050F" w:rsidP="00022EF1">
            <w:pPr>
              <w:tabs>
                <w:tab w:val="decimal" w:pos="1155"/>
              </w:tabs>
              <w:spacing w:line="300" w:lineRule="exact"/>
              <w:rPr>
                <w:rFonts w:ascii="Arial" w:hAnsi="Arial" w:cs="Arial"/>
                <w:sz w:val="16"/>
                <w:szCs w:val="16"/>
                <w:cs/>
              </w:rPr>
            </w:pPr>
          </w:p>
        </w:tc>
        <w:tc>
          <w:tcPr>
            <w:tcW w:w="1575" w:type="dxa"/>
          </w:tcPr>
          <w:p w14:paraId="3C064402"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45E59579" w14:textId="77777777" w:rsidTr="00022EF1">
        <w:tc>
          <w:tcPr>
            <w:tcW w:w="2880" w:type="dxa"/>
            <w:hideMark/>
          </w:tcPr>
          <w:p w14:paraId="5CA4B844" w14:textId="77777777" w:rsidR="00DE050F" w:rsidRPr="00DE02F1" w:rsidRDefault="00DE050F" w:rsidP="00022EF1">
            <w:pPr>
              <w:spacing w:line="300" w:lineRule="exact"/>
              <w:ind w:left="162" w:hanging="162"/>
              <w:rPr>
                <w:rFonts w:ascii="Arial" w:hAnsi="Arial" w:cs="Arial"/>
                <w:spacing w:val="-10"/>
                <w:sz w:val="16"/>
                <w:szCs w:val="16"/>
              </w:rPr>
            </w:pPr>
            <w:r w:rsidRPr="00DE02F1">
              <w:rPr>
                <w:rFonts w:ascii="Arial" w:hAnsi="Arial" w:cs="Arial"/>
                <w:sz w:val="16"/>
                <w:szCs w:val="16"/>
              </w:rPr>
              <w:t>Lease liabilities - net of current portion</w:t>
            </w:r>
          </w:p>
        </w:tc>
        <w:tc>
          <w:tcPr>
            <w:tcW w:w="1575" w:type="dxa"/>
          </w:tcPr>
          <w:p w14:paraId="363DFF8A" w14:textId="77777777" w:rsidR="00DE050F" w:rsidRPr="00DE02F1" w:rsidRDefault="00DE050F" w:rsidP="00022EF1">
            <w:pPr>
              <w:tabs>
                <w:tab w:val="decimal" w:pos="1245"/>
              </w:tabs>
              <w:spacing w:line="300" w:lineRule="exact"/>
              <w:rPr>
                <w:rFonts w:ascii="Arial" w:hAnsi="Arial" w:cs="Arial"/>
                <w:sz w:val="16"/>
                <w:szCs w:val="16"/>
              </w:rPr>
            </w:pPr>
          </w:p>
          <w:p w14:paraId="03812E1F"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5,228</w:t>
            </w:r>
          </w:p>
        </w:tc>
        <w:tc>
          <w:tcPr>
            <w:tcW w:w="1575" w:type="dxa"/>
          </w:tcPr>
          <w:p w14:paraId="0DD31EB3" w14:textId="77777777" w:rsidR="00DE050F" w:rsidRPr="00DE02F1" w:rsidRDefault="00DE050F" w:rsidP="00022EF1">
            <w:pPr>
              <w:tabs>
                <w:tab w:val="decimal" w:pos="1245"/>
              </w:tabs>
              <w:spacing w:line="300" w:lineRule="exact"/>
              <w:rPr>
                <w:rFonts w:ascii="Arial" w:hAnsi="Arial" w:cs="Arial"/>
                <w:sz w:val="16"/>
                <w:szCs w:val="16"/>
              </w:rPr>
            </w:pPr>
          </w:p>
          <w:p w14:paraId="774D7EC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vAlign w:val="center"/>
          </w:tcPr>
          <w:p w14:paraId="7305C2FA" w14:textId="77777777" w:rsidR="00DE050F" w:rsidRPr="00DE02F1" w:rsidRDefault="00DE050F" w:rsidP="00022EF1">
            <w:pPr>
              <w:tabs>
                <w:tab w:val="decimal" w:pos="1155"/>
              </w:tabs>
              <w:spacing w:line="300" w:lineRule="exact"/>
              <w:rPr>
                <w:rFonts w:ascii="Arial" w:hAnsi="Arial" w:cs="Arial"/>
                <w:sz w:val="16"/>
                <w:szCs w:val="16"/>
              </w:rPr>
            </w:pPr>
          </w:p>
          <w:p w14:paraId="3F15E8A2"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20,486</w:t>
            </w:r>
          </w:p>
        </w:tc>
        <w:tc>
          <w:tcPr>
            <w:tcW w:w="1575" w:type="dxa"/>
            <w:vAlign w:val="center"/>
          </w:tcPr>
          <w:p w14:paraId="468A5369" w14:textId="77777777" w:rsidR="00DE050F" w:rsidRPr="00DE02F1" w:rsidRDefault="00DE050F" w:rsidP="00022EF1">
            <w:pPr>
              <w:tabs>
                <w:tab w:val="decimal" w:pos="1245"/>
              </w:tabs>
              <w:rPr>
                <w:rFonts w:ascii="Arial" w:hAnsi="Arial" w:cs="Arial"/>
                <w:sz w:val="16"/>
                <w:szCs w:val="16"/>
              </w:rPr>
            </w:pPr>
          </w:p>
          <w:p w14:paraId="43AEC4B4" w14:textId="77777777" w:rsidR="00DE050F" w:rsidRPr="00DE02F1" w:rsidRDefault="00DE050F" w:rsidP="00022EF1">
            <w:pPr>
              <w:tabs>
                <w:tab w:val="decimal" w:pos="1245"/>
              </w:tabs>
              <w:rPr>
                <w:rFonts w:ascii="Arial" w:hAnsi="Arial" w:cs="Arial"/>
                <w:sz w:val="16"/>
                <w:szCs w:val="16"/>
              </w:rPr>
            </w:pPr>
          </w:p>
          <w:p w14:paraId="22BCF3E6" w14:textId="77777777" w:rsidR="00DE050F" w:rsidRPr="00DE02F1" w:rsidRDefault="00DE050F" w:rsidP="00022EF1">
            <w:pPr>
              <w:tabs>
                <w:tab w:val="decimal" w:pos="1245"/>
              </w:tabs>
              <w:rPr>
                <w:rFonts w:ascii="Arial" w:hAnsi="Arial" w:cs="Arial"/>
                <w:sz w:val="16"/>
                <w:szCs w:val="16"/>
              </w:rPr>
            </w:pPr>
            <w:r w:rsidRPr="00DE02F1">
              <w:rPr>
                <w:rFonts w:ascii="Arial" w:hAnsi="Arial" w:cs="Arial"/>
                <w:sz w:val="16"/>
                <w:szCs w:val="16"/>
              </w:rPr>
              <w:t>25,714</w:t>
            </w:r>
          </w:p>
        </w:tc>
      </w:tr>
      <w:tr w:rsidR="00DE050F" w:rsidRPr="00DE02F1" w14:paraId="7360B415" w14:textId="77777777" w:rsidTr="00022EF1">
        <w:tc>
          <w:tcPr>
            <w:tcW w:w="2880" w:type="dxa"/>
            <w:hideMark/>
          </w:tcPr>
          <w:p w14:paraId="13A41169" w14:textId="77777777" w:rsidR="00DE050F" w:rsidRPr="00DE02F1" w:rsidRDefault="00DE050F" w:rsidP="00022EF1">
            <w:pPr>
              <w:spacing w:line="300" w:lineRule="exact"/>
              <w:ind w:left="162" w:hanging="162"/>
              <w:rPr>
                <w:rFonts w:ascii="Arial" w:hAnsi="Arial" w:cs="Arial"/>
                <w:b/>
                <w:bCs/>
                <w:sz w:val="16"/>
                <w:szCs w:val="16"/>
              </w:rPr>
            </w:pPr>
            <w:r w:rsidRPr="00DE02F1">
              <w:rPr>
                <w:rFonts w:ascii="Arial" w:hAnsi="Arial" w:cs="Arial"/>
                <w:b/>
                <w:bCs/>
                <w:sz w:val="16"/>
                <w:szCs w:val="16"/>
              </w:rPr>
              <w:t>Shareholders' equity</w:t>
            </w:r>
          </w:p>
        </w:tc>
        <w:tc>
          <w:tcPr>
            <w:tcW w:w="1575" w:type="dxa"/>
          </w:tcPr>
          <w:p w14:paraId="183CA371"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6956E5AA" w14:textId="77777777" w:rsidR="00DE050F" w:rsidRPr="00DE02F1" w:rsidRDefault="00DE050F" w:rsidP="00022EF1">
            <w:pPr>
              <w:tabs>
                <w:tab w:val="decimal" w:pos="1245"/>
              </w:tabs>
              <w:spacing w:line="300" w:lineRule="exact"/>
              <w:rPr>
                <w:rFonts w:ascii="Arial" w:hAnsi="Arial" w:cs="Arial"/>
                <w:sz w:val="16"/>
                <w:szCs w:val="16"/>
              </w:rPr>
            </w:pPr>
          </w:p>
        </w:tc>
        <w:tc>
          <w:tcPr>
            <w:tcW w:w="1575" w:type="dxa"/>
          </w:tcPr>
          <w:p w14:paraId="45B58CC4" w14:textId="77777777" w:rsidR="00DE050F" w:rsidRPr="00DE02F1" w:rsidRDefault="00DE050F" w:rsidP="00022EF1">
            <w:pPr>
              <w:tabs>
                <w:tab w:val="decimal" w:pos="1155"/>
              </w:tabs>
              <w:spacing w:line="300" w:lineRule="exact"/>
              <w:rPr>
                <w:rFonts w:ascii="Arial" w:hAnsi="Arial" w:cs="Arial"/>
                <w:sz w:val="16"/>
                <w:szCs w:val="16"/>
              </w:rPr>
            </w:pPr>
          </w:p>
        </w:tc>
        <w:tc>
          <w:tcPr>
            <w:tcW w:w="1575" w:type="dxa"/>
          </w:tcPr>
          <w:p w14:paraId="60E60528" w14:textId="77777777" w:rsidR="00DE050F" w:rsidRPr="00DE02F1" w:rsidRDefault="00DE050F" w:rsidP="00022EF1">
            <w:pPr>
              <w:tabs>
                <w:tab w:val="decimal" w:pos="1245"/>
              </w:tabs>
              <w:spacing w:line="300" w:lineRule="exact"/>
              <w:rPr>
                <w:rFonts w:ascii="Arial" w:hAnsi="Arial" w:cs="Arial"/>
                <w:sz w:val="16"/>
                <w:szCs w:val="16"/>
              </w:rPr>
            </w:pPr>
          </w:p>
        </w:tc>
      </w:tr>
      <w:tr w:rsidR="00DE050F" w:rsidRPr="00DE02F1" w14:paraId="7373FE5D" w14:textId="77777777" w:rsidTr="00022EF1">
        <w:tc>
          <w:tcPr>
            <w:tcW w:w="2880" w:type="dxa"/>
            <w:hideMark/>
          </w:tcPr>
          <w:p w14:paraId="5FE980B0" w14:textId="77777777" w:rsidR="00DE050F" w:rsidRPr="00DE02F1" w:rsidRDefault="00DE050F" w:rsidP="00022EF1">
            <w:pPr>
              <w:spacing w:line="300" w:lineRule="exact"/>
              <w:ind w:left="162" w:hanging="162"/>
              <w:rPr>
                <w:rFonts w:ascii="Arial" w:hAnsi="Arial" w:cs="Arial"/>
                <w:sz w:val="16"/>
                <w:szCs w:val="16"/>
              </w:rPr>
            </w:pPr>
            <w:r w:rsidRPr="00DE02F1">
              <w:rPr>
                <w:rFonts w:ascii="Arial" w:hAnsi="Arial" w:cs="Arial"/>
                <w:sz w:val="16"/>
                <w:szCs w:val="16"/>
              </w:rPr>
              <w:t>Retained earnings</w:t>
            </w:r>
            <w:r w:rsidRPr="00DE02F1">
              <w:rPr>
                <w:rFonts w:ascii="Arial" w:hAnsi="Arial" w:cs="Arial"/>
                <w:sz w:val="16"/>
                <w:szCs w:val="16"/>
                <w:cs/>
              </w:rPr>
              <w:t xml:space="preserve"> </w:t>
            </w:r>
            <w:r w:rsidRPr="00DE02F1">
              <w:rPr>
                <w:rFonts w:ascii="Arial" w:hAnsi="Arial" w:cs="Arial"/>
                <w:sz w:val="16"/>
                <w:szCs w:val="16"/>
              </w:rPr>
              <w:t>-</w:t>
            </w:r>
            <w:r w:rsidRPr="00DE02F1">
              <w:rPr>
                <w:rFonts w:ascii="Arial" w:hAnsi="Arial" w:cs="Arial"/>
                <w:sz w:val="16"/>
                <w:szCs w:val="16"/>
                <w:cs/>
              </w:rPr>
              <w:t xml:space="preserve"> </w:t>
            </w:r>
            <w:r w:rsidRPr="00DE02F1">
              <w:rPr>
                <w:rFonts w:ascii="Arial" w:hAnsi="Arial" w:cs="Arial"/>
                <w:sz w:val="16"/>
                <w:szCs w:val="16"/>
              </w:rPr>
              <w:t>unappropriated</w:t>
            </w:r>
          </w:p>
        </w:tc>
        <w:tc>
          <w:tcPr>
            <w:tcW w:w="1575" w:type="dxa"/>
          </w:tcPr>
          <w:p w14:paraId="1BFAD1E8"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129,447</w:t>
            </w:r>
          </w:p>
        </w:tc>
        <w:tc>
          <w:tcPr>
            <w:tcW w:w="1575" w:type="dxa"/>
          </w:tcPr>
          <w:p w14:paraId="00536F53"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1BE285EA" w14:textId="77777777" w:rsidR="00DE050F" w:rsidRPr="00DE02F1" w:rsidRDefault="00DE050F" w:rsidP="00022EF1">
            <w:pPr>
              <w:tabs>
                <w:tab w:val="decimal" w:pos="1155"/>
              </w:tabs>
              <w:spacing w:line="300" w:lineRule="exact"/>
              <w:rPr>
                <w:rFonts w:ascii="Arial" w:hAnsi="Arial" w:cs="Arial"/>
                <w:sz w:val="16"/>
                <w:szCs w:val="16"/>
              </w:rPr>
            </w:pPr>
            <w:r w:rsidRPr="00DE02F1">
              <w:rPr>
                <w:rFonts w:ascii="Arial" w:hAnsi="Arial" w:cs="Arial"/>
                <w:sz w:val="16"/>
                <w:szCs w:val="16"/>
              </w:rPr>
              <w:t>-</w:t>
            </w:r>
          </w:p>
        </w:tc>
        <w:tc>
          <w:tcPr>
            <w:tcW w:w="1575" w:type="dxa"/>
          </w:tcPr>
          <w:p w14:paraId="5C3835C7" w14:textId="77777777" w:rsidR="00DE050F" w:rsidRPr="00DE02F1" w:rsidRDefault="00DE050F" w:rsidP="00022EF1">
            <w:pPr>
              <w:tabs>
                <w:tab w:val="decimal" w:pos="1245"/>
              </w:tabs>
              <w:spacing w:line="300" w:lineRule="exact"/>
              <w:rPr>
                <w:rFonts w:ascii="Arial" w:hAnsi="Arial" w:cs="Arial"/>
                <w:sz w:val="16"/>
                <w:szCs w:val="16"/>
              </w:rPr>
            </w:pPr>
            <w:r w:rsidRPr="00DE02F1">
              <w:rPr>
                <w:rFonts w:ascii="Arial" w:hAnsi="Arial" w:cs="Arial"/>
                <w:sz w:val="16"/>
                <w:szCs w:val="16"/>
              </w:rPr>
              <w:t>129,447</w:t>
            </w:r>
          </w:p>
        </w:tc>
      </w:tr>
    </w:tbl>
    <w:p w14:paraId="43F22547" w14:textId="77777777" w:rsidR="00DE050F" w:rsidRPr="00DE02F1" w:rsidRDefault="00DE050F" w:rsidP="00DE050F">
      <w:pPr>
        <w:spacing w:line="380" w:lineRule="exact"/>
        <w:ind w:left="540" w:hanging="540"/>
        <w:jc w:val="thaiDistribute"/>
        <w:rPr>
          <w:rFonts w:ascii="Arial" w:hAnsi="Arial" w:cs="Arial"/>
          <w:szCs w:val="22"/>
        </w:rPr>
      </w:pPr>
    </w:p>
    <w:p w14:paraId="3B8CF96C" w14:textId="77777777" w:rsidR="00DE050F" w:rsidRPr="00DE02F1" w:rsidRDefault="00DE050F" w:rsidP="00DE050F">
      <w:pPr>
        <w:spacing w:before="240" w:after="240" w:line="380" w:lineRule="exact"/>
        <w:ind w:left="634"/>
        <w:jc w:val="thaiDistribute"/>
        <w:rPr>
          <w:rFonts w:ascii="Arial" w:hAnsi="Arial" w:cs="Arial"/>
          <w:szCs w:val="22"/>
        </w:rPr>
        <w:sectPr w:rsidR="00DE050F" w:rsidRPr="00DE02F1" w:rsidSect="00022EF1">
          <w:footerReference w:type="default" r:id="rId11"/>
          <w:pgSz w:w="11909" w:h="16834" w:code="9"/>
          <w:pgMar w:top="1296" w:right="1080" w:bottom="1080" w:left="1296" w:header="706" w:footer="706" w:gutter="0"/>
          <w:pgNumType w:start="1"/>
          <w:cols w:space="720"/>
        </w:sectPr>
      </w:pPr>
    </w:p>
    <w:p w14:paraId="2A497BE7" w14:textId="03245503" w:rsidR="00DE050F" w:rsidRPr="00DE02F1" w:rsidRDefault="006F3F70" w:rsidP="00DE050F">
      <w:pPr>
        <w:spacing w:before="120" w:after="120" w:line="380" w:lineRule="exact"/>
        <w:ind w:left="540" w:hanging="540"/>
        <w:jc w:val="thaiDistribute"/>
        <w:rPr>
          <w:rFonts w:ascii="Arial" w:hAnsi="Arial" w:cs="Arial"/>
          <w:b/>
          <w:bCs/>
          <w:sz w:val="22"/>
          <w:szCs w:val="20"/>
        </w:rPr>
      </w:pPr>
      <w:r w:rsidRPr="00DE02F1">
        <w:rPr>
          <w:rFonts w:ascii="Arial" w:hAnsi="Arial" w:cs="Arial"/>
          <w:b/>
          <w:bCs/>
          <w:sz w:val="22"/>
          <w:szCs w:val="20"/>
        </w:rPr>
        <w:lastRenderedPageBreak/>
        <w:t>4</w:t>
      </w:r>
      <w:r w:rsidR="00DE050F" w:rsidRPr="00DE02F1">
        <w:rPr>
          <w:rFonts w:ascii="Arial" w:hAnsi="Arial" w:cs="Browallia New"/>
          <w:b/>
          <w:bCs/>
          <w:sz w:val="22"/>
          <w:szCs w:val="20"/>
        </w:rPr>
        <w:t>.1</w:t>
      </w:r>
      <w:r w:rsidR="00DE050F" w:rsidRPr="00DE02F1">
        <w:rPr>
          <w:rFonts w:ascii="Arial" w:hAnsi="Arial" w:cs="Browallia New"/>
          <w:b/>
          <w:bCs/>
          <w:sz w:val="22"/>
          <w:szCs w:val="20"/>
          <w:cs/>
        </w:rPr>
        <w:tab/>
      </w:r>
      <w:r w:rsidR="00DE050F" w:rsidRPr="00DE02F1">
        <w:rPr>
          <w:rFonts w:ascii="Arial" w:hAnsi="Arial" w:cs="Arial"/>
          <w:b/>
          <w:bCs/>
          <w:sz w:val="22"/>
          <w:szCs w:val="20"/>
        </w:rPr>
        <w:t>Financial instruments</w:t>
      </w:r>
    </w:p>
    <w:p w14:paraId="60231453" w14:textId="77777777" w:rsidR="00DE050F" w:rsidRPr="00DE02F1" w:rsidRDefault="00DE050F" w:rsidP="00DE050F">
      <w:pPr>
        <w:spacing w:before="120" w:after="120" w:line="380" w:lineRule="exact"/>
        <w:ind w:left="540" w:hanging="540"/>
        <w:jc w:val="thaiDistribute"/>
        <w:rPr>
          <w:rFonts w:ascii="Arial" w:hAnsi="Arial" w:cs="Arial"/>
          <w:sz w:val="22"/>
          <w:szCs w:val="20"/>
        </w:rPr>
      </w:pPr>
      <w:r w:rsidRPr="00DE02F1">
        <w:rPr>
          <w:rFonts w:ascii="Arial" w:hAnsi="Arial"/>
          <w:sz w:val="22"/>
          <w:szCs w:val="20"/>
          <w:cs/>
        </w:rPr>
        <w:tab/>
      </w:r>
      <w:r w:rsidRPr="00DE02F1">
        <w:rPr>
          <w:rFonts w:ascii="Arial" w:hAnsi="Arial" w:cs="Arial"/>
          <w:sz w:val="22"/>
          <w:szCs w:val="20"/>
        </w:rPr>
        <w:t>The classifications, measurement basis and carrying values of financial assets in accordance with TFRS 9 as at 1 January 2020, and with the carrying amounts under the former basis, are as follows:</w:t>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DE050F" w:rsidRPr="00DE02F1" w14:paraId="0BB57B83" w14:textId="77777777" w:rsidTr="00022EF1">
        <w:trPr>
          <w:trHeight w:val="374"/>
          <w:tblHeader/>
        </w:trPr>
        <w:tc>
          <w:tcPr>
            <w:tcW w:w="4050" w:type="dxa"/>
          </w:tcPr>
          <w:p w14:paraId="3CCF91F7" w14:textId="77777777" w:rsidR="00DE050F" w:rsidRPr="00DE02F1" w:rsidRDefault="00DE050F" w:rsidP="00022EF1">
            <w:pPr>
              <w:spacing w:line="380" w:lineRule="exact"/>
              <w:jc w:val="right"/>
              <w:rPr>
                <w:rFonts w:ascii="Arial" w:hAnsi="Arial" w:cs="Arial"/>
                <w:sz w:val="18"/>
                <w:szCs w:val="18"/>
              </w:rPr>
            </w:pPr>
          </w:p>
        </w:tc>
        <w:tc>
          <w:tcPr>
            <w:tcW w:w="10080" w:type="dxa"/>
            <w:gridSpan w:val="5"/>
            <w:hideMark/>
          </w:tcPr>
          <w:p w14:paraId="021F7418" w14:textId="77777777" w:rsidR="00DE050F" w:rsidRPr="00DE02F1" w:rsidRDefault="00DE050F" w:rsidP="00022EF1">
            <w:pPr>
              <w:spacing w:line="380" w:lineRule="exact"/>
              <w:jc w:val="right"/>
              <w:rPr>
                <w:rFonts w:ascii="Arial" w:hAnsi="Arial" w:cs="Arial"/>
                <w:sz w:val="18"/>
                <w:szCs w:val="18"/>
              </w:rPr>
            </w:pPr>
            <w:r w:rsidRPr="00DE02F1">
              <w:rPr>
                <w:rFonts w:ascii="Arial" w:hAnsi="Arial" w:cs="Arial"/>
                <w:sz w:val="18"/>
                <w:szCs w:val="18"/>
              </w:rPr>
              <w:t>(Unit: Thousand Baht)</w:t>
            </w:r>
          </w:p>
        </w:tc>
      </w:tr>
      <w:tr w:rsidR="00DE050F" w:rsidRPr="00DE02F1" w14:paraId="170AE77B" w14:textId="77777777" w:rsidTr="00022EF1">
        <w:trPr>
          <w:trHeight w:val="374"/>
          <w:tblHeader/>
        </w:trPr>
        <w:tc>
          <w:tcPr>
            <w:tcW w:w="4050" w:type="dxa"/>
          </w:tcPr>
          <w:p w14:paraId="4C500C4F" w14:textId="77777777" w:rsidR="00DE050F" w:rsidRPr="00DE02F1" w:rsidRDefault="00DE050F" w:rsidP="00022EF1">
            <w:pPr>
              <w:spacing w:line="380" w:lineRule="exact"/>
              <w:rPr>
                <w:rFonts w:ascii="Arial" w:hAnsi="Arial" w:cs="Arial"/>
                <w:sz w:val="18"/>
                <w:szCs w:val="18"/>
              </w:rPr>
            </w:pPr>
          </w:p>
        </w:tc>
        <w:tc>
          <w:tcPr>
            <w:tcW w:w="10080" w:type="dxa"/>
            <w:gridSpan w:val="5"/>
            <w:hideMark/>
          </w:tcPr>
          <w:p w14:paraId="35F51A9E" w14:textId="77777777" w:rsidR="00DE050F" w:rsidRPr="00DE02F1" w:rsidRDefault="00DE050F" w:rsidP="00022EF1">
            <w:pPr>
              <w:pBdr>
                <w:bottom w:val="single" w:sz="4" w:space="1" w:color="auto"/>
              </w:pBdr>
              <w:spacing w:line="380" w:lineRule="exact"/>
              <w:ind w:right="-120"/>
              <w:jc w:val="center"/>
              <w:rPr>
                <w:rFonts w:ascii="Arial" w:hAnsi="Arial" w:cs="Arial"/>
                <w:sz w:val="18"/>
                <w:szCs w:val="18"/>
              </w:rPr>
            </w:pPr>
            <w:r w:rsidRPr="00DE02F1">
              <w:rPr>
                <w:rFonts w:ascii="Arial" w:hAnsi="Arial" w:cs="Arial"/>
                <w:sz w:val="18"/>
                <w:szCs w:val="18"/>
              </w:rPr>
              <w:t>Consolidated financial statements</w:t>
            </w:r>
          </w:p>
        </w:tc>
      </w:tr>
      <w:tr w:rsidR="00DE050F" w:rsidRPr="00DE02F1" w14:paraId="35C9F20C" w14:textId="77777777" w:rsidTr="00022EF1">
        <w:trPr>
          <w:trHeight w:val="374"/>
          <w:tblHeader/>
        </w:trPr>
        <w:tc>
          <w:tcPr>
            <w:tcW w:w="4050" w:type="dxa"/>
          </w:tcPr>
          <w:p w14:paraId="185F297C" w14:textId="77777777" w:rsidR="00DE050F" w:rsidRPr="00DE02F1" w:rsidRDefault="00DE050F" w:rsidP="00022EF1">
            <w:pPr>
              <w:spacing w:line="380" w:lineRule="exact"/>
              <w:rPr>
                <w:rFonts w:ascii="Arial" w:hAnsi="Arial" w:cs="Arial"/>
                <w:sz w:val="18"/>
                <w:szCs w:val="18"/>
                <w:cs/>
              </w:rPr>
            </w:pPr>
          </w:p>
        </w:tc>
        <w:tc>
          <w:tcPr>
            <w:tcW w:w="2016" w:type="dxa"/>
            <w:vAlign w:val="bottom"/>
            <w:hideMark/>
          </w:tcPr>
          <w:p w14:paraId="15C73EAF"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rPr>
            </w:pPr>
            <w:r w:rsidRPr="00DE02F1">
              <w:rPr>
                <w:rFonts w:ascii="Arial" w:hAnsi="Arial" w:cs="Arial"/>
                <w:sz w:val="18"/>
                <w:szCs w:val="18"/>
              </w:rPr>
              <w:t>Carrying amounts under the former basis</w:t>
            </w:r>
          </w:p>
        </w:tc>
        <w:tc>
          <w:tcPr>
            <w:tcW w:w="8064" w:type="dxa"/>
            <w:gridSpan w:val="4"/>
            <w:vAlign w:val="bottom"/>
            <w:hideMark/>
          </w:tcPr>
          <w:p w14:paraId="17BC81BD"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cs/>
              </w:rPr>
            </w:pPr>
            <w:r w:rsidRPr="00DE02F1">
              <w:rPr>
                <w:rFonts w:ascii="Arial" w:hAnsi="Arial" w:cs="Arial"/>
                <w:sz w:val="18"/>
                <w:szCs w:val="18"/>
              </w:rPr>
              <w:t>Classification and measurement in accordance with TFRS</w:t>
            </w:r>
            <w:r w:rsidRPr="00DE02F1">
              <w:rPr>
                <w:rFonts w:ascii="Arial" w:hAnsi="Arial" w:cs="Arial"/>
                <w:sz w:val="18"/>
                <w:szCs w:val="18"/>
                <w:cs/>
              </w:rPr>
              <w:t xml:space="preserve"> </w:t>
            </w:r>
            <w:r w:rsidRPr="00DE02F1">
              <w:rPr>
                <w:rFonts w:ascii="Arial" w:hAnsi="Arial" w:cs="Arial"/>
                <w:sz w:val="18"/>
                <w:szCs w:val="18"/>
              </w:rPr>
              <w:t>9</w:t>
            </w:r>
          </w:p>
        </w:tc>
      </w:tr>
      <w:tr w:rsidR="00DE050F" w:rsidRPr="00DE02F1" w14:paraId="19935841" w14:textId="77777777" w:rsidTr="00022EF1">
        <w:trPr>
          <w:trHeight w:val="720"/>
          <w:tblHeader/>
        </w:trPr>
        <w:tc>
          <w:tcPr>
            <w:tcW w:w="4050" w:type="dxa"/>
          </w:tcPr>
          <w:p w14:paraId="1F578DA7" w14:textId="77777777" w:rsidR="00DE050F" w:rsidRPr="00DE02F1" w:rsidRDefault="00DE050F" w:rsidP="00022EF1">
            <w:pPr>
              <w:spacing w:line="380" w:lineRule="exact"/>
              <w:rPr>
                <w:rFonts w:ascii="Arial" w:hAnsi="Arial" w:cs="Arial"/>
                <w:sz w:val="18"/>
                <w:szCs w:val="18"/>
              </w:rPr>
            </w:pPr>
          </w:p>
        </w:tc>
        <w:tc>
          <w:tcPr>
            <w:tcW w:w="2016" w:type="dxa"/>
            <w:vAlign w:val="bottom"/>
          </w:tcPr>
          <w:p w14:paraId="7CE20A98" w14:textId="77777777" w:rsidR="00DE050F" w:rsidRPr="00DE02F1" w:rsidRDefault="00DE050F" w:rsidP="00022EF1">
            <w:pPr>
              <w:spacing w:line="380" w:lineRule="exact"/>
              <w:ind w:right="-15"/>
              <w:jc w:val="center"/>
              <w:rPr>
                <w:rFonts w:ascii="Arial" w:hAnsi="Arial" w:cs="Arial"/>
                <w:sz w:val="18"/>
                <w:szCs w:val="18"/>
              </w:rPr>
            </w:pPr>
          </w:p>
        </w:tc>
        <w:tc>
          <w:tcPr>
            <w:tcW w:w="2016" w:type="dxa"/>
            <w:vAlign w:val="bottom"/>
            <w:hideMark/>
          </w:tcPr>
          <w:p w14:paraId="06BD5BA3" w14:textId="77777777" w:rsidR="00DE050F" w:rsidRPr="00DE02F1" w:rsidRDefault="00DE050F" w:rsidP="00022EF1">
            <w:pPr>
              <w:pBdr>
                <w:bottom w:val="single" w:sz="4" w:space="1" w:color="auto"/>
              </w:pBdr>
              <w:spacing w:line="380" w:lineRule="exact"/>
              <w:ind w:right="-15"/>
              <w:jc w:val="center"/>
              <w:rPr>
                <w:rFonts w:ascii="Arial" w:hAnsi="Arial" w:cs="Arial"/>
                <w:sz w:val="18"/>
                <w:szCs w:val="18"/>
                <w:cs/>
              </w:rPr>
            </w:pPr>
            <w:r w:rsidRPr="00DE02F1">
              <w:rPr>
                <w:rFonts w:ascii="Arial" w:hAnsi="Arial" w:cs="Arial"/>
                <w:sz w:val="18"/>
                <w:szCs w:val="18"/>
              </w:rPr>
              <w:t>Fair value through profit or loss</w:t>
            </w:r>
          </w:p>
        </w:tc>
        <w:tc>
          <w:tcPr>
            <w:tcW w:w="2016" w:type="dxa"/>
            <w:vAlign w:val="bottom"/>
            <w:hideMark/>
          </w:tcPr>
          <w:p w14:paraId="29713DC7" w14:textId="77777777" w:rsidR="00DE050F" w:rsidRPr="00DE02F1" w:rsidRDefault="00DE050F" w:rsidP="00022EF1">
            <w:pPr>
              <w:pBdr>
                <w:bottom w:val="single" w:sz="4" w:space="1" w:color="auto"/>
              </w:pBdr>
              <w:spacing w:line="380" w:lineRule="exact"/>
              <w:jc w:val="center"/>
              <w:rPr>
                <w:rFonts w:ascii="Arial" w:hAnsi="Arial" w:cs="Arial"/>
                <w:sz w:val="18"/>
                <w:szCs w:val="18"/>
              </w:rPr>
            </w:pPr>
            <w:r w:rsidRPr="00DE02F1">
              <w:rPr>
                <w:rFonts w:ascii="Arial" w:hAnsi="Arial" w:cs="Arial"/>
                <w:sz w:val="18"/>
                <w:szCs w:val="18"/>
              </w:rPr>
              <w:t>Fair value through other comprehensive income</w:t>
            </w:r>
          </w:p>
        </w:tc>
        <w:tc>
          <w:tcPr>
            <w:tcW w:w="2016" w:type="dxa"/>
            <w:vAlign w:val="bottom"/>
            <w:hideMark/>
          </w:tcPr>
          <w:p w14:paraId="785BD2A8" w14:textId="77777777" w:rsidR="00DE050F" w:rsidRPr="00DE02F1" w:rsidRDefault="00DE050F" w:rsidP="00022EF1">
            <w:pPr>
              <w:pBdr>
                <w:bottom w:val="single" w:sz="4" w:space="1" w:color="auto"/>
              </w:pBdr>
              <w:spacing w:line="380" w:lineRule="exact"/>
              <w:jc w:val="center"/>
              <w:rPr>
                <w:rFonts w:ascii="Arial" w:hAnsi="Arial" w:cs="Arial"/>
                <w:sz w:val="18"/>
                <w:szCs w:val="18"/>
                <w:cs/>
              </w:rPr>
            </w:pPr>
            <w:proofErr w:type="spellStart"/>
            <w:r w:rsidRPr="00DE02F1">
              <w:rPr>
                <w:rFonts w:ascii="Arial" w:hAnsi="Arial" w:cs="Arial"/>
                <w:sz w:val="18"/>
                <w:szCs w:val="18"/>
              </w:rPr>
              <w:t>Amortised</w:t>
            </w:r>
            <w:proofErr w:type="spellEnd"/>
            <w:r w:rsidRPr="00DE02F1">
              <w:rPr>
                <w:rFonts w:ascii="Arial" w:hAnsi="Arial" w:cs="Arial"/>
                <w:sz w:val="18"/>
                <w:szCs w:val="18"/>
              </w:rPr>
              <w:t xml:space="preserve"> cost</w:t>
            </w:r>
          </w:p>
        </w:tc>
        <w:tc>
          <w:tcPr>
            <w:tcW w:w="2016" w:type="dxa"/>
            <w:vAlign w:val="bottom"/>
            <w:hideMark/>
          </w:tcPr>
          <w:p w14:paraId="75AD6F4A"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cs/>
              </w:rPr>
            </w:pPr>
            <w:r w:rsidRPr="00DE02F1">
              <w:rPr>
                <w:rFonts w:ascii="Arial" w:hAnsi="Arial" w:cs="Arial"/>
                <w:sz w:val="18"/>
                <w:szCs w:val="18"/>
              </w:rPr>
              <w:t>Total</w:t>
            </w:r>
          </w:p>
        </w:tc>
      </w:tr>
      <w:tr w:rsidR="00DE050F" w:rsidRPr="00DE02F1" w14:paraId="3446A7AB" w14:textId="77777777" w:rsidTr="00022EF1">
        <w:trPr>
          <w:trHeight w:val="374"/>
        </w:trPr>
        <w:tc>
          <w:tcPr>
            <w:tcW w:w="4050" w:type="dxa"/>
            <w:hideMark/>
          </w:tcPr>
          <w:p w14:paraId="44AD7E85" w14:textId="77777777" w:rsidR="00DE050F" w:rsidRPr="00DE02F1" w:rsidRDefault="00DE050F" w:rsidP="00022EF1">
            <w:pPr>
              <w:spacing w:line="380" w:lineRule="exact"/>
              <w:rPr>
                <w:rFonts w:ascii="Arial" w:hAnsi="Arial" w:cs="Arial"/>
                <w:b/>
                <w:bCs/>
                <w:sz w:val="18"/>
                <w:szCs w:val="18"/>
              </w:rPr>
            </w:pPr>
            <w:r w:rsidRPr="00DE02F1">
              <w:rPr>
                <w:rFonts w:ascii="Arial" w:hAnsi="Arial" w:cs="Arial"/>
                <w:b/>
                <w:bCs/>
                <w:sz w:val="18"/>
                <w:szCs w:val="18"/>
              </w:rPr>
              <w:t>Financial assets as at 1 January 2020</w:t>
            </w:r>
          </w:p>
        </w:tc>
        <w:tc>
          <w:tcPr>
            <w:tcW w:w="2016" w:type="dxa"/>
          </w:tcPr>
          <w:p w14:paraId="4EDB840A" w14:textId="77777777" w:rsidR="00DE050F" w:rsidRPr="00DE02F1" w:rsidRDefault="00DE050F" w:rsidP="00022EF1">
            <w:pPr>
              <w:spacing w:line="380" w:lineRule="exact"/>
              <w:jc w:val="center"/>
              <w:rPr>
                <w:rFonts w:ascii="Arial" w:hAnsi="Arial" w:cs="Arial"/>
                <w:sz w:val="18"/>
                <w:szCs w:val="18"/>
              </w:rPr>
            </w:pPr>
          </w:p>
        </w:tc>
        <w:tc>
          <w:tcPr>
            <w:tcW w:w="2016" w:type="dxa"/>
          </w:tcPr>
          <w:p w14:paraId="566557A9" w14:textId="77777777" w:rsidR="00DE050F" w:rsidRPr="00DE02F1" w:rsidRDefault="00DE050F" w:rsidP="00022EF1">
            <w:pPr>
              <w:spacing w:line="380" w:lineRule="exact"/>
              <w:jc w:val="center"/>
              <w:rPr>
                <w:rFonts w:ascii="Arial" w:hAnsi="Arial" w:cs="Arial"/>
                <w:sz w:val="18"/>
                <w:szCs w:val="18"/>
              </w:rPr>
            </w:pPr>
          </w:p>
        </w:tc>
        <w:tc>
          <w:tcPr>
            <w:tcW w:w="2016" w:type="dxa"/>
          </w:tcPr>
          <w:p w14:paraId="08E0DB0B" w14:textId="77777777" w:rsidR="00DE050F" w:rsidRPr="00DE02F1" w:rsidRDefault="00DE050F" w:rsidP="00022EF1">
            <w:pPr>
              <w:spacing w:line="380" w:lineRule="exact"/>
              <w:jc w:val="center"/>
              <w:rPr>
                <w:rFonts w:ascii="Arial" w:hAnsi="Arial" w:cs="Arial"/>
                <w:sz w:val="18"/>
                <w:szCs w:val="18"/>
              </w:rPr>
            </w:pPr>
          </w:p>
        </w:tc>
        <w:tc>
          <w:tcPr>
            <w:tcW w:w="2016" w:type="dxa"/>
          </w:tcPr>
          <w:p w14:paraId="353FF702" w14:textId="77777777" w:rsidR="00DE050F" w:rsidRPr="00DE02F1" w:rsidRDefault="00DE050F" w:rsidP="00022EF1">
            <w:pPr>
              <w:spacing w:line="380" w:lineRule="exact"/>
              <w:jc w:val="center"/>
              <w:rPr>
                <w:rFonts w:ascii="Arial" w:hAnsi="Arial" w:cs="Arial"/>
                <w:sz w:val="18"/>
                <w:szCs w:val="18"/>
              </w:rPr>
            </w:pPr>
          </w:p>
        </w:tc>
        <w:tc>
          <w:tcPr>
            <w:tcW w:w="2016" w:type="dxa"/>
          </w:tcPr>
          <w:p w14:paraId="71F3E289" w14:textId="77777777" w:rsidR="00DE050F" w:rsidRPr="00DE02F1" w:rsidRDefault="00DE050F" w:rsidP="00022EF1">
            <w:pPr>
              <w:spacing w:line="380" w:lineRule="exact"/>
              <w:jc w:val="center"/>
              <w:rPr>
                <w:rFonts w:ascii="Arial" w:hAnsi="Arial" w:cs="Arial"/>
                <w:sz w:val="18"/>
                <w:szCs w:val="18"/>
              </w:rPr>
            </w:pPr>
          </w:p>
        </w:tc>
      </w:tr>
      <w:tr w:rsidR="00DE050F" w:rsidRPr="00DE02F1" w14:paraId="143FB46C" w14:textId="77777777" w:rsidTr="00022EF1">
        <w:trPr>
          <w:trHeight w:val="374"/>
        </w:trPr>
        <w:tc>
          <w:tcPr>
            <w:tcW w:w="4050" w:type="dxa"/>
            <w:hideMark/>
          </w:tcPr>
          <w:p w14:paraId="159B1561"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Cash and cash equivalents</w:t>
            </w:r>
          </w:p>
        </w:tc>
        <w:tc>
          <w:tcPr>
            <w:tcW w:w="2016" w:type="dxa"/>
          </w:tcPr>
          <w:p w14:paraId="798FDDF0"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16,089</w:t>
            </w:r>
          </w:p>
        </w:tc>
        <w:tc>
          <w:tcPr>
            <w:tcW w:w="2016" w:type="dxa"/>
          </w:tcPr>
          <w:p w14:paraId="1F4226C4"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47D5FA4E"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76F058A6"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16,089</w:t>
            </w:r>
          </w:p>
        </w:tc>
        <w:tc>
          <w:tcPr>
            <w:tcW w:w="2016" w:type="dxa"/>
          </w:tcPr>
          <w:p w14:paraId="7D85E218"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16,089</w:t>
            </w:r>
          </w:p>
        </w:tc>
      </w:tr>
      <w:tr w:rsidR="00DE050F" w:rsidRPr="00DE02F1" w14:paraId="563CF065" w14:textId="77777777" w:rsidTr="00022EF1">
        <w:trPr>
          <w:trHeight w:val="374"/>
        </w:trPr>
        <w:tc>
          <w:tcPr>
            <w:tcW w:w="4050" w:type="dxa"/>
            <w:hideMark/>
          </w:tcPr>
          <w:p w14:paraId="6AF956E4"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Trade and other receivables</w:t>
            </w:r>
          </w:p>
        </w:tc>
        <w:tc>
          <w:tcPr>
            <w:tcW w:w="2016" w:type="dxa"/>
          </w:tcPr>
          <w:p w14:paraId="7A8769DA"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393,796</w:t>
            </w:r>
          </w:p>
        </w:tc>
        <w:tc>
          <w:tcPr>
            <w:tcW w:w="2016" w:type="dxa"/>
          </w:tcPr>
          <w:p w14:paraId="37F4C84E"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44B538C5"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774FAEA3"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393,796</w:t>
            </w:r>
          </w:p>
        </w:tc>
        <w:tc>
          <w:tcPr>
            <w:tcW w:w="2016" w:type="dxa"/>
          </w:tcPr>
          <w:p w14:paraId="46EB9196"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393,796</w:t>
            </w:r>
          </w:p>
        </w:tc>
      </w:tr>
      <w:tr w:rsidR="00DE050F" w:rsidRPr="00DE02F1" w14:paraId="4AA4B321" w14:textId="77777777" w:rsidTr="00022EF1">
        <w:trPr>
          <w:trHeight w:val="374"/>
        </w:trPr>
        <w:tc>
          <w:tcPr>
            <w:tcW w:w="4050" w:type="dxa"/>
            <w:hideMark/>
          </w:tcPr>
          <w:p w14:paraId="7ADF48C6"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Lease receivables</w:t>
            </w:r>
          </w:p>
        </w:tc>
        <w:tc>
          <w:tcPr>
            <w:tcW w:w="2016" w:type="dxa"/>
          </w:tcPr>
          <w:p w14:paraId="62F7DE52"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c>
          <w:tcPr>
            <w:tcW w:w="2016" w:type="dxa"/>
          </w:tcPr>
          <w:p w14:paraId="5A18DC82"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06D05693"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0195F5BC"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c>
          <w:tcPr>
            <w:tcW w:w="2016" w:type="dxa"/>
          </w:tcPr>
          <w:p w14:paraId="7100E6D7"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r>
      <w:tr w:rsidR="00DE050F" w:rsidRPr="00DE02F1" w14:paraId="170A3E84" w14:textId="77777777" w:rsidTr="00022EF1">
        <w:trPr>
          <w:trHeight w:val="374"/>
        </w:trPr>
        <w:tc>
          <w:tcPr>
            <w:tcW w:w="4050" w:type="dxa"/>
            <w:hideMark/>
          </w:tcPr>
          <w:p w14:paraId="2B78C318"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Long-term loans to related party</w:t>
            </w:r>
          </w:p>
        </w:tc>
        <w:tc>
          <w:tcPr>
            <w:tcW w:w="2016" w:type="dxa"/>
          </w:tcPr>
          <w:p w14:paraId="52E13BD8"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c>
          <w:tcPr>
            <w:tcW w:w="2016" w:type="dxa"/>
          </w:tcPr>
          <w:p w14:paraId="25C1BC4A"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14612F2A"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6F5B0E49"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c>
          <w:tcPr>
            <w:tcW w:w="2016" w:type="dxa"/>
          </w:tcPr>
          <w:p w14:paraId="133FF0EC"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r>
      <w:tr w:rsidR="00DE050F" w:rsidRPr="00DE02F1" w14:paraId="215696D9" w14:textId="77777777" w:rsidTr="00022EF1">
        <w:trPr>
          <w:trHeight w:val="374"/>
        </w:trPr>
        <w:tc>
          <w:tcPr>
            <w:tcW w:w="4050" w:type="dxa"/>
            <w:hideMark/>
          </w:tcPr>
          <w:p w14:paraId="7F0D0AF1"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Other non-current financial assets</w:t>
            </w:r>
          </w:p>
        </w:tc>
        <w:tc>
          <w:tcPr>
            <w:tcW w:w="2016" w:type="dxa"/>
          </w:tcPr>
          <w:p w14:paraId="3269BA36"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c>
          <w:tcPr>
            <w:tcW w:w="2016" w:type="dxa"/>
          </w:tcPr>
          <w:p w14:paraId="1D196A6F"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7314DC5E"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0256FD42"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c>
          <w:tcPr>
            <w:tcW w:w="2016" w:type="dxa"/>
          </w:tcPr>
          <w:p w14:paraId="5E3E913C"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r>
      <w:tr w:rsidR="00DE050F" w:rsidRPr="00DE02F1" w14:paraId="0F3AEF96" w14:textId="77777777" w:rsidTr="00022EF1">
        <w:trPr>
          <w:trHeight w:val="374"/>
        </w:trPr>
        <w:tc>
          <w:tcPr>
            <w:tcW w:w="4050" w:type="dxa"/>
            <w:hideMark/>
          </w:tcPr>
          <w:p w14:paraId="11E5CA77" w14:textId="77777777" w:rsidR="00DE050F" w:rsidRPr="00DE02F1" w:rsidRDefault="00DE050F" w:rsidP="00022EF1">
            <w:pPr>
              <w:spacing w:line="380" w:lineRule="exact"/>
              <w:rPr>
                <w:rFonts w:ascii="Arial" w:hAnsi="Arial" w:cs="Arial"/>
                <w:b/>
                <w:bCs/>
                <w:sz w:val="18"/>
                <w:szCs w:val="18"/>
              </w:rPr>
            </w:pPr>
            <w:r w:rsidRPr="00DE02F1">
              <w:rPr>
                <w:rFonts w:ascii="Arial" w:hAnsi="Arial" w:cs="Arial"/>
                <w:b/>
                <w:bCs/>
                <w:sz w:val="18"/>
                <w:szCs w:val="18"/>
              </w:rPr>
              <w:t>Total financial assets</w:t>
            </w:r>
          </w:p>
        </w:tc>
        <w:tc>
          <w:tcPr>
            <w:tcW w:w="2016" w:type="dxa"/>
          </w:tcPr>
          <w:p w14:paraId="37950395"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431,828</w:t>
            </w:r>
          </w:p>
        </w:tc>
        <w:tc>
          <w:tcPr>
            <w:tcW w:w="2016" w:type="dxa"/>
          </w:tcPr>
          <w:p w14:paraId="6AB7487D"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1464C9B1"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799A3C73"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431,828</w:t>
            </w:r>
          </w:p>
        </w:tc>
        <w:tc>
          <w:tcPr>
            <w:tcW w:w="2016" w:type="dxa"/>
          </w:tcPr>
          <w:p w14:paraId="2D0E0DFA"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431,828</w:t>
            </w:r>
          </w:p>
        </w:tc>
      </w:tr>
    </w:tbl>
    <w:p w14:paraId="63061712" w14:textId="77777777" w:rsidR="00DE050F" w:rsidRPr="00DE02F1" w:rsidRDefault="00DE050F" w:rsidP="00DE050F">
      <w:r w:rsidRPr="00DE02F1">
        <w:br w:type="page"/>
      </w:r>
    </w:p>
    <w:tbl>
      <w:tblPr>
        <w:tblStyle w:val="TableGrid5"/>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016"/>
        <w:gridCol w:w="2016"/>
        <w:gridCol w:w="2016"/>
        <w:gridCol w:w="2016"/>
        <w:gridCol w:w="2016"/>
      </w:tblGrid>
      <w:tr w:rsidR="00DE050F" w:rsidRPr="00DE02F1" w14:paraId="2F656C43" w14:textId="77777777" w:rsidTr="00022EF1">
        <w:trPr>
          <w:trHeight w:val="374"/>
          <w:tblHeader/>
        </w:trPr>
        <w:tc>
          <w:tcPr>
            <w:tcW w:w="4050" w:type="dxa"/>
          </w:tcPr>
          <w:p w14:paraId="7BAFF59C" w14:textId="77777777" w:rsidR="00DE050F" w:rsidRPr="00DE02F1" w:rsidRDefault="00DE050F" w:rsidP="00022EF1">
            <w:pPr>
              <w:spacing w:line="380" w:lineRule="exact"/>
              <w:jc w:val="right"/>
              <w:rPr>
                <w:rFonts w:ascii="Arial" w:hAnsi="Arial" w:cs="Arial"/>
                <w:sz w:val="18"/>
                <w:szCs w:val="18"/>
              </w:rPr>
            </w:pPr>
          </w:p>
        </w:tc>
        <w:tc>
          <w:tcPr>
            <w:tcW w:w="10080" w:type="dxa"/>
            <w:gridSpan w:val="5"/>
            <w:hideMark/>
          </w:tcPr>
          <w:p w14:paraId="286E6D57" w14:textId="77777777" w:rsidR="00DE050F" w:rsidRPr="00DE02F1" w:rsidRDefault="00DE050F" w:rsidP="00022EF1">
            <w:pPr>
              <w:spacing w:line="380" w:lineRule="exact"/>
              <w:jc w:val="right"/>
              <w:rPr>
                <w:rFonts w:ascii="Arial" w:hAnsi="Arial" w:cs="Arial"/>
                <w:sz w:val="18"/>
                <w:szCs w:val="18"/>
              </w:rPr>
            </w:pPr>
            <w:r w:rsidRPr="00DE02F1">
              <w:rPr>
                <w:rFonts w:ascii="Arial" w:hAnsi="Arial" w:cs="Arial"/>
                <w:sz w:val="18"/>
                <w:szCs w:val="18"/>
              </w:rPr>
              <w:t>(Unit: Thousand Baht)</w:t>
            </w:r>
          </w:p>
        </w:tc>
      </w:tr>
      <w:tr w:rsidR="00DE050F" w:rsidRPr="00DE02F1" w14:paraId="2DF40E08" w14:textId="77777777" w:rsidTr="00022EF1">
        <w:trPr>
          <w:trHeight w:val="374"/>
          <w:tblHeader/>
        </w:trPr>
        <w:tc>
          <w:tcPr>
            <w:tcW w:w="4050" w:type="dxa"/>
          </w:tcPr>
          <w:p w14:paraId="60F70F05" w14:textId="77777777" w:rsidR="00DE050F" w:rsidRPr="00DE02F1" w:rsidRDefault="00DE050F" w:rsidP="00022EF1">
            <w:pPr>
              <w:spacing w:line="380" w:lineRule="exact"/>
              <w:rPr>
                <w:rFonts w:ascii="Arial" w:hAnsi="Arial" w:cs="Arial"/>
                <w:sz w:val="18"/>
                <w:szCs w:val="18"/>
              </w:rPr>
            </w:pPr>
          </w:p>
        </w:tc>
        <w:tc>
          <w:tcPr>
            <w:tcW w:w="10080" w:type="dxa"/>
            <w:gridSpan w:val="5"/>
            <w:hideMark/>
          </w:tcPr>
          <w:p w14:paraId="01081401" w14:textId="77777777" w:rsidR="00DE050F" w:rsidRPr="00DE02F1" w:rsidRDefault="00DE050F" w:rsidP="00022EF1">
            <w:pPr>
              <w:pBdr>
                <w:bottom w:val="single" w:sz="4" w:space="1" w:color="auto"/>
              </w:pBdr>
              <w:spacing w:line="380" w:lineRule="exact"/>
              <w:ind w:right="-120"/>
              <w:jc w:val="center"/>
              <w:rPr>
                <w:rFonts w:ascii="Arial" w:hAnsi="Arial" w:cs="Arial"/>
                <w:sz w:val="18"/>
                <w:szCs w:val="18"/>
              </w:rPr>
            </w:pPr>
            <w:r w:rsidRPr="00DE02F1">
              <w:rPr>
                <w:rFonts w:ascii="Arial" w:hAnsi="Arial" w:cs="Arial"/>
                <w:sz w:val="18"/>
                <w:szCs w:val="18"/>
              </w:rPr>
              <w:t>Separate financial statement</w:t>
            </w:r>
          </w:p>
        </w:tc>
      </w:tr>
      <w:tr w:rsidR="00DE050F" w:rsidRPr="00DE02F1" w14:paraId="53A9279F" w14:textId="77777777" w:rsidTr="00022EF1">
        <w:trPr>
          <w:trHeight w:val="374"/>
          <w:tblHeader/>
        </w:trPr>
        <w:tc>
          <w:tcPr>
            <w:tcW w:w="4050" w:type="dxa"/>
          </w:tcPr>
          <w:p w14:paraId="06CB0E12" w14:textId="77777777" w:rsidR="00DE050F" w:rsidRPr="00DE02F1" w:rsidRDefault="00DE050F" w:rsidP="00022EF1">
            <w:pPr>
              <w:spacing w:line="380" w:lineRule="exact"/>
              <w:rPr>
                <w:rFonts w:ascii="Arial" w:hAnsi="Arial" w:cs="Arial"/>
                <w:sz w:val="18"/>
                <w:szCs w:val="18"/>
                <w:cs/>
              </w:rPr>
            </w:pPr>
          </w:p>
        </w:tc>
        <w:tc>
          <w:tcPr>
            <w:tcW w:w="2016" w:type="dxa"/>
            <w:vAlign w:val="bottom"/>
            <w:hideMark/>
          </w:tcPr>
          <w:p w14:paraId="36E77A41"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rPr>
            </w:pPr>
            <w:r w:rsidRPr="00DE02F1">
              <w:rPr>
                <w:rFonts w:ascii="Arial" w:hAnsi="Arial" w:cs="Arial"/>
                <w:sz w:val="18"/>
                <w:szCs w:val="18"/>
              </w:rPr>
              <w:t>Carrying amounts under the former basis</w:t>
            </w:r>
          </w:p>
        </w:tc>
        <w:tc>
          <w:tcPr>
            <w:tcW w:w="8064" w:type="dxa"/>
            <w:gridSpan w:val="4"/>
            <w:vAlign w:val="bottom"/>
            <w:hideMark/>
          </w:tcPr>
          <w:p w14:paraId="6949EA29"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cs/>
              </w:rPr>
            </w:pPr>
            <w:r w:rsidRPr="00DE02F1">
              <w:rPr>
                <w:rFonts w:ascii="Arial" w:hAnsi="Arial" w:cs="Arial"/>
                <w:sz w:val="18"/>
                <w:szCs w:val="18"/>
              </w:rPr>
              <w:t>Classification and measurement in accordance with TFRS</w:t>
            </w:r>
            <w:r w:rsidRPr="00DE02F1">
              <w:rPr>
                <w:rFonts w:ascii="Arial" w:hAnsi="Arial" w:cs="Arial"/>
                <w:sz w:val="18"/>
                <w:szCs w:val="18"/>
                <w:cs/>
              </w:rPr>
              <w:t xml:space="preserve"> </w:t>
            </w:r>
            <w:r w:rsidRPr="00DE02F1">
              <w:rPr>
                <w:rFonts w:ascii="Arial" w:hAnsi="Arial" w:cs="Arial"/>
                <w:sz w:val="18"/>
                <w:szCs w:val="18"/>
              </w:rPr>
              <w:t>9</w:t>
            </w:r>
          </w:p>
        </w:tc>
      </w:tr>
      <w:tr w:rsidR="00DE050F" w:rsidRPr="00DE02F1" w14:paraId="04D1B3DE" w14:textId="77777777" w:rsidTr="00022EF1">
        <w:trPr>
          <w:trHeight w:val="720"/>
          <w:tblHeader/>
        </w:trPr>
        <w:tc>
          <w:tcPr>
            <w:tcW w:w="4050" w:type="dxa"/>
          </w:tcPr>
          <w:p w14:paraId="1B61DADA" w14:textId="77777777" w:rsidR="00DE050F" w:rsidRPr="00DE02F1" w:rsidRDefault="00DE050F" w:rsidP="00022EF1">
            <w:pPr>
              <w:spacing w:line="380" w:lineRule="exact"/>
              <w:rPr>
                <w:rFonts w:ascii="Arial" w:hAnsi="Arial" w:cs="Arial"/>
                <w:sz w:val="18"/>
                <w:szCs w:val="18"/>
              </w:rPr>
            </w:pPr>
          </w:p>
        </w:tc>
        <w:tc>
          <w:tcPr>
            <w:tcW w:w="2016" w:type="dxa"/>
            <w:vAlign w:val="bottom"/>
          </w:tcPr>
          <w:p w14:paraId="141599BE" w14:textId="77777777" w:rsidR="00DE050F" w:rsidRPr="00DE02F1" w:rsidRDefault="00DE050F" w:rsidP="00022EF1">
            <w:pPr>
              <w:spacing w:line="380" w:lineRule="exact"/>
              <w:ind w:right="-15"/>
              <w:jc w:val="center"/>
              <w:rPr>
                <w:rFonts w:ascii="Arial" w:hAnsi="Arial" w:cs="Arial"/>
                <w:sz w:val="18"/>
                <w:szCs w:val="18"/>
              </w:rPr>
            </w:pPr>
          </w:p>
        </w:tc>
        <w:tc>
          <w:tcPr>
            <w:tcW w:w="2016" w:type="dxa"/>
            <w:vAlign w:val="bottom"/>
            <w:hideMark/>
          </w:tcPr>
          <w:p w14:paraId="1BB7B883" w14:textId="77777777" w:rsidR="00DE050F" w:rsidRPr="00DE02F1" w:rsidRDefault="00DE050F" w:rsidP="00022EF1">
            <w:pPr>
              <w:pBdr>
                <w:bottom w:val="single" w:sz="4" w:space="1" w:color="auto"/>
              </w:pBdr>
              <w:spacing w:line="380" w:lineRule="exact"/>
              <w:ind w:right="-15"/>
              <w:jc w:val="center"/>
              <w:rPr>
                <w:rFonts w:ascii="Arial" w:hAnsi="Arial" w:cs="Arial"/>
                <w:sz w:val="18"/>
                <w:szCs w:val="18"/>
                <w:cs/>
              </w:rPr>
            </w:pPr>
            <w:r w:rsidRPr="00DE02F1">
              <w:rPr>
                <w:rFonts w:ascii="Arial" w:hAnsi="Arial" w:cs="Arial"/>
                <w:sz w:val="18"/>
                <w:szCs w:val="18"/>
              </w:rPr>
              <w:t>Fair value through profit or loss</w:t>
            </w:r>
          </w:p>
        </w:tc>
        <w:tc>
          <w:tcPr>
            <w:tcW w:w="2016" w:type="dxa"/>
            <w:vAlign w:val="bottom"/>
            <w:hideMark/>
          </w:tcPr>
          <w:p w14:paraId="722E2CB0" w14:textId="77777777" w:rsidR="00DE050F" w:rsidRPr="00DE02F1" w:rsidRDefault="00DE050F" w:rsidP="00022EF1">
            <w:pPr>
              <w:pBdr>
                <w:bottom w:val="single" w:sz="4" w:space="1" w:color="auto"/>
              </w:pBdr>
              <w:spacing w:line="380" w:lineRule="exact"/>
              <w:jc w:val="center"/>
              <w:rPr>
                <w:rFonts w:ascii="Arial" w:hAnsi="Arial" w:cs="Arial"/>
                <w:sz w:val="18"/>
                <w:szCs w:val="18"/>
              </w:rPr>
            </w:pPr>
            <w:r w:rsidRPr="00DE02F1">
              <w:rPr>
                <w:rFonts w:ascii="Arial" w:hAnsi="Arial" w:cs="Arial"/>
                <w:sz w:val="18"/>
                <w:szCs w:val="18"/>
              </w:rPr>
              <w:t>Fair value through other comprehensive income</w:t>
            </w:r>
          </w:p>
        </w:tc>
        <w:tc>
          <w:tcPr>
            <w:tcW w:w="2016" w:type="dxa"/>
            <w:vAlign w:val="bottom"/>
            <w:hideMark/>
          </w:tcPr>
          <w:p w14:paraId="7075577E" w14:textId="77777777" w:rsidR="00DE050F" w:rsidRPr="00DE02F1" w:rsidRDefault="00DE050F" w:rsidP="00022EF1">
            <w:pPr>
              <w:pBdr>
                <w:bottom w:val="single" w:sz="4" w:space="1" w:color="auto"/>
              </w:pBdr>
              <w:spacing w:line="380" w:lineRule="exact"/>
              <w:jc w:val="center"/>
              <w:rPr>
                <w:rFonts w:ascii="Arial" w:hAnsi="Arial" w:cs="Arial"/>
                <w:sz w:val="18"/>
                <w:szCs w:val="18"/>
                <w:cs/>
              </w:rPr>
            </w:pPr>
            <w:proofErr w:type="spellStart"/>
            <w:r w:rsidRPr="00DE02F1">
              <w:rPr>
                <w:rFonts w:ascii="Arial" w:hAnsi="Arial" w:cs="Arial"/>
                <w:sz w:val="18"/>
                <w:szCs w:val="18"/>
              </w:rPr>
              <w:t>Amortised</w:t>
            </w:r>
            <w:proofErr w:type="spellEnd"/>
            <w:r w:rsidRPr="00DE02F1">
              <w:rPr>
                <w:rFonts w:ascii="Arial" w:hAnsi="Arial" w:cs="Arial"/>
                <w:sz w:val="18"/>
                <w:szCs w:val="18"/>
              </w:rPr>
              <w:t xml:space="preserve"> cost</w:t>
            </w:r>
          </w:p>
        </w:tc>
        <w:tc>
          <w:tcPr>
            <w:tcW w:w="2016" w:type="dxa"/>
            <w:vAlign w:val="bottom"/>
            <w:hideMark/>
          </w:tcPr>
          <w:p w14:paraId="60AA6AD7" w14:textId="77777777" w:rsidR="00DE050F" w:rsidRPr="00DE02F1" w:rsidRDefault="00DE050F" w:rsidP="00022EF1">
            <w:pPr>
              <w:pBdr>
                <w:bottom w:val="single" w:sz="4" w:space="1" w:color="auto"/>
              </w:pBdr>
              <w:spacing w:line="380" w:lineRule="exact"/>
              <w:ind w:right="-74"/>
              <w:jc w:val="center"/>
              <w:rPr>
                <w:rFonts w:ascii="Arial" w:hAnsi="Arial" w:cs="Arial"/>
                <w:sz w:val="18"/>
                <w:szCs w:val="18"/>
                <w:cs/>
              </w:rPr>
            </w:pPr>
            <w:r w:rsidRPr="00DE02F1">
              <w:rPr>
                <w:rFonts w:ascii="Arial" w:hAnsi="Arial" w:cs="Arial"/>
                <w:sz w:val="18"/>
                <w:szCs w:val="18"/>
              </w:rPr>
              <w:t>Total</w:t>
            </w:r>
          </w:p>
        </w:tc>
      </w:tr>
      <w:tr w:rsidR="00DE050F" w:rsidRPr="00DE02F1" w14:paraId="071250F7" w14:textId="77777777" w:rsidTr="00022EF1">
        <w:trPr>
          <w:trHeight w:val="374"/>
        </w:trPr>
        <w:tc>
          <w:tcPr>
            <w:tcW w:w="4050" w:type="dxa"/>
            <w:hideMark/>
          </w:tcPr>
          <w:p w14:paraId="7BEE057D" w14:textId="77777777" w:rsidR="00DE050F" w:rsidRPr="00DE02F1" w:rsidRDefault="00DE050F" w:rsidP="00022EF1">
            <w:pPr>
              <w:spacing w:line="380" w:lineRule="exact"/>
              <w:rPr>
                <w:rFonts w:ascii="Arial" w:hAnsi="Arial" w:cs="Arial"/>
                <w:b/>
                <w:bCs/>
                <w:sz w:val="18"/>
                <w:szCs w:val="18"/>
              </w:rPr>
            </w:pPr>
            <w:r w:rsidRPr="00DE02F1">
              <w:rPr>
                <w:rFonts w:ascii="Arial" w:hAnsi="Arial" w:cs="Arial"/>
                <w:b/>
                <w:bCs/>
                <w:sz w:val="18"/>
                <w:szCs w:val="18"/>
              </w:rPr>
              <w:t>Financial assets as at 1 January 2020</w:t>
            </w:r>
          </w:p>
        </w:tc>
        <w:tc>
          <w:tcPr>
            <w:tcW w:w="2016" w:type="dxa"/>
          </w:tcPr>
          <w:p w14:paraId="7555954D" w14:textId="77777777" w:rsidR="00DE050F" w:rsidRPr="00DE02F1" w:rsidRDefault="00DE050F" w:rsidP="00022EF1">
            <w:pPr>
              <w:spacing w:line="380" w:lineRule="exact"/>
              <w:jc w:val="center"/>
              <w:rPr>
                <w:rFonts w:ascii="Arial" w:hAnsi="Arial" w:cs="Arial"/>
                <w:sz w:val="18"/>
                <w:szCs w:val="18"/>
              </w:rPr>
            </w:pPr>
          </w:p>
        </w:tc>
        <w:tc>
          <w:tcPr>
            <w:tcW w:w="2016" w:type="dxa"/>
          </w:tcPr>
          <w:p w14:paraId="6F4DA5C7" w14:textId="77777777" w:rsidR="00DE050F" w:rsidRPr="00DE02F1" w:rsidRDefault="00DE050F" w:rsidP="00022EF1">
            <w:pPr>
              <w:spacing w:line="380" w:lineRule="exact"/>
              <w:jc w:val="center"/>
              <w:rPr>
                <w:rFonts w:ascii="Arial" w:hAnsi="Arial" w:cs="Arial"/>
                <w:sz w:val="18"/>
                <w:szCs w:val="18"/>
              </w:rPr>
            </w:pPr>
          </w:p>
        </w:tc>
        <w:tc>
          <w:tcPr>
            <w:tcW w:w="2016" w:type="dxa"/>
          </w:tcPr>
          <w:p w14:paraId="10DDB869" w14:textId="77777777" w:rsidR="00DE050F" w:rsidRPr="00DE02F1" w:rsidRDefault="00DE050F" w:rsidP="00022EF1">
            <w:pPr>
              <w:spacing w:line="380" w:lineRule="exact"/>
              <w:jc w:val="center"/>
              <w:rPr>
                <w:rFonts w:ascii="Arial" w:hAnsi="Arial" w:cs="Arial"/>
                <w:sz w:val="18"/>
                <w:szCs w:val="18"/>
              </w:rPr>
            </w:pPr>
          </w:p>
        </w:tc>
        <w:tc>
          <w:tcPr>
            <w:tcW w:w="2016" w:type="dxa"/>
          </w:tcPr>
          <w:p w14:paraId="24F84407" w14:textId="77777777" w:rsidR="00DE050F" w:rsidRPr="00DE02F1" w:rsidRDefault="00DE050F" w:rsidP="00022EF1">
            <w:pPr>
              <w:spacing w:line="380" w:lineRule="exact"/>
              <w:jc w:val="center"/>
              <w:rPr>
                <w:rFonts w:ascii="Arial" w:hAnsi="Arial" w:cs="Arial"/>
                <w:sz w:val="18"/>
                <w:szCs w:val="18"/>
              </w:rPr>
            </w:pPr>
          </w:p>
        </w:tc>
        <w:tc>
          <w:tcPr>
            <w:tcW w:w="2016" w:type="dxa"/>
          </w:tcPr>
          <w:p w14:paraId="635676A4" w14:textId="77777777" w:rsidR="00DE050F" w:rsidRPr="00DE02F1" w:rsidRDefault="00DE050F" w:rsidP="00022EF1">
            <w:pPr>
              <w:spacing w:line="380" w:lineRule="exact"/>
              <w:jc w:val="center"/>
              <w:rPr>
                <w:rFonts w:ascii="Arial" w:hAnsi="Arial" w:cs="Arial"/>
                <w:sz w:val="18"/>
                <w:szCs w:val="18"/>
              </w:rPr>
            </w:pPr>
          </w:p>
        </w:tc>
      </w:tr>
      <w:tr w:rsidR="00DE050F" w:rsidRPr="00DE02F1" w14:paraId="1EBE5E7F" w14:textId="77777777" w:rsidTr="00022EF1">
        <w:trPr>
          <w:trHeight w:val="374"/>
        </w:trPr>
        <w:tc>
          <w:tcPr>
            <w:tcW w:w="4050" w:type="dxa"/>
            <w:hideMark/>
          </w:tcPr>
          <w:p w14:paraId="64B8CFF9"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Cash and cash equivalents</w:t>
            </w:r>
          </w:p>
        </w:tc>
        <w:tc>
          <w:tcPr>
            <w:tcW w:w="2016" w:type="dxa"/>
          </w:tcPr>
          <w:p w14:paraId="210F5ECC"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13,564</w:t>
            </w:r>
          </w:p>
        </w:tc>
        <w:tc>
          <w:tcPr>
            <w:tcW w:w="2016" w:type="dxa"/>
          </w:tcPr>
          <w:p w14:paraId="65B47BB1"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57FA2F5C"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33F7B224"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13,564</w:t>
            </w:r>
          </w:p>
        </w:tc>
        <w:tc>
          <w:tcPr>
            <w:tcW w:w="2016" w:type="dxa"/>
          </w:tcPr>
          <w:p w14:paraId="4079E120"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13,564</w:t>
            </w:r>
          </w:p>
        </w:tc>
      </w:tr>
      <w:tr w:rsidR="00DE050F" w:rsidRPr="00DE02F1" w14:paraId="637E7D72" w14:textId="77777777" w:rsidTr="00022EF1">
        <w:trPr>
          <w:trHeight w:val="374"/>
        </w:trPr>
        <w:tc>
          <w:tcPr>
            <w:tcW w:w="4050" w:type="dxa"/>
            <w:hideMark/>
          </w:tcPr>
          <w:p w14:paraId="083BE7C3"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Trade and other receivables</w:t>
            </w:r>
          </w:p>
        </w:tc>
        <w:tc>
          <w:tcPr>
            <w:tcW w:w="2016" w:type="dxa"/>
          </w:tcPr>
          <w:p w14:paraId="7D36CB19"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401,143</w:t>
            </w:r>
          </w:p>
        </w:tc>
        <w:tc>
          <w:tcPr>
            <w:tcW w:w="2016" w:type="dxa"/>
          </w:tcPr>
          <w:p w14:paraId="3A1A852E"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2673FC5F"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4AA58700"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401,143</w:t>
            </w:r>
          </w:p>
        </w:tc>
        <w:tc>
          <w:tcPr>
            <w:tcW w:w="2016" w:type="dxa"/>
          </w:tcPr>
          <w:p w14:paraId="4B38F792"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401,143</w:t>
            </w:r>
          </w:p>
        </w:tc>
      </w:tr>
      <w:tr w:rsidR="00DE050F" w:rsidRPr="00DE02F1" w14:paraId="205F8119" w14:textId="77777777" w:rsidTr="00022EF1">
        <w:trPr>
          <w:trHeight w:val="374"/>
        </w:trPr>
        <w:tc>
          <w:tcPr>
            <w:tcW w:w="4050" w:type="dxa"/>
            <w:hideMark/>
          </w:tcPr>
          <w:p w14:paraId="069F5D5A"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Lease receivables</w:t>
            </w:r>
          </w:p>
        </w:tc>
        <w:tc>
          <w:tcPr>
            <w:tcW w:w="2016" w:type="dxa"/>
          </w:tcPr>
          <w:p w14:paraId="2ACCFE7E"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c>
          <w:tcPr>
            <w:tcW w:w="2016" w:type="dxa"/>
          </w:tcPr>
          <w:p w14:paraId="154BF57A"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1E150AA9"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2846B7DC"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c>
          <w:tcPr>
            <w:tcW w:w="2016" w:type="dxa"/>
          </w:tcPr>
          <w:p w14:paraId="3C082AD2"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4,633</w:t>
            </w:r>
          </w:p>
        </w:tc>
      </w:tr>
      <w:tr w:rsidR="00DE050F" w:rsidRPr="00DE02F1" w14:paraId="62292CD4" w14:textId="77777777" w:rsidTr="00022EF1">
        <w:trPr>
          <w:trHeight w:val="374"/>
        </w:trPr>
        <w:tc>
          <w:tcPr>
            <w:tcW w:w="4050" w:type="dxa"/>
            <w:hideMark/>
          </w:tcPr>
          <w:p w14:paraId="0AE86883"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Long-term loans to related party</w:t>
            </w:r>
          </w:p>
        </w:tc>
        <w:tc>
          <w:tcPr>
            <w:tcW w:w="2016" w:type="dxa"/>
          </w:tcPr>
          <w:p w14:paraId="10FE278F"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c>
          <w:tcPr>
            <w:tcW w:w="2016" w:type="dxa"/>
          </w:tcPr>
          <w:p w14:paraId="014054BF"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1BFFD4EB"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4097F152"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c>
          <w:tcPr>
            <w:tcW w:w="2016" w:type="dxa"/>
          </w:tcPr>
          <w:p w14:paraId="2011B3BD" w14:textId="77777777" w:rsidR="00DE050F" w:rsidRPr="00DE02F1" w:rsidRDefault="00DE050F" w:rsidP="00022EF1">
            <w:pPr>
              <w:tabs>
                <w:tab w:val="decimal" w:pos="1605"/>
              </w:tabs>
              <w:spacing w:line="380" w:lineRule="exact"/>
              <w:rPr>
                <w:rFonts w:ascii="Arial" w:hAnsi="Arial" w:cs="Arial"/>
                <w:sz w:val="18"/>
                <w:szCs w:val="18"/>
              </w:rPr>
            </w:pPr>
            <w:r w:rsidRPr="00DE02F1">
              <w:rPr>
                <w:rFonts w:ascii="Arial" w:hAnsi="Arial" w:cs="Arial"/>
                <w:sz w:val="18"/>
                <w:szCs w:val="18"/>
              </w:rPr>
              <w:t>3,273</w:t>
            </w:r>
          </w:p>
        </w:tc>
      </w:tr>
      <w:tr w:rsidR="00DE050F" w:rsidRPr="00DE02F1" w14:paraId="45C2C8C0" w14:textId="77777777" w:rsidTr="00022EF1">
        <w:trPr>
          <w:trHeight w:val="374"/>
        </w:trPr>
        <w:tc>
          <w:tcPr>
            <w:tcW w:w="4050" w:type="dxa"/>
            <w:hideMark/>
          </w:tcPr>
          <w:p w14:paraId="60A9B2AE" w14:textId="77777777" w:rsidR="00DE050F" w:rsidRPr="00DE02F1" w:rsidRDefault="00DE050F" w:rsidP="00022EF1">
            <w:pPr>
              <w:spacing w:line="380" w:lineRule="exact"/>
              <w:rPr>
                <w:rFonts w:ascii="Arial" w:hAnsi="Arial" w:cs="Arial"/>
                <w:sz w:val="18"/>
                <w:szCs w:val="18"/>
              </w:rPr>
            </w:pPr>
            <w:r w:rsidRPr="00DE02F1">
              <w:rPr>
                <w:rFonts w:ascii="Arial" w:hAnsi="Arial" w:cs="Arial"/>
                <w:sz w:val="18"/>
                <w:szCs w:val="18"/>
              </w:rPr>
              <w:t>Other non-current financial assets</w:t>
            </w:r>
          </w:p>
        </w:tc>
        <w:tc>
          <w:tcPr>
            <w:tcW w:w="2016" w:type="dxa"/>
          </w:tcPr>
          <w:p w14:paraId="6938AC1A"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c>
          <w:tcPr>
            <w:tcW w:w="2016" w:type="dxa"/>
          </w:tcPr>
          <w:p w14:paraId="3E2F5B0E"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39C4FA5C"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54C55FD5"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c>
          <w:tcPr>
            <w:tcW w:w="2016" w:type="dxa"/>
          </w:tcPr>
          <w:p w14:paraId="32FA4200" w14:textId="77777777" w:rsidR="00DE050F" w:rsidRPr="00DE02F1" w:rsidRDefault="00DE050F" w:rsidP="00022EF1">
            <w:pPr>
              <w:pBdr>
                <w:bottom w:val="sing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14,037</w:t>
            </w:r>
          </w:p>
        </w:tc>
      </w:tr>
      <w:tr w:rsidR="00DE050F" w:rsidRPr="00DE02F1" w14:paraId="27BAEE6D" w14:textId="77777777" w:rsidTr="00022EF1">
        <w:trPr>
          <w:trHeight w:val="374"/>
        </w:trPr>
        <w:tc>
          <w:tcPr>
            <w:tcW w:w="4050" w:type="dxa"/>
            <w:hideMark/>
          </w:tcPr>
          <w:p w14:paraId="5C9C43EB" w14:textId="77777777" w:rsidR="00DE050F" w:rsidRPr="00DE02F1" w:rsidRDefault="00DE050F" w:rsidP="00022EF1">
            <w:pPr>
              <w:spacing w:line="380" w:lineRule="exact"/>
              <w:rPr>
                <w:rFonts w:ascii="Arial" w:hAnsi="Arial" w:cs="Arial"/>
                <w:b/>
                <w:bCs/>
                <w:sz w:val="18"/>
                <w:szCs w:val="18"/>
              </w:rPr>
            </w:pPr>
            <w:r w:rsidRPr="00DE02F1">
              <w:rPr>
                <w:rFonts w:ascii="Arial" w:hAnsi="Arial" w:cs="Arial"/>
                <w:b/>
                <w:bCs/>
                <w:sz w:val="18"/>
                <w:szCs w:val="18"/>
              </w:rPr>
              <w:t>Total financial assets</w:t>
            </w:r>
          </w:p>
        </w:tc>
        <w:tc>
          <w:tcPr>
            <w:tcW w:w="2016" w:type="dxa"/>
          </w:tcPr>
          <w:p w14:paraId="71E663DD"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436,650</w:t>
            </w:r>
          </w:p>
        </w:tc>
        <w:tc>
          <w:tcPr>
            <w:tcW w:w="2016" w:type="dxa"/>
          </w:tcPr>
          <w:p w14:paraId="2E91F8CB"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31023F9D"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w:t>
            </w:r>
          </w:p>
        </w:tc>
        <w:tc>
          <w:tcPr>
            <w:tcW w:w="2016" w:type="dxa"/>
          </w:tcPr>
          <w:p w14:paraId="3E4F48E5"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436,650</w:t>
            </w:r>
          </w:p>
        </w:tc>
        <w:tc>
          <w:tcPr>
            <w:tcW w:w="2016" w:type="dxa"/>
          </w:tcPr>
          <w:p w14:paraId="02AC5163" w14:textId="77777777" w:rsidR="00DE050F" w:rsidRPr="00DE02F1" w:rsidRDefault="00DE050F" w:rsidP="00022EF1">
            <w:pPr>
              <w:pBdr>
                <w:bottom w:val="double" w:sz="4" w:space="1" w:color="auto"/>
              </w:pBdr>
              <w:tabs>
                <w:tab w:val="decimal" w:pos="1605"/>
              </w:tabs>
              <w:spacing w:line="380" w:lineRule="exact"/>
              <w:rPr>
                <w:rFonts w:ascii="Arial" w:hAnsi="Arial" w:cs="Arial"/>
                <w:sz w:val="18"/>
                <w:szCs w:val="18"/>
              </w:rPr>
            </w:pPr>
            <w:r w:rsidRPr="00DE02F1">
              <w:rPr>
                <w:rFonts w:ascii="Arial" w:hAnsi="Arial" w:cs="Arial"/>
                <w:sz w:val="18"/>
                <w:szCs w:val="18"/>
              </w:rPr>
              <w:t>436,650</w:t>
            </w:r>
          </w:p>
        </w:tc>
      </w:tr>
    </w:tbl>
    <w:p w14:paraId="49598C90" w14:textId="77777777" w:rsidR="00DE050F" w:rsidRPr="00DE02F1" w:rsidRDefault="00DE050F" w:rsidP="00DE050F">
      <w:pPr>
        <w:spacing w:before="120" w:after="120" w:line="380" w:lineRule="exact"/>
        <w:ind w:left="540" w:hanging="540"/>
        <w:jc w:val="thaiDistribute"/>
        <w:rPr>
          <w:rFonts w:ascii="Arial" w:hAnsi="Arial"/>
          <w:sz w:val="22"/>
          <w:szCs w:val="22"/>
        </w:rPr>
      </w:pPr>
      <w:r w:rsidRPr="00DE02F1">
        <w:rPr>
          <w:rFonts w:ascii="Arial" w:hAnsi="Arial" w:cs="Arial"/>
          <w:sz w:val="22"/>
          <w:szCs w:val="22"/>
          <w:cs/>
        </w:rPr>
        <w:tab/>
      </w:r>
      <w:r w:rsidRPr="00DE02F1">
        <w:rPr>
          <w:rFonts w:ascii="Arial" w:hAnsi="Arial" w:cs="Arial"/>
          <w:sz w:val="22"/>
          <w:szCs w:val="22"/>
        </w:rPr>
        <w:t xml:space="preserve">As at </w:t>
      </w:r>
      <w:r w:rsidRPr="00DE02F1">
        <w:rPr>
          <w:rFonts w:ascii="Arial" w:hAnsi="Arial" w:cs="Arial" w:hint="cs"/>
          <w:sz w:val="22"/>
          <w:szCs w:val="22"/>
          <w:cs/>
        </w:rPr>
        <w:t>1</w:t>
      </w:r>
      <w:r w:rsidRPr="00DE02F1">
        <w:rPr>
          <w:rFonts w:ascii="Arial" w:hAnsi="Arial" w:cstheme="minorBidi" w:hint="cs"/>
          <w:sz w:val="22"/>
          <w:szCs w:val="22"/>
          <w:cs/>
        </w:rPr>
        <w:t xml:space="preserve"> </w:t>
      </w:r>
      <w:r w:rsidRPr="00DE02F1">
        <w:rPr>
          <w:rFonts w:ascii="Arial" w:hAnsi="Arial" w:cs="Arial"/>
          <w:sz w:val="22"/>
          <w:szCs w:val="22"/>
        </w:rPr>
        <w:t xml:space="preserve">January </w:t>
      </w:r>
      <w:r w:rsidRPr="00DE02F1">
        <w:rPr>
          <w:rFonts w:ascii="Arial" w:hAnsi="Arial" w:cs="Arial" w:hint="cs"/>
          <w:sz w:val="22"/>
          <w:szCs w:val="22"/>
          <w:cs/>
        </w:rPr>
        <w:t>2020</w:t>
      </w:r>
      <w:r w:rsidRPr="00DE02F1">
        <w:rPr>
          <w:rFonts w:ascii="Arial" w:hAnsi="Arial" w:cs="Arial"/>
          <w:sz w:val="22"/>
          <w:szCs w:val="22"/>
        </w:rPr>
        <w:t>, the Group has not designated any financial liabilities at fair value through profit or loss.</w:t>
      </w:r>
    </w:p>
    <w:p w14:paraId="0B724D4D" w14:textId="77777777" w:rsidR="00DE050F" w:rsidRPr="00DE02F1" w:rsidRDefault="00DE050F" w:rsidP="00DE050F">
      <w:pPr>
        <w:spacing w:before="120" w:after="120" w:line="380" w:lineRule="exact"/>
        <w:jc w:val="thaiDistribute"/>
        <w:rPr>
          <w:rFonts w:ascii="Arial" w:hAnsi="Arial" w:cs="Arial"/>
          <w:b/>
          <w:bCs/>
          <w:sz w:val="22"/>
          <w:szCs w:val="22"/>
        </w:rPr>
        <w:sectPr w:rsidR="00DE050F" w:rsidRPr="00DE02F1" w:rsidSect="00022EF1">
          <w:footerReference w:type="default" r:id="rId12"/>
          <w:pgSz w:w="16834" w:h="11909" w:orient="landscape" w:code="9"/>
          <w:pgMar w:top="1296" w:right="1296" w:bottom="1080" w:left="1080" w:header="706" w:footer="706" w:gutter="0"/>
          <w:cols w:space="720"/>
          <w:docGrid w:linePitch="299"/>
        </w:sectPr>
      </w:pPr>
    </w:p>
    <w:p w14:paraId="3B0C4669" w14:textId="035DD8D9" w:rsidR="00DE050F" w:rsidRPr="00DE02F1" w:rsidRDefault="006F3F70" w:rsidP="00DE050F">
      <w:pPr>
        <w:spacing w:before="120" w:after="120" w:line="380" w:lineRule="exact"/>
        <w:ind w:left="540" w:hanging="540"/>
        <w:jc w:val="thaiDistribute"/>
        <w:rPr>
          <w:rFonts w:ascii="Arial" w:hAnsi="Arial" w:cs="Arial"/>
          <w:b/>
          <w:bCs/>
          <w:sz w:val="22"/>
          <w:szCs w:val="22"/>
        </w:rPr>
      </w:pPr>
      <w:r w:rsidRPr="00DE02F1">
        <w:rPr>
          <w:rFonts w:ascii="Arial" w:hAnsi="Arial" w:cs="Arial"/>
          <w:b/>
          <w:bCs/>
          <w:sz w:val="22"/>
          <w:szCs w:val="22"/>
        </w:rPr>
        <w:lastRenderedPageBreak/>
        <w:t>4</w:t>
      </w:r>
      <w:r w:rsidR="00DE050F" w:rsidRPr="00DE02F1">
        <w:rPr>
          <w:rFonts w:ascii="Arial" w:hAnsi="Arial" w:cs="Arial"/>
          <w:b/>
          <w:bCs/>
          <w:sz w:val="22"/>
          <w:szCs w:val="22"/>
        </w:rPr>
        <w:t>.2</w:t>
      </w:r>
      <w:r w:rsidR="00DE050F" w:rsidRPr="00DE02F1">
        <w:rPr>
          <w:rFonts w:ascii="Arial" w:hAnsi="Arial" w:cs="Arial"/>
          <w:b/>
          <w:bCs/>
          <w:sz w:val="22"/>
          <w:szCs w:val="22"/>
        </w:rPr>
        <w:tab/>
        <w:t>Leases</w:t>
      </w:r>
    </w:p>
    <w:p w14:paraId="60F5EFE7" w14:textId="77777777" w:rsidR="00DE050F" w:rsidRPr="00DE02F1" w:rsidRDefault="00DE050F" w:rsidP="00DE050F">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cs/>
        </w:rPr>
      </w:pPr>
      <w:r w:rsidRPr="00DE02F1">
        <w:rPr>
          <w:rFonts w:ascii="Arial" w:hAnsi="Arial" w:cs="Arial"/>
          <w:sz w:val="22"/>
          <w:szCs w:val="22"/>
          <w:cs/>
        </w:rPr>
        <w:tab/>
      </w:r>
      <w:bookmarkStart w:id="1" w:name="_Hlk36815210"/>
      <w:r w:rsidRPr="00DE02F1">
        <w:rPr>
          <w:rFonts w:ascii="Arial" w:hAnsi="Arial" w:cs="Arial"/>
          <w:sz w:val="22"/>
          <w:szCs w:val="22"/>
        </w:rPr>
        <w:t xml:space="preserve">Upon initial application of TFRS 16, the Group </w:t>
      </w:r>
      <w:proofErr w:type="spellStart"/>
      <w:r w:rsidRPr="00DE02F1">
        <w:rPr>
          <w:rFonts w:ascii="Arial" w:hAnsi="Arial" w:cs="Arial"/>
          <w:sz w:val="22"/>
          <w:szCs w:val="22"/>
        </w:rPr>
        <w:t>recognised</w:t>
      </w:r>
      <w:proofErr w:type="spellEnd"/>
      <w:r w:rsidRPr="00DE02F1">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DE02F1">
        <w:rPr>
          <w:rFonts w:ascii="Arial" w:hAnsi="Arial" w:cs="Arial"/>
          <w:sz w:val="22"/>
          <w:szCs w:val="22"/>
        </w:rPr>
        <w:t>recognised</w:t>
      </w:r>
      <w:proofErr w:type="spellEnd"/>
      <w:r w:rsidRPr="00DE02F1">
        <w:rPr>
          <w:rFonts w:ascii="Arial" w:hAnsi="Arial" w:cs="Arial"/>
          <w:sz w:val="22"/>
          <w:szCs w:val="22"/>
        </w:rPr>
        <w:t xml:space="preserve"> the carrying amounts of the right-of-use assets and lease liabilities based on the carrying amounts of the lease assets and lease liabilities immediately before the date of initial application of TFRS 16.</w:t>
      </w:r>
    </w:p>
    <w:bookmarkEnd w:id="1"/>
    <w:tbl>
      <w:tblPr>
        <w:tblStyle w:val="TableGrid6"/>
        <w:tblW w:w="921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728"/>
        <w:gridCol w:w="1728"/>
      </w:tblGrid>
      <w:tr w:rsidR="00DE050F" w:rsidRPr="00DE02F1" w14:paraId="12E8392F" w14:textId="77777777" w:rsidTr="00022EF1">
        <w:tc>
          <w:tcPr>
            <w:tcW w:w="5760" w:type="dxa"/>
          </w:tcPr>
          <w:p w14:paraId="56014EE1" w14:textId="77777777" w:rsidR="00DE050F" w:rsidRPr="00DE02F1" w:rsidRDefault="00DE050F" w:rsidP="00A847D7">
            <w:pPr>
              <w:spacing w:line="340" w:lineRule="exact"/>
              <w:rPr>
                <w:rFonts w:ascii="Arial" w:hAnsi="Arial" w:cs="Arial"/>
                <w:sz w:val="20"/>
                <w:szCs w:val="20"/>
                <w:cs/>
              </w:rPr>
            </w:pPr>
          </w:p>
        </w:tc>
        <w:tc>
          <w:tcPr>
            <w:tcW w:w="3456" w:type="dxa"/>
            <w:gridSpan w:val="2"/>
            <w:hideMark/>
          </w:tcPr>
          <w:p w14:paraId="0B3BDF0A" w14:textId="77777777" w:rsidR="00DE050F" w:rsidRPr="00DE02F1" w:rsidRDefault="00DE050F" w:rsidP="00A847D7">
            <w:pPr>
              <w:spacing w:line="340" w:lineRule="exact"/>
              <w:jc w:val="right"/>
              <w:rPr>
                <w:rFonts w:ascii="Arial" w:hAnsi="Arial" w:cs="Arial"/>
                <w:sz w:val="20"/>
                <w:szCs w:val="20"/>
                <w:cs/>
              </w:rPr>
            </w:pPr>
            <w:r w:rsidRPr="00DE02F1">
              <w:rPr>
                <w:rFonts w:ascii="Arial" w:hAnsi="Arial" w:cs="Arial"/>
                <w:sz w:val="20"/>
                <w:szCs w:val="20"/>
              </w:rPr>
              <w:t>(Unit: Thousand Baht)</w:t>
            </w:r>
          </w:p>
        </w:tc>
      </w:tr>
      <w:tr w:rsidR="00DE050F" w:rsidRPr="00DE02F1" w14:paraId="7EF5FD6D" w14:textId="77777777" w:rsidTr="00022EF1">
        <w:tc>
          <w:tcPr>
            <w:tcW w:w="5760" w:type="dxa"/>
          </w:tcPr>
          <w:p w14:paraId="71E67C8A" w14:textId="77777777" w:rsidR="00DE050F" w:rsidRPr="00DE02F1" w:rsidRDefault="00DE050F" w:rsidP="00A847D7">
            <w:pPr>
              <w:spacing w:line="340" w:lineRule="exact"/>
              <w:ind w:left="162" w:hanging="162"/>
              <w:rPr>
                <w:rFonts w:ascii="Arial" w:hAnsi="Arial" w:cs="Arial"/>
                <w:sz w:val="20"/>
                <w:szCs w:val="20"/>
              </w:rPr>
            </w:pPr>
          </w:p>
        </w:tc>
        <w:tc>
          <w:tcPr>
            <w:tcW w:w="1728" w:type="dxa"/>
            <w:hideMark/>
          </w:tcPr>
          <w:p w14:paraId="3244AA60" w14:textId="77777777" w:rsidR="00DE050F" w:rsidRPr="00DE02F1" w:rsidRDefault="00DE050F" w:rsidP="00A847D7">
            <w:pPr>
              <w:pBdr>
                <w:bottom w:val="single" w:sz="4" w:space="1" w:color="auto"/>
              </w:pBdr>
              <w:spacing w:line="340" w:lineRule="exact"/>
              <w:ind w:left="162" w:hanging="162"/>
              <w:jc w:val="center"/>
              <w:rPr>
                <w:rFonts w:ascii="Arial" w:hAnsi="Arial" w:cs="Arial"/>
                <w:sz w:val="20"/>
                <w:szCs w:val="20"/>
              </w:rPr>
            </w:pPr>
            <w:r w:rsidRPr="00DE02F1">
              <w:rPr>
                <w:rFonts w:ascii="Arial" w:hAnsi="Arial" w:cs="Arial"/>
                <w:sz w:val="20"/>
                <w:szCs w:val="20"/>
              </w:rPr>
              <w:t>Consolidated financial statements</w:t>
            </w:r>
          </w:p>
        </w:tc>
        <w:tc>
          <w:tcPr>
            <w:tcW w:w="1728" w:type="dxa"/>
            <w:hideMark/>
          </w:tcPr>
          <w:p w14:paraId="0F49029D" w14:textId="77777777" w:rsidR="00DE050F" w:rsidRPr="00DE02F1" w:rsidRDefault="00DE050F" w:rsidP="00A847D7">
            <w:pPr>
              <w:pBdr>
                <w:bottom w:val="single" w:sz="4" w:space="1" w:color="auto"/>
              </w:pBdr>
              <w:spacing w:line="340" w:lineRule="exact"/>
              <w:ind w:left="162" w:hanging="162"/>
              <w:jc w:val="center"/>
              <w:rPr>
                <w:rFonts w:ascii="Arial" w:hAnsi="Arial" w:cs="Arial"/>
                <w:sz w:val="20"/>
                <w:szCs w:val="20"/>
                <w:cs/>
              </w:rPr>
            </w:pPr>
            <w:r w:rsidRPr="00DE02F1">
              <w:rPr>
                <w:rFonts w:ascii="Arial" w:hAnsi="Arial" w:cs="Arial"/>
                <w:sz w:val="20"/>
                <w:szCs w:val="20"/>
              </w:rPr>
              <w:t>Separate financial statements</w:t>
            </w:r>
          </w:p>
        </w:tc>
      </w:tr>
      <w:tr w:rsidR="00DE050F" w:rsidRPr="00DE02F1" w14:paraId="596C2972" w14:textId="77777777" w:rsidTr="00022EF1">
        <w:tc>
          <w:tcPr>
            <w:tcW w:w="5760" w:type="dxa"/>
            <w:hideMark/>
          </w:tcPr>
          <w:p w14:paraId="3E0827DF" w14:textId="77777777" w:rsidR="00DE050F" w:rsidRPr="00DE02F1" w:rsidRDefault="00DE050F" w:rsidP="00A847D7">
            <w:pPr>
              <w:spacing w:line="340" w:lineRule="exact"/>
              <w:ind w:left="77" w:hanging="77"/>
              <w:rPr>
                <w:rFonts w:ascii="Arial" w:hAnsi="Arial" w:cs="Arial"/>
                <w:sz w:val="20"/>
                <w:szCs w:val="20"/>
                <w:cs/>
              </w:rPr>
            </w:pPr>
            <w:r w:rsidRPr="00DE02F1">
              <w:rPr>
                <w:rFonts w:ascii="Arial" w:hAnsi="Arial" w:cs="Arial"/>
                <w:sz w:val="20"/>
                <w:szCs w:val="20"/>
              </w:rPr>
              <w:t>Operating lease commitments as at 31 December 2019</w:t>
            </w:r>
          </w:p>
        </w:tc>
        <w:tc>
          <w:tcPr>
            <w:tcW w:w="1728" w:type="dxa"/>
          </w:tcPr>
          <w:p w14:paraId="59EE77CB"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41,687</w:t>
            </w:r>
          </w:p>
        </w:tc>
        <w:tc>
          <w:tcPr>
            <w:tcW w:w="1728" w:type="dxa"/>
          </w:tcPr>
          <w:p w14:paraId="2C768229"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41,687</w:t>
            </w:r>
          </w:p>
        </w:tc>
      </w:tr>
      <w:tr w:rsidR="00DE050F" w:rsidRPr="00DE02F1" w14:paraId="79D6A4E7" w14:textId="77777777" w:rsidTr="00022EF1">
        <w:tc>
          <w:tcPr>
            <w:tcW w:w="5760" w:type="dxa"/>
            <w:hideMark/>
          </w:tcPr>
          <w:p w14:paraId="257EF05A" w14:textId="77777777" w:rsidR="00DE050F" w:rsidRPr="00DE02F1" w:rsidRDefault="00DE050F" w:rsidP="00A847D7">
            <w:pPr>
              <w:spacing w:line="340" w:lineRule="exact"/>
              <w:ind w:left="255" w:hanging="270"/>
              <w:rPr>
                <w:rFonts w:ascii="Arial" w:hAnsi="Arial" w:cs="Arial"/>
                <w:sz w:val="20"/>
                <w:szCs w:val="20"/>
              </w:rPr>
            </w:pPr>
            <w:r w:rsidRPr="00DE02F1">
              <w:rPr>
                <w:rFonts w:ascii="Arial" w:hAnsi="Arial" w:cs="Arial"/>
                <w:sz w:val="20"/>
                <w:szCs w:val="20"/>
              </w:rPr>
              <w:t>Add:</w:t>
            </w:r>
            <w:r w:rsidRPr="00DE02F1">
              <w:rPr>
                <w:rFonts w:ascii="Arial" w:hAnsi="Arial" w:cs="Arial"/>
                <w:sz w:val="20"/>
                <w:szCs w:val="20"/>
                <w:cs/>
              </w:rPr>
              <w:t xml:space="preserve"> </w:t>
            </w:r>
            <w:r w:rsidRPr="00DE02F1">
              <w:rPr>
                <w:rFonts w:ascii="Arial" w:hAnsi="Arial" w:cs="Arial"/>
                <w:sz w:val="20"/>
                <w:szCs w:val="20"/>
              </w:rPr>
              <w:t>Option to extend lease term</w:t>
            </w:r>
          </w:p>
        </w:tc>
        <w:tc>
          <w:tcPr>
            <w:tcW w:w="1728" w:type="dxa"/>
          </w:tcPr>
          <w:p w14:paraId="11D782CB"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25,189</w:t>
            </w:r>
          </w:p>
        </w:tc>
        <w:tc>
          <w:tcPr>
            <w:tcW w:w="1728" w:type="dxa"/>
          </w:tcPr>
          <w:p w14:paraId="13C14DE9"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25,189</w:t>
            </w:r>
          </w:p>
        </w:tc>
      </w:tr>
      <w:tr w:rsidR="00DE050F" w:rsidRPr="00DE02F1" w14:paraId="6ADAC7AE" w14:textId="77777777" w:rsidTr="00022EF1">
        <w:tc>
          <w:tcPr>
            <w:tcW w:w="5760" w:type="dxa"/>
            <w:hideMark/>
          </w:tcPr>
          <w:p w14:paraId="3A813A23" w14:textId="77777777" w:rsidR="00DE050F" w:rsidRPr="00DE02F1" w:rsidRDefault="00DE050F" w:rsidP="00A847D7">
            <w:pPr>
              <w:spacing w:line="340" w:lineRule="exact"/>
              <w:rPr>
                <w:rFonts w:ascii="Arial" w:hAnsi="Arial" w:cs="Arial"/>
                <w:sz w:val="20"/>
                <w:szCs w:val="20"/>
              </w:rPr>
            </w:pPr>
            <w:r w:rsidRPr="00DE02F1">
              <w:rPr>
                <w:rFonts w:ascii="Arial" w:hAnsi="Arial" w:cs="Arial"/>
                <w:sz w:val="20"/>
                <w:szCs w:val="20"/>
              </w:rPr>
              <w:t>Less:</w:t>
            </w:r>
            <w:r w:rsidRPr="00DE02F1">
              <w:rPr>
                <w:rFonts w:ascii="Arial" w:hAnsi="Arial" w:cs="Arial"/>
                <w:sz w:val="20"/>
                <w:szCs w:val="20"/>
                <w:cs/>
              </w:rPr>
              <w:t xml:space="preserve"> </w:t>
            </w:r>
            <w:r w:rsidRPr="00DE02F1">
              <w:rPr>
                <w:rFonts w:ascii="Arial" w:hAnsi="Arial" w:cs="Arial"/>
                <w:sz w:val="20"/>
                <w:szCs w:val="20"/>
              </w:rPr>
              <w:t>Contracts reassessed as service agreements</w:t>
            </w:r>
          </w:p>
        </w:tc>
        <w:tc>
          <w:tcPr>
            <w:tcW w:w="1728" w:type="dxa"/>
          </w:tcPr>
          <w:p w14:paraId="0AA03340"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(31,186)</w:t>
            </w:r>
          </w:p>
        </w:tc>
        <w:tc>
          <w:tcPr>
            <w:tcW w:w="1728" w:type="dxa"/>
          </w:tcPr>
          <w:p w14:paraId="3EDACC42"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(31,186)</w:t>
            </w:r>
          </w:p>
        </w:tc>
      </w:tr>
      <w:tr w:rsidR="00DE050F" w:rsidRPr="00DE02F1" w14:paraId="6137A207" w14:textId="77777777" w:rsidTr="00022EF1">
        <w:tc>
          <w:tcPr>
            <w:tcW w:w="5760" w:type="dxa"/>
            <w:hideMark/>
          </w:tcPr>
          <w:p w14:paraId="662B57E4" w14:textId="77777777" w:rsidR="00DE050F" w:rsidRPr="00DE02F1" w:rsidRDefault="00DE050F" w:rsidP="00A847D7">
            <w:pPr>
              <w:spacing w:line="340" w:lineRule="exact"/>
              <w:rPr>
                <w:rFonts w:ascii="Arial" w:hAnsi="Arial" w:cs="Arial"/>
                <w:sz w:val="20"/>
                <w:szCs w:val="20"/>
              </w:rPr>
            </w:pPr>
            <w:r w:rsidRPr="00DE02F1">
              <w:rPr>
                <w:rFonts w:ascii="Arial" w:hAnsi="Arial" w:cs="Arial"/>
                <w:sz w:val="20"/>
                <w:szCs w:val="20"/>
              </w:rPr>
              <w:t>Less: Others</w:t>
            </w:r>
          </w:p>
        </w:tc>
        <w:tc>
          <w:tcPr>
            <w:tcW w:w="1728" w:type="dxa"/>
          </w:tcPr>
          <w:p w14:paraId="27D7C56F"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(143)</w:t>
            </w:r>
          </w:p>
        </w:tc>
        <w:tc>
          <w:tcPr>
            <w:tcW w:w="1728" w:type="dxa"/>
          </w:tcPr>
          <w:p w14:paraId="1BBDF39E"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(143)</w:t>
            </w:r>
          </w:p>
        </w:tc>
      </w:tr>
      <w:tr w:rsidR="00DE050F" w:rsidRPr="00DE02F1" w14:paraId="4A4DDDCA" w14:textId="77777777" w:rsidTr="00022EF1">
        <w:tc>
          <w:tcPr>
            <w:tcW w:w="5760" w:type="dxa"/>
            <w:hideMark/>
          </w:tcPr>
          <w:p w14:paraId="2E4FD823" w14:textId="77777777" w:rsidR="00DE050F" w:rsidRPr="00DE02F1" w:rsidRDefault="00DE050F" w:rsidP="00A847D7">
            <w:pPr>
              <w:spacing w:line="340" w:lineRule="exact"/>
              <w:rPr>
                <w:rFonts w:ascii="Arial" w:hAnsi="Arial" w:cs="Arial"/>
                <w:sz w:val="20"/>
                <w:szCs w:val="20"/>
              </w:rPr>
            </w:pPr>
            <w:r w:rsidRPr="00DE02F1">
              <w:rPr>
                <w:rFonts w:ascii="Arial" w:hAnsi="Arial" w:cs="Arial"/>
                <w:sz w:val="20"/>
                <w:szCs w:val="20"/>
              </w:rPr>
              <w:t>Less:</w:t>
            </w:r>
            <w:r w:rsidRPr="00DE02F1">
              <w:rPr>
                <w:rFonts w:ascii="Arial" w:hAnsi="Arial" w:cs="Arial"/>
                <w:sz w:val="20"/>
                <w:szCs w:val="20"/>
                <w:cs/>
              </w:rPr>
              <w:t xml:space="preserve"> </w:t>
            </w:r>
            <w:r w:rsidRPr="00DE02F1">
              <w:rPr>
                <w:rFonts w:ascii="Arial" w:hAnsi="Arial" w:cs="Arial"/>
                <w:sz w:val="20"/>
                <w:szCs w:val="20"/>
              </w:rPr>
              <w:t>Deferred interest expenses</w:t>
            </w:r>
          </w:p>
        </w:tc>
        <w:tc>
          <w:tcPr>
            <w:tcW w:w="1728" w:type="dxa"/>
          </w:tcPr>
          <w:p w14:paraId="48237847"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(2,183)</w:t>
            </w:r>
          </w:p>
        </w:tc>
        <w:tc>
          <w:tcPr>
            <w:tcW w:w="1728" w:type="dxa"/>
          </w:tcPr>
          <w:p w14:paraId="13CA132A"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(2,183)</w:t>
            </w:r>
          </w:p>
        </w:tc>
      </w:tr>
      <w:tr w:rsidR="00DE050F" w:rsidRPr="00DE02F1" w14:paraId="18425412" w14:textId="77777777" w:rsidTr="00022EF1">
        <w:tc>
          <w:tcPr>
            <w:tcW w:w="5760" w:type="dxa"/>
            <w:hideMark/>
          </w:tcPr>
          <w:p w14:paraId="28427CAE" w14:textId="77777777" w:rsidR="00DE050F" w:rsidRPr="00DE02F1" w:rsidRDefault="00DE050F" w:rsidP="00A847D7">
            <w:pPr>
              <w:spacing w:line="340" w:lineRule="exact"/>
              <w:rPr>
                <w:rFonts w:ascii="Arial" w:hAnsi="Arial" w:cs="Arial"/>
                <w:sz w:val="20"/>
                <w:szCs w:val="20"/>
              </w:rPr>
            </w:pPr>
            <w:r w:rsidRPr="00DE02F1">
              <w:rPr>
                <w:rFonts w:ascii="Arial" w:hAnsi="Arial" w:cs="Arial"/>
                <w:sz w:val="20"/>
                <w:szCs w:val="20"/>
              </w:rPr>
              <w:t>Increase in lease liabilities</w:t>
            </w:r>
            <w:r w:rsidRPr="00DE02F1">
              <w:rPr>
                <w:rFonts w:ascii="Arial" w:hAnsi="Arial" w:cs="Arial"/>
                <w:color w:val="000000"/>
                <w:spacing w:val="-4"/>
                <w:sz w:val="20"/>
                <w:szCs w:val="20"/>
              </w:rPr>
              <w:t xml:space="preserve"> due to TFRS </w:t>
            </w:r>
            <w:r w:rsidRPr="00DE02F1">
              <w:rPr>
                <w:rFonts w:ascii="Arial" w:hAnsi="Arial" w:cs="Arial"/>
                <w:color w:val="000000"/>
                <w:spacing w:val="-4"/>
                <w:sz w:val="20"/>
                <w:szCs w:val="20"/>
                <w:cs/>
              </w:rPr>
              <w:t>16</w:t>
            </w:r>
            <w:r w:rsidRPr="00DE02F1">
              <w:rPr>
                <w:rFonts w:ascii="Arial" w:hAnsi="Arial" w:cs="Arial"/>
                <w:color w:val="000000"/>
                <w:spacing w:val="-4"/>
                <w:sz w:val="20"/>
                <w:szCs w:val="20"/>
              </w:rPr>
              <w:t xml:space="preserve"> adoption</w:t>
            </w:r>
          </w:p>
        </w:tc>
        <w:tc>
          <w:tcPr>
            <w:tcW w:w="1728" w:type="dxa"/>
          </w:tcPr>
          <w:p w14:paraId="19B5E113"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33,364</w:t>
            </w:r>
          </w:p>
        </w:tc>
        <w:tc>
          <w:tcPr>
            <w:tcW w:w="1728" w:type="dxa"/>
          </w:tcPr>
          <w:p w14:paraId="718862C7" w14:textId="77777777" w:rsidR="00DE050F" w:rsidRPr="00DE02F1" w:rsidRDefault="00DE050F" w:rsidP="00A847D7">
            <w:pPr>
              <w:tabs>
                <w:tab w:val="decimal" w:pos="1425"/>
              </w:tabs>
              <w:spacing w:line="340" w:lineRule="exact"/>
              <w:rPr>
                <w:rFonts w:ascii="Arial" w:hAnsi="Arial" w:cs="Arial"/>
                <w:sz w:val="20"/>
                <w:szCs w:val="20"/>
              </w:rPr>
            </w:pPr>
            <w:r w:rsidRPr="00DE02F1">
              <w:rPr>
                <w:rFonts w:ascii="Arial" w:hAnsi="Arial" w:cs="Arial"/>
                <w:sz w:val="20"/>
                <w:szCs w:val="20"/>
              </w:rPr>
              <w:t>33,364</w:t>
            </w:r>
          </w:p>
        </w:tc>
      </w:tr>
      <w:tr w:rsidR="00DE050F" w:rsidRPr="00DE02F1" w14:paraId="0EB1CB3F" w14:textId="77777777" w:rsidTr="00022EF1">
        <w:tc>
          <w:tcPr>
            <w:tcW w:w="5760" w:type="dxa"/>
            <w:hideMark/>
          </w:tcPr>
          <w:p w14:paraId="43A0000B" w14:textId="77777777" w:rsidR="00DE050F" w:rsidRPr="00DE02F1" w:rsidRDefault="00DE050F" w:rsidP="00A847D7">
            <w:pPr>
              <w:spacing w:line="340" w:lineRule="exact"/>
              <w:ind w:left="320" w:hanging="320"/>
              <w:rPr>
                <w:rFonts w:ascii="Arial" w:hAnsi="Arial" w:cs="Arial"/>
                <w:sz w:val="20"/>
                <w:szCs w:val="20"/>
              </w:rPr>
            </w:pPr>
            <w:r w:rsidRPr="00DE02F1">
              <w:rPr>
                <w:rFonts w:ascii="Arial" w:hAnsi="Arial" w:cs="Arial"/>
                <w:sz w:val="20"/>
                <w:szCs w:val="20"/>
              </w:rPr>
              <w:t>Liabilities under finance lease agreements</w:t>
            </w:r>
            <w:r w:rsidRPr="00DE02F1">
              <w:rPr>
                <w:rFonts w:ascii="Arial" w:hAnsi="Arial" w:cs="Arial"/>
                <w:sz w:val="20"/>
                <w:szCs w:val="20"/>
                <w:cs/>
              </w:rPr>
              <w:t xml:space="preserve"> </w:t>
            </w:r>
            <w:r w:rsidRPr="00DE02F1">
              <w:rPr>
                <w:rFonts w:ascii="Arial" w:hAnsi="Arial" w:cs="Arial"/>
                <w:sz w:val="20"/>
                <w:szCs w:val="20"/>
              </w:rPr>
              <w:t xml:space="preserve">as at </w:t>
            </w:r>
            <w:r w:rsidRPr="00DE02F1">
              <w:rPr>
                <w:rFonts w:ascii="Arial" w:hAnsi="Arial" w:cstheme="minorBidi" w:hint="cs"/>
                <w:sz w:val="20"/>
                <w:szCs w:val="20"/>
                <w:cs/>
              </w:rPr>
              <w:t xml:space="preserve">                               </w:t>
            </w:r>
            <w:r w:rsidRPr="00DE02F1">
              <w:rPr>
                <w:rFonts w:ascii="Arial" w:hAnsi="Arial" w:cs="Arial"/>
                <w:sz w:val="20"/>
                <w:szCs w:val="20"/>
              </w:rPr>
              <w:t>31</w:t>
            </w:r>
            <w:r w:rsidRPr="00DE02F1">
              <w:rPr>
                <w:rFonts w:ascii="Arial" w:hAnsi="Arial" w:cstheme="minorBidi" w:hint="cs"/>
                <w:sz w:val="20"/>
                <w:szCs w:val="20"/>
                <w:cs/>
              </w:rPr>
              <w:t xml:space="preserve"> </w:t>
            </w:r>
            <w:r w:rsidRPr="00DE02F1">
              <w:rPr>
                <w:rFonts w:ascii="Arial" w:hAnsi="Arial" w:cs="Arial"/>
                <w:sz w:val="20"/>
                <w:szCs w:val="20"/>
              </w:rPr>
              <w:t>December 2019</w:t>
            </w:r>
          </w:p>
        </w:tc>
        <w:tc>
          <w:tcPr>
            <w:tcW w:w="1728" w:type="dxa"/>
          </w:tcPr>
          <w:p w14:paraId="6C2E871A"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p>
          <w:p w14:paraId="5001D9DE"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cs/>
              </w:rPr>
            </w:pPr>
            <w:r w:rsidRPr="00DE02F1">
              <w:rPr>
                <w:rFonts w:ascii="Arial" w:hAnsi="Arial" w:cs="Arial"/>
                <w:sz w:val="20"/>
                <w:szCs w:val="20"/>
              </w:rPr>
              <w:t>9,790</w:t>
            </w:r>
          </w:p>
        </w:tc>
        <w:tc>
          <w:tcPr>
            <w:tcW w:w="1728" w:type="dxa"/>
          </w:tcPr>
          <w:p w14:paraId="7210095D"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p>
          <w:p w14:paraId="6C442E51"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9,440</w:t>
            </w:r>
          </w:p>
        </w:tc>
      </w:tr>
      <w:tr w:rsidR="00DE050F" w:rsidRPr="00DE050F" w14:paraId="55618B92" w14:textId="77777777" w:rsidTr="00022EF1">
        <w:tc>
          <w:tcPr>
            <w:tcW w:w="5760" w:type="dxa"/>
            <w:hideMark/>
          </w:tcPr>
          <w:p w14:paraId="55CEE011" w14:textId="77777777" w:rsidR="00DE050F" w:rsidRPr="00DE02F1" w:rsidRDefault="00DE050F" w:rsidP="00A847D7">
            <w:pPr>
              <w:spacing w:line="340" w:lineRule="exact"/>
              <w:ind w:left="162" w:hanging="162"/>
              <w:rPr>
                <w:rFonts w:ascii="Arial" w:hAnsi="Arial" w:cs="Arial"/>
                <w:sz w:val="20"/>
                <w:szCs w:val="20"/>
              </w:rPr>
            </w:pPr>
            <w:r w:rsidRPr="00DE02F1">
              <w:rPr>
                <w:rFonts w:ascii="Arial" w:hAnsi="Arial" w:cs="Arial"/>
                <w:sz w:val="20"/>
                <w:szCs w:val="20"/>
              </w:rPr>
              <w:t>Lease liabilities</w:t>
            </w:r>
            <w:r w:rsidRPr="00DE02F1">
              <w:rPr>
                <w:rFonts w:ascii="Arial" w:hAnsi="Arial" w:cs="Arial"/>
                <w:sz w:val="20"/>
                <w:szCs w:val="20"/>
                <w:cs/>
              </w:rPr>
              <w:t xml:space="preserve"> </w:t>
            </w:r>
            <w:r w:rsidRPr="00DE02F1">
              <w:rPr>
                <w:rFonts w:ascii="Arial" w:hAnsi="Arial" w:cs="Arial"/>
                <w:sz w:val="20"/>
                <w:szCs w:val="20"/>
              </w:rPr>
              <w:t>as at 1 January 2020</w:t>
            </w:r>
          </w:p>
        </w:tc>
        <w:tc>
          <w:tcPr>
            <w:tcW w:w="1728" w:type="dxa"/>
          </w:tcPr>
          <w:p w14:paraId="7C76BE25" w14:textId="77777777" w:rsidR="00DE050F" w:rsidRPr="00DE02F1" w:rsidRDefault="00DE050F" w:rsidP="00A847D7">
            <w:pPr>
              <w:pBdr>
                <w:bottom w:val="doub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43,154</w:t>
            </w:r>
          </w:p>
        </w:tc>
        <w:tc>
          <w:tcPr>
            <w:tcW w:w="1728" w:type="dxa"/>
          </w:tcPr>
          <w:p w14:paraId="726986B4" w14:textId="77777777" w:rsidR="00DE050F" w:rsidRPr="00DE02F1" w:rsidRDefault="00DE050F" w:rsidP="00A847D7">
            <w:pPr>
              <w:pBdr>
                <w:bottom w:val="doub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42,804</w:t>
            </w:r>
          </w:p>
        </w:tc>
      </w:tr>
      <w:tr w:rsidR="00DE02F1" w:rsidRPr="00DE050F" w14:paraId="639A8E49" w14:textId="77777777" w:rsidTr="00A847D7">
        <w:tc>
          <w:tcPr>
            <w:tcW w:w="5760" w:type="dxa"/>
          </w:tcPr>
          <w:p w14:paraId="30240EA7" w14:textId="05094B17" w:rsidR="00DE02F1" w:rsidRPr="00A847D7" w:rsidRDefault="00A847D7" w:rsidP="00A847D7">
            <w:pPr>
              <w:spacing w:line="340" w:lineRule="exact"/>
              <w:ind w:left="162" w:hanging="162"/>
              <w:rPr>
                <w:rFonts w:ascii="Arial" w:hAnsi="Arial" w:cs="Arial"/>
                <w:sz w:val="20"/>
                <w:szCs w:val="20"/>
              </w:rPr>
            </w:pPr>
            <w:r w:rsidRPr="00A847D7">
              <w:rPr>
                <w:rFonts w:ascii="Arial" w:hAnsi="Arial" w:cs="Arial"/>
                <w:sz w:val="20"/>
                <w:szCs w:val="20"/>
              </w:rPr>
              <w:t>Weighted average i</w:t>
            </w:r>
            <w:r w:rsidR="00DE02F1" w:rsidRPr="00A847D7">
              <w:rPr>
                <w:rFonts w:ascii="Arial" w:hAnsi="Arial" w:cs="Arial"/>
                <w:sz w:val="20"/>
                <w:szCs w:val="20"/>
              </w:rPr>
              <w:t xml:space="preserve">ncremental borrowing rate </w:t>
            </w:r>
            <w:r w:rsidRPr="00A847D7">
              <w:rPr>
                <w:rFonts w:ascii="Arial" w:hAnsi="Arial" w:cs="Arial"/>
                <w:sz w:val="20"/>
                <w:szCs w:val="20"/>
              </w:rPr>
              <w:t xml:space="preserve">                            </w:t>
            </w:r>
            <w:r w:rsidR="00DE02F1" w:rsidRPr="00A847D7">
              <w:rPr>
                <w:rFonts w:ascii="Arial" w:hAnsi="Arial" w:cs="Arial"/>
                <w:i/>
                <w:iCs/>
                <w:sz w:val="20"/>
                <w:szCs w:val="20"/>
              </w:rPr>
              <w:t>(percent per annum)</w:t>
            </w:r>
          </w:p>
        </w:tc>
        <w:tc>
          <w:tcPr>
            <w:tcW w:w="1728" w:type="dxa"/>
            <w:vAlign w:val="bottom"/>
          </w:tcPr>
          <w:p w14:paraId="7252F6F4" w14:textId="1D3DAF41" w:rsidR="00DE02F1" w:rsidRPr="00A847D7" w:rsidRDefault="00F03F5C" w:rsidP="00A847D7">
            <w:pPr>
              <w:pBdr>
                <w:bottom w:val="double" w:sz="4" w:space="1" w:color="auto"/>
              </w:pBdr>
              <w:tabs>
                <w:tab w:val="decimal" w:pos="1170"/>
              </w:tabs>
              <w:spacing w:line="340" w:lineRule="exact"/>
              <w:ind w:left="162" w:hanging="162"/>
              <w:rPr>
                <w:rFonts w:ascii="Arial" w:hAnsi="Arial" w:cs="Arial"/>
                <w:sz w:val="20"/>
                <w:szCs w:val="20"/>
              </w:rPr>
            </w:pPr>
            <w:r w:rsidRPr="00A847D7">
              <w:rPr>
                <w:rFonts w:ascii="Arial" w:hAnsi="Arial" w:cs="Arial"/>
                <w:sz w:val="20"/>
                <w:szCs w:val="20"/>
              </w:rPr>
              <w:t>3.53</w:t>
            </w:r>
          </w:p>
        </w:tc>
        <w:tc>
          <w:tcPr>
            <w:tcW w:w="1728" w:type="dxa"/>
            <w:vAlign w:val="bottom"/>
          </w:tcPr>
          <w:p w14:paraId="73D8EA1F" w14:textId="77579139" w:rsidR="00DE02F1" w:rsidRPr="00A847D7" w:rsidRDefault="00F03F5C" w:rsidP="00A847D7">
            <w:pPr>
              <w:pBdr>
                <w:bottom w:val="double" w:sz="4" w:space="1" w:color="auto"/>
              </w:pBdr>
              <w:tabs>
                <w:tab w:val="decimal" w:pos="1170"/>
              </w:tabs>
              <w:spacing w:line="340" w:lineRule="exact"/>
              <w:ind w:left="162" w:hanging="162"/>
              <w:rPr>
                <w:rFonts w:ascii="Arial" w:hAnsi="Arial" w:cs="Arial"/>
                <w:sz w:val="20"/>
                <w:szCs w:val="20"/>
              </w:rPr>
            </w:pPr>
            <w:r w:rsidRPr="00A847D7">
              <w:rPr>
                <w:rFonts w:ascii="Arial" w:hAnsi="Arial" w:cs="Arial"/>
                <w:sz w:val="20"/>
                <w:szCs w:val="20"/>
              </w:rPr>
              <w:t>3.53</w:t>
            </w:r>
          </w:p>
        </w:tc>
      </w:tr>
      <w:tr w:rsidR="00DE050F" w:rsidRPr="00DE050F" w14:paraId="72CDF5FD" w14:textId="77777777" w:rsidTr="00022EF1">
        <w:tc>
          <w:tcPr>
            <w:tcW w:w="5760" w:type="dxa"/>
          </w:tcPr>
          <w:p w14:paraId="1A343456" w14:textId="77777777" w:rsidR="00DE050F" w:rsidRPr="00DE050F" w:rsidRDefault="00DE050F" w:rsidP="00A847D7">
            <w:pPr>
              <w:spacing w:line="340" w:lineRule="exact"/>
              <w:ind w:left="162" w:hanging="162"/>
              <w:rPr>
                <w:rFonts w:ascii="Arial" w:hAnsi="Arial" w:cs="Arial"/>
                <w:sz w:val="20"/>
                <w:szCs w:val="20"/>
                <w:highlight w:val="yellow"/>
              </w:rPr>
            </w:pPr>
          </w:p>
        </w:tc>
        <w:tc>
          <w:tcPr>
            <w:tcW w:w="1728" w:type="dxa"/>
          </w:tcPr>
          <w:p w14:paraId="5FC887FB" w14:textId="77777777" w:rsidR="00DE050F" w:rsidRPr="00DE050F" w:rsidRDefault="00DE050F" w:rsidP="00A847D7">
            <w:pPr>
              <w:tabs>
                <w:tab w:val="decimal" w:pos="1425"/>
              </w:tabs>
              <w:spacing w:line="340" w:lineRule="exact"/>
              <w:ind w:left="162" w:hanging="162"/>
              <w:rPr>
                <w:rFonts w:ascii="Arial" w:hAnsi="Arial" w:cs="Arial"/>
                <w:sz w:val="20"/>
                <w:szCs w:val="20"/>
                <w:highlight w:val="yellow"/>
                <w:cs/>
              </w:rPr>
            </w:pPr>
          </w:p>
        </w:tc>
        <w:tc>
          <w:tcPr>
            <w:tcW w:w="1728" w:type="dxa"/>
          </w:tcPr>
          <w:p w14:paraId="2B157FA0" w14:textId="77777777" w:rsidR="00DE050F" w:rsidRPr="00DE050F" w:rsidRDefault="00DE050F" w:rsidP="00A847D7">
            <w:pPr>
              <w:tabs>
                <w:tab w:val="decimal" w:pos="1425"/>
              </w:tabs>
              <w:spacing w:line="340" w:lineRule="exact"/>
              <w:ind w:left="162" w:hanging="162"/>
              <w:rPr>
                <w:rFonts w:ascii="Arial" w:hAnsi="Arial" w:cs="Arial"/>
                <w:sz w:val="20"/>
                <w:szCs w:val="20"/>
                <w:highlight w:val="yellow"/>
              </w:rPr>
            </w:pPr>
          </w:p>
        </w:tc>
      </w:tr>
      <w:tr w:rsidR="00DE050F" w:rsidRPr="00DE02F1" w14:paraId="5353C971" w14:textId="77777777" w:rsidTr="00022EF1">
        <w:tc>
          <w:tcPr>
            <w:tcW w:w="5760" w:type="dxa"/>
            <w:hideMark/>
          </w:tcPr>
          <w:p w14:paraId="6262D515" w14:textId="77777777" w:rsidR="00DE050F" w:rsidRPr="00DE02F1" w:rsidRDefault="00DE050F" w:rsidP="00A847D7">
            <w:pPr>
              <w:spacing w:line="340" w:lineRule="exact"/>
              <w:rPr>
                <w:rFonts w:ascii="Arial" w:hAnsi="Arial" w:cs="Arial"/>
                <w:sz w:val="20"/>
                <w:szCs w:val="20"/>
              </w:rPr>
            </w:pPr>
            <w:r w:rsidRPr="00DE02F1">
              <w:rPr>
                <w:rFonts w:ascii="Arial" w:hAnsi="Arial" w:cs="Arial"/>
                <w:sz w:val="20"/>
                <w:szCs w:val="20"/>
              </w:rPr>
              <w:t>Comprise of:</w:t>
            </w:r>
          </w:p>
        </w:tc>
        <w:tc>
          <w:tcPr>
            <w:tcW w:w="1728" w:type="dxa"/>
          </w:tcPr>
          <w:p w14:paraId="04956F4F" w14:textId="77777777" w:rsidR="00DE050F" w:rsidRPr="00DE02F1" w:rsidRDefault="00DE050F" w:rsidP="00A847D7">
            <w:pPr>
              <w:tabs>
                <w:tab w:val="decimal" w:pos="1425"/>
              </w:tabs>
              <w:spacing w:line="340" w:lineRule="exact"/>
              <w:ind w:left="162" w:hanging="162"/>
              <w:rPr>
                <w:rFonts w:ascii="Arial" w:hAnsi="Arial" w:cs="Arial"/>
                <w:sz w:val="20"/>
                <w:szCs w:val="20"/>
              </w:rPr>
            </w:pPr>
          </w:p>
        </w:tc>
        <w:tc>
          <w:tcPr>
            <w:tcW w:w="1728" w:type="dxa"/>
          </w:tcPr>
          <w:p w14:paraId="73DBD3A8" w14:textId="77777777" w:rsidR="00DE050F" w:rsidRPr="00DE02F1" w:rsidRDefault="00DE050F" w:rsidP="00A847D7">
            <w:pPr>
              <w:tabs>
                <w:tab w:val="decimal" w:pos="1425"/>
              </w:tabs>
              <w:spacing w:line="340" w:lineRule="exact"/>
              <w:ind w:left="162" w:hanging="162"/>
              <w:rPr>
                <w:rFonts w:ascii="Arial" w:hAnsi="Arial" w:cs="Arial"/>
                <w:sz w:val="20"/>
                <w:szCs w:val="20"/>
              </w:rPr>
            </w:pPr>
          </w:p>
        </w:tc>
      </w:tr>
      <w:tr w:rsidR="00DE050F" w:rsidRPr="00DE02F1" w14:paraId="707BE2BF" w14:textId="77777777" w:rsidTr="00022EF1">
        <w:tc>
          <w:tcPr>
            <w:tcW w:w="5760" w:type="dxa"/>
            <w:hideMark/>
          </w:tcPr>
          <w:p w14:paraId="5063E62A" w14:textId="77777777" w:rsidR="00DE050F" w:rsidRPr="00DE02F1" w:rsidRDefault="00DE050F" w:rsidP="00A847D7">
            <w:pPr>
              <w:spacing w:line="340" w:lineRule="exact"/>
              <w:ind w:firstLine="167"/>
              <w:rPr>
                <w:rFonts w:ascii="Arial" w:hAnsi="Arial" w:cs="Arial"/>
                <w:sz w:val="20"/>
                <w:szCs w:val="20"/>
              </w:rPr>
            </w:pPr>
            <w:r w:rsidRPr="00DE02F1">
              <w:rPr>
                <w:rFonts w:ascii="Arial" w:hAnsi="Arial" w:cs="Arial"/>
                <w:sz w:val="20"/>
                <w:szCs w:val="20"/>
              </w:rPr>
              <w:t>Current lease liabilities</w:t>
            </w:r>
          </w:p>
        </w:tc>
        <w:tc>
          <w:tcPr>
            <w:tcW w:w="1728" w:type="dxa"/>
          </w:tcPr>
          <w:p w14:paraId="2381CB9A"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17,200</w:t>
            </w:r>
          </w:p>
        </w:tc>
        <w:tc>
          <w:tcPr>
            <w:tcW w:w="1728" w:type="dxa"/>
          </w:tcPr>
          <w:p w14:paraId="456C8D77" w14:textId="77777777" w:rsidR="00DE050F" w:rsidRPr="00DE02F1" w:rsidRDefault="00DE050F" w:rsidP="00A847D7">
            <w:pPr>
              <w:tabs>
                <w:tab w:val="decimal" w:pos="1425"/>
              </w:tabs>
              <w:spacing w:line="340" w:lineRule="exact"/>
              <w:ind w:left="162" w:hanging="162"/>
              <w:rPr>
                <w:rFonts w:ascii="Arial" w:hAnsi="Arial" w:cs="Arial"/>
                <w:sz w:val="20"/>
                <w:szCs w:val="20"/>
              </w:rPr>
            </w:pPr>
            <w:r w:rsidRPr="00DE02F1">
              <w:rPr>
                <w:rFonts w:ascii="Arial" w:hAnsi="Arial" w:cs="Arial"/>
                <w:sz w:val="20"/>
                <w:szCs w:val="20"/>
              </w:rPr>
              <w:t>17,090</w:t>
            </w:r>
          </w:p>
        </w:tc>
      </w:tr>
      <w:tr w:rsidR="00DE050F" w:rsidRPr="00DE02F1" w14:paraId="22C6B216" w14:textId="77777777" w:rsidTr="00022EF1">
        <w:tc>
          <w:tcPr>
            <w:tcW w:w="5760" w:type="dxa"/>
            <w:hideMark/>
          </w:tcPr>
          <w:p w14:paraId="5BB6B564" w14:textId="77777777" w:rsidR="00DE050F" w:rsidRPr="00DE02F1" w:rsidRDefault="00DE050F" w:rsidP="00A847D7">
            <w:pPr>
              <w:spacing w:line="340" w:lineRule="exact"/>
              <w:ind w:firstLine="167"/>
              <w:rPr>
                <w:rFonts w:ascii="Arial" w:hAnsi="Arial" w:cs="Arial"/>
                <w:sz w:val="20"/>
                <w:szCs w:val="20"/>
              </w:rPr>
            </w:pPr>
            <w:r w:rsidRPr="00DE02F1">
              <w:rPr>
                <w:rFonts w:ascii="Arial" w:hAnsi="Arial" w:cs="Arial"/>
                <w:sz w:val="20"/>
                <w:szCs w:val="20"/>
              </w:rPr>
              <w:t>Non-current lease liabilities</w:t>
            </w:r>
          </w:p>
        </w:tc>
        <w:tc>
          <w:tcPr>
            <w:tcW w:w="1728" w:type="dxa"/>
          </w:tcPr>
          <w:p w14:paraId="0B59AED9"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25,954</w:t>
            </w:r>
          </w:p>
        </w:tc>
        <w:tc>
          <w:tcPr>
            <w:tcW w:w="1728" w:type="dxa"/>
          </w:tcPr>
          <w:p w14:paraId="0A95756E" w14:textId="77777777" w:rsidR="00DE050F" w:rsidRPr="00DE02F1" w:rsidRDefault="00DE050F" w:rsidP="00A847D7">
            <w:pPr>
              <w:pBdr>
                <w:bottom w:val="sing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25,714</w:t>
            </w:r>
          </w:p>
        </w:tc>
      </w:tr>
      <w:tr w:rsidR="00DE050F" w:rsidRPr="00DE02F1" w14:paraId="4D59EC41" w14:textId="77777777" w:rsidTr="00022EF1">
        <w:tc>
          <w:tcPr>
            <w:tcW w:w="5760" w:type="dxa"/>
          </w:tcPr>
          <w:p w14:paraId="3BAAC784" w14:textId="77777777" w:rsidR="00DE050F" w:rsidRPr="00DE02F1" w:rsidRDefault="00DE050F" w:rsidP="00A847D7">
            <w:pPr>
              <w:spacing w:line="340" w:lineRule="exact"/>
              <w:ind w:left="162" w:hanging="162"/>
              <w:rPr>
                <w:rFonts w:ascii="Arial" w:hAnsi="Arial" w:cs="Arial"/>
                <w:sz w:val="20"/>
                <w:szCs w:val="20"/>
              </w:rPr>
            </w:pPr>
          </w:p>
        </w:tc>
        <w:tc>
          <w:tcPr>
            <w:tcW w:w="1728" w:type="dxa"/>
          </w:tcPr>
          <w:p w14:paraId="21B4DE68" w14:textId="77777777" w:rsidR="00DE050F" w:rsidRPr="00DE02F1" w:rsidRDefault="00DE050F" w:rsidP="00A847D7">
            <w:pPr>
              <w:pBdr>
                <w:bottom w:val="doub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43,154</w:t>
            </w:r>
          </w:p>
        </w:tc>
        <w:tc>
          <w:tcPr>
            <w:tcW w:w="1728" w:type="dxa"/>
          </w:tcPr>
          <w:p w14:paraId="32C51240" w14:textId="77777777" w:rsidR="00DE050F" w:rsidRPr="00DE02F1" w:rsidRDefault="00DE050F" w:rsidP="00A847D7">
            <w:pPr>
              <w:pBdr>
                <w:bottom w:val="double" w:sz="4" w:space="1" w:color="auto"/>
              </w:pBdr>
              <w:tabs>
                <w:tab w:val="decimal" w:pos="1425"/>
              </w:tabs>
              <w:spacing w:line="340" w:lineRule="exact"/>
              <w:ind w:left="162" w:hanging="162"/>
              <w:rPr>
                <w:rFonts w:ascii="Arial" w:hAnsi="Arial" w:cs="Arial"/>
                <w:sz w:val="20"/>
                <w:szCs w:val="20"/>
              </w:rPr>
            </w:pPr>
            <w:r w:rsidRPr="00DE02F1">
              <w:rPr>
                <w:rFonts w:ascii="Arial" w:hAnsi="Arial" w:cs="Arial"/>
                <w:sz w:val="20"/>
                <w:szCs w:val="20"/>
              </w:rPr>
              <w:t>42,804</w:t>
            </w:r>
          </w:p>
        </w:tc>
      </w:tr>
    </w:tbl>
    <w:p w14:paraId="0DC94CA3" w14:textId="77777777" w:rsidR="00DE050F" w:rsidRPr="00DE02F1" w:rsidRDefault="00DE050F" w:rsidP="00DE050F">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DE02F1">
        <w:rPr>
          <w:rFonts w:ascii="Arial" w:hAnsi="Arial" w:cs="Arial"/>
          <w:sz w:val="22"/>
          <w:szCs w:val="22"/>
        </w:rPr>
        <w:t>The adjustments of right-of-use assets due to initial TFRS 16</w:t>
      </w:r>
      <w:r w:rsidRPr="00DE02F1">
        <w:rPr>
          <w:rFonts w:ascii="Arial" w:hAnsi="Arial" w:cs="Arial" w:hint="cs"/>
          <w:sz w:val="22"/>
          <w:szCs w:val="22"/>
          <w:cs/>
        </w:rPr>
        <w:t xml:space="preserve"> </w:t>
      </w:r>
      <w:r w:rsidRPr="00DE02F1">
        <w:rPr>
          <w:rFonts w:ascii="Arial" w:hAnsi="Arial" w:cs="Arial"/>
          <w:sz w:val="22"/>
          <w:szCs w:val="22"/>
        </w:rPr>
        <w:t xml:space="preserve">adoption as at 1 January 2020 are </w:t>
      </w:r>
      <w:proofErr w:type="spellStart"/>
      <w:r w:rsidRPr="00DE02F1">
        <w:rPr>
          <w:rFonts w:ascii="Arial" w:hAnsi="Arial" w:cs="Arial"/>
          <w:sz w:val="22"/>
          <w:szCs w:val="22"/>
        </w:rPr>
        <w:t>summarised</w:t>
      </w:r>
      <w:proofErr w:type="spellEnd"/>
      <w:r w:rsidRPr="00DE02F1">
        <w:rPr>
          <w:rFonts w:ascii="Arial" w:hAnsi="Arial" w:cs="Arial"/>
          <w:sz w:val="22"/>
          <w:szCs w:val="22"/>
        </w:rPr>
        <w:t xml:space="preserve"> below:</w:t>
      </w:r>
    </w:p>
    <w:tbl>
      <w:tblPr>
        <w:tblW w:w="9162" w:type="dxa"/>
        <w:tblInd w:w="450" w:type="dxa"/>
        <w:tblLook w:val="04A0" w:firstRow="1" w:lastRow="0" w:firstColumn="1" w:lastColumn="0" w:noHBand="0" w:noVBand="1"/>
      </w:tblPr>
      <w:tblGrid>
        <w:gridCol w:w="4680"/>
        <w:gridCol w:w="2232"/>
        <w:gridCol w:w="2250"/>
      </w:tblGrid>
      <w:tr w:rsidR="00DE050F" w:rsidRPr="00DE02F1" w14:paraId="70C9FA90" w14:textId="77777777" w:rsidTr="008C4CAF">
        <w:tc>
          <w:tcPr>
            <w:tcW w:w="4680" w:type="dxa"/>
          </w:tcPr>
          <w:p w14:paraId="7E8DC694" w14:textId="77777777" w:rsidR="00DE050F" w:rsidRPr="00DE02F1" w:rsidRDefault="00DE050F" w:rsidP="00022EF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482" w:type="dxa"/>
            <w:gridSpan w:val="2"/>
            <w:hideMark/>
          </w:tcPr>
          <w:p w14:paraId="200812E7" w14:textId="77777777" w:rsidR="00DE050F" w:rsidRPr="00DE02F1" w:rsidRDefault="00DE050F" w:rsidP="00022EF1">
            <w:pPr>
              <w:tabs>
                <w:tab w:val="left" w:pos="600"/>
                <w:tab w:val="left" w:pos="900"/>
                <w:tab w:val="right" w:pos="7280"/>
                <w:tab w:val="right" w:pos="8540"/>
              </w:tabs>
              <w:spacing w:line="380" w:lineRule="exact"/>
              <w:ind w:right="-43"/>
              <w:jc w:val="right"/>
              <w:rPr>
                <w:rFonts w:ascii="Arial" w:hAnsi="Arial" w:cs="Arial"/>
                <w:sz w:val="22"/>
                <w:szCs w:val="22"/>
              </w:rPr>
            </w:pPr>
            <w:r w:rsidRPr="00DE02F1">
              <w:rPr>
                <w:rFonts w:ascii="Arial" w:hAnsi="Arial" w:cs="Arial"/>
                <w:sz w:val="22"/>
                <w:szCs w:val="22"/>
                <w:cs/>
              </w:rPr>
              <w:t>(</w:t>
            </w:r>
            <w:r w:rsidRPr="00DE02F1">
              <w:rPr>
                <w:rFonts w:ascii="Arial" w:hAnsi="Arial" w:cs="Arial"/>
                <w:sz w:val="22"/>
                <w:szCs w:val="22"/>
              </w:rPr>
              <w:t>Unit: Thousand Baht)</w:t>
            </w:r>
          </w:p>
        </w:tc>
      </w:tr>
      <w:tr w:rsidR="00DE050F" w:rsidRPr="00DE02F1" w14:paraId="2570DC71" w14:textId="77777777" w:rsidTr="008C4CAF">
        <w:tc>
          <w:tcPr>
            <w:tcW w:w="4680" w:type="dxa"/>
          </w:tcPr>
          <w:p w14:paraId="0F9E4D91" w14:textId="77777777" w:rsidR="00DE050F" w:rsidRPr="00DE02F1" w:rsidRDefault="00DE050F" w:rsidP="00022EF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232" w:type="dxa"/>
            <w:hideMark/>
          </w:tcPr>
          <w:p w14:paraId="471272D7" w14:textId="77777777" w:rsidR="00DE050F" w:rsidRPr="00DE02F1" w:rsidRDefault="00DE050F" w:rsidP="00022EF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02F1">
              <w:rPr>
                <w:rFonts w:ascii="Arial" w:hAnsi="Arial" w:cs="Arial"/>
                <w:sz w:val="22"/>
                <w:szCs w:val="22"/>
              </w:rPr>
              <w:t>Consolidated financial statements</w:t>
            </w:r>
          </w:p>
        </w:tc>
        <w:tc>
          <w:tcPr>
            <w:tcW w:w="2250" w:type="dxa"/>
            <w:hideMark/>
          </w:tcPr>
          <w:p w14:paraId="29CC80AB" w14:textId="77777777" w:rsidR="00DE050F" w:rsidRPr="00DE02F1" w:rsidRDefault="00DE050F" w:rsidP="00022EF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E02F1">
              <w:rPr>
                <w:rFonts w:ascii="Arial" w:hAnsi="Arial" w:cs="Arial"/>
                <w:sz w:val="22"/>
                <w:szCs w:val="22"/>
              </w:rPr>
              <w:t>Separate                financial statements</w:t>
            </w:r>
          </w:p>
        </w:tc>
      </w:tr>
      <w:tr w:rsidR="00DE050F" w:rsidRPr="00DE02F1" w14:paraId="3C59C305" w14:textId="77777777" w:rsidTr="008C4CAF">
        <w:tc>
          <w:tcPr>
            <w:tcW w:w="4680" w:type="dxa"/>
            <w:hideMark/>
          </w:tcPr>
          <w:p w14:paraId="75C596FE" w14:textId="22260ECB" w:rsidR="00DE050F" w:rsidRPr="00DE02F1" w:rsidRDefault="00DE050F" w:rsidP="00022EF1">
            <w:pPr>
              <w:spacing w:line="380" w:lineRule="exact"/>
              <w:rPr>
                <w:rFonts w:ascii="Arial" w:hAnsi="Arial" w:cs="Arial"/>
                <w:sz w:val="22"/>
                <w:szCs w:val="22"/>
              </w:rPr>
            </w:pPr>
            <w:r w:rsidRPr="00DE02F1">
              <w:rPr>
                <w:rFonts w:ascii="Arial" w:hAnsi="Arial" w:cs="Arial"/>
                <w:sz w:val="22"/>
                <w:szCs w:val="22"/>
              </w:rPr>
              <w:t xml:space="preserve">Land </w:t>
            </w:r>
          </w:p>
        </w:tc>
        <w:tc>
          <w:tcPr>
            <w:tcW w:w="2232" w:type="dxa"/>
          </w:tcPr>
          <w:p w14:paraId="383E741A" w14:textId="77777777" w:rsidR="00DE050F" w:rsidRPr="00DE02F1" w:rsidRDefault="00DE050F" w:rsidP="00022EF1">
            <w:pPr>
              <w:tabs>
                <w:tab w:val="decimal" w:pos="1785"/>
              </w:tabs>
              <w:spacing w:line="380" w:lineRule="exact"/>
              <w:ind w:right="-43"/>
              <w:rPr>
                <w:rFonts w:ascii="Arial" w:hAnsi="Arial" w:cs="Browallia New"/>
                <w:sz w:val="22"/>
                <w:szCs w:val="22"/>
              </w:rPr>
            </w:pPr>
            <w:r w:rsidRPr="00DE02F1">
              <w:rPr>
                <w:rFonts w:ascii="Arial" w:hAnsi="Arial" w:cs="Browallia New"/>
                <w:sz w:val="22"/>
                <w:szCs w:val="22"/>
              </w:rPr>
              <w:t>961</w:t>
            </w:r>
          </w:p>
        </w:tc>
        <w:tc>
          <w:tcPr>
            <w:tcW w:w="2250" w:type="dxa"/>
          </w:tcPr>
          <w:p w14:paraId="4EF8DD97" w14:textId="77777777" w:rsidR="00DE050F" w:rsidRPr="00DE02F1" w:rsidRDefault="00DE050F" w:rsidP="00022EF1">
            <w:pPr>
              <w:tabs>
                <w:tab w:val="decimal" w:pos="1785"/>
              </w:tabs>
              <w:spacing w:line="380" w:lineRule="exact"/>
              <w:ind w:right="-43"/>
              <w:rPr>
                <w:rFonts w:ascii="Arial" w:hAnsi="Arial" w:cs="Arial"/>
                <w:sz w:val="22"/>
                <w:szCs w:val="22"/>
              </w:rPr>
            </w:pPr>
            <w:r w:rsidRPr="00DE02F1">
              <w:rPr>
                <w:rFonts w:ascii="Arial" w:hAnsi="Arial" w:cs="Arial"/>
                <w:sz w:val="22"/>
                <w:szCs w:val="22"/>
              </w:rPr>
              <w:t>961</w:t>
            </w:r>
          </w:p>
        </w:tc>
      </w:tr>
      <w:tr w:rsidR="00DE050F" w:rsidRPr="00DE02F1" w14:paraId="46F21EB2" w14:textId="77777777" w:rsidTr="008C4CAF">
        <w:tc>
          <w:tcPr>
            <w:tcW w:w="4680" w:type="dxa"/>
            <w:hideMark/>
          </w:tcPr>
          <w:p w14:paraId="5A9B7680" w14:textId="2912488E" w:rsidR="00DE050F" w:rsidRPr="00DE02F1" w:rsidRDefault="00DE050F" w:rsidP="00022EF1">
            <w:pPr>
              <w:spacing w:line="380" w:lineRule="exact"/>
              <w:rPr>
                <w:rFonts w:ascii="Arial" w:hAnsi="Arial" w:cs="Arial"/>
                <w:sz w:val="22"/>
                <w:szCs w:val="22"/>
              </w:rPr>
            </w:pPr>
            <w:r w:rsidRPr="00DE02F1">
              <w:rPr>
                <w:rFonts w:ascii="Arial" w:hAnsi="Arial" w:cs="Arial"/>
                <w:sz w:val="22"/>
                <w:szCs w:val="22"/>
              </w:rPr>
              <w:t xml:space="preserve">Buildings </w:t>
            </w:r>
          </w:p>
        </w:tc>
        <w:tc>
          <w:tcPr>
            <w:tcW w:w="2232" w:type="dxa"/>
          </w:tcPr>
          <w:p w14:paraId="191DE49E" w14:textId="77777777" w:rsidR="00DE050F" w:rsidRPr="00DE02F1" w:rsidRDefault="00DE050F" w:rsidP="00022EF1">
            <w:pPr>
              <w:tabs>
                <w:tab w:val="decimal" w:pos="1785"/>
              </w:tabs>
              <w:spacing w:line="380" w:lineRule="exact"/>
              <w:ind w:right="-43"/>
              <w:rPr>
                <w:rFonts w:ascii="Arial" w:hAnsi="Arial" w:cs="Arial"/>
                <w:sz w:val="22"/>
                <w:szCs w:val="22"/>
                <w:cs/>
              </w:rPr>
            </w:pPr>
            <w:r w:rsidRPr="00DE02F1">
              <w:rPr>
                <w:rFonts w:ascii="Arial" w:hAnsi="Arial" w:cs="Arial"/>
                <w:sz w:val="22"/>
                <w:szCs w:val="22"/>
              </w:rPr>
              <w:t>24,362</w:t>
            </w:r>
          </w:p>
        </w:tc>
        <w:tc>
          <w:tcPr>
            <w:tcW w:w="2250" w:type="dxa"/>
          </w:tcPr>
          <w:p w14:paraId="2AD84C41" w14:textId="77777777" w:rsidR="00DE050F" w:rsidRPr="00DE02F1" w:rsidRDefault="00DE050F" w:rsidP="00022EF1">
            <w:pPr>
              <w:tabs>
                <w:tab w:val="decimal" w:pos="1785"/>
              </w:tabs>
              <w:spacing w:line="380" w:lineRule="exact"/>
              <w:ind w:right="-43"/>
              <w:rPr>
                <w:rFonts w:ascii="Arial" w:hAnsi="Arial" w:cs="Arial"/>
                <w:sz w:val="22"/>
                <w:szCs w:val="22"/>
                <w:cs/>
              </w:rPr>
            </w:pPr>
            <w:r w:rsidRPr="00DE02F1">
              <w:rPr>
                <w:rFonts w:ascii="Arial" w:hAnsi="Arial" w:cs="Arial"/>
                <w:sz w:val="22"/>
                <w:szCs w:val="22"/>
              </w:rPr>
              <w:t>24,362</w:t>
            </w:r>
          </w:p>
        </w:tc>
      </w:tr>
      <w:tr w:rsidR="00DE050F" w:rsidRPr="00DE02F1" w14:paraId="5B3AF330" w14:textId="77777777" w:rsidTr="008C4CAF">
        <w:tc>
          <w:tcPr>
            <w:tcW w:w="4680" w:type="dxa"/>
            <w:hideMark/>
          </w:tcPr>
          <w:p w14:paraId="51907EA3" w14:textId="77777777" w:rsidR="00DE050F" w:rsidRPr="00DE02F1" w:rsidRDefault="00DE050F" w:rsidP="00022EF1">
            <w:pPr>
              <w:spacing w:line="380" w:lineRule="exact"/>
              <w:rPr>
                <w:rFonts w:ascii="Arial" w:hAnsi="Arial" w:cs="Arial"/>
                <w:sz w:val="22"/>
                <w:szCs w:val="22"/>
              </w:rPr>
            </w:pPr>
            <w:r w:rsidRPr="00DE02F1">
              <w:rPr>
                <w:rFonts w:ascii="Arial" w:hAnsi="Arial" w:cs="Arial"/>
                <w:sz w:val="22"/>
                <w:szCs w:val="22"/>
              </w:rPr>
              <w:t>Motor vehicles</w:t>
            </w:r>
          </w:p>
        </w:tc>
        <w:tc>
          <w:tcPr>
            <w:tcW w:w="2232" w:type="dxa"/>
          </w:tcPr>
          <w:p w14:paraId="2F57033D" w14:textId="77777777" w:rsidR="00DE050F" w:rsidRPr="00DE02F1" w:rsidRDefault="00DE050F" w:rsidP="00022EF1">
            <w:pPr>
              <w:pBdr>
                <w:bottom w:val="single" w:sz="4" w:space="1" w:color="auto"/>
              </w:pBdr>
              <w:tabs>
                <w:tab w:val="decimal" w:pos="1785"/>
              </w:tabs>
              <w:spacing w:line="380" w:lineRule="exact"/>
              <w:ind w:right="-43"/>
              <w:rPr>
                <w:rFonts w:ascii="Arial" w:hAnsi="Arial" w:cs="Arial"/>
                <w:sz w:val="22"/>
                <w:szCs w:val="22"/>
              </w:rPr>
            </w:pPr>
            <w:r w:rsidRPr="00DE02F1">
              <w:rPr>
                <w:rFonts w:ascii="Arial" w:hAnsi="Arial" w:cs="Arial"/>
                <w:sz w:val="22"/>
                <w:szCs w:val="22"/>
              </w:rPr>
              <w:t>15,804</w:t>
            </w:r>
          </w:p>
        </w:tc>
        <w:tc>
          <w:tcPr>
            <w:tcW w:w="2250" w:type="dxa"/>
          </w:tcPr>
          <w:p w14:paraId="382414B3" w14:textId="77777777" w:rsidR="00DE050F" w:rsidRPr="00DE02F1" w:rsidRDefault="00DE050F" w:rsidP="00022EF1">
            <w:pPr>
              <w:pBdr>
                <w:bottom w:val="single" w:sz="4" w:space="1" w:color="auto"/>
              </w:pBdr>
              <w:tabs>
                <w:tab w:val="decimal" w:pos="1785"/>
              </w:tabs>
              <w:spacing w:line="380" w:lineRule="exact"/>
              <w:ind w:right="-43"/>
              <w:rPr>
                <w:rFonts w:ascii="Arial" w:hAnsi="Arial" w:cs="Arial"/>
                <w:sz w:val="22"/>
                <w:szCs w:val="22"/>
                <w:cs/>
              </w:rPr>
            </w:pPr>
            <w:r w:rsidRPr="00DE02F1">
              <w:rPr>
                <w:rFonts w:ascii="Arial" w:hAnsi="Arial" w:cs="Arial"/>
                <w:sz w:val="22"/>
                <w:szCs w:val="22"/>
              </w:rPr>
              <w:t>15,356</w:t>
            </w:r>
          </w:p>
        </w:tc>
      </w:tr>
      <w:tr w:rsidR="00DE050F" w:rsidRPr="00201195" w14:paraId="7A965A60" w14:textId="77777777" w:rsidTr="008C4CAF">
        <w:tc>
          <w:tcPr>
            <w:tcW w:w="4680" w:type="dxa"/>
            <w:hideMark/>
          </w:tcPr>
          <w:p w14:paraId="7F90624F" w14:textId="77777777" w:rsidR="00DE050F" w:rsidRPr="00DE02F1" w:rsidRDefault="00DE050F" w:rsidP="00022EF1">
            <w:pPr>
              <w:tabs>
                <w:tab w:val="left" w:pos="600"/>
                <w:tab w:val="left" w:pos="900"/>
                <w:tab w:val="right" w:pos="7280"/>
                <w:tab w:val="right" w:pos="8540"/>
              </w:tabs>
              <w:spacing w:line="380" w:lineRule="exact"/>
              <w:ind w:right="-43"/>
              <w:jc w:val="thaiDistribute"/>
              <w:rPr>
                <w:rFonts w:ascii="Arial" w:hAnsi="Arial" w:cs="Arial"/>
                <w:sz w:val="22"/>
                <w:szCs w:val="22"/>
              </w:rPr>
            </w:pPr>
            <w:r w:rsidRPr="00DE02F1">
              <w:rPr>
                <w:rFonts w:ascii="Arial" w:hAnsi="Arial" w:cs="Arial"/>
                <w:sz w:val="22"/>
                <w:szCs w:val="22"/>
              </w:rPr>
              <w:t>Total right-of-use assets</w:t>
            </w:r>
          </w:p>
        </w:tc>
        <w:tc>
          <w:tcPr>
            <w:tcW w:w="2232" w:type="dxa"/>
          </w:tcPr>
          <w:p w14:paraId="611863CA" w14:textId="77777777" w:rsidR="00DE050F" w:rsidRPr="00DE02F1" w:rsidRDefault="00DE050F" w:rsidP="00022EF1">
            <w:pPr>
              <w:pBdr>
                <w:bottom w:val="double" w:sz="4" w:space="1" w:color="auto"/>
              </w:pBdr>
              <w:tabs>
                <w:tab w:val="decimal" w:pos="1785"/>
              </w:tabs>
              <w:spacing w:line="380" w:lineRule="exact"/>
              <w:ind w:right="-43"/>
              <w:rPr>
                <w:rFonts w:ascii="Arial" w:hAnsi="Arial" w:cs="Arial"/>
                <w:sz w:val="22"/>
                <w:szCs w:val="22"/>
                <w:cs/>
              </w:rPr>
            </w:pPr>
            <w:r w:rsidRPr="00DE02F1">
              <w:rPr>
                <w:rFonts w:ascii="Arial" w:hAnsi="Arial" w:cs="Arial"/>
                <w:sz w:val="22"/>
                <w:szCs w:val="22"/>
              </w:rPr>
              <w:t>41,127</w:t>
            </w:r>
          </w:p>
        </w:tc>
        <w:tc>
          <w:tcPr>
            <w:tcW w:w="2250" w:type="dxa"/>
          </w:tcPr>
          <w:p w14:paraId="7FB91638" w14:textId="77777777" w:rsidR="00DE050F" w:rsidRPr="00201195" w:rsidRDefault="00DE050F" w:rsidP="00022EF1">
            <w:pPr>
              <w:pBdr>
                <w:bottom w:val="double" w:sz="4" w:space="1" w:color="auto"/>
              </w:pBdr>
              <w:tabs>
                <w:tab w:val="decimal" w:pos="1785"/>
              </w:tabs>
              <w:spacing w:line="380" w:lineRule="exact"/>
              <w:ind w:right="-43"/>
              <w:rPr>
                <w:rFonts w:ascii="Arial" w:hAnsi="Arial" w:cs="Arial"/>
                <w:sz w:val="22"/>
                <w:szCs w:val="22"/>
                <w:cs/>
              </w:rPr>
            </w:pPr>
            <w:r w:rsidRPr="00DE02F1">
              <w:rPr>
                <w:rFonts w:ascii="Arial" w:hAnsi="Arial" w:cs="Arial"/>
                <w:sz w:val="22"/>
                <w:szCs w:val="22"/>
              </w:rPr>
              <w:t>40,679</w:t>
            </w:r>
          </w:p>
        </w:tc>
      </w:tr>
    </w:tbl>
    <w:p w14:paraId="251FC1FB" w14:textId="77777777" w:rsidR="00A847D7" w:rsidRDefault="00A847D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2772B89" w14:textId="22189BDA" w:rsidR="00B27309" w:rsidRPr="000E748F" w:rsidRDefault="00E0178F" w:rsidP="008C4CAF">
      <w:pPr>
        <w:spacing w:before="120" w:after="120" w:line="380" w:lineRule="exact"/>
        <w:ind w:left="547" w:hanging="547"/>
        <w:jc w:val="thaiDistribute"/>
        <w:rPr>
          <w:rFonts w:ascii="Arial" w:hAnsi="Arial"/>
          <w:b/>
          <w:bCs/>
          <w:sz w:val="22"/>
          <w:szCs w:val="22"/>
        </w:rPr>
      </w:pPr>
      <w:r>
        <w:rPr>
          <w:rFonts w:ascii="Arial" w:hAnsi="Arial"/>
          <w:b/>
          <w:bCs/>
          <w:sz w:val="22"/>
          <w:szCs w:val="22"/>
        </w:rPr>
        <w:lastRenderedPageBreak/>
        <w:t>5</w:t>
      </w:r>
      <w:r w:rsidR="008258EF" w:rsidRPr="000E748F">
        <w:rPr>
          <w:rFonts w:ascii="Arial" w:hAnsi="Arial"/>
          <w:b/>
          <w:bCs/>
          <w:sz w:val="22"/>
          <w:szCs w:val="22"/>
        </w:rPr>
        <w:t>.</w:t>
      </w:r>
      <w:r w:rsidR="008258EF" w:rsidRPr="000E748F">
        <w:rPr>
          <w:rFonts w:ascii="Arial" w:hAnsi="Arial"/>
          <w:b/>
          <w:bCs/>
          <w:sz w:val="22"/>
          <w:szCs w:val="22"/>
        </w:rPr>
        <w:tab/>
        <w:t>S</w:t>
      </w:r>
      <w:r w:rsidR="00B27309" w:rsidRPr="000E748F">
        <w:rPr>
          <w:rFonts w:ascii="Arial" w:hAnsi="Arial"/>
          <w:b/>
          <w:bCs/>
          <w:sz w:val="22"/>
          <w:szCs w:val="22"/>
        </w:rPr>
        <w:t>ignificant accounting policies</w:t>
      </w:r>
    </w:p>
    <w:p w14:paraId="40CE161D" w14:textId="6E304EE2" w:rsidR="00B27309" w:rsidRPr="000E748F" w:rsidRDefault="00E0178F" w:rsidP="00607CB1">
      <w:pPr>
        <w:tabs>
          <w:tab w:val="left" w:pos="2160"/>
          <w:tab w:val="right" w:pos="7200"/>
          <w:tab w:val="right" w:pos="8540"/>
        </w:tabs>
        <w:spacing w:before="120" w:after="120" w:line="380" w:lineRule="exact"/>
        <w:ind w:left="547" w:hanging="547"/>
        <w:rPr>
          <w:rFonts w:ascii="Arial" w:hAnsi="Arial"/>
          <w:b/>
          <w:bCs/>
          <w:sz w:val="22"/>
          <w:szCs w:val="22"/>
        </w:rPr>
      </w:pPr>
      <w:r>
        <w:rPr>
          <w:rFonts w:ascii="Arial" w:hAnsi="Arial"/>
          <w:b/>
          <w:bCs/>
          <w:sz w:val="22"/>
          <w:szCs w:val="22"/>
        </w:rPr>
        <w:t>5</w:t>
      </w:r>
      <w:r w:rsidR="00BA4F3C" w:rsidRPr="000E748F">
        <w:rPr>
          <w:rFonts w:ascii="Arial" w:hAnsi="Arial"/>
          <w:b/>
          <w:bCs/>
          <w:sz w:val="22"/>
          <w:szCs w:val="22"/>
        </w:rPr>
        <w:t>.1</w:t>
      </w:r>
      <w:r w:rsidR="00BA4F3C" w:rsidRPr="000E748F">
        <w:rPr>
          <w:rFonts w:ascii="Arial" w:hAnsi="Arial"/>
          <w:b/>
          <w:bCs/>
          <w:sz w:val="22"/>
          <w:szCs w:val="22"/>
        </w:rPr>
        <w:tab/>
        <w:t>Revenue</w:t>
      </w:r>
      <w:r w:rsidR="00B27309" w:rsidRPr="000E748F">
        <w:rPr>
          <w:rFonts w:ascii="Arial" w:hAnsi="Arial"/>
          <w:b/>
          <w:bCs/>
          <w:sz w:val="22"/>
          <w:szCs w:val="22"/>
        </w:rPr>
        <w:t xml:space="preserve"> </w:t>
      </w:r>
      <w:r w:rsidR="00D6572D" w:rsidRPr="00D6572D">
        <w:rPr>
          <w:rFonts w:ascii="Arial" w:hAnsi="Arial"/>
          <w:b/>
          <w:bCs/>
          <w:sz w:val="22"/>
          <w:szCs w:val="22"/>
        </w:rPr>
        <w:t xml:space="preserve">and expense </w:t>
      </w:r>
      <w:r w:rsidR="00B27309" w:rsidRPr="000E748F">
        <w:rPr>
          <w:rFonts w:ascii="Arial" w:hAnsi="Arial"/>
          <w:b/>
          <w:bCs/>
          <w:sz w:val="22"/>
          <w:szCs w:val="22"/>
        </w:rPr>
        <w:t>recognition</w:t>
      </w:r>
    </w:p>
    <w:p w14:paraId="3D332D3A" w14:textId="77777777" w:rsidR="00E0178F" w:rsidRPr="00DB4A8D" w:rsidRDefault="00B27309" w:rsidP="00E0178F">
      <w:pPr>
        <w:tabs>
          <w:tab w:val="left" w:pos="360"/>
          <w:tab w:val="left" w:pos="2880"/>
          <w:tab w:val="left" w:pos="4320"/>
        </w:tabs>
        <w:spacing w:before="120" w:after="120" w:line="380" w:lineRule="exact"/>
        <w:ind w:left="547" w:hanging="547"/>
        <w:jc w:val="both"/>
        <w:rPr>
          <w:rFonts w:ascii="Arial" w:hAnsi="Arial"/>
          <w:b/>
          <w:bCs/>
          <w:sz w:val="22"/>
          <w:szCs w:val="22"/>
        </w:rPr>
      </w:pPr>
      <w:r w:rsidRPr="00E0178F">
        <w:rPr>
          <w:rFonts w:ascii="Arial" w:hAnsi="Arial"/>
          <w:sz w:val="22"/>
          <w:szCs w:val="22"/>
        </w:rPr>
        <w:tab/>
      </w:r>
      <w:r w:rsidRPr="00E0178F">
        <w:rPr>
          <w:rFonts w:ascii="Arial" w:hAnsi="Arial"/>
          <w:sz w:val="22"/>
          <w:szCs w:val="22"/>
        </w:rPr>
        <w:tab/>
      </w:r>
      <w:r w:rsidR="00E0178F" w:rsidRPr="00DB4A8D">
        <w:rPr>
          <w:rFonts w:ascii="Arial" w:hAnsi="Arial"/>
          <w:b/>
          <w:bCs/>
          <w:sz w:val="22"/>
          <w:szCs w:val="22"/>
        </w:rPr>
        <w:t xml:space="preserve">Sale of goods </w:t>
      </w:r>
    </w:p>
    <w:p w14:paraId="6F5AE9FA" w14:textId="77777777" w:rsidR="00E0178F" w:rsidRPr="00E0178F" w:rsidRDefault="00E0178F" w:rsidP="00E0178F">
      <w:pPr>
        <w:tabs>
          <w:tab w:val="left" w:pos="360"/>
          <w:tab w:val="left" w:pos="2880"/>
          <w:tab w:val="left" w:pos="4320"/>
        </w:tabs>
        <w:spacing w:before="120" w:after="120" w:line="380" w:lineRule="exact"/>
        <w:ind w:left="547" w:hanging="547"/>
        <w:jc w:val="both"/>
        <w:rPr>
          <w:rFonts w:ascii="Arial" w:hAnsi="Arial"/>
          <w:sz w:val="22"/>
          <w:szCs w:val="22"/>
          <w:cs/>
        </w:rPr>
      </w:pPr>
      <w:r>
        <w:rPr>
          <w:rFonts w:ascii="Arial" w:hAnsi="Arial"/>
          <w:sz w:val="22"/>
          <w:szCs w:val="22"/>
        </w:rPr>
        <w:tab/>
      </w:r>
      <w:r>
        <w:rPr>
          <w:rFonts w:ascii="Arial" w:hAnsi="Arial"/>
          <w:sz w:val="22"/>
          <w:szCs w:val="22"/>
        </w:rPr>
        <w:tab/>
      </w:r>
      <w:r w:rsidRPr="00E0178F">
        <w:rPr>
          <w:rFonts w:ascii="Arial" w:hAnsi="Arial"/>
          <w:sz w:val="22"/>
          <w:szCs w:val="22"/>
        </w:rPr>
        <w:t xml:space="preserve">Revenue from sale of goods is </w:t>
      </w:r>
      <w:proofErr w:type="spellStart"/>
      <w:r w:rsidRPr="00E0178F">
        <w:rPr>
          <w:rFonts w:ascii="Arial" w:hAnsi="Arial"/>
          <w:sz w:val="22"/>
          <w:szCs w:val="22"/>
        </w:rPr>
        <w:t>recognised</w:t>
      </w:r>
      <w:proofErr w:type="spellEnd"/>
      <w:r w:rsidRPr="00E0178F">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price promotions to customers. </w:t>
      </w:r>
    </w:p>
    <w:p w14:paraId="0DCF08D8" w14:textId="77777777" w:rsidR="00E0178F" w:rsidRPr="00E0178F" w:rsidRDefault="00BC5360" w:rsidP="00E0178F">
      <w:pPr>
        <w:tabs>
          <w:tab w:val="left" w:pos="360"/>
          <w:tab w:val="left" w:pos="2880"/>
          <w:tab w:val="left" w:pos="4320"/>
        </w:tabs>
        <w:spacing w:before="120" w:after="120" w:line="380" w:lineRule="exact"/>
        <w:ind w:left="547" w:hanging="547"/>
        <w:jc w:val="both"/>
        <w:rPr>
          <w:rFonts w:ascii="Arial" w:hAnsi="Arial"/>
          <w:sz w:val="22"/>
          <w:szCs w:val="22"/>
        </w:rPr>
      </w:pPr>
      <w:r>
        <w:rPr>
          <w:rFonts w:ascii="Arial" w:hAnsi="Arial"/>
          <w:sz w:val="22"/>
          <w:szCs w:val="22"/>
          <w:cs/>
        </w:rPr>
        <w:tab/>
      </w:r>
      <w:r w:rsidR="00E0178F">
        <w:rPr>
          <w:rFonts w:ascii="Arial" w:hAnsi="Arial"/>
          <w:sz w:val="22"/>
          <w:szCs w:val="22"/>
        </w:rPr>
        <w:tab/>
      </w:r>
      <w:r w:rsidR="00E0178F" w:rsidRPr="00E0178F">
        <w:rPr>
          <w:rFonts w:ascii="Arial" w:hAnsi="Arial"/>
          <w:sz w:val="22"/>
          <w:szCs w:val="22"/>
        </w:rPr>
        <w:t xml:space="preserve">When a contract provided a customer with a right to return the goods within a specified period, the </w:t>
      </w:r>
      <w:r w:rsidR="0044051B">
        <w:rPr>
          <w:rFonts w:ascii="Arial" w:hAnsi="Arial"/>
          <w:sz w:val="22"/>
          <w:szCs w:val="22"/>
        </w:rPr>
        <w:t>Group</w:t>
      </w:r>
      <w:r w:rsidR="00E0178F" w:rsidRPr="00E0178F">
        <w:rPr>
          <w:rFonts w:ascii="Arial" w:hAnsi="Arial"/>
          <w:sz w:val="22"/>
          <w:szCs w:val="22"/>
        </w:rPr>
        <w:t xml:space="preserve"> </w:t>
      </w:r>
      <w:proofErr w:type="spellStart"/>
      <w:r w:rsidR="00E0178F" w:rsidRPr="00E0178F">
        <w:rPr>
          <w:rFonts w:ascii="Arial" w:hAnsi="Arial"/>
          <w:sz w:val="22"/>
          <w:szCs w:val="22"/>
        </w:rPr>
        <w:t>recognise</w:t>
      </w:r>
      <w:r w:rsidR="00BF43D6">
        <w:rPr>
          <w:rFonts w:ascii="Arial" w:hAnsi="Arial"/>
          <w:sz w:val="22"/>
          <w:szCs w:val="22"/>
        </w:rPr>
        <w:t>s</w:t>
      </w:r>
      <w:proofErr w:type="spellEnd"/>
      <w:r w:rsidR="00E0178F" w:rsidRPr="00E0178F">
        <w:rPr>
          <w:rFonts w:ascii="Arial" w:hAnsi="Arial"/>
          <w:sz w:val="22"/>
          <w:szCs w:val="22"/>
        </w:rPr>
        <w:t xml:space="preserve"> the amount ultimately expected they will have to return to customers as a refund liability and </w:t>
      </w:r>
      <w:proofErr w:type="spellStart"/>
      <w:r w:rsidR="00E0178F" w:rsidRPr="00E0178F">
        <w:rPr>
          <w:rFonts w:ascii="Arial" w:hAnsi="Arial"/>
          <w:sz w:val="22"/>
          <w:szCs w:val="22"/>
        </w:rPr>
        <w:t>recognise</w:t>
      </w:r>
      <w:proofErr w:type="spellEnd"/>
      <w:r w:rsidR="00E0178F" w:rsidRPr="00E0178F">
        <w:rPr>
          <w:rFonts w:ascii="Arial" w:hAnsi="Arial"/>
          <w:sz w:val="22"/>
          <w:szCs w:val="22"/>
        </w:rPr>
        <w:t xml:space="preserve"> the right to recover the goods expected to be returned by customers as an asset in the statement of financial position. The asset is measured at the former carrying amount of the inventory, less any expected costs to recover the goods, including any potential decreases in the value of the returned goods.</w:t>
      </w:r>
    </w:p>
    <w:p w14:paraId="377D13E4" w14:textId="0E8D9348" w:rsidR="00D6572D" w:rsidRPr="00D6572D" w:rsidRDefault="00D6572D" w:rsidP="008C4CAF">
      <w:pPr>
        <w:overflowPunct/>
        <w:autoSpaceDE/>
        <w:autoSpaceDN/>
        <w:adjustRightInd/>
        <w:spacing w:before="120" w:after="120" w:line="380" w:lineRule="exact"/>
        <w:ind w:left="540" w:firstLine="7"/>
        <w:textAlignment w:val="auto"/>
        <w:rPr>
          <w:rFonts w:ascii="Arial" w:hAnsi="Arial" w:cs="Arial"/>
          <w:b/>
          <w:bCs/>
          <w:sz w:val="22"/>
          <w:szCs w:val="22"/>
        </w:rPr>
      </w:pPr>
      <w:r w:rsidRPr="00D6572D">
        <w:rPr>
          <w:rFonts w:ascii="Arial" w:hAnsi="Arial" w:cs="Arial"/>
          <w:b/>
          <w:bCs/>
          <w:sz w:val="22"/>
          <w:szCs w:val="22"/>
        </w:rPr>
        <w:t xml:space="preserve">Interest income </w:t>
      </w:r>
    </w:p>
    <w:p w14:paraId="5470F15C" w14:textId="77777777" w:rsidR="00D6572D" w:rsidRPr="00D6572D" w:rsidRDefault="00D6572D" w:rsidP="008C4CAF">
      <w:pPr>
        <w:pStyle w:val="Caption"/>
        <w:spacing w:before="120"/>
        <w:ind w:left="547" w:hanging="7"/>
        <w:rPr>
          <w:rFonts w:ascii="Arial" w:hAnsi="Arial" w:cs="Arial"/>
          <w:sz w:val="22"/>
          <w:szCs w:val="22"/>
        </w:rPr>
      </w:pPr>
      <w:r w:rsidRPr="00D6572D">
        <w:rPr>
          <w:rFonts w:ascii="Arial" w:hAnsi="Arial" w:cs="Arial"/>
          <w:sz w:val="22"/>
          <w:szCs w:val="22"/>
        </w:rPr>
        <w:tab/>
        <w:t>Interest income is</w:t>
      </w:r>
      <w:r w:rsidRPr="00D6572D">
        <w:rPr>
          <w:rFonts w:ascii="Arial" w:hAnsi="Arial" w:cs="Arial"/>
          <w:sz w:val="22"/>
          <w:szCs w:val="22"/>
          <w:cs/>
        </w:rPr>
        <w:t xml:space="preserve"> </w:t>
      </w:r>
      <w:r w:rsidRPr="00D6572D">
        <w:rPr>
          <w:rFonts w:ascii="Arial" w:hAnsi="Arial" w:cs="Arial"/>
          <w:sz w:val="22"/>
          <w:szCs w:val="22"/>
        </w:rPr>
        <w:t xml:space="preserve">calculated using the effective interest method and </w:t>
      </w:r>
      <w:proofErr w:type="spellStart"/>
      <w:r w:rsidRPr="00D6572D">
        <w:rPr>
          <w:rFonts w:ascii="Arial" w:hAnsi="Arial" w:cs="Arial"/>
          <w:sz w:val="22"/>
          <w:szCs w:val="22"/>
        </w:rPr>
        <w:t>recognised</w:t>
      </w:r>
      <w:proofErr w:type="spellEnd"/>
      <w:r w:rsidRPr="00D6572D">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D6572D">
        <w:rPr>
          <w:rFonts w:ascii="Arial" w:hAnsi="Arial" w:cs="Arial"/>
          <w:sz w:val="22"/>
          <w:szCs w:val="22"/>
          <w:cs/>
        </w:rPr>
        <w:t xml:space="preserve"> </w:t>
      </w:r>
      <w:r w:rsidRPr="00D6572D">
        <w:rPr>
          <w:rFonts w:ascii="Arial" w:hAnsi="Arial" w:cs="Arial"/>
          <w:sz w:val="22"/>
          <w:szCs w:val="22"/>
        </w:rPr>
        <w:t xml:space="preserve">is applied to the net carrying amount of the financial asset (net of the expected credit loss allowance).   </w:t>
      </w:r>
    </w:p>
    <w:p w14:paraId="0BE846F8" w14:textId="77777777" w:rsidR="00D6572D" w:rsidRPr="00D6572D" w:rsidRDefault="00D6572D" w:rsidP="008C4CAF">
      <w:pPr>
        <w:pStyle w:val="Caption"/>
        <w:spacing w:before="120"/>
        <w:ind w:left="540" w:right="-43" w:hanging="7"/>
        <w:rPr>
          <w:rFonts w:ascii="Arial" w:hAnsi="Arial" w:cs="Arial"/>
          <w:b/>
          <w:bCs/>
          <w:sz w:val="22"/>
          <w:szCs w:val="22"/>
        </w:rPr>
      </w:pPr>
      <w:r w:rsidRPr="00D6572D">
        <w:rPr>
          <w:rFonts w:ascii="Arial" w:hAnsi="Arial" w:cs="Arial"/>
          <w:b/>
          <w:bCs/>
          <w:sz w:val="22"/>
          <w:szCs w:val="22"/>
        </w:rPr>
        <w:t xml:space="preserve">Finance cost </w:t>
      </w:r>
    </w:p>
    <w:p w14:paraId="68F744D3" w14:textId="77777777" w:rsidR="00D6572D" w:rsidRPr="00D6572D" w:rsidRDefault="00D6572D" w:rsidP="008C4CAF">
      <w:pPr>
        <w:pStyle w:val="Caption"/>
        <w:spacing w:before="120"/>
        <w:ind w:left="547" w:hanging="7"/>
        <w:rPr>
          <w:rFonts w:ascii="Arial" w:hAnsi="Arial" w:cs="Arial"/>
          <w:sz w:val="22"/>
          <w:szCs w:val="22"/>
        </w:rPr>
      </w:pPr>
      <w:r w:rsidRPr="00D6572D">
        <w:rPr>
          <w:rFonts w:ascii="Arial" w:hAnsi="Arial" w:cs="Arial"/>
          <w:sz w:val="22"/>
          <w:szCs w:val="22"/>
        </w:rPr>
        <w:tab/>
        <w:t xml:space="preserve">Interest expense from financial liabilities at </w:t>
      </w:r>
      <w:proofErr w:type="spellStart"/>
      <w:r w:rsidRPr="00D6572D">
        <w:rPr>
          <w:rFonts w:ascii="Arial" w:hAnsi="Arial" w:cs="Arial"/>
          <w:sz w:val="22"/>
          <w:szCs w:val="22"/>
        </w:rPr>
        <w:t>amortised</w:t>
      </w:r>
      <w:proofErr w:type="spellEnd"/>
      <w:r w:rsidRPr="00D6572D">
        <w:rPr>
          <w:rFonts w:ascii="Arial" w:hAnsi="Arial" w:cs="Arial"/>
          <w:sz w:val="22"/>
          <w:szCs w:val="22"/>
        </w:rPr>
        <w:t xml:space="preserve"> cost is calculated using the effective interest method and </w:t>
      </w:r>
      <w:proofErr w:type="spellStart"/>
      <w:r w:rsidRPr="00D6572D">
        <w:rPr>
          <w:rFonts w:ascii="Arial" w:hAnsi="Arial" w:cs="Arial"/>
          <w:sz w:val="22"/>
          <w:szCs w:val="22"/>
        </w:rPr>
        <w:t>recognised</w:t>
      </w:r>
      <w:proofErr w:type="spellEnd"/>
      <w:r w:rsidRPr="00D6572D">
        <w:rPr>
          <w:rFonts w:ascii="Arial" w:hAnsi="Arial" w:cs="Arial"/>
          <w:sz w:val="22"/>
          <w:szCs w:val="22"/>
        </w:rPr>
        <w:t xml:space="preserve"> on an accrual basis. </w:t>
      </w:r>
    </w:p>
    <w:p w14:paraId="49FB27E3" w14:textId="27BA4636" w:rsidR="00B27309" w:rsidRPr="000E748F" w:rsidRDefault="00E0178F" w:rsidP="00607CB1">
      <w:pPr>
        <w:tabs>
          <w:tab w:val="left" w:pos="360"/>
          <w:tab w:val="left" w:pos="2880"/>
          <w:tab w:val="left" w:pos="6120"/>
          <w:tab w:val="left" w:pos="7560"/>
        </w:tabs>
        <w:spacing w:before="120" w:after="120" w:line="380" w:lineRule="exact"/>
        <w:ind w:left="540" w:hanging="540"/>
        <w:jc w:val="both"/>
        <w:rPr>
          <w:rFonts w:ascii="Arial" w:hAnsi="Arial"/>
          <w:b/>
          <w:bCs/>
          <w:sz w:val="22"/>
          <w:szCs w:val="22"/>
        </w:rPr>
      </w:pPr>
      <w:r>
        <w:rPr>
          <w:rFonts w:ascii="Arial" w:hAnsi="Arial"/>
          <w:b/>
          <w:bCs/>
          <w:sz w:val="22"/>
          <w:szCs w:val="22"/>
        </w:rPr>
        <w:t>5</w:t>
      </w:r>
      <w:r w:rsidR="007F5BCF" w:rsidRPr="000E748F">
        <w:rPr>
          <w:rFonts w:ascii="Arial" w:hAnsi="Arial"/>
          <w:b/>
          <w:bCs/>
          <w:sz w:val="22"/>
          <w:szCs w:val="22"/>
        </w:rPr>
        <w:t>.</w:t>
      </w:r>
      <w:r w:rsidR="00B27309" w:rsidRPr="000E748F">
        <w:rPr>
          <w:rFonts w:ascii="Arial" w:hAnsi="Arial"/>
          <w:b/>
          <w:bCs/>
          <w:sz w:val="22"/>
          <w:szCs w:val="22"/>
        </w:rPr>
        <w:t>2</w:t>
      </w:r>
      <w:r w:rsidR="00B27309" w:rsidRPr="000E748F">
        <w:rPr>
          <w:rFonts w:ascii="Arial" w:hAnsi="Arial"/>
          <w:b/>
          <w:bCs/>
          <w:sz w:val="22"/>
          <w:szCs w:val="22"/>
        </w:rPr>
        <w:tab/>
      </w:r>
      <w:r w:rsidR="007F5BCF" w:rsidRPr="000E748F">
        <w:rPr>
          <w:rFonts w:ascii="Arial" w:hAnsi="Arial"/>
          <w:b/>
          <w:bCs/>
          <w:sz w:val="22"/>
          <w:szCs w:val="22"/>
        </w:rPr>
        <w:tab/>
      </w:r>
      <w:r w:rsidR="00B27309" w:rsidRPr="000E748F">
        <w:rPr>
          <w:rFonts w:ascii="Arial" w:hAnsi="Arial"/>
          <w:b/>
          <w:bCs/>
          <w:sz w:val="22"/>
          <w:szCs w:val="22"/>
        </w:rPr>
        <w:t>Cash and cash equivalents</w:t>
      </w:r>
    </w:p>
    <w:p w14:paraId="4336149E" w14:textId="77777777" w:rsidR="00B27309" w:rsidRPr="000E748F" w:rsidRDefault="00B27309" w:rsidP="00607CB1">
      <w:pPr>
        <w:tabs>
          <w:tab w:val="left" w:pos="360"/>
          <w:tab w:val="left" w:pos="2880"/>
          <w:tab w:val="left" w:pos="6120"/>
          <w:tab w:val="left" w:pos="7560"/>
        </w:tabs>
        <w:spacing w:before="120" w:after="120" w:line="380" w:lineRule="exact"/>
        <w:ind w:left="540" w:hanging="540"/>
        <w:jc w:val="both"/>
        <w:rPr>
          <w:rFonts w:ascii="Arial" w:hAnsi="Arial"/>
          <w:sz w:val="22"/>
          <w:szCs w:val="22"/>
        </w:rPr>
      </w:pPr>
      <w:r w:rsidRPr="000E748F">
        <w:rPr>
          <w:rFonts w:ascii="Arial" w:hAnsi="Arial"/>
          <w:b/>
          <w:bCs/>
          <w:sz w:val="22"/>
          <w:szCs w:val="22"/>
        </w:rPr>
        <w:tab/>
      </w:r>
      <w:r w:rsidRPr="000E748F">
        <w:rPr>
          <w:rFonts w:ascii="Arial" w:hAnsi="Arial"/>
          <w:b/>
          <w:bCs/>
          <w:sz w:val="22"/>
          <w:szCs w:val="22"/>
        </w:rPr>
        <w:tab/>
      </w:r>
      <w:r w:rsidRPr="000E748F">
        <w:rPr>
          <w:rFonts w:ascii="Arial" w:hAnsi="Arial"/>
          <w:sz w:val="22"/>
          <w:szCs w:val="22"/>
        </w:rPr>
        <w:t xml:space="preserve">Cash </w:t>
      </w:r>
      <w:r w:rsidR="00BA4F3C" w:rsidRPr="000E748F">
        <w:rPr>
          <w:rFonts w:ascii="Arial" w:hAnsi="Arial"/>
          <w:sz w:val="22"/>
          <w:szCs w:val="22"/>
        </w:rPr>
        <w:t>and cash equivalents include</w:t>
      </w:r>
      <w:r w:rsidRPr="000E748F">
        <w:rPr>
          <w:rFonts w:ascii="Arial" w:hAnsi="Arial"/>
          <w:sz w:val="22"/>
          <w:szCs w:val="22"/>
        </w:rPr>
        <w:t xml:space="preserve"> cash </w:t>
      </w:r>
      <w:r w:rsidR="00531635" w:rsidRPr="000E748F">
        <w:rPr>
          <w:rFonts w:ascii="Arial" w:hAnsi="Arial"/>
          <w:sz w:val="22"/>
          <w:szCs w:val="22"/>
        </w:rPr>
        <w:t>on</w:t>
      </w:r>
      <w:r w:rsidRPr="000E748F">
        <w:rPr>
          <w:rFonts w:ascii="Arial" w:hAnsi="Arial"/>
          <w:sz w:val="22"/>
          <w:szCs w:val="22"/>
        </w:rPr>
        <w:t xml:space="preserve"> hand and at bank, and all highly liquid investments with an original maturity of three months or less and not subject to withdrawal restriction.</w:t>
      </w:r>
    </w:p>
    <w:p w14:paraId="1A8D6818" w14:textId="14A97AAD" w:rsidR="00B27309" w:rsidRPr="000E748F" w:rsidRDefault="00E0178F" w:rsidP="00607CB1">
      <w:pPr>
        <w:tabs>
          <w:tab w:val="left" w:pos="1440"/>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48183D" w:rsidRPr="000E748F">
        <w:rPr>
          <w:rFonts w:ascii="Arial" w:hAnsi="Arial"/>
          <w:b/>
          <w:bCs/>
          <w:sz w:val="22"/>
          <w:szCs w:val="22"/>
        </w:rPr>
        <w:t>.</w:t>
      </w:r>
      <w:r w:rsidR="00D6572D">
        <w:rPr>
          <w:rFonts w:ascii="Arial" w:hAnsi="Arial"/>
          <w:b/>
          <w:bCs/>
          <w:sz w:val="22"/>
          <w:szCs w:val="22"/>
        </w:rPr>
        <w:t>3</w:t>
      </w:r>
      <w:r w:rsidR="00B27309" w:rsidRPr="000E748F">
        <w:rPr>
          <w:rFonts w:ascii="Arial" w:hAnsi="Arial"/>
          <w:b/>
          <w:bCs/>
          <w:sz w:val="22"/>
          <w:szCs w:val="22"/>
        </w:rPr>
        <w:tab/>
        <w:t>Inventories</w:t>
      </w:r>
    </w:p>
    <w:p w14:paraId="3DDF207C" w14:textId="77777777" w:rsidR="00B27309" w:rsidRPr="000E748F" w:rsidRDefault="00B27309" w:rsidP="00607CB1">
      <w:pPr>
        <w:tabs>
          <w:tab w:val="left" w:pos="36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Finished goods are valued at the lower of cost (first-in, first-out method) </w:t>
      </w:r>
      <w:r w:rsidR="00CF15AD" w:rsidRPr="000E748F">
        <w:rPr>
          <w:rFonts w:ascii="Arial" w:hAnsi="Arial"/>
          <w:sz w:val="22"/>
          <w:szCs w:val="22"/>
        </w:rPr>
        <w:t xml:space="preserve">or standard cost (which approximates actual cost under first-in, first-out method) </w:t>
      </w:r>
      <w:r w:rsidRPr="000E748F">
        <w:rPr>
          <w:rFonts w:ascii="Arial" w:hAnsi="Arial"/>
          <w:sz w:val="22"/>
          <w:szCs w:val="22"/>
        </w:rPr>
        <w:t xml:space="preserve">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0E748F">
        <w:rPr>
          <w:rFonts w:ascii="Arial" w:hAnsi="Arial"/>
          <w:sz w:val="22"/>
          <w:szCs w:val="22"/>
        </w:rPr>
        <w:t xml:space="preserve">value. Work in process is valued at the lower of average cost 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0E748F">
        <w:rPr>
          <w:rFonts w:ascii="Arial" w:hAnsi="Arial"/>
          <w:sz w:val="22"/>
          <w:szCs w:val="22"/>
        </w:rPr>
        <w:t>value. Cost of finished go</w:t>
      </w:r>
      <w:r w:rsidR="00AC6444" w:rsidRPr="000E748F">
        <w:rPr>
          <w:rFonts w:ascii="Arial" w:hAnsi="Arial"/>
          <w:sz w:val="22"/>
          <w:szCs w:val="22"/>
        </w:rPr>
        <w:t>ods and work in process include</w:t>
      </w:r>
      <w:r w:rsidRPr="000E748F">
        <w:rPr>
          <w:rFonts w:ascii="Arial" w:hAnsi="Arial"/>
          <w:sz w:val="22"/>
          <w:szCs w:val="22"/>
        </w:rPr>
        <w:t xml:space="preserve"> all production costs</w:t>
      </w:r>
      <w:r w:rsidR="007A678C" w:rsidRPr="000E748F">
        <w:rPr>
          <w:rFonts w:ascii="Arial" w:hAnsi="Arial"/>
          <w:sz w:val="22"/>
          <w:szCs w:val="22"/>
        </w:rPr>
        <w:t xml:space="preserve">, </w:t>
      </w:r>
      <w:r w:rsidR="00531635" w:rsidRPr="000E748F">
        <w:rPr>
          <w:rFonts w:ascii="Arial" w:hAnsi="Arial"/>
          <w:sz w:val="22"/>
          <w:szCs w:val="22"/>
        </w:rPr>
        <w:t>labor</w:t>
      </w:r>
      <w:r w:rsidR="007A678C" w:rsidRPr="000E748F">
        <w:rPr>
          <w:rFonts w:ascii="Arial" w:hAnsi="Arial"/>
          <w:sz w:val="22"/>
          <w:szCs w:val="22"/>
        </w:rPr>
        <w:t xml:space="preserve"> cost</w:t>
      </w:r>
      <w:r w:rsidRPr="000E748F">
        <w:rPr>
          <w:rFonts w:ascii="Arial" w:hAnsi="Arial"/>
          <w:sz w:val="22"/>
          <w:szCs w:val="22"/>
        </w:rPr>
        <w:t xml:space="preserve"> and attributable factory overheads.</w:t>
      </w:r>
    </w:p>
    <w:p w14:paraId="33EDFEA1" w14:textId="77777777" w:rsidR="00B27309" w:rsidRPr="00D6572D" w:rsidRDefault="00B27309" w:rsidP="00607CB1">
      <w:pPr>
        <w:tabs>
          <w:tab w:val="left" w:pos="360"/>
        </w:tabs>
        <w:spacing w:before="120" w:after="120" w:line="380" w:lineRule="exact"/>
        <w:ind w:left="540" w:hanging="540"/>
        <w:jc w:val="both"/>
        <w:rPr>
          <w:rFonts w:ascii="Arial" w:hAnsi="Arial"/>
          <w:sz w:val="22"/>
          <w:szCs w:val="22"/>
        </w:rPr>
      </w:pPr>
      <w:r w:rsidRPr="000E748F">
        <w:rPr>
          <w:rFonts w:ascii="Arial" w:hAnsi="Arial"/>
          <w:sz w:val="22"/>
          <w:szCs w:val="22"/>
        </w:rPr>
        <w:tab/>
      </w:r>
      <w:r w:rsidRPr="000E748F">
        <w:rPr>
          <w:rFonts w:ascii="Arial" w:hAnsi="Arial"/>
          <w:sz w:val="22"/>
          <w:szCs w:val="22"/>
        </w:rPr>
        <w:tab/>
        <w:t xml:space="preserve">Raw materials and other materials are valued at the lower of average cost and net </w:t>
      </w:r>
      <w:proofErr w:type="spellStart"/>
      <w:r w:rsidR="00AC6444" w:rsidRPr="000E748F">
        <w:rPr>
          <w:rFonts w:ascii="Arial" w:hAnsi="Arial"/>
          <w:sz w:val="22"/>
          <w:szCs w:val="22"/>
        </w:rPr>
        <w:t>realisable</w:t>
      </w:r>
      <w:proofErr w:type="spellEnd"/>
      <w:r w:rsidR="00AC6444" w:rsidRPr="000E748F">
        <w:rPr>
          <w:rFonts w:ascii="Arial" w:hAnsi="Arial"/>
          <w:sz w:val="22"/>
          <w:szCs w:val="22"/>
        </w:rPr>
        <w:t xml:space="preserve"> </w:t>
      </w:r>
      <w:r w:rsidRPr="00D6572D">
        <w:rPr>
          <w:rFonts w:ascii="Arial" w:hAnsi="Arial"/>
          <w:sz w:val="22"/>
          <w:szCs w:val="22"/>
        </w:rPr>
        <w:t>value and are charged to production costs whenever consumed.</w:t>
      </w:r>
    </w:p>
    <w:p w14:paraId="7316AEAB"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C4E2833" w14:textId="49FFBD87" w:rsidR="00B27309" w:rsidRPr="00D6572D" w:rsidRDefault="00E0178F" w:rsidP="00607CB1">
      <w:pPr>
        <w:tabs>
          <w:tab w:val="left" w:pos="2880"/>
        </w:tabs>
        <w:spacing w:before="120" w:after="120" w:line="380" w:lineRule="exact"/>
        <w:ind w:left="540" w:hanging="540"/>
        <w:jc w:val="both"/>
        <w:rPr>
          <w:rFonts w:ascii="Arial" w:hAnsi="Arial"/>
          <w:b/>
          <w:bCs/>
          <w:sz w:val="22"/>
          <w:szCs w:val="22"/>
        </w:rPr>
      </w:pPr>
      <w:r w:rsidRPr="00D6572D">
        <w:rPr>
          <w:rFonts w:ascii="Arial" w:hAnsi="Arial"/>
          <w:b/>
          <w:bCs/>
          <w:sz w:val="22"/>
          <w:szCs w:val="22"/>
        </w:rPr>
        <w:lastRenderedPageBreak/>
        <w:t>5</w:t>
      </w:r>
      <w:r w:rsidR="00B27309" w:rsidRPr="00D6572D">
        <w:rPr>
          <w:rFonts w:ascii="Arial" w:hAnsi="Arial"/>
          <w:b/>
          <w:bCs/>
          <w:sz w:val="22"/>
          <w:szCs w:val="22"/>
        </w:rPr>
        <w:t>.</w:t>
      </w:r>
      <w:r w:rsidR="00D6572D" w:rsidRPr="00D6572D">
        <w:rPr>
          <w:rFonts w:ascii="Arial" w:hAnsi="Arial"/>
          <w:b/>
          <w:bCs/>
          <w:sz w:val="22"/>
          <w:szCs w:val="22"/>
        </w:rPr>
        <w:t>4</w:t>
      </w:r>
      <w:r w:rsidR="00B27309" w:rsidRPr="00D6572D">
        <w:rPr>
          <w:rFonts w:ascii="Arial" w:hAnsi="Arial"/>
          <w:b/>
          <w:bCs/>
          <w:sz w:val="22"/>
          <w:szCs w:val="22"/>
        </w:rPr>
        <w:tab/>
      </w:r>
      <w:r w:rsidR="006A5B57" w:rsidRPr="00D6572D">
        <w:rPr>
          <w:rFonts w:ascii="Arial" w:hAnsi="Arial"/>
          <w:b/>
          <w:bCs/>
          <w:sz w:val="22"/>
          <w:szCs w:val="22"/>
        </w:rPr>
        <w:t>Investments in subsidiaries, joint ventures and associates</w:t>
      </w:r>
      <w:r w:rsidR="00B27309" w:rsidRPr="00D6572D">
        <w:rPr>
          <w:rFonts w:ascii="Arial" w:hAnsi="Arial"/>
          <w:b/>
          <w:bCs/>
          <w:sz w:val="22"/>
          <w:szCs w:val="22"/>
        </w:rPr>
        <w:t xml:space="preserve"> </w:t>
      </w:r>
    </w:p>
    <w:p w14:paraId="72DDE208" w14:textId="2EB45F6F" w:rsidR="007A678C" w:rsidRPr="00D6572D" w:rsidRDefault="007A678C" w:rsidP="00D6572D">
      <w:pPr>
        <w:tabs>
          <w:tab w:val="left" w:pos="360"/>
        </w:tabs>
        <w:spacing w:before="120" w:after="120" w:line="380" w:lineRule="exact"/>
        <w:ind w:left="540"/>
        <w:jc w:val="both"/>
        <w:rPr>
          <w:rFonts w:ascii="Arial" w:hAnsi="Arial"/>
          <w:sz w:val="22"/>
          <w:szCs w:val="22"/>
        </w:rPr>
      </w:pPr>
      <w:r w:rsidRPr="00D6572D">
        <w:rPr>
          <w:rFonts w:ascii="Arial" w:hAnsi="Arial"/>
          <w:sz w:val="22"/>
          <w:szCs w:val="22"/>
        </w:rPr>
        <w:t>Investments in joint venture and associate are accounted for in the consolidated financial statements using the equity method.</w:t>
      </w:r>
    </w:p>
    <w:p w14:paraId="3FD4CA6F" w14:textId="0BC15867" w:rsidR="00CD6A6F" w:rsidRPr="00D6572D" w:rsidRDefault="00BF6703" w:rsidP="00D6572D">
      <w:pPr>
        <w:tabs>
          <w:tab w:val="left" w:pos="360"/>
        </w:tabs>
        <w:spacing w:before="120" w:after="120" w:line="380" w:lineRule="exact"/>
        <w:ind w:left="540"/>
        <w:jc w:val="both"/>
        <w:rPr>
          <w:rFonts w:ascii="Arial" w:hAnsi="Arial"/>
          <w:sz w:val="22"/>
          <w:szCs w:val="22"/>
        </w:rPr>
      </w:pPr>
      <w:r w:rsidRPr="00D6572D">
        <w:rPr>
          <w:rFonts w:ascii="Arial" w:hAnsi="Arial"/>
          <w:sz w:val="22"/>
          <w:szCs w:val="22"/>
        </w:rPr>
        <w:t>Investments in subsidiaries, joint ventures and associates are accounted for in the separate financial statements using the cost method.</w:t>
      </w:r>
      <w:r w:rsidR="0000689F" w:rsidRPr="000E748F">
        <w:rPr>
          <w:rFonts w:ascii="Arial" w:hAnsi="Arial"/>
          <w:sz w:val="22"/>
          <w:szCs w:val="22"/>
        </w:rPr>
        <w:tab/>
      </w:r>
    </w:p>
    <w:p w14:paraId="24EA28A1" w14:textId="58A35195" w:rsidR="00A64036" w:rsidRPr="000E748F" w:rsidRDefault="00E0178F" w:rsidP="00607CB1">
      <w:pPr>
        <w:tabs>
          <w:tab w:val="left" w:pos="2880"/>
        </w:tabs>
        <w:spacing w:before="120" w:after="120" w:line="380" w:lineRule="exact"/>
        <w:ind w:left="540" w:hanging="540"/>
        <w:jc w:val="both"/>
        <w:rPr>
          <w:rFonts w:ascii="Arial" w:hAnsi="Arial"/>
          <w:b/>
          <w:bCs/>
          <w:sz w:val="22"/>
          <w:szCs w:val="22"/>
        </w:rPr>
      </w:pPr>
      <w:r>
        <w:rPr>
          <w:rFonts w:ascii="Arial" w:hAnsi="Arial"/>
          <w:b/>
          <w:bCs/>
          <w:sz w:val="22"/>
          <w:szCs w:val="22"/>
        </w:rPr>
        <w:t>5</w:t>
      </w:r>
      <w:r w:rsidR="00A64036" w:rsidRPr="000E748F">
        <w:rPr>
          <w:rFonts w:ascii="Arial" w:hAnsi="Arial"/>
          <w:b/>
          <w:bCs/>
          <w:sz w:val="22"/>
          <w:szCs w:val="22"/>
        </w:rPr>
        <w:t>.</w:t>
      </w:r>
      <w:r w:rsidR="00D6572D">
        <w:rPr>
          <w:rFonts w:ascii="Arial" w:hAnsi="Arial"/>
          <w:b/>
          <w:bCs/>
          <w:sz w:val="22"/>
          <w:szCs w:val="22"/>
        </w:rPr>
        <w:t>5</w:t>
      </w:r>
      <w:r w:rsidR="00A64036" w:rsidRPr="000E748F">
        <w:rPr>
          <w:rFonts w:ascii="Arial" w:hAnsi="Arial"/>
          <w:b/>
          <w:bCs/>
          <w:sz w:val="22"/>
          <w:szCs w:val="22"/>
        </w:rPr>
        <w:tab/>
        <w:t>Investment properties</w:t>
      </w:r>
    </w:p>
    <w:p w14:paraId="46256FAC" w14:textId="77777777" w:rsidR="00A64036" w:rsidRPr="000E748F" w:rsidRDefault="00A64036" w:rsidP="00607CB1">
      <w:pPr>
        <w:spacing w:before="120" w:after="120" w:line="380" w:lineRule="exact"/>
        <w:ind w:left="540" w:hanging="540"/>
        <w:jc w:val="both"/>
        <w:rPr>
          <w:rFonts w:ascii="Arial" w:hAnsi="Arial"/>
          <w:sz w:val="22"/>
          <w:szCs w:val="22"/>
        </w:rPr>
      </w:pPr>
      <w:r w:rsidRPr="000E748F">
        <w:rPr>
          <w:rFonts w:ascii="Arial" w:hAnsi="Arial"/>
          <w:sz w:val="22"/>
          <w:szCs w:val="22"/>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00B464F4" w:rsidRPr="000E748F">
        <w:rPr>
          <w:rFonts w:ascii="Arial" w:hAnsi="Arial"/>
          <w:sz w:val="22"/>
          <w:szCs w:val="22"/>
        </w:rPr>
        <w:t>recogni</w:t>
      </w:r>
      <w:r w:rsidR="00AC6444" w:rsidRPr="000E748F">
        <w:rPr>
          <w:rFonts w:ascii="Arial" w:hAnsi="Arial"/>
          <w:sz w:val="22"/>
          <w:szCs w:val="22"/>
        </w:rPr>
        <w:t>s</w:t>
      </w:r>
      <w:r w:rsidR="00B464F4" w:rsidRPr="000E748F">
        <w:rPr>
          <w:rFonts w:ascii="Arial" w:hAnsi="Arial"/>
          <w:sz w:val="22"/>
          <w:szCs w:val="22"/>
        </w:rPr>
        <w:t>e</w:t>
      </w:r>
      <w:r w:rsidR="00AC6444" w:rsidRPr="000E748F">
        <w:rPr>
          <w:rFonts w:ascii="Arial" w:hAnsi="Arial"/>
          <w:sz w:val="22"/>
          <w:szCs w:val="22"/>
        </w:rPr>
        <w:t>d</w:t>
      </w:r>
      <w:proofErr w:type="spellEnd"/>
      <w:r w:rsidR="00B464F4" w:rsidRPr="000E748F">
        <w:rPr>
          <w:rFonts w:ascii="Arial" w:hAnsi="Arial"/>
          <w:sz w:val="22"/>
          <w:szCs w:val="22"/>
        </w:rPr>
        <w:t xml:space="preserve"> </w:t>
      </w:r>
      <w:r w:rsidRPr="000E748F">
        <w:rPr>
          <w:rFonts w:ascii="Arial" w:hAnsi="Arial"/>
          <w:sz w:val="22"/>
          <w:szCs w:val="22"/>
        </w:rPr>
        <w:t>in profit or loss when incurred.</w:t>
      </w:r>
    </w:p>
    <w:p w14:paraId="2539EDE5" w14:textId="77777777" w:rsidR="00A64036" w:rsidRPr="000E748F" w:rsidRDefault="00A64036" w:rsidP="00607CB1">
      <w:pPr>
        <w:spacing w:before="120" w:after="120" w:line="380" w:lineRule="exact"/>
        <w:ind w:left="540" w:hanging="540"/>
        <w:jc w:val="both"/>
        <w:rPr>
          <w:rFonts w:ascii="Arial" w:hAnsi="Arial"/>
          <w:sz w:val="22"/>
          <w:szCs w:val="22"/>
        </w:rPr>
      </w:pPr>
      <w:r w:rsidRPr="000E748F">
        <w:rPr>
          <w:rFonts w:ascii="Arial" w:hAnsi="Arial"/>
          <w:sz w:val="22"/>
          <w:szCs w:val="22"/>
        </w:rPr>
        <w:tab/>
        <w:t xml:space="preserve">On disposal of investment properties, the difference between the net disposal proceeds and the carrying amount of the asset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in profit or loss in the period when the asset is </w:t>
      </w:r>
      <w:proofErr w:type="spellStart"/>
      <w:r w:rsidR="0073775F" w:rsidRPr="000E748F">
        <w:rPr>
          <w:rFonts w:ascii="Arial" w:hAnsi="Arial"/>
          <w:sz w:val="22"/>
          <w:szCs w:val="22"/>
        </w:rPr>
        <w:t>derecognised</w:t>
      </w:r>
      <w:proofErr w:type="spellEnd"/>
      <w:r w:rsidR="00B464F4" w:rsidRPr="000E748F">
        <w:rPr>
          <w:rFonts w:ascii="Arial" w:hAnsi="Arial"/>
          <w:sz w:val="22"/>
          <w:szCs w:val="22"/>
        </w:rPr>
        <w:t>.</w:t>
      </w:r>
    </w:p>
    <w:p w14:paraId="3A68223D" w14:textId="491F343B" w:rsidR="00B27309" w:rsidRPr="000E748F" w:rsidRDefault="00E0178F" w:rsidP="00607CB1">
      <w:pPr>
        <w:spacing w:before="120" w:after="120" w:line="380" w:lineRule="exact"/>
        <w:ind w:left="547" w:hanging="547"/>
        <w:jc w:val="both"/>
        <w:rPr>
          <w:rFonts w:ascii="Arial" w:hAnsi="Arial"/>
          <w:b/>
          <w:bCs/>
          <w:sz w:val="22"/>
          <w:szCs w:val="22"/>
        </w:rPr>
      </w:pPr>
      <w:r>
        <w:rPr>
          <w:rFonts w:ascii="Arial" w:hAnsi="Arial"/>
          <w:b/>
          <w:bCs/>
          <w:sz w:val="22"/>
          <w:szCs w:val="22"/>
        </w:rPr>
        <w:t>5</w:t>
      </w:r>
      <w:r w:rsidR="00A64036" w:rsidRPr="000E748F">
        <w:rPr>
          <w:rFonts w:ascii="Arial" w:hAnsi="Arial"/>
          <w:b/>
          <w:bCs/>
          <w:sz w:val="22"/>
          <w:szCs w:val="22"/>
        </w:rPr>
        <w:t>.</w:t>
      </w:r>
      <w:r w:rsidR="00D6572D">
        <w:rPr>
          <w:rFonts w:ascii="Arial" w:hAnsi="Arial"/>
          <w:b/>
          <w:bCs/>
          <w:sz w:val="22"/>
          <w:szCs w:val="22"/>
        </w:rPr>
        <w:t>6</w:t>
      </w:r>
      <w:r w:rsidR="00B27309" w:rsidRPr="000E748F">
        <w:rPr>
          <w:rFonts w:ascii="Arial" w:hAnsi="Arial"/>
          <w:b/>
          <w:bCs/>
          <w:sz w:val="22"/>
          <w:szCs w:val="22"/>
        </w:rPr>
        <w:tab/>
        <w:t>Property, plant and equipment and depreciation</w:t>
      </w:r>
    </w:p>
    <w:p w14:paraId="47F652E7" w14:textId="77777777" w:rsidR="00B27309" w:rsidRPr="000E748F" w:rsidRDefault="00B27309" w:rsidP="00607CB1">
      <w:pPr>
        <w:tabs>
          <w:tab w:val="left" w:pos="360"/>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Pr="000E748F">
        <w:rPr>
          <w:rFonts w:ascii="Arial" w:hAnsi="Arial"/>
          <w:sz w:val="22"/>
          <w:szCs w:val="22"/>
        </w:rPr>
        <w:tab/>
        <w:t>Land is stated at cost or revalued amount. Buildings and equipment are stated at cost less accumulated depreciation and allowance for loss on impairment of assets (if any).</w:t>
      </w:r>
    </w:p>
    <w:p w14:paraId="4FD75277" w14:textId="77777777" w:rsidR="00B27309" w:rsidRPr="000E748F" w:rsidRDefault="00971C4E" w:rsidP="00607CB1">
      <w:pPr>
        <w:tabs>
          <w:tab w:val="left" w:pos="360"/>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175BCF" w:rsidRPr="000E748F">
        <w:rPr>
          <w:rFonts w:ascii="Arial" w:hAnsi="Arial"/>
          <w:sz w:val="22"/>
          <w:szCs w:val="22"/>
        </w:rPr>
        <w:tab/>
      </w:r>
      <w:r w:rsidR="00CD323C" w:rsidRPr="000E748F">
        <w:rPr>
          <w:rFonts w:ascii="Arial" w:hAnsi="Arial"/>
          <w:sz w:val="22"/>
          <w:szCs w:val="22"/>
        </w:rPr>
        <w:t>Land is</w:t>
      </w:r>
      <w:r w:rsidR="00B27309" w:rsidRPr="000E748F">
        <w:rPr>
          <w:rFonts w:ascii="Arial" w:hAnsi="Arial"/>
          <w:sz w:val="22"/>
          <w:szCs w:val="22"/>
        </w:rPr>
        <w:t xml:space="preserve"> initially recorded at cost on the acquisition date, and subsequently revalued by an independent profe</w:t>
      </w:r>
      <w:r w:rsidR="006B240D" w:rsidRPr="000E748F">
        <w:rPr>
          <w:rFonts w:ascii="Arial" w:hAnsi="Arial"/>
          <w:sz w:val="22"/>
          <w:szCs w:val="22"/>
        </w:rPr>
        <w:t>ssional appraiser to fair value</w:t>
      </w:r>
      <w:r w:rsidR="00B27309" w:rsidRPr="000E748F">
        <w:rPr>
          <w:rFonts w:ascii="Arial" w:hAnsi="Arial"/>
          <w:sz w:val="22"/>
          <w:szCs w:val="22"/>
        </w:rPr>
        <w:t xml:space="preserve"> of </w:t>
      </w:r>
      <w:r w:rsidR="00CD323C" w:rsidRPr="000E748F">
        <w:rPr>
          <w:rFonts w:ascii="Arial" w:hAnsi="Arial"/>
          <w:sz w:val="22"/>
          <w:szCs w:val="22"/>
        </w:rPr>
        <w:t>land.</w:t>
      </w:r>
      <w:r w:rsidR="00B27309" w:rsidRPr="000E748F">
        <w:rPr>
          <w:rFonts w:ascii="Arial" w:hAnsi="Arial"/>
          <w:sz w:val="22"/>
          <w:szCs w:val="22"/>
        </w:rPr>
        <w:t xml:space="preserve"> Revaluations are made with sufficient regularity to ensure that the carrying amount does not differ materially from fair value at </w:t>
      </w:r>
      <w:r w:rsidR="00CD323C" w:rsidRPr="000E748F">
        <w:rPr>
          <w:rFonts w:ascii="Arial" w:hAnsi="Arial"/>
          <w:sz w:val="22"/>
          <w:szCs w:val="22"/>
        </w:rPr>
        <w:t>the end of reporting period.</w:t>
      </w:r>
    </w:p>
    <w:p w14:paraId="12838450" w14:textId="20A78597" w:rsidR="00CD323C" w:rsidRPr="000E748F" w:rsidRDefault="00D9141E" w:rsidP="00607CB1">
      <w:pPr>
        <w:tabs>
          <w:tab w:val="left" w:pos="1440"/>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CD323C" w:rsidRPr="000E748F">
        <w:rPr>
          <w:rFonts w:ascii="Arial" w:hAnsi="Arial"/>
          <w:sz w:val="22"/>
          <w:szCs w:val="22"/>
        </w:rPr>
        <w:t xml:space="preserve">Differences arising from the revaluation are dealt with in the financial statements as follows: </w:t>
      </w:r>
    </w:p>
    <w:p w14:paraId="5A77A5D0" w14:textId="77777777" w:rsidR="00CD323C" w:rsidRPr="000E748F" w:rsidRDefault="00CD323C" w:rsidP="00607CB1">
      <w:pPr>
        <w:tabs>
          <w:tab w:val="left" w:pos="1440"/>
          <w:tab w:val="left" w:pos="2880"/>
        </w:tabs>
        <w:spacing w:before="120" w:after="120" w:line="380" w:lineRule="exact"/>
        <w:ind w:left="1260" w:hanging="713"/>
        <w:jc w:val="both"/>
        <w:rPr>
          <w:rFonts w:ascii="Arial" w:hAnsi="Arial"/>
          <w:sz w:val="22"/>
          <w:szCs w:val="22"/>
        </w:rPr>
      </w:pPr>
      <w:r w:rsidRPr="000E748F">
        <w:rPr>
          <w:rFonts w:ascii="Arial" w:hAnsi="Arial"/>
          <w:sz w:val="22"/>
          <w:szCs w:val="22"/>
        </w:rPr>
        <w:t>-</w:t>
      </w:r>
      <w:r w:rsidRPr="000E748F">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6B240D" w:rsidRPr="000E748F">
        <w:rPr>
          <w:rFonts w:ascii="Arial" w:hAnsi="Arial"/>
          <w:sz w:val="22"/>
          <w:szCs w:val="22"/>
        </w:rPr>
        <w:t xml:space="preserve">in </w:t>
      </w:r>
      <w:r w:rsidRPr="000E748F">
        <w:rPr>
          <w:rFonts w:ascii="Arial" w:hAnsi="Arial"/>
          <w:sz w:val="22"/>
          <w:szCs w:val="22"/>
        </w:rPr>
        <w:t xml:space="preserve">equity under the heading of “Revaluation surplus”. However, a revaluation increase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as income to the extent that it reverses a revaluation decrease in respect of the same asset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as an expense.  </w:t>
      </w:r>
    </w:p>
    <w:p w14:paraId="3B20F19B" w14:textId="383D8468" w:rsidR="00CD323C" w:rsidRPr="000E748F" w:rsidRDefault="00CD323C" w:rsidP="00607CB1">
      <w:pPr>
        <w:tabs>
          <w:tab w:val="left" w:pos="1440"/>
          <w:tab w:val="left" w:pos="2880"/>
        </w:tabs>
        <w:spacing w:before="120" w:after="120" w:line="380" w:lineRule="exact"/>
        <w:ind w:left="1260" w:hanging="713"/>
        <w:jc w:val="both"/>
        <w:rPr>
          <w:rFonts w:ascii="Arial" w:hAnsi="Arial"/>
          <w:sz w:val="22"/>
          <w:szCs w:val="22"/>
        </w:rPr>
      </w:pPr>
      <w:r w:rsidRPr="000E748F">
        <w:rPr>
          <w:rFonts w:ascii="Arial" w:hAnsi="Arial"/>
          <w:sz w:val="22"/>
          <w:szCs w:val="22"/>
        </w:rPr>
        <w:t>-</w:t>
      </w:r>
      <w:r w:rsidRPr="000E748F">
        <w:rPr>
          <w:rFonts w:ascii="Arial" w:hAnsi="Arial"/>
          <w:sz w:val="22"/>
          <w:szCs w:val="22"/>
        </w:rPr>
        <w:tab/>
        <w:t xml:space="preserve">When an asset’s carrying amount is decreased as a result of a revaluation of the Company’s assets, the decrease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in profit or loss.</w:t>
      </w:r>
      <w:r w:rsidR="00247945">
        <w:rPr>
          <w:rFonts w:ascii="Arial" w:hAnsi="Arial"/>
          <w:sz w:val="22"/>
          <w:szCs w:val="22"/>
        </w:rPr>
        <w:t xml:space="preserve"> </w:t>
      </w:r>
      <w:r w:rsidRPr="000E748F">
        <w:rPr>
          <w:rFonts w:ascii="Arial" w:hAnsi="Arial"/>
          <w:sz w:val="22"/>
          <w:szCs w:val="22"/>
        </w:rPr>
        <w:t xml:space="preserve">However, the revaluation decrease is charged to the other comprehensive income to the extent that it does not exceed an amount already held in “Revaluation surplus” in respect of the same asset. </w:t>
      </w:r>
    </w:p>
    <w:p w14:paraId="4646E431" w14:textId="77777777" w:rsidR="00DB4A8D" w:rsidRDefault="00A05342" w:rsidP="00607CB1">
      <w:pPr>
        <w:tabs>
          <w:tab w:val="left" w:pos="1440"/>
          <w:tab w:val="left" w:pos="2880"/>
        </w:tabs>
        <w:spacing w:before="120" w:after="120" w:line="380" w:lineRule="exact"/>
        <w:ind w:left="547" w:hanging="547"/>
        <w:jc w:val="both"/>
        <w:rPr>
          <w:rFonts w:ascii="Arial" w:hAnsi="Arial"/>
          <w:sz w:val="22"/>
          <w:szCs w:val="22"/>
        </w:rPr>
      </w:pPr>
      <w:r>
        <w:rPr>
          <w:rFonts w:ascii="Arial" w:hAnsi="Arial"/>
          <w:sz w:val="22"/>
          <w:szCs w:val="22"/>
        </w:rPr>
        <w:tab/>
      </w:r>
    </w:p>
    <w:p w14:paraId="0EE9AB55" w14:textId="77777777" w:rsidR="00DB4A8D" w:rsidRDefault="00DB4A8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62376B5" w14:textId="3B63200E" w:rsidR="00CD323C" w:rsidRPr="000E748F" w:rsidRDefault="00DB4A8D" w:rsidP="00607CB1">
      <w:pPr>
        <w:tabs>
          <w:tab w:val="left" w:pos="1440"/>
          <w:tab w:val="left" w:pos="2880"/>
        </w:tabs>
        <w:spacing w:before="120" w:after="120" w:line="380" w:lineRule="exact"/>
        <w:ind w:left="547" w:hanging="547"/>
        <w:jc w:val="both"/>
        <w:rPr>
          <w:rFonts w:ascii="Arial" w:hAnsi="Arial"/>
          <w:sz w:val="22"/>
          <w:szCs w:val="22"/>
        </w:rPr>
      </w:pPr>
      <w:r>
        <w:rPr>
          <w:rFonts w:ascii="Arial" w:hAnsi="Arial"/>
          <w:sz w:val="22"/>
          <w:szCs w:val="22"/>
          <w:cs/>
        </w:rPr>
        <w:lastRenderedPageBreak/>
        <w:tab/>
      </w:r>
      <w:r w:rsidR="00CD323C" w:rsidRPr="000E748F">
        <w:rPr>
          <w:rFonts w:ascii="Arial" w:hAnsi="Arial"/>
          <w:sz w:val="22"/>
          <w:szCs w:val="22"/>
        </w:rPr>
        <w:t xml:space="preserve">Depreciation of plant and equipment is calculated by reference to their costs on the straight-line basis over </w:t>
      </w:r>
      <w:r w:rsidR="00145380">
        <w:rPr>
          <w:rFonts w:ascii="Arial" w:hAnsi="Arial"/>
          <w:sz w:val="22"/>
          <w:szCs w:val="22"/>
        </w:rPr>
        <w:t>their estimated useful lives.</w:t>
      </w:r>
      <w:r w:rsidR="00CD323C" w:rsidRPr="000E748F">
        <w:rPr>
          <w:rFonts w:ascii="Arial" w:hAnsi="Arial"/>
          <w:sz w:val="22"/>
          <w:szCs w:val="22"/>
        </w:rPr>
        <w:t xml:space="preserve"> </w:t>
      </w:r>
    </w:p>
    <w:tbl>
      <w:tblPr>
        <w:tblW w:w="9171" w:type="dxa"/>
        <w:tblInd w:w="531" w:type="dxa"/>
        <w:tblLayout w:type="fixed"/>
        <w:tblLook w:val="0000" w:firstRow="0" w:lastRow="0" w:firstColumn="0" w:lastColumn="0" w:noHBand="0" w:noVBand="0"/>
      </w:tblPr>
      <w:tblGrid>
        <w:gridCol w:w="5679"/>
        <w:gridCol w:w="1782"/>
        <w:gridCol w:w="1710"/>
      </w:tblGrid>
      <w:tr w:rsidR="00B27309" w:rsidRPr="000E748F" w14:paraId="54E3C925" w14:textId="77777777" w:rsidTr="005E4607">
        <w:tc>
          <w:tcPr>
            <w:tcW w:w="5679" w:type="dxa"/>
          </w:tcPr>
          <w:p w14:paraId="298DF20B" w14:textId="77777777" w:rsidR="00B27309" w:rsidRPr="000E748F" w:rsidRDefault="00B27309" w:rsidP="00607CB1">
            <w:pPr>
              <w:pStyle w:val="Heading9"/>
              <w:spacing w:before="120"/>
              <w:rPr>
                <w:rFonts w:ascii="Arial" w:hAnsi="Arial"/>
                <w:sz w:val="22"/>
                <w:szCs w:val="22"/>
              </w:rPr>
            </w:pPr>
          </w:p>
        </w:tc>
        <w:tc>
          <w:tcPr>
            <w:tcW w:w="1782" w:type="dxa"/>
          </w:tcPr>
          <w:p w14:paraId="458B663D" w14:textId="77777777" w:rsidR="00B27309" w:rsidRPr="000E748F" w:rsidRDefault="00B27309" w:rsidP="00607CB1">
            <w:pPr>
              <w:spacing w:before="120" w:line="380" w:lineRule="exact"/>
              <w:ind w:right="-18"/>
              <w:jc w:val="right"/>
              <w:rPr>
                <w:rFonts w:ascii="Arial" w:hAnsi="Arial"/>
                <w:szCs w:val="22"/>
                <w:u w:val="single"/>
              </w:rPr>
            </w:pPr>
            <w:r w:rsidRPr="000E748F">
              <w:rPr>
                <w:rFonts w:ascii="Arial" w:hAnsi="Arial"/>
                <w:sz w:val="22"/>
                <w:szCs w:val="22"/>
                <w:u w:val="single"/>
              </w:rPr>
              <w:t>The Company</w:t>
            </w:r>
          </w:p>
        </w:tc>
        <w:tc>
          <w:tcPr>
            <w:tcW w:w="1710" w:type="dxa"/>
          </w:tcPr>
          <w:p w14:paraId="0FDE0EA0" w14:textId="77777777" w:rsidR="00B27309" w:rsidRPr="000E748F" w:rsidRDefault="00B27309" w:rsidP="00607CB1">
            <w:pPr>
              <w:spacing w:before="120" w:line="380" w:lineRule="exact"/>
              <w:ind w:right="33"/>
              <w:jc w:val="right"/>
              <w:rPr>
                <w:rFonts w:ascii="Arial" w:hAnsi="Arial"/>
                <w:szCs w:val="22"/>
                <w:u w:val="single"/>
              </w:rPr>
            </w:pPr>
            <w:r w:rsidRPr="000E748F">
              <w:rPr>
                <w:rFonts w:ascii="Arial" w:hAnsi="Arial"/>
                <w:sz w:val="22"/>
                <w:szCs w:val="22"/>
                <w:u w:val="single"/>
              </w:rPr>
              <w:t>Subsidiar</w:t>
            </w:r>
            <w:r w:rsidR="00E14752">
              <w:rPr>
                <w:rFonts w:ascii="Arial" w:hAnsi="Arial"/>
                <w:sz w:val="22"/>
                <w:szCs w:val="22"/>
                <w:u w:val="single"/>
              </w:rPr>
              <w:t>y</w:t>
            </w:r>
          </w:p>
        </w:tc>
      </w:tr>
      <w:tr w:rsidR="00B27309" w:rsidRPr="000E748F" w14:paraId="2CB836E2" w14:textId="77777777" w:rsidTr="005E4607">
        <w:tc>
          <w:tcPr>
            <w:tcW w:w="5679" w:type="dxa"/>
          </w:tcPr>
          <w:p w14:paraId="41A8730C" w14:textId="77777777" w:rsidR="00B27309" w:rsidRPr="000E748F" w:rsidRDefault="00CD63A3" w:rsidP="00607CB1">
            <w:pPr>
              <w:pStyle w:val="Heading9"/>
              <w:rPr>
                <w:rFonts w:ascii="Arial" w:hAnsi="Arial"/>
                <w:sz w:val="22"/>
                <w:szCs w:val="22"/>
              </w:rPr>
            </w:pPr>
            <w:r w:rsidRPr="000E748F">
              <w:rPr>
                <w:rFonts w:ascii="Arial" w:hAnsi="Arial"/>
                <w:sz w:val="22"/>
                <w:szCs w:val="22"/>
              </w:rPr>
              <w:t>Buildings</w:t>
            </w:r>
          </w:p>
        </w:tc>
        <w:tc>
          <w:tcPr>
            <w:tcW w:w="1782" w:type="dxa"/>
          </w:tcPr>
          <w:p w14:paraId="76526EB2" w14:textId="77777777" w:rsidR="00B27309" w:rsidRPr="000E748F" w:rsidRDefault="00B27309" w:rsidP="00607CB1">
            <w:pPr>
              <w:spacing w:line="380" w:lineRule="exact"/>
              <w:ind w:right="-18"/>
              <w:jc w:val="right"/>
              <w:rPr>
                <w:rFonts w:ascii="Arial" w:hAnsi="Arial"/>
                <w:szCs w:val="22"/>
              </w:rPr>
            </w:pPr>
            <w:r w:rsidRPr="000E748F">
              <w:rPr>
                <w:rFonts w:ascii="Arial" w:hAnsi="Arial"/>
                <w:sz w:val="22"/>
                <w:szCs w:val="22"/>
              </w:rPr>
              <w:t>20 years</w:t>
            </w:r>
          </w:p>
        </w:tc>
        <w:tc>
          <w:tcPr>
            <w:tcW w:w="1710" w:type="dxa"/>
          </w:tcPr>
          <w:p w14:paraId="536D8C9D" w14:textId="77777777" w:rsidR="00B27309" w:rsidRPr="000E748F" w:rsidRDefault="00B27309" w:rsidP="00607CB1">
            <w:pPr>
              <w:tabs>
                <w:tab w:val="center" w:pos="1782"/>
              </w:tabs>
              <w:spacing w:line="380" w:lineRule="exact"/>
              <w:ind w:right="72"/>
              <w:jc w:val="right"/>
              <w:rPr>
                <w:rFonts w:ascii="Arial" w:hAnsi="Arial"/>
                <w:szCs w:val="22"/>
              </w:rPr>
            </w:pPr>
            <w:r w:rsidRPr="000E748F">
              <w:rPr>
                <w:rFonts w:ascii="Arial" w:hAnsi="Arial"/>
                <w:sz w:val="22"/>
                <w:szCs w:val="22"/>
              </w:rPr>
              <w:t>-</w:t>
            </w:r>
          </w:p>
        </w:tc>
      </w:tr>
      <w:tr w:rsidR="00B27309" w:rsidRPr="000E748F" w14:paraId="3CF8D40E" w14:textId="77777777" w:rsidTr="005E4607">
        <w:tc>
          <w:tcPr>
            <w:tcW w:w="5679" w:type="dxa"/>
          </w:tcPr>
          <w:p w14:paraId="321E3965" w14:textId="77777777" w:rsidR="00B27309" w:rsidRPr="000E748F" w:rsidRDefault="00CD63A3" w:rsidP="00AF1D67">
            <w:pPr>
              <w:spacing w:line="380" w:lineRule="exact"/>
              <w:ind w:left="189" w:right="-43" w:hanging="189"/>
              <w:rPr>
                <w:rFonts w:ascii="Arial" w:hAnsi="Arial"/>
                <w:szCs w:val="22"/>
              </w:rPr>
            </w:pPr>
            <w:r w:rsidRPr="000E748F">
              <w:rPr>
                <w:rFonts w:ascii="Arial" w:hAnsi="Arial"/>
                <w:sz w:val="22"/>
                <w:szCs w:val="22"/>
              </w:rPr>
              <w:t xml:space="preserve">Land </w:t>
            </w:r>
            <w:r w:rsidR="00AF1D67" w:rsidRPr="000E748F">
              <w:rPr>
                <w:rFonts w:ascii="Arial" w:hAnsi="Arial"/>
                <w:sz w:val="22"/>
                <w:szCs w:val="22"/>
              </w:rPr>
              <w:t xml:space="preserve">improvements </w:t>
            </w:r>
            <w:r w:rsidR="00B27309" w:rsidRPr="000E748F">
              <w:rPr>
                <w:rFonts w:ascii="Arial" w:hAnsi="Arial"/>
                <w:sz w:val="22"/>
                <w:szCs w:val="22"/>
              </w:rPr>
              <w:t xml:space="preserve">and </w:t>
            </w:r>
            <w:r w:rsidR="00D014DA" w:rsidRPr="000E748F">
              <w:rPr>
                <w:rFonts w:ascii="Arial" w:hAnsi="Arial"/>
                <w:sz w:val="22"/>
                <w:szCs w:val="22"/>
              </w:rPr>
              <w:t>building</w:t>
            </w:r>
            <w:r w:rsidR="00B27309" w:rsidRPr="000E748F">
              <w:rPr>
                <w:rFonts w:ascii="Arial" w:hAnsi="Arial"/>
                <w:sz w:val="22"/>
                <w:szCs w:val="22"/>
              </w:rPr>
              <w:t xml:space="preserve"> improvements</w:t>
            </w:r>
          </w:p>
        </w:tc>
        <w:tc>
          <w:tcPr>
            <w:tcW w:w="1782" w:type="dxa"/>
          </w:tcPr>
          <w:p w14:paraId="4C8CA17F" w14:textId="77777777" w:rsidR="00B27309" w:rsidRPr="000E748F" w:rsidRDefault="00E4315A" w:rsidP="00607CB1">
            <w:pPr>
              <w:spacing w:line="380" w:lineRule="exact"/>
              <w:ind w:right="-18"/>
              <w:jc w:val="right"/>
              <w:rPr>
                <w:rFonts w:ascii="Arial" w:hAnsi="Arial"/>
                <w:szCs w:val="22"/>
              </w:rPr>
            </w:pPr>
            <w:r w:rsidRPr="000E748F">
              <w:rPr>
                <w:rFonts w:ascii="Arial" w:hAnsi="Arial"/>
                <w:sz w:val="22"/>
                <w:szCs w:val="22"/>
              </w:rPr>
              <w:t>5</w:t>
            </w:r>
            <w:r w:rsidR="00B27309" w:rsidRPr="000E748F">
              <w:rPr>
                <w:rFonts w:ascii="Arial" w:hAnsi="Arial"/>
                <w:sz w:val="22"/>
                <w:szCs w:val="22"/>
              </w:rPr>
              <w:t xml:space="preserve"> years</w:t>
            </w:r>
          </w:p>
        </w:tc>
        <w:tc>
          <w:tcPr>
            <w:tcW w:w="1710" w:type="dxa"/>
          </w:tcPr>
          <w:p w14:paraId="4A1C5BC1" w14:textId="77777777" w:rsidR="00B27309" w:rsidRPr="000E748F" w:rsidRDefault="00B27309" w:rsidP="00607CB1">
            <w:pPr>
              <w:tabs>
                <w:tab w:val="center" w:pos="1782"/>
              </w:tabs>
              <w:spacing w:line="380" w:lineRule="exact"/>
              <w:ind w:right="72"/>
              <w:jc w:val="right"/>
              <w:rPr>
                <w:rFonts w:ascii="Arial" w:hAnsi="Arial"/>
                <w:szCs w:val="22"/>
              </w:rPr>
            </w:pPr>
            <w:r w:rsidRPr="000E748F">
              <w:rPr>
                <w:rFonts w:ascii="Arial" w:hAnsi="Arial"/>
                <w:sz w:val="22"/>
                <w:szCs w:val="22"/>
              </w:rPr>
              <w:t>-</w:t>
            </w:r>
          </w:p>
        </w:tc>
      </w:tr>
      <w:tr w:rsidR="00B27309" w:rsidRPr="000E748F" w14:paraId="2E1E3D79" w14:textId="77777777" w:rsidTr="005E4607">
        <w:tc>
          <w:tcPr>
            <w:tcW w:w="5679" w:type="dxa"/>
          </w:tcPr>
          <w:p w14:paraId="30EBE7DE" w14:textId="77777777" w:rsidR="00B27309" w:rsidRPr="000E748F" w:rsidRDefault="00B27309" w:rsidP="002B589C">
            <w:pPr>
              <w:spacing w:line="380" w:lineRule="exact"/>
              <w:ind w:left="189" w:right="-43" w:hanging="189"/>
              <w:rPr>
                <w:rFonts w:ascii="Arial" w:hAnsi="Arial"/>
                <w:szCs w:val="22"/>
              </w:rPr>
            </w:pPr>
            <w:r w:rsidRPr="000E748F">
              <w:rPr>
                <w:rFonts w:ascii="Arial" w:hAnsi="Arial"/>
                <w:sz w:val="22"/>
                <w:szCs w:val="22"/>
              </w:rPr>
              <w:t>Machiner</w:t>
            </w:r>
            <w:r w:rsidR="002B589C" w:rsidRPr="000E748F">
              <w:rPr>
                <w:rFonts w:ascii="Arial" w:hAnsi="Arial"/>
                <w:sz w:val="22"/>
                <w:szCs w:val="22"/>
              </w:rPr>
              <w:t>y</w:t>
            </w:r>
            <w:r w:rsidR="008105B1" w:rsidRPr="000E748F">
              <w:rPr>
                <w:rFonts w:ascii="Arial" w:hAnsi="Arial"/>
                <w:sz w:val="22"/>
                <w:szCs w:val="22"/>
              </w:rPr>
              <w:t xml:space="preserve"> </w:t>
            </w:r>
            <w:r w:rsidRPr="000E748F">
              <w:rPr>
                <w:rFonts w:ascii="Arial" w:hAnsi="Arial"/>
                <w:sz w:val="22"/>
                <w:szCs w:val="22"/>
              </w:rPr>
              <w:t>and equipment</w:t>
            </w:r>
          </w:p>
        </w:tc>
        <w:tc>
          <w:tcPr>
            <w:tcW w:w="1782" w:type="dxa"/>
          </w:tcPr>
          <w:p w14:paraId="652AEDC3" w14:textId="77777777" w:rsidR="00B27309" w:rsidRPr="000E748F" w:rsidRDefault="00B27309" w:rsidP="00607CB1">
            <w:pPr>
              <w:spacing w:line="380" w:lineRule="exact"/>
              <w:ind w:right="-18"/>
              <w:jc w:val="right"/>
              <w:rPr>
                <w:rFonts w:ascii="Arial" w:hAnsi="Arial"/>
                <w:szCs w:val="22"/>
              </w:rPr>
            </w:pPr>
            <w:r w:rsidRPr="000E748F">
              <w:rPr>
                <w:rFonts w:ascii="Arial" w:hAnsi="Arial"/>
                <w:sz w:val="22"/>
                <w:szCs w:val="22"/>
              </w:rPr>
              <w:t xml:space="preserve">  5 years</w:t>
            </w:r>
          </w:p>
        </w:tc>
        <w:tc>
          <w:tcPr>
            <w:tcW w:w="1710" w:type="dxa"/>
          </w:tcPr>
          <w:p w14:paraId="3AF041EF" w14:textId="77777777" w:rsidR="00B27309" w:rsidRPr="000E748F" w:rsidRDefault="00391608" w:rsidP="00D14764">
            <w:pPr>
              <w:spacing w:line="380" w:lineRule="exact"/>
              <w:ind w:right="-18"/>
              <w:jc w:val="right"/>
              <w:rPr>
                <w:rFonts w:ascii="Arial" w:hAnsi="Arial"/>
                <w:szCs w:val="22"/>
              </w:rPr>
            </w:pPr>
            <w:r w:rsidRPr="000E748F">
              <w:rPr>
                <w:rFonts w:ascii="Arial" w:hAnsi="Arial"/>
                <w:sz w:val="22"/>
                <w:szCs w:val="22"/>
              </w:rPr>
              <w:t>5 years</w:t>
            </w:r>
          </w:p>
        </w:tc>
      </w:tr>
      <w:tr w:rsidR="00531FB5" w:rsidRPr="000E748F" w14:paraId="2AAFCC4E" w14:textId="77777777" w:rsidTr="005E4607">
        <w:tc>
          <w:tcPr>
            <w:tcW w:w="5679" w:type="dxa"/>
          </w:tcPr>
          <w:p w14:paraId="59292804" w14:textId="77777777" w:rsidR="00531FB5" w:rsidRPr="000E748F" w:rsidRDefault="00531FB5" w:rsidP="00531FB5">
            <w:pPr>
              <w:pStyle w:val="Heading9"/>
              <w:rPr>
                <w:rFonts w:ascii="Arial" w:hAnsi="Arial"/>
                <w:sz w:val="22"/>
                <w:szCs w:val="22"/>
              </w:rPr>
            </w:pPr>
            <w:r w:rsidRPr="000E748F">
              <w:rPr>
                <w:rFonts w:ascii="Arial" w:hAnsi="Arial"/>
                <w:sz w:val="22"/>
                <w:szCs w:val="22"/>
              </w:rPr>
              <w:t>Motor vehicles</w:t>
            </w:r>
          </w:p>
        </w:tc>
        <w:tc>
          <w:tcPr>
            <w:tcW w:w="1782" w:type="dxa"/>
          </w:tcPr>
          <w:p w14:paraId="1AF11239" w14:textId="77777777"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5 years</w:t>
            </w:r>
          </w:p>
        </w:tc>
        <w:tc>
          <w:tcPr>
            <w:tcW w:w="1710" w:type="dxa"/>
          </w:tcPr>
          <w:p w14:paraId="2D54D658" w14:textId="77777777"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5 years</w:t>
            </w:r>
          </w:p>
        </w:tc>
      </w:tr>
      <w:tr w:rsidR="00531FB5" w:rsidRPr="000E748F" w14:paraId="0A4D31D6" w14:textId="77777777" w:rsidTr="005E4607">
        <w:tc>
          <w:tcPr>
            <w:tcW w:w="5679" w:type="dxa"/>
          </w:tcPr>
          <w:p w14:paraId="353D9A1D" w14:textId="77777777" w:rsidR="00531FB5" w:rsidRPr="000E748F" w:rsidRDefault="00531FB5" w:rsidP="00531FB5">
            <w:pPr>
              <w:spacing w:line="380" w:lineRule="exact"/>
              <w:ind w:right="-43"/>
              <w:jc w:val="both"/>
              <w:rPr>
                <w:rFonts w:ascii="Arial" w:hAnsi="Arial"/>
                <w:szCs w:val="22"/>
              </w:rPr>
            </w:pPr>
            <w:r w:rsidRPr="000E748F">
              <w:rPr>
                <w:rFonts w:ascii="Arial" w:hAnsi="Arial"/>
                <w:sz w:val="22"/>
                <w:szCs w:val="22"/>
              </w:rPr>
              <w:t>Office furniture, fixtures and equipment</w:t>
            </w:r>
          </w:p>
        </w:tc>
        <w:tc>
          <w:tcPr>
            <w:tcW w:w="1782" w:type="dxa"/>
          </w:tcPr>
          <w:p w14:paraId="174E12D8" w14:textId="77777777"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 xml:space="preserve">  3 and 5 years</w:t>
            </w:r>
          </w:p>
        </w:tc>
        <w:tc>
          <w:tcPr>
            <w:tcW w:w="1710" w:type="dxa"/>
          </w:tcPr>
          <w:p w14:paraId="2935A6D0" w14:textId="77777777" w:rsidR="00531FB5" w:rsidRPr="000E748F" w:rsidRDefault="00531FB5" w:rsidP="00531FB5">
            <w:pPr>
              <w:spacing w:line="380" w:lineRule="exact"/>
              <w:ind w:right="-18"/>
              <w:jc w:val="right"/>
              <w:rPr>
                <w:rFonts w:ascii="Arial" w:hAnsi="Arial"/>
                <w:szCs w:val="22"/>
              </w:rPr>
            </w:pPr>
            <w:r w:rsidRPr="000E748F">
              <w:rPr>
                <w:rFonts w:ascii="Arial" w:hAnsi="Arial"/>
                <w:sz w:val="22"/>
                <w:szCs w:val="22"/>
              </w:rPr>
              <w:t xml:space="preserve">  3 and 5 years</w:t>
            </w:r>
          </w:p>
        </w:tc>
      </w:tr>
    </w:tbl>
    <w:p w14:paraId="4E7DA207" w14:textId="77777777" w:rsidR="00B27309" w:rsidRPr="000E748F" w:rsidRDefault="00B27309" w:rsidP="00607CB1">
      <w:pPr>
        <w:tabs>
          <w:tab w:val="left" w:pos="1440"/>
          <w:tab w:val="left" w:pos="2880"/>
        </w:tabs>
        <w:spacing w:before="240" w:after="120" w:line="380" w:lineRule="exact"/>
        <w:ind w:left="547" w:hanging="547"/>
        <w:jc w:val="both"/>
        <w:rPr>
          <w:rFonts w:ascii="Arial" w:hAnsi="Arial"/>
          <w:sz w:val="22"/>
          <w:szCs w:val="22"/>
        </w:rPr>
      </w:pPr>
      <w:r w:rsidRPr="000E748F">
        <w:rPr>
          <w:rFonts w:ascii="Arial" w:hAnsi="Arial"/>
          <w:sz w:val="22"/>
          <w:szCs w:val="22"/>
        </w:rPr>
        <w:tab/>
        <w:t>Depreciation is included in determining income.</w:t>
      </w:r>
    </w:p>
    <w:p w14:paraId="44BDC4BA" w14:textId="77777777" w:rsidR="00B27309" w:rsidRPr="000E748F" w:rsidRDefault="00B27309"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t>No de</w:t>
      </w:r>
      <w:r w:rsidR="00F66966" w:rsidRPr="000E748F">
        <w:rPr>
          <w:rFonts w:ascii="Arial" w:hAnsi="Arial"/>
          <w:sz w:val="22"/>
          <w:szCs w:val="22"/>
        </w:rPr>
        <w:t>preciation is provided for land, assets</w:t>
      </w:r>
      <w:r w:rsidRPr="000E748F">
        <w:rPr>
          <w:rFonts w:ascii="Arial" w:hAnsi="Arial"/>
          <w:sz w:val="22"/>
          <w:szCs w:val="22"/>
        </w:rPr>
        <w:t xml:space="preserve"> under installation</w:t>
      </w:r>
      <w:r w:rsidR="00F66966" w:rsidRPr="000E748F">
        <w:rPr>
          <w:rFonts w:ascii="Arial" w:hAnsi="Arial"/>
          <w:sz w:val="22"/>
          <w:szCs w:val="22"/>
        </w:rPr>
        <w:t xml:space="preserve"> and construction in progress</w:t>
      </w:r>
      <w:r w:rsidRPr="000E748F">
        <w:rPr>
          <w:rFonts w:ascii="Arial" w:hAnsi="Arial"/>
          <w:sz w:val="22"/>
          <w:szCs w:val="22"/>
        </w:rPr>
        <w:t>.</w:t>
      </w:r>
    </w:p>
    <w:p w14:paraId="3F30F9C6" w14:textId="77777777" w:rsidR="00CD323C" w:rsidRPr="000E748F" w:rsidRDefault="00CD323C"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An item of property, plant and equipment is </w:t>
      </w:r>
      <w:proofErr w:type="spellStart"/>
      <w:r w:rsidR="00D014DA" w:rsidRPr="000E748F">
        <w:rPr>
          <w:rFonts w:ascii="Arial" w:hAnsi="Arial"/>
          <w:sz w:val="22"/>
          <w:szCs w:val="22"/>
        </w:rPr>
        <w:t>de</w:t>
      </w:r>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upon disposal or when no future economic benefits are expected from its use or disposal.</w:t>
      </w:r>
      <w:r w:rsidRPr="000E748F">
        <w:rPr>
          <w:rFonts w:ascii="Arial" w:hAnsi="Arial" w:hint="cs"/>
          <w:sz w:val="22"/>
          <w:szCs w:val="22"/>
          <w:cs/>
        </w:rPr>
        <w:t xml:space="preserve"> </w:t>
      </w:r>
      <w:r w:rsidRPr="000E748F">
        <w:rPr>
          <w:rFonts w:ascii="Arial" w:hAnsi="Arial"/>
          <w:sz w:val="22"/>
          <w:szCs w:val="22"/>
        </w:rPr>
        <w:t>Any gain or loss arising on disposal of an asset</w:t>
      </w:r>
      <w:r w:rsidRPr="000E748F">
        <w:rPr>
          <w:rFonts w:ascii="Arial" w:hAnsi="Arial" w:hint="cs"/>
          <w:sz w:val="22"/>
          <w:szCs w:val="22"/>
          <w:cs/>
        </w:rPr>
        <w:t xml:space="preserve"> </w:t>
      </w:r>
      <w:r w:rsidRPr="000E748F">
        <w:rPr>
          <w:rFonts w:ascii="Arial" w:hAnsi="Arial"/>
          <w:sz w:val="22"/>
          <w:szCs w:val="22"/>
        </w:rPr>
        <w:t xml:space="preserve">is included in profit or loss when the asset is </w:t>
      </w:r>
      <w:proofErr w:type="spellStart"/>
      <w:r w:rsidR="000274E2" w:rsidRPr="000E748F">
        <w:rPr>
          <w:rFonts w:ascii="Arial" w:hAnsi="Arial"/>
          <w:sz w:val="22"/>
          <w:szCs w:val="22"/>
        </w:rPr>
        <w:t>de</w:t>
      </w:r>
      <w:r w:rsidR="00AC6444" w:rsidRPr="000E748F">
        <w:rPr>
          <w:rFonts w:ascii="Arial" w:hAnsi="Arial"/>
          <w:sz w:val="22"/>
          <w:szCs w:val="22"/>
        </w:rPr>
        <w:t>recognised</w:t>
      </w:r>
      <w:proofErr w:type="spellEnd"/>
      <w:r w:rsidR="00B464F4" w:rsidRPr="000E748F">
        <w:rPr>
          <w:rFonts w:ascii="Arial" w:hAnsi="Arial"/>
          <w:sz w:val="22"/>
          <w:szCs w:val="22"/>
        </w:rPr>
        <w:t>.</w:t>
      </w:r>
    </w:p>
    <w:p w14:paraId="54EAF17A" w14:textId="2BCF8AB8" w:rsidR="00F66966" w:rsidRPr="00DE41EA" w:rsidRDefault="00E0178F" w:rsidP="00F66966">
      <w:pPr>
        <w:spacing w:before="120" w:after="120" w:line="380" w:lineRule="exact"/>
        <w:ind w:left="547" w:hanging="547"/>
        <w:jc w:val="both"/>
        <w:rPr>
          <w:rFonts w:ascii="Arial" w:hAnsi="Arial"/>
          <w:b/>
          <w:bCs/>
          <w:sz w:val="22"/>
          <w:szCs w:val="22"/>
        </w:rPr>
      </w:pPr>
      <w:r>
        <w:rPr>
          <w:rFonts w:ascii="Arial" w:hAnsi="Arial"/>
          <w:b/>
          <w:bCs/>
          <w:sz w:val="22"/>
          <w:szCs w:val="22"/>
        </w:rPr>
        <w:t>5</w:t>
      </w:r>
      <w:r w:rsidR="00F66966" w:rsidRPr="000E748F">
        <w:rPr>
          <w:rFonts w:ascii="Arial" w:hAnsi="Arial"/>
          <w:b/>
          <w:bCs/>
          <w:sz w:val="22"/>
          <w:szCs w:val="22"/>
        </w:rPr>
        <w:t>.</w:t>
      </w:r>
      <w:r w:rsidR="00D6572D">
        <w:rPr>
          <w:rFonts w:ascii="Arial" w:hAnsi="Arial"/>
          <w:b/>
          <w:bCs/>
          <w:sz w:val="22"/>
          <w:szCs w:val="22"/>
        </w:rPr>
        <w:t>7</w:t>
      </w:r>
      <w:r w:rsidR="00F66966" w:rsidRPr="000E748F">
        <w:rPr>
          <w:rFonts w:ascii="Arial" w:hAnsi="Arial"/>
          <w:b/>
          <w:bCs/>
          <w:sz w:val="22"/>
          <w:szCs w:val="22"/>
        </w:rPr>
        <w:tab/>
      </w:r>
      <w:r w:rsidR="00F66966" w:rsidRPr="00DE41EA">
        <w:rPr>
          <w:rFonts w:ascii="Arial" w:hAnsi="Arial"/>
          <w:b/>
          <w:bCs/>
          <w:sz w:val="22"/>
          <w:szCs w:val="22"/>
        </w:rPr>
        <w:t>Land awaiting future development</w:t>
      </w:r>
    </w:p>
    <w:p w14:paraId="543EB946" w14:textId="638CB3F8" w:rsidR="00F66966" w:rsidRPr="00DE41EA" w:rsidRDefault="00F66966" w:rsidP="00F66966">
      <w:pPr>
        <w:tabs>
          <w:tab w:val="left" w:pos="2880"/>
        </w:tabs>
        <w:spacing w:before="120" w:after="120" w:line="380" w:lineRule="exact"/>
        <w:ind w:left="547" w:hanging="547"/>
        <w:jc w:val="both"/>
        <w:rPr>
          <w:rFonts w:ascii="Arial" w:hAnsi="Arial"/>
          <w:sz w:val="22"/>
          <w:szCs w:val="22"/>
        </w:rPr>
      </w:pPr>
      <w:r w:rsidRPr="00DE41EA">
        <w:rPr>
          <w:rFonts w:ascii="Arial" w:hAnsi="Arial"/>
          <w:sz w:val="22"/>
          <w:szCs w:val="22"/>
        </w:rPr>
        <w:tab/>
        <w:t xml:space="preserve">Land awaiting future development is valued at the lower of specific cost and net </w:t>
      </w:r>
      <w:proofErr w:type="spellStart"/>
      <w:r w:rsidRPr="00DE41EA">
        <w:rPr>
          <w:rFonts w:ascii="Arial" w:hAnsi="Arial"/>
          <w:sz w:val="22"/>
          <w:szCs w:val="22"/>
        </w:rPr>
        <w:t>realisable</w:t>
      </w:r>
      <w:proofErr w:type="spellEnd"/>
      <w:r w:rsidRPr="00DE41EA">
        <w:rPr>
          <w:rFonts w:ascii="Arial" w:hAnsi="Arial"/>
          <w:sz w:val="22"/>
          <w:szCs w:val="22"/>
        </w:rPr>
        <w:t xml:space="preserve"> value. Cost includes cost of land</w:t>
      </w:r>
      <w:r w:rsidR="00247945">
        <w:rPr>
          <w:rFonts w:ascii="Arial" w:hAnsi="Arial"/>
          <w:sz w:val="22"/>
          <w:szCs w:val="22"/>
        </w:rPr>
        <w:t xml:space="preserve"> acquisition</w:t>
      </w:r>
      <w:r w:rsidRPr="00DE41EA">
        <w:rPr>
          <w:rFonts w:ascii="Arial" w:hAnsi="Arial"/>
          <w:sz w:val="22"/>
          <w:szCs w:val="22"/>
        </w:rPr>
        <w:t>.</w:t>
      </w:r>
    </w:p>
    <w:p w14:paraId="30E33B0E" w14:textId="3B30B22B" w:rsidR="00022EF1" w:rsidRPr="00DE41EA" w:rsidRDefault="00022EF1" w:rsidP="00022EF1">
      <w:pPr>
        <w:keepNext/>
        <w:spacing w:before="120" w:after="120" w:line="380" w:lineRule="exact"/>
        <w:ind w:left="540" w:hanging="540"/>
        <w:rPr>
          <w:rFonts w:ascii="Arial" w:hAnsi="Arial" w:cs="Arial"/>
          <w:b/>
          <w:bCs/>
          <w:sz w:val="22"/>
        </w:rPr>
      </w:pPr>
      <w:r w:rsidRPr="00DE41EA">
        <w:rPr>
          <w:rFonts w:ascii="Arial" w:hAnsi="Arial" w:cs="Arial"/>
          <w:b/>
          <w:bCs/>
          <w:sz w:val="22"/>
        </w:rPr>
        <w:t>5.8</w:t>
      </w:r>
      <w:r w:rsidRPr="00DE41EA">
        <w:rPr>
          <w:rFonts w:ascii="Arial" w:hAnsi="Arial" w:cs="Arial"/>
          <w:b/>
          <w:bCs/>
          <w:sz w:val="22"/>
        </w:rPr>
        <w:tab/>
        <w:t>Leases</w:t>
      </w:r>
    </w:p>
    <w:p w14:paraId="185D460E" w14:textId="1BBD3916" w:rsidR="00022EF1" w:rsidRPr="00DE41EA" w:rsidRDefault="00022EF1" w:rsidP="00022EF1">
      <w:pPr>
        <w:tabs>
          <w:tab w:val="left" w:pos="1440"/>
        </w:tabs>
        <w:spacing w:before="120" w:after="120" w:line="380" w:lineRule="exact"/>
        <w:ind w:left="540"/>
        <w:jc w:val="thaiDistribute"/>
        <w:rPr>
          <w:rFonts w:ascii="Arial" w:hAnsi="Arial" w:cs="Arial"/>
          <w:sz w:val="22"/>
          <w:szCs w:val="22"/>
        </w:rPr>
      </w:pPr>
      <w:r w:rsidRPr="00DE41EA">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DE41EA">
        <w:rPr>
          <w:rFonts w:ascii="Arial" w:hAnsi="Arial" w:cs="Arial"/>
          <w:sz w:val="22"/>
          <w:szCs w:val="22"/>
        </w:rPr>
        <w:t>a period of time</w:t>
      </w:r>
      <w:proofErr w:type="gramEnd"/>
      <w:r w:rsidRPr="00DE41EA">
        <w:rPr>
          <w:rFonts w:ascii="Arial" w:hAnsi="Arial" w:cs="Arial"/>
          <w:sz w:val="22"/>
          <w:szCs w:val="22"/>
        </w:rPr>
        <w:t xml:space="preserve"> in exchange for consideration.</w:t>
      </w:r>
    </w:p>
    <w:p w14:paraId="4D5542E1" w14:textId="77777777" w:rsidR="00022EF1" w:rsidRPr="00DE41EA" w:rsidRDefault="00022EF1" w:rsidP="00022EF1">
      <w:pPr>
        <w:tabs>
          <w:tab w:val="left" w:pos="1440"/>
        </w:tabs>
        <w:spacing w:before="120" w:after="120" w:line="380" w:lineRule="exact"/>
        <w:ind w:left="540"/>
        <w:jc w:val="thaiDistribute"/>
        <w:rPr>
          <w:rFonts w:ascii="Arial" w:hAnsi="Arial" w:cs="Arial"/>
          <w:sz w:val="22"/>
          <w:szCs w:val="22"/>
        </w:rPr>
      </w:pPr>
      <w:r w:rsidRPr="00DE41EA">
        <w:rPr>
          <w:rFonts w:ascii="Arial" w:hAnsi="Arial" w:cs="Arial"/>
          <w:b/>
          <w:bCs/>
          <w:sz w:val="22"/>
        </w:rPr>
        <w:t>The Group as a lessee</w:t>
      </w:r>
    </w:p>
    <w:p w14:paraId="5AF389A1" w14:textId="6BA7F038" w:rsidR="00022EF1" w:rsidRPr="00DE41EA" w:rsidRDefault="00022EF1" w:rsidP="00022EF1">
      <w:pPr>
        <w:spacing w:before="120" w:after="120"/>
        <w:ind w:left="540"/>
        <w:jc w:val="thaiDistribute"/>
        <w:rPr>
          <w:rFonts w:ascii="Angsana New" w:hAnsi="Angsana New"/>
          <w:i/>
          <w:iCs/>
          <w:spacing w:val="-4"/>
          <w:sz w:val="32"/>
          <w:szCs w:val="32"/>
          <w:u w:val="single"/>
        </w:rPr>
      </w:pPr>
      <w:r w:rsidRPr="00DE41EA">
        <w:rPr>
          <w:rFonts w:ascii="Arial" w:hAnsi="Arial" w:cs="Arial"/>
          <w:i/>
          <w:iCs/>
          <w:sz w:val="22"/>
          <w:szCs w:val="22"/>
          <w:u w:val="single"/>
        </w:rPr>
        <w:t>Accounting polic</w:t>
      </w:r>
      <w:r w:rsidRPr="00DE41EA">
        <w:rPr>
          <w:rFonts w:ascii="Arial" w:hAnsi="Arial" w:cs="Browallia New"/>
          <w:i/>
          <w:iCs/>
          <w:sz w:val="22"/>
          <w:szCs w:val="28"/>
          <w:u w:val="single"/>
        </w:rPr>
        <w:t>ies</w:t>
      </w:r>
      <w:r w:rsidRPr="00DE41EA">
        <w:rPr>
          <w:rFonts w:ascii="Arial" w:hAnsi="Arial" w:cs="Arial"/>
          <w:i/>
          <w:iCs/>
          <w:sz w:val="22"/>
          <w:szCs w:val="22"/>
          <w:u w:val="single"/>
        </w:rPr>
        <w:t xml:space="preserve"> adopted</w:t>
      </w:r>
      <w:r w:rsidRPr="00DE41EA">
        <w:rPr>
          <w:rFonts w:ascii="Arial" w:hAnsi="Arial" w:cstheme="minorBidi"/>
          <w:i/>
          <w:iCs/>
          <w:sz w:val="22"/>
          <w:szCs w:val="22"/>
          <w:u w:val="single"/>
          <w:cs/>
        </w:rPr>
        <w:t xml:space="preserve"> </w:t>
      </w:r>
      <w:r w:rsidRPr="00DE41EA">
        <w:rPr>
          <w:rFonts w:ascii="Arial" w:hAnsi="Arial" w:cstheme="minorBidi"/>
          <w:i/>
          <w:iCs/>
          <w:sz w:val="22"/>
          <w:szCs w:val="22"/>
          <w:u w:val="single"/>
        </w:rPr>
        <w:t>since 1 January 2020</w:t>
      </w:r>
      <w:r w:rsidRPr="00DE41EA">
        <w:rPr>
          <w:rFonts w:ascii="Arial" w:hAnsi="Arial" w:cs="Arial"/>
          <w:i/>
          <w:iCs/>
          <w:sz w:val="22"/>
          <w:szCs w:val="22"/>
        </w:rPr>
        <w:t xml:space="preserve"> </w:t>
      </w:r>
    </w:p>
    <w:p w14:paraId="4BF3C1CD" w14:textId="546E7F19" w:rsidR="00022EF1" w:rsidRPr="00DE41EA" w:rsidRDefault="00022EF1" w:rsidP="00022EF1">
      <w:pPr>
        <w:spacing w:before="120" w:after="120" w:line="380" w:lineRule="exact"/>
        <w:ind w:left="540"/>
        <w:jc w:val="thaiDistribute"/>
        <w:rPr>
          <w:rFonts w:ascii="Arial" w:hAnsi="Arial" w:cs="Arial"/>
          <w:sz w:val="22"/>
          <w:szCs w:val="22"/>
        </w:rPr>
      </w:pPr>
      <w:r w:rsidRPr="00DE41EA">
        <w:rPr>
          <w:rFonts w:ascii="Arial" w:hAnsi="Arial" w:cs="Arial"/>
          <w:sz w:val="22"/>
          <w:szCs w:val="22"/>
        </w:rPr>
        <w:t>The Group applied a single recognition and measurement approach for all leases, except for short-term leases and leases of low-value assets. At the commencement date of the lease</w:t>
      </w:r>
      <w:r w:rsidR="00621E5A">
        <w:rPr>
          <w:rFonts w:ascii="Arial" w:hAnsi="Arial" w:cs="Arial"/>
          <w:sz w:val="22"/>
          <w:szCs w:val="22"/>
        </w:rPr>
        <w:t>. T</w:t>
      </w:r>
      <w:r w:rsidRPr="00DE41EA">
        <w:rPr>
          <w:rFonts w:ascii="Arial" w:hAnsi="Arial" w:cs="Arial"/>
          <w:sz w:val="22"/>
          <w:szCs w:val="22"/>
        </w:rPr>
        <w:t xml:space="preserve">he Group </w:t>
      </w:r>
      <w:proofErr w:type="spellStart"/>
      <w:r w:rsidRPr="00DE41EA">
        <w:rPr>
          <w:rFonts w:ascii="Arial" w:hAnsi="Arial" w:cs="Arial"/>
          <w:sz w:val="22"/>
          <w:szCs w:val="22"/>
        </w:rPr>
        <w:t>recognises</w:t>
      </w:r>
      <w:proofErr w:type="spellEnd"/>
      <w:r w:rsidRPr="00DE41EA">
        <w:rPr>
          <w:rFonts w:ascii="Arial" w:hAnsi="Arial" w:cs="Arial"/>
          <w:sz w:val="22"/>
          <w:szCs w:val="22"/>
        </w:rPr>
        <w:t xml:space="preserve"> right-of-use assets representing the right to use underlying assets and lease liabilities </w:t>
      </w:r>
      <w:r w:rsidRPr="00DE41EA">
        <w:rPr>
          <w:rFonts w:ascii="Arial" w:hAnsi="Arial" w:cstheme="minorBidi"/>
          <w:sz w:val="22"/>
          <w:szCs w:val="22"/>
        </w:rPr>
        <w:t>based on</w:t>
      </w:r>
      <w:r w:rsidRPr="00DE41EA">
        <w:rPr>
          <w:rFonts w:ascii="Arial" w:hAnsi="Arial" w:cs="Arial"/>
          <w:sz w:val="22"/>
          <w:szCs w:val="22"/>
        </w:rPr>
        <w:t xml:space="preserve"> lease payments.</w:t>
      </w:r>
    </w:p>
    <w:p w14:paraId="615EA6EB" w14:textId="77777777" w:rsidR="00022EF1" w:rsidRPr="00E82F53" w:rsidRDefault="00022EF1" w:rsidP="00022EF1">
      <w:pPr>
        <w:spacing w:before="120" w:after="120" w:line="380" w:lineRule="exact"/>
        <w:ind w:left="540"/>
        <w:jc w:val="thaiDistribute"/>
        <w:rPr>
          <w:rFonts w:ascii="Arial" w:hAnsi="Arial" w:cs="Arial"/>
          <w:b/>
          <w:bCs/>
          <w:i/>
          <w:iCs/>
          <w:sz w:val="22"/>
          <w:szCs w:val="22"/>
        </w:rPr>
      </w:pPr>
      <w:r w:rsidRPr="00DE41EA">
        <w:rPr>
          <w:rFonts w:ascii="Arial" w:hAnsi="Arial" w:cs="Arial"/>
          <w:b/>
          <w:bCs/>
          <w:i/>
          <w:iCs/>
          <w:sz w:val="22"/>
          <w:szCs w:val="22"/>
        </w:rPr>
        <w:t>Right-of-use assets</w:t>
      </w:r>
    </w:p>
    <w:p w14:paraId="07367039" w14:textId="77777777" w:rsidR="00022EF1" w:rsidRPr="00203679" w:rsidRDefault="00022EF1" w:rsidP="00022EF1">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2EAF97CF" w14:textId="77777777" w:rsidR="006F7256" w:rsidRDefault="006F725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E7BEEEE" w14:textId="509AC85C" w:rsidR="00022EF1" w:rsidRPr="00203679" w:rsidRDefault="00022EF1" w:rsidP="00621E5A">
      <w:pPr>
        <w:tabs>
          <w:tab w:val="left" w:pos="1440"/>
        </w:tabs>
        <w:spacing w:before="120" w:after="120" w:line="380" w:lineRule="exact"/>
        <w:ind w:left="540"/>
        <w:jc w:val="thaiDistribute"/>
        <w:rPr>
          <w:rFonts w:ascii="Arial" w:hAnsi="Arial" w:cs="Arial"/>
          <w:sz w:val="22"/>
          <w:szCs w:val="22"/>
        </w:rPr>
      </w:pPr>
      <w:r w:rsidRPr="00203679">
        <w:rPr>
          <w:rFonts w:ascii="Arial" w:hAnsi="Arial" w:cs="Arial"/>
          <w:sz w:val="22"/>
          <w:szCs w:val="22"/>
        </w:rPr>
        <w:lastRenderedPageBreak/>
        <w:t xml:space="preserve">Depreciation of right-of-use assets are calculated by reference to their costs </w:t>
      </w:r>
      <w:r w:rsidR="00247945">
        <w:rPr>
          <w:rFonts w:ascii="Arial" w:hAnsi="Arial" w:cs="Arial"/>
          <w:sz w:val="22"/>
          <w:szCs w:val="22"/>
        </w:rPr>
        <w:t>on the straight-line basis over the shorter of their estimated useful lives and the lease term.</w:t>
      </w:r>
    </w:p>
    <w:p w14:paraId="038A1175" w14:textId="59414386" w:rsidR="00022EF1" w:rsidRPr="00203679" w:rsidRDefault="00621E5A" w:rsidP="00621E5A">
      <w:pPr>
        <w:tabs>
          <w:tab w:val="left" w:pos="1440"/>
          <w:tab w:val="right" w:pos="6480"/>
          <w:tab w:val="left" w:pos="6660"/>
        </w:tabs>
        <w:spacing w:line="380" w:lineRule="exact"/>
        <w:ind w:left="605"/>
        <w:jc w:val="thaiDistribute"/>
        <w:rPr>
          <w:rFonts w:ascii="Arial" w:hAnsi="Arial" w:cs="Arial"/>
          <w:sz w:val="22"/>
          <w:szCs w:val="22"/>
        </w:rPr>
      </w:pPr>
      <w:r>
        <w:rPr>
          <w:rFonts w:ascii="Arial" w:hAnsi="Arial" w:cs="Arial"/>
          <w:sz w:val="22"/>
          <w:szCs w:val="22"/>
        </w:rPr>
        <w:tab/>
      </w:r>
      <w:r w:rsidR="00022EF1" w:rsidRPr="00203679">
        <w:rPr>
          <w:rFonts w:ascii="Arial" w:hAnsi="Arial" w:cs="Arial"/>
          <w:sz w:val="22"/>
          <w:szCs w:val="22"/>
        </w:rPr>
        <w:t>Land</w:t>
      </w:r>
      <w:r>
        <w:rPr>
          <w:rFonts w:ascii="Arial" w:hAnsi="Arial" w:cs="Arial"/>
          <w:sz w:val="22"/>
          <w:szCs w:val="22"/>
        </w:rPr>
        <w:tab/>
        <w:t>3 to 6</w:t>
      </w:r>
      <w:r>
        <w:rPr>
          <w:rFonts w:ascii="Arial" w:hAnsi="Arial" w:cs="Arial"/>
          <w:sz w:val="22"/>
          <w:szCs w:val="22"/>
        </w:rPr>
        <w:tab/>
      </w:r>
      <w:r w:rsidR="00022EF1" w:rsidRPr="00203679">
        <w:rPr>
          <w:rFonts w:ascii="Arial" w:eastAsia="Arial Unicode MS" w:hAnsi="Arial" w:cs="Arial"/>
          <w:sz w:val="22"/>
          <w:szCs w:val="22"/>
        </w:rPr>
        <w:t>years</w:t>
      </w:r>
    </w:p>
    <w:p w14:paraId="62CC65AE" w14:textId="2BC4AA34" w:rsidR="00022EF1" w:rsidRPr="00203679" w:rsidRDefault="00022EF1" w:rsidP="00621E5A">
      <w:pPr>
        <w:tabs>
          <w:tab w:val="left" w:pos="1440"/>
          <w:tab w:val="right" w:pos="6480"/>
          <w:tab w:val="left" w:pos="6660"/>
        </w:tabs>
        <w:spacing w:line="380" w:lineRule="exact"/>
        <w:ind w:left="1325" w:firstLine="115"/>
        <w:jc w:val="thaiDistribute"/>
        <w:rPr>
          <w:rFonts w:ascii="Arial" w:hAnsi="Arial" w:cs="Arial"/>
          <w:sz w:val="22"/>
          <w:szCs w:val="22"/>
        </w:rPr>
      </w:pPr>
      <w:r w:rsidRPr="00203679">
        <w:rPr>
          <w:rFonts w:ascii="Arial" w:hAnsi="Arial" w:cs="Arial"/>
          <w:sz w:val="22"/>
          <w:szCs w:val="22"/>
        </w:rPr>
        <w:t>Buildings</w:t>
      </w:r>
      <w:r w:rsidR="00621E5A">
        <w:rPr>
          <w:rFonts w:ascii="Arial" w:hAnsi="Arial" w:cs="Arial"/>
          <w:sz w:val="22"/>
          <w:szCs w:val="22"/>
        </w:rPr>
        <w:tab/>
        <w:t>1 to 6</w:t>
      </w:r>
      <w:r w:rsidR="00621E5A">
        <w:rPr>
          <w:rFonts w:ascii="Arial" w:hAnsi="Arial" w:cs="Arial"/>
          <w:sz w:val="22"/>
          <w:szCs w:val="22"/>
        </w:rPr>
        <w:tab/>
      </w:r>
      <w:r w:rsidRPr="00203679">
        <w:rPr>
          <w:rFonts w:ascii="Arial" w:eastAsia="Arial Unicode MS" w:hAnsi="Arial" w:cs="Arial"/>
          <w:sz w:val="22"/>
          <w:szCs w:val="22"/>
        </w:rPr>
        <w:t>years</w:t>
      </w:r>
    </w:p>
    <w:p w14:paraId="17FF15C3" w14:textId="66760AE8" w:rsidR="00022EF1" w:rsidRDefault="00022EF1" w:rsidP="00621E5A">
      <w:pPr>
        <w:tabs>
          <w:tab w:val="left" w:pos="1440"/>
          <w:tab w:val="right" w:pos="6480"/>
          <w:tab w:val="left" w:pos="6660"/>
        </w:tabs>
        <w:spacing w:line="380" w:lineRule="exact"/>
        <w:ind w:left="1210" w:firstLine="230"/>
        <w:jc w:val="thaiDistribute"/>
        <w:rPr>
          <w:rFonts w:ascii="Arial" w:eastAsia="Arial Unicode MS" w:hAnsi="Arial" w:cs="Arial"/>
          <w:sz w:val="22"/>
          <w:szCs w:val="22"/>
        </w:rPr>
      </w:pPr>
      <w:r w:rsidRPr="00203679">
        <w:rPr>
          <w:rFonts w:ascii="Arial" w:hAnsi="Arial" w:cs="Arial"/>
          <w:sz w:val="22"/>
          <w:szCs w:val="22"/>
        </w:rPr>
        <w:t>Motor vehicles</w:t>
      </w:r>
      <w:r w:rsidR="00621E5A">
        <w:rPr>
          <w:rFonts w:ascii="Arial" w:hAnsi="Arial" w:cs="Arial"/>
          <w:sz w:val="22"/>
          <w:szCs w:val="22"/>
        </w:rPr>
        <w:tab/>
        <w:t>3 to 5</w:t>
      </w:r>
      <w:r w:rsidR="00621E5A">
        <w:rPr>
          <w:rFonts w:ascii="Arial" w:hAnsi="Arial" w:cs="Arial"/>
          <w:sz w:val="22"/>
          <w:szCs w:val="22"/>
        </w:rPr>
        <w:tab/>
      </w:r>
      <w:r w:rsidRPr="00203679">
        <w:rPr>
          <w:rFonts w:ascii="Arial" w:eastAsia="Arial Unicode MS" w:hAnsi="Arial" w:cs="Arial"/>
          <w:sz w:val="22"/>
          <w:szCs w:val="22"/>
        </w:rPr>
        <w:t>years</w:t>
      </w:r>
    </w:p>
    <w:p w14:paraId="39304301" w14:textId="1D237CF1" w:rsidR="00621E5A" w:rsidRPr="00203679" w:rsidRDefault="00621E5A" w:rsidP="00621E5A">
      <w:pPr>
        <w:tabs>
          <w:tab w:val="left" w:pos="1440"/>
          <w:tab w:val="right" w:pos="6480"/>
          <w:tab w:val="left" w:pos="6660"/>
        </w:tabs>
        <w:spacing w:line="380" w:lineRule="exact"/>
        <w:ind w:left="1210" w:firstLine="230"/>
        <w:jc w:val="thaiDistribute"/>
        <w:rPr>
          <w:rFonts w:ascii="Arial" w:hAnsi="Arial" w:cs="Arial"/>
          <w:sz w:val="22"/>
          <w:szCs w:val="22"/>
        </w:rPr>
      </w:pPr>
      <w:r>
        <w:rPr>
          <w:rFonts w:ascii="Arial" w:eastAsia="Arial Unicode MS" w:hAnsi="Arial" w:cs="Arial"/>
          <w:sz w:val="22"/>
          <w:szCs w:val="22"/>
        </w:rPr>
        <w:t>Equipment</w:t>
      </w:r>
      <w:r>
        <w:rPr>
          <w:rFonts w:ascii="Arial" w:eastAsia="Arial Unicode MS" w:hAnsi="Arial" w:cs="Arial"/>
          <w:sz w:val="22"/>
          <w:szCs w:val="22"/>
        </w:rPr>
        <w:tab/>
        <w:t>5</w:t>
      </w:r>
      <w:r>
        <w:rPr>
          <w:rFonts w:ascii="Arial" w:eastAsia="Arial Unicode MS" w:hAnsi="Arial" w:cs="Arial"/>
          <w:sz w:val="22"/>
          <w:szCs w:val="22"/>
        </w:rPr>
        <w:tab/>
        <w:t>years</w:t>
      </w:r>
    </w:p>
    <w:p w14:paraId="2FF29795" w14:textId="77777777" w:rsidR="00022EF1" w:rsidRPr="00203679" w:rsidRDefault="00022EF1" w:rsidP="00022EF1">
      <w:pPr>
        <w:spacing w:before="120" w:after="120" w:line="380" w:lineRule="exact"/>
        <w:ind w:left="540"/>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DEB31F6" w14:textId="77777777" w:rsidR="00022EF1" w:rsidRPr="00E82F53" w:rsidRDefault="00022EF1" w:rsidP="00022EF1">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52E88661" w14:textId="77777777" w:rsidR="00022EF1" w:rsidRPr="00203679" w:rsidRDefault="00022EF1" w:rsidP="00022EF1">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3D78132D" w14:textId="1D29B9DF" w:rsidR="00022EF1" w:rsidRPr="00203679" w:rsidRDefault="00022EF1" w:rsidP="00022EF1">
      <w:pPr>
        <w:spacing w:before="120" w:after="120" w:line="380" w:lineRule="exact"/>
        <w:ind w:left="540"/>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847A51" w14:textId="77777777" w:rsidR="00022EF1" w:rsidRPr="00E82F53" w:rsidRDefault="00022EF1" w:rsidP="00022EF1">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6F554E83" w14:textId="738BC992" w:rsidR="00022EF1" w:rsidRDefault="00022EF1" w:rsidP="00022EF1">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20F1C472" w14:textId="77777777" w:rsidR="00DB4A8D" w:rsidRDefault="00DB4A8D">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044B4CEF" w14:textId="0A8B66C2" w:rsidR="000F5DEF" w:rsidRPr="0014441E" w:rsidRDefault="000F5DEF" w:rsidP="000F5DEF">
      <w:pPr>
        <w:spacing w:before="120" w:after="120" w:line="380" w:lineRule="exact"/>
        <w:ind w:left="540"/>
        <w:jc w:val="thaiDistribute"/>
        <w:rPr>
          <w:rFonts w:ascii="Arial" w:hAnsi="Arial" w:cs="Arial"/>
          <w:b/>
          <w:bCs/>
          <w:i/>
          <w:iCs/>
          <w:sz w:val="20"/>
          <w:szCs w:val="20"/>
        </w:rPr>
      </w:pPr>
      <w:r w:rsidRPr="0014441E">
        <w:rPr>
          <w:rFonts w:ascii="Arial" w:hAnsi="Arial" w:cs="Arial"/>
          <w:b/>
          <w:bCs/>
          <w:i/>
          <w:iCs/>
          <w:sz w:val="22"/>
          <w:szCs w:val="22"/>
        </w:rPr>
        <w:lastRenderedPageBreak/>
        <w:t>Sub lease</w:t>
      </w:r>
    </w:p>
    <w:p w14:paraId="57D31EBA" w14:textId="77777777" w:rsidR="000F5DEF" w:rsidRPr="00A9184B" w:rsidRDefault="000F5DEF" w:rsidP="000F5DEF">
      <w:pPr>
        <w:spacing w:before="120" w:after="120" w:line="380" w:lineRule="exact"/>
        <w:ind w:left="540" w:hanging="540"/>
        <w:jc w:val="thaiDistribute"/>
        <w:rPr>
          <w:rFonts w:ascii="Arial" w:hAnsi="Arial" w:cs="Arial"/>
          <w:sz w:val="22"/>
          <w:szCs w:val="22"/>
        </w:rPr>
      </w:pPr>
      <w:bookmarkStart w:id="2" w:name="_Hlk30340513"/>
      <w:r>
        <w:rPr>
          <w:rFonts w:ascii="Arial" w:hAnsi="Arial" w:cstheme="minorBidi"/>
          <w:sz w:val="22"/>
          <w:szCs w:val="22"/>
          <w:cs/>
        </w:rPr>
        <w:tab/>
      </w:r>
      <w:r w:rsidRPr="00A9184B">
        <w:rPr>
          <w:rFonts w:ascii="Arial" w:hAnsi="Arial" w:cs="Arial"/>
          <w:sz w:val="22"/>
          <w:szCs w:val="22"/>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applies the exemption described in “Short-term leases and leases of low-value asset</w:t>
      </w:r>
      <w:r>
        <w:rPr>
          <w:rFonts w:ascii="Arial" w:hAnsi="Arial" w:cs="Arial"/>
          <w:sz w:val="22"/>
          <w:szCs w:val="22"/>
        </w:rPr>
        <w:t>”</w:t>
      </w:r>
      <w:r w:rsidRPr="00A9184B">
        <w:rPr>
          <w:rFonts w:ascii="Arial" w:hAnsi="Arial" w:cs="Arial"/>
          <w:sz w:val="22"/>
          <w:szCs w:val="22"/>
        </w:rPr>
        <w:t>, then it classifies the sub-lease as an operating lease.</w:t>
      </w:r>
    </w:p>
    <w:p w14:paraId="594E9E5C" w14:textId="77777777" w:rsidR="000F5DEF" w:rsidRPr="00A9184B" w:rsidRDefault="000F5DEF" w:rsidP="000F5DEF">
      <w:pPr>
        <w:spacing w:before="120" w:after="120" w:line="380" w:lineRule="exact"/>
        <w:ind w:left="540" w:hanging="540"/>
        <w:jc w:val="thaiDistribute"/>
        <w:rPr>
          <w:rFonts w:ascii="Arial" w:hAnsi="Arial" w:cs="Arial"/>
          <w:sz w:val="22"/>
          <w:szCs w:val="22"/>
        </w:rPr>
      </w:pPr>
      <w:r w:rsidRPr="00A9184B">
        <w:rPr>
          <w:rFonts w:ascii="Arial" w:hAnsi="Arial" w:cs="Arial"/>
          <w:sz w:val="22"/>
          <w:szCs w:val="22"/>
        </w:rPr>
        <w:t>     </w:t>
      </w:r>
      <w:r>
        <w:rPr>
          <w:rFonts w:ascii="Arial" w:hAnsi="Arial" w:cstheme="minorBidi"/>
          <w:sz w:val="22"/>
          <w:szCs w:val="22"/>
          <w:cs/>
        </w:rPr>
        <w:tab/>
      </w:r>
      <w:r w:rsidRPr="00A9184B">
        <w:rPr>
          <w:rFonts w:ascii="Arial" w:hAnsi="Arial" w:cs="Arial"/>
          <w:sz w:val="22"/>
          <w:szCs w:val="22"/>
        </w:rPr>
        <w:t>The Group as an intermediate lessor accounts for the sublease as follow:</w:t>
      </w:r>
    </w:p>
    <w:p w14:paraId="34417709" w14:textId="77777777" w:rsidR="000F5DEF"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hAnsi="Arial" w:cs="Arial"/>
          <w:sz w:val="22"/>
          <w:szCs w:val="28"/>
        </w:rPr>
      </w:pPr>
      <w:r w:rsidRPr="00A9184B">
        <w:rPr>
          <w:rFonts w:ascii="Arial" w:hAnsi="Arial" w:cs="Arial"/>
          <w:sz w:val="22"/>
          <w:szCs w:val="28"/>
        </w:rPr>
        <w:t>If the sublease is classified as an operating lease, the Group continues to account for the lease liability and right-of-use asset on the head lease like any other lease; or</w:t>
      </w:r>
    </w:p>
    <w:p w14:paraId="54C0D229" w14:textId="3BA140D8" w:rsidR="000F5DEF" w:rsidRPr="000F5DEF" w:rsidRDefault="000F5DEF" w:rsidP="000F5DEF">
      <w:pPr>
        <w:pStyle w:val="ListParagraph"/>
        <w:numPr>
          <w:ilvl w:val="0"/>
          <w:numId w:val="19"/>
        </w:numPr>
        <w:adjustRightInd/>
        <w:spacing w:before="120" w:after="120" w:line="380" w:lineRule="exact"/>
        <w:ind w:left="900"/>
        <w:contextualSpacing w:val="0"/>
        <w:jc w:val="thaiDistribute"/>
        <w:textAlignment w:val="auto"/>
        <w:rPr>
          <w:rFonts w:ascii="Arial" w:hAnsi="Arial" w:cs="Arial"/>
          <w:sz w:val="22"/>
          <w:szCs w:val="28"/>
        </w:rPr>
      </w:pPr>
      <w:r w:rsidRPr="000F5DEF">
        <w:rPr>
          <w:rFonts w:ascii="Arial" w:hAnsi="Arial" w:cs="Arial"/>
          <w:sz w:val="22"/>
          <w:szCs w:val="28"/>
        </w:rPr>
        <w:t xml:space="preserve">If the sublease is classified as a finance lease, the Group </w:t>
      </w:r>
      <w:proofErr w:type="spellStart"/>
      <w:r w:rsidRPr="000F5DEF">
        <w:rPr>
          <w:rFonts w:ascii="Arial" w:hAnsi="Arial" w:cs="Arial"/>
          <w:sz w:val="22"/>
          <w:szCs w:val="28"/>
        </w:rPr>
        <w:t>derecognises</w:t>
      </w:r>
      <w:proofErr w:type="spellEnd"/>
      <w:r w:rsidRPr="000F5DEF">
        <w:rPr>
          <w:rFonts w:ascii="Arial" w:hAnsi="Arial" w:cs="Arial"/>
          <w:sz w:val="22"/>
          <w:szCs w:val="28"/>
        </w:rPr>
        <w:t xml:space="preserve"> the right-of-use asset on the head lease at the sublease commencement date and continue to account for the original lease liability in the head lease.</w:t>
      </w:r>
      <w:bookmarkEnd w:id="2"/>
    </w:p>
    <w:p w14:paraId="36B1F6AB" w14:textId="4B063F67" w:rsidR="00022EF1" w:rsidRPr="00203679" w:rsidRDefault="00022EF1" w:rsidP="00022EF1">
      <w:pPr>
        <w:tabs>
          <w:tab w:val="left" w:pos="1440"/>
        </w:tabs>
        <w:spacing w:before="120" w:after="120" w:line="380" w:lineRule="exact"/>
        <w:ind w:left="540"/>
        <w:jc w:val="thaiDistribute"/>
        <w:rPr>
          <w:rFonts w:ascii="Arial" w:hAnsi="Arial" w:cs="Arial"/>
          <w:i/>
          <w:iCs/>
          <w:sz w:val="22"/>
          <w:szCs w:val="22"/>
          <w:highlight w:val="magenta"/>
          <w:u w:val="single"/>
        </w:rPr>
      </w:pPr>
      <w:r w:rsidRPr="00641E7B">
        <w:rPr>
          <w:rFonts w:ascii="Arial" w:hAnsi="Arial" w:cs="Arial"/>
          <w:i/>
          <w:iCs/>
          <w:sz w:val="22"/>
          <w:szCs w:val="22"/>
          <w:u w:val="single"/>
        </w:rPr>
        <w:t>Accounting policies adopted</w:t>
      </w:r>
      <w:r w:rsidRPr="00641E7B">
        <w:rPr>
          <w:rFonts w:ascii="Arial" w:hAnsi="Arial" w:cstheme="minorBidi"/>
          <w:i/>
          <w:iCs/>
          <w:sz w:val="22"/>
          <w:szCs w:val="22"/>
          <w:u w:val="single"/>
        </w:rPr>
        <w:t xml:space="preserve"> before 1 January 2020</w:t>
      </w:r>
      <w:r w:rsidRPr="00641E7B">
        <w:rPr>
          <w:rFonts w:ascii="Arial" w:hAnsi="Arial" w:cs="Arial"/>
          <w:i/>
          <w:iCs/>
          <w:sz w:val="22"/>
          <w:szCs w:val="22"/>
          <w:u w:val="single"/>
        </w:rPr>
        <w:t xml:space="preserve"> </w:t>
      </w:r>
    </w:p>
    <w:p w14:paraId="6450DA5B" w14:textId="6F4F311B" w:rsidR="00022EF1" w:rsidRPr="00DE41EA" w:rsidRDefault="00022EF1" w:rsidP="00022EF1">
      <w:pPr>
        <w:spacing w:before="120" w:after="120" w:line="380" w:lineRule="exact"/>
        <w:ind w:left="540"/>
        <w:jc w:val="thaiDistribute"/>
        <w:rPr>
          <w:rFonts w:ascii="Arial" w:hAnsi="Arial" w:cstheme="minorBidi"/>
          <w:sz w:val="22"/>
          <w:szCs w:val="22"/>
          <w:cs/>
        </w:rPr>
      </w:pPr>
      <w:r w:rsidRPr="009A66C7">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9A66C7">
        <w:rPr>
          <w:rFonts w:ascii="Arial" w:hAnsi="Arial" w:cs="Arial"/>
          <w:sz w:val="22"/>
          <w:szCs w:val="22"/>
        </w:rPr>
        <w:t>capitalised</w:t>
      </w:r>
      <w:proofErr w:type="spellEnd"/>
      <w:r w:rsidRPr="009A66C7">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w:t>
      </w:r>
      <w:r w:rsidRPr="00DE41EA">
        <w:rPr>
          <w:rFonts w:ascii="Arial" w:hAnsi="Arial" w:cs="Arial"/>
          <w:sz w:val="22"/>
          <w:szCs w:val="22"/>
        </w:rPr>
        <w:t xml:space="preserve">charged to profit or loss over the lease period. The assets acquired under finance leases is depreciated over the shorter of the useful life of the asset and the lease period. </w:t>
      </w:r>
    </w:p>
    <w:p w14:paraId="0CD5C5E7" w14:textId="4E806292" w:rsidR="00022EF1" w:rsidRDefault="00022EF1" w:rsidP="00022EF1">
      <w:pPr>
        <w:spacing w:before="120" w:after="120" w:line="380" w:lineRule="exact"/>
        <w:ind w:left="540"/>
        <w:jc w:val="thaiDistribute"/>
        <w:rPr>
          <w:rFonts w:ascii="Arial" w:hAnsi="Arial" w:cs="Arial"/>
          <w:sz w:val="22"/>
          <w:szCs w:val="22"/>
        </w:rPr>
      </w:pPr>
      <w:r w:rsidRPr="009A66C7">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9A66C7">
        <w:rPr>
          <w:rFonts w:ascii="Arial" w:hAnsi="Arial" w:cs="Arial"/>
          <w:sz w:val="22"/>
          <w:szCs w:val="22"/>
        </w:rPr>
        <w:t>recognised</w:t>
      </w:r>
      <w:proofErr w:type="spellEnd"/>
      <w:r w:rsidRPr="009A66C7">
        <w:rPr>
          <w:rFonts w:ascii="Arial" w:hAnsi="Arial" w:cs="Arial"/>
          <w:sz w:val="22"/>
          <w:szCs w:val="22"/>
        </w:rPr>
        <w:t xml:space="preserve"> as an expense in profit or loss on a straight</w:t>
      </w:r>
      <w:r>
        <w:rPr>
          <w:rFonts w:ascii="Arial" w:hAnsi="Arial" w:cs="Browallia New"/>
          <w:sz w:val="22"/>
          <w:szCs w:val="28"/>
        </w:rPr>
        <w:t>-</w:t>
      </w:r>
      <w:r w:rsidRPr="009A66C7">
        <w:rPr>
          <w:rFonts w:ascii="Arial" w:hAnsi="Arial" w:cs="Arial"/>
          <w:sz w:val="22"/>
          <w:szCs w:val="22"/>
        </w:rPr>
        <w:t>line basis over the lease term.</w:t>
      </w:r>
    </w:p>
    <w:p w14:paraId="0015F787" w14:textId="77777777" w:rsidR="00022EF1" w:rsidRPr="00DE41EA" w:rsidRDefault="00022EF1" w:rsidP="00022EF1">
      <w:pPr>
        <w:tabs>
          <w:tab w:val="left" w:pos="1440"/>
        </w:tabs>
        <w:spacing w:before="120" w:after="120" w:line="380" w:lineRule="exact"/>
        <w:ind w:left="547" w:hanging="7"/>
        <w:jc w:val="thaiDistribute"/>
        <w:rPr>
          <w:rFonts w:ascii="Arial" w:hAnsi="Arial" w:cs="Arial"/>
          <w:b/>
          <w:bCs/>
          <w:sz w:val="22"/>
        </w:rPr>
      </w:pPr>
      <w:r w:rsidRPr="00DE41EA">
        <w:rPr>
          <w:rFonts w:ascii="Arial" w:hAnsi="Arial" w:cs="Arial"/>
          <w:b/>
          <w:bCs/>
          <w:sz w:val="22"/>
        </w:rPr>
        <w:t>The Group as a lessor</w:t>
      </w:r>
    </w:p>
    <w:p w14:paraId="6B138457" w14:textId="77777777" w:rsidR="00022EF1" w:rsidRPr="00DE41EA" w:rsidRDefault="00022EF1" w:rsidP="00022EF1">
      <w:pPr>
        <w:spacing w:before="120" w:after="120" w:line="380" w:lineRule="exact"/>
        <w:ind w:left="540"/>
        <w:jc w:val="thaiDistribute"/>
        <w:rPr>
          <w:rFonts w:ascii="Arial" w:hAnsi="Arial" w:cs="Arial"/>
          <w:sz w:val="22"/>
          <w:szCs w:val="22"/>
        </w:rPr>
      </w:pPr>
      <w:r w:rsidRPr="00DE41EA">
        <w:rPr>
          <w:rFonts w:ascii="Arial" w:hAnsi="Arial" w:cs="Arial"/>
          <w:sz w:val="22"/>
          <w:szCs w:val="22"/>
        </w:rPr>
        <w:t xml:space="preserve">A lease that transfers substantially all the risks and rewards incidental to ownership of an underlying asset to a lessee is classified as finance leases. As at the commencement date, an asset held under a finance lease is </w:t>
      </w:r>
      <w:proofErr w:type="spellStart"/>
      <w:r w:rsidRPr="00DE41EA">
        <w:rPr>
          <w:rFonts w:ascii="Arial" w:hAnsi="Arial" w:cs="Arial"/>
          <w:sz w:val="22"/>
          <w:szCs w:val="22"/>
        </w:rPr>
        <w:t>recognised</w:t>
      </w:r>
      <w:proofErr w:type="spellEnd"/>
      <w:r w:rsidRPr="00DE41EA">
        <w:rPr>
          <w:rFonts w:ascii="Arial" w:hAnsi="Arial" w:cs="Arial"/>
          <w:sz w:val="22"/>
          <w:szCs w:val="22"/>
        </w:rPr>
        <w:t xml:space="preserve"> as a receivable at an amount equal to the net investment in the lease or the present value of the lease payments receivable and any unguaranteed residual value. Subsequently, finance income is </w:t>
      </w:r>
      <w:proofErr w:type="spellStart"/>
      <w:r w:rsidRPr="00DE41EA">
        <w:rPr>
          <w:rFonts w:ascii="Arial" w:hAnsi="Arial" w:cs="Arial"/>
          <w:sz w:val="22"/>
          <w:szCs w:val="22"/>
        </w:rPr>
        <w:t>recognised</w:t>
      </w:r>
      <w:proofErr w:type="spellEnd"/>
      <w:r w:rsidRPr="00DE41EA">
        <w:rPr>
          <w:rFonts w:ascii="Arial" w:hAnsi="Arial" w:cs="Arial"/>
          <w:sz w:val="22"/>
          <w:szCs w:val="22"/>
        </w:rPr>
        <w:t xml:space="preserve"> over the lease term to reflect a constant periodic rate of return on the net investment in the lease.</w:t>
      </w:r>
    </w:p>
    <w:p w14:paraId="794B7C15" w14:textId="77777777" w:rsidR="00DB4A8D" w:rsidRDefault="00DB4A8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9921AB7" w14:textId="760A0414" w:rsidR="00EB5344" w:rsidRDefault="00022EF1" w:rsidP="00DE41EA">
      <w:pPr>
        <w:spacing w:before="120" w:after="120" w:line="380" w:lineRule="exact"/>
        <w:ind w:left="547" w:hanging="7"/>
        <w:jc w:val="both"/>
        <w:rPr>
          <w:rFonts w:ascii="Arial" w:hAnsi="Arial"/>
          <w:b/>
          <w:bCs/>
          <w:sz w:val="22"/>
          <w:szCs w:val="22"/>
        </w:rPr>
      </w:pPr>
      <w:r w:rsidRPr="00DE41EA">
        <w:rPr>
          <w:rFonts w:ascii="Arial" w:hAnsi="Arial" w:cs="Arial"/>
          <w:sz w:val="22"/>
          <w:szCs w:val="22"/>
        </w:rPr>
        <w:lastRenderedPageBreak/>
        <w:t>A lease is classified as an operating lease if it does not transfer substantially all the risks and rewards incidental to ownership of an underlying asset to a lessee.</w:t>
      </w:r>
      <w:r w:rsidRPr="00DE41EA">
        <w:rPr>
          <w:rFonts w:ascii="Arial" w:hAnsi="Arial"/>
          <w:sz w:val="22"/>
          <w:szCs w:val="22"/>
          <w:cs/>
        </w:rPr>
        <w:t xml:space="preserve"> </w:t>
      </w:r>
      <w:r w:rsidRPr="00DE41EA">
        <w:rPr>
          <w:rFonts w:ascii="Arial" w:hAnsi="Arial" w:cs="Arial"/>
          <w:sz w:val="22"/>
          <w:szCs w:val="22"/>
        </w:rPr>
        <w:t xml:space="preserve">Lease receivables from operating leases is </w:t>
      </w:r>
      <w:proofErr w:type="spellStart"/>
      <w:r w:rsidRPr="00DE41EA">
        <w:rPr>
          <w:rFonts w:ascii="Arial" w:hAnsi="Arial" w:cs="Arial"/>
          <w:sz w:val="22"/>
          <w:szCs w:val="22"/>
        </w:rPr>
        <w:t>recognised</w:t>
      </w:r>
      <w:proofErr w:type="spellEnd"/>
      <w:r w:rsidRPr="00DE41EA">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DE41EA">
        <w:rPr>
          <w:rFonts w:ascii="Arial" w:hAnsi="Arial" w:cs="Arial"/>
          <w:sz w:val="22"/>
          <w:szCs w:val="22"/>
        </w:rPr>
        <w:t>recognised</w:t>
      </w:r>
      <w:proofErr w:type="spellEnd"/>
      <w:r w:rsidRPr="00DE41EA">
        <w:rPr>
          <w:rFonts w:ascii="Arial" w:hAnsi="Arial" w:cs="Arial"/>
          <w:sz w:val="22"/>
          <w:szCs w:val="22"/>
        </w:rPr>
        <w:t xml:space="preserve"> as an expense over the lease term on the same basis as the lease income.</w:t>
      </w:r>
    </w:p>
    <w:p w14:paraId="0556981C" w14:textId="45B0F29F" w:rsidR="00B27309" w:rsidRPr="000E748F" w:rsidRDefault="00E0178F" w:rsidP="00607CB1">
      <w:pPr>
        <w:spacing w:before="120" w:after="12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EB5344">
        <w:rPr>
          <w:rFonts w:ascii="Arial" w:hAnsi="Arial"/>
          <w:b/>
          <w:bCs/>
          <w:sz w:val="22"/>
          <w:szCs w:val="22"/>
        </w:rPr>
        <w:t>9</w:t>
      </w:r>
      <w:r w:rsidR="00B27309" w:rsidRPr="000E748F">
        <w:rPr>
          <w:rFonts w:ascii="Arial" w:hAnsi="Arial"/>
          <w:b/>
          <w:bCs/>
          <w:sz w:val="22"/>
          <w:szCs w:val="22"/>
        </w:rPr>
        <w:tab/>
        <w:t xml:space="preserve">Intangible </w:t>
      </w:r>
      <w:r w:rsidR="00A41370" w:rsidRPr="000E748F">
        <w:rPr>
          <w:rFonts w:ascii="Arial" w:hAnsi="Arial"/>
          <w:b/>
          <w:bCs/>
          <w:sz w:val="22"/>
          <w:szCs w:val="22"/>
        </w:rPr>
        <w:t>assets</w:t>
      </w:r>
    </w:p>
    <w:p w14:paraId="6616304E" w14:textId="77777777" w:rsidR="00911F28" w:rsidRPr="000E748F" w:rsidRDefault="00B27309"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911F28" w:rsidRPr="000E748F">
        <w:rPr>
          <w:rFonts w:ascii="Arial" w:hAnsi="Arial"/>
          <w:sz w:val="22"/>
          <w:szCs w:val="22"/>
        </w:rPr>
        <w:t xml:space="preserve">Intangible assets are carried at cost less any accumulated </w:t>
      </w:r>
      <w:proofErr w:type="spellStart"/>
      <w:r w:rsidR="00AC6444" w:rsidRPr="000E748F">
        <w:rPr>
          <w:rFonts w:ascii="Arial" w:hAnsi="Arial"/>
          <w:sz w:val="22"/>
          <w:szCs w:val="22"/>
        </w:rPr>
        <w:t>amortisation</w:t>
      </w:r>
      <w:proofErr w:type="spellEnd"/>
      <w:r w:rsidR="00911F28" w:rsidRPr="000E748F">
        <w:rPr>
          <w:rFonts w:ascii="Arial" w:hAnsi="Arial"/>
          <w:sz w:val="22"/>
          <w:szCs w:val="22"/>
        </w:rPr>
        <w:t xml:space="preserve"> and </w:t>
      </w:r>
      <w:r w:rsidR="00042F59" w:rsidRPr="000E748F">
        <w:rPr>
          <w:rFonts w:ascii="Arial" w:hAnsi="Arial"/>
          <w:sz w:val="22"/>
          <w:szCs w:val="22"/>
        </w:rPr>
        <w:t>allowance for loss on</w:t>
      </w:r>
      <w:r w:rsidR="00911F28" w:rsidRPr="000E748F">
        <w:rPr>
          <w:rFonts w:ascii="Arial" w:hAnsi="Arial"/>
          <w:sz w:val="22"/>
          <w:szCs w:val="22"/>
        </w:rPr>
        <w:t xml:space="preserve"> impairment </w:t>
      </w:r>
      <w:r w:rsidR="00042F59" w:rsidRPr="000E748F">
        <w:rPr>
          <w:rFonts w:ascii="Arial" w:hAnsi="Arial"/>
          <w:sz w:val="22"/>
          <w:szCs w:val="22"/>
        </w:rPr>
        <w:t>of assets</w:t>
      </w:r>
      <w:r w:rsidR="00911F28" w:rsidRPr="000E748F">
        <w:rPr>
          <w:rFonts w:ascii="Arial" w:hAnsi="Arial"/>
          <w:sz w:val="22"/>
          <w:szCs w:val="22"/>
        </w:rPr>
        <w:t xml:space="preserve"> (if any). </w:t>
      </w:r>
    </w:p>
    <w:p w14:paraId="7C47FAC5" w14:textId="77777777" w:rsidR="00911F28" w:rsidRPr="000E748F" w:rsidRDefault="00F66966" w:rsidP="00607CB1">
      <w:pPr>
        <w:tabs>
          <w:tab w:val="left" w:pos="2880"/>
        </w:tabs>
        <w:spacing w:before="120" w:after="120" w:line="380" w:lineRule="exact"/>
        <w:ind w:left="547" w:hanging="547"/>
        <w:jc w:val="both"/>
        <w:rPr>
          <w:rFonts w:ascii="Arial" w:hAnsi="Arial"/>
          <w:sz w:val="22"/>
          <w:szCs w:val="22"/>
        </w:rPr>
      </w:pPr>
      <w:r w:rsidRPr="000E748F">
        <w:rPr>
          <w:rFonts w:ascii="Arial" w:hAnsi="Arial"/>
          <w:sz w:val="22"/>
          <w:szCs w:val="22"/>
        </w:rPr>
        <w:tab/>
      </w:r>
      <w:r w:rsidR="00911F28" w:rsidRPr="000E748F">
        <w:rPr>
          <w:rFonts w:ascii="Arial" w:hAnsi="Arial"/>
          <w:sz w:val="22"/>
          <w:szCs w:val="22"/>
        </w:rPr>
        <w:t xml:space="preserve">Intangible assets with finite lives are </w:t>
      </w:r>
      <w:proofErr w:type="spellStart"/>
      <w:r w:rsidR="00911F28" w:rsidRPr="000E748F">
        <w:rPr>
          <w:rFonts w:ascii="Arial" w:hAnsi="Arial"/>
          <w:sz w:val="22"/>
          <w:szCs w:val="22"/>
        </w:rPr>
        <w:t>amortised</w:t>
      </w:r>
      <w:proofErr w:type="spellEnd"/>
      <w:r w:rsidR="00911F28" w:rsidRPr="000E748F">
        <w:rPr>
          <w:rFonts w:ascii="Arial" w:hAnsi="Arial"/>
          <w:sz w:val="22"/>
          <w:szCs w:val="22"/>
        </w:rPr>
        <w:t xml:space="preserve"> on a systematic basis over the economic useful life and tested for impairment whenever there is an indication that the intangible </w:t>
      </w:r>
      <w:r w:rsidR="00A41370" w:rsidRPr="000E748F">
        <w:rPr>
          <w:rFonts w:ascii="Arial" w:hAnsi="Arial"/>
          <w:sz w:val="22"/>
          <w:szCs w:val="22"/>
        </w:rPr>
        <w:t>assets</w:t>
      </w:r>
      <w:r w:rsidR="00911F28" w:rsidRPr="000E748F">
        <w:rPr>
          <w:rFonts w:ascii="Arial" w:hAnsi="Arial"/>
          <w:sz w:val="22"/>
          <w:szCs w:val="22"/>
        </w:rPr>
        <w:t xml:space="preserve"> may be impaired.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 xml:space="preserve">period and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 xml:space="preserve">method of such intangible assets are reviewed at least at each financial year end. The </w:t>
      </w:r>
      <w:proofErr w:type="spellStart"/>
      <w:r w:rsidR="00AC6444" w:rsidRPr="000E748F">
        <w:rPr>
          <w:rFonts w:ascii="Arial" w:hAnsi="Arial"/>
          <w:sz w:val="22"/>
          <w:szCs w:val="22"/>
        </w:rPr>
        <w:t>amortisation</w:t>
      </w:r>
      <w:proofErr w:type="spellEnd"/>
      <w:r w:rsidR="00AC6444" w:rsidRPr="000E748F">
        <w:rPr>
          <w:rFonts w:ascii="Arial" w:hAnsi="Arial"/>
          <w:sz w:val="22"/>
          <w:szCs w:val="22"/>
        </w:rPr>
        <w:t xml:space="preserve"> </w:t>
      </w:r>
      <w:r w:rsidR="00911F28" w:rsidRPr="000E748F">
        <w:rPr>
          <w:rFonts w:ascii="Arial" w:hAnsi="Arial"/>
          <w:sz w:val="22"/>
          <w:szCs w:val="22"/>
        </w:rPr>
        <w:t>expense is charged to profit or loss.</w:t>
      </w:r>
    </w:p>
    <w:p w14:paraId="706C60FB" w14:textId="77777777" w:rsidR="00911F28" w:rsidRPr="000E748F" w:rsidRDefault="00CF15AD" w:rsidP="00607CB1">
      <w:pPr>
        <w:tabs>
          <w:tab w:val="left" w:pos="2880"/>
        </w:tabs>
        <w:spacing w:before="120" w:after="120" w:line="380" w:lineRule="exact"/>
        <w:ind w:left="547" w:hanging="547"/>
        <w:jc w:val="both"/>
        <w:rPr>
          <w:rFonts w:ascii="Arial" w:hAnsi="Arial"/>
          <w:sz w:val="22"/>
          <w:szCs w:val="22"/>
        </w:rPr>
      </w:pPr>
      <w:r w:rsidRPr="000E748F">
        <w:rPr>
          <w:rFonts w:ascii="Arial" w:hAnsi="Arial" w:hint="cs"/>
          <w:sz w:val="22"/>
          <w:szCs w:val="22"/>
          <w:cs/>
        </w:rPr>
        <w:tab/>
      </w:r>
      <w:r w:rsidR="00911F28" w:rsidRPr="000E748F">
        <w:rPr>
          <w:rFonts w:ascii="Arial" w:hAnsi="Arial"/>
          <w:sz w:val="22"/>
          <w:szCs w:val="22"/>
        </w:rPr>
        <w:t>A summary of the intangible assets with finite useful lives is as follows:</w:t>
      </w:r>
    </w:p>
    <w:tbl>
      <w:tblPr>
        <w:tblW w:w="5184" w:type="dxa"/>
        <w:tblInd w:w="531" w:type="dxa"/>
        <w:tblLayout w:type="fixed"/>
        <w:tblLook w:val="0000" w:firstRow="0" w:lastRow="0" w:firstColumn="0" w:lastColumn="0" w:noHBand="0" w:noVBand="0"/>
      </w:tblPr>
      <w:tblGrid>
        <w:gridCol w:w="3447"/>
        <w:gridCol w:w="1737"/>
      </w:tblGrid>
      <w:tr w:rsidR="002221F8" w:rsidRPr="000E748F" w14:paraId="3276170B" w14:textId="77777777" w:rsidTr="002221F8">
        <w:tc>
          <w:tcPr>
            <w:tcW w:w="3447" w:type="dxa"/>
          </w:tcPr>
          <w:p w14:paraId="08D1827C" w14:textId="77777777" w:rsidR="002221F8" w:rsidRPr="000E748F" w:rsidRDefault="002221F8" w:rsidP="00607CB1">
            <w:pPr>
              <w:pStyle w:val="Heading9"/>
              <w:rPr>
                <w:rFonts w:ascii="Arial" w:hAnsi="Arial"/>
                <w:sz w:val="22"/>
                <w:szCs w:val="22"/>
              </w:rPr>
            </w:pPr>
            <w:r w:rsidRPr="000E748F">
              <w:rPr>
                <w:rFonts w:ascii="Arial" w:hAnsi="Arial"/>
                <w:sz w:val="22"/>
                <w:szCs w:val="22"/>
              </w:rPr>
              <w:t>Computer software</w:t>
            </w:r>
          </w:p>
        </w:tc>
        <w:tc>
          <w:tcPr>
            <w:tcW w:w="1737" w:type="dxa"/>
          </w:tcPr>
          <w:p w14:paraId="688787EA" w14:textId="77777777" w:rsidR="002221F8" w:rsidRPr="000E748F" w:rsidRDefault="002221F8" w:rsidP="00607CB1">
            <w:pPr>
              <w:spacing w:line="380" w:lineRule="exact"/>
              <w:ind w:right="-18"/>
              <w:jc w:val="right"/>
              <w:rPr>
                <w:rFonts w:ascii="Arial" w:hAnsi="Arial"/>
                <w:szCs w:val="22"/>
              </w:rPr>
            </w:pPr>
            <w:r w:rsidRPr="000E748F">
              <w:rPr>
                <w:rFonts w:ascii="Arial" w:hAnsi="Arial"/>
                <w:sz w:val="22"/>
                <w:szCs w:val="22"/>
              </w:rPr>
              <w:t>3 years</w:t>
            </w:r>
          </w:p>
        </w:tc>
      </w:tr>
    </w:tbl>
    <w:p w14:paraId="775EBE36" w14:textId="77777777" w:rsidR="007D0A59" w:rsidRPr="000E748F" w:rsidRDefault="00AF1D67" w:rsidP="00607CB1">
      <w:pPr>
        <w:tabs>
          <w:tab w:val="left" w:pos="2880"/>
        </w:tabs>
        <w:spacing w:before="120" w:after="60" w:line="380" w:lineRule="exact"/>
        <w:ind w:left="547" w:hanging="547"/>
        <w:jc w:val="both"/>
        <w:rPr>
          <w:rFonts w:ascii="Arial" w:hAnsi="Arial"/>
          <w:sz w:val="22"/>
          <w:szCs w:val="22"/>
        </w:rPr>
      </w:pPr>
      <w:r w:rsidRPr="000E748F">
        <w:rPr>
          <w:rFonts w:ascii="Arial" w:hAnsi="Arial"/>
          <w:sz w:val="22"/>
          <w:szCs w:val="22"/>
        </w:rPr>
        <w:tab/>
      </w:r>
      <w:r w:rsidR="007D0A59" w:rsidRPr="000E748F">
        <w:rPr>
          <w:rFonts w:ascii="Arial" w:hAnsi="Arial"/>
          <w:sz w:val="22"/>
          <w:szCs w:val="22"/>
        </w:rPr>
        <w:t xml:space="preserve">No </w:t>
      </w:r>
      <w:proofErr w:type="spellStart"/>
      <w:r w:rsidR="007D0A59" w:rsidRPr="000E748F">
        <w:rPr>
          <w:rFonts w:ascii="Arial" w:hAnsi="Arial"/>
          <w:sz w:val="22"/>
          <w:szCs w:val="22"/>
        </w:rPr>
        <w:t>amorti</w:t>
      </w:r>
      <w:r w:rsidR="00932DC4" w:rsidRPr="000E748F">
        <w:rPr>
          <w:rFonts w:ascii="Arial" w:hAnsi="Arial"/>
          <w:sz w:val="22"/>
          <w:szCs w:val="22"/>
        </w:rPr>
        <w:t>s</w:t>
      </w:r>
      <w:r w:rsidR="007D0A59" w:rsidRPr="000E748F">
        <w:rPr>
          <w:rFonts w:ascii="Arial" w:hAnsi="Arial"/>
          <w:sz w:val="22"/>
          <w:szCs w:val="22"/>
        </w:rPr>
        <w:t>ation</w:t>
      </w:r>
      <w:proofErr w:type="spellEnd"/>
      <w:r w:rsidR="007D0A59" w:rsidRPr="000E748F">
        <w:rPr>
          <w:rFonts w:ascii="Arial" w:hAnsi="Arial"/>
          <w:sz w:val="22"/>
          <w:szCs w:val="22"/>
        </w:rPr>
        <w:t xml:space="preserve"> is provided for computer software under installation.</w:t>
      </w:r>
    </w:p>
    <w:p w14:paraId="7D765AA9" w14:textId="1E391EA2" w:rsidR="00B27309" w:rsidRPr="000E748F" w:rsidRDefault="00E0178F" w:rsidP="005635EC">
      <w:pPr>
        <w:tabs>
          <w:tab w:val="left" w:pos="2880"/>
        </w:tabs>
        <w:spacing w:before="60" w:after="6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w:t>
      </w:r>
      <w:r w:rsidR="000848D2">
        <w:rPr>
          <w:rFonts w:ascii="Arial" w:hAnsi="Arial"/>
          <w:b/>
          <w:bCs/>
          <w:sz w:val="22"/>
          <w:szCs w:val="22"/>
        </w:rPr>
        <w:t>0</w:t>
      </w:r>
      <w:r w:rsidR="00B27309" w:rsidRPr="000E748F">
        <w:rPr>
          <w:rFonts w:ascii="Arial" w:hAnsi="Arial"/>
          <w:b/>
          <w:bCs/>
          <w:sz w:val="22"/>
          <w:szCs w:val="22"/>
        </w:rPr>
        <w:tab/>
        <w:t>Related party transactions</w:t>
      </w:r>
    </w:p>
    <w:p w14:paraId="40810453" w14:textId="77777777" w:rsidR="00911F28" w:rsidRPr="000E748F" w:rsidRDefault="00911F28" w:rsidP="005635EC">
      <w:pPr>
        <w:tabs>
          <w:tab w:val="left" w:pos="720"/>
          <w:tab w:val="left" w:pos="2880"/>
          <w:tab w:val="center" w:pos="5940"/>
          <w:tab w:val="left" w:pos="6120"/>
        </w:tabs>
        <w:spacing w:before="60" w:after="60" w:line="380" w:lineRule="exact"/>
        <w:ind w:left="540" w:hanging="540"/>
        <w:jc w:val="both"/>
        <w:rPr>
          <w:rFonts w:ascii="Arial" w:hAnsi="Arial"/>
          <w:sz w:val="22"/>
          <w:szCs w:val="22"/>
        </w:rPr>
      </w:pPr>
      <w:r w:rsidRPr="000E748F">
        <w:rPr>
          <w:rFonts w:ascii="Arial" w:hAnsi="Arial"/>
          <w:sz w:val="22"/>
          <w:szCs w:val="22"/>
        </w:rPr>
        <w:tab/>
        <w:t xml:space="preserve">Related parties comprise </w:t>
      </w:r>
      <w:r w:rsidR="00471C0F" w:rsidRPr="000E748F">
        <w:rPr>
          <w:rFonts w:ascii="Arial" w:hAnsi="Arial"/>
          <w:sz w:val="22"/>
          <w:szCs w:val="22"/>
        </w:rPr>
        <w:t xml:space="preserve">individuals or </w:t>
      </w:r>
      <w:r w:rsidRPr="000E748F">
        <w:rPr>
          <w:rFonts w:ascii="Arial" w:hAnsi="Arial"/>
          <w:sz w:val="22"/>
          <w:szCs w:val="22"/>
        </w:rPr>
        <w:t xml:space="preserve">enterprises that control, or are controlled by, the </w:t>
      </w:r>
      <w:r w:rsidR="0044051B">
        <w:rPr>
          <w:rFonts w:ascii="Arial" w:hAnsi="Arial"/>
          <w:sz w:val="22"/>
          <w:szCs w:val="22"/>
        </w:rPr>
        <w:t>Group</w:t>
      </w:r>
      <w:r w:rsidRPr="000E748F">
        <w:rPr>
          <w:rFonts w:ascii="Arial" w:hAnsi="Arial"/>
          <w:sz w:val="22"/>
          <w:szCs w:val="22"/>
        </w:rPr>
        <w:t xml:space="preserve">, whether directly or indirectly, or which are under common control with the </w:t>
      </w:r>
      <w:r w:rsidR="0044051B">
        <w:rPr>
          <w:rFonts w:ascii="Arial" w:hAnsi="Arial"/>
          <w:sz w:val="22"/>
          <w:szCs w:val="22"/>
        </w:rPr>
        <w:t>Group</w:t>
      </w:r>
      <w:r w:rsidRPr="000E748F">
        <w:rPr>
          <w:rFonts w:ascii="Arial" w:hAnsi="Arial"/>
          <w:sz w:val="22"/>
          <w:szCs w:val="22"/>
        </w:rPr>
        <w:t>.</w:t>
      </w:r>
    </w:p>
    <w:p w14:paraId="308FB29B" w14:textId="77777777" w:rsidR="00911F28" w:rsidRPr="000E748F" w:rsidRDefault="00911F28" w:rsidP="005635EC">
      <w:pPr>
        <w:tabs>
          <w:tab w:val="left" w:pos="720"/>
          <w:tab w:val="left" w:pos="2880"/>
          <w:tab w:val="center" w:pos="5940"/>
          <w:tab w:val="left" w:pos="6120"/>
        </w:tabs>
        <w:spacing w:before="60" w:after="60" w:line="380" w:lineRule="exact"/>
        <w:ind w:left="540" w:hanging="540"/>
        <w:jc w:val="both"/>
        <w:rPr>
          <w:rFonts w:ascii="Arial" w:hAnsi="Arial"/>
          <w:sz w:val="22"/>
          <w:szCs w:val="22"/>
        </w:rPr>
      </w:pPr>
      <w:r w:rsidRPr="000E748F">
        <w:rPr>
          <w:rFonts w:ascii="Arial" w:hAnsi="Arial"/>
          <w:sz w:val="22"/>
          <w:szCs w:val="22"/>
        </w:rPr>
        <w:tab/>
        <w:t>They also include associated companies</w:t>
      </w:r>
      <w:r w:rsidR="00471C0F" w:rsidRPr="000E748F">
        <w:rPr>
          <w:rFonts w:ascii="Arial" w:hAnsi="Arial"/>
          <w:sz w:val="22"/>
          <w:szCs w:val="22"/>
        </w:rPr>
        <w:t>,</w:t>
      </w:r>
      <w:r w:rsidRPr="000E748F">
        <w:rPr>
          <w:rFonts w:ascii="Arial" w:hAnsi="Arial"/>
          <w:sz w:val="22"/>
          <w:szCs w:val="22"/>
        </w:rPr>
        <w:t xml:space="preserve"> and individuals </w:t>
      </w:r>
      <w:r w:rsidR="00471C0F" w:rsidRPr="000E748F">
        <w:rPr>
          <w:rFonts w:ascii="Arial" w:hAnsi="Arial"/>
          <w:sz w:val="22"/>
          <w:szCs w:val="22"/>
        </w:rPr>
        <w:t xml:space="preserve">or enterprises </w:t>
      </w:r>
      <w:r w:rsidRPr="000E748F">
        <w:rPr>
          <w:rFonts w:ascii="Arial" w:hAnsi="Arial"/>
          <w:sz w:val="22"/>
          <w:szCs w:val="22"/>
        </w:rPr>
        <w:t xml:space="preserve">which directly or indirectly own a voting interest in the </w:t>
      </w:r>
      <w:r w:rsidR="0044051B">
        <w:rPr>
          <w:rFonts w:ascii="Arial" w:hAnsi="Arial"/>
          <w:sz w:val="22"/>
          <w:szCs w:val="22"/>
        </w:rPr>
        <w:t>Group</w:t>
      </w:r>
      <w:r w:rsidRPr="000E748F">
        <w:rPr>
          <w:rFonts w:ascii="Arial" w:hAnsi="Arial"/>
          <w:sz w:val="22"/>
          <w:szCs w:val="22"/>
        </w:rPr>
        <w:t xml:space="preserve"> that gives them significant influence over the </w:t>
      </w:r>
      <w:r w:rsidR="0044051B">
        <w:rPr>
          <w:rFonts w:ascii="Arial" w:hAnsi="Arial"/>
          <w:sz w:val="22"/>
          <w:szCs w:val="22"/>
        </w:rPr>
        <w:t>Group</w:t>
      </w:r>
      <w:r w:rsidRPr="000E748F">
        <w:rPr>
          <w:rFonts w:ascii="Arial" w:hAnsi="Arial"/>
          <w:sz w:val="22"/>
          <w:szCs w:val="22"/>
        </w:rPr>
        <w:t xml:space="preserve">, key management personnel, directors, and officers with authority in the planning and direction of the </w:t>
      </w:r>
      <w:r w:rsidR="002416DE">
        <w:rPr>
          <w:rFonts w:ascii="Arial" w:hAnsi="Arial"/>
          <w:sz w:val="22"/>
          <w:szCs w:val="22"/>
        </w:rPr>
        <w:t>Group’s</w:t>
      </w:r>
      <w:r w:rsidR="00A05342" w:rsidRPr="000E748F">
        <w:rPr>
          <w:rFonts w:ascii="Arial" w:hAnsi="Arial"/>
          <w:sz w:val="22"/>
          <w:szCs w:val="22"/>
        </w:rPr>
        <w:t xml:space="preserve"> </w:t>
      </w:r>
      <w:r w:rsidRPr="000E748F">
        <w:rPr>
          <w:rFonts w:ascii="Arial" w:hAnsi="Arial"/>
          <w:sz w:val="22"/>
          <w:szCs w:val="22"/>
        </w:rPr>
        <w:t>operations.</w:t>
      </w:r>
    </w:p>
    <w:p w14:paraId="3A5FBCFA" w14:textId="120FA185" w:rsidR="00B27309" w:rsidRPr="000E748F" w:rsidRDefault="00E0178F" w:rsidP="005635EC">
      <w:pPr>
        <w:tabs>
          <w:tab w:val="left" w:pos="2880"/>
        </w:tabs>
        <w:spacing w:before="60" w:after="6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w:t>
      </w:r>
      <w:r w:rsidR="000848D2">
        <w:rPr>
          <w:rFonts w:ascii="Arial" w:hAnsi="Arial"/>
          <w:b/>
          <w:bCs/>
          <w:sz w:val="22"/>
          <w:szCs w:val="22"/>
        </w:rPr>
        <w:t>1</w:t>
      </w:r>
      <w:r w:rsidR="00B27309" w:rsidRPr="000E748F">
        <w:rPr>
          <w:rFonts w:ascii="Arial" w:hAnsi="Arial"/>
          <w:b/>
          <w:bCs/>
          <w:sz w:val="22"/>
          <w:szCs w:val="22"/>
        </w:rPr>
        <w:tab/>
        <w:t>Foreign currencies</w:t>
      </w:r>
    </w:p>
    <w:p w14:paraId="05E1A761" w14:textId="77777777" w:rsidR="00A82ECA" w:rsidRPr="000E748F" w:rsidRDefault="009602DD"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r>
      <w:r w:rsidR="00A82ECA" w:rsidRPr="000E748F">
        <w:rPr>
          <w:rFonts w:ascii="Arial" w:hAnsi="Arial"/>
          <w:sz w:val="22"/>
          <w:szCs w:val="22"/>
        </w:rPr>
        <w:t xml:space="preserve">The consolidated and separate financial statements are presented in Baht, which is also the </w:t>
      </w:r>
      <w:r w:rsidR="009B7143">
        <w:rPr>
          <w:rFonts w:ascii="Arial" w:hAnsi="Arial"/>
          <w:sz w:val="22"/>
          <w:szCs w:val="22"/>
        </w:rPr>
        <w:t>Group</w:t>
      </w:r>
      <w:r w:rsidR="00A82ECA" w:rsidRPr="000E748F">
        <w:rPr>
          <w:rFonts w:ascii="Arial" w:hAnsi="Arial"/>
          <w:sz w:val="22"/>
          <w:szCs w:val="22"/>
        </w:rPr>
        <w:t>’s functional currency. Items included in the consolidated financial statements of each entity are measured using that functional currency.</w:t>
      </w:r>
    </w:p>
    <w:p w14:paraId="3CDEDE93" w14:textId="77777777" w:rsidR="00B27309" w:rsidRPr="000E748F" w:rsidRDefault="00B27309"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Transactions in foreign currencies are translated into Baht at the exchange rate ruling at the date of the transaction. Monetary assets and liabilities denominated in foreign currencies are translated into Baht at the exchange rate ruling at </w:t>
      </w:r>
      <w:r w:rsidR="00F20159" w:rsidRPr="000E748F">
        <w:rPr>
          <w:rFonts w:ascii="Arial" w:hAnsi="Arial"/>
          <w:sz w:val="22"/>
          <w:szCs w:val="22"/>
        </w:rPr>
        <w:t>the end of reporting period</w:t>
      </w:r>
      <w:r w:rsidR="00AC6444" w:rsidRPr="000E748F">
        <w:rPr>
          <w:rFonts w:ascii="Arial" w:hAnsi="Arial"/>
          <w:sz w:val="22"/>
          <w:szCs w:val="22"/>
        </w:rPr>
        <w:t>.</w:t>
      </w:r>
    </w:p>
    <w:p w14:paraId="4D0D78EE" w14:textId="77777777" w:rsidR="00B27309" w:rsidRPr="000E748F" w:rsidRDefault="00B27309" w:rsidP="005635EC">
      <w:pPr>
        <w:tabs>
          <w:tab w:val="left" w:pos="2880"/>
        </w:tabs>
        <w:spacing w:before="60" w:after="60" w:line="380" w:lineRule="exact"/>
        <w:ind w:left="547" w:hanging="547"/>
        <w:jc w:val="both"/>
        <w:rPr>
          <w:rFonts w:ascii="Arial" w:hAnsi="Arial"/>
          <w:sz w:val="22"/>
          <w:szCs w:val="22"/>
        </w:rPr>
      </w:pPr>
      <w:r w:rsidRPr="000E748F">
        <w:rPr>
          <w:rFonts w:ascii="Arial" w:hAnsi="Arial"/>
          <w:sz w:val="22"/>
          <w:szCs w:val="22"/>
        </w:rPr>
        <w:tab/>
        <w:t>Gains and losses on exchange are included in determining income.</w:t>
      </w:r>
    </w:p>
    <w:p w14:paraId="4E811F56"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8E51FE6" w14:textId="5FE4258B" w:rsidR="00B27309" w:rsidRPr="004D7A39" w:rsidRDefault="00E0178F" w:rsidP="005635EC">
      <w:pPr>
        <w:tabs>
          <w:tab w:val="left" w:pos="2880"/>
          <w:tab w:val="right" w:pos="5760"/>
          <w:tab w:val="left" w:pos="6480"/>
          <w:tab w:val="left" w:pos="8910"/>
        </w:tabs>
        <w:spacing w:before="60" w:after="60" w:line="380" w:lineRule="exact"/>
        <w:ind w:left="540" w:hanging="540"/>
        <w:jc w:val="both"/>
        <w:rPr>
          <w:rFonts w:ascii="Arial" w:hAnsi="Arial"/>
          <w:b/>
          <w:bCs/>
          <w:sz w:val="22"/>
          <w:szCs w:val="22"/>
        </w:rPr>
      </w:pPr>
      <w:r w:rsidRPr="004D7A39">
        <w:rPr>
          <w:rFonts w:ascii="Arial" w:hAnsi="Arial"/>
          <w:b/>
          <w:bCs/>
          <w:sz w:val="22"/>
          <w:szCs w:val="22"/>
        </w:rPr>
        <w:lastRenderedPageBreak/>
        <w:t>5</w:t>
      </w:r>
      <w:r w:rsidR="0088387B" w:rsidRPr="004D7A39">
        <w:rPr>
          <w:rFonts w:ascii="Arial" w:hAnsi="Arial"/>
          <w:b/>
          <w:bCs/>
          <w:sz w:val="22"/>
          <w:szCs w:val="22"/>
        </w:rPr>
        <w:t>.</w:t>
      </w:r>
      <w:r w:rsidR="00F66966" w:rsidRPr="004D7A39">
        <w:rPr>
          <w:rFonts w:ascii="Arial" w:hAnsi="Arial"/>
          <w:b/>
          <w:bCs/>
          <w:sz w:val="22"/>
          <w:szCs w:val="22"/>
        </w:rPr>
        <w:t>1</w:t>
      </w:r>
      <w:r w:rsidR="000848D2" w:rsidRPr="004D7A39">
        <w:rPr>
          <w:rFonts w:ascii="Arial" w:hAnsi="Arial"/>
          <w:b/>
          <w:bCs/>
          <w:sz w:val="22"/>
          <w:szCs w:val="22"/>
        </w:rPr>
        <w:t>2</w:t>
      </w:r>
      <w:r w:rsidR="00B27309" w:rsidRPr="004D7A39">
        <w:rPr>
          <w:rFonts w:ascii="Arial" w:hAnsi="Arial"/>
          <w:b/>
          <w:bCs/>
          <w:sz w:val="22"/>
          <w:szCs w:val="22"/>
        </w:rPr>
        <w:tab/>
        <w:t xml:space="preserve">Impairment of </w:t>
      </w:r>
      <w:r w:rsidR="000848D2" w:rsidRPr="004D7A39">
        <w:rPr>
          <w:rFonts w:ascii="Arial" w:hAnsi="Arial"/>
          <w:b/>
          <w:bCs/>
          <w:sz w:val="22"/>
          <w:szCs w:val="22"/>
        </w:rPr>
        <w:t>non-</w:t>
      </w:r>
      <w:r w:rsidR="00F853E7" w:rsidRPr="004D7A39">
        <w:rPr>
          <w:rFonts w:ascii="Arial" w:hAnsi="Arial"/>
          <w:b/>
          <w:bCs/>
          <w:sz w:val="22"/>
          <w:szCs w:val="22"/>
        </w:rPr>
        <w:t xml:space="preserve">financial </w:t>
      </w:r>
      <w:r w:rsidR="00B27309" w:rsidRPr="004D7A39">
        <w:rPr>
          <w:rFonts w:ascii="Arial" w:hAnsi="Arial"/>
          <w:b/>
          <w:bCs/>
          <w:sz w:val="22"/>
          <w:szCs w:val="22"/>
        </w:rPr>
        <w:t>assets</w:t>
      </w:r>
    </w:p>
    <w:p w14:paraId="29058170" w14:textId="0A0262FF" w:rsidR="00F20159" w:rsidRPr="004D7A39" w:rsidRDefault="00F20159" w:rsidP="005635EC">
      <w:pPr>
        <w:tabs>
          <w:tab w:val="left" w:pos="2880"/>
          <w:tab w:val="right" w:pos="5760"/>
          <w:tab w:val="left" w:pos="6480"/>
          <w:tab w:val="left" w:pos="8910"/>
        </w:tabs>
        <w:spacing w:before="60" w:after="60" w:line="380" w:lineRule="exact"/>
        <w:ind w:left="540" w:hanging="540"/>
        <w:jc w:val="both"/>
        <w:rPr>
          <w:rFonts w:ascii="Arial" w:hAnsi="Arial"/>
          <w:sz w:val="22"/>
          <w:szCs w:val="22"/>
        </w:rPr>
      </w:pPr>
      <w:r w:rsidRPr="004D7A39">
        <w:rPr>
          <w:rFonts w:ascii="Arial" w:hAnsi="Arial"/>
          <w:sz w:val="22"/>
          <w:szCs w:val="22"/>
        </w:rPr>
        <w:tab/>
        <w:t xml:space="preserve">At the end of each reporting period, the </w:t>
      </w:r>
      <w:r w:rsidR="0044051B" w:rsidRPr="004D7A39">
        <w:rPr>
          <w:rFonts w:ascii="Arial" w:hAnsi="Arial"/>
          <w:sz w:val="22"/>
          <w:szCs w:val="22"/>
        </w:rPr>
        <w:t>Group</w:t>
      </w:r>
      <w:r w:rsidRPr="004D7A39">
        <w:rPr>
          <w:rFonts w:ascii="Arial" w:hAnsi="Arial"/>
          <w:sz w:val="22"/>
          <w:szCs w:val="22"/>
        </w:rPr>
        <w:t xml:space="preserve"> perform</w:t>
      </w:r>
      <w:r w:rsidR="00BF43D6" w:rsidRPr="004D7A39">
        <w:rPr>
          <w:rFonts w:ascii="Arial" w:hAnsi="Arial"/>
          <w:sz w:val="22"/>
          <w:szCs w:val="22"/>
        </w:rPr>
        <w:t>s</w:t>
      </w:r>
      <w:r w:rsidRPr="004D7A39">
        <w:rPr>
          <w:rFonts w:ascii="Arial" w:hAnsi="Arial"/>
          <w:sz w:val="22"/>
          <w:szCs w:val="22"/>
        </w:rPr>
        <w:t xml:space="preserve"> impairment reviews in respect of the property, plant and equipment</w:t>
      </w:r>
      <w:r w:rsidR="003C28E8" w:rsidRPr="004D7A39">
        <w:rPr>
          <w:rFonts w:ascii="Arial" w:hAnsi="Arial"/>
          <w:sz w:val="22"/>
          <w:szCs w:val="22"/>
        </w:rPr>
        <w:t>, right</w:t>
      </w:r>
      <w:r w:rsidR="004D7A39" w:rsidRPr="004D7A39">
        <w:rPr>
          <w:rFonts w:ascii="Arial" w:hAnsi="Arial"/>
          <w:sz w:val="22"/>
          <w:szCs w:val="22"/>
        </w:rPr>
        <w:t>-</w:t>
      </w:r>
      <w:r w:rsidR="003C28E8" w:rsidRPr="004D7A39">
        <w:rPr>
          <w:rFonts w:ascii="Arial" w:hAnsi="Arial"/>
          <w:sz w:val="22"/>
          <w:szCs w:val="22"/>
        </w:rPr>
        <w:t>of</w:t>
      </w:r>
      <w:r w:rsidR="004D7A39" w:rsidRPr="004D7A39">
        <w:rPr>
          <w:rFonts w:ascii="Arial" w:hAnsi="Arial"/>
          <w:sz w:val="22"/>
          <w:szCs w:val="22"/>
        </w:rPr>
        <w:t>-</w:t>
      </w:r>
      <w:r w:rsidR="003C28E8" w:rsidRPr="004D7A39">
        <w:rPr>
          <w:rFonts w:ascii="Arial" w:hAnsi="Arial"/>
          <w:sz w:val="22"/>
          <w:szCs w:val="22"/>
        </w:rPr>
        <w:t>use asset</w:t>
      </w:r>
      <w:r w:rsidR="004D7A39">
        <w:rPr>
          <w:rFonts w:ascii="Arial" w:hAnsi="Arial"/>
          <w:sz w:val="22"/>
          <w:szCs w:val="22"/>
        </w:rPr>
        <w:t xml:space="preserve">, </w:t>
      </w:r>
      <w:r w:rsidR="004D7A39" w:rsidRPr="004D7A39">
        <w:rPr>
          <w:rFonts w:ascii="Arial" w:hAnsi="Arial"/>
          <w:sz w:val="22"/>
          <w:szCs w:val="22"/>
        </w:rPr>
        <w:t>investment properties</w:t>
      </w:r>
      <w:r w:rsidR="0088387B" w:rsidRPr="004D7A39">
        <w:rPr>
          <w:rFonts w:ascii="Arial" w:hAnsi="Arial"/>
          <w:sz w:val="22"/>
          <w:szCs w:val="22"/>
        </w:rPr>
        <w:t xml:space="preserve"> </w:t>
      </w:r>
      <w:r w:rsidRPr="004D7A39">
        <w:rPr>
          <w:rFonts w:ascii="Arial" w:hAnsi="Arial"/>
          <w:sz w:val="22"/>
          <w:szCs w:val="22"/>
        </w:rPr>
        <w:t xml:space="preserve">and other intangible assets whenever events or changes in circumstances indicate that an asset may be impaired. An impairment loss is </w:t>
      </w:r>
      <w:proofErr w:type="spellStart"/>
      <w:r w:rsidR="00AC6444" w:rsidRPr="004D7A39">
        <w:rPr>
          <w:rFonts w:ascii="Arial" w:hAnsi="Arial"/>
          <w:sz w:val="22"/>
          <w:szCs w:val="22"/>
        </w:rPr>
        <w:t>recognised</w:t>
      </w:r>
      <w:proofErr w:type="spellEnd"/>
      <w:r w:rsidR="00AC6444" w:rsidRPr="004D7A39">
        <w:rPr>
          <w:rFonts w:ascii="Arial" w:hAnsi="Arial"/>
          <w:sz w:val="22"/>
          <w:szCs w:val="22"/>
        </w:rPr>
        <w:t xml:space="preserve"> </w:t>
      </w:r>
      <w:r w:rsidRPr="004D7A39">
        <w:rPr>
          <w:rFonts w:ascii="Arial" w:hAnsi="Arial"/>
          <w:sz w:val="22"/>
          <w:szCs w:val="22"/>
        </w:rPr>
        <w:t>when the recoverable amount of an asset, which is the higher of the asset’s fair value less costs to sell and its value in use, is less than the carrying amount.</w:t>
      </w:r>
    </w:p>
    <w:p w14:paraId="53437915" w14:textId="5D055274" w:rsidR="00F20159" w:rsidRPr="000E748F" w:rsidRDefault="00F20159" w:rsidP="00607CB1">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4D7A39">
        <w:rPr>
          <w:rFonts w:ascii="Arial" w:hAnsi="Arial"/>
          <w:sz w:val="22"/>
          <w:szCs w:val="22"/>
        </w:rPr>
        <w:tab/>
        <w:t xml:space="preserve">An impairment loss is </w:t>
      </w:r>
      <w:proofErr w:type="spellStart"/>
      <w:r w:rsidR="00AC6444" w:rsidRPr="004D7A39">
        <w:rPr>
          <w:rFonts w:ascii="Arial" w:hAnsi="Arial"/>
          <w:sz w:val="22"/>
          <w:szCs w:val="22"/>
        </w:rPr>
        <w:t>recognised</w:t>
      </w:r>
      <w:proofErr w:type="spellEnd"/>
      <w:r w:rsidR="00AC6444" w:rsidRPr="004D7A39">
        <w:rPr>
          <w:rFonts w:ascii="Arial" w:hAnsi="Arial"/>
          <w:sz w:val="22"/>
          <w:szCs w:val="22"/>
        </w:rPr>
        <w:t xml:space="preserve"> </w:t>
      </w:r>
      <w:r w:rsidRPr="004D7A39">
        <w:rPr>
          <w:rFonts w:ascii="Arial" w:hAnsi="Arial"/>
          <w:sz w:val="22"/>
          <w:szCs w:val="22"/>
        </w:rPr>
        <w:t>in profit or loss. However</w:t>
      </w:r>
      <w:r w:rsidR="00247945">
        <w:rPr>
          <w:rFonts w:ascii="Arial" w:hAnsi="Arial"/>
          <w:sz w:val="22"/>
          <w:szCs w:val="22"/>
        </w:rPr>
        <w:t>,</w:t>
      </w:r>
      <w:r w:rsidRPr="004D7A39">
        <w:rPr>
          <w:rFonts w:ascii="Arial" w:hAnsi="Arial"/>
          <w:sz w:val="22"/>
          <w:szCs w:val="22"/>
        </w:rPr>
        <w:t xml:space="preserve"> in cases where property was previously revalued and the revaluation was taken to equity, a part of such impairment is </w:t>
      </w:r>
      <w:proofErr w:type="spellStart"/>
      <w:r w:rsidR="00AC6444" w:rsidRPr="004D7A39">
        <w:rPr>
          <w:rFonts w:ascii="Arial" w:hAnsi="Arial"/>
          <w:sz w:val="22"/>
          <w:szCs w:val="22"/>
        </w:rPr>
        <w:t>recognised</w:t>
      </w:r>
      <w:proofErr w:type="spellEnd"/>
      <w:r w:rsidR="00AC6444" w:rsidRPr="004D7A39">
        <w:rPr>
          <w:rFonts w:ascii="Arial" w:hAnsi="Arial"/>
          <w:sz w:val="22"/>
          <w:szCs w:val="22"/>
        </w:rPr>
        <w:t xml:space="preserve"> </w:t>
      </w:r>
      <w:r w:rsidRPr="004D7A39">
        <w:rPr>
          <w:rFonts w:ascii="Arial" w:hAnsi="Arial"/>
          <w:sz w:val="22"/>
          <w:szCs w:val="22"/>
        </w:rPr>
        <w:t>in equity up to the amount of the previous revaluation</w:t>
      </w:r>
      <w:r w:rsidRPr="000E748F">
        <w:rPr>
          <w:rFonts w:ascii="Arial" w:hAnsi="Arial"/>
          <w:sz w:val="22"/>
          <w:szCs w:val="22"/>
        </w:rPr>
        <w:t>.</w:t>
      </w:r>
    </w:p>
    <w:p w14:paraId="5E88FAD6" w14:textId="6F507A44" w:rsidR="00F20159" w:rsidRPr="000E748F" w:rsidRDefault="00F73DA3" w:rsidP="00607CB1">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0E748F">
        <w:rPr>
          <w:rFonts w:ascii="Arial" w:hAnsi="Arial"/>
          <w:sz w:val="22"/>
          <w:szCs w:val="22"/>
        </w:rPr>
        <w:tab/>
      </w:r>
      <w:r w:rsidR="00F20159" w:rsidRPr="000E748F">
        <w:rPr>
          <w:rFonts w:ascii="Arial" w:hAnsi="Arial"/>
          <w:sz w:val="22"/>
          <w:szCs w:val="22"/>
        </w:rPr>
        <w:t>In the assessment</w:t>
      </w:r>
      <w:r w:rsidR="00F20159" w:rsidRPr="000E748F">
        <w:rPr>
          <w:rFonts w:ascii="Arial" w:hAnsi="Arial" w:hint="cs"/>
          <w:sz w:val="22"/>
          <w:szCs w:val="22"/>
          <w:cs/>
        </w:rPr>
        <w:t xml:space="preserve"> </w:t>
      </w:r>
      <w:r w:rsidR="00F20159" w:rsidRPr="000E748F">
        <w:rPr>
          <w:rFonts w:ascii="Arial" w:hAnsi="Arial"/>
          <w:sz w:val="22"/>
          <w:szCs w:val="22"/>
        </w:rPr>
        <w:t>of asset impairment</w:t>
      </w:r>
      <w:r w:rsidR="00F20159" w:rsidRPr="000E748F">
        <w:rPr>
          <w:rFonts w:ascii="Arial" w:hAnsi="Arial" w:hint="cs"/>
          <w:sz w:val="22"/>
          <w:szCs w:val="22"/>
          <w:cs/>
        </w:rPr>
        <w:t xml:space="preserve"> </w:t>
      </w:r>
      <w:r w:rsidR="004D7A39" w:rsidRPr="004D7A39">
        <w:rPr>
          <w:rFonts w:ascii="Arial" w:hAnsi="Arial"/>
          <w:sz w:val="22"/>
          <w:szCs w:val="22"/>
          <w:cs/>
        </w:rPr>
        <w:t>(</w:t>
      </w:r>
      <w:r w:rsidR="004D7A39" w:rsidRPr="004D7A39">
        <w:rPr>
          <w:rFonts w:ascii="Arial" w:hAnsi="Arial"/>
          <w:sz w:val="22"/>
          <w:szCs w:val="22"/>
        </w:rPr>
        <w:t>except for goodwill),</w:t>
      </w:r>
      <w:r w:rsidR="004D7A39">
        <w:rPr>
          <w:rFonts w:ascii="Arial" w:hAnsi="Arial"/>
          <w:sz w:val="22"/>
          <w:szCs w:val="22"/>
        </w:rPr>
        <w:t xml:space="preserve"> </w:t>
      </w:r>
      <w:r w:rsidR="00F20159" w:rsidRPr="000E748F">
        <w:rPr>
          <w:rFonts w:ascii="Arial" w:hAnsi="Arial"/>
          <w:sz w:val="22"/>
          <w:szCs w:val="22"/>
        </w:rPr>
        <w:t xml:space="preserve">if there is any indication that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impairment losses may no longer exist or may have decreased, the </w:t>
      </w:r>
      <w:r w:rsidR="0044051B">
        <w:rPr>
          <w:rFonts w:ascii="Arial" w:hAnsi="Arial"/>
          <w:sz w:val="22"/>
          <w:szCs w:val="22"/>
        </w:rPr>
        <w:t>Group</w:t>
      </w:r>
      <w:r w:rsidR="00042F59" w:rsidRPr="000E748F">
        <w:rPr>
          <w:rFonts w:ascii="Arial" w:hAnsi="Arial"/>
          <w:sz w:val="22"/>
          <w:szCs w:val="22"/>
        </w:rPr>
        <w:t xml:space="preserve"> </w:t>
      </w:r>
      <w:r w:rsidR="00F20159" w:rsidRPr="000E748F">
        <w:rPr>
          <w:rFonts w:ascii="Arial" w:hAnsi="Arial"/>
          <w:sz w:val="22"/>
          <w:szCs w:val="22"/>
        </w:rPr>
        <w:t>estimate</w:t>
      </w:r>
      <w:r w:rsidR="00BF43D6">
        <w:rPr>
          <w:rFonts w:ascii="Arial" w:hAnsi="Arial"/>
          <w:sz w:val="22"/>
          <w:szCs w:val="22"/>
        </w:rPr>
        <w:t>s</w:t>
      </w:r>
      <w:r w:rsidR="00F20159" w:rsidRPr="000E748F">
        <w:rPr>
          <w:rFonts w:ascii="Arial" w:hAnsi="Arial"/>
          <w:sz w:val="22"/>
          <w:szCs w:val="22"/>
        </w:rPr>
        <w:t xml:space="preserve"> the asset’s recoverable amount. A previously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impairment loss is reversed only if there has been a change in the assumptions used to determine the asset’s recoverable amount since the last impairment loss was </w:t>
      </w:r>
      <w:proofErr w:type="spellStart"/>
      <w:r w:rsidR="00AC6444" w:rsidRPr="000E748F">
        <w:rPr>
          <w:rFonts w:ascii="Arial" w:hAnsi="Arial"/>
          <w:sz w:val="22"/>
          <w:szCs w:val="22"/>
        </w:rPr>
        <w:t>recognised</w:t>
      </w:r>
      <w:proofErr w:type="spellEnd"/>
      <w:r w:rsidR="00F20159" w:rsidRPr="000E748F">
        <w:rPr>
          <w:rFonts w:ascii="Arial" w:hAnsi="Arial"/>
          <w:sz w:val="22"/>
          <w:szCs w:val="22"/>
        </w:rPr>
        <w:t>. The increased carrying amount of the asset attributable to a reversal of an impairment loss shall not exceed the carrying amount that would have been determined</w:t>
      </w:r>
      <w:r w:rsidR="00F20159" w:rsidRPr="000E748F">
        <w:rPr>
          <w:rFonts w:ascii="Arial" w:hAnsi="Arial" w:hint="cs"/>
          <w:sz w:val="22"/>
          <w:szCs w:val="22"/>
          <w:cs/>
        </w:rPr>
        <w:t xml:space="preserve"> </w:t>
      </w:r>
      <w:r w:rsidR="00F20159" w:rsidRPr="000E748F">
        <w:rPr>
          <w:rFonts w:ascii="Arial" w:hAnsi="Arial"/>
          <w:sz w:val="22"/>
          <w:szCs w:val="22"/>
        </w:rPr>
        <w:t xml:space="preserve">had no impairment loss been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F20159" w:rsidRPr="000E748F">
        <w:rPr>
          <w:rFonts w:ascii="Arial" w:hAnsi="Arial"/>
          <w:sz w:val="22"/>
          <w:szCs w:val="22"/>
        </w:rPr>
        <w:t xml:space="preserve">for the asset in prior years. Such reversal is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00D014DA" w:rsidRPr="000E748F">
        <w:rPr>
          <w:rFonts w:ascii="Arial" w:hAnsi="Arial"/>
          <w:sz w:val="22"/>
          <w:szCs w:val="22"/>
        </w:rPr>
        <w:t xml:space="preserve">immediately </w:t>
      </w:r>
      <w:r w:rsidR="00F20159" w:rsidRPr="000E748F">
        <w:rPr>
          <w:rFonts w:ascii="Arial" w:hAnsi="Arial"/>
          <w:sz w:val="22"/>
          <w:szCs w:val="22"/>
        </w:rPr>
        <w:t>in profit or loss unless the asset is carried at a revalued amount, in which case the reversal, which exceeds the carrying amount that would have been determined, is treated as a revaluation increase.</w:t>
      </w:r>
    </w:p>
    <w:p w14:paraId="480BC646" w14:textId="24FA0453" w:rsidR="003E3A3D" w:rsidRPr="000E748F" w:rsidRDefault="00E0178F" w:rsidP="00607CB1">
      <w:pPr>
        <w:tabs>
          <w:tab w:val="left" w:pos="2880"/>
          <w:tab w:val="right" w:pos="5760"/>
          <w:tab w:val="left" w:pos="6480"/>
          <w:tab w:val="left" w:pos="8910"/>
        </w:tabs>
        <w:spacing w:before="120" w:after="120" w:line="380" w:lineRule="exact"/>
        <w:ind w:left="547" w:hanging="547"/>
        <w:jc w:val="both"/>
        <w:rPr>
          <w:rFonts w:ascii="Arial" w:hAnsi="Arial"/>
          <w:b/>
          <w:bCs/>
          <w:sz w:val="22"/>
          <w:szCs w:val="22"/>
        </w:rPr>
      </w:pPr>
      <w:r>
        <w:rPr>
          <w:rFonts w:ascii="Arial" w:hAnsi="Arial"/>
          <w:b/>
          <w:bCs/>
          <w:sz w:val="22"/>
          <w:szCs w:val="22"/>
        </w:rPr>
        <w:t>5</w:t>
      </w:r>
      <w:r w:rsidR="0088387B" w:rsidRPr="000E748F">
        <w:rPr>
          <w:rFonts w:ascii="Arial" w:hAnsi="Arial"/>
          <w:b/>
          <w:bCs/>
          <w:sz w:val="22"/>
          <w:szCs w:val="22"/>
        </w:rPr>
        <w:t>.</w:t>
      </w:r>
      <w:r w:rsidR="00F66966" w:rsidRPr="000E748F">
        <w:rPr>
          <w:rFonts w:ascii="Arial" w:hAnsi="Arial"/>
          <w:b/>
          <w:bCs/>
          <w:sz w:val="22"/>
          <w:szCs w:val="22"/>
        </w:rPr>
        <w:t>1</w:t>
      </w:r>
      <w:r w:rsidR="00053493">
        <w:rPr>
          <w:rFonts w:ascii="Arial" w:hAnsi="Arial"/>
          <w:b/>
          <w:bCs/>
          <w:sz w:val="22"/>
          <w:szCs w:val="22"/>
        </w:rPr>
        <w:t>3</w:t>
      </w:r>
      <w:r w:rsidR="003E3A3D" w:rsidRPr="000E748F">
        <w:rPr>
          <w:rFonts w:ascii="Arial" w:hAnsi="Arial"/>
          <w:b/>
          <w:bCs/>
          <w:sz w:val="22"/>
          <w:szCs w:val="22"/>
          <w:cs/>
        </w:rPr>
        <w:tab/>
      </w:r>
      <w:r w:rsidR="003E3A3D" w:rsidRPr="000E748F">
        <w:rPr>
          <w:rFonts w:ascii="Arial" w:hAnsi="Arial"/>
          <w:b/>
          <w:bCs/>
          <w:sz w:val="22"/>
          <w:szCs w:val="22"/>
        </w:rPr>
        <w:t>Employee benefits</w:t>
      </w:r>
    </w:p>
    <w:p w14:paraId="06C23FCE" w14:textId="77777777" w:rsidR="003E3A3D" w:rsidRPr="000E748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i/>
          <w:iCs/>
          <w:sz w:val="22"/>
          <w:szCs w:val="22"/>
        </w:rPr>
      </w:pPr>
      <w:r w:rsidRPr="000E748F">
        <w:rPr>
          <w:rFonts w:ascii="Arial" w:hAnsi="Arial"/>
          <w:sz w:val="22"/>
          <w:szCs w:val="22"/>
        </w:rPr>
        <w:tab/>
      </w:r>
      <w:r w:rsidRPr="000E748F">
        <w:rPr>
          <w:rFonts w:ascii="Arial" w:hAnsi="Arial"/>
          <w:i/>
          <w:iCs/>
          <w:sz w:val="22"/>
          <w:szCs w:val="22"/>
        </w:rPr>
        <w:t>Short-term employee benefits</w:t>
      </w:r>
    </w:p>
    <w:p w14:paraId="6516632D" w14:textId="77777777" w:rsidR="003E3A3D" w:rsidRPr="000E748F" w:rsidRDefault="003E3A3D" w:rsidP="00607CB1">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Salaries, wages, bonuses and contributions to the social security fund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as expenses when incurred.</w:t>
      </w:r>
    </w:p>
    <w:p w14:paraId="26E7AF08" w14:textId="77777777" w:rsidR="003E3A3D" w:rsidRDefault="003533D3" w:rsidP="003533D3">
      <w:pPr>
        <w:tabs>
          <w:tab w:val="left" w:pos="2880"/>
          <w:tab w:val="right" w:pos="5760"/>
          <w:tab w:val="left" w:pos="6480"/>
          <w:tab w:val="left" w:pos="8910"/>
        </w:tabs>
        <w:spacing w:before="60" w:after="60" w:line="380" w:lineRule="exact"/>
        <w:ind w:left="547" w:hanging="547"/>
        <w:jc w:val="both"/>
        <w:rPr>
          <w:rFonts w:ascii="Arial" w:hAnsi="Arial"/>
          <w:i/>
          <w:iCs/>
          <w:sz w:val="22"/>
          <w:szCs w:val="22"/>
        </w:rPr>
      </w:pPr>
      <w:r w:rsidRPr="000E748F">
        <w:rPr>
          <w:rFonts w:ascii="Arial" w:hAnsi="Arial"/>
          <w:i/>
          <w:iCs/>
          <w:sz w:val="22"/>
          <w:szCs w:val="22"/>
        </w:rPr>
        <w:tab/>
      </w:r>
      <w:r w:rsidR="003E3A3D" w:rsidRPr="000E748F">
        <w:rPr>
          <w:rFonts w:ascii="Arial" w:hAnsi="Arial"/>
          <w:i/>
          <w:iCs/>
          <w:sz w:val="22"/>
          <w:szCs w:val="22"/>
        </w:rPr>
        <w:t>Post-employment benefits</w:t>
      </w:r>
    </w:p>
    <w:p w14:paraId="21329F26" w14:textId="77777777" w:rsidR="005635EC" w:rsidRPr="005A5333" w:rsidRDefault="004E64AA"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u w:val="single"/>
        </w:rPr>
      </w:pPr>
      <w:r w:rsidRPr="005635EC">
        <w:rPr>
          <w:rFonts w:ascii="Arial" w:hAnsi="Arial"/>
          <w:sz w:val="22"/>
          <w:szCs w:val="22"/>
        </w:rPr>
        <w:tab/>
      </w:r>
      <w:r w:rsidR="005635EC" w:rsidRPr="005A5333">
        <w:rPr>
          <w:rFonts w:ascii="Arial" w:hAnsi="Arial"/>
          <w:sz w:val="22"/>
          <w:szCs w:val="22"/>
          <w:u w:val="single"/>
        </w:rPr>
        <w:t>Defined contribution plans</w:t>
      </w:r>
    </w:p>
    <w:p w14:paraId="2E103518" w14:textId="77777777" w:rsidR="005635EC" w:rsidRPr="005635EC" w:rsidRDefault="005635EC" w:rsidP="005635EC">
      <w:pPr>
        <w:tabs>
          <w:tab w:val="left" w:pos="2880"/>
          <w:tab w:val="right" w:pos="5760"/>
          <w:tab w:val="left" w:pos="6480"/>
          <w:tab w:val="left" w:pos="8910"/>
        </w:tabs>
        <w:spacing w:before="120" w:after="120" w:line="380" w:lineRule="exact"/>
        <w:ind w:left="547" w:hanging="547"/>
        <w:jc w:val="both"/>
        <w:rPr>
          <w:rFonts w:ascii="Arial" w:hAnsi="Arial"/>
          <w:sz w:val="22"/>
          <w:szCs w:val="22"/>
        </w:rPr>
      </w:pPr>
      <w:r>
        <w:rPr>
          <w:rFonts w:ascii="Arial" w:hAnsi="Arial"/>
          <w:sz w:val="22"/>
          <w:szCs w:val="22"/>
        </w:rPr>
        <w:tab/>
      </w:r>
      <w:r w:rsidRPr="005635EC">
        <w:rPr>
          <w:rFonts w:ascii="Arial" w:hAnsi="Arial"/>
          <w:sz w:val="22"/>
          <w:szCs w:val="22"/>
        </w:rPr>
        <w:t xml:space="preserve">The </w:t>
      </w:r>
      <w:r w:rsidR="002416DE">
        <w:rPr>
          <w:rFonts w:ascii="Arial" w:hAnsi="Arial"/>
          <w:sz w:val="22"/>
          <w:szCs w:val="22"/>
        </w:rPr>
        <w:t>Group</w:t>
      </w:r>
      <w:r w:rsidR="002416DE" w:rsidRPr="000E748F">
        <w:rPr>
          <w:rFonts w:ascii="Arial" w:hAnsi="Arial"/>
          <w:sz w:val="22"/>
          <w:szCs w:val="22"/>
        </w:rPr>
        <w:t xml:space="preserve"> </w:t>
      </w:r>
      <w:r w:rsidRPr="005635EC">
        <w:rPr>
          <w:rFonts w:ascii="Arial" w:hAnsi="Arial"/>
          <w:sz w:val="22"/>
          <w:szCs w:val="22"/>
        </w:rPr>
        <w:t xml:space="preserve">and its employees have jointly established a provident fund. The fund is monthly contributed by employees and by the </w:t>
      </w:r>
      <w:r w:rsidR="002416DE">
        <w:rPr>
          <w:rFonts w:ascii="Arial" w:hAnsi="Arial"/>
          <w:sz w:val="22"/>
          <w:szCs w:val="22"/>
        </w:rPr>
        <w:t>Group</w:t>
      </w:r>
      <w:r w:rsidRPr="005635EC">
        <w:rPr>
          <w:rFonts w:ascii="Arial" w:hAnsi="Arial"/>
          <w:sz w:val="22"/>
          <w:szCs w:val="22"/>
        </w:rPr>
        <w:t xml:space="preserve">. The fund’s assets are held in a separate trust fund and the </w:t>
      </w:r>
      <w:r w:rsidR="002416DE">
        <w:rPr>
          <w:rFonts w:ascii="Arial" w:hAnsi="Arial"/>
          <w:sz w:val="22"/>
          <w:szCs w:val="22"/>
        </w:rPr>
        <w:t>Group</w:t>
      </w:r>
      <w:r w:rsidRPr="005635EC">
        <w:rPr>
          <w:rFonts w:ascii="Arial" w:hAnsi="Arial"/>
          <w:sz w:val="22"/>
          <w:szCs w:val="22"/>
        </w:rPr>
        <w:t xml:space="preserve">’s contributions are </w:t>
      </w:r>
      <w:proofErr w:type="spellStart"/>
      <w:r w:rsidRPr="005635EC">
        <w:rPr>
          <w:rFonts w:ascii="Arial" w:hAnsi="Arial"/>
          <w:sz w:val="22"/>
          <w:szCs w:val="22"/>
        </w:rPr>
        <w:t>recognised</w:t>
      </w:r>
      <w:proofErr w:type="spellEnd"/>
      <w:r w:rsidRPr="005635EC">
        <w:rPr>
          <w:rFonts w:ascii="Arial" w:hAnsi="Arial"/>
          <w:sz w:val="22"/>
          <w:szCs w:val="22"/>
        </w:rPr>
        <w:t xml:space="preserve"> as expenses when incurred.</w:t>
      </w:r>
    </w:p>
    <w:p w14:paraId="3ED1ADB7" w14:textId="77777777" w:rsidR="003E3A3D" w:rsidRPr="000E748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u w:val="single"/>
        </w:rPr>
      </w:pPr>
      <w:r w:rsidRPr="000E748F">
        <w:rPr>
          <w:rFonts w:ascii="Arial" w:hAnsi="Arial"/>
          <w:i/>
          <w:iCs/>
          <w:sz w:val="22"/>
          <w:szCs w:val="22"/>
        </w:rPr>
        <w:tab/>
      </w:r>
      <w:r w:rsidRPr="000E748F">
        <w:rPr>
          <w:rFonts w:ascii="Arial" w:hAnsi="Arial"/>
          <w:sz w:val="22"/>
          <w:szCs w:val="22"/>
          <w:u w:val="single"/>
        </w:rPr>
        <w:t>Defined benefit plans</w:t>
      </w:r>
    </w:p>
    <w:p w14:paraId="0D0210B6" w14:textId="77777777" w:rsidR="003E3A3D" w:rsidRPr="000E748F" w:rsidRDefault="003E3A3D"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The </w:t>
      </w:r>
      <w:r w:rsidR="0044051B">
        <w:rPr>
          <w:rFonts w:ascii="Arial" w:hAnsi="Arial"/>
          <w:sz w:val="22"/>
          <w:szCs w:val="22"/>
        </w:rPr>
        <w:t>Group</w:t>
      </w:r>
      <w:r w:rsidR="00531FB5" w:rsidRPr="000E748F">
        <w:rPr>
          <w:rFonts w:ascii="Arial" w:hAnsi="Arial"/>
          <w:sz w:val="22"/>
          <w:szCs w:val="22"/>
        </w:rPr>
        <w:t xml:space="preserve"> </w:t>
      </w:r>
      <w:r w:rsidR="00AF1D67" w:rsidRPr="000E748F">
        <w:rPr>
          <w:rFonts w:ascii="Arial" w:hAnsi="Arial"/>
          <w:sz w:val="22"/>
          <w:szCs w:val="22"/>
        </w:rPr>
        <w:t>has</w:t>
      </w:r>
      <w:r w:rsidRPr="000E748F">
        <w:rPr>
          <w:rFonts w:ascii="Arial" w:hAnsi="Arial"/>
          <w:sz w:val="22"/>
          <w:szCs w:val="22"/>
        </w:rPr>
        <w:t xml:space="preserve"> obligations in respect of the severance payments </w:t>
      </w:r>
      <w:r w:rsidR="002B589C" w:rsidRPr="000E748F">
        <w:rPr>
          <w:rFonts w:ascii="Arial" w:hAnsi="Arial"/>
          <w:sz w:val="22"/>
          <w:szCs w:val="22"/>
        </w:rPr>
        <w:t>it</w:t>
      </w:r>
      <w:r w:rsidRPr="000E748F">
        <w:rPr>
          <w:rFonts w:ascii="Arial" w:hAnsi="Arial"/>
          <w:sz w:val="22"/>
          <w:szCs w:val="22"/>
        </w:rPr>
        <w:t xml:space="preserve"> must make to employees upon retirement under labor law. The </w:t>
      </w:r>
      <w:r w:rsidR="0044051B">
        <w:rPr>
          <w:rFonts w:ascii="Arial" w:hAnsi="Arial"/>
          <w:sz w:val="22"/>
          <w:szCs w:val="22"/>
        </w:rPr>
        <w:t>Group</w:t>
      </w:r>
      <w:r w:rsidR="00531FB5" w:rsidRPr="000E748F">
        <w:rPr>
          <w:rFonts w:ascii="Arial" w:hAnsi="Arial"/>
          <w:sz w:val="22"/>
          <w:szCs w:val="22"/>
        </w:rPr>
        <w:t xml:space="preserve"> </w:t>
      </w:r>
      <w:r w:rsidRPr="000E748F">
        <w:rPr>
          <w:rFonts w:ascii="Arial" w:hAnsi="Arial"/>
          <w:sz w:val="22"/>
          <w:szCs w:val="22"/>
        </w:rPr>
        <w:t>treat</w:t>
      </w:r>
      <w:r w:rsidR="00AF1D67" w:rsidRPr="000E748F">
        <w:rPr>
          <w:rFonts w:ascii="Arial" w:hAnsi="Arial"/>
          <w:sz w:val="22"/>
          <w:szCs w:val="22"/>
        </w:rPr>
        <w:t>s</w:t>
      </w:r>
      <w:r w:rsidRPr="000E748F">
        <w:rPr>
          <w:rFonts w:ascii="Arial" w:hAnsi="Arial"/>
          <w:sz w:val="22"/>
          <w:szCs w:val="22"/>
        </w:rPr>
        <w:t xml:space="preserve"> these severance payment obligations as a defined benefit plan.</w:t>
      </w:r>
      <w:r w:rsidRPr="000E748F">
        <w:rPr>
          <w:rFonts w:ascii="Arial" w:hAnsi="Arial" w:hint="cs"/>
          <w:sz w:val="22"/>
          <w:szCs w:val="22"/>
          <w:cs/>
        </w:rPr>
        <w:t xml:space="preserve"> </w:t>
      </w:r>
    </w:p>
    <w:p w14:paraId="2347D7AE" w14:textId="77777777" w:rsidR="0091149E" w:rsidRPr="000E748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lastRenderedPageBreak/>
        <w:tab/>
      </w:r>
      <w:r w:rsidR="003E3A3D" w:rsidRPr="000E748F">
        <w:rPr>
          <w:rFonts w:ascii="Arial" w:hAnsi="Arial"/>
          <w:sz w:val="22"/>
          <w:szCs w:val="22"/>
        </w:rPr>
        <w:t>The obligation under the defined benefit plan is determined</w:t>
      </w:r>
      <w:r w:rsidR="002416DE">
        <w:rPr>
          <w:rFonts w:ascii="Arial" w:hAnsi="Arial"/>
          <w:sz w:val="22"/>
          <w:szCs w:val="22"/>
        </w:rPr>
        <w:t xml:space="preserve"> by a professionally </w:t>
      </w:r>
      <w:r w:rsidR="00B01942">
        <w:rPr>
          <w:rFonts w:ascii="Arial" w:hAnsi="Arial"/>
          <w:sz w:val="22"/>
          <w:szCs w:val="22"/>
        </w:rPr>
        <w:t>q</w:t>
      </w:r>
      <w:r w:rsidR="002416DE">
        <w:rPr>
          <w:rFonts w:ascii="Arial" w:hAnsi="Arial"/>
          <w:sz w:val="22"/>
          <w:szCs w:val="22"/>
        </w:rPr>
        <w:t>ualified independent actuary</w:t>
      </w:r>
      <w:r w:rsidR="003E3A3D" w:rsidRPr="000E748F">
        <w:rPr>
          <w:rFonts w:ascii="Arial" w:hAnsi="Arial"/>
          <w:sz w:val="22"/>
          <w:szCs w:val="22"/>
        </w:rPr>
        <w:t xml:space="preserve"> based on actuarial techniques, using the </w:t>
      </w:r>
      <w:r w:rsidR="002416DE">
        <w:rPr>
          <w:rFonts w:ascii="Arial" w:hAnsi="Arial"/>
          <w:sz w:val="22"/>
          <w:szCs w:val="22"/>
        </w:rPr>
        <w:t>P</w:t>
      </w:r>
      <w:r w:rsidR="003E3A3D" w:rsidRPr="000E748F">
        <w:rPr>
          <w:rFonts w:ascii="Arial" w:hAnsi="Arial"/>
          <w:sz w:val="22"/>
          <w:szCs w:val="22"/>
        </w:rPr>
        <w:t xml:space="preserve">rojected </w:t>
      </w:r>
      <w:r w:rsidR="002416DE">
        <w:rPr>
          <w:rFonts w:ascii="Arial" w:hAnsi="Arial"/>
          <w:sz w:val="22"/>
          <w:szCs w:val="22"/>
        </w:rPr>
        <w:t>U</w:t>
      </w:r>
      <w:r w:rsidR="003E3A3D" w:rsidRPr="000E748F">
        <w:rPr>
          <w:rFonts w:ascii="Arial" w:hAnsi="Arial"/>
          <w:sz w:val="22"/>
          <w:szCs w:val="22"/>
        </w:rPr>
        <w:t xml:space="preserve">nit </w:t>
      </w:r>
      <w:r w:rsidR="002416DE">
        <w:rPr>
          <w:rFonts w:ascii="Arial" w:hAnsi="Arial"/>
          <w:sz w:val="22"/>
          <w:szCs w:val="22"/>
        </w:rPr>
        <w:t>C</w:t>
      </w:r>
      <w:r w:rsidR="003E3A3D" w:rsidRPr="000E748F">
        <w:rPr>
          <w:rFonts w:ascii="Arial" w:hAnsi="Arial"/>
          <w:sz w:val="22"/>
          <w:szCs w:val="22"/>
        </w:rPr>
        <w:t xml:space="preserve">redit </w:t>
      </w:r>
      <w:r w:rsidR="002416DE">
        <w:rPr>
          <w:rFonts w:ascii="Arial" w:hAnsi="Arial"/>
          <w:sz w:val="22"/>
          <w:szCs w:val="22"/>
        </w:rPr>
        <w:t>M</w:t>
      </w:r>
      <w:r w:rsidR="003E3A3D" w:rsidRPr="000E748F">
        <w:rPr>
          <w:rFonts w:ascii="Arial" w:hAnsi="Arial"/>
          <w:sz w:val="22"/>
          <w:szCs w:val="22"/>
        </w:rPr>
        <w:t xml:space="preserve">ethod. </w:t>
      </w:r>
    </w:p>
    <w:p w14:paraId="162A0595" w14:textId="77777777" w:rsidR="0091149E" w:rsidRPr="000E748F" w:rsidRDefault="0091149E" w:rsidP="003533D3">
      <w:pPr>
        <w:tabs>
          <w:tab w:val="left" w:pos="2880"/>
          <w:tab w:val="right" w:pos="5760"/>
          <w:tab w:val="left" w:pos="6480"/>
          <w:tab w:val="left" w:pos="8910"/>
        </w:tabs>
        <w:spacing w:before="60" w:after="60" w:line="380" w:lineRule="exact"/>
        <w:ind w:left="547" w:hanging="547"/>
        <w:jc w:val="both"/>
        <w:rPr>
          <w:rFonts w:ascii="Arial" w:hAnsi="Arial"/>
          <w:sz w:val="22"/>
          <w:szCs w:val="22"/>
        </w:rPr>
      </w:pPr>
      <w:r w:rsidRPr="000E748F">
        <w:rPr>
          <w:rFonts w:ascii="Arial" w:hAnsi="Arial"/>
          <w:sz w:val="22"/>
          <w:szCs w:val="22"/>
        </w:rPr>
        <w:tab/>
        <w:t xml:space="preserve">Actuarial gains and losses arising from post-employment benefits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immediately in </w:t>
      </w:r>
      <w:r w:rsidR="00AC30D5" w:rsidRPr="000E748F">
        <w:rPr>
          <w:rFonts w:ascii="Arial" w:hAnsi="Arial"/>
          <w:sz w:val="22"/>
          <w:szCs w:val="22"/>
        </w:rPr>
        <w:t>other comprehensive income</w:t>
      </w:r>
      <w:r w:rsidRPr="000E748F">
        <w:rPr>
          <w:rFonts w:ascii="Arial" w:hAnsi="Arial"/>
          <w:sz w:val="22"/>
          <w:szCs w:val="22"/>
        </w:rPr>
        <w:t xml:space="preserve">. </w:t>
      </w:r>
    </w:p>
    <w:p w14:paraId="6524D0A9" w14:textId="3BE36D9C" w:rsidR="00B27309" w:rsidRPr="000E748F" w:rsidRDefault="00E0178F" w:rsidP="003533D3">
      <w:pPr>
        <w:tabs>
          <w:tab w:val="left" w:pos="2880"/>
          <w:tab w:val="right" w:pos="5760"/>
          <w:tab w:val="left" w:pos="6480"/>
          <w:tab w:val="left" w:pos="8910"/>
        </w:tabs>
        <w:spacing w:before="60" w:after="60" w:line="380" w:lineRule="exact"/>
        <w:ind w:left="547" w:hanging="547"/>
        <w:jc w:val="both"/>
        <w:rPr>
          <w:rFonts w:ascii="Arial" w:hAnsi="Arial"/>
          <w:b/>
          <w:bCs/>
          <w:sz w:val="22"/>
          <w:szCs w:val="22"/>
        </w:rPr>
      </w:pPr>
      <w:r>
        <w:rPr>
          <w:rFonts w:ascii="Arial" w:hAnsi="Arial"/>
          <w:b/>
          <w:bCs/>
          <w:sz w:val="22"/>
          <w:szCs w:val="22"/>
        </w:rPr>
        <w:t>5.1</w:t>
      </w:r>
      <w:r w:rsidR="00053493">
        <w:rPr>
          <w:rFonts w:ascii="Arial" w:hAnsi="Arial"/>
          <w:b/>
          <w:bCs/>
          <w:sz w:val="22"/>
          <w:szCs w:val="22"/>
        </w:rPr>
        <w:t>4</w:t>
      </w:r>
      <w:r w:rsidR="00B27309" w:rsidRPr="000E748F">
        <w:rPr>
          <w:rFonts w:ascii="Arial" w:hAnsi="Arial"/>
          <w:b/>
          <w:bCs/>
          <w:sz w:val="22"/>
          <w:szCs w:val="22"/>
        </w:rPr>
        <w:tab/>
        <w:t>Provisions</w:t>
      </w:r>
    </w:p>
    <w:p w14:paraId="5065D1B0" w14:textId="77777777" w:rsidR="00B27309" w:rsidRPr="000E748F" w:rsidRDefault="00B27309" w:rsidP="003533D3">
      <w:pPr>
        <w:tabs>
          <w:tab w:val="left" w:pos="2880"/>
          <w:tab w:val="right" w:pos="5760"/>
          <w:tab w:val="left" w:pos="6480"/>
          <w:tab w:val="left" w:pos="8910"/>
        </w:tabs>
        <w:spacing w:before="60" w:after="60" w:line="380" w:lineRule="exact"/>
        <w:ind w:left="540" w:hanging="540"/>
        <w:jc w:val="both"/>
        <w:rPr>
          <w:rFonts w:ascii="Arial" w:hAnsi="Arial"/>
          <w:sz w:val="22"/>
          <w:szCs w:val="22"/>
        </w:rPr>
      </w:pPr>
      <w:r w:rsidRPr="000E748F">
        <w:rPr>
          <w:rFonts w:ascii="Arial" w:hAnsi="Arial"/>
          <w:b/>
          <w:bCs/>
          <w:sz w:val="22"/>
          <w:szCs w:val="22"/>
        </w:rPr>
        <w:tab/>
      </w:r>
      <w:r w:rsidRPr="000E748F">
        <w:rPr>
          <w:rFonts w:ascii="Arial" w:hAnsi="Arial"/>
          <w:sz w:val="22"/>
          <w:szCs w:val="22"/>
        </w:rPr>
        <w:t xml:space="preserve">Provisions are </w:t>
      </w:r>
      <w:proofErr w:type="spellStart"/>
      <w:r w:rsidR="00AC6444"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 xml:space="preserve">when the </w:t>
      </w:r>
      <w:r w:rsidR="0044051B">
        <w:rPr>
          <w:rFonts w:ascii="Arial" w:hAnsi="Arial"/>
          <w:sz w:val="22"/>
          <w:szCs w:val="22"/>
        </w:rPr>
        <w:t>Group</w:t>
      </w:r>
      <w:r w:rsidRPr="000E748F">
        <w:rPr>
          <w:rFonts w:ascii="Arial" w:hAnsi="Arial"/>
          <w:sz w:val="22"/>
          <w:szCs w:val="22"/>
        </w:rPr>
        <w:t xml:space="preserve"> </w:t>
      </w:r>
      <w:r w:rsidR="00BF43D6">
        <w:rPr>
          <w:rFonts w:ascii="Arial" w:hAnsi="Arial"/>
          <w:sz w:val="22"/>
          <w:szCs w:val="22"/>
        </w:rPr>
        <w:t>has</w:t>
      </w:r>
      <w:r w:rsidRPr="000E748F">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w:t>
      </w:r>
    </w:p>
    <w:p w14:paraId="07465923" w14:textId="16DB26AE" w:rsidR="00B27309" w:rsidRPr="000E748F" w:rsidRDefault="00E0178F" w:rsidP="003533D3">
      <w:pPr>
        <w:tabs>
          <w:tab w:val="left" w:pos="2880"/>
          <w:tab w:val="right" w:pos="5760"/>
          <w:tab w:val="left" w:pos="6480"/>
          <w:tab w:val="left" w:pos="8910"/>
        </w:tabs>
        <w:spacing w:before="60" w:after="60" w:line="380" w:lineRule="exact"/>
        <w:ind w:left="540" w:hanging="540"/>
        <w:jc w:val="both"/>
        <w:rPr>
          <w:rFonts w:ascii="Arial" w:hAnsi="Arial"/>
          <w:b/>
          <w:bCs/>
          <w:sz w:val="22"/>
          <w:szCs w:val="22"/>
        </w:rPr>
      </w:pPr>
      <w:r>
        <w:rPr>
          <w:rFonts w:ascii="Arial" w:hAnsi="Arial"/>
          <w:b/>
          <w:bCs/>
          <w:sz w:val="22"/>
          <w:szCs w:val="22"/>
        </w:rPr>
        <w:t>5.1</w:t>
      </w:r>
      <w:r w:rsidR="00053493">
        <w:rPr>
          <w:rFonts w:ascii="Arial" w:hAnsi="Arial"/>
          <w:b/>
          <w:bCs/>
          <w:sz w:val="22"/>
          <w:szCs w:val="22"/>
        </w:rPr>
        <w:t>5</w:t>
      </w:r>
      <w:r w:rsidR="00B27309" w:rsidRPr="000E748F">
        <w:rPr>
          <w:rFonts w:ascii="Arial" w:hAnsi="Arial"/>
          <w:b/>
          <w:bCs/>
          <w:sz w:val="22"/>
          <w:szCs w:val="22"/>
        </w:rPr>
        <w:tab/>
        <w:t>Income tax</w:t>
      </w:r>
    </w:p>
    <w:p w14:paraId="30D65547" w14:textId="77777777" w:rsidR="008C281E" w:rsidRPr="000E748F" w:rsidRDefault="00B27309" w:rsidP="003533D3">
      <w:pPr>
        <w:tabs>
          <w:tab w:val="left" w:pos="360"/>
          <w:tab w:val="left" w:pos="1440"/>
        </w:tabs>
        <w:spacing w:before="60" w:after="60" w:line="380" w:lineRule="exact"/>
        <w:ind w:left="540" w:hanging="540"/>
        <w:jc w:val="thaiDistribute"/>
        <w:outlineLvl w:val="0"/>
        <w:rPr>
          <w:rFonts w:ascii="Arial" w:hAnsi="Arial"/>
          <w:b/>
          <w:bCs/>
          <w:spacing w:val="-2"/>
          <w:sz w:val="22"/>
          <w:szCs w:val="22"/>
        </w:rPr>
      </w:pPr>
      <w:r w:rsidRPr="000E748F">
        <w:rPr>
          <w:rFonts w:ascii="Arial" w:hAnsi="Arial"/>
          <w:sz w:val="22"/>
          <w:szCs w:val="22"/>
        </w:rPr>
        <w:tab/>
      </w:r>
      <w:r w:rsidR="0023513C" w:rsidRPr="000E748F">
        <w:rPr>
          <w:rFonts w:ascii="Arial" w:hAnsi="Arial"/>
          <w:spacing w:val="-2"/>
          <w:sz w:val="22"/>
          <w:szCs w:val="22"/>
        </w:rPr>
        <w:tab/>
        <w:t>Income tax expense represents the sum of corporate income tax currently payable and deferred tax.</w:t>
      </w:r>
    </w:p>
    <w:p w14:paraId="29925C29" w14:textId="77777777" w:rsidR="0023513C" w:rsidRPr="000E748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0E748F">
        <w:rPr>
          <w:rFonts w:ascii="Arial" w:hAnsi="Arial"/>
          <w:b/>
          <w:bCs/>
          <w:sz w:val="22"/>
          <w:szCs w:val="22"/>
        </w:rPr>
        <w:t>Current tax</w:t>
      </w:r>
    </w:p>
    <w:p w14:paraId="6EE662CA" w14:textId="77777777" w:rsidR="0023513C" w:rsidRPr="000E748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0E748F">
        <w:rPr>
          <w:rFonts w:ascii="Arial" w:hAnsi="Arial"/>
          <w:sz w:val="22"/>
          <w:szCs w:val="22"/>
        </w:rPr>
        <w:tab/>
      </w:r>
      <w:r w:rsidRPr="000E748F">
        <w:rPr>
          <w:rFonts w:ascii="Arial" w:hAnsi="Arial"/>
          <w:sz w:val="22"/>
          <w:szCs w:val="22"/>
        </w:rPr>
        <w:tab/>
        <w:t>Current income tax is provided in the accounts at the amount expected to be paid to the taxation authorities, based on taxable profits determined in accordance with tax legislation.</w:t>
      </w:r>
    </w:p>
    <w:p w14:paraId="1768CDAE" w14:textId="77777777" w:rsidR="0023513C" w:rsidRPr="000E748F" w:rsidRDefault="0023513C" w:rsidP="003533D3">
      <w:pPr>
        <w:overflowPunct/>
        <w:autoSpaceDE/>
        <w:autoSpaceDN/>
        <w:adjustRightInd/>
        <w:spacing w:before="60" w:after="60" w:line="380" w:lineRule="exact"/>
        <w:ind w:left="540"/>
        <w:textAlignment w:val="auto"/>
        <w:rPr>
          <w:rFonts w:ascii="Arial" w:hAnsi="Arial"/>
          <w:b/>
          <w:bCs/>
          <w:sz w:val="22"/>
          <w:szCs w:val="22"/>
        </w:rPr>
      </w:pPr>
      <w:r w:rsidRPr="000E748F">
        <w:rPr>
          <w:rFonts w:ascii="Arial" w:hAnsi="Arial"/>
          <w:b/>
          <w:bCs/>
          <w:sz w:val="22"/>
          <w:szCs w:val="22"/>
        </w:rPr>
        <w:t>Deferred tax</w:t>
      </w:r>
    </w:p>
    <w:p w14:paraId="2AA74E13" w14:textId="77777777" w:rsidR="0023513C" w:rsidRPr="000E748F" w:rsidRDefault="0023513C" w:rsidP="003533D3">
      <w:pPr>
        <w:tabs>
          <w:tab w:val="left" w:pos="360"/>
          <w:tab w:val="left" w:pos="1440"/>
        </w:tabs>
        <w:spacing w:before="60" w:after="60" w:line="380" w:lineRule="exact"/>
        <w:ind w:left="540" w:hanging="540"/>
        <w:jc w:val="thaiDistribute"/>
        <w:outlineLvl w:val="0"/>
        <w:rPr>
          <w:rFonts w:ascii="Arial" w:hAnsi="Arial"/>
          <w:sz w:val="22"/>
          <w:szCs w:val="22"/>
        </w:rPr>
      </w:pPr>
      <w:r w:rsidRPr="000E748F">
        <w:rPr>
          <w:rFonts w:ascii="Arial" w:hAnsi="Arial"/>
          <w:sz w:val="22"/>
          <w:szCs w:val="22"/>
        </w:rPr>
        <w:tab/>
      </w:r>
      <w:r w:rsidRPr="000E748F">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6F6AFBC7" w14:textId="4BFE1C04" w:rsidR="0023513C" w:rsidRPr="000E748F" w:rsidRDefault="0023513C" w:rsidP="003533D3">
      <w:pPr>
        <w:tabs>
          <w:tab w:val="left" w:pos="1440"/>
        </w:tabs>
        <w:spacing w:before="60" w:after="60" w:line="380" w:lineRule="exact"/>
        <w:ind w:left="547"/>
        <w:jc w:val="thaiDistribute"/>
        <w:outlineLvl w:val="0"/>
        <w:rPr>
          <w:rFonts w:ascii="Arial" w:hAnsi="Arial"/>
          <w:sz w:val="22"/>
          <w:szCs w:val="22"/>
        </w:rPr>
      </w:pPr>
      <w:r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 xml:space="preserve"> </w:t>
      </w:r>
      <w:proofErr w:type="spellStart"/>
      <w:r w:rsidRPr="000E748F">
        <w:rPr>
          <w:rFonts w:ascii="Arial" w:hAnsi="Arial"/>
          <w:sz w:val="22"/>
          <w:szCs w:val="22"/>
        </w:rPr>
        <w:t>recognise</w:t>
      </w:r>
      <w:r w:rsidR="00BF43D6">
        <w:rPr>
          <w:rFonts w:ascii="Arial" w:hAnsi="Arial"/>
          <w:sz w:val="22"/>
          <w:szCs w:val="22"/>
        </w:rPr>
        <w:t>s</w:t>
      </w:r>
      <w:proofErr w:type="spellEnd"/>
      <w:r w:rsidRPr="000E748F">
        <w:rPr>
          <w:rFonts w:ascii="Arial" w:hAnsi="Arial"/>
          <w:sz w:val="22"/>
          <w:szCs w:val="22"/>
        </w:rPr>
        <w:t xml:space="preserve"> deferred tax liabilities for all taxable temporary differences while they </w:t>
      </w:r>
      <w:proofErr w:type="spellStart"/>
      <w:r w:rsidRPr="000E748F">
        <w:rPr>
          <w:rFonts w:ascii="Arial" w:hAnsi="Arial"/>
          <w:sz w:val="22"/>
          <w:szCs w:val="22"/>
        </w:rPr>
        <w:t>recognise</w:t>
      </w:r>
      <w:proofErr w:type="spellEnd"/>
      <w:r w:rsidRPr="000E748F">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E748F">
        <w:rPr>
          <w:rFonts w:ascii="Arial" w:hAnsi="Arial"/>
          <w:sz w:val="22"/>
          <w:szCs w:val="22"/>
        </w:rPr>
        <w:t>utilised</w:t>
      </w:r>
      <w:proofErr w:type="spellEnd"/>
      <w:r w:rsidRPr="000E748F">
        <w:rPr>
          <w:rFonts w:ascii="Arial" w:hAnsi="Arial"/>
          <w:sz w:val="22"/>
          <w:szCs w:val="22"/>
        </w:rPr>
        <w:t>.</w:t>
      </w:r>
    </w:p>
    <w:p w14:paraId="7649E911" w14:textId="77777777" w:rsidR="0023513C" w:rsidRPr="003A090E" w:rsidRDefault="0023513C" w:rsidP="003533D3">
      <w:pPr>
        <w:tabs>
          <w:tab w:val="left" w:pos="1440"/>
        </w:tabs>
        <w:spacing w:before="60" w:after="60" w:line="380" w:lineRule="exact"/>
        <w:ind w:left="547"/>
        <w:jc w:val="thaiDistribute"/>
        <w:outlineLvl w:val="0"/>
        <w:rPr>
          <w:rFonts w:ascii="Arial" w:hAnsi="Arial"/>
          <w:sz w:val="22"/>
          <w:szCs w:val="22"/>
        </w:rPr>
      </w:pPr>
      <w:r w:rsidRPr="000E748F">
        <w:rPr>
          <w:rFonts w:ascii="Arial" w:hAnsi="Arial"/>
          <w:sz w:val="22"/>
          <w:szCs w:val="22"/>
        </w:rPr>
        <w:t xml:space="preserve">At each reporting date, the </w:t>
      </w:r>
      <w:r w:rsidR="0044051B">
        <w:rPr>
          <w:rFonts w:ascii="Arial" w:hAnsi="Arial"/>
          <w:sz w:val="22"/>
          <w:szCs w:val="22"/>
        </w:rPr>
        <w:t>Group</w:t>
      </w:r>
      <w:r w:rsidRPr="000E748F">
        <w:rPr>
          <w:rFonts w:ascii="Arial" w:hAnsi="Arial"/>
          <w:sz w:val="22"/>
          <w:szCs w:val="22"/>
        </w:rPr>
        <w:t xml:space="preserve"> review</w:t>
      </w:r>
      <w:r w:rsidR="00BF43D6">
        <w:rPr>
          <w:rFonts w:ascii="Arial" w:hAnsi="Arial"/>
          <w:sz w:val="22"/>
          <w:szCs w:val="22"/>
        </w:rPr>
        <w:t>s</w:t>
      </w:r>
      <w:r w:rsidRPr="000E748F">
        <w:rPr>
          <w:rFonts w:ascii="Arial" w:hAnsi="Arial"/>
          <w:sz w:val="22"/>
          <w:szCs w:val="22"/>
        </w:rPr>
        <w:t xml:space="preserve"> and reduce the carrying amount of deferred tax assets to the extent that it is no longer probable that </w:t>
      </w:r>
      <w:proofErr w:type="gramStart"/>
      <w:r w:rsidRPr="000E748F">
        <w:rPr>
          <w:rFonts w:ascii="Arial" w:hAnsi="Arial"/>
          <w:sz w:val="22"/>
          <w:szCs w:val="22"/>
        </w:rPr>
        <w:t>sufficient</w:t>
      </w:r>
      <w:proofErr w:type="gramEnd"/>
      <w:r w:rsidRPr="000E748F">
        <w:rPr>
          <w:rFonts w:ascii="Arial" w:hAnsi="Arial"/>
          <w:sz w:val="22"/>
          <w:szCs w:val="22"/>
        </w:rPr>
        <w:t xml:space="preserve"> taxable profit will be available to allow all or part o</w:t>
      </w:r>
      <w:r w:rsidRPr="003A090E">
        <w:rPr>
          <w:rFonts w:ascii="Arial" w:hAnsi="Arial"/>
          <w:sz w:val="22"/>
          <w:szCs w:val="22"/>
        </w:rPr>
        <w:t xml:space="preserve">f the deferred tax asset to be </w:t>
      </w:r>
      <w:proofErr w:type="spellStart"/>
      <w:r w:rsidRPr="003A090E">
        <w:rPr>
          <w:rFonts w:ascii="Arial" w:hAnsi="Arial"/>
          <w:sz w:val="22"/>
          <w:szCs w:val="22"/>
        </w:rPr>
        <w:t>utilised</w:t>
      </w:r>
      <w:proofErr w:type="spellEnd"/>
      <w:r w:rsidRPr="003A090E">
        <w:rPr>
          <w:rFonts w:ascii="Arial" w:hAnsi="Arial"/>
          <w:sz w:val="22"/>
          <w:szCs w:val="22"/>
        </w:rPr>
        <w:t>.</w:t>
      </w:r>
    </w:p>
    <w:p w14:paraId="0C7F210C" w14:textId="77777777" w:rsidR="0023513C" w:rsidRPr="003A090E" w:rsidRDefault="00B4714C" w:rsidP="00607CB1">
      <w:pPr>
        <w:tabs>
          <w:tab w:val="left" w:pos="360"/>
          <w:tab w:val="left" w:pos="2880"/>
        </w:tabs>
        <w:spacing w:before="120" w:after="120" w:line="380" w:lineRule="exact"/>
        <w:ind w:left="547" w:hanging="547"/>
        <w:jc w:val="both"/>
        <w:rPr>
          <w:rFonts w:ascii="Arial" w:hAnsi="Arial"/>
          <w:sz w:val="22"/>
          <w:szCs w:val="22"/>
        </w:rPr>
      </w:pPr>
      <w:r w:rsidRPr="003A090E">
        <w:rPr>
          <w:rFonts w:ascii="Arial" w:hAnsi="Arial" w:hint="cs"/>
          <w:sz w:val="22"/>
          <w:szCs w:val="22"/>
          <w:cs/>
        </w:rPr>
        <w:tab/>
      </w:r>
      <w:r w:rsidRPr="003A090E">
        <w:rPr>
          <w:rFonts w:ascii="Arial" w:hAnsi="Arial" w:hint="cs"/>
          <w:sz w:val="22"/>
          <w:szCs w:val="22"/>
          <w:cs/>
        </w:rPr>
        <w:tab/>
      </w:r>
      <w:r w:rsidR="0023513C" w:rsidRPr="003A090E">
        <w:rPr>
          <w:rFonts w:ascii="Arial" w:hAnsi="Arial"/>
          <w:sz w:val="22"/>
          <w:szCs w:val="22"/>
        </w:rPr>
        <w:t xml:space="preserve">The </w:t>
      </w:r>
      <w:r w:rsidR="0044051B" w:rsidRPr="003A090E">
        <w:rPr>
          <w:rFonts w:ascii="Arial" w:hAnsi="Arial"/>
          <w:sz w:val="22"/>
          <w:szCs w:val="22"/>
        </w:rPr>
        <w:t>Group</w:t>
      </w:r>
      <w:r w:rsidR="0023513C" w:rsidRPr="003A090E">
        <w:rPr>
          <w:rFonts w:ascii="Arial" w:hAnsi="Arial"/>
          <w:sz w:val="22"/>
          <w:szCs w:val="22"/>
        </w:rPr>
        <w:t xml:space="preserve"> record deferred tax directly to shareholders' equity if the tax relates to items that are recorded directly to shareholders' equity.</w:t>
      </w:r>
      <w:r w:rsidR="0023513C" w:rsidRPr="003A090E">
        <w:rPr>
          <w:rFonts w:ascii="Arial" w:hAnsi="Arial"/>
          <w:sz w:val="22"/>
          <w:szCs w:val="22"/>
          <w:cs/>
        </w:rPr>
        <w:t xml:space="preserve"> </w:t>
      </w:r>
    </w:p>
    <w:p w14:paraId="2E948C84" w14:textId="375811AB" w:rsidR="00D51482" w:rsidRPr="003A090E" w:rsidRDefault="008B6C9C" w:rsidP="00D51482">
      <w:pPr>
        <w:spacing w:before="120" w:after="120" w:line="380" w:lineRule="exact"/>
        <w:ind w:left="547" w:hanging="547"/>
        <w:rPr>
          <w:rFonts w:ascii="Arial" w:hAnsi="Arial" w:cs="Arial"/>
          <w:b/>
          <w:bCs/>
          <w:sz w:val="22"/>
          <w:szCs w:val="22"/>
        </w:rPr>
      </w:pPr>
      <w:r>
        <w:rPr>
          <w:rFonts w:ascii="Arial" w:hAnsi="Arial" w:cs="Arial"/>
          <w:b/>
          <w:bCs/>
          <w:sz w:val="22"/>
          <w:szCs w:val="22"/>
        </w:rPr>
        <w:t>5.16</w:t>
      </w:r>
      <w:r>
        <w:rPr>
          <w:rFonts w:ascii="Arial" w:hAnsi="Arial" w:cs="Arial"/>
          <w:b/>
          <w:bCs/>
          <w:sz w:val="22"/>
          <w:szCs w:val="22"/>
        </w:rPr>
        <w:tab/>
      </w:r>
      <w:r w:rsidR="00D51482" w:rsidRPr="003A090E">
        <w:rPr>
          <w:rFonts w:ascii="Arial" w:hAnsi="Arial" w:cs="Arial"/>
          <w:b/>
          <w:bCs/>
          <w:sz w:val="22"/>
          <w:szCs w:val="22"/>
        </w:rPr>
        <w:t xml:space="preserve">Financial instruments  </w:t>
      </w:r>
    </w:p>
    <w:p w14:paraId="13DF5E7A" w14:textId="113DDA6D" w:rsidR="00D51482" w:rsidRPr="003A090E" w:rsidRDefault="00D51482" w:rsidP="00D51482">
      <w:pPr>
        <w:tabs>
          <w:tab w:val="left" w:pos="1440"/>
        </w:tabs>
        <w:spacing w:before="120" w:after="120" w:line="380" w:lineRule="exact"/>
        <w:ind w:left="540"/>
        <w:jc w:val="thaiDistribute"/>
        <w:rPr>
          <w:rFonts w:ascii="Arial" w:hAnsi="Arial" w:cs="Arial"/>
          <w:i/>
          <w:iCs/>
          <w:sz w:val="22"/>
          <w:szCs w:val="22"/>
          <w:u w:val="single"/>
        </w:rPr>
      </w:pPr>
      <w:r w:rsidRPr="003A090E">
        <w:rPr>
          <w:rFonts w:ascii="Arial" w:hAnsi="Arial" w:cs="Arial"/>
          <w:i/>
          <w:iCs/>
          <w:sz w:val="22"/>
          <w:szCs w:val="22"/>
          <w:u w:val="single"/>
        </w:rPr>
        <w:t>Accounting policies adopted</w:t>
      </w:r>
      <w:r w:rsidRPr="003A090E">
        <w:rPr>
          <w:rFonts w:ascii="Arial" w:hAnsi="Arial" w:cstheme="minorBidi"/>
          <w:i/>
          <w:iCs/>
          <w:sz w:val="22"/>
          <w:szCs w:val="22"/>
          <w:u w:val="single"/>
          <w:cs/>
        </w:rPr>
        <w:t xml:space="preserve"> </w:t>
      </w:r>
      <w:r w:rsidRPr="003A090E">
        <w:rPr>
          <w:rFonts w:ascii="Arial" w:hAnsi="Arial" w:cstheme="minorBidi"/>
          <w:i/>
          <w:iCs/>
          <w:sz w:val="22"/>
          <w:szCs w:val="22"/>
          <w:u w:val="single"/>
        </w:rPr>
        <w:t>since 1 January 2020</w:t>
      </w:r>
      <w:r w:rsidRPr="003A090E">
        <w:rPr>
          <w:rFonts w:ascii="Arial" w:hAnsi="Arial" w:cs="Arial"/>
          <w:i/>
          <w:iCs/>
          <w:sz w:val="22"/>
          <w:szCs w:val="22"/>
        </w:rPr>
        <w:t xml:space="preserve"> </w:t>
      </w:r>
    </w:p>
    <w:p w14:paraId="7B381C79" w14:textId="1BC37D0A"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3A090E">
        <w:rPr>
          <w:rFonts w:ascii="Arial" w:eastAsia="Arial Unicode MS" w:hAnsi="Arial" w:cstheme="minorBidi"/>
          <w:sz w:val="22"/>
          <w:szCs w:val="22"/>
        </w:rPr>
        <w:t>,</w:t>
      </w:r>
      <w:r w:rsidRPr="003A090E">
        <w:rPr>
          <w:rFonts w:ascii="Arial" w:eastAsia="Arial Unicode MS" w:hAnsi="Arial" w:cs="Arial"/>
          <w:color w:val="FF0000"/>
          <w:sz w:val="22"/>
          <w:szCs w:val="22"/>
        </w:rPr>
        <w:t xml:space="preserve"> </w:t>
      </w:r>
      <w:r w:rsidRPr="003A090E">
        <w:rPr>
          <w:rFonts w:ascii="Arial" w:eastAsia="Arial Unicode MS" w:hAnsi="Arial" w:cs="Arial"/>
          <w:sz w:val="22"/>
          <w:szCs w:val="22"/>
        </w:rPr>
        <w:t xml:space="preserve">are measured at the transaction price </w:t>
      </w:r>
      <w:r w:rsidRPr="003A090E">
        <w:rPr>
          <w:rFonts w:ascii="Arial" w:eastAsia="Arial Unicode MS" w:hAnsi="Arial" w:cstheme="minorBidi"/>
          <w:sz w:val="22"/>
          <w:szCs w:val="22"/>
        </w:rPr>
        <w:t xml:space="preserve">as disclosed in the accounting policy relating to revenue recognition. </w:t>
      </w:r>
    </w:p>
    <w:p w14:paraId="1B100848" w14:textId="77777777" w:rsidR="00DB4A8D" w:rsidRDefault="00DB4A8D">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2A949F7" w14:textId="5C82A565" w:rsidR="00D51482" w:rsidRPr="003A090E" w:rsidRDefault="00D51482" w:rsidP="00D51482">
      <w:pPr>
        <w:spacing w:before="120" w:after="120" w:line="380" w:lineRule="exact"/>
        <w:ind w:left="540"/>
        <w:jc w:val="thaiDistribute"/>
        <w:textAlignment w:val="auto"/>
        <w:rPr>
          <w:rFonts w:ascii="Arial" w:eastAsia="Arial" w:hAnsi="Arial" w:cs="Arial"/>
          <w:sz w:val="22"/>
          <w:szCs w:val="22"/>
        </w:rPr>
      </w:pPr>
      <w:r w:rsidRPr="003A090E">
        <w:rPr>
          <w:rFonts w:ascii="Arial" w:eastAsia="Arial Unicode MS" w:hAnsi="Arial" w:cs="Arial"/>
          <w:b/>
          <w:bCs/>
          <w:sz w:val="22"/>
          <w:szCs w:val="22"/>
        </w:rPr>
        <w:lastRenderedPageBreak/>
        <w:t>Classification and measurement of financial assets</w:t>
      </w:r>
    </w:p>
    <w:p w14:paraId="238753E3"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 xml:space="preserve">Financial assets are classified, at initial recognition, as to be subsequently measured at </w:t>
      </w:r>
      <w:proofErr w:type="spellStart"/>
      <w:r w:rsidRPr="003A090E">
        <w:rPr>
          <w:rFonts w:ascii="Arial" w:eastAsia="Arial Unicode MS" w:hAnsi="Arial" w:cs="Arial"/>
          <w:sz w:val="22"/>
          <w:szCs w:val="22"/>
        </w:rPr>
        <w:t>amortised</w:t>
      </w:r>
      <w:proofErr w:type="spellEnd"/>
      <w:r w:rsidRPr="003A090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3A090E">
        <w:rPr>
          <w:rFonts w:ascii="Arial" w:eastAsia="Arial Unicode MS" w:hAnsi="Arial" w:cstheme="minorBidi" w:hint="cs"/>
          <w:sz w:val="22"/>
          <w:szCs w:val="22"/>
          <w:cs/>
        </w:rPr>
        <w:t xml:space="preserve"> </w:t>
      </w:r>
    </w:p>
    <w:p w14:paraId="19A9E610"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b/>
          <w:bCs/>
          <w:i/>
          <w:iCs/>
          <w:sz w:val="22"/>
          <w:szCs w:val="22"/>
        </w:rPr>
      </w:pPr>
      <w:r w:rsidRPr="003A090E">
        <w:rPr>
          <w:rFonts w:ascii="Arial" w:eastAsia="Arial Unicode MS" w:hAnsi="Arial" w:cs="Arial"/>
          <w:b/>
          <w:bCs/>
          <w:i/>
          <w:iCs/>
          <w:sz w:val="22"/>
          <w:szCs w:val="22"/>
        </w:rPr>
        <w:t xml:space="preserve">Financial assets at </w:t>
      </w:r>
      <w:proofErr w:type="spellStart"/>
      <w:r w:rsidRPr="003A090E">
        <w:rPr>
          <w:rFonts w:ascii="Arial" w:eastAsia="Arial Unicode MS" w:hAnsi="Arial" w:cs="Arial"/>
          <w:b/>
          <w:bCs/>
          <w:i/>
          <w:iCs/>
          <w:sz w:val="22"/>
          <w:szCs w:val="22"/>
        </w:rPr>
        <w:t>amortised</w:t>
      </w:r>
      <w:proofErr w:type="spellEnd"/>
      <w:r w:rsidRPr="003A090E">
        <w:rPr>
          <w:rFonts w:ascii="Arial" w:eastAsia="Arial Unicode MS" w:hAnsi="Arial" w:cs="Arial"/>
          <w:b/>
          <w:bCs/>
          <w:i/>
          <w:iCs/>
          <w:sz w:val="22"/>
          <w:szCs w:val="22"/>
        </w:rPr>
        <w:t xml:space="preserve"> cost </w:t>
      </w:r>
    </w:p>
    <w:p w14:paraId="25EBA8F0"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theme="minorBidi"/>
          <w:sz w:val="22"/>
          <w:szCs w:val="22"/>
        </w:rPr>
        <w:t xml:space="preserve">The Group measures financial assets at </w:t>
      </w:r>
      <w:proofErr w:type="spellStart"/>
      <w:r w:rsidRPr="003A090E">
        <w:rPr>
          <w:rFonts w:ascii="Arial" w:eastAsia="Arial Unicode MS" w:hAnsi="Arial" w:cstheme="minorBidi"/>
          <w:sz w:val="22"/>
          <w:szCs w:val="22"/>
        </w:rPr>
        <w:t>amortised</w:t>
      </w:r>
      <w:proofErr w:type="spellEnd"/>
      <w:r w:rsidRPr="003A090E">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CBCD0B5"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 xml:space="preserve">Financial assets at </w:t>
      </w:r>
      <w:proofErr w:type="spellStart"/>
      <w:r w:rsidRPr="003A090E">
        <w:rPr>
          <w:rFonts w:ascii="Arial" w:eastAsia="Arial Unicode MS" w:hAnsi="Arial" w:cs="Arial"/>
          <w:sz w:val="22"/>
          <w:szCs w:val="22"/>
        </w:rPr>
        <w:t>amortised</w:t>
      </w:r>
      <w:proofErr w:type="spellEnd"/>
      <w:r w:rsidRPr="003A090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3A090E">
        <w:rPr>
          <w:rFonts w:ascii="Arial" w:eastAsia="Arial Unicode MS" w:hAnsi="Arial" w:cs="Arial"/>
          <w:sz w:val="22"/>
          <w:szCs w:val="22"/>
        </w:rPr>
        <w:t>recognised</w:t>
      </w:r>
      <w:proofErr w:type="spellEnd"/>
      <w:r w:rsidRPr="003A090E">
        <w:rPr>
          <w:rFonts w:ascii="Arial" w:eastAsia="Arial Unicode MS" w:hAnsi="Arial" w:cs="Arial"/>
          <w:sz w:val="22"/>
          <w:szCs w:val="22"/>
        </w:rPr>
        <w:t xml:space="preserve"> in profit or loss when the asset is </w:t>
      </w:r>
      <w:proofErr w:type="spellStart"/>
      <w:r w:rsidRPr="003A090E">
        <w:rPr>
          <w:rFonts w:ascii="Arial" w:eastAsia="Arial Unicode MS" w:hAnsi="Arial" w:cs="Arial"/>
          <w:sz w:val="22"/>
          <w:szCs w:val="22"/>
        </w:rPr>
        <w:t>derecognised</w:t>
      </w:r>
      <w:proofErr w:type="spellEnd"/>
      <w:r w:rsidRPr="003A090E">
        <w:rPr>
          <w:rFonts w:ascii="Arial" w:eastAsia="Arial Unicode MS" w:hAnsi="Arial" w:cs="Arial"/>
          <w:sz w:val="22"/>
          <w:szCs w:val="22"/>
        </w:rPr>
        <w:t>, modified or impaired.</w:t>
      </w:r>
    </w:p>
    <w:p w14:paraId="05FE5C08"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b/>
          <w:bCs/>
          <w:i/>
          <w:iCs/>
          <w:sz w:val="22"/>
          <w:szCs w:val="22"/>
        </w:rPr>
      </w:pPr>
      <w:r w:rsidRPr="003A090E">
        <w:rPr>
          <w:rFonts w:ascii="Arial" w:eastAsia="Arial Unicode MS" w:hAnsi="Arial" w:cs="Arial"/>
          <w:b/>
          <w:bCs/>
          <w:i/>
          <w:iCs/>
          <w:sz w:val="22"/>
          <w:szCs w:val="22"/>
        </w:rPr>
        <w:t>Financial assets at FVTPL</w:t>
      </w:r>
    </w:p>
    <w:p w14:paraId="0A1D4426"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3A090E">
        <w:rPr>
          <w:rFonts w:ascii="Arial" w:eastAsia="Arial Unicode MS" w:hAnsi="Arial" w:cs="Arial"/>
          <w:sz w:val="22"/>
          <w:szCs w:val="22"/>
        </w:rPr>
        <w:t>recognised</w:t>
      </w:r>
      <w:proofErr w:type="spellEnd"/>
      <w:r w:rsidRPr="003A090E">
        <w:rPr>
          <w:rFonts w:ascii="Arial" w:eastAsia="Arial Unicode MS" w:hAnsi="Arial" w:cs="Arial"/>
          <w:sz w:val="22"/>
          <w:szCs w:val="22"/>
        </w:rPr>
        <w:t xml:space="preserve"> in profit or loss.</w:t>
      </w:r>
    </w:p>
    <w:p w14:paraId="1FCC23D9"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cs/>
        </w:rPr>
      </w:pPr>
      <w:r w:rsidRPr="003A090E">
        <w:rPr>
          <w:rFonts w:ascii="Arial" w:eastAsia="Arial Unicode MS" w:hAnsi="Arial" w:cs="Arial"/>
          <w:sz w:val="22"/>
          <w:szCs w:val="22"/>
        </w:rPr>
        <w:t>These financial assets</w:t>
      </w:r>
      <w:r w:rsidRPr="003A090E">
        <w:rPr>
          <w:rFonts w:ascii="Arial" w:eastAsia="Arial Unicode MS" w:hAnsi="Arial" w:cstheme="minorBidi" w:hint="cs"/>
          <w:sz w:val="22"/>
          <w:szCs w:val="22"/>
          <w:cs/>
        </w:rPr>
        <w:t xml:space="preserve"> </w:t>
      </w:r>
      <w:r w:rsidRPr="003A090E">
        <w:rPr>
          <w:rFonts w:ascii="Arial" w:eastAsia="Arial Unicode MS" w:hAnsi="Arial" w:cstheme="minorBidi"/>
          <w:sz w:val="22"/>
          <w:szCs w:val="22"/>
        </w:rPr>
        <w:t xml:space="preserve">include derivatives, security investments held for trading, equity investments </w:t>
      </w:r>
      <w:r w:rsidRPr="003A090E">
        <w:rPr>
          <w:rFonts w:ascii="Arial" w:eastAsia="Arial Unicode MS" w:hAnsi="Arial" w:cs="Arial"/>
          <w:sz w:val="22"/>
          <w:szCs w:val="22"/>
        </w:rPr>
        <w:t xml:space="preserve">which the Group has not irrevocably elected to classify at FVOCI </w:t>
      </w:r>
      <w:r w:rsidRPr="003A090E">
        <w:rPr>
          <w:rFonts w:ascii="Arial" w:eastAsia="Arial Unicode MS" w:hAnsi="Arial" w:cstheme="minorBidi"/>
          <w:sz w:val="22"/>
          <w:szCs w:val="22"/>
        </w:rPr>
        <w:t xml:space="preserve">and </w:t>
      </w:r>
      <w:r w:rsidRPr="003A090E">
        <w:rPr>
          <w:rFonts w:ascii="Arial" w:eastAsia="Arial Unicode MS" w:hAnsi="Arial" w:cs="Arial"/>
          <w:sz w:val="22"/>
          <w:szCs w:val="22"/>
        </w:rPr>
        <w:t>financial assets with cash flows that are not solely payments of principal and interest.</w:t>
      </w:r>
    </w:p>
    <w:p w14:paraId="7587FE97"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 xml:space="preserve">Dividends on listed equity investments are </w:t>
      </w:r>
      <w:proofErr w:type="spellStart"/>
      <w:r w:rsidRPr="003A090E">
        <w:rPr>
          <w:rFonts w:ascii="Arial" w:eastAsia="Arial Unicode MS" w:hAnsi="Arial" w:cs="Arial"/>
          <w:sz w:val="22"/>
          <w:szCs w:val="22"/>
        </w:rPr>
        <w:t>recognised</w:t>
      </w:r>
      <w:proofErr w:type="spellEnd"/>
      <w:r w:rsidRPr="003A090E">
        <w:rPr>
          <w:rFonts w:ascii="Arial" w:eastAsia="Arial Unicode MS" w:hAnsi="Arial" w:cs="Arial"/>
          <w:sz w:val="22"/>
          <w:szCs w:val="22"/>
        </w:rPr>
        <w:t xml:space="preserve"> as other income in profit or loss. </w:t>
      </w:r>
    </w:p>
    <w:p w14:paraId="704A26BE"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b/>
          <w:bCs/>
          <w:sz w:val="22"/>
          <w:szCs w:val="22"/>
        </w:rPr>
        <w:t>Classification and measurement of financial liabilities</w:t>
      </w:r>
    </w:p>
    <w:p w14:paraId="67BD4952" w14:textId="0E5B9124"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Unicode MS" w:hAnsi="Arial" w:cs="Arial"/>
          <w:sz w:val="22"/>
          <w:szCs w:val="22"/>
        </w:rPr>
        <w:t xml:space="preserve">Except for derivative liabilities, at initial recognition the Group’s financial liabilities are </w:t>
      </w:r>
      <w:proofErr w:type="spellStart"/>
      <w:r w:rsidRPr="003A090E">
        <w:rPr>
          <w:rFonts w:ascii="Arial" w:eastAsia="Arial Unicode MS" w:hAnsi="Arial" w:cs="Arial"/>
          <w:sz w:val="22"/>
          <w:szCs w:val="22"/>
        </w:rPr>
        <w:t>recognised</w:t>
      </w:r>
      <w:proofErr w:type="spellEnd"/>
      <w:r w:rsidRPr="003A090E">
        <w:rPr>
          <w:rFonts w:ascii="Arial" w:eastAsia="Arial Unicode MS" w:hAnsi="Arial" w:cs="Arial"/>
          <w:sz w:val="22"/>
          <w:szCs w:val="22"/>
        </w:rPr>
        <w:t xml:space="preserve"> at fair value </w:t>
      </w:r>
      <w:r w:rsidRPr="003A090E">
        <w:rPr>
          <w:rFonts w:ascii="Arial" w:eastAsia="Arial Unicode MS" w:hAnsi="Arial" w:cstheme="minorBidi"/>
          <w:sz w:val="22"/>
          <w:szCs w:val="22"/>
        </w:rPr>
        <w:t>net of</w:t>
      </w:r>
      <w:r w:rsidRPr="003A090E">
        <w:rPr>
          <w:rFonts w:ascii="Arial" w:eastAsia="Arial Unicode MS" w:hAnsi="Arial" w:cstheme="minorBidi"/>
          <w:sz w:val="22"/>
          <w:szCs w:val="22"/>
          <w:cs/>
        </w:rPr>
        <w:t xml:space="preserve"> </w:t>
      </w:r>
      <w:r w:rsidRPr="003A090E">
        <w:rPr>
          <w:rFonts w:ascii="Arial" w:eastAsia="Arial Unicode MS" w:hAnsi="Arial" w:cstheme="minorBidi"/>
          <w:sz w:val="22"/>
          <w:szCs w:val="22"/>
        </w:rPr>
        <w:t>transaction costs</w:t>
      </w:r>
      <w:r w:rsidRPr="003A090E">
        <w:rPr>
          <w:rFonts w:ascii="Arial" w:eastAsia="Arial Unicode MS" w:hAnsi="Arial" w:cs="Arial"/>
          <w:sz w:val="22"/>
          <w:szCs w:val="22"/>
        </w:rPr>
        <w:t xml:space="preserve"> and classified</w:t>
      </w:r>
      <w:r w:rsidRPr="003A090E">
        <w:rPr>
          <w:rFonts w:ascii="Arial" w:eastAsia="Arial Unicode MS" w:hAnsi="Arial" w:cstheme="minorBidi" w:hint="cs"/>
          <w:sz w:val="22"/>
          <w:szCs w:val="22"/>
          <w:cs/>
        </w:rPr>
        <w:t xml:space="preserve"> </w:t>
      </w:r>
      <w:r w:rsidRPr="003A090E">
        <w:rPr>
          <w:rFonts w:ascii="Arial" w:eastAsia="Arial Unicode MS" w:hAnsi="Arial" w:cs="Arial"/>
          <w:sz w:val="22"/>
          <w:szCs w:val="22"/>
        </w:rPr>
        <w:t xml:space="preserve">as liabilities to be subsequently measured at </w:t>
      </w:r>
      <w:proofErr w:type="spellStart"/>
      <w:r w:rsidRPr="003A090E">
        <w:rPr>
          <w:rFonts w:ascii="Arial" w:eastAsia="Arial Unicode MS" w:hAnsi="Arial" w:cs="Arial"/>
          <w:sz w:val="22"/>
          <w:szCs w:val="22"/>
        </w:rPr>
        <w:t>amortised</w:t>
      </w:r>
      <w:proofErr w:type="spellEnd"/>
      <w:r w:rsidRPr="003A090E">
        <w:rPr>
          <w:rFonts w:ascii="Arial" w:eastAsia="Arial Unicode MS" w:hAnsi="Arial" w:cs="Arial"/>
          <w:sz w:val="22"/>
          <w:szCs w:val="22"/>
        </w:rPr>
        <w:t xml:space="preserve"> cost</w:t>
      </w:r>
      <w:r w:rsidRPr="003A090E">
        <w:t xml:space="preserve"> </w:t>
      </w:r>
      <w:r w:rsidRPr="003A090E">
        <w:rPr>
          <w:rFonts w:ascii="Arial" w:eastAsia="Arial Unicode MS" w:hAnsi="Arial" w:cs="Arial"/>
          <w:sz w:val="22"/>
          <w:szCs w:val="22"/>
        </w:rPr>
        <w:t>using the EIR method.</w:t>
      </w:r>
      <w:r w:rsidRPr="003A090E">
        <w:rPr>
          <w:rFonts w:ascii="Arial" w:eastAsia="Arial Unicode MS" w:hAnsi="Arial"/>
          <w:sz w:val="22"/>
          <w:szCs w:val="22"/>
          <w:cs/>
        </w:rPr>
        <w:t xml:space="preserve"> </w:t>
      </w:r>
      <w:r w:rsidRPr="003A090E">
        <w:rPr>
          <w:rFonts w:ascii="Arial" w:eastAsia="Arial Unicode MS" w:hAnsi="Arial" w:cstheme="minorBidi"/>
          <w:sz w:val="22"/>
          <w:szCs w:val="22"/>
        </w:rPr>
        <w:t xml:space="preserve">Gains and losses are </w:t>
      </w:r>
      <w:proofErr w:type="spellStart"/>
      <w:r w:rsidRPr="003A090E">
        <w:rPr>
          <w:rFonts w:ascii="Arial" w:eastAsia="Arial Unicode MS" w:hAnsi="Arial" w:cstheme="minorBidi"/>
          <w:sz w:val="22"/>
          <w:szCs w:val="22"/>
        </w:rPr>
        <w:t>recognised</w:t>
      </w:r>
      <w:proofErr w:type="spellEnd"/>
      <w:r w:rsidRPr="003A090E">
        <w:rPr>
          <w:rFonts w:ascii="Arial" w:eastAsia="Arial Unicode MS" w:hAnsi="Arial" w:cstheme="minorBidi"/>
          <w:sz w:val="22"/>
          <w:szCs w:val="22"/>
        </w:rPr>
        <w:t xml:space="preserve"> in profit or loss when the liabilities are </w:t>
      </w:r>
      <w:proofErr w:type="spellStart"/>
      <w:r w:rsidRPr="003A090E">
        <w:rPr>
          <w:rFonts w:ascii="Arial" w:eastAsia="Arial Unicode MS" w:hAnsi="Arial" w:cstheme="minorBidi"/>
          <w:sz w:val="22"/>
          <w:szCs w:val="22"/>
        </w:rPr>
        <w:t>derecognised</w:t>
      </w:r>
      <w:proofErr w:type="spellEnd"/>
      <w:r w:rsidRPr="003A090E">
        <w:rPr>
          <w:rFonts w:ascii="Arial" w:eastAsia="Arial Unicode MS" w:hAnsi="Arial" w:cstheme="minorBidi"/>
          <w:sz w:val="22"/>
          <w:szCs w:val="22"/>
        </w:rPr>
        <w:t xml:space="preserve"> as well as through the EIR </w:t>
      </w:r>
      <w:proofErr w:type="spellStart"/>
      <w:r w:rsidRPr="003A090E">
        <w:rPr>
          <w:rFonts w:ascii="Arial" w:eastAsia="Arial Unicode MS" w:hAnsi="Arial" w:cstheme="minorBidi"/>
          <w:sz w:val="22"/>
          <w:szCs w:val="22"/>
        </w:rPr>
        <w:t>amortisation</w:t>
      </w:r>
      <w:proofErr w:type="spellEnd"/>
      <w:r w:rsidRPr="003A090E">
        <w:rPr>
          <w:rFonts w:ascii="Arial" w:eastAsia="Arial Unicode MS" w:hAnsi="Arial" w:cstheme="minorBidi"/>
          <w:sz w:val="22"/>
          <w:szCs w:val="22"/>
        </w:rPr>
        <w:t xml:space="preserve"> process. In determining </w:t>
      </w:r>
      <w:proofErr w:type="spellStart"/>
      <w:r w:rsidRPr="003A090E">
        <w:rPr>
          <w:rFonts w:ascii="Arial" w:eastAsia="Arial Unicode MS" w:hAnsi="Arial" w:cstheme="minorBidi"/>
          <w:sz w:val="22"/>
          <w:szCs w:val="22"/>
        </w:rPr>
        <w:t>amortised</w:t>
      </w:r>
      <w:proofErr w:type="spellEnd"/>
      <w:r w:rsidRPr="003A090E">
        <w:rPr>
          <w:rFonts w:ascii="Arial" w:eastAsia="Arial Unicode MS" w:hAnsi="Arial" w:cstheme="minorBidi"/>
          <w:sz w:val="22"/>
          <w:szCs w:val="22"/>
        </w:rPr>
        <w:t xml:space="preserve"> cost, the Group </w:t>
      </w:r>
      <w:proofErr w:type="gramStart"/>
      <w:r w:rsidRPr="003A090E">
        <w:rPr>
          <w:rFonts w:ascii="Arial" w:eastAsia="Arial Unicode MS" w:hAnsi="Arial" w:cstheme="minorBidi"/>
          <w:sz w:val="22"/>
          <w:szCs w:val="22"/>
        </w:rPr>
        <w:t>takes into account</w:t>
      </w:r>
      <w:proofErr w:type="gramEnd"/>
      <w:r w:rsidRPr="003A090E">
        <w:rPr>
          <w:rFonts w:ascii="Arial" w:eastAsia="Arial Unicode MS" w:hAnsi="Arial" w:cstheme="minorBidi"/>
          <w:sz w:val="22"/>
          <w:szCs w:val="22"/>
        </w:rPr>
        <w:t xml:space="preserve"> any fees or costs that are an integral part of the EIR. The EIR </w:t>
      </w:r>
      <w:proofErr w:type="spellStart"/>
      <w:r w:rsidRPr="003A090E">
        <w:rPr>
          <w:rFonts w:ascii="Arial" w:eastAsia="Arial Unicode MS" w:hAnsi="Arial" w:cstheme="minorBidi"/>
          <w:sz w:val="22"/>
          <w:szCs w:val="22"/>
        </w:rPr>
        <w:t>amortisation</w:t>
      </w:r>
      <w:proofErr w:type="spellEnd"/>
      <w:r w:rsidRPr="003A090E">
        <w:rPr>
          <w:rFonts w:ascii="Arial" w:eastAsia="Arial Unicode MS" w:hAnsi="Arial" w:cstheme="minorBidi"/>
          <w:sz w:val="22"/>
          <w:szCs w:val="22"/>
        </w:rPr>
        <w:t xml:space="preserve"> is included in finance costs</w:t>
      </w:r>
      <w:r w:rsidRPr="003A090E">
        <w:rPr>
          <w:rFonts w:ascii="Arial" w:eastAsia="Arial Unicode MS" w:hAnsi="Arial" w:cstheme="minorBidi" w:hint="cs"/>
          <w:sz w:val="22"/>
          <w:szCs w:val="22"/>
          <w:cs/>
        </w:rPr>
        <w:t xml:space="preserve"> </w:t>
      </w:r>
      <w:r w:rsidRPr="003A090E">
        <w:rPr>
          <w:rFonts w:ascii="Arial" w:eastAsia="Arial Unicode MS" w:hAnsi="Arial" w:cstheme="minorBidi"/>
          <w:sz w:val="22"/>
          <w:szCs w:val="22"/>
        </w:rPr>
        <w:t>in profit or loss</w:t>
      </w:r>
      <w:r w:rsidRPr="003A090E">
        <w:rPr>
          <w:rFonts w:ascii="Arial" w:eastAsia="Arial Unicode MS" w:hAnsi="Arial" w:cstheme="minorBidi"/>
          <w:sz w:val="22"/>
          <w:szCs w:val="22"/>
          <w:cs/>
        </w:rPr>
        <w:t>.</w:t>
      </w:r>
      <w:r w:rsidRPr="003A090E">
        <w:rPr>
          <w:rFonts w:ascii="Arial" w:eastAsia="Calibri" w:hAnsi="Arial" w:cs="Cordia New"/>
          <w:strike/>
          <w:sz w:val="22"/>
          <w:szCs w:val="28"/>
        </w:rPr>
        <w:t xml:space="preserve"> </w:t>
      </w:r>
    </w:p>
    <w:p w14:paraId="5D03C038" w14:textId="77777777" w:rsidR="00D51482" w:rsidRPr="003A090E" w:rsidRDefault="00D51482" w:rsidP="00D51482">
      <w:pPr>
        <w:keepNext/>
        <w:spacing w:before="120" w:after="120" w:line="380" w:lineRule="exact"/>
        <w:ind w:left="547"/>
        <w:jc w:val="thaiDistribute"/>
        <w:textAlignment w:val="auto"/>
        <w:rPr>
          <w:rFonts w:ascii="Arial" w:eastAsia="Arial Unicode MS" w:hAnsi="Arial" w:cstheme="minorBidi"/>
          <w:sz w:val="22"/>
          <w:szCs w:val="22"/>
        </w:rPr>
      </w:pPr>
      <w:r w:rsidRPr="003A090E">
        <w:rPr>
          <w:rFonts w:ascii="Arial" w:eastAsia="Arial" w:hAnsi="Arial" w:cs="Arial"/>
          <w:b/>
          <w:bCs/>
          <w:sz w:val="22"/>
          <w:szCs w:val="22"/>
        </w:rPr>
        <w:t>Derecognition of financial instruments</w:t>
      </w:r>
    </w:p>
    <w:p w14:paraId="73F21F4C"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Arial"/>
          <w:sz w:val="22"/>
          <w:szCs w:val="22"/>
        </w:rPr>
        <w:t xml:space="preserve">A financial asset is primarily </w:t>
      </w:r>
      <w:proofErr w:type="spellStart"/>
      <w:r w:rsidRPr="003A090E">
        <w:rPr>
          <w:rFonts w:ascii="Arial" w:eastAsia="Arial" w:hAnsi="Arial" w:cs="Arial"/>
          <w:sz w:val="22"/>
          <w:szCs w:val="22"/>
        </w:rPr>
        <w:t>derecognised</w:t>
      </w:r>
      <w:proofErr w:type="spellEnd"/>
      <w:r w:rsidRPr="003A090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AA7A996"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Arial"/>
          <w:sz w:val="22"/>
          <w:szCs w:val="22"/>
        </w:rPr>
        <w:lastRenderedPageBreak/>
        <w:t xml:space="preserve">A financial liability is </w:t>
      </w:r>
      <w:proofErr w:type="spellStart"/>
      <w:r w:rsidRPr="003A090E">
        <w:rPr>
          <w:rFonts w:ascii="Arial" w:eastAsia="Arial" w:hAnsi="Arial" w:cs="Arial"/>
          <w:sz w:val="22"/>
          <w:szCs w:val="22"/>
        </w:rPr>
        <w:t>derecognised</w:t>
      </w:r>
      <w:proofErr w:type="spellEnd"/>
      <w:r w:rsidRPr="003A090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A090E">
        <w:rPr>
          <w:rFonts w:ascii="Arial" w:eastAsia="Arial" w:hAnsi="Arial" w:cs="Arial"/>
          <w:sz w:val="22"/>
          <w:szCs w:val="22"/>
        </w:rPr>
        <w:t>recognised</w:t>
      </w:r>
      <w:proofErr w:type="spellEnd"/>
      <w:r w:rsidRPr="003A090E">
        <w:rPr>
          <w:rFonts w:ascii="Arial" w:eastAsia="Arial" w:hAnsi="Arial" w:cs="Arial"/>
          <w:sz w:val="22"/>
          <w:szCs w:val="22"/>
        </w:rPr>
        <w:t xml:space="preserve"> in profit or loss.</w:t>
      </w:r>
    </w:p>
    <w:p w14:paraId="7D21A672"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Arial"/>
          <w:b/>
          <w:bCs/>
          <w:sz w:val="22"/>
          <w:szCs w:val="22"/>
        </w:rPr>
        <w:t>Impairment of financial assets</w:t>
      </w:r>
    </w:p>
    <w:p w14:paraId="0EFB6425" w14:textId="316A10E9"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Cordia New"/>
          <w:sz w:val="22"/>
          <w:szCs w:val="22"/>
        </w:rPr>
        <w:t xml:space="preserve">The Group </w:t>
      </w:r>
      <w:proofErr w:type="spellStart"/>
      <w:r w:rsidRPr="003A090E">
        <w:rPr>
          <w:rFonts w:ascii="Arial" w:eastAsia="Arial" w:hAnsi="Arial" w:cs="Cordia New"/>
          <w:sz w:val="22"/>
          <w:szCs w:val="22"/>
        </w:rPr>
        <w:t>recognises</w:t>
      </w:r>
      <w:proofErr w:type="spellEnd"/>
      <w:r w:rsidRPr="003A090E">
        <w:rPr>
          <w:rFonts w:ascii="Arial" w:eastAsia="Arial" w:hAnsi="Arial" w:cs="Cordia New"/>
          <w:sz w:val="22"/>
          <w:szCs w:val="22"/>
        </w:rPr>
        <w:t xml:space="preserve"> an allowance for expected credit losses (“ECLs”) for all debt</w:t>
      </w:r>
      <w:r w:rsidRPr="003A090E">
        <w:rPr>
          <w:rFonts w:ascii="Arial" w:eastAsia="Arial" w:hAnsi="Arial" w:cs="Cordia New"/>
          <w:sz w:val="22"/>
          <w:szCs w:val="22"/>
          <w:cs/>
        </w:rPr>
        <w:t xml:space="preserve"> </w:t>
      </w:r>
      <w:r w:rsidRPr="003A090E">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5D3D9550"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3A090E">
        <w:rPr>
          <w:rFonts w:ascii="Arial" w:eastAsia="Arial" w:hAnsi="Arial"/>
          <w:sz w:val="22"/>
          <w:szCs w:val="22"/>
        </w:rPr>
        <w:t>12-</w:t>
      </w:r>
      <w:r w:rsidRPr="003A090E">
        <w:rPr>
          <w:rFonts w:ascii="Arial" w:eastAsia="Arial" w:hAnsi="Arial" w:cs="Arial"/>
          <w:sz w:val="22"/>
          <w:szCs w:val="22"/>
        </w:rPr>
        <w:t xml:space="preserve">months (a </w:t>
      </w:r>
      <w:r w:rsidRPr="003A090E">
        <w:rPr>
          <w:rFonts w:ascii="Arial" w:eastAsia="Arial" w:hAnsi="Arial"/>
          <w:sz w:val="22"/>
          <w:szCs w:val="22"/>
        </w:rPr>
        <w:t>12-</w:t>
      </w:r>
      <w:r w:rsidRPr="003A090E">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E960EE8"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Cordia New"/>
          <w:sz w:val="22"/>
          <w:szCs w:val="22"/>
        </w:rPr>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7DC6A2E2" w14:textId="4D1791EF"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Cordia New"/>
          <w:sz w:val="22"/>
          <w:szCs w:val="22"/>
        </w:rPr>
        <w:t>For trade receivables</w:t>
      </w:r>
      <w:r w:rsidRPr="003A090E">
        <w:rPr>
          <w:rFonts w:ascii="Arial" w:eastAsia="Arial" w:hAnsi="Arial" w:cs="Cordia New"/>
          <w:i/>
          <w:iCs/>
          <w:sz w:val="22"/>
          <w:szCs w:val="22"/>
        </w:rPr>
        <w:t>,</w:t>
      </w:r>
      <w:r w:rsidRPr="003A090E">
        <w:rPr>
          <w:rFonts w:ascii="Arial" w:eastAsia="Arial" w:hAnsi="Arial" w:cs="Cordia New"/>
          <w:sz w:val="22"/>
          <w:szCs w:val="22"/>
        </w:rPr>
        <w:t xml:space="preserve"> the Group applies a simplified approach in calculating ECLs. Therefore, the Group does not track changes in credit risk, but instead </w:t>
      </w:r>
      <w:proofErr w:type="spellStart"/>
      <w:r w:rsidRPr="003A090E">
        <w:rPr>
          <w:rFonts w:ascii="Arial" w:eastAsia="Arial" w:hAnsi="Arial" w:cs="Cordia New"/>
          <w:sz w:val="22"/>
          <w:szCs w:val="22"/>
        </w:rPr>
        <w:t>recognises</w:t>
      </w:r>
      <w:proofErr w:type="spellEnd"/>
      <w:r w:rsidRPr="003A090E">
        <w:rPr>
          <w:rFonts w:ascii="Arial" w:eastAsia="Arial" w:hAnsi="Arial" w:cs="Cordia New"/>
          <w:sz w:val="22"/>
          <w:szCs w:val="22"/>
        </w:rPr>
        <w:t xml:space="preserve"> a loss allowance based on lifetime ECLs at each reporting date. It is based on its historical credit loss experience and adjusted for forward-looking factors specific to the debtors and the economic environment.</w:t>
      </w:r>
    </w:p>
    <w:p w14:paraId="4863B8AE"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Cordia New"/>
          <w:sz w:val="22"/>
          <w:szCs w:val="22"/>
        </w:rPr>
        <w:t>A financial asset is written off when there is no reasonable expectation of recovering the contractual cash flows.</w:t>
      </w:r>
    </w:p>
    <w:p w14:paraId="34B0B95D" w14:textId="77777777" w:rsidR="00D51482" w:rsidRPr="003A090E" w:rsidRDefault="00D51482" w:rsidP="00D51482">
      <w:pPr>
        <w:spacing w:before="120" w:after="120" w:line="380" w:lineRule="exact"/>
        <w:ind w:left="540"/>
        <w:jc w:val="thaiDistribute"/>
        <w:textAlignment w:val="auto"/>
        <w:rPr>
          <w:rFonts w:ascii="Arial" w:eastAsia="Arial Unicode MS" w:hAnsi="Arial" w:cstheme="minorBidi"/>
          <w:sz w:val="22"/>
          <w:szCs w:val="22"/>
        </w:rPr>
      </w:pPr>
      <w:r w:rsidRPr="003A090E">
        <w:rPr>
          <w:rFonts w:ascii="Arial" w:eastAsia="Arial" w:hAnsi="Arial" w:cs="Arial"/>
          <w:b/>
          <w:bCs/>
          <w:sz w:val="22"/>
          <w:szCs w:val="22"/>
        </w:rPr>
        <w:t xml:space="preserve">Offsetting of financial instruments </w:t>
      </w:r>
    </w:p>
    <w:p w14:paraId="7AC3E991" w14:textId="77777777" w:rsidR="00D51482" w:rsidRPr="003A090E" w:rsidRDefault="00D51482" w:rsidP="00D51482">
      <w:pPr>
        <w:spacing w:before="120" w:after="120" w:line="380" w:lineRule="exact"/>
        <w:ind w:left="540"/>
        <w:jc w:val="thaiDistribute"/>
        <w:textAlignment w:val="auto"/>
        <w:rPr>
          <w:rFonts w:ascii="Arial" w:eastAsia="Arial" w:hAnsi="Arial" w:cs="Cordia New"/>
          <w:sz w:val="22"/>
          <w:szCs w:val="22"/>
        </w:rPr>
      </w:pPr>
      <w:r w:rsidRPr="003A090E">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3A090E">
        <w:rPr>
          <w:rFonts w:ascii="Arial" w:eastAsia="Arial" w:hAnsi="Arial" w:cs="Cordia New"/>
          <w:sz w:val="22"/>
          <w:szCs w:val="22"/>
        </w:rPr>
        <w:t>recognised</w:t>
      </w:r>
      <w:proofErr w:type="spellEnd"/>
      <w:r w:rsidRPr="003A090E">
        <w:rPr>
          <w:rFonts w:ascii="Arial" w:eastAsia="Arial" w:hAnsi="Arial" w:cs="Cordia New"/>
          <w:sz w:val="22"/>
          <w:szCs w:val="22"/>
        </w:rPr>
        <w:t xml:space="preserve"> amounts and there is an intention to settle on a net basis, to </w:t>
      </w:r>
      <w:proofErr w:type="spellStart"/>
      <w:r w:rsidRPr="003A090E">
        <w:rPr>
          <w:rFonts w:ascii="Arial" w:eastAsia="Arial" w:hAnsi="Arial" w:cs="Cordia New"/>
          <w:sz w:val="22"/>
          <w:szCs w:val="22"/>
        </w:rPr>
        <w:t>realise</w:t>
      </w:r>
      <w:proofErr w:type="spellEnd"/>
      <w:r w:rsidRPr="003A090E">
        <w:rPr>
          <w:rFonts w:ascii="Arial" w:eastAsia="Arial" w:hAnsi="Arial" w:cs="Cordia New"/>
          <w:sz w:val="22"/>
          <w:szCs w:val="22"/>
        </w:rPr>
        <w:t xml:space="preserve"> the assets and settle the liabilities simultaneously.</w:t>
      </w:r>
    </w:p>
    <w:p w14:paraId="005D1FA0" w14:textId="77777777" w:rsidR="00DB4A8D" w:rsidRDefault="00DB4A8D">
      <w:pPr>
        <w:overflowPunct/>
        <w:autoSpaceDE/>
        <w:autoSpaceDN/>
        <w:adjustRightInd/>
        <w:spacing w:after="200" w:line="276" w:lineRule="auto"/>
        <w:textAlignment w:val="auto"/>
        <w:rPr>
          <w:rFonts w:ascii="Arial" w:hAnsi="Arial" w:cs="Arial"/>
          <w:i/>
          <w:iCs/>
          <w:sz w:val="22"/>
          <w:szCs w:val="22"/>
          <w:u w:val="single"/>
        </w:rPr>
      </w:pPr>
      <w:r>
        <w:rPr>
          <w:rFonts w:ascii="Arial" w:hAnsi="Arial" w:cs="Arial"/>
          <w:i/>
          <w:iCs/>
          <w:sz w:val="22"/>
          <w:szCs w:val="22"/>
          <w:u w:val="single"/>
        </w:rPr>
        <w:br w:type="page"/>
      </w:r>
    </w:p>
    <w:p w14:paraId="48E45623" w14:textId="511A7DE8" w:rsidR="00D51482" w:rsidRPr="003A090E" w:rsidRDefault="00D51482" w:rsidP="00D51482">
      <w:pPr>
        <w:spacing w:before="120" w:after="120" w:line="380" w:lineRule="exact"/>
        <w:ind w:left="540"/>
        <w:jc w:val="thaiDistribute"/>
        <w:textAlignment w:val="auto"/>
        <w:rPr>
          <w:rFonts w:ascii="Arial" w:hAnsi="Arial" w:cstheme="minorBidi"/>
          <w:i/>
          <w:iCs/>
          <w:sz w:val="22"/>
          <w:szCs w:val="22"/>
          <w:u w:val="single"/>
        </w:rPr>
      </w:pPr>
      <w:r w:rsidRPr="003A090E">
        <w:rPr>
          <w:rFonts w:ascii="Arial" w:hAnsi="Arial" w:cs="Arial"/>
          <w:i/>
          <w:iCs/>
          <w:sz w:val="22"/>
          <w:szCs w:val="22"/>
          <w:u w:val="single"/>
        </w:rPr>
        <w:lastRenderedPageBreak/>
        <w:t>Accounting policies adopted</w:t>
      </w:r>
      <w:r w:rsidRPr="003A090E">
        <w:rPr>
          <w:rFonts w:ascii="Arial" w:hAnsi="Arial" w:cstheme="minorBidi"/>
          <w:i/>
          <w:iCs/>
          <w:sz w:val="22"/>
          <w:szCs w:val="22"/>
          <w:u w:val="single"/>
        </w:rPr>
        <w:t xml:space="preserve"> before 1 January 2020</w:t>
      </w:r>
      <w:r w:rsidRPr="003A090E">
        <w:rPr>
          <w:rFonts w:ascii="Arial" w:hAnsi="Arial" w:cstheme="minorBidi" w:hint="cs"/>
          <w:i/>
          <w:iCs/>
          <w:sz w:val="22"/>
          <w:szCs w:val="22"/>
          <w:u w:val="single"/>
          <w:cs/>
        </w:rPr>
        <w:t xml:space="preserve"> </w:t>
      </w:r>
    </w:p>
    <w:p w14:paraId="7AC95D4B" w14:textId="77777777" w:rsidR="00D51482" w:rsidRPr="003A090E" w:rsidRDefault="00D51482" w:rsidP="00D51482">
      <w:pPr>
        <w:spacing w:before="120" w:after="120" w:line="380" w:lineRule="exact"/>
        <w:ind w:left="540"/>
        <w:jc w:val="thaiDistribute"/>
        <w:textAlignment w:val="auto"/>
        <w:rPr>
          <w:rFonts w:ascii="Arial" w:eastAsia="Arial" w:hAnsi="Arial" w:cs="Cordia New"/>
          <w:b/>
          <w:bCs/>
          <w:sz w:val="22"/>
          <w:szCs w:val="22"/>
        </w:rPr>
      </w:pPr>
      <w:r w:rsidRPr="003A090E">
        <w:rPr>
          <w:rFonts w:ascii="Arial" w:eastAsia="Arial" w:hAnsi="Arial" w:cs="Cordia New"/>
          <w:b/>
          <w:bCs/>
          <w:sz w:val="22"/>
          <w:szCs w:val="22"/>
        </w:rPr>
        <w:t xml:space="preserve">Trade accounts receivable </w:t>
      </w:r>
    </w:p>
    <w:p w14:paraId="1A0D0B9F" w14:textId="77777777" w:rsidR="00D51482" w:rsidRPr="003A090E" w:rsidRDefault="00D51482" w:rsidP="00D51482">
      <w:pPr>
        <w:spacing w:before="120" w:after="120" w:line="380" w:lineRule="exact"/>
        <w:ind w:left="540"/>
        <w:jc w:val="thaiDistribute"/>
        <w:textAlignment w:val="auto"/>
        <w:rPr>
          <w:rFonts w:ascii="Arial" w:eastAsia="Arial" w:hAnsi="Arial" w:cs="Cordia New"/>
          <w:sz w:val="22"/>
          <w:szCs w:val="22"/>
        </w:rPr>
      </w:pPr>
      <w:r w:rsidRPr="003A090E">
        <w:rPr>
          <w:rFonts w:ascii="Arial" w:eastAsia="Arial" w:hAnsi="Arial" w:cs="Cordia New"/>
          <w:sz w:val="22"/>
          <w:szCs w:val="22"/>
        </w:rPr>
        <w:t xml:space="preserve">Trade accounts receivable are stated at the net </w:t>
      </w:r>
      <w:proofErr w:type="spellStart"/>
      <w:r w:rsidRPr="003A090E">
        <w:rPr>
          <w:rFonts w:ascii="Arial" w:eastAsia="Arial" w:hAnsi="Arial" w:cs="Cordia New"/>
          <w:sz w:val="22"/>
          <w:szCs w:val="22"/>
        </w:rPr>
        <w:t>realisable</w:t>
      </w:r>
      <w:proofErr w:type="spellEnd"/>
      <w:r w:rsidRPr="003A090E">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01839288" w14:textId="77777777" w:rsidR="00D51482" w:rsidRPr="003A090E" w:rsidRDefault="00D51482" w:rsidP="00D51482">
      <w:pPr>
        <w:spacing w:before="120" w:after="120" w:line="380" w:lineRule="exact"/>
        <w:ind w:left="540"/>
        <w:jc w:val="thaiDistribute"/>
        <w:textAlignment w:val="auto"/>
        <w:rPr>
          <w:rFonts w:ascii="Arial" w:eastAsia="Arial" w:hAnsi="Arial" w:cs="Cordia New"/>
          <w:b/>
          <w:bCs/>
          <w:sz w:val="22"/>
          <w:szCs w:val="22"/>
        </w:rPr>
      </w:pPr>
      <w:r w:rsidRPr="003A090E">
        <w:rPr>
          <w:rFonts w:ascii="Arial" w:eastAsia="Arial" w:hAnsi="Arial" w:cs="Cordia New"/>
          <w:b/>
          <w:bCs/>
          <w:sz w:val="22"/>
          <w:szCs w:val="22"/>
        </w:rPr>
        <w:t xml:space="preserve">Investments </w:t>
      </w:r>
    </w:p>
    <w:p w14:paraId="2F990EA0" w14:textId="77777777" w:rsidR="00D51482" w:rsidRPr="003A090E" w:rsidRDefault="00D51482" w:rsidP="00D51482">
      <w:pPr>
        <w:spacing w:before="120" w:after="120" w:line="380" w:lineRule="exact"/>
        <w:ind w:left="900" w:hanging="360"/>
        <w:jc w:val="thaiDistribute"/>
        <w:textAlignment w:val="auto"/>
        <w:rPr>
          <w:rFonts w:ascii="Arial" w:eastAsia="Arial" w:hAnsi="Arial" w:cs="Cordia New"/>
          <w:sz w:val="22"/>
          <w:szCs w:val="22"/>
        </w:rPr>
      </w:pPr>
      <w:r w:rsidRPr="003A090E">
        <w:rPr>
          <w:rFonts w:ascii="Arial" w:eastAsia="Arial" w:hAnsi="Arial" w:cs="Cordia New"/>
          <w:sz w:val="22"/>
          <w:szCs w:val="22"/>
        </w:rPr>
        <w:t>a)</w:t>
      </w:r>
      <w:r w:rsidRPr="003A090E">
        <w:rPr>
          <w:rFonts w:ascii="Arial" w:eastAsia="Arial" w:hAnsi="Arial" w:cs="Cordia New"/>
          <w:sz w:val="22"/>
          <w:szCs w:val="22"/>
        </w:rPr>
        <w:tab/>
        <w:t xml:space="preserve">Investments in securities held for trading are stated at fair value. Changes in the fair value of these securities are recorded in profit or loss. </w:t>
      </w:r>
    </w:p>
    <w:p w14:paraId="15E56264" w14:textId="69E1C7EF" w:rsidR="00D51482" w:rsidRPr="003A090E" w:rsidRDefault="00D51482" w:rsidP="008C4CAF">
      <w:pPr>
        <w:spacing w:before="120" w:after="120" w:line="380" w:lineRule="exact"/>
        <w:ind w:left="540"/>
        <w:jc w:val="thaiDistribute"/>
        <w:textAlignment w:val="auto"/>
        <w:rPr>
          <w:rFonts w:ascii="Arial" w:eastAsia="Arial" w:hAnsi="Arial" w:cs="Cordia New"/>
          <w:sz w:val="22"/>
          <w:szCs w:val="22"/>
        </w:rPr>
      </w:pPr>
      <w:r w:rsidRPr="003A090E">
        <w:rPr>
          <w:rFonts w:ascii="Arial" w:eastAsia="Arial" w:hAnsi="Arial" w:cs="Cordia New"/>
          <w:sz w:val="22"/>
          <w:szCs w:val="22"/>
        </w:rPr>
        <w:t xml:space="preserve">The fair value of marketable securities is based on the latest bid price of the last working day of the year. </w:t>
      </w:r>
    </w:p>
    <w:p w14:paraId="1BFC5499" w14:textId="77777777" w:rsidR="00D51482" w:rsidRPr="003A090E" w:rsidRDefault="00D51482" w:rsidP="00D51482">
      <w:pPr>
        <w:spacing w:before="120" w:after="120" w:line="380" w:lineRule="exact"/>
        <w:ind w:left="540"/>
        <w:jc w:val="thaiDistribute"/>
        <w:textAlignment w:val="auto"/>
        <w:rPr>
          <w:rFonts w:ascii="Arial" w:eastAsia="Arial" w:hAnsi="Arial" w:cs="Cordia New"/>
          <w:sz w:val="22"/>
          <w:szCs w:val="22"/>
        </w:rPr>
      </w:pPr>
      <w:r w:rsidRPr="003A090E">
        <w:rPr>
          <w:rFonts w:ascii="Arial" w:eastAsia="Arial" w:hAnsi="Arial" w:cs="Cordia New"/>
          <w:sz w:val="22"/>
          <w:szCs w:val="22"/>
        </w:rPr>
        <w:t xml:space="preserve">The weighted average method is used for computation of the cost of investments. </w:t>
      </w:r>
    </w:p>
    <w:p w14:paraId="3A4622E3" w14:textId="77777777" w:rsidR="00D51482" w:rsidRPr="003A090E" w:rsidRDefault="00D51482" w:rsidP="00D51482">
      <w:pPr>
        <w:spacing w:before="120" w:after="120" w:line="380" w:lineRule="exact"/>
        <w:ind w:left="540"/>
        <w:jc w:val="thaiDistribute"/>
        <w:textAlignment w:val="auto"/>
        <w:rPr>
          <w:rFonts w:ascii="Arial" w:eastAsia="Arial" w:hAnsi="Arial" w:cs="Cordia New"/>
          <w:sz w:val="22"/>
          <w:szCs w:val="22"/>
        </w:rPr>
      </w:pPr>
      <w:r w:rsidRPr="003A090E">
        <w:rPr>
          <w:rFonts w:ascii="Arial" w:eastAsia="Arial" w:hAnsi="Arial" w:cs="Cordia New"/>
          <w:sz w:val="22"/>
          <w:szCs w:val="22"/>
        </w:rPr>
        <w:t>In the event the Group reclassifies investments from one type to another, such investments will be readjusted to their fair value as at the reclassification date</w:t>
      </w:r>
      <w:r w:rsidRPr="003A090E">
        <w:rPr>
          <w:rFonts w:ascii="Arial" w:eastAsia="Arial" w:hAnsi="Arial" w:cs="Cordia New"/>
          <w:sz w:val="22"/>
          <w:szCs w:val="22"/>
          <w:cs/>
        </w:rPr>
        <w:t xml:space="preserve">. </w:t>
      </w:r>
      <w:r w:rsidRPr="003A090E">
        <w:rPr>
          <w:rFonts w:ascii="Arial" w:eastAsia="Arial" w:hAnsi="Arial" w:cs="Cordia New"/>
          <w:sz w:val="22"/>
          <w:szCs w:val="22"/>
        </w:rPr>
        <w:t xml:space="preserve"> The difference between the carrying amount of the investments and the fair value on the date of reclassification are recorded in profit or loss or recorded as other components of shareholders’ equity, depending on the type of investment that is reclassified</w:t>
      </w:r>
      <w:r w:rsidRPr="003A090E">
        <w:rPr>
          <w:rFonts w:ascii="Arial" w:eastAsia="Arial" w:hAnsi="Arial" w:cs="Cordia New"/>
          <w:sz w:val="22"/>
          <w:szCs w:val="22"/>
          <w:cs/>
        </w:rPr>
        <w:t>.</w:t>
      </w:r>
      <w:r w:rsidRPr="003A090E">
        <w:rPr>
          <w:rFonts w:ascii="Arial" w:eastAsia="Arial" w:hAnsi="Arial" w:cs="Cordia New"/>
          <w:sz w:val="22"/>
          <w:szCs w:val="22"/>
        </w:rPr>
        <w:t xml:space="preserve"> </w:t>
      </w:r>
    </w:p>
    <w:p w14:paraId="058A881E" w14:textId="3108D7F7" w:rsidR="00D51482" w:rsidRDefault="003A090E" w:rsidP="00D51482">
      <w:pPr>
        <w:tabs>
          <w:tab w:val="left" w:pos="1440"/>
        </w:tabs>
        <w:spacing w:before="120" w:after="120" w:line="380" w:lineRule="exact"/>
        <w:ind w:left="547" w:hanging="547"/>
        <w:jc w:val="thaiDistribute"/>
        <w:outlineLvl w:val="0"/>
        <w:rPr>
          <w:rFonts w:ascii="Arial" w:hAnsi="Arial"/>
          <w:b/>
          <w:bCs/>
          <w:sz w:val="22"/>
          <w:szCs w:val="22"/>
        </w:rPr>
      </w:pPr>
      <w:r w:rsidRPr="003A090E">
        <w:rPr>
          <w:rFonts w:ascii="Arial" w:eastAsia="Arial" w:hAnsi="Arial" w:cs="Cordia New"/>
          <w:sz w:val="22"/>
          <w:szCs w:val="22"/>
        </w:rPr>
        <w:tab/>
      </w:r>
      <w:r w:rsidR="00D51482" w:rsidRPr="003A090E">
        <w:rPr>
          <w:rFonts w:ascii="Arial" w:eastAsia="Arial" w:hAnsi="Arial" w:cs="Cordia New"/>
          <w:sz w:val="22"/>
          <w:szCs w:val="22"/>
        </w:rPr>
        <w:t xml:space="preserve">On disposal of an investment, the difference between net disposal proceeds and the carrying amount of the investment is </w:t>
      </w:r>
      <w:proofErr w:type="spellStart"/>
      <w:r w:rsidR="00D51482" w:rsidRPr="003A090E">
        <w:rPr>
          <w:rFonts w:ascii="Arial" w:eastAsia="Arial" w:hAnsi="Arial" w:cs="Cordia New"/>
          <w:sz w:val="22"/>
          <w:szCs w:val="22"/>
        </w:rPr>
        <w:t>recognised</w:t>
      </w:r>
      <w:proofErr w:type="spellEnd"/>
      <w:r w:rsidR="00D51482" w:rsidRPr="003A090E">
        <w:rPr>
          <w:rFonts w:ascii="Arial" w:eastAsia="Arial" w:hAnsi="Arial" w:cs="Cordia New"/>
          <w:sz w:val="22"/>
          <w:szCs w:val="22"/>
        </w:rPr>
        <w:t xml:space="preserve"> in profit or loss.</w:t>
      </w:r>
    </w:p>
    <w:p w14:paraId="0423842F" w14:textId="5757F38E" w:rsidR="00A21C64" w:rsidRPr="000E748F" w:rsidRDefault="00E0178F" w:rsidP="00607CB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5.1</w:t>
      </w:r>
      <w:r w:rsidR="00D51482">
        <w:rPr>
          <w:rFonts w:ascii="Arial" w:hAnsi="Arial"/>
          <w:b/>
          <w:bCs/>
          <w:sz w:val="22"/>
          <w:szCs w:val="22"/>
        </w:rPr>
        <w:t>7</w:t>
      </w:r>
      <w:r w:rsidR="00A21C64" w:rsidRPr="000E748F">
        <w:rPr>
          <w:rFonts w:ascii="Arial" w:hAnsi="Arial"/>
          <w:b/>
          <w:bCs/>
          <w:sz w:val="22"/>
          <w:szCs w:val="22"/>
          <w:cs/>
        </w:rPr>
        <w:tab/>
      </w:r>
      <w:r w:rsidR="00A21C64" w:rsidRPr="000E748F">
        <w:rPr>
          <w:rFonts w:ascii="Arial" w:hAnsi="Arial"/>
          <w:b/>
          <w:bCs/>
          <w:sz w:val="22"/>
          <w:szCs w:val="22"/>
        </w:rPr>
        <w:t>Fair value measurement</w:t>
      </w:r>
    </w:p>
    <w:p w14:paraId="6192A2BD" w14:textId="77777777" w:rsidR="00A21C64" w:rsidRPr="000E748F" w:rsidRDefault="00A21C64" w:rsidP="00607CB1">
      <w:pPr>
        <w:tabs>
          <w:tab w:val="left" w:pos="1440"/>
        </w:tabs>
        <w:spacing w:before="120" w:after="120" w:line="380" w:lineRule="exact"/>
        <w:ind w:left="547" w:hanging="547"/>
        <w:jc w:val="thaiDistribute"/>
        <w:outlineLvl w:val="0"/>
        <w:rPr>
          <w:rFonts w:ascii="Arial" w:hAnsi="Arial" w:cs="Arial"/>
          <w:sz w:val="22"/>
          <w:szCs w:val="22"/>
        </w:rPr>
      </w:pPr>
      <w:r w:rsidRPr="000E748F">
        <w:rPr>
          <w:rFonts w:ascii="Arial" w:hAnsi="Arial"/>
          <w:b/>
          <w:bCs/>
          <w:sz w:val="22"/>
          <w:szCs w:val="22"/>
        </w:rPr>
        <w:tab/>
      </w:r>
      <w:r w:rsidRPr="000E748F">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00042F59"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appl</w:t>
      </w:r>
      <w:r w:rsidR="00BF43D6">
        <w:rPr>
          <w:rFonts w:ascii="Arial" w:hAnsi="Arial" w:cs="Arial"/>
          <w:sz w:val="22"/>
          <w:szCs w:val="22"/>
        </w:rPr>
        <w:t>ies</w:t>
      </w:r>
      <w:r w:rsidRPr="000E748F">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042F59"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measure</w:t>
      </w:r>
      <w:r w:rsidR="00BF43D6">
        <w:rPr>
          <w:rFonts w:ascii="Arial" w:hAnsi="Arial" w:cs="Arial"/>
          <w:sz w:val="22"/>
          <w:szCs w:val="22"/>
        </w:rPr>
        <w:t>s</w:t>
      </w:r>
      <w:r w:rsidRPr="000E748F">
        <w:rPr>
          <w:rFonts w:ascii="Arial" w:hAnsi="Arial" w:cs="Arial"/>
          <w:sz w:val="22"/>
          <w:szCs w:val="22"/>
        </w:rPr>
        <w:t xml:space="preserve"> fair value using valuation technique</w:t>
      </w:r>
      <w:r w:rsidR="006B240D" w:rsidRPr="000E748F">
        <w:rPr>
          <w:rFonts w:ascii="Arial" w:hAnsi="Arial" w:cs="Arial"/>
          <w:sz w:val="22"/>
          <w:szCs w:val="22"/>
        </w:rPr>
        <w:t>s</w:t>
      </w:r>
      <w:r w:rsidRPr="000E748F">
        <w:rPr>
          <w:rFonts w:ascii="Arial" w:hAnsi="Arial" w:cs="Arial"/>
          <w:sz w:val="22"/>
          <w:szCs w:val="22"/>
        </w:rPr>
        <w:t xml:space="preserve"> that are appropriate in</w:t>
      </w:r>
      <w:r w:rsidR="006B240D" w:rsidRPr="000E748F">
        <w:rPr>
          <w:rFonts w:ascii="Arial" w:hAnsi="Arial" w:cs="Arial"/>
          <w:sz w:val="22"/>
          <w:szCs w:val="22"/>
        </w:rPr>
        <w:t xml:space="preserve"> the circumstances and </w:t>
      </w:r>
      <w:proofErr w:type="spellStart"/>
      <w:r w:rsidR="006B240D" w:rsidRPr="000E748F">
        <w:rPr>
          <w:rFonts w:ascii="Arial" w:hAnsi="Arial" w:cs="Arial"/>
          <w:sz w:val="22"/>
          <w:szCs w:val="22"/>
        </w:rPr>
        <w:t>maximise</w:t>
      </w:r>
      <w:proofErr w:type="spellEnd"/>
      <w:r w:rsidRPr="000E748F">
        <w:rPr>
          <w:rFonts w:ascii="Arial" w:hAnsi="Arial" w:cs="Arial"/>
          <w:sz w:val="22"/>
          <w:szCs w:val="22"/>
        </w:rPr>
        <w:t xml:space="preserve"> the use of relevant observable inputs related to assets and liabilities that are required to be measured at fair value.</w:t>
      </w:r>
    </w:p>
    <w:p w14:paraId="517A182E" w14:textId="77777777" w:rsidR="00A21C64" w:rsidRPr="000E748F" w:rsidRDefault="00A21C64" w:rsidP="00607CB1">
      <w:pPr>
        <w:tabs>
          <w:tab w:val="left" w:pos="1440"/>
        </w:tabs>
        <w:spacing w:before="120" w:after="120" w:line="380" w:lineRule="exact"/>
        <w:ind w:left="540" w:hanging="540"/>
        <w:jc w:val="thaiDistribute"/>
        <w:outlineLvl w:val="0"/>
        <w:rPr>
          <w:rFonts w:ascii="Arial" w:hAnsi="Arial" w:cs="Arial"/>
          <w:sz w:val="22"/>
          <w:szCs w:val="22"/>
        </w:rPr>
      </w:pPr>
      <w:r w:rsidRPr="000E748F">
        <w:rPr>
          <w:rFonts w:ascii="Arial" w:hAnsi="Arial" w:cs="Arial"/>
          <w:sz w:val="22"/>
          <w:szCs w:val="22"/>
        </w:rPr>
        <w:tab/>
        <w:t xml:space="preserve">All assets and liabilities for which fair value is measured </w:t>
      </w:r>
      <w:r w:rsidR="0013712B" w:rsidRPr="000E748F">
        <w:rPr>
          <w:rFonts w:ascii="Arial" w:hAnsi="Arial" w:cs="Arial"/>
          <w:sz w:val="22"/>
          <w:szCs w:val="22"/>
        </w:rPr>
        <w:t>or</w:t>
      </w:r>
      <w:r w:rsidRPr="000E748F">
        <w:rPr>
          <w:rFonts w:ascii="Arial" w:hAnsi="Arial" w:cs="Arial"/>
          <w:sz w:val="22"/>
          <w:szCs w:val="22"/>
        </w:rPr>
        <w:t xml:space="preserve"> disclosed in the financial statements are </w:t>
      </w:r>
      <w:proofErr w:type="spellStart"/>
      <w:r w:rsidR="00210BD2" w:rsidRPr="000E748F">
        <w:rPr>
          <w:rFonts w:ascii="Arial" w:hAnsi="Arial" w:cs="Arial"/>
          <w:sz w:val="22"/>
          <w:szCs w:val="22"/>
        </w:rPr>
        <w:t>recognised</w:t>
      </w:r>
      <w:proofErr w:type="spellEnd"/>
      <w:r w:rsidRPr="000E748F">
        <w:rPr>
          <w:rFonts w:ascii="Arial" w:hAnsi="Arial" w:cs="Arial"/>
          <w:sz w:val="22"/>
          <w:szCs w:val="22"/>
        </w:rPr>
        <w:t xml:space="preserve"> within the fair value hierarchy into three levels based on categori</w:t>
      </w:r>
      <w:r w:rsidR="006B240D" w:rsidRPr="000E748F">
        <w:rPr>
          <w:rFonts w:ascii="Arial" w:hAnsi="Arial" w:cs="Arial"/>
          <w:sz w:val="22"/>
          <w:szCs w:val="22"/>
        </w:rPr>
        <w:t>es</w:t>
      </w:r>
      <w:r w:rsidRPr="000E748F">
        <w:rPr>
          <w:rFonts w:ascii="Arial" w:hAnsi="Arial" w:cs="Arial"/>
          <w:sz w:val="22"/>
          <w:szCs w:val="22"/>
        </w:rPr>
        <w:t xml:space="preserve"> of input to be used in fair value measurement as follows:</w:t>
      </w:r>
    </w:p>
    <w:p w14:paraId="53FE8FA6" w14:textId="77777777"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t>Level</w:t>
      </w:r>
      <w:r w:rsidRPr="000E748F">
        <w:rPr>
          <w:rFonts w:ascii="Arial" w:hAnsi="Arial" w:cs="Arial"/>
          <w:sz w:val="22"/>
          <w:szCs w:val="22"/>
          <w:cs/>
        </w:rPr>
        <w:t xml:space="preserve"> </w:t>
      </w:r>
      <w:r w:rsidRPr="000E748F">
        <w:rPr>
          <w:rFonts w:ascii="Arial" w:hAnsi="Arial" w:cs="Arial"/>
          <w:sz w:val="22"/>
          <w:szCs w:val="22"/>
        </w:rPr>
        <w:t xml:space="preserve">1 </w:t>
      </w:r>
      <w:r w:rsidR="00880719" w:rsidRPr="000E748F">
        <w:rPr>
          <w:rFonts w:ascii="Arial" w:hAnsi="Arial" w:cs="Arial"/>
          <w:sz w:val="22"/>
          <w:szCs w:val="22"/>
        </w:rPr>
        <w:tab/>
      </w:r>
      <w:r w:rsidRPr="000E748F">
        <w:rPr>
          <w:rFonts w:ascii="Arial" w:hAnsi="Arial" w:cs="Arial"/>
          <w:sz w:val="22"/>
          <w:szCs w:val="22"/>
        </w:rPr>
        <w:t xml:space="preserve">- </w:t>
      </w:r>
      <w:r w:rsidRPr="000E748F">
        <w:rPr>
          <w:rFonts w:ascii="Arial" w:hAnsi="Arial" w:cs="Arial"/>
          <w:sz w:val="22"/>
          <w:szCs w:val="22"/>
        </w:rPr>
        <w:tab/>
        <w:t xml:space="preserve">Use of quoted market prices in an observable active market for such assets or liabilities </w:t>
      </w:r>
    </w:p>
    <w:p w14:paraId="67D9C591" w14:textId="77777777"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lastRenderedPageBreak/>
        <w:t>Level</w:t>
      </w:r>
      <w:r w:rsidRPr="000E748F">
        <w:rPr>
          <w:rFonts w:ascii="Arial" w:hAnsi="Arial" w:cs="Arial"/>
          <w:sz w:val="22"/>
          <w:szCs w:val="22"/>
          <w:cs/>
        </w:rPr>
        <w:t xml:space="preserve"> </w:t>
      </w:r>
      <w:r w:rsidRPr="000E748F">
        <w:rPr>
          <w:rFonts w:ascii="Arial" w:hAnsi="Arial" w:cs="Arial"/>
          <w:sz w:val="22"/>
          <w:szCs w:val="22"/>
        </w:rPr>
        <w:t xml:space="preserve">2 </w:t>
      </w:r>
      <w:r w:rsidR="00880719" w:rsidRPr="000E748F">
        <w:rPr>
          <w:rFonts w:ascii="Arial" w:hAnsi="Arial" w:cs="Arial"/>
          <w:sz w:val="22"/>
          <w:szCs w:val="22"/>
        </w:rPr>
        <w:tab/>
      </w:r>
      <w:r w:rsidRPr="000E748F">
        <w:rPr>
          <w:rFonts w:ascii="Arial" w:hAnsi="Arial" w:cs="Arial"/>
          <w:sz w:val="22"/>
          <w:szCs w:val="22"/>
        </w:rPr>
        <w:t xml:space="preserve">- </w:t>
      </w:r>
      <w:r w:rsidRPr="000E748F">
        <w:rPr>
          <w:rFonts w:ascii="Arial" w:hAnsi="Arial" w:cs="Arial"/>
          <w:sz w:val="22"/>
          <w:szCs w:val="22"/>
        </w:rPr>
        <w:tab/>
        <w:t>Use of other observable inputs for such assets or liabilities, whether directly or indirectly</w:t>
      </w:r>
    </w:p>
    <w:p w14:paraId="287D4BF4" w14:textId="77777777" w:rsidR="00A21C64" w:rsidRPr="000E748F" w:rsidRDefault="00A21C64" w:rsidP="00607CB1">
      <w:pPr>
        <w:tabs>
          <w:tab w:val="left" w:pos="1440"/>
        </w:tabs>
        <w:spacing w:before="120" w:after="120" w:line="380" w:lineRule="exact"/>
        <w:ind w:left="1710" w:hanging="1170"/>
        <w:jc w:val="thaiDistribute"/>
        <w:outlineLvl w:val="0"/>
        <w:rPr>
          <w:rFonts w:ascii="Arial" w:hAnsi="Arial" w:cs="Arial"/>
          <w:sz w:val="22"/>
          <w:szCs w:val="22"/>
        </w:rPr>
      </w:pPr>
      <w:r w:rsidRPr="000E748F">
        <w:rPr>
          <w:rFonts w:ascii="Arial" w:hAnsi="Arial" w:cs="Arial"/>
          <w:sz w:val="22"/>
          <w:szCs w:val="22"/>
        </w:rPr>
        <w:t>Level</w:t>
      </w:r>
      <w:r w:rsidRPr="000E748F">
        <w:rPr>
          <w:rFonts w:ascii="Arial" w:hAnsi="Arial" w:cs="Arial"/>
          <w:sz w:val="22"/>
          <w:szCs w:val="22"/>
          <w:cs/>
        </w:rPr>
        <w:t xml:space="preserve"> </w:t>
      </w:r>
      <w:r w:rsidRPr="000E748F">
        <w:rPr>
          <w:rFonts w:ascii="Arial" w:hAnsi="Arial" w:cs="Arial"/>
          <w:sz w:val="22"/>
          <w:szCs w:val="22"/>
        </w:rPr>
        <w:t>3</w:t>
      </w:r>
      <w:r w:rsidRPr="000E748F">
        <w:rPr>
          <w:rFonts w:ascii="Arial" w:hAnsi="Arial" w:cs="Arial"/>
          <w:sz w:val="22"/>
          <w:szCs w:val="22"/>
        </w:rPr>
        <w:tab/>
        <w:t xml:space="preserve">- </w:t>
      </w:r>
      <w:r w:rsidRPr="000E748F">
        <w:rPr>
          <w:rFonts w:ascii="Arial" w:hAnsi="Arial" w:cs="Arial"/>
          <w:sz w:val="22"/>
          <w:szCs w:val="22"/>
        </w:rPr>
        <w:tab/>
        <w:t xml:space="preserve">Use of unobservable inputs such as estimates of future cash flows </w:t>
      </w:r>
    </w:p>
    <w:p w14:paraId="69D7A847" w14:textId="77777777" w:rsidR="00A21C64" w:rsidRPr="000E748F" w:rsidRDefault="00D9141E" w:rsidP="00607CB1">
      <w:pPr>
        <w:spacing w:before="120" w:after="120" w:line="380" w:lineRule="exact"/>
        <w:ind w:left="540" w:hanging="540"/>
        <w:jc w:val="thaiDistribute"/>
        <w:outlineLvl w:val="0"/>
      </w:pPr>
      <w:r w:rsidRPr="000E748F">
        <w:rPr>
          <w:rFonts w:ascii="Arial" w:hAnsi="Arial" w:cs="Arial"/>
          <w:sz w:val="22"/>
          <w:szCs w:val="22"/>
        </w:rPr>
        <w:tab/>
      </w:r>
      <w:r w:rsidR="00A21C64" w:rsidRPr="000E748F">
        <w:rPr>
          <w:rFonts w:ascii="Arial" w:hAnsi="Arial" w:cs="Arial"/>
          <w:sz w:val="22"/>
          <w:szCs w:val="22"/>
        </w:rPr>
        <w:t xml:space="preserve">At the end of each reporting period, the </w:t>
      </w:r>
      <w:r w:rsidR="0044051B">
        <w:rPr>
          <w:rFonts w:ascii="Arial" w:hAnsi="Arial" w:cs="Arial"/>
          <w:sz w:val="22"/>
          <w:szCs w:val="22"/>
        </w:rPr>
        <w:t>Group</w:t>
      </w:r>
      <w:r w:rsidR="00A21C64" w:rsidRPr="000E748F">
        <w:rPr>
          <w:rFonts w:ascii="Arial" w:hAnsi="Arial" w:cs="Arial"/>
          <w:sz w:val="22"/>
          <w:szCs w:val="22"/>
        </w:rPr>
        <w:t xml:space="preserve"> determine</w:t>
      </w:r>
      <w:r w:rsidR="00BF43D6">
        <w:rPr>
          <w:rFonts w:ascii="Arial" w:hAnsi="Arial" w:cs="Arial"/>
          <w:sz w:val="22"/>
          <w:szCs w:val="22"/>
        </w:rPr>
        <w:t>s</w:t>
      </w:r>
      <w:r w:rsidR="00A21C64" w:rsidRPr="000E748F">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115FA76E" w14:textId="564E8B26" w:rsidR="00B27309" w:rsidRPr="000E748F" w:rsidRDefault="00E0178F" w:rsidP="00607CB1">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Pr>
          <w:rFonts w:ascii="Arial" w:hAnsi="Arial"/>
          <w:b/>
          <w:bCs/>
          <w:sz w:val="22"/>
          <w:szCs w:val="22"/>
        </w:rPr>
        <w:t>6</w:t>
      </w:r>
      <w:r w:rsidR="00B27309" w:rsidRPr="000E748F">
        <w:rPr>
          <w:rFonts w:ascii="Arial" w:hAnsi="Arial"/>
          <w:b/>
          <w:bCs/>
          <w:sz w:val="22"/>
          <w:szCs w:val="22"/>
        </w:rPr>
        <w:t>.</w:t>
      </w:r>
      <w:r w:rsidR="00B27309" w:rsidRPr="000E748F">
        <w:rPr>
          <w:rFonts w:ascii="Arial" w:hAnsi="Arial"/>
          <w:b/>
          <w:bCs/>
          <w:sz w:val="22"/>
          <w:szCs w:val="22"/>
        </w:rPr>
        <w:tab/>
        <w:t>Significant accounting judg</w:t>
      </w:r>
      <w:r w:rsidR="00236B34" w:rsidRPr="000E748F">
        <w:rPr>
          <w:rFonts w:ascii="Arial" w:hAnsi="Arial"/>
          <w:b/>
          <w:bCs/>
          <w:sz w:val="22"/>
          <w:szCs w:val="22"/>
        </w:rPr>
        <w:t>e</w:t>
      </w:r>
      <w:r w:rsidR="00B27309" w:rsidRPr="000E748F">
        <w:rPr>
          <w:rFonts w:ascii="Arial" w:hAnsi="Arial"/>
          <w:b/>
          <w:bCs/>
          <w:sz w:val="22"/>
          <w:szCs w:val="22"/>
        </w:rPr>
        <w:t>ments and estimates</w:t>
      </w:r>
    </w:p>
    <w:p w14:paraId="1DA6CF33" w14:textId="77777777" w:rsidR="00B27309" w:rsidRPr="000E748F" w:rsidRDefault="00B27309" w:rsidP="00607CB1">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0E748F">
        <w:rPr>
          <w:rFonts w:ascii="Arial" w:hAnsi="Arial"/>
          <w:sz w:val="22"/>
          <w:szCs w:val="22"/>
        </w:rPr>
        <w:tab/>
        <w:t xml:space="preserve">The preparation of financial statements in conformity with generally accepted accounting principles at times requires management to make subjective </w:t>
      </w:r>
      <w:r w:rsidR="00A41370" w:rsidRPr="000E748F">
        <w:rPr>
          <w:rFonts w:ascii="Arial" w:hAnsi="Arial"/>
          <w:sz w:val="22"/>
          <w:szCs w:val="22"/>
        </w:rPr>
        <w:t>judgements</w:t>
      </w:r>
      <w:r w:rsidRPr="000E748F">
        <w:rPr>
          <w:rFonts w:ascii="Arial" w:hAnsi="Arial"/>
          <w:sz w:val="22"/>
          <w:szCs w:val="22"/>
        </w:rPr>
        <w:t xml:space="preserve"> and estimates regarding matters that are inherently uncertain. These judgements and estimates affect reported amounts and disclosures and actual results could differ. Significant judg</w:t>
      </w:r>
      <w:r w:rsidR="00A41370" w:rsidRPr="000E748F">
        <w:rPr>
          <w:rFonts w:ascii="Arial" w:hAnsi="Arial"/>
          <w:sz w:val="22"/>
          <w:szCs w:val="22"/>
        </w:rPr>
        <w:t>e</w:t>
      </w:r>
      <w:r w:rsidRPr="000E748F">
        <w:rPr>
          <w:rFonts w:ascii="Arial" w:hAnsi="Arial"/>
          <w:sz w:val="22"/>
          <w:szCs w:val="22"/>
        </w:rPr>
        <w:t>ments and estimates are as follows:</w:t>
      </w:r>
    </w:p>
    <w:p w14:paraId="6FD0232A" w14:textId="77777777" w:rsidR="000C14DB" w:rsidRPr="000C14DB" w:rsidRDefault="003533D3" w:rsidP="000C14DB">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sidRPr="000C14DB">
        <w:rPr>
          <w:rFonts w:ascii="Arial" w:hAnsi="Arial"/>
          <w:b/>
          <w:bCs/>
          <w:sz w:val="22"/>
          <w:szCs w:val="22"/>
        </w:rPr>
        <w:tab/>
      </w:r>
      <w:r w:rsidR="000C14DB" w:rsidRPr="000C14DB">
        <w:rPr>
          <w:rFonts w:ascii="Arial" w:hAnsi="Arial"/>
          <w:b/>
          <w:bCs/>
          <w:sz w:val="22"/>
          <w:szCs w:val="22"/>
        </w:rPr>
        <w:t xml:space="preserve">Reduction of cost to net </w:t>
      </w:r>
      <w:proofErr w:type="spellStart"/>
      <w:r w:rsidR="000C14DB" w:rsidRPr="000C14DB">
        <w:rPr>
          <w:rFonts w:ascii="Arial" w:hAnsi="Arial"/>
          <w:b/>
          <w:bCs/>
          <w:sz w:val="22"/>
          <w:szCs w:val="22"/>
        </w:rPr>
        <w:t>realisable</w:t>
      </w:r>
      <w:proofErr w:type="spellEnd"/>
      <w:r w:rsidR="000C14DB" w:rsidRPr="000C14DB">
        <w:rPr>
          <w:rFonts w:ascii="Arial" w:hAnsi="Arial"/>
          <w:b/>
          <w:bCs/>
          <w:sz w:val="22"/>
          <w:szCs w:val="22"/>
        </w:rPr>
        <w:t xml:space="preserve"> value of inventories</w:t>
      </w:r>
    </w:p>
    <w:p w14:paraId="1EE1E2B1" w14:textId="77777777" w:rsidR="000C14DB" w:rsidRPr="000C14DB" w:rsidRDefault="000C14DB" w:rsidP="000C14DB">
      <w:pPr>
        <w:tabs>
          <w:tab w:val="left" w:pos="2880"/>
          <w:tab w:val="right" w:pos="5760"/>
          <w:tab w:val="left" w:pos="6480"/>
          <w:tab w:val="left" w:pos="8910"/>
        </w:tabs>
        <w:spacing w:before="80" w:after="80" w:line="380" w:lineRule="exact"/>
        <w:ind w:left="540" w:hanging="540"/>
        <w:jc w:val="both"/>
        <w:rPr>
          <w:rFonts w:ascii="Arial" w:hAnsi="Arial"/>
          <w:sz w:val="22"/>
          <w:szCs w:val="22"/>
        </w:rPr>
      </w:pPr>
      <w:r w:rsidRPr="000C14DB">
        <w:rPr>
          <w:rFonts w:ascii="Arial" w:hAnsi="Arial"/>
          <w:sz w:val="22"/>
          <w:szCs w:val="22"/>
        </w:rPr>
        <w:tab/>
        <w:t xml:space="preserve">In determining reduction of cost to net </w:t>
      </w:r>
      <w:proofErr w:type="spellStart"/>
      <w:r w:rsidRPr="000C14DB">
        <w:rPr>
          <w:rFonts w:ascii="Arial" w:hAnsi="Arial"/>
          <w:sz w:val="22"/>
          <w:szCs w:val="22"/>
        </w:rPr>
        <w:t>realisable</w:t>
      </w:r>
      <w:proofErr w:type="spellEnd"/>
      <w:r w:rsidRPr="000C14DB">
        <w:rPr>
          <w:rFonts w:ascii="Arial" w:hAnsi="Arial"/>
          <w:sz w:val="22"/>
          <w:szCs w:val="22"/>
        </w:rPr>
        <w:t xml:space="preserve"> value of inventories, the management needs to make judgement in estimating the losses that will be incurred on the sale of the inventories, taking into account net </w:t>
      </w:r>
      <w:proofErr w:type="spellStart"/>
      <w:r w:rsidRPr="000C14DB">
        <w:rPr>
          <w:rFonts w:ascii="Arial" w:hAnsi="Arial"/>
          <w:sz w:val="22"/>
          <w:szCs w:val="22"/>
        </w:rPr>
        <w:t>realisable</w:t>
      </w:r>
      <w:proofErr w:type="spellEnd"/>
      <w:r w:rsidRPr="000C14DB">
        <w:rPr>
          <w:rFonts w:ascii="Arial" w:hAnsi="Arial"/>
          <w:sz w:val="22"/>
          <w:szCs w:val="22"/>
        </w:rPr>
        <w:t xml:space="preserve"> value, aging profile of outstanding inventories and the stock-keeping conditions, among other factors.</w:t>
      </w:r>
    </w:p>
    <w:p w14:paraId="31555421" w14:textId="14334977" w:rsidR="000C14DB" w:rsidRPr="000C14DB" w:rsidRDefault="000C14DB" w:rsidP="000C14DB">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Pr>
          <w:rFonts w:ascii="Arial" w:hAnsi="Arial"/>
          <w:sz w:val="22"/>
          <w:szCs w:val="22"/>
        </w:rPr>
        <w:tab/>
      </w:r>
      <w:r w:rsidRPr="000C14DB">
        <w:rPr>
          <w:rFonts w:ascii="Arial" w:hAnsi="Arial"/>
          <w:b/>
          <w:bCs/>
          <w:sz w:val="22"/>
          <w:szCs w:val="22"/>
        </w:rPr>
        <w:t>Allowance for expected credit losses of trade receivables</w:t>
      </w:r>
    </w:p>
    <w:p w14:paraId="1B3182CA" w14:textId="6AC6EB3E" w:rsidR="00210BD2" w:rsidRPr="000C14DB" w:rsidRDefault="000C14DB" w:rsidP="000C14DB">
      <w:pPr>
        <w:tabs>
          <w:tab w:val="left" w:pos="2880"/>
          <w:tab w:val="right" w:pos="5760"/>
          <w:tab w:val="left" w:pos="6480"/>
          <w:tab w:val="left" w:pos="8910"/>
        </w:tabs>
        <w:spacing w:before="80" w:after="80" w:line="380" w:lineRule="exact"/>
        <w:ind w:left="547" w:hanging="540"/>
        <w:jc w:val="both"/>
        <w:rPr>
          <w:rFonts w:ascii="Arial" w:hAnsi="Arial"/>
          <w:sz w:val="22"/>
          <w:szCs w:val="22"/>
        </w:rPr>
      </w:pPr>
      <w:r>
        <w:rPr>
          <w:rFonts w:ascii="Arial" w:hAnsi="Arial"/>
          <w:sz w:val="22"/>
          <w:szCs w:val="22"/>
        </w:rPr>
        <w:tab/>
      </w:r>
      <w:r w:rsidRPr="000C14DB">
        <w:rPr>
          <w:rFonts w:ascii="Arial" w:hAnsi="Arial"/>
          <w:sz w:val="22"/>
          <w:szCs w:val="22"/>
        </w:rPr>
        <w:t xml:space="preserve">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w:t>
      </w:r>
      <w:proofErr w:type="gramStart"/>
      <w:r w:rsidRPr="000C14DB">
        <w:rPr>
          <w:rFonts w:ascii="Arial" w:hAnsi="Arial"/>
          <w:sz w:val="22"/>
          <w:szCs w:val="22"/>
        </w:rPr>
        <w:t>actually default</w:t>
      </w:r>
      <w:proofErr w:type="gramEnd"/>
      <w:r w:rsidRPr="000C14DB">
        <w:rPr>
          <w:rFonts w:ascii="Arial" w:hAnsi="Arial"/>
          <w:sz w:val="22"/>
          <w:szCs w:val="22"/>
        </w:rPr>
        <w:t xml:space="preserve"> in the future.</w:t>
      </w:r>
    </w:p>
    <w:p w14:paraId="55733ABA" w14:textId="13DEF068" w:rsidR="00C17826" w:rsidRPr="000E748F" w:rsidRDefault="000A3D50" w:rsidP="006B1B1C">
      <w:pPr>
        <w:tabs>
          <w:tab w:val="left" w:pos="2880"/>
          <w:tab w:val="right" w:pos="5760"/>
          <w:tab w:val="left" w:pos="6480"/>
          <w:tab w:val="left" w:pos="8910"/>
        </w:tabs>
        <w:spacing w:before="80" w:after="80" w:line="380" w:lineRule="exact"/>
        <w:ind w:left="547" w:hanging="540"/>
        <w:jc w:val="both"/>
        <w:rPr>
          <w:rFonts w:ascii="Arial" w:hAnsi="Arial"/>
          <w:b/>
          <w:bCs/>
          <w:sz w:val="22"/>
          <w:szCs w:val="22"/>
        </w:rPr>
      </w:pPr>
      <w:r>
        <w:rPr>
          <w:rFonts w:ascii="Arial" w:hAnsi="Arial"/>
          <w:b/>
          <w:bCs/>
          <w:sz w:val="22"/>
          <w:szCs w:val="22"/>
        </w:rPr>
        <w:tab/>
      </w:r>
      <w:r w:rsidR="00C17826" w:rsidRPr="000E748F">
        <w:rPr>
          <w:rFonts w:ascii="Arial" w:hAnsi="Arial"/>
          <w:b/>
          <w:bCs/>
          <w:sz w:val="22"/>
          <w:szCs w:val="22"/>
        </w:rPr>
        <w:t>Investment propert</w:t>
      </w:r>
      <w:r w:rsidR="00861EC9" w:rsidRPr="000E748F">
        <w:rPr>
          <w:rFonts w:ascii="Arial" w:hAnsi="Arial"/>
          <w:b/>
          <w:bCs/>
          <w:sz w:val="22"/>
          <w:szCs w:val="22"/>
        </w:rPr>
        <w:t>ies</w:t>
      </w:r>
    </w:p>
    <w:p w14:paraId="40A0C604" w14:textId="75B7DA46" w:rsidR="00C17826" w:rsidRPr="000E748F" w:rsidRDefault="00C17826" w:rsidP="006B1B1C">
      <w:pPr>
        <w:tabs>
          <w:tab w:val="left" w:pos="2880"/>
          <w:tab w:val="right" w:pos="5760"/>
          <w:tab w:val="left" w:pos="6480"/>
          <w:tab w:val="left" w:pos="8910"/>
        </w:tabs>
        <w:spacing w:before="80" w:after="80" w:line="380" w:lineRule="exact"/>
        <w:ind w:left="547" w:hanging="540"/>
        <w:jc w:val="both"/>
        <w:rPr>
          <w:rFonts w:ascii="Arial" w:hAnsi="Arial"/>
          <w:sz w:val="22"/>
          <w:szCs w:val="22"/>
        </w:rPr>
      </w:pPr>
      <w:r w:rsidRPr="000E748F">
        <w:rPr>
          <w:rFonts w:ascii="Arial" w:hAnsi="Arial"/>
          <w:sz w:val="22"/>
          <w:szCs w:val="22"/>
        </w:rPr>
        <w:tab/>
        <w:t>The Company presents investment propert</w:t>
      </w:r>
      <w:r w:rsidR="00531635" w:rsidRPr="000E748F">
        <w:rPr>
          <w:rFonts w:ascii="Arial" w:hAnsi="Arial"/>
          <w:sz w:val="22"/>
          <w:szCs w:val="22"/>
        </w:rPr>
        <w:t>ies</w:t>
      </w:r>
      <w:r w:rsidRPr="000E748F">
        <w:rPr>
          <w:rFonts w:ascii="Arial" w:hAnsi="Arial"/>
          <w:sz w:val="22"/>
          <w:szCs w:val="22"/>
        </w:rPr>
        <w:t xml:space="preserve"> at the fair value estimated by an independent appraiser, and </w:t>
      </w:r>
      <w:proofErr w:type="spellStart"/>
      <w:r w:rsidR="006E61D8" w:rsidRPr="000E748F">
        <w:rPr>
          <w:rFonts w:ascii="Arial" w:hAnsi="Arial"/>
          <w:sz w:val="22"/>
          <w:szCs w:val="22"/>
        </w:rPr>
        <w:t>recognised</w:t>
      </w:r>
      <w:proofErr w:type="spellEnd"/>
      <w:r w:rsidR="00AC6444" w:rsidRPr="000E748F">
        <w:rPr>
          <w:rFonts w:ascii="Arial" w:hAnsi="Arial"/>
          <w:sz w:val="22"/>
          <w:szCs w:val="22"/>
        </w:rPr>
        <w:t xml:space="preserve"> </w:t>
      </w:r>
      <w:r w:rsidRPr="000E748F">
        <w:rPr>
          <w:rFonts w:ascii="Arial" w:hAnsi="Arial"/>
          <w:sz w:val="22"/>
          <w:szCs w:val="22"/>
        </w:rPr>
        <w:t>changes in the fair value in profit or loss. The independent appraiser valued the investment propert</w:t>
      </w:r>
      <w:r w:rsidR="00531635" w:rsidRPr="000E748F">
        <w:rPr>
          <w:rFonts w:ascii="Arial" w:hAnsi="Arial"/>
          <w:sz w:val="22"/>
          <w:szCs w:val="22"/>
        </w:rPr>
        <w:t>ies</w:t>
      </w:r>
      <w:r w:rsidRPr="000E748F">
        <w:rPr>
          <w:rFonts w:ascii="Arial" w:hAnsi="Arial"/>
          <w:sz w:val="22"/>
          <w:szCs w:val="22"/>
        </w:rPr>
        <w:t xml:space="preserve"> using the income approach, because there is no market price that could be used to apply a comparative approach. The key assumptions used in estimating the fair value are described in Note </w:t>
      </w:r>
      <w:r w:rsidR="002416DE">
        <w:rPr>
          <w:rFonts w:ascii="Arial" w:hAnsi="Arial"/>
          <w:sz w:val="22"/>
          <w:szCs w:val="22"/>
        </w:rPr>
        <w:t>1</w:t>
      </w:r>
      <w:r w:rsidR="0063426A">
        <w:rPr>
          <w:rFonts w:ascii="Arial" w:hAnsi="Arial"/>
          <w:sz w:val="22"/>
          <w:szCs w:val="22"/>
        </w:rPr>
        <w:t>5</w:t>
      </w:r>
      <w:r w:rsidR="008105B1" w:rsidRPr="000E748F">
        <w:rPr>
          <w:rFonts w:ascii="Arial" w:hAnsi="Arial"/>
          <w:sz w:val="22"/>
          <w:szCs w:val="22"/>
        </w:rPr>
        <w:t>.</w:t>
      </w:r>
    </w:p>
    <w:p w14:paraId="72D95620" w14:textId="77777777" w:rsidR="00B27309" w:rsidRPr="000E748F" w:rsidRDefault="00F66966" w:rsidP="006B1B1C">
      <w:pPr>
        <w:tabs>
          <w:tab w:val="left" w:pos="2880"/>
          <w:tab w:val="right" w:pos="5760"/>
          <w:tab w:val="left" w:pos="6480"/>
          <w:tab w:val="left" w:pos="8910"/>
        </w:tabs>
        <w:spacing w:before="80" w:after="80" w:line="380" w:lineRule="exact"/>
        <w:ind w:left="547"/>
        <w:jc w:val="both"/>
        <w:rPr>
          <w:rFonts w:ascii="Arial" w:hAnsi="Arial"/>
          <w:b/>
          <w:bCs/>
          <w:sz w:val="22"/>
          <w:szCs w:val="22"/>
        </w:rPr>
      </w:pPr>
      <w:r w:rsidRPr="000E748F">
        <w:rPr>
          <w:rFonts w:ascii="Arial" w:hAnsi="Arial"/>
          <w:b/>
          <w:bCs/>
          <w:sz w:val="22"/>
          <w:szCs w:val="22"/>
        </w:rPr>
        <w:t>Land</w:t>
      </w:r>
    </w:p>
    <w:p w14:paraId="16C9FF31" w14:textId="77777777" w:rsidR="00B27309" w:rsidRPr="000E748F" w:rsidRDefault="00B27309" w:rsidP="006B1B1C">
      <w:pPr>
        <w:tabs>
          <w:tab w:val="left" w:pos="2880"/>
          <w:tab w:val="right" w:pos="5760"/>
          <w:tab w:val="left" w:pos="6480"/>
          <w:tab w:val="left" w:pos="8910"/>
        </w:tabs>
        <w:spacing w:before="120" w:after="120" w:line="380" w:lineRule="exact"/>
        <w:ind w:left="547" w:hanging="540"/>
        <w:jc w:val="both"/>
        <w:rPr>
          <w:rFonts w:ascii="Arial" w:hAnsi="Arial"/>
          <w:sz w:val="22"/>
          <w:szCs w:val="22"/>
        </w:rPr>
      </w:pPr>
      <w:r w:rsidRPr="000E748F">
        <w:rPr>
          <w:rFonts w:ascii="Arial" w:hAnsi="Arial"/>
          <w:sz w:val="22"/>
          <w:szCs w:val="22"/>
        </w:rPr>
        <w:tab/>
        <w:t xml:space="preserve">The Company measures </w:t>
      </w:r>
      <w:r w:rsidR="00AC6444" w:rsidRPr="000E748F">
        <w:rPr>
          <w:rFonts w:ascii="Arial" w:hAnsi="Arial"/>
          <w:sz w:val="22"/>
          <w:szCs w:val="22"/>
        </w:rPr>
        <w:t>certain</w:t>
      </w:r>
      <w:r w:rsidRPr="000E748F">
        <w:rPr>
          <w:rFonts w:ascii="Arial" w:hAnsi="Arial"/>
          <w:sz w:val="22"/>
          <w:szCs w:val="22"/>
        </w:rPr>
        <w:t xml:space="preserve"> land at revalued amounts. Such amounts are determined </w:t>
      </w:r>
      <w:r w:rsidR="00042F59" w:rsidRPr="000E748F">
        <w:rPr>
          <w:rFonts w:ascii="Arial" w:hAnsi="Arial"/>
          <w:sz w:val="22"/>
          <w:szCs w:val="22"/>
        </w:rPr>
        <w:t xml:space="preserve">regularly </w:t>
      </w:r>
      <w:r w:rsidRPr="000E748F">
        <w:rPr>
          <w:rFonts w:ascii="Arial" w:hAnsi="Arial"/>
          <w:sz w:val="22"/>
          <w:szCs w:val="22"/>
        </w:rPr>
        <w:t>by the independent valuer using the market approach. The valuation involves certain assumptions and estimates</w:t>
      </w:r>
      <w:r w:rsidR="003A46CB" w:rsidRPr="000E748F">
        <w:rPr>
          <w:rFonts w:ascii="Arial" w:hAnsi="Arial"/>
          <w:sz w:val="22"/>
          <w:szCs w:val="22"/>
        </w:rPr>
        <w:t>.</w:t>
      </w:r>
    </w:p>
    <w:p w14:paraId="5E4FAE20" w14:textId="77777777" w:rsidR="00537134" w:rsidRPr="000E748F" w:rsidRDefault="00A21C64" w:rsidP="006B1B1C">
      <w:pPr>
        <w:tabs>
          <w:tab w:val="left" w:pos="2880"/>
          <w:tab w:val="right" w:pos="5760"/>
          <w:tab w:val="left" w:pos="6480"/>
          <w:tab w:val="left" w:pos="8910"/>
        </w:tabs>
        <w:spacing w:before="120" w:after="120" w:line="380" w:lineRule="exact"/>
        <w:ind w:left="540" w:hanging="540"/>
        <w:jc w:val="both"/>
        <w:rPr>
          <w:rFonts w:ascii="Arial" w:hAnsi="Arial"/>
          <w:b/>
          <w:bCs/>
          <w:sz w:val="22"/>
          <w:szCs w:val="22"/>
        </w:rPr>
      </w:pPr>
      <w:r w:rsidRPr="000E748F">
        <w:rPr>
          <w:rFonts w:ascii="Arial" w:hAnsi="Arial"/>
          <w:b/>
          <w:bCs/>
          <w:sz w:val="22"/>
          <w:szCs w:val="22"/>
        </w:rPr>
        <w:lastRenderedPageBreak/>
        <w:tab/>
      </w:r>
      <w:r w:rsidR="00537134" w:rsidRPr="000E748F">
        <w:rPr>
          <w:rFonts w:ascii="Arial" w:hAnsi="Arial"/>
          <w:b/>
          <w:bCs/>
          <w:sz w:val="22"/>
          <w:szCs w:val="22"/>
        </w:rPr>
        <w:t xml:space="preserve">Post-employment benefits under defined benefit plans </w:t>
      </w:r>
    </w:p>
    <w:p w14:paraId="359E78ED" w14:textId="1379DFE1" w:rsidR="00E0178F" w:rsidRDefault="00537134" w:rsidP="0041176D">
      <w:pPr>
        <w:tabs>
          <w:tab w:val="left" w:pos="2880"/>
          <w:tab w:val="right" w:pos="5760"/>
          <w:tab w:val="left" w:pos="6480"/>
          <w:tab w:val="left" w:pos="8910"/>
        </w:tabs>
        <w:spacing w:before="120" w:after="120" w:line="380" w:lineRule="exact"/>
        <w:ind w:left="540" w:hanging="540"/>
        <w:jc w:val="both"/>
        <w:rPr>
          <w:rFonts w:ascii="Arial" w:hAnsi="Arial"/>
          <w:sz w:val="22"/>
          <w:szCs w:val="22"/>
        </w:rPr>
      </w:pPr>
      <w:r w:rsidRPr="000E748F">
        <w:rPr>
          <w:rFonts w:ascii="Arial" w:hAnsi="Arial"/>
          <w:sz w:val="22"/>
          <w:szCs w:val="22"/>
        </w:rPr>
        <w:tab/>
        <w:t>The obligation under the defined benefit plan is determined based on actuarial techniques. Such determination is made based on various assumptions, including discount rate, future salary increase rate, mortality rate and staff turnover rate.</w:t>
      </w:r>
    </w:p>
    <w:p w14:paraId="51E0DAAA" w14:textId="1613F73E" w:rsidR="002E3E07" w:rsidRPr="002E3E07" w:rsidRDefault="002E3E07" w:rsidP="002E3E07">
      <w:pPr>
        <w:overflowPunct/>
        <w:spacing w:before="120" w:after="120" w:line="380" w:lineRule="exact"/>
        <w:ind w:left="540"/>
        <w:jc w:val="thaiDistribute"/>
        <w:textAlignment w:val="auto"/>
        <w:rPr>
          <w:rFonts w:ascii="Arial" w:hAnsi="Arial"/>
          <w:b/>
          <w:bCs/>
          <w:sz w:val="22"/>
          <w:szCs w:val="22"/>
        </w:rPr>
      </w:pPr>
      <w:proofErr w:type="gramStart"/>
      <w:r>
        <w:rPr>
          <w:rFonts w:ascii="Arial" w:hAnsi="Arial"/>
          <w:b/>
          <w:bCs/>
          <w:sz w:val="22"/>
          <w:szCs w:val="22"/>
        </w:rPr>
        <w:t>Leases</w:t>
      </w:r>
      <w:r>
        <w:rPr>
          <w:rFonts w:ascii="Arial" w:hAnsi="Arial" w:hint="cs"/>
          <w:b/>
          <w:bCs/>
          <w:sz w:val="22"/>
          <w:szCs w:val="22"/>
          <w:cs/>
        </w:rPr>
        <w:t xml:space="preserve"> </w:t>
      </w:r>
      <w:r>
        <w:rPr>
          <w:rFonts w:ascii="Arial" w:hAnsi="Arial"/>
          <w:b/>
          <w:bCs/>
          <w:sz w:val="22"/>
          <w:szCs w:val="22"/>
        </w:rPr>
        <w:t xml:space="preserve"> -</w:t>
      </w:r>
      <w:proofErr w:type="gramEnd"/>
      <w:r>
        <w:rPr>
          <w:rFonts w:ascii="Arial" w:hAnsi="Arial"/>
          <w:b/>
          <w:bCs/>
          <w:sz w:val="22"/>
          <w:szCs w:val="22"/>
        </w:rPr>
        <w:t xml:space="preserve"> </w:t>
      </w:r>
      <w:r w:rsidRPr="002E3E07">
        <w:rPr>
          <w:rFonts w:ascii="Arial" w:hAnsi="Arial"/>
          <w:b/>
          <w:bCs/>
          <w:sz w:val="22"/>
          <w:szCs w:val="22"/>
        </w:rPr>
        <w:t>The Group as a lessee</w:t>
      </w:r>
    </w:p>
    <w:p w14:paraId="0E0C58B1" w14:textId="1A65FEAB" w:rsidR="002E3E07" w:rsidRPr="002E3E07" w:rsidRDefault="002E3E07" w:rsidP="002E3E07">
      <w:pPr>
        <w:overflowPunct/>
        <w:spacing w:before="120" w:after="120" w:line="380" w:lineRule="exact"/>
        <w:ind w:left="540"/>
        <w:jc w:val="thaiDistribute"/>
        <w:textAlignment w:val="auto"/>
        <w:rPr>
          <w:rFonts w:ascii="Arial" w:hAnsi="Arial"/>
          <w:sz w:val="22"/>
          <w:szCs w:val="22"/>
          <w:u w:val="single"/>
        </w:rPr>
      </w:pPr>
      <w:r w:rsidRPr="002E3E07">
        <w:rPr>
          <w:rFonts w:ascii="Arial" w:hAnsi="Arial"/>
          <w:sz w:val="22"/>
          <w:szCs w:val="22"/>
          <w:u w:val="single"/>
        </w:rPr>
        <w:t xml:space="preserve">Determining the lease term with extension and termination options </w:t>
      </w:r>
    </w:p>
    <w:p w14:paraId="0AB340B1" w14:textId="77777777" w:rsidR="002E3E07" w:rsidRPr="009F3F97" w:rsidRDefault="002E3E07" w:rsidP="002E3E0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19C5773B" w14:textId="3329FB2A" w:rsidR="002E3E07" w:rsidRPr="002E3E07" w:rsidRDefault="002E3E07" w:rsidP="002E3E07">
      <w:pPr>
        <w:overflowPunct/>
        <w:spacing w:before="120" w:after="120" w:line="380" w:lineRule="exact"/>
        <w:ind w:left="540"/>
        <w:jc w:val="thaiDistribute"/>
        <w:textAlignment w:val="auto"/>
        <w:rPr>
          <w:rFonts w:ascii="Arial" w:hAnsi="Arial"/>
          <w:sz w:val="22"/>
          <w:szCs w:val="22"/>
          <w:u w:val="single"/>
        </w:rPr>
      </w:pPr>
      <w:r w:rsidRPr="002E3E07">
        <w:rPr>
          <w:rFonts w:ascii="Arial" w:hAnsi="Arial"/>
          <w:sz w:val="22"/>
          <w:szCs w:val="22"/>
          <w:u w:val="single"/>
        </w:rPr>
        <w:t>Estimating the incremental borrowing rate</w:t>
      </w:r>
    </w:p>
    <w:p w14:paraId="477BDD5D" w14:textId="77777777" w:rsidR="002E3E07" w:rsidRDefault="002E3E07" w:rsidP="002E3E07">
      <w:pPr>
        <w:overflowPunct/>
        <w:spacing w:before="120" w:after="120" w:line="380" w:lineRule="exact"/>
        <w:ind w:left="540"/>
        <w:jc w:val="thaiDistribute"/>
        <w:textAlignment w:val="auto"/>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1B91EAED" w14:textId="77777777" w:rsidR="00B27309" w:rsidRPr="000E748F" w:rsidRDefault="00E0178F" w:rsidP="006B1B1C">
      <w:pPr>
        <w:tabs>
          <w:tab w:val="left" w:pos="900"/>
          <w:tab w:val="left" w:pos="1440"/>
          <w:tab w:val="right" w:pos="5490"/>
          <w:tab w:val="right" w:pos="7740"/>
          <w:tab w:val="right" w:pos="918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7</w:t>
      </w:r>
      <w:r w:rsidR="00B27309" w:rsidRPr="000E748F">
        <w:rPr>
          <w:rFonts w:ascii="Arial" w:hAnsi="Arial" w:cs="Arial"/>
          <w:b/>
          <w:bCs/>
          <w:sz w:val="22"/>
          <w:szCs w:val="22"/>
          <w:cs/>
        </w:rPr>
        <w:t>.</w:t>
      </w:r>
      <w:r w:rsidR="00B27309" w:rsidRPr="000E748F">
        <w:rPr>
          <w:rFonts w:ascii="Arial" w:hAnsi="Arial" w:cs="Arial"/>
          <w:b/>
          <w:bCs/>
          <w:sz w:val="22"/>
          <w:szCs w:val="22"/>
          <w:cs/>
        </w:rPr>
        <w:tab/>
      </w:r>
      <w:r w:rsidR="00B27309" w:rsidRPr="000E748F">
        <w:rPr>
          <w:rFonts w:ascii="Arial" w:hAnsi="Arial" w:cs="Arial"/>
          <w:b/>
          <w:bCs/>
          <w:sz w:val="22"/>
          <w:szCs w:val="22"/>
        </w:rPr>
        <w:t>Cash and cash equivalents</w:t>
      </w:r>
    </w:p>
    <w:tbl>
      <w:tblPr>
        <w:tblW w:w="9183" w:type="dxa"/>
        <w:tblInd w:w="450" w:type="dxa"/>
        <w:tblLayout w:type="fixed"/>
        <w:tblLook w:val="04A0" w:firstRow="1" w:lastRow="0" w:firstColumn="1" w:lastColumn="0" w:noHBand="0" w:noVBand="1"/>
      </w:tblPr>
      <w:tblGrid>
        <w:gridCol w:w="4230"/>
        <w:gridCol w:w="1237"/>
        <w:gridCol w:w="1238"/>
        <w:gridCol w:w="1237"/>
        <w:gridCol w:w="1241"/>
      </w:tblGrid>
      <w:tr w:rsidR="00B27309" w:rsidRPr="000E748F" w14:paraId="19A20863" w14:textId="77777777" w:rsidTr="008C4CAF">
        <w:tc>
          <w:tcPr>
            <w:tcW w:w="9183" w:type="dxa"/>
            <w:gridSpan w:val="5"/>
          </w:tcPr>
          <w:p w14:paraId="47EE3CDF" w14:textId="77777777" w:rsidR="00B27309" w:rsidRPr="000E748F" w:rsidRDefault="00B27309" w:rsidP="00607CB1">
            <w:pPr>
              <w:tabs>
                <w:tab w:val="left" w:pos="600"/>
                <w:tab w:val="left" w:pos="900"/>
                <w:tab w:val="right" w:pos="7280"/>
                <w:tab w:val="right" w:pos="8540"/>
              </w:tabs>
              <w:spacing w:line="360" w:lineRule="exact"/>
              <w:ind w:right="-43"/>
              <w:jc w:val="right"/>
              <w:rPr>
                <w:rFonts w:ascii="Arial" w:hAnsi="Arial" w:cs="Arial"/>
                <w:sz w:val="22"/>
                <w:szCs w:val="22"/>
                <w:cs/>
              </w:rPr>
            </w:pPr>
            <w:r w:rsidRPr="000E748F">
              <w:rPr>
                <w:rFonts w:ascii="Arial" w:hAnsi="Arial" w:cs="Arial"/>
                <w:sz w:val="22"/>
                <w:szCs w:val="22"/>
              </w:rPr>
              <w:t xml:space="preserve">(Unit: </w:t>
            </w:r>
            <w:r w:rsidR="00962B3B" w:rsidRPr="000E748F">
              <w:rPr>
                <w:rFonts w:ascii="Arial" w:hAnsi="Arial" w:cs="Arial"/>
                <w:sz w:val="22"/>
                <w:szCs w:val="22"/>
              </w:rPr>
              <w:t xml:space="preserve">Thousand </w:t>
            </w:r>
            <w:r w:rsidRPr="000E748F">
              <w:rPr>
                <w:rFonts w:ascii="Arial" w:hAnsi="Arial" w:cs="Arial"/>
                <w:sz w:val="22"/>
                <w:szCs w:val="22"/>
              </w:rPr>
              <w:t>Baht)</w:t>
            </w:r>
          </w:p>
        </w:tc>
      </w:tr>
      <w:tr w:rsidR="00B27309" w:rsidRPr="000E748F" w14:paraId="4DACB5FA" w14:textId="77777777" w:rsidTr="008C4CAF">
        <w:tc>
          <w:tcPr>
            <w:tcW w:w="4230" w:type="dxa"/>
            <w:vAlign w:val="bottom"/>
          </w:tcPr>
          <w:p w14:paraId="78287B7A" w14:textId="77777777" w:rsidR="00B27309" w:rsidRPr="000E748F" w:rsidRDefault="00B27309" w:rsidP="00607CB1">
            <w:pPr>
              <w:tabs>
                <w:tab w:val="left" w:pos="600"/>
                <w:tab w:val="left" w:pos="900"/>
                <w:tab w:val="right" w:pos="7280"/>
                <w:tab w:val="right" w:pos="8540"/>
              </w:tabs>
              <w:spacing w:line="360" w:lineRule="exact"/>
              <w:ind w:right="-43"/>
              <w:jc w:val="center"/>
              <w:rPr>
                <w:rFonts w:ascii="Arial" w:hAnsi="Arial" w:cs="Arial"/>
                <w:sz w:val="22"/>
                <w:szCs w:val="22"/>
              </w:rPr>
            </w:pPr>
          </w:p>
        </w:tc>
        <w:tc>
          <w:tcPr>
            <w:tcW w:w="2475" w:type="dxa"/>
            <w:gridSpan w:val="2"/>
            <w:vAlign w:val="bottom"/>
          </w:tcPr>
          <w:p w14:paraId="4415FC65" w14:textId="17E7EB64" w:rsidR="00B27309" w:rsidRPr="000E748F"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E748F">
              <w:rPr>
                <w:rFonts w:ascii="Arial" w:hAnsi="Arial"/>
                <w:sz w:val="22"/>
                <w:szCs w:val="22"/>
              </w:rPr>
              <w:t>Consolidated</w:t>
            </w:r>
            <w:r w:rsidR="00002203">
              <w:rPr>
                <w:rFonts w:ascii="Arial" w:hAnsi="Arial" w:hint="cs"/>
                <w:sz w:val="22"/>
                <w:szCs w:val="22"/>
                <w:cs/>
              </w:rPr>
              <w:t xml:space="preserve">            </w:t>
            </w:r>
            <w:r w:rsidRPr="000E748F">
              <w:rPr>
                <w:rFonts w:ascii="Arial" w:hAnsi="Arial"/>
                <w:sz w:val="22"/>
                <w:szCs w:val="22"/>
              </w:rPr>
              <w:t xml:space="preserve"> financial statement</w:t>
            </w:r>
            <w:r w:rsidR="0073775F" w:rsidRPr="000E748F">
              <w:rPr>
                <w:rFonts w:ascii="Arial" w:hAnsi="Arial"/>
                <w:sz w:val="22"/>
                <w:szCs w:val="22"/>
              </w:rPr>
              <w:t>s</w:t>
            </w:r>
          </w:p>
        </w:tc>
        <w:tc>
          <w:tcPr>
            <w:tcW w:w="2478" w:type="dxa"/>
            <w:gridSpan w:val="2"/>
            <w:vAlign w:val="bottom"/>
          </w:tcPr>
          <w:p w14:paraId="1A8078F3" w14:textId="647DCC2E" w:rsidR="00B27309" w:rsidRPr="000E748F" w:rsidRDefault="00B27309" w:rsidP="00607CB1">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0E748F">
              <w:rPr>
                <w:rFonts w:ascii="Arial" w:hAnsi="Arial"/>
                <w:sz w:val="22"/>
                <w:szCs w:val="22"/>
              </w:rPr>
              <w:t xml:space="preserve">Separate </w:t>
            </w:r>
            <w:r w:rsidR="00002203">
              <w:rPr>
                <w:rFonts w:ascii="Arial" w:hAnsi="Arial" w:hint="cs"/>
                <w:sz w:val="22"/>
                <w:szCs w:val="22"/>
                <w:cs/>
              </w:rPr>
              <w:t xml:space="preserve">                      </w:t>
            </w:r>
            <w:r w:rsidRPr="000E748F">
              <w:rPr>
                <w:rFonts w:ascii="Arial" w:hAnsi="Arial"/>
                <w:sz w:val="22"/>
                <w:szCs w:val="22"/>
              </w:rPr>
              <w:t>financial statement</w:t>
            </w:r>
            <w:r w:rsidR="0073775F" w:rsidRPr="000E748F">
              <w:rPr>
                <w:rFonts w:ascii="Arial" w:hAnsi="Arial"/>
                <w:sz w:val="22"/>
                <w:szCs w:val="22"/>
              </w:rPr>
              <w:t>s</w:t>
            </w:r>
          </w:p>
        </w:tc>
      </w:tr>
      <w:tr w:rsidR="005E4607" w:rsidRPr="000E748F" w14:paraId="2E274273" w14:textId="77777777" w:rsidTr="008C4CAF">
        <w:tc>
          <w:tcPr>
            <w:tcW w:w="4230" w:type="dxa"/>
          </w:tcPr>
          <w:p w14:paraId="75CE1E65" w14:textId="77777777" w:rsidR="005E4607" w:rsidRPr="000E748F" w:rsidRDefault="005E4607" w:rsidP="005E4607">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37" w:type="dxa"/>
          </w:tcPr>
          <w:p w14:paraId="7F70FC14" w14:textId="77777777" w:rsidR="005E4607" w:rsidRPr="000E748F" w:rsidRDefault="005E4607" w:rsidP="005E4607">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u w:val="single"/>
              </w:rPr>
              <w:t>2020</w:t>
            </w:r>
          </w:p>
        </w:tc>
        <w:tc>
          <w:tcPr>
            <w:tcW w:w="1238" w:type="dxa"/>
          </w:tcPr>
          <w:p w14:paraId="2C8380FB" w14:textId="77777777" w:rsidR="005E4607" w:rsidRPr="000E748F" w:rsidRDefault="005E4607" w:rsidP="005E4607">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c>
          <w:tcPr>
            <w:tcW w:w="1237" w:type="dxa"/>
          </w:tcPr>
          <w:p w14:paraId="4BF7DE72" w14:textId="77777777" w:rsidR="005E4607" w:rsidRPr="000E748F" w:rsidRDefault="005E4607" w:rsidP="005E4607">
            <w:pPr>
              <w:tabs>
                <w:tab w:val="left" w:pos="600"/>
                <w:tab w:val="left" w:pos="900"/>
                <w:tab w:val="right" w:pos="7280"/>
                <w:tab w:val="right" w:pos="8540"/>
              </w:tabs>
              <w:spacing w:line="360" w:lineRule="exact"/>
              <w:jc w:val="center"/>
              <w:rPr>
                <w:rFonts w:ascii="Arial" w:hAnsi="Arial" w:cs="Arial"/>
                <w:sz w:val="22"/>
                <w:szCs w:val="22"/>
                <w:u w:val="single"/>
              </w:rPr>
            </w:pPr>
            <w:r>
              <w:rPr>
                <w:rFonts w:ascii="Arial" w:hAnsi="Arial" w:cs="Arial"/>
                <w:sz w:val="22"/>
                <w:szCs w:val="22"/>
                <w:u w:val="single"/>
              </w:rPr>
              <w:t>2020</w:t>
            </w:r>
          </w:p>
        </w:tc>
        <w:tc>
          <w:tcPr>
            <w:tcW w:w="1241" w:type="dxa"/>
          </w:tcPr>
          <w:p w14:paraId="7F1D9D44" w14:textId="77777777" w:rsidR="005E4607" w:rsidRPr="000E748F" w:rsidRDefault="005E4607" w:rsidP="005E4607">
            <w:pPr>
              <w:tabs>
                <w:tab w:val="left" w:pos="600"/>
                <w:tab w:val="left" w:pos="900"/>
                <w:tab w:val="right" w:pos="7280"/>
                <w:tab w:val="right" w:pos="8540"/>
              </w:tabs>
              <w:spacing w:line="36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r>
      <w:tr w:rsidR="00F03F5C" w:rsidRPr="000E748F" w14:paraId="19E0047E" w14:textId="77777777" w:rsidTr="008C4CAF">
        <w:tc>
          <w:tcPr>
            <w:tcW w:w="4230" w:type="dxa"/>
          </w:tcPr>
          <w:p w14:paraId="332CFC49" w14:textId="77777777" w:rsidR="00F03F5C" w:rsidRPr="000E748F" w:rsidRDefault="00F03F5C" w:rsidP="00F03F5C">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0E748F">
              <w:rPr>
                <w:rFonts w:ascii="Arial" w:hAnsi="Arial" w:cs="Arial"/>
                <w:sz w:val="22"/>
                <w:szCs w:val="22"/>
              </w:rPr>
              <w:t>Cash</w:t>
            </w:r>
          </w:p>
        </w:tc>
        <w:tc>
          <w:tcPr>
            <w:tcW w:w="1237" w:type="dxa"/>
          </w:tcPr>
          <w:p w14:paraId="5FD7536F" w14:textId="47831DD8" w:rsidR="00F03F5C" w:rsidRPr="00BC5360" w:rsidRDefault="00F03F5C" w:rsidP="00F03F5C">
            <w:pPr>
              <w:tabs>
                <w:tab w:val="decimal" w:pos="882"/>
              </w:tabs>
              <w:spacing w:line="360" w:lineRule="exact"/>
              <w:rPr>
                <w:rFonts w:ascii="Arial" w:hAnsi="Arial" w:cs="Arial"/>
                <w:sz w:val="22"/>
                <w:szCs w:val="22"/>
                <w:cs/>
              </w:rPr>
            </w:pPr>
            <w:r w:rsidRPr="00F03F5C">
              <w:rPr>
                <w:rFonts w:ascii="Arial" w:hAnsi="Arial" w:cs="Arial" w:hint="cs"/>
                <w:sz w:val="22"/>
                <w:szCs w:val="22"/>
              </w:rPr>
              <w:t>241</w:t>
            </w:r>
          </w:p>
        </w:tc>
        <w:tc>
          <w:tcPr>
            <w:tcW w:w="1238" w:type="dxa"/>
          </w:tcPr>
          <w:p w14:paraId="62A8BE23" w14:textId="4542301B" w:rsidR="00F03F5C" w:rsidRPr="00BC5360" w:rsidRDefault="00F03F5C" w:rsidP="00F03F5C">
            <w:pPr>
              <w:tabs>
                <w:tab w:val="decimal" w:pos="882"/>
              </w:tabs>
              <w:spacing w:line="360" w:lineRule="exact"/>
              <w:rPr>
                <w:rFonts w:ascii="Arial" w:hAnsi="Arial" w:cs="Arial"/>
                <w:sz w:val="22"/>
                <w:szCs w:val="22"/>
                <w:cs/>
              </w:rPr>
            </w:pPr>
            <w:r w:rsidRPr="00F03F5C">
              <w:rPr>
                <w:rFonts w:ascii="Arial" w:hAnsi="Arial" w:cs="Arial" w:hint="cs"/>
                <w:sz w:val="22"/>
                <w:szCs w:val="22"/>
              </w:rPr>
              <w:t>239</w:t>
            </w:r>
          </w:p>
        </w:tc>
        <w:tc>
          <w:tcPr>
            <w:tcW w:w="1237" w:type="dxa"/>
          </w:tcPr>
          <w:p w14:paraId="7E93255E" w14:textId="173C51FB" w:rsidR="00F03F5C" w:rsidRPr="00BC5360" w:rsidRDefault="00F03F5C" w:rsidP="00F03F5C">
            <w:pPr>
              <w:tabs>
                <w:tab w:val="decimal" w:pos="882"/>
              </w:tabs>
              <w:spacing w:line="360" w:lineRule="exact"/>
              <w:rPr>
                <w:rFonts w:ascii="Arial" w:hAnsi="Arial" w:cs="Arial"/>
                <w:sz w:val="22"/>
                <w:szCs w:val="22"/>
                <w:cs/>
              </w:rPr>
            </w:pPr>
            <w:r w:rsidRPr="00F03F5C">
              <w:rPr>
                <w:rFonts w:ascii="Arial" w:hAnsi="Arial" w:cs="Arial" w:hint="cs"/>
                <w:sz w:val="22"/>
                <w:szCs w:val="22"/>
              </w:rPr>
              <w:t>214</w:t>
            </w:r>
          </w:p>
        </w:tc>
        <w:tc>
          <w:tcPr>
            <w:tcW w:w="1241" w:type="dxa"/>
          </w:tcPr>
          <w:p w14:paraId="6E0D937D" w14:textId="77777777" w:rsidR="00F03F5C" w:rsidRPr="00BC5360" w:rsidRDefault="00F03F5C" w:rsidP="00F03F5C">
            <w:pPr>
              <w:tabs>
                <w:tab w:val="decimal" w:pos="882"/>
              </w:tabs>
              <w:spacing w:line="360" w:lineRule="exact"/>
              <w:rPr>
                <w:rFonts w:ascii="Arial" w:hAnsi="Arial" w:cs="Arial"/>
                <w:sz w:val="22"/>
                <w:szCs w:val="22"/>
                <w:cs/>
              </w:rPr>
            </w:pPr>
            <w:r w:rsidRPr="00BC5360">
              <w:rPr>
                <w:rFonts w:ascii="Arial" w:hAnsi="Arial" w:cs="Arial"/>
                <w:sz w:val="22"/>
                <w:szCs w:val="22"/>
              </w:rPr>
              <w:t>212</w:t>
            </w:r>
          </w:p>
        </w:tc>
      </w:tr>
      <w:tr w:rsidR="00F03F5C" w:rsidRPr="000E748F" w14:paraId="68377E64" w14:textId="77777777" w:rsidTr="008C4CAF">
        <w:tc>
          <w:tcPr>
            <w:tcW w:w="4230" w:type="dxa"/>
          </w:tcPr>
          <w:p w14:paraId="421926C5" w14:textId="77777777" w:rsidR="00F03F5C" w:rsidRPr="000E748F" w:rsidRDefault="00F03F5C" w:rsidP="00F03F5C">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0E748F">
              <w:rPr>
                <w:rFonts w:ascii="Arial" w:hAnsi="Arial" w:cs="Arial"/>
                <w:sz w:val="22"/>
                <w:szCs w:val="22"/>
              </w:rPr>
              <w:t>Bank deposits</w:t>
            </w:r>
          </w:p>
        </w:tc>
        <w:tc>
          <w:tcPr>
            <w:tcW w:w="1237" w:type="dxa"/>
          </w:tcPr>
          <w:p w14:paraId="59F13AF7" w14:textId="0021B951" w:rsidR="00F03F5C" w:rsidRPr="00BC5360" w:rsidRDefault="00F03F5C" w:rsidP="00F03F5C">
            <w:pPr>
              <w:pBdr>
                <w:bottom w:val="sing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9,019</w:t>
            </w:r>
          </w:p>
        </w:tc>
        <w:tc>
          <w:tcPr>
            <w:tcW w:w="1238" w:type="dxa"/>
          </w:tcPr>
          <w:p w14:paraId="1670090C" w14:textId="2B7B3DE9" w:rsidR="00F03F5C" w:rsidRPr="00BC5360" w:rsidRDefault="00F03F5C" w:rsidP="00F03F5C">
            <w:pPr>
              <w:pBdr>
                <w:bottom w:val="sing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15,850</w:t>
            </w:r>
          </w:p>
        </w:tc>
        <w:tc>
          <w:tcPr>
            <w:tcW w:w="1237" w:type="dxa"/>
          </w:tcPr>
          <w:p w14:paraId="6317D9BD" w14:textId="3202DA87" w:rsidR="00F03F5C" w:rsidRPr="00BC5360" w:rsidRDefault="00F03F5C" w:rsidP="00F03F5C">
            <w:pPr>
              <w:pBdr>
                <w:bottom w:val="sing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7,700</w:t>
            </w:r>
          </w:p>
        </w:tc>
        <w:tc>
          <w:tcPr>
            <w:tcW w:w="1241" w:type="dxa"/>
          </w:tcPr>
          <w:p w14:paraId="25091356" w14:textId="77777777" w:rsidR="00F03F5C" w:rsidRPr="00BC5360" w:rsidRDefault="00F03F5C" w:rsidP="00F03F5C">
            <w:pPr>
              <w:pBdr>
                <w:bottom w:val="sing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13,352</w:t>
            </w:r>
          </w:p>
        </w:tc>
      </w:tr>
      <w:tr w:rsidR="00F03F5C" w:rsidRPr="000E748F" w14:paraId="33B6909B" w14:textId="77777777" w:rsidTr="008C4CAF">
        <w:tc>
          <w:tcPr>
            <w:tcW w:w="4230" w:type="dxa"/>
          </w:tcPr>
          <w:p w14:paraId="33F8AC5A" w14:textId="77777777" w:rsidR="00F03F5C" w:rsidRPr="000E748F" w:rsidRDefault="00F03F5C" w:rsidP="00F03F5C">
            <w:pPr>
              <w:tabs>
                <w:tab w:val="left" w:pos="600"/>
                <w:tab w:val="left" w:pos="900"/>
                <w:tab w:val="right" w:pos="7280"/>
                <w:tab w:val="right" w:pos="8540"/>
              </w:tabs>
              <w:spacing w:line="360" w:lineRule="exact"/>
              <w:ind w:left="-15" w:right="-43"/>
              <w:jc w:val="thaiDistribute"/>
              <w:rPr>
                <w:rFonts w:ascii="Arial" w:hAnsi="Arial" w:cs="Arial"/>
                <w:sz w:val="22"/>
                <w:szCs w:val="22"/>
                <w:cs/>
              </w:rPr>
            </w:pPr>
            <w:r w:rsidRPr="000E748F">
              <w:rPr>
                <w:rFonts w:ascii="Arial" w:hAnsi="Arial" w:cs="Arial"/>
                <w:sz w:val="22"/>
                <w:szCs w:val="22"/>
              </w:rPr>
              <w:t>Total</w:t>
            </w:r>
          </w:p>
        </w:tc>
        <w:tc>
          <w:tcPr>
            <w:tcW w:w="1237" w:type="dxa"/>
          </w:tcPr>
          <w:p w14:paraId="65F8D35B" w14:textId="32864070" w:rsidR="00F03F5C" w:rsidRPr="00BC5360" w:rsidRDefault="00F03F5C" w:rsidP="00F03F5C">
            <w:pPr>
              <w:pBdr>
                <w:bottom w:val="doub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9,260</w:t>
            </w:r>
          </w:p>
        </w:tc>
        <w:tc>
          <w:tcPr>
            <w:tcW w:w="1238" w:type="dxa"/>
          </w:tcPr>
          <w:p w14:paraId="15D14206" w14:textId="648D7BB8" w:rsidR="00F03F5C" w:rsidRPr="00BC5360" w:rsidRDefault="00F03F5C" w:rsidP="00F03F5C">
            <w:pPr>
              <w:pBdr>
                <w:bottom w:val="doub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16,089</w:t>
            </w:r>
          </w:p>
        </w:tc>
        <w:tc>
          <w:tcPr>
            <w:tcW w:w="1237" w:type="dxa"/>
          </w:tcPr>
          <w:p w14:paraId="17DE8C3E" w14:textId="22D03C94" w:rsidR="00F03F5C" w:rsidRPr="00BC5360" w:rsidRDefault="00F03F5C" w:rsidP="00F03F5C">
            <w:pPr>
              <w:pBdr>
                <w:bottom w:val="double" w:sz="4" w:space="1" w:color="auto"/>
              </w:pBdr>
              <w:tabs>
                <w:tab w:val="decimal" w:pos="882"/>
              </w:tabs>
              <w:spacing w:line="360" w:lineRule="exact"/>
              <w:rPr>
                <w:rFonts w:ascii="Arial" w:hAnsi="Arial" w:cs="Arial"/>
                <w:sz w:val="22"/>
                <w:szCs w:val="22"/>
              </w:rPr>
            </w:pPr>
            <w:r w:rsidRPr="00F03F5C">
              <w:rPr>
                <w:rFonts w:ascii="Arial" w:hAnsi="Arial" w:cs="Arial" w:hint="cs"/>
                <w:sz w:val="22"/>
                <w:szCs w:val="22"/>
              </w:rPr>
              <w:t>7,914</w:t>
            </w:r>
          </w:p>
        </w:tc>
        <w:tc>
          <w:tcPr>
            <w:tcW w:w="1241" w:type="dxa"/>
          </w:tcPr>
          <w:p w14:paraId="4FB6D281" w14:textId="77777777" w:rsidR="00F03F5C" w:rsidRPr="00BC5360" w:rsidRDefault="00F03F5C" w:rsidP="00F03F5C">
            <w:pPr>
              <w:pBdr>
                <w:bottom w:val="double" w:sz="4" w:space="1" w:color="auto"/>
              </w:pBdr>
              <w:tabs>
                <w:tab w:val="decimal" w:pos="882"/>
              </w:tabs>
              <w:spacing w:line="360" w:lineRule="exact"/>
              <w:rPr>
                <w:rFonts w:ascii="Arial" w:hAnsi="Arial" w:cs="Arial"/>
                <w:sz w:val="22"/>
                <w:szCs w:val="22"/>
              </w:rPr>
            </w:pPr>
            <w:r w:rsidRPr="00BC5360">
              <w:rPr>
                <w:rFonts w:ascii="Arial" w:hAnsi="Arial" w:cs="Arial"/>
                <w:sz w:val="22"/>
                <w:szCs w:val="22"/>
              </w:rPr>
              <w:t>13,564</w:t>
            </w:r>
          </w:p>
        </w:tc>
      </w:tr>
    </w:tbl>
    <w:p w14:paraId="7DD659CE" w14:textId="4B36A0B8" w:rsidR="00B27309" w:rsidRPr="000E748F" w:rsidRDefault="00B27309" w:rsidP="008C4CAF">
      <w:pPr>
        <w:tabs>
          <w:tab w:val="left" w:pos="2880"/>
          <w:tab w:val="right" w:pos="5760"/>
          <w:tab w:val="left" w:pos="6480"/>
          <w:tab w:val="left" w:pos="8910"/>
        </w:tabs>
        <w:spacing w:before="240" w:after="120" w:line="380" w:lineRule="exact"/>
        <w:ind w:left="547" w:hanging="547"/>
        <w:jc w:val="both"/>
        <w:rPr>
          <w:rFonts w:ascii="Arial" w:hAnsi="Arial" w:cs="Arial"/>
          <w:sz w:val="22"/>
          <w:szCs w:val="22"/>
        </w:rPr>
      </w:pPr>
      <w:r w:rsidRPr="000E748F">
        <w:rPr>
          <w:rFonts w:ascii="Arial" w:hAnsi="Arial" w:cs="Arial"/>
          <w:sz w:val="22"/>
          <w:szCs w:val="22"/>
          <w:cs/>
        </w:rPr>
        <w:tab/>
      </w:r>
      <w:r w:rsidRPr="000E748F">
        <w:rPr>
          <w:rFonts w:ascii="Arial" w:hAnsi="Arial" w:cs="Arial"/>
          <w:sz w:val="22"/>
          <w:szCs w:val="22"/>
        </w:rPr>
        <w:t xml:space="preserve">As at 31 December </w:t>
      </w:r>
      <w:r w:rsidR="007E7051" w:rsidRPr="000E748F">
        <w:rPr>
          <w:rFonts w:ascii="Arial" w:hAnsi="Arial" w:cs="Arial"/>
          <w:sz w:val="22"/>
          <w:szCs w:val="22"/>
        </w:rPr>
        <w:t>20</w:t>
      </w:r>
      <w:r w:rsidR="005E4607">
        <w:rPr>
          <w:rFonts w:ascii="Arial" w:hAnsi="Arial" w:cs="Arial"/>
          <w:sz w:val="22"/>
          <w:szCs w:val="22"/>
        </w:rPr>
        <w:t>20</w:t>
      </w:r>
      <w:r w:rsidRPr="000E748F">
        <w:rPr>
          <w:rFonts w:ascii="Arial" w:hAnsi="Arial" w:cs="Arial"/>
          <w:sz w:val="22"/>
          <w:szCs w:val="22"/>
        </w:rPr>
        <w:t>, bank deposits in saving</w:t>
      </w:r>
      <w:r w:rsidR="002B589C" w:rsidRPr="000E748F">
        <w:rPr>
          <w:rFonts w:ascii="Arial" w:hAnsi="Arial" w:cs="Arial"/>
          <w:sz w:val="22"/>
          <w:szCs w:val="22"/>
        </w:rPr>
        <w:t>s</w:t>
      </w:r>
      <w:r w:rsidRPr="000E748F">
        <w:rPr>
          <w:rFonts w:ascii="Arial" w:hAnsi="Arial" w:cs="Arial"/>
          <w:sz w:val="22"/>
          <w:szCs w:val="22"/>
        </w:rPr>
        <w:t xml:space="preserve"> account</w:t>
      </w:r>
      <w:r w:rsidR="00A511AF" w:rsidRPr="000E748F">
        <w:rPr>
          <w:rFonts w:ascii="Arial" w:hAnsi="Arial" w:cs="Arial"/>
          <w:sz w:val="22"/>
          <w:szCs w:val="22"/>
        </w:rPr>
        <w:t>s carried interest at rate</w:t>
      </w:r>
      <w:r w:rsidR="009B7143">
        <w:rPr>
          <w:rFonts w:ascii="Arial" w:hAnsi="Arial" w:cs="Arial"/>
          <w:sz w:val="22"/>
          <w:szCs w:val="22"/>
        </w:rPr>
        <w:t>s</w:t>
      </w:r>
      <w:r w:rsidR="00A511AF" w:rsidRPr="000E748F">
        <w:rPr>
          <w:rFonts w:ascii="Arial" w:hAnsi="Arial" w:cs="Arial"/>
          <w:sz w:val="22"/>
          <w:szCs w:val="22"/>
        </w:rPr>
        <w:t xml:space="preserve"> of</w:t>
      </w:r>
      <w:r w:rsidR="000971D7" w:rsidRPr="000E748F">
        <w:rPr>
          <w:rFonts w:ascii="Arial" w:hAnsi="Arial" w:cs="Arial"/>
          <w:sz w:val="22"/>
          <w:szCs w:val="22"/>
        </w:rPr>
        <w:t xml:space="preserve"> </w:t>
      </w:r>
      <w:r w:rsidR="00F03F5C">
        <w:rPr>
          <w:rFonts w:ascii="Arial" w:hAnsi="Arial" w:cstheme="minorBidi"/>
          <w:sz w:val="22"/>
          <w:szCs w:val="22"/>
        </w:rPr>
        <w:t>0.05</w:t>
      </w:r>
      <w:r w:rsidR="00BC5360">
        <w:rPr>
          <w:rFonts w:ascii="Arial" w:hAnsi="Arial" w:cstheme="minorBidi"/>
          <w:sz w:val="22"/>
          <w:szCs w:val="22"/>
        </w:rPr>
        <w:t xml:space="preserve">% - </w:t>
      </w:r>
      <w:r w:rsidR="00F03F5C">
        <w:rPr>
          <w:rFonts w:ascii="Arial" w:hAnsi="Arial" w:cstheme="minorBidi"/>
          <w:sz w:val="22"/>
          <w:szCs w:val="22"/>
        </w:rPr>
        <w:t>0.25</w:t>
      </w:r>
      <w:r w:rsidR="00BC5360">
        <w:rPr>
          <w:rFonts w:ascii="Arial" w:hAnsi="Arial" w:cstheme="minorBidi"/>
          <w:sz w:val="22"/>
          <w:szCs w:val="22"/>
        </w:rPr>
        <w:t>%</w:t>
      </w:r>
      <w:r w:rsidR="00DD05AF" w:rsidRPr="000E748F">
        <w:rPr>
          <w:rFonts w:ascii="Arial" w:hAnsi="Arial" w:cs="Arial"/>
          <w:sz w:val="22"/>
          <w:szCs w:val="22"/>
        </w:rPr>
        <w:t xml:space="preserve"> </w:t>
      </w:r>
      <w:r w:rsidRPr="000E748F">
        <w:rPr>
          <w:rFonts w:ascii="Arial" w:hAnsi="Arial" w:cs="Arial"/>
          <w:sz w:val="22"/>
          <w:szCs w:val="22"/>
        </w:rPr>
        <w:t>per annum (</w:t>
      </w:r>
      <w:r w:rsidR="00DD05AF" w:rsidRPr="000E748F">
        <w:rPr>
          <w:rFonts w:ascii="Arial" w:hAnsi="Arial" w:cs="Arial"/>
          <w:sz w:val="22"/>
          <w:szCs w:val="22"/>
        </w:rPr>
        <w:t>201</w:t>
      </w:r>
      <w:r w:rsidR="005E4607">
        <w:rPr>
          <w:rFonts w:ascii="Arial" w:hAnsi="Arial" w:cs="Arial"/>
          <w:sz w:val="22"/>
          <w:szCs w:val="22"/>
        </w:rPr>
        <w:t>9</w:t>
      </w:r>
      <w:r w:rsidRPr="000E748F">
        <w:rPr>
          <w:rFonts w:ascii="Arial" w:hAnsi="Arial" w:cs="Arial"/>
          <w:sz w:val="22"/>
          <w:szCs w:val="22"/>
        </w:rPr>
        <w:t xml:space="preserve">: </w:t>
      </w:r>
      <w:r w:rsidR="000530D3" w:rsidRPr="000E748F">
        <w:rPr>
          <w:rFonts w:ascii="Arial" w:hAnsi="Arial" w:cs="Arial"/>
          <w:sz w:val="22"/>
          <w:szCs w:val="22"/>
        </w:rPr>
        <w:t>0.</w:t>
      </w:r>
      <w:r w:rsidR="005E4607">
        <w:rPr>
          <w:rFonts w:ascii="Arial" w:hAnsi="Arial" w:cs="Arial"/>
          <w:sz w:val="22"/>
          <w:szCs w:val="22"/>
        </w:rPr>
        <w:t>22</w:t>
      </w:r>
      <w:r w:rsidR="000530D3" w:rsidRPr="000E748F">
        <w:rPr>
          <w:rFonts w:ascii="Arial" w:hAnsi="Arial" w:cs="Arial"/>
          <w:sz w:val="22"/>
          <w:szCs w:val="22"/>
        </w:rPr>
        <w:t>% - 1.</w:t>
      </w:r>
      <w:r w:rsidR="005E4607">
        <w:rPr>
          <w:rFonts w:ascii="Arial" w:hAnsi="Arial" w:cs="Arial"/>
          <w:sz w:val="22"/>
          <w:szCs w:val="22"/>
        </w:rPr>
        <w:t>0</w:t>
      </w:r>
      <w:r w:rsidR="005860BA" w:rsidRPr="000E748F">
        <w:rPr>
          <w:rFonts w:ascii="Arial" w:hAnsi="Arial" w:cs="Arial"/>
          <w:sz w:val="22"/>
          <w:szCs w:val="22"/>
        </w:rPr>
        <w:t>0</w:t>
      </w:r>
      <w:r w:rsidR="000530D3" w:rsidRPr="000E748F">
        <w:rPr>
          <w:rFonts w:ascii="Arial" w:hAnsi="Arial" w:cs="Arial"/>
          <w:sz w:val="22"/>
          <w:szCs w:val="22"/>
        </w:rPr>
        <w:t xml:space="preserve">% </w:t>
      </w:r>
      <w:r w:rsidRPr="000E748F">
        <w:rPr>
          <w:rFonts w:ascii="Arial" w:hAnsi="Arial" w:cs="Arial"/>
          <w:sz w:val="22"/>
          <w:szCs w:val="22"/>
        </w:rPr>
        <w:t>per annum).</w:t>
      </w:r>
    </w:p>
    <w:p w14:paraId="2F1EE0DF"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3402953" w14:textId="0E9617E2" w:rsidR="00B27309" w:rsidRPr="000E748F" w:rsidRDefault="00E0178F" w:rsidP="00C41D5B">
      <w:pPr>
        <w:tabs>
          <w:tab w:val="left" w:pos="1440"/>
          <w:tab w:val="left" w:pos="2160"/>
          <w:tab w:val="decimal" w:pos="4410"/>
          <w:tab w:val="decimal" w:pos="5040"/>
          <w:tab w:val="decimal" w:pos="6120"/>
          <w:tab w:val="decimal" w:pos="7020"/>
          <w:tab w:val="decimal" w:pos="7920"/>
          <w:tab w:val="decimal" w:pos="8640"/>
        </w:tabs>
        <w:spacing w:before="60" w:line="380" w:lineRule="exact"/>
        <w:ind w:left="540" w:hanging="540"/>
        <w:jc w:val="both"/>
        <w:rPr>
          <w:rFonts w:ascii="Arial" w:hAnsi="Arial"/>
          <w:b/>
          <w:bCs/>
          <w:sz w:val="22"/>
          <w:szCs w:val="22"/>
        </w:rPr>
      </w:pPr>
      <w:r>
        <w:rPr>
          <w:rFonts w:ascii="Arial" w:hAnsi="Arial"/>
          <w:b/>
          <w:bCs/>
          <w:sz w:val="22"/>
          <w:szCs w:val="22"/>
        </w:rPr>
        <w:lastRenderedPageBreak/>
        <w:t>8</w:t>
      </w:r>
      <w:r w:rsidR="00B27309" w:rsidRPr="000E748F">
        <w:rPr>
          <w:rFonts w:ascii="Arial" w:hAnsi="Arial"/>
          <w:b/>
          <w:bCs/>
          <w:sz w:val="22"/>
          <w:szCs w:val="22"/>
        </w:rPr>
        <w:t>.</w:t>
      </w:r>
      <w:r w:rsidR="00B27309" w:rsidRPr="000E748F">
        <w:rPr>
          <w:rFonts w:ascii="Arial" w:hAnsi="Arial"/>
          <w:b/>
          <w:bCs/>
          <w:sz w:val="22"/>
          <w:szCs w:val="22"/>
        </w:rPr>
        <w:tab/>
        <w:t xml:space="preserve">Trade </w:t>
      </w:r>
      <w:r w:rsidR="00FE4C94" w:rsidRPr="000E748F">
        <w:rPr>
          <w:rFonts w:ascii="Arial" w:hAnsi="Arial"/>
          <w:b/>
          <w:bCs/>
          <w:sz w:val="22"/>
          <w:szCs w:val="22"/>
        </w:rPr>
        <w:t>and other receivables</w:t>
      </w:r>
      <w:r w:rsidR="00B27309" w:rsidRPr="000E748F">
        <w:rPr>
          <w:rFonts w:ascii="Arial" w:hAnsi="Arial"/>
          <w:b/>
          <w:bCs/>
          <w:sz w:val="22"/>
          <w:szCs w:val="22"/>
        </w:rPr>
        <w:t xml:space="preserve"> </w:t>
      </w:r>
    </w:p>
    <w:p w14:paraId="6F7E27CC" w14:textId="77777777" w:rsidR="00B27309" w:rsidRPr="000E748F" w:rsidRDefault="00B27309" w:rsidP="00607CB1">
      <w:pPr>
        <w:tabs>
          <w:tab w:val="left" w:pos="360"/>
          <w:tab w:val="left" w:pos="900"/>
          <w:tab w:val="left" w:pos="6120"/>
          <w:tab w:val="left" w:pos="6480"/>
        </w:tabs>
        <w:spacing w:line="380" w:lineRule="exact"/>
        <w:ind w:left="360" w:hanging="360"/>
        <w:jc w:val="right"/>
        <w:rPr>
          <w:rFonts w:ascii="Arial" w:hAnsi="Arial"/>
          <w:sz w:val="18"/>
          <w:szCs w:val="18"/>
        </w:rPr>
      </w:pPr>
      <w:r w:rsidRPr="000E748F">
        <w:rPr>
          <w:rFonts w:ascii="Arial" w:hAnsi="Arial"/>
          <w:sz w:val="18"/>
          <w:szCs w:val="18"/>
        </w:rPr>
        <w:t>(Unit: Thousand Baht)</w:t>
      </w:r>
    </w:p>
    <w:tbl>
      <w:tblPr>
        <w:tblW w:w="9213" w:type="dxa"/>
        <w:tblInd w:w="450" w:type="dxa"/>
        <w:tblLayout w:type="fixed"/>
        <w:tblLook w:val="0000" w:firstRow="0" w:lastRow="0" w:firstColumn="0" w:lastColumn="0" w:noHBand="0" w:noVBand="0"/>
      </w:tblPr>
      <w:tblGrid>
        <w:gridCol w:w="4230"/>
        <w:gridCol w:w="1244"/>
        <w:gridCol w:w="1245"/>
        <w:gridCol w:w="1245"/>
        <w:gridCol w:w="1249"/>
      </w:tblGrid>
      <w:tr w:rsidR="00B27309" w:rsidRPr="000E748F" w14:paraId="7A3CEE6B" w14:textId="77777777" w:rsidTr="008C4CAF">
        <w:tc>
          <w:tcPr>
            <w:tcW w:w="4230" w:type="dxa"/>
          </w:tcPr>
          <w:p w14:paraId="55C9A45C" w14:textId="77777777" w:rsidR="00B27309" w:rsidRPr="000E748F" w:rsidRDefault="00B27309" w:rsidP="008C4CAF">
            <w:pPr>
              <w:tabs>
                <w:tab w:val="left" w:pos="339"/>
              </w:tabs>
              <w:spacing w:line="300" w:lineRule="exact"/>
              <w:ind w:left="162" w:right="-36" w:hanging="162"/>
              <w:jc w:val="center"/>
              <w:rPr>
                <w:rFonts w:ascii="Arial" w:hAnsi="Arial"/>
                <w:sz w:val="18"/>
                <w:szCs w:val="18"/>
                <w:u w:val="single"/>
              </w:rPr>
            </w:pPr>
          </w:p>
        </w:tc>
        <w:tc>
          <w:tcPr>
            <w:tcW w:w="2489" w:type="dxa"/>
            <w:gridSpan w:val="2"/>
          </w:tcPr>
          <w:p w14:paraId="33B342F3" w14:textId="77777777" w:rsidR="00B27309" w:rsidRPr="000E748F" w:rsidRDefault="00B27309" w:rsidP="008C4CAF">
            <w:pPr>
              <w:pBdr>
                <w:bottom w:val="single" w:sz="4" w:space="1" w:color="auto"/>
              </w:pBdr>
              <w:spacing w:line="300" w:lineRule="exact"/>
              <w:ind w:right="12"/>
              <w:jc w:val="center"/>
              <w:rPr>
                <w:rFonts w:ascii="Arial" w:hAnsi="Arial"/>
                <w:sz w:val="18"/>
                <w:szCs w:val="18"/>
              </w:rPr>
            </w:pPr>
            <w:r w:rsidRPr="000E748F">
              <w:rPr>
                <w:rFonts w:ascii="Arial" w:hAnsi="Arial"/>
                <w:sz w:val="18"/>
                <w:szCs w:val="18"/>
              </w:rPr>
              <w:t>Consolidated</w:t>
            </w:r>
            <w:r w:rsidR="00A03690" w:rsidRPr="000E748F">
              <w:rPr>
                <w:rFonts w:ascii="Arial" w:hAnsi="Arial"/>
                <w:sz w:val="18"/>
                <w:szCs w:val="18"/>
              </w:rPr>
              <w:t xml:space="preserve">                              </w:t>
            </w:r>
            <w:r w:rsidRPr="000E748F">
              <w:rPr>
                <w:rFonts w:ascii="Arial" w:hAnsi="Arial"/>
                <w:sz w:val="18"/>
                <w:szCs w:val="18"/>
              </w:rPr>
              <w:t xml:space="preserve"> financial statement</w:t>
            </w:r>
            <w:r w:rsidR="0073775F" w:rsidRPr="000E748F">
              <w:rPr>
                <w:rFonts w:ascii="Arial" w:hAnsi="Arial"/>
                <w:sz w:val="18"/>
                <w:szCs w:val="18"/>
              </w:rPr>
              <w:t>s</w:t>
            </w:r>
          </w:p>
        </w:tc>
        <w:tc>
          <w:tcPr>
            <w:tcW w:w="2494" w:type="dxa"/>
            <w:gridSpan w:val="2"/>
          </w:tcPr>
          <w:p w14:paraId="7F1C42D5" w14:textId="77777777" w:rsidR="00B27309" w:rsidRPr="000E748F" w:rsidRDefault="00B27309" w:rsidP="008C4CAF">
            <w:pPr>
              <w:pBdr>
                <w:bottom w:val="single" w:sz="4" w:space="1" w:color="auto"/>
              </w:pBdr>
              <w:spacing w:line="300" w:lineRule="exact"/>
              <w:ind w:right="12"/>
              <w:jc w:val="center"/>
              <w:rPr>
                <w:rFonts w:ascii="Arial" w:hAnsi="Arial"/>
                <w:sz w:val="18"/>
                <w:szCs w:val="18"/>
              </w:rPr>
            </w:pPr>
            <w:r w:rsidRPr="000E748F">
              <w:rPr>
                <w:rFonts w:ascii="Arial" w:hAnsi="Arial"/>
                <w:sz w:val="18"/>
                <w:szCs w:val="18"/>
              </w:rPr>
              <w:t xml:space="preserve">Separate </w:t>
            </w:r>
            <w:r w:rsidR="00A03690" w:rsidRPr="000E748F">
              <w:rPr>
                <w:rFonts w:ascii="Arial" w:hAnsi="Arial"/>
                <w:sz w:val="18"/>
                <w:szCs w:val="18"/>
              </w:rPr>
              <w:t xml:space="preserve">                               </w:t>
            </w:r>
            <w:r w:rsidRPr="000E748F">
              <w:rPr>
                <w:rFonts w:ascii="Arial" w:hAnsi="Arial"/>
                <w:sz w:val="18"/>
                <w:szCs w:val="18"/>
              </w:rPr>
              <w:t>financial statement</w:t>
            </w:r>
            <w:r w:rsidR="0073775F" w:rsidRPr="000E748F">
              <w:rPr>
                <w:rFonts w:ascii="Arial" w:hAnsi="Arial"/>
                <w:sz w:val="18"/>
                <w:szCs w:val="18"/>
              </w:rPr>
              <w:t>s</w:t>
            </w:r>
          </w:p>
        </w:tc>
      </w:tr>
      <w:tr w:rsidR="005E4607" w:rsidRPr="000E748F" w14:paraId="2352102C" w14:textId="77777777" w:rsidTr="008C4CAF">
        <w:tc>
          <w:tcPr>
            <w:tcW w:w="4230" w:type="dxa"/>
          </w:tcPr>
          <w:p w14:paraId="0E93879E" w14:textId="77777777" w:rsidR="005E4607" w:rsidRPr="000E748F" w:rsidRDefault="005E4607" w:rsidP="008C4CAF">
            <w:pPr>
              <w:tabs>
                <w:tab w:val="left" w:pos="339"/>
              </w:tabs>
              <w:spacing w:line="300" w:lineRule="exact"/>
              <w:ind w:left="162" w:right="-36" w:hanging="162"/>
              <w:jc w:val="center"/>
              <w:rPr>
                <w:rFonts w:ascii="Arial" w:hAnsi="Arial"/>
                <w:sz w:val="18"/>
                <w:szCs w:val="18"/>
                <w:u w:val="single"/>
              </w:rPr>
            </w:pPr>
          </w:p>
        </w:tc>
        <w:tc>
          <w:tcPr>
            <w:tcW w:w="1244" w:type="dxa"/>
          </w:tcPr>
          <w:p w14:paraId="4CC67EE8" w14:textId="77777777" w:rsidR="005E4607" w:rsidRPr="000E748F" w:rsidRDefault="005E4607" w:rsidP="008C4CAF">
            <w:pPr>
              <w:spacing w:line="300" w:lineRule="exact"/>
              <w:ind w:right="12"/>
              <w:jc w:val="center"/>
              <w:rPr>
                <w:rFonts w:ascii="Arial" w:hAnsi="Arial"/>
                <w:sz w:val="18"/>
                <w:szCs w:val="18"/>
                <w:u w:val="single"/>
              </w:rPr>
            </w:pPr>
            <w:r w:rsidRPr="000E748F">
              <w:rPr>
                <w:rFonts w:ascii="Arial" w:hAnsi="Arial"/>
                <w:sz w:val="18"/>
                <w:szCs w:val="18"/>
                <w:u w:val="single"/>
              </w:rPr>
              <w:t>20</w:t>
            </w:r>
            <w:r>
              <w:rPr>
                <w:rFonts w:ascii="Arial" w:hAnsi="Arial"/>
                <w:sz w:val="18"/>
                <w:szCs w:val="18"/>
                <w:u w:val="single"/>
              </w:rPr>
              <w:t>20</w:t>
            </w:r>
          </w:p>
        </w:tc>
        <w:tc>
          <w:tcPr>
            <w:tcW w:w="1245" w:type="dxa"/>
          </w:tcPr>
          <w:p w14:paraId="75FF6132" w14:textId="77777777" w:rsidR="005E4607" w:rsidRPr="000E748F" w:rsidRDefault="005E4607" w:rsidP="008C4CAF">
            <w:pPr>
              <w:spacing w:line="30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c>
          <w:tcPr>
            <w:tcW w:w="1245" w:type="dxa"/>
          </w:tcPr>
          <w:p w14:paraId="6140AFFA" w14:textId="77777777" w:rsidR="005E4607" w:rsidRPr="000E748F" w:rsidRDefault="005E4607" w:rsidP="008C4CAF">
            <w:pPr>
              <w:spacing w:line="300" w:lineRule="exact"/>
              <w:ind w:right="12"/>
              <w:jc w:val="center"/>
              <w:rPr>
                <w:rFonts w:ascii="Arial" w:hAnsi="Arial"/>
                <w:sz w:val="18"/>
                <w:szCs w:val="18"/>
                <w:u w:val="single"/>
              </w:rPr>
            </w:pPr>
            <w:r w:rsidRPr="000E748F">
              <w:rPr>
                <w:rFonts w:ascii="Arial" w:hAnsi="Arial"/>
                <w:sz w:val="18"/>
                <w:szCs w:val="18"/>
                <w:u w:val="single"/>
              </w:rPr>
              <w:t>20</w:t>
            </w:r>
            <w:r>
              <w:rPr>
                <w:rFonts w:ascii="Arial" w:hAnsi="Arial"/>
                <w:sz w:val="18"/>
                <w:szCs w:val="18"/>
                <w:u w:val="single"/>
              </w:rPr>
              <w:t>20</w:t>
            </w:r>
          </w:p>
        </w:tc>
        <w:tc>
          <w:tcPr>
            <w:tcW w:w="1249" w:type="dxa"/>
          </w:tcPr>
          <w:p w14:paraId="09ABEA8E" w14:textId="77777777" w:rsidR="005E4607" w:rsidRPr="000E748F" w:rsidRDefault="005E4607" w:rsidP="008C4CAF">
            <w:pPr>
              <w:spacing w:line="300" w:lineRule="exact"/>
              <w:ind w:right="12"/>
              <w:jc w:val="center"/>
              <w:rPr>
                <w:rFonts w:ascii="Arial" w:hAnsi="Arial"/>
                <w:sz w:val="18"/>
                <w:szCs w:val="18"/>
                <w:u w:val="single"/>
              </w:rPr>
            </w:pPr>
            <w:r w:rsidRPr="000E748F">
              <w:rPr>
                <w:rFonts w:ascii="Arial" w:hAnsi="Arial"/>
                <w:sz w:val="18"/>
                <w:szCs w:val="18"/>
                <w:u w:val="single"/>
              </w:rPr>
              <w:t>201</w:t>
            </w:r>
            <w:r>
              <w:rPr>
                <w:rFonts w:ascii="Arial" w:hAnsi="Arial"/>
                <w:sz w:val="18"/>
                <w:szCs w:val="18"/>
                <w:u w:val="single"/>
              </w:rPr>
              <w:t>9</w:t>
            </w:r>
          </w:p>
        </w:tc>
      </w:tr>
      <w:tr w:rsidR="005E4607" w:rsidRPr="000E748F" w14:paraId="101C888F" w14:textId="77777777" w:rsidTr="008C4CAF">
        <w:tc>
          <w:tcPr>
            <w:tcW w:w="9213" w:type="dxa"/>
            <w:gridSpan w:val="5"/>
          </w:tcPr>
          <w:p w14:paraId="1E431F82" w14:textId="77777777" w:rsidR="005E4607" w:rsidRPr="000E748F" w:rsidRDefault="005E4607" w:rsidP="008C4CAF">
            <w:pPr>
              <w:tabs>
                <w:tab w:val="decimal" w:pos="810"/>
              </w:tabs>
              <w:spacing w:line="300" w:lineRule="exact"/>
              <w:ind w:left="-14"/>
              <w:jc w:val="both"/>
              <w:rPr>
                <w:rFonts w:ascii="Arial" w:hAnsi="Arial" w:cs="Arial"/>
                <w:sz w:val="18"/>
                <w:szCs w:val="18"/>
              </w:rPr>
            </w:pPr>
            <w:r w:rsidRPr="000E748F">
              <w:rPr>
                <w:rFonts w:ascii="Arial" w:hAnsi="Arial" w:cs="Arial"/>
                <w:b/>
                <w:bCs/>
                <w:sz w:val="18"/>
                <w:szCs w:val="18"/>
              </w:rPr>
              <w:t>Trade accounts receivable - related parties</w:t>
            </w:r>
          </w:p>
        </w:tc>
      </w:tr>
      <w:tr w:rsidR="005E4607" w:rsidRPr="000E748F" w14:paraId="013951F0" w14:textId="77777777" w:rsidTr="008C4CAF">
        <w:tc>
          <w:tcPr>
            <w:tcW w:w="4230" w:type="dxa"/>
          </w:tcPr>
          <w:p w14:paraId="31AF909F" w14:textId="77777777" w:rsidR="005E4607" w:rsidRPr="000E748F" w:rsidRDefault="005E4607" w:rsidP="008C4CAF">
            <w:pPr>
              <w:tabs>
                <w:tab w:val="left" w:pos="339"/>
              </w:tabs>
              <w:spacing w:line="300" w:lineRule="exact"/>
              <w:ind w:left="162" w:right="-43" w:hanging="162"/>
              <w:jc w:val="both"/>
              <w:rPr>
                <w:rFonts w:ascii="Arial" w:hAnsi="Arial" w:cs="Arial"/>
                <w:sz w:val="18"/>
                <w:szCs w:val="18"/>
              </w:rPr>
            </w:pPr>
            <w:r w:rsidRPr="000E748F">
              <w:rPr>
                <w:rFonts w:ascii="Arial" w:hAnsi="Arial" w:cs="Arial"/>
                <w:sz w:val="18"/>
                <w:szCs w:val="18"/>
              </w:rPr>
              <w:t xml:space="preserve">Aged </w:t>
            </w:r>
            <w:proofErr w:type="gramStart"/>
            <w:r w:rsidRPr="000E748F">
              <w:rPr>
                <w:rFonts w:ascii="Arial" w:hAnsi="Arial" w:cs="Arial"/>
                <w:sz w:val="18"/>
                <w:szCs w:val="18"/>
              </w:rPr>
              <w:t>on the basis of</w:t>
            </w:r>
            <w:proofErr w:type="gramEnd"/>
            <w:r w:rsidRPr="000E748F">
              <w:rPr>
                <w:rFonts w:ascii="Arial" w:hAnsi="Arial" w:cs="Arial"/>
                <w:sz w:val="18"/>
                <w:szCs w:val="18"/>
              </w:rPr>
              <w:t xml:space="preserve"> due dates</w:t>
            </w:r>
          </w:p>
        </w:tc>
        <w:tc>
          <w:tcPr>
            <w:tcW w:w="1244" w:type="dxa"/>
          </w:tcPr>
          <w:p w14:paraId="374BDFDB" w14:textId="77777777" w:rsidR="005E4607" w:rsidRPr="000E748F" w:rsidRDefault="005E4607" w:rsidP="008C4CAF">
            <w:pPr>
              <w:tabs>
                <w:tab w:val="decimal" w:pos="859"/>
              </w:tabs>
              <w:spacing w:line="300" w:lineRule="exact"/>
              <w:ind w:left="-18"/>
              <w:jc w:val="thaiDistribute"/>
              <w:rPr>
                <w:rFonts w:ascii="Arial" w:hAnsi="Arial" w:cs="Arial"/>
                <w:sz w:val="18"/>
                <w:szCs w:val="18"/>
              </w:rPr>
            </w:pPr>
          </w:p>
        </w:tc>
        <w:tc>
          <w:tcPr>
            <w:tcW w:w="1245" w:type="dxa"/>
          </w:tcPr>
          <w:p w14:paraId="74D7A1F5" w14:textId="77777777" w:rsidR="005E4607" w:rsidRPr="000E748F" w:rsidRDefault="005E4607" w:rsidP="008C4CAF">
            <w:pPr>
              <w:tabs>
                <w:tab w:val="decimal" w:pos="859"/>
              </w:tabs>
              <w:spacing w:line="300" w:lineRule="exact"/>
              <w:ind w:left="-18"/>
              <w:jc w:val="thaiDistribute"/>
              <w:rPr>
                <w:rFonts w:ascii="Arial" w:hAnsi="Arial" w:cs="Arial"/>
                <w:sz w:val="18"/>
                <w:szCs w:val="18"/>
              </w:rPr>
            </w:pPr>
          </w:p>
        </w:tc>
        <w:tc>
          <w:tcPr>
            <w:tcW w:w="1245" w:type="dxa"/>
          </w:tcPr>
          <w:p w14:paraId="0F6D2633" w14:textId="77777777" w:rsidR="005E4607" w:rsidRPr="000E748F" w:rsidRDefault="005E4607" w:rsidP="008C4CAF">
            <w:pPr>
              <w:tabs>
                <w:tab w:val="decimal" w:pos="983"/>
              </w:tabs>
              <w:spacing w:line="300" w:lineRule="exact"/>
              <w:ind w:left="-18"/>
              <w:jc w:val="thaiDistribute"/>
              <w:rPr>
                <w:rFonts w:ascii="Arial" w:hAnsi="Arial" w:cs="Arial"/>
                <w:sz w:val="18"/>
                <w:szCs w:val="18"/>
              </w:rPr>
            </w:pPr>
          </w:p>
        </w:tc>
        <w:tc>
          <w:tcPr>
            <w:tcW w:w="1249" w:type="dxa"/>
          </w:tcPr>
          <w:p w14:paraId="695F1F1C" w14:textId="77777777" w:rsidR="005E4607" w:rsidRPr="000E748F" w:rsidRDefault="005E4607" w:rsidP="008C4CAF">
            <w:pPr>
              <w:tabs>
                <w:tab w:val="decimal" w:pos="983"/>
              </w:tabs>
              <w:spacing w:line="300" w:lineRule="exact"/>
              <w:ind w:left="-18"/>
              <w:jc w:val="thaiDistribute"/>
              <w:rPr>
                <w:rFonts w:ascii="Arial" w:hAnsi="Arial" w:cs="Arial"/>
                <w:sz w:val="18"/>
                <w:szCs w:val="18"/>
              </w:rPr>
            </w:pPr>
          </w:p>
        </w:tc>
      </w:tr>
      <w:tr w:rsidR="00F03F5C" w:rsidRPr="000E748F" w14:paraId="7CBBC1A1" w14:textId="77777777" w:rsidTr="00F03F5C">
        <w:trPr>
          <w:trHeight w:val="80"/>
        </w:trPr>
        <w:tc>
          <w:tcPr>
            <w:tcW w:w="4230" w:type="dxa"/>
          </w:tcPr>
          <w:p w14:paraId="0F0912B9" w14:textId="77777777" w:rsidR="00F03F5C" w:rsidRPr="000E748F" w:rsidRDefault="00F03F5C" w:rsidP="00F03F5C">
            <w:pPr>
              <w:tabs>
                <w:tab w:val="left" w:pos="339"/>
              </w:tabs>
              <w:spacing w:line="300" w:lineRule="exact"/>
              <w:ind w:left="162" w:right="-43" w:hanging="162"/>
              <w:jc w:val="both"/>
              <w:rPr>
                <w:rFonts w:ascii="Arial" w:hAnsi="Arial" w:cs="Arial"/>
                <w:sz w:val="18"/>
                <w:szCs w:val="18"/>
              </w:rPr>
            </w:pPr>
            <w:r w:rsidRPr="000E748F">
              <w:rPr>
                <w:rFonts w:ascii="Arial" w:hAnsi="Arial" w:cs="Arial"/>
                <w:sz w:val="18"/>
                <w:szCs w:val="18"/>
              </w:rPr>
              <w:t>Not yet due</w:t>
            </w:r>
          </w:p>
        </w:tc>
        <w:tc>
          <w:tcPr>
            <w:tcW w:w="1244" w:type="dxa"/>
            <w:vAlign w:val="bottom"/>
          </w:tcPr>
          <w:p w14:paraId="6A1FEEF7" w14:textId="5DE89533" w:rsidR="00F03F5C" w:rsidRPr="00BC5360" w:rsidRDefault="00F03F5C" w:rsidP="00F03F5C">
            <w:pPr>
              <w:tabs>
                <w:tab w:val="decimal" w:pos="939"/>
              </w:tabs>
              <w:spacing w:line="300" w:lineRule="exact"/>
              <w:ind w:left="-18"/>
              <w:rPr>
                <w:rFonts w:ascii="Arial" w:hAnsi="Arial" w:cs="Arial"/>
                <w:sz w:val="18"/>
                <w:szCs w:val="18"/>
              </w:rPr>
            </w:pPr>
            <w:r w:rsidRPr="00F03F5C">
              <w:rPr>
                <w:rFonts w:ascii="Arial" w:hAnsi="Arial" w:cs="Arial" w:hint="cs"/>
                <w:sz w:val="18"/>
                <w:szCs w:val="18"/>
              </w:rPr>
              <w:t>5,736</w:t>
            </w:r>
          </w:p>
        </w:tc>
        <w:tc>
          <w:tcPr>
            <w:tcW w:w="1245" w:type="dxa"/>
            <w:vAlign w:val="bottom"/>
          </w:tcPr>
          <w:p w14:paraId="661F6211" w14:textId="187A0F59" w:rsidR="00F03F5C" w:rsidRPr="00BC5360" w:rsidRDefault="00F03F5C" w:rsidP="00F03F5C">
            <w:pPr>
              <w:tabs>
                <w:tab w:val="decimal" w:pos="939"/>
              </w:tabs>
              <w:spacing w:line="300" w:lineRule="exact"/>
              <w:ind w:left="-18"/>
              <w:rPr>
                <w:rFonts w:ascii="Arial" w:hAnsi="Arial" w:cs="Arial"/>
                <w:sz w:val="18"/>
                <w:szCs w:val="18"/>
              </w:rPr>
            </w:pPr>
            <w:r w:rsidRPr="00F03F5C">
              <w:rPr>
                <w:rFonts w:ascii="Arial" w:hAnsi="Arial" w:cs="Arial" w:hint="cs"/>
                <w:sz w:val="18"/>
                <w:szCs w:val="18"/>
              </w:rPr>
              <w:t>4,765</w:t>
            </w:r>
          </w:p>
        </w:tc>
        <w:tc>
          <w:tcPr>
            <w:tcW w:w="1245" w:type="dxa"/>
            <w:vAlign w:val="bottom"/>
          </w:tcPr>
          <w:p w14:paraId="5D0210B9" w14:textId="1DAB9982" w:rsidR="00F03F5C" w:rsidRPr="00BC5360" w:rsidRDefault="00F03F5C" w:rsidP="00F03F5C">
            <w:pPr>
              <w:tabs>
                <w:tab w:val="decimal" w:pos="939"/>
              </w:tabs>
              <w:spacing w:line="300" w:lineRule="exact"/>
              <w:ind w:left="-18"/>
              <w:rPr>
                <w:rFonts w:ascii="Arial" w:hAnsi="Arial" w:cs="Arial"/>
                <w:sz w:val="18"/>
                <w:szCs w:val="18"/>
              </w:rPr>
            </w:pPr>
            <w:r w:rsidRPr="00F03F5C">
              <w:rPr>
                <w:rFonts w:ascii="Arial" w:hAnsi="Arial" w:cs="Arial" w:hint="cs"/>
                <w:sz w:val="18"/>
                <w:szCs w:val="18"/>
              </w:rPr>
              <w:t>5,736</w:t>
            </w:r>
          </w:p>
        </w:tc>
        <w:tc>
          <w:tcPr>
            <w:tcW w:w="1249" w:type="dxa"/>
          </w:tcPr>
          <w:p w14:paraId="33486E49" w14:textId="77777777" w:rsidR="00F03F5C" w:rsidRPr="00BC5360" w:rsidRDefault="00F03F5C" w:rsidP="00F03F5C">
            <w:pPr>
              <w:tabs>
                <w:tab w:val="decimal" w:pos="939"/>
              </w:tabs>
              <w:spacing w:line="300" w:lineRule="exact"/>
              <w:ind w:left="-18"/>
              <w:jc w:val="thaiDistribute"/>
              <w:rPr>
                <w:rFonts w:ascii="Arial" w:hAnsi="Arial" w:cs="Arial"/>
                <w:sz w:val="18"/>
                <w:szCs w:val="18"/>
              </w:rPr>
            </w:pPr>
            <w:r w:rsidRPr="00BC5360">
              <w:rPr>
                <w:rFonts w:ascii="Arial" w:hAnsi="Arial" w:cs="Arial"/>
                <w:sz w:val="18"/>
                <w:szCs w:val="18"/>
              </w:rPr>
              <w:t>4,751</w:t>
            </w:r>
          </w:p>
        </w:tc>
      </w:tr>
      <w:tr w:rsidR="00F03F5C" w:rsidRPr="000E748F" w14:paraId="59412B39" w14:textId="77777777" w:rsidTr="00F03F5C">
        <w:tc>
          <w:tcPr>
            <w:tcW w:w="4230" w:type="dxa"/>
          </w:tcPr>
          <w:p w14:paraId="4A0038E5" w14:textId="77777777" w:rsidR="00F03F5C" w:rsidRPr="000E748F" w:rsidRDefault="00F03F5C" w:rsidP="00F03F5C">
            <w:pPr>
              <w:tabs>
                <w:tab w:val="left" w:pos="339"/>
              </w:tabs>
              <w:spacing w:line="300" w:lineRule="exact"/>
              <w:ind w:left="162" w:right="-43" w:hanging="162"/>
              <w:jc w:val="both"/>
              <w:rPr>
                <w:rFonts w:ascii="Arial" w:hAnsi="Arial" w:cs="Arial"/>
                <w:sz w:val="18"/>
                <w:szCs w:val="18"/>
                <w:cs/>
              </w:rPr>
            </w:pPr>
            <w:r w:rsidRPr="000E748F">
              <w:rPr>
                <w:rFonts w:ascii="Arial" w:hAnsi="Arial" w:cs="Arial"/>
                <w:sz w:val="18"/>
                <w:szCs w:val="18"/>
              </w:rPr>
              <w:t>Past due</w:t>
            </w:r>
          </w:p>
        </w:tc>
        <w:tc>
          <w:tcPr>
            <w:tcW w:w="1244" w:type="dxa"/>
            <w:vAlign w:val="bottom"/>
          </w:tcPr>
          <w:p w14:paraId="05938954" w14:textId="32758838" w:rsidR="00F03F5C" w:rsidRPr="000E748F" w:rsidRDefault="00F03F5C" w:rsidP="00F03F5C">
            <w:pPr>
              <w:tabs>
                <w:tab w:val="decimal" w:pos="939"/>
              </w:tabs>
              <w:spacing w:line="300" w:lineRule="exact"/>
              <w:ind w:left="-18"/>
              <w:rPr>
                <w:rFonts w:ascii="Arial" w:hAnsi="Arial" w:cs="Arial"/>
                <w:sz w:val="18"/>
                <w:szCs w:val="18"/>
              </w:rPr>
            </w:pPr>
          </w:p>
        </w:tc>
        <w:tc>
          <w:tcPr>
            <w:tcW w:w="1245" w:type="dxa"/>
            <w:vAlign w:val="bottom"/>
          </w:tcPr>
          <w:p w14:paraId="080810B8" w14:textId="751B46BC" w:rsidR="00F03F5C" w:rsidRPr="000E748F" w:rsidRDefault="00F03F5C" w:rsidP="00F03F5C">
            <w:pPr>
              <w:tabs>
                <w:tab w:val="decimal" w:pos="939"/>
              </w:tabs>
              <w:spacing w:line="300" w:lineRule="exact"/>
              <w:ind w:left="-18"/>
              <w:rPr>
                <w:rFonts w:ascii="Arial" w:hAnsi="Arial" w:cs="Arial"/>
                <w:sz w:val="18"/>
                <w:szCs w:val="18"/>
              </w:rPr>
            </w:pPr>
          </w:p>
        </w:tc>
        <w:tc>
          <w:tcPr>
            <w:tcW w:w="1245" w:type="dxa"/>
            <w:vAlign w:val="bottom"/>
          </w:tcPr>
          <w:p w14:paraId="387614F9" w14:textId="60D8B817" w:rsidR="00F03F5C" w:rsidRPr="000E748F" w:rsidRDefault="00F03F5C" w:rsidP="00F03F5C">
            <w:pPr>
              <w:tabs>
                <w:tab w:val="decimal" w:pos="939"/>
              </w:tabs>
              <w:spacing w:line="300" w:lineRule="exact"/>
              <w:ind w:left="-18"/>
              <w:rPr>
                <w:rFonts w:ascii="Arial" w:hAnsi="Arial" w:cs="Arial"/>
                <w:sz w:val="18"/>
                <w:szCs w:val="18"/>
              </w:rPr>
            </w:pPr>
          </w:p>
        </w:tc>
        <w:tc>
          <w:tcPr>
            <w:tcW w:w="1249" w:type="dxa"/>
          </w:tcPr>
          <w:p w14:paraId="250F5BCA" w14:textId="77777777" w:rsidR="00F03F5C" w:rsidRPr="000E748F" w:rsidRDefault="00F03F5C" w:rsidP="00F03F5C">
            <w:pPr>
              <w:tabs>
                <w:tab w:val="decimal" w:pos="939"/>
              </w:tabs>
              <w:spacing w:line="300" w:lineRule="exact"/>
              <w:ind w:left="-18"/>
              <w:jc w:val="thaiDistribute"/>
              <w:rPr>
                <w:rFonts w:ascii="Arial" w:hAnsi="Arial" w:cs="Arial"/>
                <w:sz w:val="18"/>
                <w:szCs w:val="18"/>
              </w:rPr>
            </w:pPr>
          </w:p>
        </w:tc>
      </w:tr>
      <w:tr w:rsidR="0063426A" w:rsidRPr="000E748F" w14:paraId="0D1DD5A3" w14:textId="77777777" w:rsidTr="00F03F5C">
        <w:tc>
          <w:tcPr>
            <w:tcW w:w="4230" w:type="dxa"/>
          </w:tcPr>
          <w:p w14:paraId="3424178E" w14:textId="77777777" w:rsidR="0063426A" w:rsidRPr="000E748F" w:rsidRDefault="0063426A" w:rsidP="0063426A">
            <w:pPr>
              <w:tabs>
                <w:tab w:val="left" w:pos="162"/>
              </w:tabs>
              <w:spacing w:line="300" w:lineRule="exact"/>
              <w:ind w:right="-43"/>
              <w:jc w:val="both"/>
              <w:rPr>
                <w:rFonts w:ascii="Arial" w:hAnsi="Arial" w:cs="Arial"/>
                <w:sz w:val="18"/>
                <w:szCs w:val="18"/>
                <w:cs/>
              </w:rPr>
            </w:pPr>
            <w:r w:rsidRPr="000E748F">
              <w:rPr>
                <w:rFonts w:ascii="Arial" w:hAnsi="Arial" w:cs="Arial"/>
                <w:sz w:val="18"/>
                <w:szCs w:val="18"/>
              </w:rPr>
              <w:tab/>
              <w:t>1 - 3 months</w:t>
            </w:r>
          </w:p>
        </w:tc>
        <w:tc>
          <w:tcPr>
            <w:tcW w:w="1244" w:type="dxa"/>
            <w:vAlign w:val="bottom"/>
          </w:tcPr>
          <w:p w14:paraId="67A86100" w14:textId="1692E657"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3,832</w:t>
            </w:r>
          </w:p>
        </w:tc>
        <w:tc>
          <w:tcPr>
            <w:tcW w:w="1245" w:type="dxa"/>
            <w:vAlign w:val="bottom"/>
          </w:tcPr>
          <w:p w14:paraId="419E229A" w14:textId="1C9B65D5"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4,730</w:t>
            </w:r>
          </w:p>
        </w:tc>
        <w:tc>
          <w:tcPr>
            <w:tcW w:w="1245" w:type="dxa"/>
            <w:vAlign w:val="bottom"/>
          </w:tcPr>
          <w:p w14:paraId="6AA25379" w14:textId="109E6822"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3,832</w:t>
            </w:r>
          </w:p>
        </w:tc>
        <w:tc>
          <w:tcPr>
            <w:tcW w:w="1249" w:type="dxa"/>
          </w:tcPr>
          <w:p w14:paraId="70692784" w14:textId="678AABDB" w:rsidR="0063426A" w:rsidRPr="00BC5360" w:rsidRDefault="00B76570" w:rsidP="0063426A">
            <w:pPr>
              <w:tabs>
                <w:tab w:val="decimal" w:pos="939"/>
              </w:tabs>
              <w:spacing w:line="300" w:lineRule="exact"/>
              <w:ind w:left="-18"/>
              <w:jc w:val="thaiDistribute"/>
              <w:rPr>
                <w:rFonts w:ascii="Arial" w:hAnsi="Arial" w:cs="Arial"/>
                <w:sz w:val="18"/>
                <w:szCs w:val="18"/>
              </w:rPr>
            </w:pPr>
            <w:r>
              <w:rPr>
                <w:rFonts w:ascii="Arial" w:hAnsi="Arial" w:cs="Arial"/>
                <w:sz w:val="18"/>
                <w:szCs w:val="18"/>
              </w:rPr>
              <w:t>4,713</w:t>
            </w:r>
          </w:p>
        </w:tc>
      </w:tr>
      <w:tr w:rsidR="0063426A" w:rsidRPr="000E748F" w14:paraId="578ECD47" w14:textId="77777777" w:rsidTr="00F03F5C">
        <w:tc>
          <w:tcPr>
            <w:tcW w:w="4230" w:type="dxa"/>
          </w:tcPr>
          <w:p w14:paraId="4C998A3B" w14:textId="77777777" w:rsidR="0063426A" w:rsidRPr="000E748F" w:rsidRDefault="0063426A" w:rsidP="0063426A">
            <w:pPr>
              <w:tabs>
                <w:tab w:val="left" w:pos="162"/>
              </w:tabs>
              <w:spacing w:line="300" w:lineRule="exact"/>
              <w:ind w:left="162" w:right="-43" w:hanging="162"/>
              <w:jc w:val="both"/>
              <w:rPr>
                <w:rFonts w:ascii="Arial" w:hAnsi="Arial" w:cs="Arial"/>
                <w:sz w:val="18"/>
                <w:szCs w:val="18"/>
                <w:cs/>
              </w:rPr>
            </w:pPr>
            <w:r w:rsidRPr="000E748F">
              <w:rPr>
                <w:rFonts w:ascii="Arial" w:hAnsi="Arial" w:cs="Arial"/>
                <w:sz w:val="18"/>
                <w:szCs w:val="18"/>
              </w:rPr>
              <w:tab/>
              <w:t>4 - 6 months</w:t>
            </w:r>
          </w:p>
        </w:tc>
        <w:tc>
          <w:tcPr>
            <w:tcW w:w="1244" w:type="dxa"/>
            <w:vAlign w:val="bottom"/>
          </w:tcPr>
          <w:p w14:paraId="3958E63B" w14:textId="280DAC55" w:rsidR="0063426A" w:rsidRPr="00BC5360" w:rsidRDefault="0063426A" w:rsidP="0063426A">
            <w:pPr>
              <w:tabs>
                <w:tab w:val="decimal" w:pos="939"/>
              </w:tabs>
              <w:spacing w:line="300" w:lineRule="exact"/>
              <w:ind w:left="-18"/>
              <w:rPr>
                <w:rFonts w:ascii="Arial" w:hAnsi="Arial" w:cs="Arial"/>
                <w:sz w:val="18"/>
                <w:szCs w:val="18"/>
                <w:cs/>
              </w:rPr>
            </w:pPr>
            <w:r w:rsidRPr="00F03F5C">
              <w:rPr>
                <w:rFonts w:ascii="Arial" w:hAnsi="Arial" w:cs="Arial" w:hint="cs"/>
                <w:sz w:val="18"/>
                <w:szCs w:val="18"/>
              </w:rPr>
              <w:t>-</w:t>
            </w:r>
          </w:p>
        </w:tc>
        <w:tc>
          <w:tcPr>
            <w:tcW w:w="1245" w:type="dxa"/>
            <w:vAlign w:val="bottom"/>
          </w:tcPr>
          <w:p w14:paraId="22853562" w14:textId="2F98F366" w:rsidR="0063426A" w:rsidRPr="00BC5360" w:rsidRDefault="0063426A" w:rsidP="0063426A">
            <w:pPr>
              <w:tabs>
                <w:tab w:val="decimal" w:pos="939"/>
              </w:tabs>
              <w:spacing w:line="300" w:lineRule="exact"/>
              <w:ind w:left="-18"/>
              <w:rPr>
                <w:rFonts w:ascii="Arial" w:hAnsi="Arial" w:cs="Arial"/>
                <w:sz w:val="18"/>
                <w:szCs w:val="18"/>
                <w:cs/>
              </w:rPr>
            </w:pPr>
            <w:r w:rsidRPr="00F03F5C">
              <w:rPr>
                <w:rFonts w:ascii="Arial" w:hAnsi="Arial" w:cs="Arial" w:hint="cs"/>
                <w:sz w:val="18"/>
                <w:szCs w:val="18"/>
              </w:rPr>
              <w:t>5,951</w:t>
            </w:r>
          </w:p>
        </w:tc>
        <w:tc>
          <w:tcPr>
            <w:tcW w:w="1245" w:type="dxa"/>
            <w:vAlign w:val="bottom"/>
          </w:tcPr>
          <w:p w14:paraId="6B5DC32C" w14:textId="19BE6494" w:rsidR="0063426A" w:rsidRPr="00BC5360" w:rsidRDefault="0063426A" w:rsidP="0063426A">
            <w:pPr>
              <w:tabs>
                <w:tab w:val="decimal" w:pos="939"/>
              </w:tabs>
              <w:spacing w:line="300" w:lineRule="exact"/>
              <w:ind w:left="-18"/>
              <w:rPr>
                <w:rFonts w:ascii="Arial" w:hAnsi="Arial" w:cs="Arial"/>
                <w:sz w:val="18"/>
                <w:szCs w:val="18"/>
                <w:cs/>
              </w:rPr>
            </w:pPr>
            <w:r w:rsidRPr="00F03F5C">
              <w:rPr>
                <w:rFonts w:ascii="Arial" w:hAnsi="Arial" w:cs="Arial" w:hint="cs"/>
                <w:sz w:val="18"/>
                <w:szCs w:val="18"/>
              </w:rPr>
              <w:t>-</w:t>
            </w:r>
          </w:p>
        </w:tc>
        <w:tc>
          <w:tcPr>
            <w:tcW w:w="1249" w:type="dxa"/>
          </w:tcPr>
          <w:p w14:paraId="07154F45" w14:textId="56E2DDD6" w:rsidR="0063426A" w:rsidRPr="00BC5360" w:rsidRDefault="00B76570" w:rsidP="0063426A">
            <w:pPr>
              <w:tabs>
                <w:tab w:val="decimal" w:pos="939"/>
              </w:tabs>
              <w:spacing w:line="300" w:lineRule="exact"/>
              <w:ind w:left="-18"/>
              <w:jc w:val="thaiDistribute"/>
              <w:rPr>
                <w:rFonts w:ascii="Arial" w:hAnsi="Arial" w:cs="Arial"/>
                <w:sz w:val="18"/>
                <w:szCs w:val="18"/>
                <w:cs/>
              </w:rPr>
            </w:pPr>
            <w:r>
              <w:rPr>
                <w:rFonts w:ascii="Arial" w:hAnsi="Arial" w:cs="Arial"/>
                <w:sz w:val="18"/>
                <w:szCs w:val="18"/>
              </w:rPr>
              <w:t>5,951</w:t>
            </w:r>
          </w:p>
        </w:tc>
      </w:tr>
      <w:tr w:rsidR="0063426A" w:rsidRPr="000E748F" w14:paraId="67013255" w14:textId="77777777" w:rsidTr="00F03F5C">
        <w:tc>
          <w:tcPr>
            <w:tcW w:w="4230" w:type="dxa"/>
          </w:tcPr>
          <w:p w14:paraId="1C65F403" w14:textId="77777777" w:rsidR="0063426A" w:rsidRPr="000E748F" w:rsidRDefault="0063426A" w:rsidP="0063426A">
            <w:pPr>
              <w:tabs>
                <w:tab w:val="left" w:pos="162"/>
              </w:tabs>
              <w:spacing w:line="300" w:lineRule="exact"/>
              <w:ind w:left="162" w:right="-43" w:hanging="162"/>
              <w:jc w:val="both"/>
              <w:rPr>
                <w:rFonts w:ascii="Arial" w:hAnsi="Arial" w:cs="Arial"/>
                <w:sz w:val="18"/>
                <w:szCs w:val="18"/>
                <w:cs/>
              </w:rPr>
            </w:pPr>
            <w:r w:rsidRPr="000E748F">
              <w:rPr>
                <w:rFonts w:ascii="Arial" w:hAnsi="Arial" w:cs="Arial"/>
                <w:sz w:val="18"/>
                <w:szCs w:val="18"/>
              </w:rPr>
              <w:tab/>
              <w:t>7 - 12 months</w:t>
            </w:r>
          </w:p>
        </w:tc>
        <w:tc>
          <w:tcPr>
            <w:tcW w:w="1244" w:type="dxa"/>
            <w:vAlign w:val="bottom"/>
          </w:tcPr>
          <w:p w14:paraId="0E4EDB0E" w14:textId="05D76471"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w:t>
            </w:r>
          </w:p>
        </w:tc>
        <w:tc>
          <w:tcPr>
            <w:tcW w:w="1245" w:type="dxa"/>
            <w:vAlign w:val="bottom"/>
          </w:tcPr>
          <w:p w14:paraId="023651E6" w14:textId="3334F6AD"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4,143</w:t>
            </w:r>
          </w:p>
        </w:tc>
        <w:tc>
          <w:tcPr>
            <w:tcW w:w="1245" w:type="dxa"/>
            <w:vAlign w:val="bottom"/>
          </w:tcPr>
          <w:p w14:paraId="78F0A5AA" w14:textId="11E82A76"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w:t>
            </w:r>
          </w:p>
        </w:tc>
        <w:tc>
          <w:tcPr>
            <w:tcW w:w="1249" w:type="dxa"/>
          </w:tcPr>
          <w:p w14:paraId="4310650B" w14:textId="2067CE9F" w:rsidR="0063426A" w:rsidRPr="00BC5360" w:rsidRDefault="00B76570" w:rsidP="0063426A">
            <w:pPr>
              <w:tabs>
                <w:tab w:val="decimal" w:pos="939"/>
              </w:tabs>
              <w:spacing w:line="300" w:lineRule="exact"/>
              <w:ind w:left="-18"/>
              <w:jc w:val="thaiDistribute"/>
              <w:rPr>
                <w:rFonts w:ascii="Arial" w:hAnsi="Arial" w:cs="Arial"/>
                <w:sz w:val="18"/>
                <w:szCs w:val="18"/>
              </w:rPr>
            </w:pPr>
            <w:r>
              <w:rPr>
                <w:rFonts w:ascii="Arial" w:hAnsi="Arial" w:cs="Arial"/>
                <w:sz w:val="18"/>
                <w:szCs w:val="18"/>
              </w:rPr>
              <w:t>4,143</w:t>
            </w:r>
          </w:p>
        </w:tc>
      </w:tr>
      <w:tr w:rsidR="0063426A" w:rsidRPr="000E748F" w14:paraId="376BB03C" w14:textId="77777777" w:rsidTr="00F03F5C">
        <w:tc>
          <w:tcPr>
            <w:tcW w:w="4230" w:type="dxa"/>
          </w:tcPr>
          <w:p w14:paraId="33F4D0D4" w14:textId="77777777" w:rsidR="0063426A" w:rsidRPr="000E748F" w:rsidRDefault="0063426A" w:rsidP="0063426A">
            <w:pPr>
              <w:tabs>
                <w:tab w:val="left" w:pos="162"/>
              </w:tabs>
              <w:spacing w:line="300" w:lineRule="exact"/>
              <w:ind w:left="162" w:right="-43" w:hanging="162"/>
              <w:jc w:val="both"/>
              <w:rPr>
                <w:rFonts w:ascii="Arial" w:hAnsi="Arial" w:cs="Arial"/>
                <w:sz w:val="18"/>
                <w:szCs w:val="18"/>
                <w:cs/>
              </w:rPr>
            </w:pPr>
            <w:r w:rsidRPr="000E748F">
              <w:rPr>
                <w:rFonts w:ascii="Arial" w:hAnsi="Arial" w:cs="Arial"/>
                <w:sz w:val="18"/>
                <w:szCs w:val="18"/>
              </w:rPr>
              <w:tab/>
              <w:t>Over 12 months</w:t>
            </w:r>
          </w:p>
        </w:tc>
        <w:tc>
          <w:tcPr>
            <w:tcW w:w="1244" w:type="dxa"/>
            <w:vAlign w:val="bottom"/>
          </w:tcPr>
          <w:p w14:paraId="51FC28B6" w14:textId="42AD24A4"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w:t>
            </w:r>
          </w:p>
        </w:tc>
        <w:tc>
          <w:tcPr>
            <w:tcW w:w="1245" w:type="dxa"/>
            <w:vAlign w:val="bottom"/>
          </w:tcPr>
          <w:p w14:paraId="51B2A3D6" w14:textId="076392A8"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2,678</w:t>
            </w:r>
          </w:p>
        </w:tc>
        <w:tc>
          <w:tcPr>
            <w:tcW w:w="1245" w:type="dxa"/>
            <w:vAlign w:val="bottom"/>
          </w:tcPr>
          <w:p w14:paraId="4D441ACA" w14:textId="11FDD9CD"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w:t>
            </w:r>
          </w:p>
        </w:tc>
        <w:tc>
          <w:tcPr>
            <w:tcW w:w="1249" w:type="dxa"/>
          </w:tcPr>
          <w:p w14:paraId="48C48D40" w14:textId="610F6A69" w:rsidR="0063426A" w:rsidRPr="00BC5360" w:rsidRDefault="00B76570" w:rsidP="0063426A">
            <w:pPr>
              <w:pBdr>
                <w:bottom w:val="single" w:sz="4" w:space="1" w:color="auto"/>
              </w:pBdr>
              <w:tabs>
                <w:tab w:val="decimal" w:pos="939"/>
              </w:tabs>
              <w:spacing w:line="300" w:lineRule="exact"/>
              <w:ind w:left="-18"/>
              <w:jc w:val="thaiDistribute"/>
              <w:rPr>
                <w:rFonts w:ascii="Arial" w:hAnsi="Arial" w:cs="Arial"/>
                <w:sz w:val="18"/>
                <w:szCs w:val="18"/>
              </w:rPr>
            </w:pPr>
            <w:r>
              <w:rPr>
                <w:rFonts w:ascii="Arial" w:hAnsi="Arial" w:cs="Arial"/>
                <w:sz w:val="18"/>
                <w:szCs w:val="18"/>
              </w:rPr>
              <w:t>2,678</w:t>
            </w:r>
          </w:p>
        </w:tc>
      </w:tr>
      <w:tr w:rsidR="0063426A" w:rsidRPr="000E748F" w14:paraId="31945975" w14:textId="77777777" w:rsidTr="00F03F5C">
        <w:tc>
          <w:tcPr>
            <w:tcW w:w="4230" w:type="dxa"/>
          </w:tcPr>
          <w:p w14:paraId="3954BB6C" w14:textId="77777777" w:rsidR="0063426A" w:rsidRPr="000E748F" w:rsidRDefault="0063426A" w:rsidP="0063426A">
            <w:pPr>
              <w:pStyle w:val="Heading9"/>
              <w:tabs>
                <w:tab w:val="left" w:pos="339"/>
              </w:tabs>
              <w:spacing w:line="300" w:lineRule="exact"/>
              <w:ind w:left="162" w:hanging="162"/>
              <w:rPr>
                <w:rFonts w:ascii="Arial" w:hAnsi="Arial" w:cs="Arial"/>
                <w:sz w:val="18"/>
                <w:szCs w:val="18"/>
              </w:rPr>
            </w:pPr>
            <w:r w:rsidRPr="000E748F">
              <w:rPr>
                <w:rFonts w:ascii="Arial" w:hAnsi="Arial" w:cs="Arial"/>
                <w:sz w:val="18"/>
                <w:szCs w:val="18"/>
              </w:rPr>
              <w:t>Total</w:t>
            </w:r>
          </w:p>
        </w:tc>
        <w:tc>
          <w:tcPr>
            <w:tcW w:w="1244" w:type="dxa"/>
            <w:vAlign w:val="bottom"/>
          </w:tcPr>
          <w:p w14:paraId="02A6FEF9" w14:textId="5DFB6953"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9,568</w:t>
            </w:r>
          </w:p>
        </w:tc>
        <w:tc>
          <w:tcPr>
            <w:tcW w:w="1245" w:type="dxa"/>
            <w:vAlign w:val="bottom"/>
          </w:tcPr>
          <w:p w14:paraId="5B9036AD" w14:textId="110482ED"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22,267</w:t>
            </w:r>
          </w:p>
        </w:tc>
        <w:tc>
          <w:tcPr>
            <w:tcW w:w="1245" w:type="dxa"/>
            <w:vAlign w:val="bottom"/>
          </w:tcPr>
          <w:p w14:paraId="468E68BC" w14:textId="751F758B" w:rsidR="0063426A" w:rsidRPr="00BC5360" w:rsidRDefault="0063426A" w:rsidP="0063426A">
            <w:pPr>
              <w:tabs>
                <w:tab w:val="decimal" w:pos="939"/>
              </w:tabs>
              <w:spacing w:line="300" w:lineRule="exact"/>
              <w:ind w:left="-18"/>
              <w:rPr>
                <w:rFonts w:ascii="Arial" w:hAnsi="Arial" w:cs="Arial"/>
                <w:sz w:val="18"/>
                <w:szCs w:val="18"/>
              </w:rPr>
            </w:pPr>
            <w:r w:rsidRPr="00F03F5C">
              <w:rPr>
                <w:rFonts w:ascii="Arial" w:hAnsi="Arial" w:cs="Arial" w:hint="cs"/>
                <w:sz w:val="18"/>
                <w:szCs w:val="18"/>
              </w:rPr>
              <w:t>9,568</w:t>
            </w:r>
          </w:p>
        </w:tc>
        <w:tc>
          <w:tcPr>
            <w:tcW w:w="1249" w:type="dxa"/>
          </w:tcPr>
          <w:p w14:paraId="6054D5A1" w14:textId="10A59B13" w:rsidR="0063426A" w:rsidRPr="00BC5360" w:rsidRDefault="00B76570" w:rsidP="0063426A">
            <w:pPr>
              <w:tabs>
                <w:tab w:val="decimal" w:pos="939"/>
              </w:tabs>
              <w:spacing w:line="300" w:lineRule="exact"/>
              <w:ind w:left="-18"/>
              <w:jc w:val="thaiDistribute"/>
              <w:rPr>
                <w:rFonts w:ascii="Arial" w:hAnsi="Arial" w:cs="Arial"/>
                <w:sz w:val="18"/>
                <w:szCs w:val="18"/>
              </w:rPr>
            </w:pPr>
            <w:r>
              <w:rPr>
                <w:rFonts w:ascii="Arial" w:hAnsi="Arial" w:cs="Arial"/>
                <w:sz w:val="18"/>
                <w:szCs w:val="18"/>
              </w:rPr>
              <w:t>22,236</w:t>
            </w:r>
          </w:p>
        </w:tc>
      </w:tr>
      <w:tr w:rsidR="0063426A" w:rsidRPr="000E748F" w14:paraId="6B216F96" w14:textId="77777777" w:rsidTr="0063426A">
        <w:tc>
          <w:tcPr>
            <w:tcW w:w="4230" w:type="dxa"/>
          </w:tcPr>
          <w:p w14:paraId="28225EA0" w14:textId="77777777" w:rsidR="0063426A" w:rsidRDefault="0063426A" w:rsidP="0063426A">
            <w:pPr>
              <w:tabs>
                <w:tab w:val="left" w:pos="339"/>
              </w:tabs>
              <w:spacing w:line="300" w:lineRule="exact"/>
              <w:ind w:left="162" w:right="-36" w:hanging="162"/>
              <w:jc w:val="both"/>
              <w:rPr>
                <w:rFonts w:ascii="Arial" w:hAnsi="Arial" w:cs="Arial"/>
                <w:sz w:val="18"/>
                <w:szCs w:val="18"/>
              </w:rPr>
            </w:pPr>
            <w:r w:rsidRPr="002E3E07">
              <w:rPr>
                <w:rFonts w:ascii="Arial" w:hAnsi="Arial" w:cs="Arial"/>
                <w:sz w:val="18"/>
                <w:szCs w:val="18"/>
              </w:rPr>
              <w:t>Less: Allowance for expected credit losses</w:t>
            </w:r>
          </w:p>
          <w:p w14:paraId="23389A6C" w14:textId="4994F77E" w:rsidR="0063426A" w:rsidRPr="00EE0FB8" w:rsidRDefault="0063426A" w:rsidP="0063426A">
            <w:pPr>
              <w:pStyle w:val="Heading9"/>
              <w:tabs>
                <w:tab w:val="left" w:pos="339"/>
              </w:tabs>
              <w:spacing w:line="300" w:lineRule="exact"/>
              <w:ind w:left="162" w:hanging="162"/>
              <w:jc w:val="left"/>
              <w:rPr>
                <w:rFonts w:ascii="Arial" w:hAnsi="Arial" w:cs="Arial"/>
                <w:sz w:val="18"/>
                <w:szCs w:val="18"/>
                <w:highlight w:val="yellow"/>
              </w:rPr>
            </w:pPr>
            <w:r w:rsidRPr="002E3E07">
              <w:rPr>
                <w:rFonts w:ascii="Arial" w:hAnsi="Arial" w:cs="Arial"/>
                <w:sz w:val="18"/>
                <w:szCs w:val="18"/>
              </w:rPr>
              <w:t xml:space="preserve"> (2019: Allowance for doubtful accounts)</w:t>
            </w:r>
          </w:p>
        </w:tc>
        <w:tc>
          <w:tcPr>
            <w:tcW w:w="1244" w:type="dxa"/>
            <w:vAlign w:val="bottom"/>
          </w:tcPr>
          <w:p w14:paraId="4D88EE8F" w14:textId="729F2C92" w:rsidR="0063426A" w:rsidRPr="00F03F5C"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(146)</w:t>
            </w:r>
          </w:p>
        </w:tc>
        <w:tc>
          <w:tcPr>
            <w:tcW w:w="1245" w:type="dxa"/>
            <w:vAlign w:val="bottom"/>
          </w:tcPr>
          <w:p w14:paraId="1934CF2D" w14:textId="5F7DC616"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(2,678)</w:t>
            </w:r>
          </w:p>
        </w:tc>
        <w:tc>
          <w:tcPr>
            <w:tcW w:w="1245" w:type="dxa"/>
            <w:vAlign w:val="bottom"/>
          </w:tcPr>
          <w:p w14:paraId="19FCA20E" w14:textId="77252D4E" w:rsidR="0063426A" w:rsidRPr="00F03F5C"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(146)</w:t>
            </w:r>
          </w:p>
        </w:tc>
        <w:tc>
          <w:tcPr>
            <w:tcW w:w="1249" w:type="dxa"/>
            <w:vAlign w:val="bottom"/>
          </w:tcPr>
          <w:p w14:paraId="0BE1A91D" w14:textId="60AB52ED" w:rsidR="0063426A" w:rsidRPr="00BC5360" w:rsidRDefault="00B76570" w:rsidP="0063426A">
            <w:pPr>
              <w:pBdr>
                <w:bottom w:val="single" w:sz="4" w:space="1" w:color="auto"/>
              </w:pBdr>
              <w:tabs>
                <w:tab w:val="decimal" w:pos="939"/>
              </w:tabs>
              <w:spacing w:line="300" w:lineRule="exact"/>
              <w:ind w:left="-18"/>
              <w:rPr>
                <w:rFonts w:ascii="Arial" w:hAnsi="Arial" w:cs="Arial"/>
                <w:sz w:val="18"/>
                <w:szCs w:val="18"/>
              </w:rPr>
            </w:pPr>
            <w:r>
              <w:rPr>
                <w:rFonts w:ascii="Arial" w:hAnsi="Arial" w:cs="Arial"/>
                <w:sz w:val="18"/>
                <w:szCs w:val="18"/>
              </w:rPr>
              <w:t>(2,678)</w:t>
            </w:r>
          </w:p>
        </w:tc>
      </w:tr>
      <w:tr w:rsidR="0063426A" w:rsidRPr="000E748F" w14:paraId="4FDB662D" w14:textId="77777777" w:rsidTr="00F03F5C">
        <w:tc>
          <w:tcPr>
            <w:tcW w:w="4230" w:type="dxa"/>
          </w:tcPr>
          <w:p w14:paraId="7CC2B437" w14:textId="77777777" w:rsidR="0063426A" w:rsidRPr="000E748F" w:rsidRDefault="0063426A" w:rsidP="0063426A">
            <w:pPr>
              <w:pStyle w:val="Heading9"/>
              <w:tabs>
                <w:tab w:val="left" w:pos="339"/>
              </w:tabs>
              <w:spacing w:line="300" w:lineRule="exact"/>
              <w:ind w:left="162" w:hanging="162"/>
              <w:jc w:val="left"/>
              <w:rPr>
                <w:rFonts w:ascii="Arial" w:hAnsi="Arial" w:cs="Arial"/>
                <w:sz w:val="18"/>
                <w:szCs w:val="18"/>
              </w:rPr>
            </w:pPr>
            <w:r w:rsidRPr="000E748F">
              <w:rPr>
                <w:rFonts w:ascii="Arial" w:hAnsi="Arial" w:cs="Arial"/>
                <w:sz w:val="18"/>
                <w:szCs w:val="18"/>
              </w:rPr>
              <w:t>Net</w:t>
            </w:r>
          </w:p>
        </w:tc>
        <w:tc>
          <w:tcPr>
            <w:tcW w:w="1244" w:type="dxa"/>
            <w:vAlign w:val="bottom"/>
          </w:tcPr>
          <w:p w14:paraId="5488A361" w14:textId="57544B71"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9,422</w:t>
            </w:r>
          </w:p>
        </w:tc>
        <w:tc>
          <w:tcPr>
            <w:tcW w:w="1245" w:type="dxa"/>
            <w:vAlign w:val="bottom"/>
          </w:tcPr>
          <w:p w14:paraId="18F0B4C1" w14:textId="236F39CB"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19,589</w:t>
            </w:r>
          </w:p>
        </w:tc>
        <w:tc>
          <w:tcPr>
            <w:tcW w:w="1245" w:type="dxa"/>
            <w:vAlign w:val="bottom"/>
          </w:tcPr>
          <w:p w14:paraId="655314E5" w14:textId="5A37B88C" w:rsidR="0063426A" w:rsidRPr="00BC5360" w:rsidRDefault="0063426A" w:rsidP="0063426A">
            <w:pPr>
              <w:pBdr>
                <w:bottom w:val="single" w:sz="4" w:space="1" w:color="auto"/>
              </w:pBdr>
              <w:tabs>
                <w:tab w:val="decimal" w:pos="939"/>
              </w:tabs>
              <w:spacing w:line="300" w:lineRule="exact"/>
              <w:ind w:left="-18"/>
              <w:rPr>
                <w:rFonts w:ascii="Arial" w:hAnsi="Arial" w:cs="Arial"/>
                <w:sz w:val="18"/>
                <w:szCs w:val="18"/>
              </w:rPr>
            </w:pPr>
            <w:r w:rsidRPr="00F03F5C">
              <w:rPr>
                <w:rFonts w:ascii="Arial" w:hAnsi="Arial" w:cs="Arial" w:hint="cs"/>
                <w:sz w:val="18"/>
                <w:szCs w:val="18"/>
              </w:rPr>
              <w:t>9,422</w:t>
            </w:r>
          </w:p>
        </w:tc>
        <w:tc>
          <w:tcPr>
            <w:tcW w:w="1249" w:type="dxa"/>
          </w:tcPr>
          <w:p w14:paraId="3F558BA7" w14:textId="7E6FFEA7" w:rsidR="0063426A" w:rsidRPr="00BC5360" w:rsidRDefault="00B76570" w:rsidP="0063426A">
            <w:pPr>
              <w:pBdr>
                <w:bottom w:val="single" w:sz="4" w:space="1" w:color="auto"/>
              </w:pBdr>
              <w:tabs>
                <w:tab w:val="decimal" w:pos="939"/>
              </w:tabs>
              <w:spacing w:line="300" w:lineRule="exact"/>
              <w:ind w:left="-18"/>
              <w:jc w:val="thaiDistribute"/>
              <w:rPr>
                <w:rFonts w:ascii="Arial" w:hAnsi="Arial" w:cs="Arial"/>
                <w:sz w:val="18"/>
                <w:szCs w:val="18"/>
              </w:rPr>
            </w:pPr>
            <w:r>
              <w:rPr>
                <w:rFonts w:ascii="Arial" w:hAnsi="Arial" w:cs="Arial"/>
                <w:sz w:val="18"/>
                <w:szCs w:val="18"/>
              </w:rPr>
              <w:t>19,558</w:t>
            </w:r>
          </w:p>
        </w:tc>
      </w:tr>
      <w:tr w:rsidR="0063426A" w:rsidRPr="000E748F" w14:paraId="1246DAEB" w14:textId="77777777" w:rsidTr="008C4CAF">
        <w:tc>
          <w:tcPr>
            <w:tcW w:w="9213" w:type="dxa"/>
            <w:gridSpan w:val="5"/>
          </w:tcPr>
          <w:p w14:paraId="13E34E7D" w14:textId="77777777" w:rsidR="0063426A" w:rsidRPr="000E748F" w:rsidRDefault="0063426A" w:rsidP="0063426A">
            <w:pPr>
              <w:tabs>
                <w:tab w:val="decimal" w:pos="810"/>
              </w:tabs>
              <w:spacing w:line="300" w:lineRule="exact"/>
              <w:ind w:left="-14"/>
              <w:jc w:val="both"/>
              <w:rPr>
                <w:rFonts w:ascii="Arial" w:hAnsi="Arial" w:cs="Arial"/>
                <w:sz w:val="18"/>
                <w:szCs w:val="18"/>
              </w:rPr>
            </w:pPr>
            <w:r w:rsidRPr="000E748F">
              <w:rPr>
                <w:rFonts w:ascii="Arial" w:hAnsi="Arial" w:cs="Arial"/>
                <w:b/>
                <w:bCs/>
                <w:sz w:val="18"/>
                <w:szCs w:val="18"/>
              </w:rPr>
              <w:t>Trade accounts receivable - unrelated parties</w:t>
            </w:r>
          </w:p>
        </w:tc>
      </w:tr>
      <w:tr w:rsidR="0063426A" w:rsidRPr="000E748F" w14:paraId="7C785FD2" w14:textId="77777777" w:rsidTr="008C4CAF">
        <w:trPr>
          <w:trHeight w:val="80"/>
        </w:trPr>
        <w:tc>
          <w:tcPr>
            <w:tcW w:w="4230" w:type="dxa"/>
          </w:tcPr>
          <w:p w14:paraId="4349241D" w14:textId="77777777" w:rsidR="0063426A" w:rsidRPr="000E748F" w:rsidRDefault="0063426A" w:rsidP="0063426A">
            <w:pPr>
              <w:tabs>
                <w:tab w:val="left" w:pos="339"/>
              </w:tabs>
              <w:spacing w:line="300" w:lineRule="exact"/>
              <w:ind w:left="162" w:right="-36" w:hanging="162"/>
              <w:jc w:val="both"/>
              <w:rPr>
                <w:rFonts w:ascii="Arial" w:hAnsi="Arial" w:cs="Arial"/>
                <w:sz w:val="18"/>
                <w:szCs w:val="18"/>
                <w:cs/>
              </w:rPr>
            </w:pPr>
            <w:r w:rsidRPr="000E748F">
              <w:rPr>
                <w:rFonts w:ascii="Arial" w:hAnsi="Arial" w:cs="Arial"/>
                <w:sz w:val="18"/>
                <w:szCs w:val="18"/>
              </w:rPr>
              <w:t xml:space="preserve">Aged </w:t>
            </w:r>
            <w:proofErr w:type="gramStart"/>
            <w:r w:rsidRPr="000E748F">
              <w:rPr>
                <w:rFonts w:ascii="Arial" w:hAnsi="Arial" w:cs="Arial"/>
                <w:sz w:val="18"/>
                <w:szCs w:val="18"/>
              </w:rPr>
              <w:t>on the basis of</w:t>
            </w:r>
            <w:proofErr w:type="gramEnd"/>
            <w:r w:rsidRPr="000E748F">
              <w:rPr>
                <w:rFonts w:ascii="Arial" w:hAnsi="Arial" w:cs="Arial"/>
                <w:sz w:val="18"/>
                <w:szCs w:val="18"/>
              </w:rPr>
              <w:t xml:space="preserve"> due dates</w:t>
            </w:r>
          </w:p>
        </w:tc>
        <w:tc>
          <w:tcPr>
            <w:tcW w:w="1244" w:type="dxa"/>
          </w:tcPr>
          <w:p w14:paraId="67FB55F5" w14:textId="77777777" w:rsidR="0063426A" w:rsidRPr="000E748F" w:rsidRDefault="0063426A" w:rsidP="0063426A">
            <w:pPr>
              <w:tabs>
                <w:tab w:val="decimal" w:pos="1062"/>
              </w:tabs>
              <w:spacing w:line="300" w:lineRule="exact"/>
              <w:ind w:left="11"/>
              <w:rPr>
                <w:rFonts w:ascii="Arial" w:hAnsi="Arial" w:cs="Arial"/>
                <w:sz w:val="18"/>
                <w:szCs w:val="18"/>
              </w:rPr>
            </w:pPr>
          </w:p>
        </w:tc>
        <w:tc>
          <w:tcPr>
            <w:tcW w:w="1245" w:type="dxa"/>
          </w:tcPr>
          <w:p w14:paraId="301D87A6" w14:textId="77777777" w:rsidR="0063426A" w:rsidRPr="000E748F" w:rsidRDefault="0063426A" w:rsidP="0063426A">
            <w:pPr>
              <w:tabs>
                <w:tab w:val="decimal" w:pos="1062"/>
              </w:tabs>
              <w:spacing w:line="300" w:lineRule="exact"/>
              <w:ind w:left="11"/>
              <w:rPr>
                <w:rFonts w:ascii="Arial" w:hAnsi="Arial" w:cs="Arial"/>
                <w:sz w:val="18"/>
                <w:szCs w:val="18"/>
              </w:rPr>
            </w:pPr>
          </w:p>
        </w:tc>
        <w:tc>
          <w:tcPr>
            <w:tcW w:w="1245" w:type="dxa"/>
          </w:tcPr>
          <w:p w14:paraId="77E9B781" w14:textId="77777777" w:rsidR="0063426A" w:rsidRPr="000E748F" w:rsidRDefault="0063426A" w:rsidP="0063426A">
            <w:pPr>
              <w:tabs>
                <w:tab w:val="decimal" w:pos="1062"/>
              </w:tabs>
              <w:spacing w:line="300" w:lineRule="exact"/>
              <w:ind w:left="11"/>
              <w:rPr>
                <w:rFonts w:ascii="Arial" w:hAnsi="Arial" w:cs="Arial"/>
                <w:sz w:val="18"/>
                <w:szCs w:val="18"/>
              </w:rPr>
            </w:pPr>
          </w:p>
        </w:tc>
        <w:tc>
          <w:tcPr>
            <w:tcW w:w="1249" w:type="dxa"/>
          </w:tcPr>
          <w:p w14:paraId="5C31C5A6" w14:textId="77777777" w:rsidR="0063426A" w:rsidRPr="000E748F" w:rsidRDefault="0063426A" w:rsidP="0063426A">
            <w:pPr>
              <w:tabs>
                <w:tab w:val="decimal" w:pos="1062"/>
              </w:tabs>
              <w:spacing w:line="300" w:lineRule="exact"/>
              <w:ind w:left="11"/>
              <w:rPr>
                <w:rFonts w:ascii="Arial" w:hAnsi="Arial" w:cs="Arial"/>
                <w:sz w:val="18"/>
                <w:szCs w:val="18"/>
              </w:rPr>
            </w:pPr>
          </w:p>
        </w:tc>
      </w:tr>
      <w:tr w:rsidR="0063426A" w:rsidRPr="000E748F" w14:paraId="567D2819" w14:textId="77777777" w:rsidTr="008C4CAF">
        <w:tc>
          <w:tcPr>
            <w:tcW w:w="4230" w:type="dxa"/>
          </w:tcPr>
          <w:p w14:paraId="3100F86C" w14:textId="77777777" w:rsidR="0063426A" w:rsidRPr="000E748F" w:rsidRDefault="0063426A" w:rsidP="0063426A">
            <w:pPr>
              <w:tabs>
                <w:tab w:val="left" w:pos="339"/>
              </w:tabs>
              <w:spacing w:line="300" w:lineRule="exact"/>
              <w:ind w:left="162" w:right="-36" w:hanging="162"/>
              <w:jc w:val="both"/>
              <w:rPr>
                <w:rFonts w:ascii="Arial" w:hAnsi="Arial" w:cs="Arial"/>
                <w:sz w:val="18"/>
                <w:szCs w:val="18"/>
              </w:rPr>
            </w:pPr>
            <w:proofErr w:type="spellStart"/>
            <w:r w:rsidRPr="000E748F">
              <w:rPr>
                <w:rFonts w:ascii="Arial" w:hAnsi="Arial" w:cs="Arial"/>
                <w:sz w:val="18"/>
                <w:szCs w:val="18"/>
              </w:rPr>
              <w:t>Post dated</w:t>
            </w:r>
            <w:proofErr w:type="spellEnd"/>
            <w:r w:rsidRPr="000E748F">
              <w:rPr>
                <w:rFonts w:ascii="Arial" w:hAnsi="Arial" w:cs="Arial"/>
                <w:sz w:val="18"/>
                <w:szCs w:val="18"/>
              </w:rPr>
              <w:t xml:space="preserve"> cheques</w:t>
            </w:r>
          </w:p>
        </w:tc>
        <w:tc>
          <w:tcPr>
            <w:tcW w:w="1244" w:type="dxa"/>
          </w:tcPr>
          <w:p w14:paraId="0D4707E7" w14:textId="221620D9"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4,453</w:t>
            </w:r>
          </w:p>
        </w:tc>
        <w:tc>
          <w:tcPr>
            <w:tcW w:w="1245" w:type="dxa"/>
          </w:tcPr>
          <w:p w14:paraId="7906D306" w14:textId="299BA2F6"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2,593</w:t>
            </w:r>
          </w:p>
        </w:tc>
        <w:tc>
          <w:tcPr>
            <w:tcW w:w="1245" w:type="dxa"/>
          </w:tcPr>
          <w:p w14:paraId="15DA9088" w14:textId="52C77016"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4,453</w:t>
            </w:r>
          </w:p>
        </w:tc>
        <w:tc>
          <w:tcPr>
            <w:tcW w:w="1249" w:type="dxa"/>
          </w:tcPr>
          <w:p w14:paraId="7CE774EA"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2,593</w:t>
            </w:r>
          </w:p>
        </w:tc>
      </w:tr>
      <w:tr w:rsidR="0063426A" w:rsidRPr="000E748F" w14:paraId="6327BF7D" w14:textId="77777777" w:rsidTr="008C4CAF">
        <w:tc>
          <w:tcPr>
            <w:tcW w:w="4230" w:type="dxa"/>
          </w:tcPr>
          <w:p w14:paraId="1A7820EC" w14:textId="77777777" w:rsidR="0063426A" w:rsidRPr="000E748F" w:rsidRDefault="0063426A" w:rsidP="0063426A">
            <w:pPr>
              <w:tabs>
                <w:tab w:val="left" w:pos="339"/>
              </w:tabs>
              <w:spacing w:line="300" w:lineRule="exact"/>
              <w:ind w:left="162" w:right="-36" w:hanging="162"/>
              <w:jc w:val="both"/>
              <w:rPr>
                <w:rFonts w:ascii="Arial" w:hAnsi="Arial" w:cs="Arial"/>
                <w:sz w:val="18"/>
                <w:szCs w:val="18"/>
              </w:rPr>
            </w:pPr>
            <w:r w:rsidRPr="000E748F">
              <w:rPr>
                <w:rFonts w:ascii="Arial" w:hAnsi="Arial" w:cs="Arial"/>
                <w:sz w:val="18"/>
                <w:szCs w:val="18"/>
              </w:rPr>
              <w:t>Not yet due</w:t>
            </w:r>
          </w:p>
        </w:tc>
        <w:tc>
          <w:tcPr>
            <w:tcW w:w="1244" w:type="dxa"/>
          </w:tcPr>
          <w:p w14:paraId="0D93CF69" w14:textId="4823E916"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180,969</w:t>
            </w:r>
          </w:p>
        </w:tc>
        <w:tc>
          <w:tcPr>
            <w:tcW w:w="1245" w:type="dxa"/>
          </w:tcPr>
          <w:p w14:paraId="7A88A22B" w14:textId="56710003"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194,473</w:t>
            </w:r>
          </w:p>
        </w:tc>
        <w:tc>
          <w:tcPr>
            <w:tcW w:w="1245" w:type="dxa"/>
          </w:tcPr>
          <w:p w14:paraId="66C24035" w14:textId="481A54DF"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180,969</w:t>
            </w:r>
          </w:p>
        </w:tc>
        <w:tc>
          <w:tcPr>
            <w:tcW w:w="1249" w:type="dxa"/>
          </w:tcPr>
          <w:p w14:paraId="4526235F"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194,473</w:t>
            </w:r>
          </w:p>
        </w:tc>
      </w:tr>
      <w:tr w:rsidR="0063426A" w:rsidRPr="000E748F" w14:paraId="27581934" w14:textId="77777777" w:rsidTr="008C4CAF">
        <w:tc>
          <w:tcPr>
            <w:tcW w:w="4230" w:type="dxa"/>
          </w:tcPr>
          <w:p w14:paraId="06E9FF4C" w14:textId="77777777" w:rsidR="0063426A" w:rsidRPr="000E748F" w:rsidRDefault="0063426A" w:rsidP="0063426A">
            <w:pPr>
              <w:tabs>
                <w:tab w:val="left" w:pos="339"/>
              </w:tabs>
              <w:spacing w:line="300" w:lineRule="exact"/>
              <w:ind w:left="162" w:right="-36" w:hanging="162"/>
              <w:jc w:val="both"/>
              <w:rPr>
                <w:rFonts w:ascii="Arial" w:hAnsi="Arial" w:cs="Arial"/>
                <w:sz w:val="18"/>
                <w:szCs w:val="18"/>
              </w:rPr>
            </w:pPr>
            <w:r w:rsidRPr="000E748F">
              <w:rPr>
                <w:rFonts w:ascii="Arial" w:hAnsi="Arial" w:cs="Arial"/>
                <w:sz w:val="18"/>
                <w:szCs w:val="18"/>
              </w:rPr>
              <w:t>Past due</w:t>
            </w:r>
          </w:p>
        </w:tc>
        <w:tc>
          <w:tcPr>
            <w:tcW w:w="1244" w:type="dxa"/>
          </w:tcPr>
          <w:p w14:paraId="59F3B4C4" w14:textId="77777777" w:rsidR="0063426A" w:rsidRPr="000E748F" w:rsidRDefault="0063426A" w:rsidP="0063426A">
            <w:pPr>
              <w:tabs>
                <w:tab w:val="decimal" w:pos="939"/>
              </w:tabs>
              <w:spacing w:line="300" w:lineRule="exact"/>
              <w:ind w:left="-14"/>
              <w:jc w:val="thaiDistribute"/>
              <w:rPr>
                <w:rFonts w:ascii="Arial" w:hAnsi="Arial" w:cs="Arial"/>
                <w:sz w:val="18"/>
                <w:szCs w:val="18"/>
              </w:rPr>
            </w:pPr>
          </w:p>
        </w:tc>
        <w:tc>
          <w:tcPr>
            <w:tcW w:w="1245" w:type="dxa"/>
          </w:tcPr>
          <w:p w14:paraId="756A98D8" w14:textId="77777777" w:rsidR="0063426A" w:rsidRPr="000E748F" w:rsidRDefault="0063426A" w:rsidP="0063426A">
            <w:pPr>
              <w:tabs>
                <w:tab w:val="decimal" w:pos="939"/>
              </w:tabs>
              <w:spacing w:line="300" w:lineRule="exact"/>
              <w:ind w:left="-14"/>
              <w:jc w:val="thaiDistribute"/>
              <w:rPr>
                <w:rFonts w:ascii="Arial" w:hAnsi="Arial" w:cs="Arial"/>
                <w:sz w:val="18"/>
                <w:szCs w:val="18"/>
              </w:rPr>
            </w:pPr>
          </w:p>
        </w:tc>
        <w:tc>
          <w:tcPr>
            <w:tcW w:w="1245" w:type="dxa"/>
          </w:tcPr>
          <w:p w14:paraId="157687EA" w14:textId="77777777" w:rsidR="0063426A" w:rsidRPr="000E748F" w:rsidRDefault="0063426A" w:rsidP="0063426A">
            <w:pPr>
              <w:tabs>
                <w:tab w:val="decimal" w:pos="939"/>
              </w:tabs>
              <w:spacing w:line="300" w:lineRule="exact"/>
              <w:ind w:left="-14"/>
              <w:jc w:val="thaiDistribute"/>
              <w:rPr>
                <w:rFonts w:ascii="Arial" w:hAnsi="Arial" w:cs="Arial"/>
                <w:sz w:val="18"/>
                <w:szCs w:val="18"/>
              </w:rPr>
            </w:pPr>
          </w:p>
        </w:tc>
        <w:tc>
          <w:tcPr>
            <w:tcW w:w="1249" w:type="dxa"/>
          </w:tcPr>
          <w:p w14:paraId="7F48CFC8" w14:textId="77777777" w:rsidR="0063426A" w:rsidRPr="000E748F" w:rsidRDefault="0063426A" w:rsidP="0063426A">
            <w:pPr>
              <w:tabs>
                <w:tab w:val="decimal" w:pos="939"/>
              </w:tabs>
              <w:spacing w:line="300" w:lineRule="exact"/>
              <w:ind w:left="-14"/>
              <w:jc w:val="thaiDistribute"/>
              <w:rPr>
                <w:rFonts w:ascii="Arial" w:hAnsi="Arial" w:cs="Arial"/>
                <w:sz w:val="18"/>
                <w:szCs w:val="18"/>
              </w:rPr>
            </w:pPr>
          </w:p>
        </w:tc>
      </w:tr>
      <w:tr w:rsidR="0063426A" w:rsidRPr="000E748F" w14:paraId="2094507E" w14:textId="77777777" w:rsidTr="008C4CAF">
        <w:tc>
          <w:tcPr>
            <w:tcW w:w="4230" w:type="dxa"/>
          </w:tcPr>
          <w:p w14:paraId="79CBA8F1" w14:textId="77777777" w:rsidR="0063426A" w:rsidRPr="000E748F" w:rsidRDefault="0063426A" w:rsidP="0063426A">
            <w:pPr>
              <w:spacing w:line="300" w:lineRule="exact"/>
              <w:ind w:left="162" w:right="-36"/>
              <w:jc w:val="both"/>
              <w:rPr>
                <w:rFonts w:ascii="Arial" w:hAnsi="Arial" w:cs="Arial"/>
                <w:sz w:val="18"/>
                <w:szCs w:val="18"/>
              </w:rPr>
            </w:pPr>
            <w:r w:rsidRPr="000E748F">
              <w:rPr>
                <w:rFonts w:ascii="Arial" w:hAnsi="Arial" w:cs="Arial"/>
                <w:sz w:val="18"/>
                <w:szCs w:val="18"/>
              </w:rPr>
              <w:t>1 - 3 months</w:t>
            </w:r>
          </w:p>
        </w:tc>
        <w:tc>
          <w:tcPr>
            <w:tcW w:w="1244" w:type="dxa"/>
          </w:tcPr>
          <w:p w14:paraId="151D2994" w14:textId="3536CA6D"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117,517</w:t>
            </w:r>
          </w:p>
        </w:tc>
        <w:tc>
          <w:tcPr>
            <w:tcW w:w="1245" w:type="dxa"/>
          </w:tcPr>
          <w:p w14:paraId="1AD0C858" w14:textId="388DE1BE"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156,263</w:t>
            </w:r>
          </w:p>
        </w:tc>
        <w:tc>
          <w:tcPr>
            <w:tcW w:w="1245" w:type="dxa"/>
          </w:tcPr>
          <w:p w14:paraId="56A28693" w14:textId="361A0C1E"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117,517</w:t>
            </w:r>
          </w:p>
        </w:tc>
        <w:tc>
          <w:tcPr>
            <w:tcW w:w="1249" w:type="dxa"/>
          </w:tcPr>
          <w:p w14:paraId="34118E7E"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156,263</w:t>
            </w:r>
          </w:p>
        </w:tc>
      </w:tr>
      <w:tr w:rsidR="0063426A" w:rsidRPr="000E748F" w14:paraId="2F90EEAB" w14:textId="77777777" w:rsidTr="008C4CAF">
        <w:tc>
          <w:tcPr>
            <w:tcW w:w="4230" w:type="dxa"/>
          </w:tcPr>
          <w:p w14:paraId="74E0A7A5" w14:textId="77777777" w:rsidR="0063426A" w:rsidRPr="000E748F" w:rsidRDefault="0063426A" w:rsidP="0063426A">
            <w:pPr>
              <w:spacing w:line="300" w:lineRule="exact"/>
              <w:ind w:left="162" w:right="-36"/>
              <w:jc w:val="both"/>
              <w:rPr>
                <w:rFonts w:ascii="Arial" w:hAnsi="Arial" w:cs="Arial"/>
                <w:sz w:val="18"/>
                <w:szCs w:val="18"/>
              </w:rPr>
            </w:pPr>
            <w:r w:rsidRPr="000E748F">
              <w:rPr>
                <w:rFonts w:ascii="Arial" w:hAnsi="Arial" w:cs="Arial"/>
                <w:sz w:val="18"/>
                <w:szCs w:val="18"/>
              </w:rPr>
              <w:t>4 - 6 months</w:t>
            </w:r>
          </w:p>
        </w:tc>
        <w:tc>
          <w:tcPr>
            <w:tcW w:w="1244" w:type="dxa"/>
          </w:tcPr>
          <w:p w14:paraId="698C55C8" w14:textId="204FA96D"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1,302</w:t>
            </w:r>
          </w:p>
        </w:tc>
        <w:tc>
          <w:tcPr>
            <w:tcW w:w="1245" w:type="dxa"/>
          </w:tcPr>
          <w:p w14:paraId="47C3C8C6" w14:textId="0B5388C8"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13,593</w:t>
            </w:r>
          </w:p>
        </w:tc>
        <w:tc>
          <w:tcPr>
            <w:tcW w:w="1245" w:type="dxa"/>
          </w:tcPr>
          <w:p w14:paraId="3CFA3C15" w14:textId="1EB31CAD"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1,302</w:t>
            </w:r>
          </w:p>
        </w:tc>
        <w:tc>
          <w:tcPr>
            <w:tcW w:w="1249" w:type="dxa"/>
          </w:tcPr>
          <w:p w14:paraId="66DFB789"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13,593</w:t>
            </w:r>
          </w:p>
        </w:tc>
      </w:tr>
      <w:tr w:rsidR="0063426A" w:rsidRPr="000E748F" w14:paraId="4FCC38C7" w14:textId="77777777" w:rsidTr="008C4CAF">
        <w:tc>
          <w:tcPr>
            <w:tcW w:w="4230" w:type="dxa"/>
          </w:tcPr>
          <w:p w14:paraId="6620DF2D" w14:textId="77777777" w:rsidR="0063426A" w:rsidRPr="000E748F" w:rsidRDefault="0063426A" w:rsidP="0063426A">
            <w:pPr>
              <w:spacing w:line="300" w:lineRule="exact"/>
              <w:ind w:left="162" w:right="-36"/>
              <w:jc w:val="both"/>
              <w:rPr>
                <w:rFonts w:ascii="Arial" w:hAnsi="Arial" w:cs="Arial"/>
                <w:sz w:val="18"/>
                <w:szCs w:val="18"/>
              </w:rPr>
            </w:pPr>
            <w:r w:rsidRPr="000E748F">
              <w:rPr>
                <w:rFonts w:ascii="Arial" w:hAnsi="Arial" w:cs="Arial"/>
                <w:sz w:val="18"/>
                <w:szCs w:val="18"/>
              </w:rPr>
              <w:t>7 – 12 months</w:t>
            </w:r>
          </w:p>
        </w:tc>
        <w:tc>
          <w:tcPr>
            <w:tcW w:w="1244" w:type="dxa"/>
          </w:tcPr>
          <w:p w14:paraId="161E9F03" w14:textId="585FDF47"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12,390</w:t>
            </w:r>
          </w:p>
        </w:tc>
        <w:tc>
          <w:tcPr>
            <w:tcW w:w="1245" w:type="dxa"/>
          </w:tcPr>
          <w:p w14:paraId="2FC6EB84" w14:textId="7F68E760"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6,579</w:t>
            </w:r>
          </w:p>
        </w:tc>
        <w:tc>
          <w:tcPr>
            <w:tcW w:w="1245" w:type="dxa"/>
          </w:tcPr>
          <w:p w14:paraId="7D45EDFB" w14:textId="768154AB"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12,390</w:t>
            </w:r>
          </w:p>
        </w:tc>
        <w:tc>
          <w:tcPr>
            <w:tcW w:w="1249" w:type="dxa"/>
          </w:tcPr>
          <w:p w14:paraId="7EC7BDE0"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6,579</w:t>
            </w:r>
          </w:p>
        </w:tc>
      </w:tr>
      <w:tr w:rsidR="0063426A" w:rsidRPr="000E748F" w14:paraId="03B53FE7" w14:textId="77777777" w:rsidTr="008C4CAF">
        <w:tc>
          <w:tcPr>
            <w:tcW w:w="4230" w:type="dxa"/>
          </w:tcPr>
          <w:p w14:paraId="68AB149D" w14:textId="77777777" w:rsidR="0063426A" w:rsidRPr="000E748F" w:rsidRDefault="0063426A" w:rsidP="0063426A">
            <w:pPr>
              <w:spacing w:line="300" w:lineRule="exact"/>
              <w:ind w:left="162" w:right="-36"/>
              <w:jc w:val="both"/>
              <w:rPr>
                <w:rFonts w:ascii="Arial" w:hAnsi="Arial" w:cs="Arial"/>
                <w:sz w:val="18"/>
                <w:szCs w:val="18"/>
              </w:rPr>
            </w:pPr>
            <w:r w:rsidRPr="000E748F">
              <w:rPr>
                <w:rFonts w:ascii="Arial" w:hAnsi="Arial" w:cs="Arial"/>
                <w:sz w:val="18"/>
                <w:szCs w:val="18"/>
              </w:rPr>
              <w:t>Over 12 months</w:t>
            </w:r>
          </w:p>
        </w:tc>
        <w:tc>
          <w:tcPr>
            <w:tcW w:w="1244" w:type="dxa"/>
          </w:tcPr>
          <w:p w14:paraId="0642C193" w14:textId="5A9A1BA1"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13,672</w:t>
            </w:r>
          </w:p>
        </w:tc>
        <w:tc>
          <w:tcPr>
            <w:tcW w:w="1245" w:type="dxa"/>
          </w:tcPr>
          <w:p w14:paraId="4A08E584" w14:textId="06B43D99"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3,701</w:t>
            </w:r>
          </w:p>
        </w:tc>
        <w:tc>
          <w:tcPr>
            <w:tcW w:w="1245" w:type="dxa"/>
          </w:tcPr>
          <w:p w14:paraId="5259CCDF" w14:textId="4BABDB97"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13,672</w:t>
            </w:r>
          </w:p>
        </w:tc>
        <w:tc>
          <w:tcPr>
            <w:tcW w:w="1249" w:type="dxa"/>
          </w:tcPr>
          <w:p w14:paraId="5A1571A2"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3,701</w:t>
            </w:r>
          </w:p>
        </w:tc>
      </w:tr>
      <w:tr w:rsidR="0063426A" w:rsidRPr="000E748F" w14:paraId="5B4BB423" w14:textId="77777777" w:rsidTr="008C4CAF">
        <w:tc>
          <w:tcPr>
            <w:tcW w:w="4230" w:type="dxa"/>
          </w:tcPr>
          <w:p w14:paraId="5B61318C" w14:textId="77777777" w:rsidR="0063426A" w:rsidRPr="000E748F" w:rsidRDefault="0063426A" w:rsidP="0063426A">
            <w:pPr>
              <w:tabs>
                <w:tab w:val="left" w:pos="339"/>
              </w:tabs>
              <w:spacing w:line="300" w:lineRule="exact"/>
              <w:ind w:left="162" w:right="-36" w:hanging="162"/>
              <w:jc w:val="both"/>
              <w:rPr>
                <w:rFonts w:ascii="Arial" w:hAnsi="Arial" w:cs="Arial"/>
                <w:sz w:val="18"/>
                <w:szCs w:val="18"/>
              </w:rPr>
            </w:pPr>
            <w:r w:rsidRPr="000E748F">
              <w:rPr>
                <w:rFonts w:ascii="Arial" w:hAnsi="Arial" w:cs="Arial"/>
                <w:sz w:val="18"/>
                <w:szCs w:val="18"/>
              </w:rPr>
              <w:t>Returned cheques</w:t>
            </w:r>
          </w:p>
        </w:tc>
        <w:tc>
          <w:tcPr>
            <w:tcW w:w="1244" w:type="dxa"/>
          </w:tcPr>
          <w:p w14:paraId="3AB69D47" w14:textId="1B1414DD"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391</w:t>
            </w:r>
          </w:p>
        </w:tc>
        <w:tc>
          <w:tcPr>
            <w:tcW w:w="1245" w:type="dxa"/>
          </w:tcPr>
          <w:p w14:paraId="0ABC8955" w14:textId="48823557"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w:t>
            </w:r>
          </w:p>
        </w:tc>
        <w:tc>
          <w:tcPr>
            <w:tcW w:w="1245" w:type="dxa"/>
          </w:tcPr>
          <w:p w14:paraId="7DED41DD" w14:textId="46452A70"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391</w:t>
            </w:r>
          </w:p>
        </w:tc>
        <w:tc>
          <w:tcPr>
            <w:tcW w:w="1249" w:type="dxa"/>
          </w:tcPr>
          <w:p w14:paraId="1204C023" w14:textId="77777777"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w:t>
            </w:r>
          </w:p>
        </w:tc>
      </w:tr>
      <w:tr w:rsidR="0063426A" w:rsidRPr="000E748F" w14:paraId="6C6402AC" w14:textId="77777777" w:rsidTr="008C4CAF">
        <w:tc>
          <w:tcPr>
            <w:tcW w:w="4230" w:type="dxa"/>
          </w:tcPr>
          <w:p w14:paraId="024A901D" w14:textId="77777777" w:rsidR="0063426A" w:rsidRPr="000E748F" w:rsidRDefault="0063426A" w:rsidP="0063426A">
            <w:pPr>
              <w:tabs>
                <w:tab w:val="left" w:pos="339"/>
              </w:tabs>
              <w:spacing w:line="300" w:lineRule="exact"/>
              <w:ind w:left="162" w:right="-36" w:hanging="162"/>
              <w:jc w:val="both"/>
              <w:rPr>
                <w:rFonts w:ascii="Arial" w:hAnsi="Arial" w:cs="Arial"/>
                <w:sz w:val="18"/>
                <w:szCs w:val="18"/>
              </w:rPr>
            </w:pPr>
            <w:r w:rsidRPr="000E748F">
              <w:rPr>
                <w:rFonts w:ascii="Arial" w:hAnsi="Arial" w:cs="Arial"/>
                <w:sz w:val="18"/>
                <w:szCs w:val="18"/>
              </w:rPr>
              <w:t>Total</w:t>
            </w:r>
            <w:r w:rsidRPr="000E748F">
              <w:rPr>
                <w:rFonts w:ascii="Arial" w:hAnsi="Arial" w:cs="Arial"/>
                <w:sz w:val="18"/>
                <w:szCs w:val="18"/>
              </w:rPr>
              <w:tab/>
            </w:r>
          </w:p>
        </w:tc>
        <w:tc>
          <w:tcPr>
            <w:tcW w:w="1244" w:type="dxa"/>
          </w:tcPr>
          <w:p w14:paraId="01876382" w14:textId="6679F0BD"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330,694</w:t>
            </w:r>
          </w:p>
        </w:tc>
        <w:tc>
          <w:tcPr>
            <w:tcW w:w="1245" w:type="dxa"/>
          </w:tcPr>
          <w:p w14:paraId="420123D5" w14:textId="23CF120D"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377,202</w:t>
            </w:r>
          </w:p>
        </w:tc>
        <w:tc>
          <w:tcPr>
            <w:tcW w:w="1245" w:type="dxa"/>
          </w:tcPr>
          <w:p w14:paraId="40C8764B" w14:textId="59F43B49" w:rsidR="0063426A" w:rsidRPr="00BC5360" w:rsidRDefault="0063426A" w:rsidP="0063426A">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330,694</w:t>
            </w:r>
          </w:p>
        </w:tc>
        <w:tc>
          <w:tcPr>
            <w:tcW w:w="1249" w:type="dxa"/>
          </w:tcPr>
          <w:p w14:paraId="656EF2C3" w14:textId="77777777" w:rsidR="0063426A" w:rsidRPr="00BC5360" w:rsidRDefault="0063426A" w:rsidP="0063426A">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377,202</w:t>
            </w:r>
          </w:p>
        </w:tc>
      </w:tr>
      <w:tr w:rsidR="0063426A" w:rsidRPr="000E748F" w14:paraId="7107D054" w14:textId="77777777" w:rsidTr="00F03F5C">
        <w:tc>
          <w:tcPr>
            <w:tcW w:w="4230" w:type="dxa"/>
          </w:tcPr>
          <w:p w14:paraId="68350C33" w14:textId="77777777" w:rsidR="0063426A" w:rsidRDefault="0063426A" w:rsidP="0063426A">
            <w:pPr>
              <w:tabs>
                <w:tab w:val="left" w:pos="339"/>
              </w:tabs>
              <w:spacing w:line="300" w:lineRule="exact"/>
              <w:ind w:left="162" w:right="-36" w:hanging="162"/>
              <w:jc w:val="both"/>
              <w:rPr>
                <w:rFonts w:ascii="Arial" w:hAnsi="Arial" w:cs="Arial"/>
                <w:sz w:val="18"/>
                <w:szCs w:val="18"/>
              </w:rPr>
            </w:pPr>
            <w:r w:rsidRPr="002E3E07">
              <w:rPr>
                <w:rFonts w:ascii="Arial" w:hAnsi="Arial" w:cs="Arial"/>
                <w:sz w:val="18"/>
                <w:szCs w:val="18"/>
              </w:rPr>
              <w:t>Less: Allowance for expected credit losses</w:t>
            </w:r>
          </w:p>
          <w:p w14:paraId="53C76689" w14:textId="16697EE0" w:rsidR="0063426A" w:rsidRPr="000E748F" w:rsidRDefault="0063426A" w:rsidP="0063426A">
            <w:pPr>
              <w:tabs>
                <w:tab w:val="left" w:pos="339"/>
              </w:tabs>
              <w:spacing w:line="300" w:lineRule="exact"/>
              <w:ind w:left="162" w:right="-36" w:hanging="162"/>
              <w:jc w:val="both"/>
              <w:rPr>
                <w:rFonts w:ascii="Arial" w:hAnsi="Arial" w:cs="Arial"/>
                <w:sz w:val="18"/>
                <w:szCs w:val="18"/>
              </w:rPr>
            </w:pPr>
            <w:r w:rsidRPr="002E3E07">
              <w:rPr>
                <w:rFonts w:ascii="Arial" w:hAnsi="Arial" w:cs="Arial"/>
                <w:sz w:val="18"/>
                <w:szCs w:val="18"/>
              </w:rPr>
              <w:t xml:space="preserve"> (2019: Allowance for doubtful accounts)</w:t>
            </w:r>
          </w:p>
        </w:tc>
        <w:tc>
          <w:tcPr>
            <w:tcW w:w="1244" w:type="dxa"/>
            <w:vAlign w:val="bottom"/>
          </w:tcPr>
          <w:p w14:paraId="23B57EE5" w14:textId="09935310" w:rsidR="0063426A" w:rsidRPr="00F03F5C"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(17,195)</w:t>
            </w:r>
          </w:p>
        </w:tc>
        <w:tc>
          <w:tcPr>
            <w:tcW w:w="1245" w:type="dxa"/>
            <w:vAlign w:val="bottom"/>
          </w:tcPr>
          <w:p w14:paraId="04D1EAF7" w14:textId="63C1629B"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(3,746)</w:t>
            </w:r>
          </w:p>
        </w:tc>
        <w:tc>
          <w:tcPr>
            <w:tcW w:w="1245" w:type="dxa"/>
            <w:vAlign w:val="bottom"/>
          </w:tcPr>
          <w:p w14:paraId="042FBC0F" w14:textId="0CF0AFF3" w:rsidR="0063426A" w:rsidRPr="00F03F5C"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(17,195)</w:t>
            </w:r>
          </w:p>
        </w:tc>
        <w:tc>
          <w:tcPr>
            <w:tcW w:w="1249" w:type="dxa"/>
          </w:tcPr>
          <w:p w14:paraId="6B17932B" w14:textId="77777777" w:rsidR="0063426A" w:rsidRDefault="0063426A" w:rsidP="0063426A">
            <w:pPr>
              <w:pBdr>
                <w:bottom w:val="single" w:sz="4" w:space="1" w:color="auto"/>
              </w:pBdr>
              <w:tabs>
                <w:tab w:val="decimal" w:pos="939"/>
              </w:tabs>
              <w:spacing w:line="300" w:lineRule="exact"/>
              <w:ind w:left="-14"/>
              <w:jc w:val="thaiDistribute"/>
              <w:rPr>
                <w:rFonts w:ascii="Arial" w:hAnsi="Arial" w:cstheme="minorBidi"/>
                <w:sz w:val="18"/>
                <w:szCs w:val="18"/>
              </w:rPr>
            </w:pPr>
          </w:p>
          <w:p w14:paraId="364E3303" w14:textId="522185D1"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(3,746)</w:t>
            </w:r>
          </w:p>
        </w:tc>
      </w:tr>
      <w:tr w:rsidR="0063426A" w:rsidRPr="000E748F" w14:paraId="2A5895BF" w14:textId="77777777" w:rsidTr="008C4CAF">
        <w:tc>
          <w:tcPr>
            <w:tcW w:w="4230" w:type="dxa"/>
          </w:tcPr>
          <w:p w14:paraId="53D02957" w14:textId="77777777" w:rsidR="0063426A" w:rsidRPr="000E748F" w:rsidRDefault="0063426A" w:rsidP="0063426A">
            <w:pPr>
              <w:pStyle w:val="Heading9"/>
              <w:tabs>
                <w:tab w:val="left" w:pos="339"/>
              </w:tabs>
              <w:spacing w:line="300" w:lineRule="exact"/>
              <w:ind w:left="162" w:hanging="162"/>
              <w:jc w:val="left"/>
              <w:rPr>
                <w:rFonts w:ascii="Arial" w:hAnsi="Arial" w:cs="Arial"/>
                <w:sz w:val="18"/>
                <w:szCs w:val="18"/>
              </w:rPr>
            </w:pPr>
            <w:r w:rsidRPr="000E748F">
              <w:rPr>
                <w:rFonts w:ascii="Arial" w:hAnsi="Arial" w:cs="Arial"/>
                <w:sz w:val="18"/>
                <w:szCs w:val="18"/>
              </w:rPr>
              <w:t>Net</w:t>
            </w:r>
          </w:p>
        </w:tc>
        <w:tc>
          <w:tcPr>
            <w:tcW w:w="1244" w:type="dxa"/>
          </w:tcPr>
          <w:p w14:paraId="73CECE23" w14:textId="089AB660"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313,499</w:t>
            </w:r>
          </w:p>
        </w:tc>
        <w:tc>
          <w:tcPr>
            <w:tcW w:w="1245" w:type="dxa"/>
          </w:tcPr>
          <w:p w14:paraId="5FC70541" w14:textId="3F67D736"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373,456</w:t>
            </w:r>
          </w:p>
        </w:tc>
        <w:tc>
          <w:tcPr>
            <w:tcW w:w="1245" w:type="dxa"/>
          </w:tcPr>
          <w:p w14:paraId="71218838" w14:textId="0DB7F695"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313,499</w:t>
            </w:r>
          </w:p>
        </w:tc>
        <w:tc>
          <w:tcPr>
            <w:tcW w:w="1249" w:type="dxa"/>
          </w:tcPr>
          <w:p w14:paraId="2E73C4FB" w14:textId="77777777" w:rsidR="0063426A" w:rsidRPr="00BC5360" w:rsidRDefault="0063426A" w:rsidP="0063426A">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373,456</w:t>
            </w:r>
          </w:p>
        </w:tc>
      </w:tr>
      <w:tr w:rsidR="003B1E74" w:rsidRPr="000E748F" w14:paraId="6D12C9A2" w14:textId="77777777" w:rsidTr="008C4CAF">
        <w:tc>
          <w:tcPr>
            <w:tcW w:w="9213" w:type="dxa"/>
            <w:gridSpan w:val="5"/>
          </w:tcPr>
          <w:p w14:paraId="23757B95" w14:textId="4D4E8D20" w:rsidR="003B1E74" w:rsidRPr="000E748F" w:rsidRDefault="003B1E74" w:rsidP="008C4CAF">
            <w:pPr>
              <w:tabs>
                <w:tab w:val="decimal" w:pos="810"/>
              </w:tabs>
              <w:spacing w:line="300" w:lineRule="exact"/>
              <w:ind w:left="-14"/>
              <w:jc w:val="both"/>
              <w:rPr>
                <w:rFonts w:ascii="Arial" w:hAnsi="Arial" w:cs="Arial"/>
                <w:sz w:val="18"/>
                <w:szCs w:val="18"/>
              </w:rPr>
            </w:pPr>
            <w:r w:rsidRPr="000E748F">
              <w:rPr>
                <w:rFonts w:ascii="Arial" w:hAnsi="Arial" w:cs="Arial"/>
                <w:b/>
                <w:bCs/>
                <w:sz w:val="18"/>
                <w:szCs w:val="18"/>
              </w:rPr>
              <w:t>Other receivables</w:t>
            </w:r>
          </w:p>
        </w:tc>
      </w:tr>
      <w:tr w:rsidR="00F03F5C" w:rsidRPr="000E748F" w14:paraId="64AF488B" w14:textId="77777777" w:rsidTr="008C4CAF">
        <w:tc>
          <w:tcPr>
            <w:tcW w:w="4230" w:type="dxa"/>
          </w:tcPr>
          <w:p w14:paraId="04CE4923" w14:textId="77777777" w:rsidR="00F03F5C" w:rsidRPr="000E748F" w:rsidRDefault="00F03F5C" w:rsidP="00F03F5C">
            <w:pPr>
              <w:tabs>
                <w:tab w:val="left" w:pos="339"/>
              </w:tabs>
              <w:spacing w:line="300" w:lineRule="exact"/>
              <w:ind w:left="162" w:right="-43" w:hanging="162"/>
              <w:jc w:val="both"/>
              <w:rPr>
                <w:rFonts w:ascii="Arial" w:hAnsi="Arial" w:cs="Arial"/>
                <w:sz w:val="18"/>
                <w:szCs w:val="18"/>
              </w:rPr>
            </w:pPr>
            <w:r w:rsidRPr="000E748F">
              <w:rPr>
                <w:rFonts w:ascii="Arial" w:hAnsi="Arial" w:cs="Arial"/>
                <w:sz w:val="18"/>
                <w:szCs w:val="18"/>
              </w:rPr>
              <w:t>Other receivables - related parties</w:t>
            </w:r>
          </w:p>
        </w:tc>
        <w:tc>
          <w:tcPr>
            <w:tcW w:w="1244" w:type="dxa"/>
          </w:tcPr>
          <w:p w14:paraId="78D86BCC" w14:textId="1382B564"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1,574</w:t>
            </w:r>
          </w:p>
        </w:tc>
        <w:tc>
          <w:tcPr>
            <w:tcW w:w="1245" w:type="dxa"/>
          </w:tcPr>
          <w:p w14:paraId="21AC7822" w14:textId="6F41204E"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1,929</w:t>
            </w:r>
          </w:p>
        </w:tc>
        <w:tc>
          <w:tcPr>
            <w:tcW w:w="1245" w:type="dxa"/>
          </w:tcPr>
          <w:p w14:paraId="7089701D" w14:textId="30813364"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8,589</w:t>
            </w:r>
          </w:p>
        </w:tc>
        <w:tc>
          <w:tcPr>
            <w:tcW w:w="1249" w:type="dxa"/>
          </w:tcPr>
          <w:p w14:paraId="639EF87A" w14:textId="77777777" w:rsidR="00F03F5C" w:rsidRPr="00BC5360" w:rsidRDefault="00F03F5C" w:rsidP="00F03F5C">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9,307</w:t>
            </w:r>
          </w:p>
        </w:tc>
      </w:tr>
      <w:tr w:rsidR="00F03F5C" w:rsidRPr="000E748F" w14:paraId="130E240F" w14:textId="77777777" w:rsidTr="008C4CAF">
        <w:tc>
          <w:tcPr>
            <w:tcW w:w="4230" w:type="dxa"/>
          </w:tcPr>
          <w:p w14:paraId="337EEFBD" w14:textId="77777777" w:rsidR="00F03F5C" w:rsidRPr="000E748F" w:rsidRDefault="00F03F5C" w:rsidP="00F03F5C">
            <w:pPr>
              <w:tabs>
                <w:tab w:val="left" w:pos="339"/>
              </w:tabs>
              <w:spacing w:line="300" w:lineRule="exact"/>
              <w:ind w:left="162" w:right="-43" w:hanging="162"/>
              <w:jc w:val="both"/>
              <w:rPr>
                <w:rFonts w:ascii="Arial" w:hAnsi="Arial" w:cs="Arial"/>
                <w:sz w:val="18"/>
                <w:szCs w:val="18"/>
              </w:rPr>
            </w:pPr>
            <w:r w:rsidRPr="000E748F">
              <w:rPr>
                <w:rFonts w:ascii="Arial" w:hAnsi="Arial" w:cs="Arial"/>
                <w:sz w:val="18"/>
                <w:szCs w:val="18"/>
              </w:rPr>
              <w:t>Other receivables - unrelated parties</w:t>
            </w:r>
          </w:p>
        </w:tc>
        <w:tc>
          <w:tcPr>
            <w:tcW w:w="1244" w:type="dxa"/>
          </w:tcPr>
          <w:p w14:paraId="27BFE713" w14:textId="679D6243"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439</w:t>
            </w:r>
          </w:p>
        </w:tc>
        <w:tc>
          <w:tcPr>
            <w:tcW w:w="1245" w:type="dxa"/>
          </w:tcPr>
          <w:p w14:paraId="08108D56" w14:textId="02F49334"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737</w:t>
            </w:r>
          </w:p>
        </w:tc>
        <w:tc>
          <w:tcPr>
            <w:tcW w:w="1245" w:type="dxa"/>
          </w:tcPr>
          <w:p w14:paraId="7E0AD004" w14:textId="7BBFF33A"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439</w:t>
            </w:r>
          </w:p>
        </w:tc>
        <w:tc>
          <w:tcPr>
            <w:tcW w:w="1249" w:type="dxa"/>
          </w:tcPr>
          <w:p w14:paraId="7FDB16FF" w14:textId="77777777"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737</w:t>
            </w:r>
          </w:p>
        </w:tc>
      </w:tr>
      <w:tr w:rsidR="00F03F5C" w:rsidRPr="000E748F" w14:paraId="5F5F4B4F" w14:textId="77777777" w:rsidTr="00F03F5C">
        <w:tc>
          <w:tcPr>
            <w:tcW w:w="4230" w:type="dxa"/>
          </w:tcPr>
          <w:p w14:paraId="208A0AD3" w14:textId="77777777" w:rsidR="00F03F5C" w:rsidRPr="000E748F" w:rsidRDefault="00F03F5C" w:rsidP="00F03F5C">
            <w:pPr>
              <w:tabs>
                <w:tab w:val="left" w:pos="339"/>
              </w:tabs>
              <w:spacing w:line="300" w:lineRule="exact"/>
              <w:ind w:left="162" w:right="-43" w:hanging="162"/>
              <w:jc w:val="both"/>
              <w:rPr>
                <w:rFonts w:ascii="Arial" w:hAnsi="Arial" w:cs="Arial"/>
                <w:sz w:val="18"/>
                <w:szCs w:val="18"/>
                <w:cs/>
              </w:rPr>
            </w:pPr>
            <w:r w:rsidRPr="000E748F">
              <w:rPr>
                <w:rFonts w:ascii="Arial" w:hAnsi="Arial" w:cs="Arial"/>
                <w:sz w:val="18"/>
                <w:szCs w:val="18"/>
              </w:rPr>
              <w:t xml:space="preserve">Total </w:t>
            </w:r>
          </w:p>
        </w:tc>
        <w:tc>
          <w:tcPr>
            <w:tcW w:w="1244" w:type="dxa"/>
            <w:vAlign w:val="bottom"/>
          </w:tcPr>
          <w:p w14:paraId="6ACDFD0B" w14:textId="0DE2E0E7"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2,013</w:t>
            </w:r>
          </w:p>
        </w:tc>
        <w:tc>
          <w:tcPr>
            <w:tcW w:w="1245" w:type="dxa"/>
            <w:vAlign w:val="bottom"/>
          </w:tcPr>
          <w:p w14:paraId="7B717844" w14:textId="06309440"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2,666</w:t>
            </w:r>
          </w:p>
        </w:tc>
        <w:tc>
          <w:tcPr>
            <w:tcW w:w="1245" w:type="dxa"/>
            <w:vAlign w:val="bottom"/>
          </w:tcPr>
          <w:p w14:paraId="4B1FD0D9" w14:textId="10B40224" w:rsidR="00F03F5C" w:rsidRPr="00BC5360" w:rsidRDefault="00F03F5C" w:rsidP="00F03F5C">
            <w:pP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9,028</w:t>
            </w:r>
          </w:p>
        </w:tc>
        <w:tc>
          <w:tcPr>
            <w:tcW w:w="1249" w:type="dxa"/>
          </w:tcPr>
          <w:p w14:paraId="1E9BF052" w14:textId="77777777" w:rsidR="00F03F5C" w:rsidRPr="00BC5360" w:rsidRDefault="00F03F5C" w:rsidP="00F03F5C">
            <w:pP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10,044</w:t>
            </w:r>
          </w:p>
        </w:tc>
      </w:tr>
      <w:tr w:rsidR="00F03F5C" w:rsidRPr="000E748F" w14:paraId="50BAB1D3" w14:textId="77777777" w:rsidTr="00F03F5C">
        <w:tc>
          <w:tcPr>
            <w:tcW w:w="4230" w:type="dxa"/>
          </w:tcPr>
          <w:p w14:paraId="1BD18CE2" w14:textId="77777777" w:rsidR="00F03F5C" w:rsidRDefault="00F03F5C" w:rsidP="00F03F5C">
            <w:pPr>
              <w:tabs>
                <w:tab w:val="left" w:pos="339"/>
              </w:tabs>
              <w:spacing w:line="300" w:lineRule="exact"/>
              <w:ind w:left="162" w:right="-36" w:hanging="162"/>
              <w:jc w:val="both"/>
              <w:rPr>
                <w:rFonts w:ascii="Arial" w:hAnsi="Arial" w:cs="Arial"/>
                <w:sz w:val="18"/>
                <w:szCs w:val="18"/>
              </w:rPr>
            </w:pPr>
            <w:r w:rsidRPr="002E3E07">
              <w:rPr>
                <w:rFonts w:ascii="Arial" w:hAnsi="Arial" w:cs="Arial"/>
                <w:sz w:val="18"/>
                <w:szCs w:val="18"/>
              </w:rPr>
              <w:t>Less: Allowance for expected credit losses</w:t>
            </w:r>
          </w:p>
          <w:p w14:paraId="65D90783" w14:textId="51168E18" w:rsidR="00F03F5C" w:rsidRPr="000E748F" w:rsidRDefault="00F03F5C" w:rsidP="00F03F5C">
            <w:pPr>
              <w:tabs>
                <w:tab w:val="left" w:pos="339"/>
              </w:tabs>
              <w:spacing w:line="300" w:lineRule="exact"/>
              <w:ind w:left="162" w:right="-43" w:hanging="162"/>
              <w:jc w:val="both"/>
              <w:rPr>
                <w:rFonts w:ascii="Arial" w:hAnsi="Arial" w:cs="Arial"/>
                <w:sz w:val="18"/>
                <w:szCs w:val="18"/>
              </w:rPr>
            </w:pPr>
            <w:r w:rsidRPr="002E3E07">
              <w:rPr>
                <w:rFonts w:ascii="Arial" w:hAnsi="Arial" w:cs="Arial"/>
                <w:sz w:val="18"/>
                <w:szCs w:val="18"/>
              </w:rPr>
              <w:t xml:space="preserve"> (2019: Allowance for doubtful accounts)</w:t>
            </w:r>
          </w:p>
        </w:tc>
        <w:tc>
          <w:tcPr>
            <w:tcW w:w="1244" w:type="dxa"/>
            <w:vAlign w:val="bottom"/>
          </w:tcPr>
          <w:p w14:paraId="5202296B" w14:textId="64C2DCF8" w:rsidR="00F03F5C" w:rsidRPr="00F03F5C"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(1,604)</w:t>
            </w:r>
          </w:p>
        </w:tc>
        <w:tc>
          <w:tcPr>
            <w:tcW w:w="1245" w:type="dxa"/>
            <w:vAlign w:val="bottom"/>
          </w:tcPr>
          <w:p w14:paraId="37FBDF3D" w14:textId="066C332C"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(1,915)</w:t>
            </w:r>
          </w:p>
        </w:tc>
        <w:tc>
          <w:tcPr>
            <w:tcW w:w="1245" w:type="dxa"/>
            <w:vAlign w:val="bottom"/>
          </w:tcPr>
          <w:p w14:paraId="54AFFA2E" w14:textId="7FF3D48E" w:rsidR="00F03F5C" w:rsidRPr="00F03F5C"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(1,628)</w:t>
            </w:r>
          </w:p>
        </w:tc>
        <w:tc>
          <w:tcPr>
            <w:tcW w:w="1249" w:type="dxa"/>
          </w:tcPr>
          <w:p w14:paraId="2CE62343" w14:textId="77777777" w:rsidR="00F03F5C" w:rsidRDefault="00F03F5C" w:rsidP="00F03F5C">
            <w:pPr>
              <w:pBdr>
                <w:bottom w:val="single" w:sz="4" w:space="1" w:color="auto"/>
              </w:pBdr>
              <w:tabs>
                <w:tab w:val="decimal" w:pos="939"/>
              </w:tabs>
              <w:spacing w:line="300" w:lineRule="exact"/>
              <w:ind w:left="-14"/>
              <w:jc w:val="thaiDistribute"/>
              <w:rPr>
                <w:rFonts w:ascii="Arial" w:hAnsi="Arial" w:cstheme="minorBidi"/>
                <w:sz w:val="18"/>
                <w:szCs w:val="18"/>
              </w:rPr>
            </w:pPr>
          </w:p>
          <w:p w14:paraId="7E1D9A70" w14:textId="692433DA"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(1,915)</w:t>
            </w:r>
          </w:p>
        </w:tc>
      </w:tr>
      <w:tr w:rsidR="00F03F5C" w:rsidRPr="000E748F" w14:paraId="725A3BA2" w14:textId="77777777" w:rsidTr="008C4CAF">
        <w:tc>
          <w:tcPr>
            <w:tcW w:w="4230" w:type="dxa"/>
          </w:tcPr>
          <w:p w14:paraId="2544BE4D" w14:textId="77777777" w:rsidR="00F03F5C" w:rsidRPr="000E748F" w:rsidRDefault="00F03F5C" w:rsidP="00F03F5C">
            <w:pPr>
              <w:tabs>
                <w:tab w:val="left" w:pos="339"/>
              </w:tabs>
              <w:spacing w:line="300" w:lineRule="exact"/>
              <w:ind w:left="162" w:right="-43" w:hanging="162"/>
              <w:jc w:val="both"/>
              <w:rPr>
                <w:rFonts w:ascii="Arial" w:hAnsi="Arial" w:cs="Arial"/>
                <w:sz w:val="18"/>
                <w:szCs w:val="18"/>
                <w:cs/>
              </w:rPr>
            </w:pPr>
            <w:r w:rsidRPr="000E748F">
              <w:rPr>
                <w:rFonts w:ascii="Arial" w:hAnsi="Arial" w:cs="Arial"/>
                <w:sz w:val="18"/>
                <w:szCs w:val="18"/>
              </w:rPr>
              <w:t>Net</w:t>
            </w:r>
          </w:p>
        </w:tc>
        <w:tc>
          <w:tcPr>
            <w:tcW w:w="1244" w:type="dxa"/>
          </w:tcPr>
          <w:p w14:paraId="594550DC" w14:textId="482E46EB"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409</w:t>
            </w:r>
          </w:p>
        </w:tc>
        <w:tc>
          <w:tcPr>
            <w:tcW w:w="1245" w:type="dxa"/>
          </w:tcPr>
          <w:p w14:paraId="533BED4D" w14:textId="2DFD0D53"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751</w:t>
            </w:r>
          </w:p>
        </w:tc>
        <w:tc>
          <w:tcPr>
            <w:tcW w:w="1245" w:type="dxa"/>
          </w:tcPr>
          <w:p w14:paraId="3D0B7399" w14:textId="5FF4FD25"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7,400</w:t>
            </w:r>
          </w:p>
        </w:tc>
        <w:tc>
          <w:tcPr>
            <w:tcW w:w="1249" w:type="dxa"/>
          </w:tcPr>
          <w:p w14:paraId="7B5E7923" w14:textId="77777777" w:rsidR="00F03F5C" w:rsidRPr="00BC5360" w:rsidRDefault="00F03F5C" w:rsidP="00F03F5C">
            <w:pPr>
              <w:pBdr>
                <w:bottom w:val="sing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8,129</w:t>
            </w:r>
          </w:p>
        </w:tc>
      </w:tr>
      <w:tr w:rsidR="00F03F5C" w:rsidRPr="000E748F" w14:paraId="7AAEB748" w14:textId="77777777" w:rsidTr="008C4CAF">
        <w:tc>
          <w:tcPr>
            <w:tcW w:w="4230" w:type="dxa"/>
          </w:tcPr>
          <w:p w14:paraId="0AAEA2E0" w14:textId="77777777" w:rsidR="00F03F5C" w:rsidRPr="000E748F" w:rsidRDefault="00F03F5C" w:rsidP="00F03F5C">
            <w:pPr>
              <w:tabs>
                <w:tab w:val="left" w:pos="339"/>
              </w:tabs>
              <w:spacing w:line="300" w:lineRule="exact"/>
              <w:ind w:left="162" w:right="-43" w:hanging="162"/>
              <w:jc w:val="both"/>
              <w:rPr>
                <w:rFonts w:ascii="Arial" w:hAnsi="Arial" w:cs="Arial"/>
                <w:sz w:val="18"/>
                <w:szCs w:val="18"/>
              </w:rPr>
            </w:pPr>
            <w:r w:rsidRPr="000E748F">
              <w:rPr>
                <w:rFonts w:ascii="Arial" w:hAnsi="Arial" w:cs="Arial"/>
                <w:sz w:val="18"/>
                <w:szCs w:val="18"/>
              </w:rPr>
              <w:t>Total trade and other receivables - net</w:t>
            </w:r>
          </w:p>
        </w:tc>
        <w:tc>
          <w:tcPr>
            <w:tcW w:w="1244" w:type="dxa"/>
          </w:tcPr>
          <w:p w14:paraId="68AB29F0" w14:textId="54A06608" w:rsidR="00F03F5C" w:rsidRPr="00BC5360" w:rsidRDefault="00F03F5C" w:rsidP="00F03F5C">
            <w:pPr>
              <w:pBdr>
                <w:bottom w:val="doub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323,330</w:t>
            </w:r>
          </w:p>
        </w:tc>
        <w:tc>
          <w:tcPr>
            <w:tcW w:w="1245" w:type="dxa"/>
          </w:tcPr>
          <w:p w14:paraId="0974CFBB" w14:textId="7E664ABE" w:rsidR="00F03F5C" w:rsidRPr="00BC5360" w:rsidRDefault="00F03F5C" w:rsidP="00F03F5C">
            <w:pPr>
              <w:pBdr>
                <w:bottom w:val="doub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393,796</w:t>
            </w:r>
          </w:p>
        </w:tc>
        <w:tc>
          <w:tcPr>
            <w:tcW w:w="1245" w:type="dxa"/>
          </w:tcPr>
          <w:p w14:paraId="6151EFDB" w14:textId="354E5349" w:rsidR="00F03F5C" w:rsidRPr="00BC5360" w:rsidRDefault="00F03F5C" w:rsidP="00F03F5C">
            <w:pPr>
              <w:pBdr>
                <w:bottom w:val="double" w:sz="4" w:space="1" w:color="auto"/>
              </w:pBdr>
              <w:tabs>
                <w:tab w:val="decimal" w:pos="939"/>
              </w:tabs>
              <w:spacing w:line="300" w:lineRule="exact"/>
              <w:ind w:left="-14"/>
              <w:jc w:val="thaiDistribute"/>
              <w:rPr>
                <w:rFonts w:ascii="Arial" w:hAnsi="Arial" w:cs="Arial"/>
                <w:sz w:val="18"/>
                <w:szCs w:val="18"/>
              </w:rPr>
            </w:pPr>
            <w:r w:rsidRPr="00F03F5C">
              <w:rPr>
                <w:rFonts w:ascii="Arial" w:hAnsi="Arial" w:cs="Arial" w:hint="cs"/>
                <w:sz w:val="18"/>
                <w:szCs w:val="18"/>
              </w:rPr>
              <w:t>330,321</w:t>
            </w:r>
          </w:p>
        </w:tc>
        <w:tc>
          <w:tcPr>
            <w:tcW w:w="1249" w:type="dxa"/>
          </w:tcPr>
          <w:p w14:paraId="1F6B83DF" w14:textId="77777777" w:rsidR="00F03F5C" w:rsidRPr="00BC5360" w:rsidRDefault="00F03F5C" w:rsidP="00F03F5C">
            <w:pPr>
              <w:pBdr>
                <w:bottom w:val="double" w:sz="4" w:space="1" w:color="auto"/>
              </w:pBdr>
              <w:tabs>
                <w:tab w:val="decimal" w:pos="939"/>
              </w:tabs>
              <w:spacing w:line="300" w:lineRule="exact"/>
              <w:ind w:left="-14"/>
              <w:jc w:val="thaiDistribute"/>
              <w:rPr>
                <w:rFonts w:ascii="Arial" w:hAnsi="Arial" w:cs="Arial"/>
                <w:sz w:val="18"/>
                <w:szCs w:val="18"/>
              </w:rPr>
            </w:pPr>
            <w:r w:rsidRPr="00BC5360">
              <w:rPr>
                <w:rFonts w:ascii="Arial" w:hAnsi="Arial" w:cs="Arial"/>
                <w:sz w:val="18"/>
                <w:szCs w:val="18"/>
              </w:rPr>
              <w:t>401,143</w:t>
            </w:r>
          </w:p>
        </w:tc>
      </w:tr>
    </w:tbl>
    <w:p w14:paraId="222EB3B8" w14:textId="22119A79" w:rsidR="002E3E07" w:rsidRPr="002E3E07" w:rsidRDefault="002E3E07" w:rsidP="008C4CAF">
      <w:pPr>
        <w:keepNext/>
        <w:tabs>
          <w:tab w:val="left" w:pos="900"/>
          <w:tab w:val="left" w:pos="2160"/>
        </w:tabs>
        <w:spacing w:before="240" w:after="120" w:line="380" w:lineRule="exact"/>
        <w:ind w:left="547"/>
        <w:jc w:val="thaiDistribute"/>
        <w:rPr>
          <w:rFonts w:ascii="Arial" w:hAnsi="Arial"/>
          <w:sz w:val="22"/>
          <w:szCs w:val="22"/>
        </w:rPr>
      </w:pPr>
      <w:r w:rsidRPr="002E3E07">
        <w:rPr>
          <w:rFonts w:ascii="Arial" w:hAnsi="Arial"/>
          <w:sz w:val="22"/>
          <w:szCs w:val="22"/>
        </w:rPr>
        <w:lastRenderedPageBreak/>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310"/>
        <w:gridCol w:w="1935"/>
        <w:gridCol w:w="1935"/>
      </w:tblGrid>
      <w:tr w:rsidR="002E3E07" w:rsidRPr="002E3E07" w14:paraId="5BC5E11D" w14:textId="77777777" w:rsidTr="00342629">
        <w:trPr>
          <w:trHeight w:val="74"/>
          <w:tblHeader/>
        </w:trPr>
        <w:tc>
          <w:tcPr>
            <w:tcW w:w="5310" w:type="dxa"/>
            <w:vAlign w:val="bottom"/>
          </w:tcPr>
          <w:p w14:paraId="74B16824" w14:textId="43D7ECB1" w:rsidR="002E3E07" w:rsidRPr="002E3E07" w:rsidRDefault="002E3E07" w:rsidP="00342629">
            <w:pPr>
              <w:spacing w:line="380" w:lineRule="exact"/>
              <w:jc w:val="center"/>
              <w:rPr>
                <w:rFonts w:ascii="Arial" w:hAnsi="Arial" w:cs="Arial"/>
                <w:sz w:val="20"/>
                <w:szCs w:val="20"/>
                <w:u w:val="single"/>
              </w:rPr>
            </w:pPr>
          </w:p>
        </w:tc>
        <w:tc>
          <w:tcPr>
            <w:tcW w:w="3870" w:type="dxa"/>
            <w:gridSpan w:val="2"/>
            <w:vAlign w:val="bottom"/>
          </w:tcPr>
          <w:p w14:paraId="54F52629" w14:textId="77777777" w:rsidR="002E3E07" w:rsidRPr="002E3E07" w:rsidRDefault="002E3E07" w:rsidP="00342629">
            <w:pPr>
              <w:tabs>
                <w:tab w:val="decimal" w:pos="978"/>
              </w:tabs>
              <w:spacing w:line="380" w:lineRule="exact"/>
              <w:ind w:right="-17" w:firstLine="70"/>
              <w:jc w:val="right"/>
              <w:rPr>
                <w:rFonts w:ascii="Arial" w:hAnsi="Arial" w:cs="Arial"/>
                <w:sz w:val="20"/>
                <w:szCs w:val="20"/>
                <w:cs/>
              </w:rPr>
            </w:pPr>
            <w:r w:rsidRPr="002E3E07">
              <w:rPr>
                <w:rFonts w:ascii="Arial" w:hAnsi="Arial" w:cs="Arial"/>
                <w:sz w:val="20"/>
                <w:szCs w:val="20"/>
                <w:cs/>
              </w:rPr>
              <w:t>(</w:t>
            </w:r>
            <w:proofErr w:type="spellStart"/>
            <w:r w:rsidRPr="002E3E07">
              <w:rPr>
                <w:rFonts w:ascii="Arial" w:hAnsi="Arial" w:cs="Arial"/>
                <w:sz w:val="20"/>
                <w:szCs w:val="20"/>
                <w:cs/>
              </w:rPr>
              <w:t>Unit</w:t>
            </w:r>
            <w:proofErr w:type="spellEnd"/>
            <w:r w:rsidRPr="002E3E07">
              <w:rPr>
                <w:rFonts w:ascii="Arial" w:hAnsi="Arial" w:cs="Arial"/>
                <w:sz w:val="20"/>
                <w:szCs w:val="20"/>
                <w:cs/>
              </w:rPr>
              <w:t xml:space="preserve">: </w:t>
            </w:r>
            <w:proofErr w:type="spellStart"/>
            <w:r w:rsidRPr="002E3E07">
              <w:rPr>
                <w:rFonts w:ascii="Arial" w:hAnsi="Arial" w:cs="Arial"/>
                <w:sz w:val="20"/>
                <w:szCs w:val="20"/>
                <w:cs/>
              </w:rPr>
              <w:t>Thousand</w:t>
            </w:r>
            <w:proofErr w:type="spellEnd"/>
            <w:r w:rsidRPr="002E3E07">
              <w:rPr>
                <w:rFonts w:ascii="Arial" w:hAnsi="Arial" w:cs="Arial"/>
                <w:sz w:val="20"/>
                <w:szCs w:val="20"/>
                <w:cs/>
              </w:rPr>
              <w:t xml:space="preserve"> </w:t>
            </w:r>
            <w:proofErr w:type="spellStart"/>
            <w:r w:rsidRPr="002E3E07">
              <w:rPr>
                <w:rFonts w:ascii="Arial" w:hAnsi="Arial" w:cs="Arial"/>
                <w:sz w:val="20"/>
                <w:szCs w:val="20"/>
                <w:cs/>
              </w:rPr>
              <w:t>Baht</w:t>
            </w:r>
            <w:proofErr w:type="spellEnd"/>
            <w:r w:rsidRPr="002E3E07">
              <w:rPr>
                <w:rFonts w:ascii="Arial" w:hAnsi="Arial" w:cs="Arial"/>
                <w:sz w:val="20"/>
                <w:szCs w:val="20"/>
                <w:cs/>
              </w:rPr>
              <w:t>)</w:t>
            </w:r>
          </w:p>
        </w:tc>
      </w:tr>
      <w:tr w:rsidR="002E3E07" w:rsidRPr="002E3E07" w14:paraId="4294EC8D" w14:textId="77777777" w:rsidTr="00342629">
        <w:trPr>
          <w:trHeight w:val="787"/>
          <w:tblHeader/>
        </w:trPr>
        <w:tc>
          <w:tcPr>
            <w:tcW w:w="5310" w:type="dxa"/>
          </w:tcPr>
          <w:p w14:paraId="5159F6CB" w14:textId="77777777" w:rsidR="002E3E07" w:rsidRPr="002E3E07" w:rsidRDefault="002E3E07" w:rsidP="0034262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14:paraId="035D9ABF" w14:textId="77777777" w:rsidR="002E3E07" w:rsidRPr="002E3E07" w:rsidRDefault="002E3E07" w:rsidP="00342629">
            <w:pPr>
              <w:pBdr>
                <w:bottom w:val="single" w:sz="4" w:space="1" w:color="auto"/>
              </w:pBdr>
              <w:spacing w:line="380" w:lineRule="exact"/>
              <w:ind w:left="-29" w:right="-29"/>
              <w:jc w:val="center"/>
              <w:rPr>
                <w:rFonts w:ascii="Arial" w:hAnsi="Arial" w:cs="Arial"/>
                <w:spacing w:val="-5"/>
                <w:sz w:val="20"/>
                <w:szCs w:val="20"/>
              </w:rPr>
            </w:pPr>
            <w:r w:rsidRPr="002E3E07">
              <w:rPr>
                <w:rFonts w:ascii="Arial" w:hAnsi="Arial" w:cs="Arial"/>
                <w:sz w:val="20"/>
                <w:szCs w:val="20"/>
              </w:rPr>
              <w:t>Consolidated                          financial statements</w:t>
            </w:r>
          </w:p>
        </w:tc>
        <w:tc>
          <w:tcPr>
            <w:tcW w:w="1935" w:type="dxa"/>
            <w:vAlign w:val="bottom"/>
          </w:tcPr>
          <w:p w14:paraId="3906526D" w14:textId="77777777" w:rsidR="002E3E07" w:rsidRPr="002E3E07" w:rsidRDefault="002E3E07" w:rsidP="00342629">
            <w:pPr>
              <w:pBdr>
                <w:bottom w:val="single" w:sz="4" w:space="1" w:color="auto"/>
              </w:pBdr>
              <w:spacing w:line="380" w:lineRule="exact"/>
              <w:ind w:left="-29" w:right="-29"/>
              <w:jc w:val="center"/>
              <w:rPr>
                <w:rFonts w:ascii="Arial" w:hAnsi="Arial" w:cs="Arial"/>
                <w:spacing w:val="-5"/>
                <w:sz w:val="20"/>
                <w:szCs w:val="20"/>
              </w:rPr>
            </w:pPr>
            <w:r w:rsidRPr="002E3E07">
              <w:rPr>
                <w:rFonts w:ascii="Arial" w:hAnsi="Arial" w:cs="Arial"/>
                <w:sz w:val="20"/>
                <w:szCs w:val="20"/>
              </w:rPr>
              <w:t>Separate                      financial statements</w:t>
            </w:r>
          </w:p>
        </w:tc>
      </w:tr>
      <w:tr w:rsidR="00F03F5C" w:rsidRPr="002E3E07" w14:paraId="5E3F4FAB" w14:textId="77777777" w:rsidTr="00342629">
        <w:trPr>
          <w:trHeight w:val="79"/>
        </w:trPr>
        <w:tc>
          <w:tcPr>
            <w:tcW w:w="5310" w:type="dxa"/>
          </w:tcPr>
          <w:p w14:paraId="6643A59A" w14:textId="77777777" w:rsidR="00F03F5C" w:rsidRPr="002E3E07" w:rsidRDefault="00F03F5C" w:rsidP="00F03F5C">
            <w:pPr>
              <w:spacing w:line="380" w:lineRule="exact"/>
              <w:ind w:left="156" w:hanging="156"/>
              <w:textAlignment w:val="auto"/>
              <w:rPr>
                <w:rFonts w:ascii="Arial" w:hAnsi="Arial" w:cs="Arial"/>
                <w:sz w:val="20"/>
                <w:szCs w:val="20"/>
              </w:rPr>
            </w:pPr>
            <w:r w:rsidRPr="002E3E07">
              <w:rPr>
                <w:rFonts w:ascii="Arial" w:hAnsi="Arial"/>
                <w:sz w:val="20"/>
                <w:szCs w:val="20"/>
              </w:rPr>
              <w:t>As at 1 January 2020</w:t>
            </w:r>
          </w:p>
        </w:tc>
        <w:tc>
          <w:tcPr>
            <w:tcW w:w="1935" w:type="dxa"/>
            <w:vAlign w:val="bottom"/>
          </w:tcPr>
          <w:p w14:paraId="4C34F09E" w14:textId="416E2C6F"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8,339</w:t>
            </w:r>
          </w:p>
        </w:tc>
        <w:tc>
          <w:tcPr>
            <w:tcW w:w="1935" w:type="dxa"/>
            <w:vAlign w:val="bottom"/>
          </w:tcPr>
          <w:p w14:paraId="25FFB7EA" w14:textId="19F61387"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8,339</w:t>
            </w:r>
          </w:p>
        </w:tc>
      </w:tr>
      <w:tr w:rsidR="00F03F5C" w:rsidRPr="002E3E07" w14:paraId="69B7BEA2" w14:textId="77777777" w:rsidTr="00342629">
        <w:trPr>
          <w:trHeight w:val="79"/>
        </w:trPr>
        <w:tc>
          <w:tcPr>
            <w:tcW w:w="5310" w:type="dxa"/>
          </w:tcPr>
          <w:p w14:paraId="3DE02DC9" w14:textId="0C8B39FF" w:rsidR="00F03F5C" w:rsidRPr="002E3E07" w:rsidRDefault="00247945" w:rsidP="00F03F5C">
            <w:pPr>
              <w:spacing w:line="380" w:lineRule="exact"/>
              <w:ind w:left="156" w:hanging="156"/>
              <w:textAlignment w:val="auto"/>
              <w:rPr>
                <w:rFonts w:ascii="Arial" w:hAnsi="Arial" w:cs="Arial"/>
                <w:sz w:val="20"/>
                <w:szCs w:val="20"/>
              </w:rPr>
            </w:pPr>
            <w:r>
              <w:rPr>
                <w:rFonts w:ascii="Arial" w:hAnsi="Arial"/>
                <w:sz w:val="20"/>
                <w:szCs w:val="20"/>
              </w:rPr>
              <w:t>Allowance</w:t>
            </w:r>
            <w:r w:rsidR="00F03F5C" w:rsidRPr="002E3E07">
              <w:rPr>
                <w:rFonts w:ascii="Arial" w:hAnsi="Arial"/>
                <w:sz w:val="20"/>
                <w:szCs w:val="20"/>
              </w:rPr>
              <w:t xml:space="preserve"> for expected credit losses </w:t>
            </w:r>
          </w:p>
        </w:tc>
        <w:tc>
          <w:tcPr>
            <w:tcW w:w="1935" w:type="dxa"/>
            <w:vAlign w:val="bottom"/>
          </w:tcPr>
          <w:p w14:paraId="5C49499D" w14:textId="3AAB6A4D"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12,324</w:t>
            </w:r>
          </w:p>
        </w:tc>
        <w:tc>
          <w:tcPr>
            <w:tcW w:w="1935" w:type="dxa"/>
            <w:vAlign w:val="bottom"/>
          </w:tcPr>
          <w:p w14:paraId="029A04D3" w14:textId="1057CEC7"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12,348</w:t>
            </w:r>
          </w:p>
        </w:tc>
      </w:tr>
      <w:tr w:rsidR="00F03F5C" w:rsidRPr="002E3E07" w14:paraId="7451322C" w14:textId="77777777" w:rsidTr="00342629">
        <w:trPr>
          <w:trHeight w:val="79"/>
        </w:trPr>
        <w:tc>
          <w:tcPr>
            <w:tcW w:w="5310" w:type="dxa"/>
          </w:tcPr>
          <w:p w14:paraId="49193E98" w14:textId="1BBEECE7" w:rsidR="00F03F5C" w:rsidRPr="002E3E07" w:rsidRDefault="00247945" w:rsidP="00F03F5C">
            <w:pPr>
              <w:spacing w:line="380" w:lineRule="exact"/>
              <w:ind w:left="156" w:hanging="156"/>
              <w:textAlignment w:val="auto"/>
              <w:rPr>
                <w:rFonts w:ascii="Arial" w:hAnsi="Arial" w:cs="Arial"/>
                <w:sz w:val="20"/>
                <w:szCs w:val="20"/>
              </w:rPr>
            </w:pPr>
            <w:r>
              <w:rPr>
                <w:rFonts w:ascii="Arial" w:hAnsi="Arial"/>
                <w:sz w:val="20"/>
                <w:szCs w:val="20"/>
              </w:rPr>
              <w:t>W</w:t>
            </w:r>
            <w:r w:rsidR="00F03F5C" w:rsidRPr="002E3E07">
              <w:rPr>
                <w:rFonts w:ascii="Arial" w:hAnsi="Arial"/>
                <w:sz w:val="20"/>
                <w:szCs w:val="20"/>
              </w:rPr>
              <w:t>ritten off</w:t>
            </w:r>
          </w:p>
        </w:tc>
        <w:tc>
          <w:tcPr>
            <w:tcW w:w="1935" w:type="dxa"/>
            <w:vAlign w:val="bottom"/>
          </w:tcPr>
          <w:p w14:paraId="688333B8" w14:textId="5D19ECDA"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(1,698)</w:t>
            </w:r>
          </w:p>
        </w:tc>
        <w:tc>
          <w:tcPr>
            <w:tcW w:w="1935" w:type="dxa"/>
            <w:vAlign w:val="bottom"/>
          </w:tcPr>
          <w:p w14:paraId="0C640645" w14:textId="13A46CA1" w:rsidR="00F03F5C" w:rsidRPr="002E3E07" w:rsidRDefault="00F03F5C" w:rsidP="00F03F5C">
            <w:pP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(1,698)</w:t>
            </w:r>
          </w:p>
        </w:tc>
      </w:tr>
      <w:tr w:rsidR="00F03F5C" w:rsidRPr="002E3E07" w14:paraId="5E224CB4" w14:textId="77777777" w:rsidTr="00342629">
        <w:trPr>
          <w:trHeight w:val="79"/>
        </w:trPr>
        <w:tc>
          <w:tcPr>
            <w:tcW w:w="5310" w:type="dxa"/>
          </w:tcPr>
          <w:p w14:paraId="69FEA929" w14:textId="351BB578" w:rsidR="00F03F5C" w:rsidRPr="002E3E07" w:rsidRDefault="00F03F5C" w:rsidP="00F03F5C">
            <w:pPr>
              <w:spacing w:line="380" w:lineRule="exact"/>
              <w:ind w:left="520" w:right="-109" w:hanging="520"/>
              <w:rPr>
                <w:rFonts w:ascii="Arial" w:hAnsi="Arial" w:cs="Arial"/>
                <w:sz w:val="20"/>
                <w:szCs w:val="20"/>
                <w:cs/>
              </w:rPr>
            </w:pPr>
            <w:r w:rsidRPr="002E3E07">
              <w:rPr>
                <w:rFonts w:ascii="Arial" w:hAnsi="Arial"/>
                <w:sz w:val="20"/>
                <w:szCs w:val="20"/>
              </w:rPr>
              <w:t>Amount recovered</w:t>
            </w:r>
          </w:p>
        </w:tc>
        <w:tc>
          <w:tcPr>
            <w:tcW w:w="1935" w:type="dxa"/>
            <w:shd w:val="clear" w:color="auto" w:fill="auto"/>
            <w:vAlign w:val="bottom"/>
          </w:tcPr>
          <w:p w14:paraId="69AC6860" w14:textId="46A06214" w:rsidR="00F03F5C" w:rsidRPr="002E3E07" w:rsidRDefault="00F03F5C" w:rsidP="00F03F5C">
            <w:pPr>
              <w:pBdr>
                <w:bottom w:val="single" w:sz="4" w:space="1" w:color="auto"/>
              </w:pBd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(20)</w:t>
            </w:r>
          </w:p>
        </w:tc>
        <w:tc>
          <w:tcPr>
            <w:tcW w:w="1935" w:type="dxa"/>
            <w:vAlign w:val="bottom"/>
          </w:tcPr>
          <w:p w14:paraId="162D2CF4" w14:textId="25E82924" w:rsidR="00F03F5C" w:rsidRPr="002E3E07" w:rsidRDefault="00F03F5C" w:rsidP="00F03F5C">
            <w:pPr>
              <w:pBdr>
                <w:bottom w:val="single" w:sz="4" w:space="1" w:color="auto"/>
              </w:pBd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(20)</w:t>
            </w:r>
          </w:p>
        </w:tc>
      </w:tr>
      <w:tr w:rsidR="00F03F5C" w:rsidRPr="00A86523" w14:paraId="7E640F2E" w14:textId="77777777" w:rsidTr="00342629">
        <w:trPr>
          <w:trHeight w:val="219"/>
        </w:trPr>
        <w:tc>
          <w:tcPr>
            <w:tcW w:w="5310" w:type="dxa"/>
            <w:hideMark/>
          </w:tcPr>
          <w:p w14:paraId="64E57AD7" w14:textId="77777777" w:rsidR="00F03F5C" w:rsidRPr="0053049C" w:rsidRDefault="00F03F5C" w:rsidP="00F03F5C">
            <w:pPr>
              <w:spacing w:line="380" w:lineRule="exact"/>
              <w:ind w:left="520" w:hanging="520"/>
              <w:rPr>
                <w:rFonts w:ascii="Arial" w:hAnsi="Arial" w:cs="Arial"/>
                <w:sz w:val="20"/>
                <w:szCs w:val="20"/>
              </w:rPr>
            </w:pPr>
            <w:r w:rsidRPr="002E3E07">
              <w:rPr>
                <w:rFonts w:ascii="Arial" w:hAnsi="Arial"/>
                <w:sz w:val="20"/>
                <w:szCs w:val="20"/>
              </w:rPr>
              <w:t>As at 31 December 2020</w:t>
            </w:r>
          </w:p>
        </w:tc>
        <w:tc>
          <w:tcPr>
            <w:tcW w:w="1935" w:type="dxa"/>
            <w:shd w:val="clear" w:color="auto" w:fill="auto"/>
            <w:vAlign w:val="bottom"/>
          </w:tcPr>
          <w:p w14:paraId="52A6880F" w14:textId="11DF6EE9" w:rsidR="00F03F5C" w:rsidRPr="0053049C" w:rsidRDefault="00F03F5C" w:rsidP="00F03F5C">
            <w:pPr>
              <w:pBdr>
                <w:bottom w:val="double" w:sz="4" w:space="1" w:color="auto"/>
              </w:pBd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18,945</w:t>
            </w:r>
          </w:p>
        </w:tc>
        <w:tc>
          <w:tcPr>
            <w:tcW w:w="1935" w:type="dxa"/>
            <w:vAlign w:val="bottom"/>
          </w:tcPr>
          <w:p w14:paraId="59BE8E40" w14:textId="567F1CF3" w:rsidR="00F03F5C" w:rsidRPr="0053049C" w:rsidRDefault="00F03F5C" w:rsidP="00F03F5C">
            <w:pPr>
              <w:pBdr>
                <w:bottom w:val="double" w:sz="4" w:space="1" w:color="auto"/>
              </w:pBdr>
              <w:tabs>
                <w:tab w:val="decimal" w:pos="1511"/>
              </w:tabs>
              <w:spacing w:line="380" w:lineRule="exact"/>
              <w:ind w:left="-29" w:right="-29"/>
              <w:rPr>
                <w:rFonts w:ascii="Arial" w:hAnsi="Arial" w:cs="Arial"/>
                <w:sz w:val="20"/>
                <w:szCs w:val="20"/>
              </w:rPr>
            </w:pPr>
            <w:r w:rsidRPr="00F03F5C">
              <w:rPr>
                <w:rFonts w:ascii="Arial" w:hAnsi="Arial" w:cs="Arial" w:hint="cs"/>
                <w:sz w:val="20"/>
                <w:szCs w:val="20"/>
              </w:rPr>
              <w:t>18,969</w:t>
            </w:r>
          </w:p>
        </w:tc>
      </w:tr>
    </w:tbl>
    <w:p w14:paraId="3BC8D82E" w14:textId="380B2D9F" w:rsidR="002C59D6" w:rsidRPr="008C4CAF" w:rsidRDefault="002E3E07" w:rsidP="008C4CAF">
      <w:pPr>
        <w:tabs>
          <w:tab w:val="left" w:pos="540"/>
          <w:tab w:val="left" w:pos="1440"/>
          <w:tab w:val="left" w:pos="3240"/>
          <w:tab w:val="left" w:pos="6120"/>
          <w:tab w:val="left" w:pos="6480"/>
        </w:tabs>
        <w:spacing w:before="240" w:after="120" w:line="380" w:lineRule="exact"/>
        <w:ind w:left="547" w:hanging="547"/>
        <w:jc w:val="thaiDistribute"/>
        <w:rPr>
          <w:rFonts w:ascii="Arial" w:hAnsi="Arial"/>
          <w:sz w:val="22"/>
          <w:szCs w:val="22"/>
        </w:rPr>
      </w:pPr>
      <w:r>
        <w:rPr>
          <w:rFonts w:ascii="Arial" w:hAnsi="Arial"/>
          <w:sz w:val="22"/>
          <w:szCs w:val="22"/>
        </w:rPr>
        <w:tab/>
      </w:r>
      <w:r w:rsidR="00FE1AA8" w:rsidRPr="008C4CAF">
        <w:rPr>
          <w:rFonts w:ascii="Arial" w:hAnsi="Arial"/>
          <w:sz w:val="22"/>
          <w:szCs w:val="22"/>
        </w:rPr>
        <w:t xml:space="preserve">On 22 December </w:t>
      </w:r>
      <w:r w:rsidR="006D1D52" w:rsidRPr="008C4CAF">
        <w:rPr>
          <w:rFonts w:ascii="Arial" w:hAnsi="Arial"/>
          <w:sz w:val="22"/>
          <w:szCs w:val="22"/>
        </w:rPr>
        <w:t>201</w:t>
      </w:r>
      <w:r w:rsidR="006B1B1C" w:rsidRPr="008C4CAF">
        <w:rPr>
          <w:rFonts w:ascii="Arial" w:hAnsi="Arial"/>
          <w:sz w:val="22"/>
          <w:szCs w:val="22"/>
        </w:rPr>
        <w:t>4</w:t>
      </w:r>
      <w:r w:rsidR="00FE1AA8" w:rsidRPr="008C4CAF">
        <w:rPr>
          <w:rFonts w:ascii="Arial" w:hAnsi="Arial"/>
          <w:sz w:val="22"/>
          <w:szCs w:val="22"/>
        </w:rPr>
        <w:t xml:space="preserve">, the Company entered into an agreement to sell </w:t>
      </w:r>
      <w:proofErr w:type="gramStart"/>
      <w:r w:rsidR="00FE1AA8" w:rsidRPr="008C4CAF">
        <w:rPr>
          <w:rFonts w:ascii="Arial" w:hAnsi="Arial"/>
          <w:sz w:val="22"/>
          <w:szCs w:val="22"/>
        </w:rPr>
        <w:t>all of</w:t>
      </w:r>
      <w:proofErr w:type="gramEnd"/>
      <w:r w:rsidR="00FE1AA8" w:rsidRPr="008C4CAF">
        <w:rPr>
          <w:rFonts w:ascii="Arial" w:hAnsi="Arial"/>
          <w:sz w:val="22"/>
          <w:szCs w:val="22"/>
        </w:rPr>
        <w:t xml:space="preserve"> the inventories, that are related to the project to upgrade the 470MHz Mobile Telephone Network to CDMA2000 1X to a non-related </w:t>
      </w:r>
      <w:r w:rsidR="001961EB" w:rsidRPr="008C4CAF">
        <w:rPr>
          <w:rFonts w:ascii="Arial" w:hAnsi="Arial"/>
          <w:sz w:val="22"/>
          <w:szCs w:val="22"/>
        </w:rPr>
        <w:t>party</w:t>
      </w:r>
      <w:r w:rsidR="00FE1AA8" w:rsidRPr="008C4CAF">
        <w:rPr>
          <w:rFonts w:ascii="Arial" w:hAnsi="Arial"/>
          <w:sz w:val="22"/>
          <w:szCs w:val="22"/>
        </w:rPr>
        <w:t xml:space="preserve"> at a price of Baht 28.1 million (including VAT). This agreement requires the buyer to make payment to the Company in monthly installments, within 10 years. As at 31 December </w:t>
      </w:r>
      <w:r w:rsidR="007E7051" w:rsidRPr="008C4CAF">
        <w:rPr>
          <w:rFonts w:ascii="Arial" w:hAnsi="Arial"/>
          <w:sz w:val="22"/>
          <w:szCs w:val="22"/>
        </w:rPr>
        <w:t>20</w:t>
      </w:r>
      <w:r w:rsidR="005E4607" w:rsidRPr="008C4CAF">
        <w:rPr>
          <w:rFonts w:ascii="Arial" w:hAnsi="Arial"/>
          <w:sz w:val="22"/>
          <w:szCs w:val="22"/>
        </w:rPr>
        <w:t>20</w:t>
      </w:r>
      <w:r w:rsidR="00FE1AA8" w:rsidRPr="008C4CAF">
        <w:rPr>
          <w:rFonts w:ascii="Arial" w:hAnsi="Arial"/>
          <w:sz w:val="22"/>
          <w:szCs w:val="22"/>
        </w:rPr>
        <w:t xml:space="preserve">, the Company had such account receivable balance </w:t>
      </w:r>
      <w:r w:rsidR="00CD63A3" w:rsidRPr="008C4CAF">
        <w:rPr>
          <w:rFonts w:ascii="Arial" w:hAnsi="Arial"/>
          <w:sz w:val="22"/>
          <w:szCs w:val="22"/>
        </w:rPr>
        <w:t>of</w:t>
      </w:r>
      <w:r w:rsidR="00FE1AA8" w:rsidRPr="008C4CAF">
        <w:rPr>
          <w:rFonts w:ascii="Arial" w:hAnsi="Arial"/>
          <w:sz w:val="22"/>
          <w:szCs w:val="22"/>
        </w:rPr>
        <w:t xml:space="preserve"> Baht </w:t>
      </w:r>
      <w:r w:rsidR="00F03F5C">
        <w:rPr>
          <w:rFonts w:ascii="Arial" w:hAnsi="Arial"/>
          <w:sz w:val="22"/>
          <w:szCs w:val="22"/>
        </w:rPr>
        <w:t>10.7</w:t>
      </w:r>
      <w:r w:rsidR="00FE1AA8" w:rsidRPr="008C4CAF">
        <w:rPr>
          <w:rFonts w:ascii="Arial" w:hAnsi="Arial"/>
          <w:sz w:val="22"/>
          <w:szCs w:val="22"/>
        </w:rPr>
        <w:t xml:space="preserve"> million (</w:t>
      </w:r>
      <w:r w:rsidR="007E7051" w:rsidRPr="008C4CAF">
        <w:rPr>
          <w:rFonts w:ascii="Arial" w:hAnsi="Arial"/>
          <w:sz w:val="22"/>
          <w:szCs w:val="22"/>
        </w:rPr>
        <w:t>201</w:t>
      </w:r>
      <w:r w:rsidR="005E4607" w:rsidRPr="008C4CAF">
        <w:rPr>
          <w:rFonts w:ascii="Arial" w:hAnsi="Arial"/>
          <w:sz w:val="22"/>
          <w:szCs w:val="22"/>
        </w:rPr>
        <w:t>9</w:t>
      </w:r>
      <w:r w:rsidR="00FE1AA8" w:rsidRPr="008C4CAF">
        <w:rPr>
          <w:rFonts w:ascii="Arial" w:hAnsi="Arial"/>
          <w:sz w:val="22"/>
          <w:szCs w:val="22"/>
        </w:rPr>
        <w:t xml:space="preserve">: Baht </w:t>
      </w:r>
      <w:r w:rsidR="005E4607" w:rsidRPr="008C4CAF">
        <w:rPr>
          <w:rFonts w:ascii="Arial" w:hAnsi="Arial"/>
          <w:sz w:val="22"/>
          <w:szCs w:val="22"/>
        </w:rPr>
        <w:t>14</w:t>
      </w:r>
      <w:r w:rsidR="003B1E74" w:rsidRPr="008C4CAF">
        <w:rPr>
          <w:rFonts w:ascii="Arial" w:hAnsi="Arial"/>
          <w:sz w:val="22"/>
          <w:szCs w:val="22"/>
        </w:rPr>
        <w:t>.0</w:t>
      </w:r>
      <w:r w:rsidR="00FE1AA8" w:rsidRPr="008C4CAF">
        <w:rPr>
          <w:rFonts w:ascii="Arial" w:hAnsi="Arial"/>
          <w:sz w:val="22"/>
          <w:szCs w:val="22"/>
        </w:rPr>
        <w:t xml:space="preserve"> million), with the portion due in over 12 months amounting to Baht </w:t>
      </w:r>
      <w:r w:rsidR="00F03F5C">
        <w:rPr>
          <w:rFonts w:ascii="Arial" w:hAnsi="Arial"/>
          <w:sz w:val="22"/>
          <w:szCs w:val="22"/>
        </w:rPr>
        <w:t>8.0</w:t>
      </w:r>
      <w:r w:rsidR="00FE1AA8" w:rsidRPr="008C4CAF">
        <w:rPr>
          <w:rFonts w:ascii="Arial" w:hAnsi="Arial"/>
          <w:sz w:val="22"/>
          <w:szCs w:val="22"/>
        </w:rPr>
        <w:t xml:space="preserve"> million (</w:t>
      </w:r>
      <w:r w:rsidR="007E7051" w:rsidRPr="008C4CAF">
        <w:rPr>
          <w:rFonts w:ascii="Arial" w:hAnsi="Arial"/>
          <w:sz w:val="22"/>
          <w:szCs w:val="22"/>
        </w:rPr>
        <w:t>201</w:t>
      </w:r>
      <w:r w:rsidR="005E4607" w:rsidRPr="008C4CAF">
        <w:rPr>
          <w:rFonts w:ascii="Arial" w:hAnsi="Arial"/>
          <w:sz w:val="22"/>
          <w:szCs w:val="22"/>
        </w:rPr>
        <w:t>9</w:t>
      </w:r>
      <w:r w:rsidR="00FE1AA8" w:rsidRPr="008C4CAF">
        <w:rPr>
          <w:rFonts w:ascii="Arial" w:hAnsi="Arial"/>
          <w:sz w:val="22"/>
          <w:szCs w:val="22"/>
        </w:rPr>
        <w:t xml:space="preserve">: Baht </w:t>
      </w:r>
      <w:r w:rsidR="005E4607" w:rsidRPr="008C4CAF">
        <w:rPr>
          <w:rFonts w:ascii="Arial" w:hAnsi="Arial"/>
          <w:sz w:val="22"/>
          <w:szCs w:val="22"/>
        </w:rPr>
        <w:t>10.7</w:t>
      </w:r>
      <w:r w:rsidR="00FE1AA8" w:rsidRPr="008C4CAF">
        <w:rPr>
          <w:rFonts w:ascii="Arial" w:hAnsi="Arial"/>
          <w:sz w:val="22"/>
          <w:szCs w:val="22"/>
        </w:rPr>
        <w:t xml:space="preserve"> million) and </w:t>
      </w:r>
      <w:r w:rsidR="002C59D6" w:rsidRPr="008C4CAF">
        <w:rPr>
          <w:rFonts w:ascii="Arial" w:hAnsi="Arial"/>
          <w:sz w:val="22"/>
          <w:szCs w:val="22"/>
        </w:rPr>
        <w:t>classified as other non-current financial assets in the statements of financial position</w:t>
      </w:r>
      <w:r w:rsidR="007020F6" w:rsidRPr="008C4CAF">
        <w:rPr>
          <w:rFonts w:ascii="Arial" w:hAnsi="Arial"/>
          <w:sz w:val="22"/>
          <w:szCs w:val="22"/>
        </w:rPr>
        <w:t>.</w:t>
      </w:r>
      <w:r w:rsidR="002C59D6" w:rsidRPr="008C4CAF">
        <w:rPr>
          <w:rFonts w:ascii="Arial" w:hAnsi="Arial"/>
          <w:sz w:val="22"/>
          <w:szCs w:val="22"/>
        </w:rPr>
        <w:t xml:space="preserve"> </w:t>
      </w:r>
    </w:p>
    <w:p w14:paraId="212050A8" w14:textId="065B35E9" w:rsidR="009903EA" w:rsidRPr="002E3E07" w:rsidRDefault="00747C20" w:rsidP="009903EA">
      <w:pPr>
        <w:tabs>
          <w:tab w:val="left" w:pos="540"/>
          <w:tab w:val="left" w:pos="2160"/>
          <w:tab w:val="right" w:pos="7200"/>
          <w:tab w:val="right" w:pos="8540"/>
        </w:tabs>
        <w:spacing w:before="120" w:after="120" w:line="380" w:lineRule="exact"/>
        <w:jc w:val="both"/>
        <w:rPr>
          <w:rFonts w:ascii="Arial" w:hAnsi="Arial"/>
          <w:b/>
          <w:bCs/>
          <w:sz w:val="22"/>
          <w:szCs w:val="22"/>
        </w:rPr>
      </w:pPr>
      <w:r w:rsidRPr="002E3E07">
        <w:rPr>
          <w:rFonts w:ascii="Arial" w:hAnsi="Arial"/>
          <w:b/>
          <w:bCs/>
          <w:sz w:val="22"/>
          <w:szCs w:val="22"/>
        </w:rPr>
        <w:t>9</w:t>
      </w:r>
      <w:r w:rsidR="009903EA" w:rsidRPr="002E3E07">
        <w:rPr>
          <w:rFonts w:ascii="Arial" w:hAnsi="Arial"/>
          <w:b/>
          <w:bCs/>
          <w:sz w:val="22"/>
          <w:szCs w:val="22"/>
        </w:rPr>
        <w:t>.</w:t>
      </w:r>
      <w:r w:rsidR="009903EA" w:rsidRPr="002E3E07">
        <w:rPr>
          <w:rFonts w:ascii="Arial" w:hAnsi="Arial"/>
          <w:b/>
          <w:bCs/>
          <w:sz w:val="22"/>
          <w:szCs w:val="22"/>
        </w:rPr>
        <w:tab/>
      </w:r>
      <w:r w:rsidR="006F7256">
        <w:rPr>
          <w:rFonts w:ascii="Arial" w:hAnsi="Arial"/>
          <w:b/>
          <w:bCs/>
          <w:sz w:val="22"/>
          <w:szCs w:val="22"/>
        </w:rPr>
        <w:t>L</w:t>
      </w:r>
      <w:r w:rsidR="009903EA" w:rsidRPr="002E3E07">
        <w:rPr>
          <w:rFonts w:ascii="Arial" w:hAnsi="Arial"/>
          <w:b/>
          <w:bCs/>
          <w:sz w:val="22"/>
          <w:szCs w:val="22"/>
        </w:rPr>
        <w:t>ease receivables</w:t>
      </w:r>
    </w:p>
    <w:p w14:paraId="6FC2F90C" w14:textId="61325068" w:rsidR="009903EA" w:rsidRPr="002E3E07" w:rsidRDefault="00747C20" w:rsidP="008C4CAF">
      <w:pPr>
        <w:tabs>
          <w:tab w:val="left" w:pos="540"/>
          <w:tab w:val="left" w:pos="1440"/>
          <w:tab w:val="left" w:pos="3240"/>
          <w:tab w:val="left" w:pos="6120"/>
          <w:tab w:val="left" w:pos="6480"/>
        </w:tabs>
        <w:spacing w:before="120" w:line="380" w:lineRule="exact"/>
        <w:ind w:left="547" w:hanging="547"/>
        <w:jc w:val="thaiDistribute"/>
        <w:rPr>
          <w:rFonts w:ascii="Arial" w:hAnsi="Arial"/>
          <w:sz w:val="22"/>
          <w:szCs w:val="22"/>
        </w:rPr>
      </w:pPr>
      <w:r w:rsidRPr="002E3E07">
        <w:rPr>
          <w:rFonts w:ascii="Arial" w:hAnsi="Arial"/>
          <w:sz w:val="22"/>
          <w:szCs w:val="22"/>
        </w:rPr>
        <w:t>9</w:t>
      </w:r>
      <w:r w:rsidR="009903EA" w:rsidRPr="002E3E07">
        <w:rPr>
          <w:rFonts w:ascii="Arial" w:hAnsi="Arial"/>
          <w:sz w:val="22"/>
          <w:szCs w:val="22"/>
        </w:rPr>
        <w:t>.1</w:t>
      </w:r>
      <w:r w:rsidR="009903EA" w:rsidRPr="002E3E07">
        <w:rPr>
          <w:rFonts w:ascii="Arial" w:hAnsi="Arial"/>
          <w:sz w:val="22"/>
          <w:szCs w:val="22"/>
        </w:rPr>
        <w:tab/>
        <w:t>As at 31 December 20</w:t>
      </w:r>
      <w:r w:rsidR="00BC5D20" w:rsidRPr="002E3E07">
        <w:rPr>
          <w:rFonts w:ascii="Arial" w:hAnsi="Arial"/>
          <w:sz w:val="22"/>
          <w:szCs w:val="22"/>
        </w:rPr>
        <w:t>20</w:t>
      </w:r>
      <w:r w:rsidR="009903EA" w:rsidRPr="002E3E07">
        <w:rPr>
          <w:rFonts w:ascii="Arial" w:hAnsi="Arial"/>
          <w:sz w:val="22"/>
          <w:szCs w:val="22"/>
        </w:rPr>
        <w:t xml:space="preserve"> and 201</w:t>
      </w:r>
      <w:r w:rsidR="00391BE0" w:rsidRPr="002E3E07">
        <w:rPr>
          <w:rFonts w:ascii="Arial" w:hAnsi="Arial"/>
          <w:sz w:val="22"/>
          <w:szCs w:val="22"/>
        </w:rPr>
        <w:t>9</w:t>
      </w:r>
      <w:r w:rsidR="009903EA" w:rsidRPr="002E3E07">
        <w:rPr>
          <w:rFonts w:ascii="Arial" w:hAnsi="Arial"/>
          <w:sz w:val="22"/>
          <w:szCs w:val="22"/>
        </w:rPr>
        <w:t xml:space="preserve">, the balances of lease receivables are as follows: </w:t>
      </w:r>
    </w:p>
    <w:p w14:paraId="25D92E28" w14:textId="77777777" w:rsidR="009903EA" w:rsidRPr="002E3E07" w:rsidRDefault="009903EA" w:rsidP="008C4CAF">
      <w:pPr>
        <w:tabs>
          <w:tab w:val="left" w:pos="900"/>
          <w:tab w:val="left" w:pos="2160"/>
          <w:tab w:val="center" w:pos="3600"/>
          <w:tab w:val="center" w:pos="6480"/>
        </w:tabs>
        <w:spacing w:line="380" w:lineRule="exact"/>
        <w:ind w:left="360" w:right="-7" w:hanging="360"/>
        <w:jc w:val="right"/>
        <w:rPr>
          <w:rFonts w:ascii="Arial" w:hAnsi="Arial"/>
          <w:sz w:val="18"/>
          <w:szCs w:val="18"/>
        </w:rPr>
      </w:pPr>
      <w:r w:rsidRPr="002E3E07">
        <w:rPr>
          <w:rFonts w:ascii="Arial" w:hAnsi="Arial"/>
          <w:sz w:val="18"/>
          <w:szCs w:val="18"/>
        </w:rPr>
        <w:t xml:space="preserve"> (Unit: Thousand Baht)</w:t>
      </w:r>
    </w:p>
    <w:tbl>
      <w:tblPr>
        <w:tblW w:w="9162" w:type="dxa"/>
        <w:tblInd w:w="468" w:type="dxa"/>
        <w:tblLayout w:type="fixed"/>
        <w:tblLook w:val="01E0" w:firstRow="1" w:lastRow="1" w:firstColumn="1" w:lastColumn="1" w:noHBand="0" w:noVBand="0"/>
      </w:tblPr>
      <w:tblGrid>
        <w:gridCol w:w="2322"/>
        <w:gridCol w:w="1140"/>
        <w:gridCol w:w="1140"/>
        <w:gridCol w:w="1140"/>
        <w:gridCol w:w="1140"/>
        <w:gridCol w:w="1140"/>
        <w:gridCol w:w="1140"/>
      </w:tblGrid>
      <w:tr w:rsidR="009903EA" w:rsidRPr="002E3E07" w14:paraId="421EDEE5" w14:textId="77777777" w:rsidTr="008C4CAF">
        <w:tc>
          <w:tcPr>
            <w:tcW w:w="2322" w:type="dxa"/>
          </w:tcPr>
          <w:p w14:paraId="17CC847C" w14:textId="77777777" w:rsidR="009903EA" w:rsidRPr="002E3E07" w:rsidRDefault="009903EA" w:rsidP="008C4CAF">
            <w:pPr>
              <w:tabs>
                <w:tab w:val="left" w:pos="900"/>
                <w:tab w:val="left" w:pos="2160"/>
                <w:tab w:val="center" w:pos="3600"/>
                <w:tab w:val="center" w:pos="6480"/>
              </w:tabs>
              <w:spacing w:line="320" w:lineRule="exact"/>
              <w:jc w:val="center"/>
              <w:rPr>
                <w:rFonts w:ascii="Arial" w:hAnsi="Arial"/>
                <w:sz w:val="18"/>
                <w:szCs w:val="18"/>
              </w:rPr>
            </w:pPr>
          </w:p>
        </w:tc>
        <w:tc>
          <w:tcPr>
            <w:tcW w:w="6840" w:type="dxa"/>
            <w:gridSpan w:val="6"/>
          </w:tcPr>
          <w:p w14:paraId="1C033542" w14:textId="77777777" w:rsidR="009903EA" w:rsidRPr="002E3E07" w:rsidRDefault="009903EA" w:rsidP="008C4CAF">
            <w:pPr>
              <w:pBdr>
                <w:bottom w:val="single" w:sz="4" w:space="1" w:color="auto"/>
              </w:pBdr>
              <w:spacing w:line="320" w:lineRule="exact"/>
              <w:ind w:left="-24"/>
              <w:jc w:val="center"/>
              <w:rPr>
                <w:rFonts w:ascii="Arial" w:hAnsi="Arial"/>
                <w:sz w:val="18"/>
                <w:szCs w:val="18"/>
              </w:rPr>
            </w:pPr>
            <w:r w:rsidRPr="002E3E07">
              <w:rPr>
                <w:rFonts w:ascii="Arial" w:hAnsi="Arial"/>
                <w:sz w:val="18"/>
                <w:szCs w:val="18"/>
              </w:rPr>
              <w:t>Consolidated / Separate financial statements</w:t>
            </w:r>
          </w:p>
        </w:tc>
      </w:tr>
      <w:tr w:rsidR="009903EA" w:rsidRPr="002E3E07" w14:paraId="2012025A" w14:textId="77777777" w:rsidTr="008C4CAF">
        <w:tc>
          <w:tcPr>
            <w:tcW w:w="2322" w:type="dxa"/>
          </w:tcPr>
          <w:p w14:paraId="3559E0B1" w14:textId="77777777" w:rsidR="009903EA" w:rsidRPr="002E3E07" w:rsidRDefault="009903EA" w:rsidP="008C4CAF">
            <w:pPr>
              <w:tabs>
                <w:tab w:val="left" w:pos="900"/>
                <w:tab w:val="left" w:pos="2160"/>
                <w:tab w:val="center" w:pos="3600"/>
                <w:tab w:val="center" w:pos="6480"/>
              </w:tabs>
              <w:spacing w:line="320" w:lineRule="exact"/>
              <w:jc w:val="center"/>
              <w:rPr>
                <w:rFonts w:ascii="Arial" w:hAnsi="Arial"/>
                <w:sz w:val="18"/>
                <w:szCs w:val="18"/>
              </w:rPr>
            </w:pPr>
          </w:p>
        </w:tc>
        <w:tc>
          <w:tcPr>
            <w:tcW w:w="2280" w:type="dxa"/>
            <w:gridSpan w:val="2"/>
          </w:tcPr>
          <w:p w14:paraId="540DB68C" w14:textId="62438709" w:rsidR="009903EA" w:rsidRPr="002E3E07" w:rsidRDefault="009903EA" w:rsidP="008C4CAF">
            <w:pPr>
              <w:spacing w:line="320" w:lineRule="exact"/>
              <w:ind w:left="-24"/>
              <w:jc w:val="center"/>
              <w:rPr>
                <w:rFonts w:ascii="Arial" w:hAnsi="Arial"/>
                <w:sz w:val="18"/>
                <w:szCs w:val="18"/>
              </w:rPr>
            </w:pPr>
            <w:r w:rsidRPr="002E3E07">
              <w:rPr>
                <w:rFonts w:ascii="Arial" w:hAnsi="Arial"/>
                <w:sz w:val="18"/>
                <w:szCs w:val="18"/>
              </w:rPr>
              <w:t xml:space="preserve">Current portion of </w:t>
            </w:r>
          </w:p>
        </w:tc>
        <w:tc>
          <w:tcPr>
            <w:tcW w:w="2280" w:type="dxa"/>
            <w:gridSpan w:val="2"/>
          </w:tcPr>
          <w:p w14:paraId="2D21074E" w14:textId="714F71BE" w:rsidR="009903EA" w:rsidRPr="002E3E07" w:rsidRDefault="006F7256" w:rsidP="008C4CAF">
            <w:pPr>
              <w:spacing w:line="320" w:lineRule="exact"/>
              <w:ind w:left="-220" w:right="-264"/>
              <w:jc w:val="center"/>
              <w:rPr>
                <w:rFonts w:ascii="Arial" w:hAnsi="Arial"/>
                <w:sz w:val="18"/>
                <w:szCs w:val="18"/>
              </w:rPr>
            </w:pPr>
            <w:r>
              <w:rPr>
                <w:rFonts w:ascii="Arial" w:hAnsi="Arial"/>
                <w:sz w:val="18"/>
                <w:szCs w:val="18"/>
              </w:rPr>
              <w:t>L</w:t>
            </w:r>
            <w:r w:rsidR="009903EA" w:rsidRPr="002E3E07">
              <w:rPr>
                <w:rFonts w:ascii="Arial" w:hAnsi="Arial"/>
                <w:sz w:val="18"/>
                <w:szCs w:val="18"/>
              </w:rPr>
              <w:t>ease receivables</w:t>
            </w:r>
          </w:p>
        </w:tc>
        <w:tc>
          <w:tcPr>
            <w:tcW w:w="2280" w:type="dxa"/>
            <w:gridSpan w:val="2"/>
          </w:tcPr>
          <w:p w14:paraId="67220B22" w14:textId="77777777" w:rsidR="009903EA" w:rsidRPr="002E3E07" w:rsidRDefault="009903EA" w:rsidP="008C4CAF">
            <w:pPr>
              <w:spacing w:line="320" w:lineRule="exact"/>
              <w:ind w:left="-24"/>
              <w:jc w:val="center"/>
              <w:rPr>
                <w:rFonts w:ascii="Arial" w:hAnsi="Arial"/>
                <w:sz w:val="18"/>
                <w:szCs w:val="18"/>
              </w:rPr>
            </w:pPr>
          </w:p>
        </w:tc>
      </w:tr>
      <w:tr w:rsidR="009903EA" w:rsidRPr="002E3E07" w14:paraId="3B6CE8BA" w14:textId="77777777" w:rsidTr="008C4CAF">
        <w:tc>
          <w:tcPr>
            <w:tcW w:w="2322" w:type="dxa"/>
          </w:tcPr>
          <w:p w14:paraId="6DF0F8DB" w14:textId="77777777" w:rsidR="009903EA" w:rsidRPr="002E3E07" w:rsidRDefault="009903EA" w:rsidP="008C4CAF">
            <w:pPr>
              <w:tabs>
                <w:tab w:val="left" w:pos="900"/>
                <w:tab w:val="left" w:pos="2160"/>
                <w:tab w:val="center" w:pos="3600"/>
                <w:tab w:val="center" w:pos="6480"/>
              </w:tabs>
              <w:spacing w:line="320" w:lineRule="exact"/>
              <w:jc w:val="center"/>
              <w:rPr>
                <w:rFonts w:ascii="Arial" w:hAnsi="Arial"/>
                <w:sz w:val="18"/>
                <w:szCs w:val="18"/>
              </w:rPr>
            </w:pPr>
          </w:p>
        </w:tc>
        <w:tc>
          <w:tcPr>
            <w:tcW w:w="2280" w:type="dxa"/>
            <w:gridSpan w:val="2"/>
          </w:tcPr>
          <w:p w14:paraId="5087D24F" w14:textId="77777777" w:rsidR="009903EA" w:rsidRPr="002E3E07" w:rsidRDefault="009903EA" w:rsidP="008C4CAF">
            <w:pPr>
              <w:pBdr>
                <w:bottom w:val="single" w:sz="4" w:space="1" w:color="auto"/>
              </w:pBdr>
              <w:spacing w:line="320" w:lineRule="exact"/>
              <w:ind w:left="-24"/>
              <w:jc w:val="center"/>
              <w:rPr>
                <w:rFonts w:ascii="Arial" w:hAnsi="Arial"/>
                <w:sz w:val="18"/>
                <w:szCs w:val="18"/>
              </w:rPr>
            </w:pPr>
            <w:r w:rsidRPr="002E3E07">
              <w:rPr>
                <w:rFonts w:ascii="Arial" w:hAnsi="Arial"/>
                <w:sz w:val="18"/>
                <w:szCs w:val="18"/>
              </w:rPr>
              <w:t>lease receivables</w:t>
            </w:r>
          </w:p>
        </w:tc>
        <w:tc>
          <w:tcPr>
            <w:tcW w:w="2280" w:type="dxa"/>
            <w:gridSpan w:val="2"/>
          </w:tcPr>
          <w:p w14:paraId="059BF825" w14:textId="77777777" w:rsidR="009903EA" w:rsidRPr="002E3E07" w:rsidRDefault="009903EA" w:rsidP="008C4CAF">
            <w:pPr>
              <w:pBdr>
                <w:bottom w:val="single" w:sz="4" w:space="1" w:color="auto"/>
              </w:pBdr>
              <w:spacing w:line="320" w:lineRule="exact"/>
              <w:ind w:left="-24"/>
              <w:jc w:val="center"/>
              <w:rPr>
                <w:rFonts w:ascii="Arial" w:hAnsi="Arial"/>
                <w:sz w:val="18"/>
                <w:szCs w:val="18"/>
              </w:rPr>
            </w:pPr>
            <w:r w:rsidRPr="002E3E07">
              <w:rPr>
                <w:rFonts w:ascii="Arial" w:hAnsi="Arial"/>
                <w:sz w:val="18"/>
                <w:szCs w:val="18"/>
              </w:rPr>
              <w:t>- net of current portion</w:t>
            </w:r>
          </w:p>
        </w:tc>
        <w:tc>
          <w:tcPr>
            <w:tcW w:w="2280" w:type="dxa"/>
            <w:gridSpan w:val="2"/>
          </w:tcPr>
          <w:p w14:paraId="4B8B55F1" w14:textId="77777777" w:rsidR="009903EA" w:rsidRPr="002E3E07" w:rsidRDefault="009903EA" w:rsidP="008C4CAF">
            <w:pPr>
              <w:pBdr>
                <w:bottom w:val="single" w:sz="4" w:space="1" w:color="auto"/>
              </w:pBdr>
              <w:spacing w:line="320" w:lineRule="exact"/>
              <w:ind w:left="-24"/>
              <w:jc w:val="center"/>
              <w:rPr>
                <w:rFonts w:ascii="Arial" w:hAnsi="Arial"/>
                <w:sz w:val="18"/>
                <w:szCs w:val="18"/>
              </w:rPr>
            </w:pPr>
            <w:r w:rsidRPr="002E3E07">
              <w:rPr>
                <w:rFonts w:ascii="Arial" w:hAnsi="Arial"/>
                <w:sz w:val="18"/>
                <w:szCs w:val="18"/>
              </w:rPr>
              <w:t>Total</w:t>
            </w:r>
          </w:p>
        </w:tc>
      </w:tr>
      <w:tr w:rsidR="009903EA" w:rsidRPr="002E3E07" w14:paraId="39F5CB1D" w14:textId="77777777" w:rsidTr="008C4CAF">
        <w:tc>
          <w:tcPr>
            <w:tcW w:w="2322" w:type="dxa"/>
          </w:tcPr>
          <w:p w14:paraId="5C28E9CE" w14:textId="77777777" w:rsidR="009903EA" w:rsidRPr="002E3E07" w:rsidRDefault="009903EA" w:rsidP="008C4CAF">
            <w:pPr>
              <w:tabs>
                <w:tab w:val="left" w:pos="900"/>
                <w:tab w:val="left" w:pos="2160"/>
                <w:tab w:val="center" w:pos="3600"/>
                <w:tab w:val="center" w:pos="6480"/>
              </w:tabs>
              <w:spacing w:line="320" w:lineRule="exact"/>
              <w:jc w:val="center"/>
              <w:rPr>
                <w:rFonts w:ascii="Arial" w:hAnsi="Arial"/>
                <w:sz w:val="18"/>
                <w:szCs w:val="18"/>
              </w:rPr>
            </w:pPr>
          </w:p>
        </w:tc>
        <w:tc>
          <w:tcPr>
            <w:tcW w:w="1140" w:type="dxa"/>
          </w:tcPr>
          <w:p w14:paraId="289E738E" w14:textId="790BC568"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w:t>
            </w:r>
            <w:r w:rsidR="009C5E6C" w:rsidRPr="002E3E07">
              <w:rPr>
                <w:rFonts w:ascii="Arial" w:hAnsi="Arial"/>
                <w:sz w:val="18"/>
                <w:szCs w:val="18"/>
              </w:rPr>
              <w:t>20</w:t>
            </w:r>
          </w:p>
        </w:tc>
        <w:tc>
          <w:tcPr>
            <w:tcW w:w="1140" w:type="dxa"/>
          </w:tcPr>
          <w:p w14:paraId="61C3E1C1" w14:textId="4FE47C0E"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201</w:t>
            </w:r>
            <w:r w:rsidR="009C5E6C" w:rsidRPr="002E3E07">
              <w:rPr>
                <w:rFonts w:ascii="Arial" w:hAnsi="Arial"/>
                <w:sz w:val="18"/>
                <w:szCs w:val="18"/>
              </w:rPr>
              <w:t>9</w:t>
            </w:r>
          </w:p>
        </w:tc>
        <w:tc>
          <w:tcPr>
            <w:tcW w:w="1140" w:type="dxa"/>
          </w:tcPr>
          <w:p w14:paraId="32B89AC8" w14:textId="7E206D9E"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w:t>
            </w:r>
            <w:r w:rsidR="009C5E6C" w:rsidRPr="002E3E07">
              <w:rPr>
                <w:rFonts w:ascii="Arial" w:hAnsi="Arial"/>
                <w:sz w:val="18"/>
                <w:szCs w:val="18"/>
              </w:rPr>
              <w:t>20</w:t>
            </w:r>
          </w:p>
        </w:tc>
        <w:tc>
          <w:tcPr>
            <w:tcW w:w="1140" w:type="dxa"/>
          </w:tcPr>
          <w:p w14:paraId="6F16B32F" w14:textId="338F19A4"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201</w:t>
            </w:r>
            <w:r w:rsidR="009C5E6C" w:rsidRPr="002E3E07">
              <w:rPr>
                <w:rFonts w:ascii="Arial" w:hAnsi="Arial"/>
                <w:sz w:val="18"/>
                <w:szCs w:val="18"/>
              </w:rPr>
              <w:t>9</w:t>
            </w:r>
          </w:p>
        </w:tc>
        <w:tc>
          <w:tcPr>
            <w:tcW w:w="1140" w:type="dxa"/>
          </w:tcPr>
          <w:p w14:paraId="54E50BAF" w14:textId="55753B3F"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w:t>
            </w:r>
            <w:r w:rsidR="009C5E6C" w:rsidRPr="002E3E07">
              <w:rPr>
                <w:rFonts w:ascii="Arial" w:hAnsi="Arial"/>
                <w:sz w:val="18"/>
                <w:szCs w:val="18"/>
              </w:rPr>
              <w:t>20</w:t>
            </w:r>
          </w:p>
        </w:tc>
        <w:tc>
          <w:tcPr>
            <w:tcW w:w="1140" w:type="dxa"/>
          </w:tcPr>
          <w:p w14:paraId="71FE0AEB" w14:textId="6E280B99" w:rsidR="009903EA" w:rsidRPr="002E3E07" w:rsidRDefault="009903EA" w:rsidP="008C4CAF">
            <w:pPr>
              <w:pBdr>
                <w:bottom w:val="single" w:sz="4" w:space="1" w:color="auto"/>
              </w:pBdr>
              <w:tabs>
                <w:tab w:val="left" w:pos="900"/>
                <w:tab w:val="left" w:pos="2160"/>
                <w:tab w:val="center" w:pos="3600"/>
                <w:tab w:val="center" w:pos="6480"/>
              </w:tabs>
              <w:spacing w:line="320" w:lineRule="exact"/>
              <w:ind w:left="-24"/>
              <w:jc w:val="center"/>
              <w:rPr>
                <w:rFonts w:ascii="Arial" w:hAnsi="Arial"/>
                <w:sz w:val="18"/>
                <w:szCs w:val="18"/>
              </w:rPr>
            </w:pPr>
            <w:r w:rsidRPr="002E3E07">
              <w:rPr>
                <w:rFonts w:ascii="Arial" w:hAnsi="Arial"/>
                <w:sz w:val="18"/>
                <w:szCs w:val="18"/>
              </w:rPr>
              <w:t>201</w:t>
            </w:r>
            <w:r w:rsidR="009C5E6C" w:rsidRPr="002E3E07">
              <w:rPr>
                <w:rFonts w:ascii="Arial" w:hAnsi="Arial"/>
                <w:sz w:val="18"/>
                <w:szCs w:val="18"/>
              </w:rPr>
              <w:t>9</w:t>
            </w:r>
          </w:p>
        </w:tc>
      </w:tr>
      <w:tr w:rsidR="00F03F5C" w:rsidRPr="002E3E07" w14:paraId="7A6DBCBC" w14:textId="77777777" w:rsidTr="008C4CAF">
        <w:tc>
          <w:tcPr>
            <w:tcW w:w="2322" w:type="dxa"/>
          </w:tcPr>
          <w:p w14:paraId="257DE730" w14:textId="6C6CCFF9" w:rsidR="00F03F5C" w:rsidRPr="002E3E07" w:rsidRDefault="006F7256" w:rsidP="00F03F5C">
            <w:pPr>
              <w:tabs>
                <w:tab w:val="left" w:pos="252"/>
              </w:tabs>
              <w:spacing w:line="320" w:lineRule="exact"/>
              <w:ind w:right="-198"/>
              <w:rPr>
                <w:rFonts w:ascii="Arial" w:hAnsi="Arial"/>
                <w:sz w:val="18"/>
                <w:szCs w:val="18"/>
                <w:cs/>
              </w:rPr>
            </w:pPr>
            <w:r>
              <w:rPr>
                <w:rFonts w:ascii="Arial" w:hAnsi="Arial"/>
                <w:sz w:val="18"/>
                <w:szCs w:val="18"/>
              </w:rPr>
              <w:t>L</w:t>
            </w:r>
            <w:r w:rsidR="00F03F5C" w:rsidRPr="002E3E07">
              <w:rPr>
                <w:rFonts w:ascii="Arial" w:hAnsi="Arial"/>
                <w:sz w:val="18"/>
                <w:szCs w:val="18"/>
              </w:rPr>
              <w:t>ease receivables</w:t>
            </w:r>
          </w:p>
        </w:tc>
        <w:tc>
          <w:tcPr>
            <w:tcW w:w="1140" w:type="dxa"/>
          </w:tcPr>
          <w:p w14:paraId="6A1AD322" w14:textId="17BC9140"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4,779</w:t>
            </w:r>
          </w:p>
        </w:tc>
        <w:tc>
          <w:tcPr>
            <w:tcW w:w="1140" w:type="dxa"/>
          </w:tcPr>
          <w:p w14:paraId="2222B01F" w14:textId="381CFE2C"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1,434</w:t>
            </w:r>
          </w:p>
        </w:tc>
        <w:tc>
          <w:tcPr>
            <w:tcW w:w="1140" w:type="dxa"/>
          </w:tcPr>
          <w:p w14:paraId="27CB56E7" w14:textId="4B4FA11F"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6,769</w:t>
            </w:r>
          </w:p>
        </w:tc>
        <w:tc>
          <w:tcPr>
            <w:tcW w:w="1140" w:type="dxa"/>
          </w:tcPr>
          <w:p w14:paraId="3ED193E4" w14:textId="48E4F282"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4,254</w:t>
            </w:r>
          </w:p>
        </w:tc>
        <w:tc>
          <w:tcPr>
            <w:tcW w:w="1140" w:type="dxa"/>
          </w:tcPr>
          <w:p w14:paraId="09235F9B" w14:textId="123853AD"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11,548</w:t>
            </w:r>
          </w:p>
        </w:tc>
        <w:tc>
          <w:tcPr>
            <w:tcW w:w="1140" w:type="dxa"/>
          </w:tcPr>
          <w:p w14:paraId="2D17859E" w14:textId="15EEBD49"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5,688</w:t>
            </w:r>
          </w:p>
        </w:tc>
      </w:tr>
      <w:tr w:rsidR="009903EA" w:rsidRPr="002E3E07" w14:paraId="46F139E0" w14:textId="77777777" w:rsidTr="008C4CAF">
        <w:tc>
          <w:tcPr>
            <w:tcW w:w="2322" w:type="dxa"/>
          </w:tcPr>
          <w:p w14:paraId="5EEE7D4B" w14:textId="7DF854BD" w:rsidR="009903EA" w:rsidRPr="002E3E07" w:rsidRDefault="009903EA" w:rsidP="008C4CAF">
            <w:pPr>
              <w:tabs>
                <w:tab w:val="left" w:pos="252"/>
              </w:tabs>
              <w:spacing w:line="320" w:lineRule="exact"/>
              <w:ind w:right="-228"/>
              <w:jc w:val="thaiDistribute"/>
              <w:rPr>
                <w:rFonts w:ascii="Arial" w:hAnsi="Arial"/>
                <w:sz w:val="18"/>
                <w:szCs w:val="18"/>
                <w:cs/>
              </w:rPr>
            </w:pPr>
            <w:r w:rsidRPr="002E3E07">
              <w:rPr>
                <w:rFonts w:ascii="Arial" w:hAnsi="Arial"/>
                <w:sz w:val="18"/>
                <w:szCs w:val="18"/>
              </w:rPr>
              <w:t xml:space="preserve">Less: Unearned </w:t>
            </w:r>
            <w:r w:rsidR="00DB4A8D" w:rsidRPr="002E3E07">
              <w:rPr>
                <w:rFonts w:ascii="Arial" w:hAnsi="Arial"/>
                <w:sz w:val="18"/>
                <w:szCs w:val="18"/>
              </w:rPr>
              <w:t>lease</w:t>
            </w:r>
          </w:p>
        </w:tc>
        <w:tc>
          <w:tcPr>
            <w:tcW w:w="1140" w:type="dxa"/>
          </w:tcPr>
          <w:p w14:paraId="7E498FF7"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c>
          <w:tcPr>
            <w:tcW w:w="1140" w:type="dxa"/>
          </w:tcPr>
          <w:p w14:paraId="6725023F"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c>
          <w:tcPr>
            <w:tcW w:w="1140" w:type="dxa"/>
          </w:tcPr>
          <w:p w14:paraId="11D40D1F"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c>
          <w:tcPr>
            <w:tcW w:w="1140" w:type="dxa"/>
          </w:tcPr>
          <w:p w14:paraId="0F0816C3"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c>
          <w:tcPr>
            <w:tcW w:w="1140" w:type="dxa"/>
          </w:tcPr>
          <w:p w14:paraId="445DE8AB"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c>
          <w:tcPr>
            <w:tcW w:w="1140" w:type="dxa"/>
          </w:tcPr>
          <w:p w14:paraId="61B3B9F1"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rPr>
            </w:pPr>
          </w:p>
        </w:tc>
      </w:tr>
      <w:tr w:rsidR="00F03F5C" w:rsidRPr="002E3E07" w14:paraId="3541A2ED" w14:textId="77777777" w:rsidTr="008C4CAF">
        <w:tc>
          <w:tcPr>
            <w:tcW w:w="2322" w:type="dxa"/>
          </w:tcPr>
          <w:p w14:paraId="2F4632B9" w14:textId="54B9FBA9" w:rsidR="00F03F5C" w:rsidRPr="002E3E07" w:rsidRDefault="00F03F5C" w:rsidP="00F03F5C">
            <w:pPr>
              <w:tabs>
                <w:tab w:val="left" w:pos="252"/>
              </w:tabs>
              <w:spacing w:line="320" w:lineRule="exact"/>
              <w:ind w:right="-228"/>
              <w:jc w:val="thaiDistribute"/>
              <w:rPr>
                <w:rFonts w:ascii="Arial" w:hAnsi="Arial"/>
                <w:sz w:val="18"/>
                <w:szCs w:val="18"/>
              </w:rPr>
            </w:pPr>
            <w:r w:rsidRPr="002E3E07">
              <w:rPr>
                <w:rFonts w:ascii="Arial" w:hAnsi="Arial"/>
                <w:sz w:val="18"/>
                <w:szCs w:val="18"/>
              </w:rPr>
              <w:t xml:space="preserve">   interest income</w:t>
            </w:r>
          </w:p>
        </w:tc>
        <w:tc>
          <w:tcPr>
            <w:tcW w:w="1140" w:type="dxa"/>
          </w:tcPr>
          <w:p w14:paraId="3314AFB6" w14:textId="35A03F16"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(569)</w:t>
            </w:r>
          </w:p>
        </w:tc>
        <w:tc>
          <w:tcPr>
            <w:tcW w:w="1140" w:type="dxa"/>
          </w:tcPr>
          <w:p w14:paraId="3BA59E0D" w14:textId="5FA10E99"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(403)</w:t>
            </w:r>
          </w:p>
        </w:tc>
        <w:tc>
          <w:tcPr>
            <w:tcW w:w="1140" w:type="dxa"/>
          </w:tcPr>
          <w:p w14:paraId="5BAD36C2" w14:textId="40B9FB18"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(477)</w:t>
            </w:r>
          </w:p>
        </w:tc>
        <w:tc>
          <w:tcPr>
            <w:tcW w:w="1140" w:type="dxa"/>
          </w:tcPr>
          <w:p w14:paraId="1F1A88BF" w14:textId="39E296B2"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(652)</w:t>
            </w:r>
          </w:p>
        </w:tc>
        <w:tc>
          <w:tcPr>
            <w:tcW w:w="1140" w:type="dxa"/>
          </w:tcPr>
          <w:p w14:paraId="57FCB9D0" w14:textId="44BBEF60"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(1,046)</w:t>
            </w:r>
          </w:p>
        </w:tc>
        <w:tc>
          <w:tcPr>
            <w:tcW w:w="1140" w:type="dxa"/>
          </w:tcPr>
          <w:p w14:paraId="157143C5" w14:textId="78DAFF00"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(1,055)</w:t>
            </w:r>
          </w:p>
        </w:tc>
      </w:tr>
      <w:tr w:rsidR="00F03F5C" w:rsidRPr="002E3E07" w14:paraId="2214D866" w14:textId="77777777" w:rsidTr="008C4CAF">
        <w:tc>
          <w:tcPr>
            <w:tcW w:w="2322" w:type="dxa"/>
          </w:tcPr>
          <w:p w14:paraId="32142714" w14:textId="77777777" w:rsidR="00F03F5C" w:rsidRPr="002E3E07" w:rsidRDefault="00F03F5C" w:rsidP="00F03F5C">
            <w:pPr>
              <w:tabs>
                <w:tab w:val="left" w:pos="252"/>
              </w:tabs>
              <w:spacing w:line="320" w:lineRule="exact"/>
              <w:jc w:val="thaiDistribute"/>
              <w:rPr>
                <w:rFonts w:ascii="Arial" w:hAnsi="Arial"/>
                <w:sz w:val="18"/>
                <w:szCs w:val="18"/>
                <w:cs/>
              </w:rPr>
            </w:pPr>
            <w:r w:rsidRPr="002E3E07">
              <w:rPr>
                <w:rFonts w:ascii="Arial" w:hAnsi="Arial"/>
                <w:sz w:val="18"/>
                <w:szCs w:val="18"/>
              </w:rPr>
              <w:t>Total</w:t>
            </w:r>
          </w:p>
        </w:tc>
        <w:tc>
          <w:tcPr>
            <w:tcW w:w="1140" w:type="dxa"/>
          </w:tcPr>
          <w:p w14:paraId="4A2C00F5" w14:textId="0475ADFF"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4,210</w:t>
            </w:r>
          </w:p>
        </w:tc>
        <w:tc>
          <w:tcPr>
            <w:tcW w:w="1140" w:type="dxa"/>
          </w:tcPr>
          <w:p w14:paraId="152D96EA" w14:textId="31A0C104"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1,031</w:t>
            </w:r>
          </w:p>
        </w:tc>
        <w:tc>
          <w:tcPr>
            <w:tcW w:w="1140" w:type="dxa"/>
          </w:tcPr>
          <w:p w14:paraId="110355AB" w14:textId="7F1984D3"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6,292</w:t>
            </w:r>
          </w:p>
        </w:tc>
        <w:tc>
          <w:tcPr>
            <w:tcW w:w="1140" w:type="dxa"/>
          </w:tcPr>
          <w:p w14:paraId="47FA3F9C" w14:textId="110992B5"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3,602</w:t>
            </w:r>
          </w:p>
        </w:tc>
        <w:tc>
          <w:tcPr>
            <w:tcW w:w="1140" w:type="dxa"/>
          </w:tcPr>
          <w:p w14:paraId="6667303E" w14:textId="374DED91"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10,502</w:t>
            </w:r>
          </w:p>
        </w:tc>
        <w:tc>
          <w:tcPr>
            <w:tcW w:w="1140" w:type="dxa"/>
          </w:tcPr>
          <w:p w14:paraId="1FB29BEF" w14:textId="439F95EA" w:rsidR="00F03F5C" w:rsidRPr="002E3E07" w:rsidRDefault="00F03F5C" w:rsidP="00F03F5C">
            <w:pP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4,633</w:t>
            </w:r>
          </w:p>
        </w:tc>
      </w:tr>
      <w:tr w:rsidR="009903EA" w:rsidRPr="002E3E07" w14:paraId="30DEAA1B" w14:textId="77777777" w:rsidTr="008C4CAF">
        <w:tc>
          <w:tcPr>
            <w:tcW w:w="2322" w:type="dxa"/>
          </w:tcPr>
          <w:p w14:paraId="14BE79DA" w14:textId="127FEE61" w:rsidR="009903EA" w:rsidRPr="002E3E07" w:rsidRDefault="009903EA" w:rsidP="008C4CAF">
            <w:pPr>
              <w:tabs>
                <w:tab w:val="left" w:pos="252"/>
              </w:tabs>
              <w:spacing w:line="320" w:lineRule="exact"/>
              <w:ind w:right="-228"/>
              <w:jc w:val="thaiDistribute"/>
              <w:rPr>
                <w:rFonts w:ascii="Arial" w:hAnsi="Arial"/>
                <w:sz w:val="18"/>
                <w:szCs w:val="18"/>
              </w:rPr>
            </w:pPr>
            <w:r w:rsidRPr="002E3E07">
              <w:rPr>
                <w:rFonts w:ascii="Arial" w:hAnsi="Arial"/>
                <w:sz w:val="18"/>
                <w:szCs w:val="18"/>
              </w:rPr>
              <w:t xml:space="preserve">Less: Allowance for </w:t>
            </w:r>
          </w:p>
        </w:tc>
        <w:tc>
          <w:tcPr>
            <w:tcW w:w="1140" w:type="dxa"/>
          </w:tcPr>
          <w:p w14:paraId="6A556DE5"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c>
          <w:tcPr>
            <w:tcW w:w="1140" w:type="dxa"/>
          </w:tcPr>
          <w:p w14:paraId="6A65D1E4"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c>
          <w:tcPr>
            <w:tcW w:w="1140" w:type="dxa"/>
          </w:tcPr>
          <w:p w14:paraId="5F3200A7"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c>
          <w:tcPr>
            <w:tcW w:w="1140" w:type="dxa"/>
          </w:tcPr>
          <w:p w14:paraId="1C4FE4EE"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c>
          <w:tcPr>
            <w:tcW w:w="1140" w:type="dxa"/>
          </w:tcPr>
          <w:p w14:paraId="400E4545"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c>
          <w:tcPr>
            <w:tcW w:w="1140" w:type="dxa"/>
          </w:tcPr>
          <w:p w14:paraId="7E84347D" w14:textId="77777777" w:rsidR="009903EA" w:rsidRPr="002E3E07" w:rsidRDefault="009903EA" w:rsidP="008C4CAF">
            <w:pPr>
              <w:tabs>
                <w:tab w:val="decimal" w:pos="792"/>
              </w:tabs>
              <w:spacing w:line="320" w:lineRule="exact"/>
              <w:ind w:left="-24"/>
              <w:jc w:val="both"/>
              <w:rPr>
                <w:rFonts w:ascii="Arial" w:eastAsia="Arial Unicode MS" w:hAnsi="Arial" w:cs="Arial Unicode MS"/>
                <w:sz w:val="18"/>
                <w:szCs w:val="18"/>
                <w:cs/>
              </w:rPr>
            </w:pPr>
          </w:p>
        </w:tc>
      </w:tr>
      <w:tr w:rsidR="00F03F5C" w:rsidRPr="002E3E07" w14:paraId="1F2BF6DC" w14:textId="77777777" w:rsidTr="008C4CAF">
        <w:tc>
          <w:tcPr>
            <w:tcW w:w="2322" w:type="dxa"/>
          </w:tcPr>
          <w:p w14:paraId="693089AD" w14:textId="5BFE9645" w:rsidR="00F03F5C" w:rsidRPr="002E3E07" w:rsidRDefault="00F03F5C" w:rsidP="00F03F5C">
            <w:pPr>
              <w:tabs>
                <w:tab w:val="left" w:pos="252"/>
              </w:tabs>
              <w:spacing w:line="320" w:lineRule="exact"/>
              <w:ind w:right="-228"/>
              <w:jc w:val="thaiDistribute"/>
              <w:rPr>
                <w:rFonts w:ascii="Arial" w:hAnsi="Arial"/>
                <w:sz w:val="18"/>
                <w:szCs w:val="18"/>
              </w:rPr>
            </w:pPr>
            <w:r w:rsidRPr="002E3E07">
              <w:rPr>
                <w:rFonts w:ascii="Arial" w:hAnsi="Arial"/>
                <w:sz w:val="18"/>
                <w:szCs w:val="18"/>
              </w:rPr>
              <w:t xml:space="preserve">   </w:t>
            </w:r>
            <w:r w:rsidR="00DB4A8D">
              <w:rPr>
                <w:rFonts w:ascii="Arial" w:hAnsi="Arial"/>
                <w:sz w:val="18"/>
                <w:szCs w:val="18"/>
              </w:rPr>
              <w:t>expected credit losses</w:t>
            </w:r>
          </w:p>
        </w:tc>
        <w:tc>
          <w:tcPr>
            <w:tcW w:w="1140" w:type="dxa"/>
          </w:tcPr>
          <w:p w14:paraId="061E90B6" w14:textId="0900DC30"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c>
          <w:tcPr>
            <w:tcW w:w="1140" w:type="dxa"/>
          </w:tcPr>
          <w:p w14:paraId="5DA247F1" w14:textId="010BE36D"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c>
          <w:tcPr>
            <w:tcW w:w="1140" w:type="dxa"/>
          </w:tcPr>
          <w:p w14:paraId="35AEE0BD" w14:textId="402072BD"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c>
          <w:tcPr>
            <w:tcW w:w="1140" w:type="dxa"/>
          </w:tcPr>
          <w:p w14:paraId="10F073A0" w14:textId="37DE8199"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c>
          <w:tcPr>
            <w:tcW w:w="1140" w:type="dxa"/>
          </w:tcPr>
          <w:p w14:paraId="7390871B" w14:textId="6E1E8DB7"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c>
          <w:tcPr>
            <w:tcW w:w="1140" w:type="dxa"/>
          </w:tcPr>
          <w:p w14:paraId="0A9C09AD" w14:textId="252F9C18" w:rsidR="00F03F5C" w:rsidRPr="002E3E07" w:rsidRDefault="00F03F5C" w:rsidP="00F03F5C">
            <w:pPr>
              <w:pBdr>
                <w:bottom w:val="sing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w:t>
            </w:r>
          </w:p>
        </w:tc>
      </w:tr>
      <w:tr w:rsidR="00F03F5C" w:rsidRPr="002E3E07" w14:paraId="598B602D" w14:textId="77777777" w:rsidTr="008C4CAF">
        <w:tc>
          <w:tcPr>
            <w:tcW w:w="2322" w:type="dxa"/>
          </w:tcPr>
          <w:p w14:paraId="0FF7B5E7" w14:textId="465693BF" w:rsidR="00F03F5C" w:rsidRPr="002E3E07" w:rsidRDefault="006F7256" w:rsidP="00F03F5C">
            <w:pPr>
              <w:tabs>
                <w:tab w:val="left" w:pos="252"/>
              </w:tabs>
              <w:spacing w:line="320" w:lineRule="exact"/>
              <w:ind w:right="-228"/>
              <w:jc w:val="thaiDistribute"/>
              <w:rPr>
                <w:rFonts w:ascii="Arial" w:hAnsi="Arial"/>
                <w:sz w:val="18"/>
                <w:szCs w:val="18"/>
              </w:rPr>
            </w:pPr>
            <w:r>
              <w:rPr>
                <w:rFonts w:ascii="Arial" w:hAnsi="Arial"/>
                <w:sz w:val="18"/>
                <w:szCs w:val="18"/>
              </w:rPr>
              <w:t>L</w:t>
            </w:r>
            <w:r w:rsidRPr="002E3E07">
              <w:rPr>
                <w:rFonts w:ascii="Arial" w:hAnsi="Arial"/>
                <w:sz w:val="18"/>
                <w:szCs w:val="18"/>
              </w:rPr>
              <w:t xml:space="preserve">ease receivables </w:t>
            </w:r>
            <w:r w:rsidR="00F03F5C" w:rsidRPr="002E3E07">
              <w:rPr>
                <w:rFonts w:ascii="Arial" w:hAnsi="Arial"/>
                <w:sz w:val="18"/>
                <w:szCs w:val="18"/>
              </w:rPr>
              <w:t>- net</w:t>
            </w:r>
          </w:p>
        </w:tc>
        <w:tc>
          <w:tcPr>
            <w:tcW w:w="1140" w:type="dxa"/>
          </w:tcPr>
          <w:p w14:paraId="2D0A27AD" w14:textId="4AC5EC5D"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4,210</w:t>
            </w:r>
          </w:p>
        </w:tc>
        <w:tc>
          <w:tcPr>
            <w:tcW w:w="1140" w:type="dxa"/>
          </w:tcPr>
          <w:p w14:paraId="79A0D9A2" w14:textId="2609816E"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1,031</w:t>
            </w:r>
          </w:p>
        </w:tc>
        <w:tc>
          <w:tcPr>
            <w:tcW w:w="1140" w:type="dxa"/>
          </w:tcPr>
          <w:p w14:paraId="2ACA0820" w14:textId="55B7240A"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6,292</w:t>
            </w:r>
          </w:p>
        </w:tc>
        <w:tc>
          <w:tcPr>
            <w:tcW w:w="1140" w:type="dxa"/>
          </w:tcPr>
          <w:p w14:paraId="23A6793C" w14:textId="6DEE6D9F"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3,602</w:t>
            </w:r>
          </w:p>
        </w:tc>
        <w:tc>
          <w:tcPr>
            <w:tcW w:w="1140" w:type="dxa"/>
          </w:tcPr>
          <w:p w14:paraId="4485C2D2" w14:textId="6EF04C5E"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10,502</w:t>
            </w:r>
          </w:p>
        </w:tc>
        <w:tc>
          <w:tcPr>
            <w:tcW w:w="1140" w:type="dxa"/>
          </w:tcPr>
          <w:p w14:paraId="5A8FCBD4" w14:textId="13AEA9A9" w:rsidR="00F03F5C" w:rsidRPr="002E3E07" w:rsidRDefault="00F03F5C" w:rsidP="00F03F5C">
            <w:pPr>
              <w:pBdr>
                <w:bottom w:val="double" w:sz="4" w:space="1" w:color="auto"/>
              </w:pBdr>
              <w:tabs>
                <w:tab w:val="decimal" w:pos="792"/>
              </w:tabs>
              <w:spacing w:line="320" w:lineRule="exact"/>
              <w:ind w:left="-24"/>
              <w:jc w:val="both"/>
              <w:rPr>
                <w:rFonts w:ascii="Arial" w:eastAsia="Arial Unicode MS" w:hAnsi="Arial" w:cs="Arial Unicode MS"/>
                <w:sz w:val="18"/>
                <w:szCs w:val="18"/>
              </w:rPr>
            </w:pPr>
            <w:r w:rsidRPr="00F03F5C">
              <w:rPr>
                <w:rFonts w:ascii="Arial" w:eastAsia="Arial Unicode MS" w:hAnsi="Arial" w:cs="Arial Unicode MS" w:hint="cs"/>
                <w:sz w:val="18"/>
                <w:szCs w:val="18"/>
              </w:rPr>
              <w:t>4,633</w:t>
            </w:r>
          </w:p>
        </w:tc>
      </w:tr>
    </w:tbl>
    <w:p w14:paraId="6C468F37" w14:textId="77777777" w:rsidR="00DB4A8D" w:rsidRDefault="00DB4A8D" w:rsidP="009903EA">
      <w:pPr>
        <w:tabs>
          <w:tab w:val="left" w:pos="540"/>
          <w:tab w:val="left" w:pos="1440"/>
          <w:tab w:val="left" w:pos="3240"/>
          <w:tab w:val="left" w:pos="6120"/>
          <w:tab w:val="left" w:pos="6480"/>
        </w:tabs>
        <w:spacing w:before="240" w:after="120" w:line="380" w:lineRule="exact"/>
        <w:ind w:left="547" w:hanging="547"/>
        <w:jc w:val="thaiDistribute"/>
        <w:rPr>
          <w:rFonts w:ascii="Arial" w:hAnsi="Arial"/>
          <w:sz w:val="22"/>
          <w:szCs w:val="22"/>
        </w:rPr>
      </w:pPr>
    </w:p>
    <w:p w14:paraId="63521CC1" w14:textId="77777777" w:rsidR="00DB4A8D" w:rsidRDefault="00DB4A8D">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2F58838" w14:textId="2F3ADBB6" w:rsidR="009903EA" w:rsidRPr="002E3E07" w:rsidRDefault="00747C20" w:rsidP="009903EA">
      <w:pPr>
        <w:tabs>
          <w:tab w:val="left" w:pos="540"/>
          <w:tab w:val="left" w:pos="1440"/>
          <w:tab w:val="left" w:pos="3240"/>
          <w:tab w:val="left" w:pos="6120"/>
          <w:tab w:val="left" w:pos="6480"/>
        </w:tabs>
        <w:spacing w:before="240" w:after="120" w:line="380" w:lineRule="exact"/>
        <w:ind w:left="547" w:hanging="547"/>
        <w:jc w:val="thaiDistribute"/>
        <w:rPr>
          <w:rFonts w:ascii="Arial" w:hAnsi="Arial"/>
          <w:sz w:val="22"/>
          <w:szCs w:val="22"/>
        </w:rPr>
      </w:pPr>
      <w:r w:rsidRPr="002E3E07">
        <w:rPr>
          <w:rFonts w:ascii="Arial" w:hAnsi="Arial"/>
          <w:sz w:val="22"/>
          <w:szCs w:val="22"/>
        </w:rPr>
        <w:lastRenderedPageBreak/>
        <w:t>9</w:t>
      </w:r>
      <w:r w:rsidR="009903EA" w:rsidRPr="002E3E07">
        <w:rPr>
          <w:rFonts w:ascii="Arial" w:hAnsi="Arial"/>
          <w:sz w:val="22"/>
          <w:szCs w:val="22"/>
        </w:rPr>
        <w:t>.2</w:t>
      </w:r>
      <w:r w:rsidR="009903EA" w:rsidRPr="002E3E07">
        <w:rPr>
          <w:rFonts w:ascii="Arial" w:hAnsi="Arial"/>
          <w:sz w:val="22"/>
          <w:szCs w:val="22"/>
        </w:rPr>
        <w:tab/>
        <w:t>As at 31 December 20</w:t>
      </w:r>
      <w:r w:rsidR="00A35853" w:rsidRPr="002E3E07">
        <w:rPr>
          <w:rFonts w:ascii="Arial" w:hAnsi="Arial"/>
          <w:sz w:val="22"/>
          <w:szCs w:val="22"/>
        </w:rPr>
        <w:t>20</w:t>
      </w:r>
      <w:r w:rsidR="009903EA" w:rsidRPr="002E3E07">
        <w:rPr>
          <w:rFonts w:ascii="Arial" w:hAnsi="Arial"/>
          <w:sz w:val="22"/>
          <w:szCs w:val="22"/>
        </w:rPr>
        <w:t xml:space="preserve"> and 201</w:t>
      </w:r>
      <w:r w:rsidR="00A35853" w:rsidRPr="002E3E07">
        <w:rPr>
          <w:rFonts w:ascii="Arial" w:hAnsi="Arial"/>
          <w:sz w:val="22"/>
          <w:szCs w:val="22"/>
        </w:rPr>
        <w:t>9</w:t>
      </w:r>
      <w:r w:rsidR="009903EA" w:rsidRPr="002E3E07">
        <w:rPr>
          <w:rFonts w:ascii="Arial" w:hAnsi="Arial"/>
          <w:sz w:val="22"/>
          <w:szCs w:val="22"/>
        </w:rPr>
        <w:t xml:space="preserve">, the balances of lease receivables (net of unearned lease interest income) are classified by aging as follows: </w:t>
      </w:r>
    </w:p>
    <w:p w14:paraId="3077BF6F" w14:textId="77777777" w:rsidR="009903EA" w:rsidRPr="002E3E07" w:rsidRDefault="009903EA" w:rsidP="009903EA">
      <w:pPr>
        <w:tabs>
          <w:tab w:val="left" w:pos="900"/>
          <w:tab w:val="left" w:pos="2160"/>
          <w:tab w:val="center" w:pos="3600"/>
          <w:tab w:val="center" w:pos="6480"/>
        </w:tabs>
        <w:spacing w:line="380" w:lineRule="exact"/>
        <w:ind w:left="360" w:hanging="360"/>
        <w:jc w:val="right"/>
        <w:rPr>
          <w:rFonts w:ascii="Arial" w:hAnsi="Arial" w:cs="Arial"/>
          <w:sz w:val="22"/>
          <w:szCs w:val="22"/>
        </w:rPr>
      </w:pPr>
      <w:r w:rsidRPr="002E3E07">
        <w:rPr>
          <w:rFonts w:ascii="Arial" w:hAnsi="Arial" w:cs="Arial"/>
          <w:sz w:val="22"/>
          <w:szCs w:val="22"/>
        </w:rPr>
        <w:t>(Unit: Thousand Baht)</w:t>
      </w:r>
    </w:p>
    <w:tbl>
      <w:tblPr>
        <w:tblW w:w="9177" w:type="dxa"/>
        <w:tblInd w:w="450" w:type="dxa"/>
        <w:tblLayout w:type="fixed"/>
        <w:tblLook w:val="01E0" w:firstRow="1" w:lastRow="1" w:firstColumn="1" w:lastColumn="1" w:noHBand="0" w:noVBand="0"/>
      </w:tblPr>
      <w:tblGrid>
        <w:gridCol w:w="5490"/>
        <w:gridCol w:w="1883"/>
        <w:gridCol w:w="1804"/>
      </w:tblGrid>
      <w:tr w:rsidR="009903EA" w:rsidRPr="002E3E07" w14:paraId="468AC700" w14:textId="77777777" w:rsidTr="008C4CAF">
        <w:tc>
          <w:tcPr>
            <w:tcW w:w="5490" w:type="dxa"/>
          </w:tcPr>
          <w:p w14:paraId="7CF7DF29" w14:textId="77777777" w:rsidR="009903EA" w:rsidRPr="002E3E07" w:rsidRDefault="009903EA" w:rsidP="00022EF1">
            <w:pPr>
              <w:tabs>
                <w:tab w:val="left" w:pos="252"/>
              </w:tabs>
              <w:spacing w:line="380" w:lineRule="exact"/>
              <w:ind w:left="72"/>
              <w:jc w:val="thaiDistribute"/>
              <w:rPr>
                <w:rFonts w:ascii="Arial" w:hAnsi="Arial" w:cs="Arial"/>
                <w:sz w:val="22"/>
                <w:szCs w:val="22"/>
                <w:u w:val="single"/>
                <w:cs/>
              </w:rPr>
            </w:pPr>
          </w:p>
        </w:tc>
        <w:tc>
          <w:tcPr>
            <w:tcW w:w="3687" w:type="dxa"/>
            <w:gridSpan w:val="2"/>
          </w:tcPr>
          <w:p w14:paraId="4C391FEE" w14:textId="77777777" w:rsidR="009903EA" w:rsidRPr="002E3E07" w:rsidRDefault="009903EA" w:rsidP="00022EF1">
            <w:pPr>
              <w:pBdr>
                <w:bottom w:val="single" w:sz="4" w:space="1" w:color="auto"/>
              </w:pBdr>
              <w:tabs>
                <w:tab w:val="left" w:pos="900"/>
                <w:tab w:val="left" w:pos="2160"/>
                <w:tab w:val="center" w:pos="3600"/>
                <w:tab w:val="center" w:pos="6480"/>
              </w:tabs>
              <w:spacing w:line="380" w:lineRule="exact"/>
              <w:jc w:val="center"/>
              <w:rPr>
                <w:rFonts w:ascii="Arial" w:hAnsi="Arial" w:cs="Arial"/>
                <w:sz w:val="22"/>
                <w:szCs w:val="22"/>
              </w:rPr>
            </w:pPr>
            <w:r w:rsidRPr="002E3E07">
              <w:rPr>
                <w:rFonts w:ascii="Arial" w:hAnsi="Arial" w:cs="Arial"/>
                <w:sz w:val="22"/>
                <w:szCs w:val="22"/>
              </w:rPr>
              <w:t>Consolidated / Separate                financial statements</w:t>
            </w:r>
          </w:p>
        </w:tc>
      </w:tr>
      <w:tr w:rsidR="009903EA" w:rsidRPr="002E3E07" w14:paraId="3B6DA216" w14:textId="77777777" w:rsidTr="008C4CAF">
        <w:tc>
          <w:tcPr>
            <w:tcW w:w="5490" w:type="dxa"/>
          </w:tcPr>
          <w:p w14:paraId="55012729" w14:textId="77777777" w:rsidR="009903EA" w:rsidRPr="002E3E07" w:rsidRDefault="009903EA" w:rsidP="00022EF1">
            <w:pPr>
              <w:tabs>
                <w:tab w:val="left" w:pos="252"/>
              </w:tabs>
              <w:spacing w:line="380" w:lineRule="exact"/>
              <w:ind w:left="72"/>
              <w:jc w:val="thaiDistribute"/>
              <w:rPr>
                <w:rFonts w:ascii="Arial" w:hAnsi="Arial" w:cs="Arial"/>
                <w:sz w:val="22"/>
                <w:szCs w:val="22"/>
                <w:u w:val="single"/>
                <w:cs/>
              </w:rPr>
            </w:pPr>
          </w:p>
        </w:tc>
        <w:tc>
          <w:tcPr>
            <w:tcW w:w="1883" w:type="dxa"/>
          </w:tcPr>
          <w:p w14:paraId="284839C5" w14:textId="198951F4" w:rsidR="009903EA" w:rsidRPr="002E3E07" w:rsidRDefault="009903EA" w:rsidP="00022EF1">
            <w:pPr>
              <w:pBdr>
                <w:bottom w:val="single" w:sz="4" w:space="1" w:color="auto"/>
              </w:pBdr>
              <w:tabs>
                <w:tab w:val="left" w:pos="900"/>
                <w:tab w:val="left" w:pos="2160"/>
                <w:tab w:val="center" w:pos="3600"/>
                <w:tab w:val="center" w:pos="6480"/>
              </w:tabs>
              <w:spacing w:line="380" w:lineRule="exact"/>
              <w:jc w:val="center"/>
              <w:rPr>
                <w:rFonts w:ascii="Arial" w:hAnsi="Arial" w:cs="Arial"/>
                <w:sz w:val="22"/>
                <w:szCs w:val="22"/>
              </w:rPr>
            </w:pPr>
            <w:r w:rsidRPr="002E3E07">
              <w:rPr>
                <w:rFonts w:ascii="Arial" w:hAnsi="Arial" w:cs="Arial"/>
                <w:sz w:val="22"/>
                <w:szCs w:val="22"/>
              </w:rPr>
              <w:t>20</w:t>
            </w:r>
            <w:r w:rsidR="009A0CD4" w:rsidRPr="002E3E07">
              <w:rPr>
                <w:rFonts w:ascii="Arial" w:hAnsi="Arial" w:cs="Arial"/>
                <w:sz w:val="22"/>
                <w:szCs w:val="22"/>
              </w:rPr>
              <w:t>20</w:t>
            </w:r>
          </w:p>
        </w:tc>
        <w:tc>
          <w:tcPr>
            <w:tcW w:w="1804" w:type="dxa"/>
          </w:tcPr>
          <w:p w14:paraId="75DD074A" w14:textId="2A813F7F" w:rsidR="009903EA" w:rsidRPr="002E3E07" w:rsidRDefault="009903EA" w:rsidP="00022EF1">
            <w:pPr>
              <w:pBdr>
                <w:bottom w:val="single" w:sz="4" w:space="1" w:color="auto"/>
              </w:pBdr>
              <w:tabs>
                <w:tab w:val="left" w:pos="900"/>
                <w:tab w:val="left" w:pos="2160"/>
                <w:tab w:val="center" w:pos="3600"/>
                <w:tab w:val="center" w:pos="6480"/>
              </w:tabs>
              <w:spacing w:line="380" w:lineRule="exact"/>
              <w:jc w:val="center"/>
              <w:rPr>
                <w:rFonts w:ascii="Arial" w:hAnsi="Arial" w:cs="Arial"/>
                <w:sz w:val="22"/>
                <w:szCs w:val="22"/>
              </w:rPr>
            </w:pPr>
            <w:r w:rsidRPr="002E3E07">
              <w:rPr>
                <w:rFonts w:ascii="Arial" w:hAnsi="Arial" w:cs="Arial"/>
                <w:sz w:val="22"/>
                <w:szCs w:val="22"/>
              </w:rPr>
              <w:t>201</w:t>
            </w:r>
            <w:r w:rsidR="009A0CD4" w:rsidRPr="002E3E07">
              <w:rPr>
                <w:rFonts w:ascii="Arial" w:hAnsi="Arial" w:cs="Arial"/>
                <w:sz w:val="22"/>
                <w:szCs w:val="22"/>
              </w:rPr>
              <w:t>9</w:t>
            </w:r>
          </w:p>
        </w:tc>
      </w:tr>
      <w:tr w:rsidR="009903EA" w:rsidRPr="002E3E07" w14:paraId="221E8C9B" w14:textId="77777777" w:rsidTr="00F03F5C">
        <w:trPr>
          <w:trHeight w:val="80"/>
        </w:trPr>
        <w:tc>
          <w:tcPr>
            <w:tcW w:w="5490" w:type="dxa"/>
          </w:tcPr>
          <w:p w14:paraId="77EFF7BC" w14:textId="77777777" w:rsidR="009903EA" w:rsidRPr="002E3E07" w:rsidRDefault="009903EA" w:rsidP="008C4CAF">
            <w:pPr>
              <w:tabs>
                <w:tab w:val="left" w:pos="252"/>
              </w:tabs>
              <w:spacing w:line="380" w:lineRule="exact"/>
              <w:jc w:val="thaiDistribute"/>
              <w:rPr>
                <w:rFonts w:ascii="Arial" w:hAnsi="Arial" w:cs="Arial"/>
                <w:sz w:val="22"/>
                <w:szCs w:val="22"/>
                <w:u w:val="single"/>
                <w:cs/>
              </w:rPr>
            </w:pPr>
            <w:r w:rsidRPr="002E3E07">
              <w:rPr>
                <w:rFonts w:ascii="Arial" w:hAnsi="Arial" w:cs="Arial"/>
                <w:sz w:val="22"/>
                <w:szCs w:val="22"/>
                <w:u w:val="single"/>
              </w:rPr>
              <w:t>Age of receivables</w:t>
            </w:r>
          </w:p>
        </w:tc>
        <w:tc>
          <w:tcPr>
            <w:tcW w:w="1883" w:type="dxa"/>
          </w:tcPr>
          <w:p w14:paraId="4BFFEE04" w14:textId="77777777" w:rsidR="009903EA" w:rsidRPr="002E3E07" w:rsidRDefault="009903EA" w:rsidP="00022EF1">
            <w:pPr>
              <w:tabs>
                <w:tab w:val="decimal" w:pos="1452"/>
              </w:tabs>
              <w:spacing w:line="380" w:lineRule="exact"/>
              <w:jc w:val="both"/>
              <w:rPr>
                <w:rFonts w:ascii="Arial" w:eastAsia="Arial Unicode MS" w:hAnsi="Arial" w:cs="Arial"/>
                <w:sz w:val="22"/>
                <w:szCs w:val="22"/>
              </w:rPr>
            </w:pPr>
          </w:p>
        </w:tc>
        <w:tc>
          <w:tcPr>
            <w:tcW w:w="1804" w:type="dxa"/>
          </w:tcPr>
          <w:p w14:paraId="345B0012" w14:textId="77777777" w:rsidR="009903EA" w:rsidRPr="002E3E07" w:rsidRDefault="009903EA" w:rsidP="00022EF1">
            <w:pPr>
              <w:tabs>
                <w:tab w:val="decimal" w:pos="1452"/>
              </w:tabs>
              <w:spacing w:line="380" w:lineRule="exact"/>
              <w:jc w:val="both"/>
              <w:rPr>
                <w:rFonts w:ascii="Arial" w:eastAsia="Arial Unicode MS" w:hAnsi="Arial" w:cs="Arial"/>
                <w:sz w:val="22"/>
                <w:szCs w:val="22"/>
              </w:rPr>
            </w:pPr>
          </w:p>
        </w:tc>
      </w:tr>
      <w:tr w:rsidR="00F03F5C" w:rsidRPr="002E3E07" w14:paraId="2E4276FF" w14:textId="77777777" w:rsidTr="008C4CAF">
        <w:tc>
          <w:tcPr>
            <w:tcW w:w="5490" w:type="dxa"/>
          </w:tcPr>
          <w:p w14:paraId="0904D687" w14:textId="77777777" w:rsidR="00F03F5C" w:rsidRPr="002E3E07" w:rsidRDefault="00F03F5C" w:rsidP="00F03F5C">
            <w:pPr>
              <w:tabs>
                <w:tab w:val="left" w:pos="252"/>
              </w:tabs>
              <w:spacing w:line="380" w:lineRule="exact"/>
              <w:jc w:val="thaiDistribute"/>
              <w:rPr>
                <w:rFonts w:ascii="Arial" w:hAnsi="Arial" w:cs="Arial"/>
                <w:sz w:val="22"/>
                <w:szCs w:val="22"/>
                <w:cs/>
              </w:rPr>
            </w:pPr>
            <w:r w:rsidRPr="002E3E07">
              <w:rPr>
                <w:rFonts w:ascii="Arial" w:hAnsi="Arial" w:cs="Arial"/>
                <w:sz w:val="22"/>
                <w:szCs w:val="22"/>
              </w:rPr>
              <w:t>Not yet due</w:t>
            </w:r>
          </w:p>
        </w:tc>
        <w:tc>
          <w:tcPr>
            <w:tcW w:w="1883" w:type="dxa"/>
          </w:tcPr>
          <w:p w14:paraId="19A69FB5" w14:textId="26F0E8A5" w:rsidR="00F03F5C" w:rsidRPr="002E3E07" w:rsidRDefault="00F03F5C" w:rsidP="00F03F5C">
            <w:pPr>
              <w:pBdr>
                <w:bottom w:val="sing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10,502</w:t>
            </w:r>
          </w:p>
        </w:tc>
        <w:tc>
          <w:tcPr>
            <w:tcW w:w="1804" w:type="dxa"/>
          </w:tcPr>
          <w:p w14:paraId="2849B21B" w14:textId="22D88789" w:rsidR="00F03F5C" w:rsidRPr="002E3E07" w:rsidRDefault="00F03F5C" w:rsidP="00F03F5C">
            <w:pPr>
              <w:pBdr>
                <w:bottom w:val="sing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4,633</w:t>
            </w:r>
          </w:p>
        </w:tc>
      </w:tr>
      <w:tr w:rsidR="00F03F5C" w:rsidRPr="002E3E07" w14:paraId="7F8296E5" w14:textId="77777777" w:rsidTr="008C4CAF">
        <w:tc>
          <w:tcPr>
            <w:tcW w:w="5490" w:type="dxa"/>
          </w:tcPr>
          <w:p w14:paraId="46DBEF86" w14:textId="77777777" w:rsidR="00F03F5C" w:rsidRPr="002E3E07" w:rsidRDefault="00F03F5C" w:rsidP="00F03F5C">
            <w:pPr>
              <w:tabs>
                <w:tab w:val="left" w:pos="252"/>
              </w:tabs>
              <w:spacing w:line="380" w:lineRule="exact"/>
              <w:jc w:val="thaiDistribute"/>
              <w:rPr>
                <w:rFonts w:ascii="Arial" w:hAnsi="Arial" w:cs="Arial"/>
                <w:sz w:val="22"/>
                <w:szCs w:val="22"/>
                <w:cs/>
              </w:rPr>
            </w:pPr>
            <w:r w:rsidRPr="002E3E07">
              <w:rPr>
                <w:rFonts w:ascii="Arial" w:hAnsi="Arial" w:cs="Arial"/>
                <w:sz w:val="22"/>
                <w:szCs w:val="22"/>
              </w:rPr>
              <w:t>Total</w:t>
            </w:r>
          </w:p>
        </w:tc>
        <w:tc>
          <w:tcPr>
            <w:tcW w:w="1883" w:type="dxa"/>
          </w:tcPr>
          <w:p w14:paraId="7E80CE2E" w14:textId="0319B80C" w:rsidR="00F03F5C" w:rsidRPr="002E3E07" w:rsidRDefault="00F03F5C" w:rsidP="00F03F5C">
            <w:pP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10,502</w:t>
            </w:r>
          </w:p>
        </w:tc>
        <w:tc>
          <w:tcPr>
            <w:tcW w:w="1804" w:type="dxa"/>
          </w:tcPr>
          <w:p w14:paraId="2E72A722" w14:textId="5AADD5F9" w:rsidR="00F03F5C" w:rsidRPr="002E3E07" w:rsidRDefault="00F03F5C" w:rsidP="00F03F5C">
            <w:pP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4,633</w:t>
            </w:r>
          </w:p>
        </w:tc>
      </w:tr>
      <w:tr w:rsidR="00F03F5C" w:rsidRPr="002E3E07" w14:paraId="4D9B83A3" w14:textId="77777777" w:rsidTr="008C4CAF">
        <w:tc>
          <w:tcPr>
            <w:tcW w:w="5490" w:type="dxa"/>
          </w:tcPr>
          <w:p w14:paraId="4FE3BD56" w14:textId="64351EFD" w:rsidR="00F03F5C" w:rsidRPr="002E3E07" w:rsidRDefault="00F03F5C" w:rsidP="00F03F5C">
            <w:pPr>
              <w:tabs>
                <w:tab w:val="left" w:pos="582"/>
              </w:tabs>
              <w:spacing w:line="380" w:lineRule="exact"/>
              <w:jc w:val="thaiDistribute"/>
              <w:rPr>
                <w:rFonts w:ascii="Arial" w:hAnsi="Arial" w:cs="Arial"/>
                <w:sz w:val="22"/>
                <w:szCs w:val="22"/>
                <w:cs/>
              </w:rPr>
            </w:pPr>
            <w:r w:rsidRPr="002E3E07">
              <w:rPr>
                <w:rFonts w:ascii="Arial" w:hAnsi="Arial" w:cs="Arial"/>
                <w:sz w:val="22"/>
                <w:szCs w:val="22"/>
              </w:rPr>
              <w:t>Less:</w:t>
            </w:r>
            <w:r w:rsidRPr="002E3E07">
              <w:rPr>
                <w:rFonts w:ascii="Arial" w:hAnsi="Arial" w:cs="Arial"/>
                <w:sz w:val="22"/>
                <w:szCs w:val="22"/>
              </w:rPr>
              <w:tab/>
              <w:t xml:space="preserve">Allowance for </w:t>
            </w:r>
            <w:r w:rsidR="00DB4A8D" w:rsidRPr="00DB4A8D">
              <w:rPr>
                <w:rFonts w:ascii="Arial" w:hAnsi="Arial" w:cs="Arial"/>
                <w:sz w:val="22"/>
                <w:szCs w:val="22"/>
              </w:rPr>
              <w:t>expected credit losses</w:t>
            </w:r>
          </w:p>
        </w:tc>
        <w:tc>
          <w:tcPr>
            <w:tcW w:w="1883" w:type="dxa"/>
          </w:tcPr>
          <w:p w14:paraId="6EE366AE" w14:textId="48DBEF5C" w:rsidR="00F03F5C" w:rsidRPr="002E3E07" w:rsidRDefault="00F03F5C" w:rsidP="00F03F5C">
            <w:pPr>
              <w:pBdr>
                <w:bottom w:val="sing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w:t>
            </w:r>
          </w:p>
        </w:tc>
        <w:tc>
          <w:tcPr>
            <w:tcW w:w="1804" w:type="dxa"/>
          </w:tcPr>
          <w:p w14:paraId="24E70445" w14:textId="642ABEAF" w:rsidR="00F03F5C" w:rsidRPr="002E3E07" w:rsidRDefault="00F03F5C" w:rsidP="00F03F5C">
            <w:pPr>
              <w:pBdr>
                <w:bottom w:val="sing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w:t>
            </w:r>
          </w:p>
        </w:tc>
      </w:tr>
      <w:tr w:rsidR="00F03F5C" w:rsidRPr="002E3E07" w14:paraId="6DC9C044" w14:textId="77777777" w:rsidTr="008C4CAF">
        <w:tc>
          <w:tcPr>
            <w:tcW w:w="5490" w:type="dxa"/>
          </w:tcPr>
          <w:p w14:paraId="6215E35F" w14:textId="3420EB65" w:rsidR="00F03F5C" w:rsidRPr="002E3E07" w:rsidRDefault="00247945" w:rsidP="00F03F5C">
            <w:pPr>
              <w:tabs>
                <w:tab w:val="left" w:pos="252"/>
              </w:tabs>
              <w:spacing w:line="380" w:lineRule="exact"/>
              <w:jc w:val="thaiDistribute"/>
              <w:rPr>
                <w:rFonts w:ascii="Arial" w:hAnsi="Arial" w:cs="Arial"/>
                <w:bCs/>
                <w:sz w:val="22"/>
                <w:szCs w:val="22"/>
                <w:cs/>
              </w:rPr>
            </w:pPr>
            <w:r>
              <w:rPr>
                <w:rFonts w:ascii="Arial" w:hAnsi="Arial" w:cs="Arial"/>
                <w:bCs/>
                <w:sz w:val="22"/>
                <w:szCs w:val="22"/>
              </w:rPr>
              <w:t>L</w:t>
            </w:r>
            <w:r w:rsidR="00F03F5C" w:rsidRPr="002E3E07">
              <w:rPr>
                <w:rFonts w:ascii="Arial" w:hAnsi="Arial" w:cs="Arial"/>
                <w:bCs/>
                <w:sz w:val="22"/>
                <w:szCs w:val="22"/>
              </w:rPr>
              <w:t>ease receivables – net</w:t>
            </w:r>
          </w:p>
        </w:tc>
        <w:tc>
          <w:tcPr>
            <w:tcW w:w="1883" w:type="dxa"/>
          </w:tcPr>
          <w:p w14:paraId="7CC0A792" w14:textId="4B233481" w:rsidR="00F03F5C" w:rsidRPr="002E3E07" w:rsidRDefault="00F03F5C" w:rsidP="00F03F5C">
            <w:pPr>
              <w:pBdr>
                <w:bottom w:val="doub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10,502</w:t>
            </w:r>
          </w:p>
        </w:tc>
        <w:tc>
          <w:tcPr>
            <w:tcW w:w="1804" w:type="dxa"/>
          </w:tcPr>
          <w:p w14:paraId="05E99A1B" w14:textId="3B3DA5F2" w:rsidR="00F03F5C" w:rsidRPr="002E3E07" w:rsidRDefault="00F03F5C" w:rsidP="00F03F5C">
            <w:pPr>
              <w:pBdr>
                <w:bottom w:val="double" w:sz="4" w:space="1" w:color="auto"/>
              </w:pBdr>
              <w:tabs>
                <w:tab w:val="decimal" w:pos="1430"/>
              </w:tabs>
              <w:spacing w:line="380" w:lineRule="exact"/>
              <w:jc w:val="both"/>
              <w:rPr>
                <w:rFonts w:ascii="Arial" w:eastAsia="Arial Unicode MS" w:hAnsi="Arial" w:cs="Arial"/>
                <w:sz w:val="22"/>
                <w:szCs w:val="22"/>
              </w:rPr>
            </w:pPr>
            <w:r w:rsidRPr="00F03F5C">
              <w:rPr>
                <w:rFonts w:ascii="Arial" w:eastAsia="Arial Unicode MS" w:hAnsi="Arial" w:cs="Arial" w:hint="cs"/>
                <w:sz w:val="22"/>
                <w:szCs w:val="22"/>
              </w:rPr>
              <w:t>4,633</w:t>
            </w:r>
          </w:p>
        </w:tc>
      </w:tr>
    </w:tbl>
    <w:p w14:paraId="6FE1F553" w14:textId="7E120EBD" w:rsidR="009903EA" w:rsidRPr="002E3E07" w:rsidRDefault="00747C20" w:rsidP="009903EA">
      <w:pPr>
        <w:spacing w:before="240" w:after="120" w:line="380" w:lineRule="exact"/>
        <w:ind w:left="540" w:hanging="540"/>
        <w:jc w:val="both"/>
        <w:rPr>
          <w:rFonts w:ascii="Arial" w:hAnsi="Arial"/>
          <w:sz w:val="22"/>
          <w:szCs w:val="22"/>
        </w:rPr>
      </w:pPr>
      <w:r w:rsidRPr="002E3E07">
        <w:rPr>
          <w:rFonts w:ascii="Arial" w:hAnsi="Arial"/>
          <w:sz w:val="22"/>
          <w:szCs w:val="22"/>
        </w:rPr>
        <w:t>9</w:t>
      </w:r>
      <w:r w:rsidR="009903EA" w:rsidRPr="002E3E07">
        <w:rPr>
          <w:rFonts w:ascii="Arial" w:hAnsi="Arial"/>
          <w:sz w:val="22"/>
          <w:szCs w:val="22"/>
        </w:rPr>
        <w:t>.3</w:t>
      </w:r>
      <w:r w:rsidR="009903EA" w:rsidRPr="002E3E07">
        <w:rPr>
          <w:rFonts w:ascii="Arial" w:hAnsi="Arial"/>
          <w:sz w:val="22"/>
          <w:szCs w:val="22"/>
        </w:rPr>
        <w:tab/>
        <w:t>As at 31 December 20</w:t>
      </w:r>
      <w:r w:rsidR="003D5399" w:rsidRPr="002E3E07">
        <w:rPr>
          <w:rFonts w:ascii="Arial" w:hAnsi="Arial"/>
          <w:sz w:val="22"/>
          <w:szCs w:val="22"/>
        </w:rPr>
        <w:t>20</w:t>
      </w:r>
      <w:r w:rsidR="009903EA" w:rsidRPr="002E3E07">
        <w:rPr>
          <w:rFonts w:ascii="Arial" w:hAnsi="Arial"/>
          <w:sz w:val="22"/>
          <w:szCs w:val="22"/>
        </w:rPr>
        <w:t xml:space="preserve"> and 201</w:t>
      </w:r>
      <w:r w:rsidR="002428DC" w:rsidRPr="002E3E07">
        <w:rPr>
          <w:rFonts w:ascii="Arial" w:hAnsi="Arial"/>
          <w:sz w:val="22"/>
          <w:szCs w:val="22"/>
        </w:rPr>
        <w:t>9</w:t>
      </w:r>
      <w:r w:rsidR="009903EA" w:rsidRPr="002E3E07">
        <w:rPr>
          <w:rFonts w:ascii="Arial" w:hAnsi="Arial"/>
          <w:sz w:val="22"/>
          <w:szCs w:val="22"/>
        </w:rPr>
        <w:t>, the future minimum lease payments receivable under lease contracts together with the present value of minimum lease payments receivables are as follows:</w:t>
      </w:r>
    </w:p>
    <w:p w14:paraId="4A8D5E79" w14:textId="77777777" w:rsidR="009903EA" w:rsidRPr="002E3E07" w:rsidRDefault="009903EA" w:rsidP="009903EA">
      <w:pPr>
        <w:tabs>
          <w:tab w:val="left" w:pos="360"/>
          <w:tab w:val="left" w:pos="1440"/>
          <w:tab w:val="left" w:pos="2160"/>
          <w:tab w:val="left" w:pos="4140"/>
        </w:tabs>
        <w:ind w:left="907" w:hanging="907"/>
        <w:jc w:val="right"/>
        <w:rPr>
          <w:rFonts w:ascii="Arial" w:hAnsi="Arial" w:cs="Arial"/>
          <w:sz w:val="18"/>
          <w:szCs w:val="18"/>
        </w:rPr>
      </w:pPr>
      <w:r w:rsidRPr="002E3E0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420"/>
        <w:gridCol w:w="1437"/>
        <w:gridCol w:w="1441"/>
        <w:gridCol w:w="1437"/>
        <w:gridCol w:w="1438"/>
        <w:gridCol w:w="7"/>
      </w:tblGrid>
      <w:tr w:rsidR="009903EA" w:rsidRPr="002E3E07" w14:paraId="2CA8012C" w14:textId="77777777" w:rsidTr="008C4CAF">
        <w:tc>
          <w:tcPr>
            <w:tcW w:w="3420" w:type="dxa"/>
          </w:tcPr>
          <w:p w14:paraId="2C6E2266"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5760" w:type="dxa"/>
            <w:gridSpan w:val="5"/>
          </w:tcPr>
          <w:p w14:paraId="182A5FC0" w14:textId="77777777" w:rsidR="009903EA" w:rsidRPr="002E3E07" w:rsidRDefault="009903EA" w:rsidP="008C4CAF">
            <w:pPr>
              <w:pBdr>
                <w:bottom w:val="single" w:sz="6" w:space="1" w:color="auto"/>
              </w:pBdr>
              <w:spacing w:line="340" w:lineRule="exact"/>
              <w:ind w:left="-14" w:right="12"/>
              <w:jc w:val="center"/>
              <w:rPr>
                <w:rFonts w:ascii="Arial" w:hAnsi="Arial" w:cs="Arial"/>
                <w:sz w:val="18"/>
                <w:szCs w:val="18"/>
              </w:rPr>
            </w:pPr>
            <w:r w:rsidRPr="002E3E07">
              <w:rPr>
                <w:rFonts w:ascii="Arial" w:hAnsi="Arial" w:cs="Arial"/>
                <w:sz w:val="18"/>
                <w:szCs w:val="18"/>
              </w:rPr>
              <w:t>Consolidated / Separate financial statements</w:t>
            </w:r>
          </w:p>
        </w:tc>
      </w:tr>
      <w:tr w:rsidR="009903EA" w:rsidRPr="002E3E07" w14:paraId="75AC1666" w14:textId="77777777" w:rsidTr="008C4CAF">
        <w:tc>
          <w:tcPr>
            <w:tcW w:w="3420" w:type="dxa"/>
          </w:tcPr>
          <w:p w14:paraId="4441C635"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2878" w:type="dxa"/>
            <w:gridSpan w:val="2"/>
          </w:tcPr>
          <w:p w14:paraId="2A5DB533" w14:textId="477A3181"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cs="Arial"/>
                <w:sz w:val="18"/>
                <w:szCs w:val="18"/>
              </w:rPr>
              <w:t>20</w:t>
            </w:r>
            <w:r w:rsidR="00D87816" w:rsidRPr="002E3E07">
              <w:rPr>
                <w:rFonts w:ascii="Arial" w:hAnsi="Arial" w:cs="Arial"/>
                <w:sz w:val="18"/>
                <w:szCs w:val="18"/>
              </w:rPr>
              <w:t>20</w:t>
            </w:r>
          </w:p>
        </w:tc>
        <w:tc>
          <w:tcPr>
            <w:tcW w:w="2882" w:type="dxa"/>
            <w:gridSpan w:val="3"/>
          </w:tcPr>
          <w:p w14:paraId="67FD261D" w14:textId="2367BBEE"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cs="Arial"/>
                <w:sz w:val="18"/>
                <w:szCs w:val="18"/>
              </w:rPr>
              <w:t>201</w:t>
            </w:r>
            <w:r w:rsidR="00D87816" w:rsidRPr="002E3E07">
              <w:rPr>
                <w:rFonts w:ascii="Arial" w:hAnsi="Arial" w:cs="Arial"/>
                <w:sz w:val="18"/>
                <w:szCs w:val="18"/>
              </w:rPr>
              <w:t>9</w:t>
            </w:r>
          </w:p>
        </w:tc>
      </w:tr>
      <w:tr w:rsidR="009903EA" w:rsidRPr="002E3E07" w14:paraId="79143753" w14:textId="77777777" w:rsidTr="008C4CAF">
        <w:trPr>
          <w:gridAfter w:val="1"/>
          <w:wAfter w:w="7" w:type="dxa"/>
        </w:trPr>
        <w:tc>
          <w:tcPr>
            <w:tcW w:w="3420" w:type="dxa"/>
          </w:tcPr>
          <w:p w14:paraId="65E44E86"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1437" w:type="dxa"/>
          </w:tcPr>
          <w:p w14:paraId="02A5541C" w14:textId="77777777" w:rsidR="009903EA" w:rsidRPr="002E3E07" w:rsidRDefault="009903EA" w:rsidP="008C4CAF">
            <w:pPr>
              <w:spacing w:line="340" w:lineRule="exact"/>
              <w:ind w:left="-14" w:right="12"/>
              <w:jc w:val="center"/>
              <w:rPr>
                <w:rFonts w:ascii="Arial" w:hAnsi="Arial"/>
                <w:sz w:val="18"/>
                <w:szCs w:val="18"/>
              </w:rPr>
            </w:pPr>
            <w:r w:rsidRPr="002E3E07">
              <w:rPr>
                <w:rFonts w:ascii="Arial" w:hAnsi="Arial"/>
                <w:sz w:val="18"/>
                <w:szCs w:val="18"/>
              </w:rPr>
              <w:t>Minimum lease</w:t>
            </w:r>
          </w:p>
        </w:tc>
        <w:tc>
          <w:tcPr>
            <w:tcW w:w="1441" w:type="dxa"/>
          </w:tcPr>
          <w:p w14:paraId="1B985917" w14:textId="77777777" w:rsidR="009903EA" w:rsidRPr="002E3E07" w:rsidRDefault="009903EA" w:rsidP="008C4CAF">
            <w:pPr>
              <w:spacing w:line="340" w:lineRule="exact"/>
              <w:ind w:left="-78" w:right="-48"/>
              <w:jc w:val="center"/>
              <w:rPr>
                <w:rFonts w:ascii="Arial" w:hAnsi="Arial"/>
                <w:sz w:val="18"/>
                <w:szCs w:val="18"/>
              </w:rPr>
            </w:pPr>
            <w:r w:rsidRPr="002E3E07">
              <w:rPr>
                <w:rFonts w:ascii="Arial" w:hAnsi="Arial"/>
                <w:sz w:val="18"/>
                <w:szCs w:val="18"/>
              </w:rPr>
              <w:t>Present value of</w:t>
            </w:r>
          </w:p>
        </w:tc>
        <w:tc>
          <w:tcPr>
            <w:tcW w:w="1437" w:type="dxa"/>
          </w:tcPr>
          <w:p w14:paraId="3E9E938F" w14:textId="77777777" w:rsidR="009903EA" w:rsidRPr="002E3E07" w:rsidRDefault="009903EA" w:rsidP="008C4CAF">
            <w:pPr>
              <w:spacing w:line="340" w:lineRule="exact"/>
              <w:ind w:left="-14" w:right="12"/>
              <w:jc w:val="center"/>
              <w:rPr>
                <w:rFonts w:ascii="Arial" w:hAnsi="Arial"/>
                <w:sz w:val="18"/>
                <w:szCs w:val="18"/>
              </w:rPr>
            </w:pPr>
            <w:r w:rsidRPr="002E3E07">
              <w:rPr>
                <w:rFonts w:ascii="Arial" w:hAnsi="Arial"/>
                <w:sz w:val="18"/>
                <w:szCs w:val="18"/>
              </w:rPr>
              <w:t>Minimum lease</w:t>
            </w:r>
          </w:p>
        </w:tc>
        <w:tc>
          <w:tcPr>
            <w:tcW w:w="1438" w:type="dxa"/>
          </w:tcPr>
          <w:p w14:paraId="648FBB60" w14:textId="77777777" w:rsidR="009903EA" w:rsidRPr="002E3E07" w:rsidRDefault="009903EA" w:rsidP="008C4CAF">
            <w:pPr>
              <w:spacing w:line="340" w:lineRule="exact"/>
              <w:ind w:left="-78" w:right="-48"/>
              <w:jc w:val="center"/>
              <w:rPr>
                <w:rFonts w:ascii="Arial" w:hAnsi="Arial"/>
                <w:sz w:val="18"/>
                <w:szCs w:val="18"/>
              </w:rPr>
            </w:pPr>
            <w:r w:rsidRPr="002E3E07">
              <w:rPr>
                <w:rFonts w:ascii="Arial" w:hAnsi="Arial"/>
                <w:sz w:val="18"/>
                <w:szCs w:val="18"/>
              </w:rPr>
              <w:t>Present value of</w:t>
            </w:r>
          </w:p>
        </w:tc>
      </w:tr>
      <w:tr w:rsidR="009903EA" w:rsidRPr="002E3E07" w14:paraId="78942C6C" w14:textId="77777777" w:rsidTr="008C4CAF">
        <w:trPr>
          <w:gridAfter w:val="1"/>
          <w:wAfter w:w="7" w:type="dxa"/>
        </w:trPr>
        <w:tc>
          <w:tcPr>
            <w:tcW w:w="3420" w:type="dxa"/>
          </w:tcPr>
          <w:p w14:paraId="179B691C"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1437" w:type="dxa"/>
          </w:tcPr>
          <w:p w14:paraId="401C17AF" w14:textId="77777777" w:rsidR="009903EA" w:rsidRPr="002E3E07" w:rsidRDefault="009903EA" w:rsidP="008C4CAF">
            <w:pPr>
              <w:spacing w:line="340" w:lineRule="exact"/>
              <w:ind w:left="-108" w:right="-138"/>
              <w:jc w:val="center"/>
              <w:rPr>
                <w:rFonts w:ascii="Arial" w:hAnsi="Arial" w:cs="Arial"/>
                <w:sz w:val="18"/>
                <w:szCs w:val="18"/>
              </w:rPr>
            </w:pPr>
            <w:r w:rsidRPr="002E3E07">
              <w:rPr>
                <w:rFonts w:ascii="Arial" w:hAnsi="Arial" w:cs="Arial"/>
                <w:sz w:val="18"/>
                <w:szCs w:val="18"/>
              </w:rPr>
              <w:t>payments of</w:t>
            </w:r>
          </w:p>
        </w:tc>
        <w:tc>
          <w:tcPr>
            <w:tcW w:w="1441" w:type="dxa"/>
          </w:tcPr>
          <w:p w14:paraId="10C57D7A" w14:textId="77777777" w:rsidR="009903EA" w:rsidRPr="002E3E07" w:rsidRDefault="009903EA" w:rsidP="008C4CAF">
            <w:pPr>
              <w:spacing w:line="340" w:lineRule="exact"/>
              <w:ind w:left="-108" w:right="-138"/>
              <w:jc w:val="center"/>
              <w:rPr>
                <w:rFonts w:ascii="Arial" w:hAnsi="Arial" w:cs="Arial"/>
                <w:sz w:val="18"/>
                <w:szCs w:val="18"/>
              </w:rPr>
            </w:pPr>
            <w:r w:rsidRPr="002E3E07">
              <w:rPr>
                <w:rFonts w:ascii="Arial" w:hAnsi="Arial" w:cs="Arial"/>
                <w:sz w:val="18"/>
                <w:szCs w:val="18"/>
              </w:rPr>
              <w:t>minimum</w:t>
            </w:r>
          </w:p>
        </w:tc>
        <w:tc>
          <w:tcPr>
            <w:tcW w:w="1437" w:type="dxa"/>
          </w:tcPr>
          <w:p w14:paraId="036B7030" w14:textId="77777777" w:rsidR="009903EA" w:rsidRPr="002E3E07" w:rsidRDefault="009903EA" w:rsidP="008C4CAF">
            <w:pPr>
              <w:spacing w:line="340" w:lineRule="exact"/>
              <w:ind w:left="-108" w:right="-138"/>
              <w:jc w:val="center"/>
              <w:rPr>
                <w:rFonts w:ascii="Arial" w:hAnsi="Arial" w:cs="Arial"/>
                <w:sz w:val="18"/>
                <w:szCs w:val="18"/>
              </w:rPr>
            </w:pPr>
            <w:r w:rsidRPr="002E3E07">
              <w:rPr>
                <w:rFonts w:ascii="Arial" w:hAnsi="Arial" w:cs="Arial"/>
                <w:sz w:val="18"/>
                <w:szCs w:val="18"/>
              </w:rPr>
              <w:t>payments of</w:t>
            </w:r>
          </w:p>
        </w:tc>
        <w:tc>
          <w:tcPr>
            <w:tcW w:w="1438" w:type="dxa"/>
          </w:tcPr>
          <w:p w14:paraId="4BBBA420" w14:textId="77777777" w:rsidR="009903EA" w:rsidRPr="002E3E07" w:rsidRDefault="009903EA" w:rsidP="008C4CAF">
            <w:pPr>
              <w:tabs>
                <w:tab w:val="center" w:pos="577"/>
              </w:tabs>
              <w:spacing w:line="340" w:lineRule="exact"/>
              <w:ind w:left="-108" w:right="-138"/>
              <w:jc w:val="center"/>
              <w:rPr>
                <w:rFonts w:ascii="Arial" w:hAnsi="Arial" w:cs="Arial"/>
                <w:sz w:val="18"/>
                <w:szCs w:val="18"/>
              </w:rPr>
            </w:pPr>
            <w:r w:rsidRPr="002E3E07">
              <w:rPr>
                <w:rFonts w:ascii="Arial" w:hAnsi="Arial" w:cs="Arial"/>
                <w:sz w:val="18"/>
                <w:szCs w:val="18"/>
              </w:rPr>
              <w:t>minimum</w:t>
            </w:r>
          </w:p>
        </w:tc>
      </w:tr>
      <w:tr w:rsidR="009903EA" w:rsidRPr="002E3E07" w14:paraId="67B5B9FD" w14:textId="77777777" w:rsidTr="008C4CAF">
        <w:trPr>
          <w:gridAfter w:val="1"/>
          <w:wAfter w:w="7" w:type="dxa"/>
        </w:trPr>
        <w:tc>
          <w:tcPr>
            <w:tcW w:w="3420" w:type="dxa"/>
          </w:tcPr>
          <w:p w14:paraId="67793267"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1437" w:type="dxa"/>
          </w:tcPr>
          <w:p w14:paraId="2F8F8D55" w14:textId="15CC700F" w:rsidR="009903EA" w:rsidRPr="002E3E07" w:rsidRDefault="009903EA" w:rsidP="008C4CAF">
            <w:pPr>
              <w:spacing w:line="340" w:lineRule="exact"/>
              <w:ind w:left="-108" w:right="-138"/>
              <w:jc w:val="center"/>
              <w:rPr>
                <w:rFonts w:ascii="Arial" w:hAnsi="Arial" w:cs="Arial"/>
                <w:sz w:val="18"/>
                <w:szCs w:val="18"/>
                <w:cs/>
              </w:rPr>
            </w:pPr>
            <w:r w:rsidRPr="002E3E07">
              <w:rPr>
                <w:rFonts w:ascii="Arial" w:hAnsi="Arial"/>
                <w:sz w:val="18"/>
                <w:szCs w:val="18"/>
              </w:rPr>
              <w:t>lease</w:t>
            </w:r>
          </w:p>
        </w:tc>
        <w:tc>
          <w:tcPr>
            <w:tcW w:w="1441" w:type="dxa"/>
          </w:tcPr>
          <w:p w14:paraId="312DCFA5" w14:textId="77777777" w:rsidR="009903EA" w:rsidRPr="002E3E07" w:rsidRDefault="009903EA" w:rsidP="008C4CAF">
            <w:pPr>
              <w:spacing w:line="340" w:lineRule="exact"/>
              <w:ind w:left="-108" w:right="-138"/>
              <w:jc w:val="center"/>
              <w:rPr>
                <w:rFonts w:ascii="Arial" w:hAnsi="Arial" w:cs="Arial"/>
                <w:sz w:val="18"/>
                <w:szCs w:val="18"/>
                <w:cs/>
              </w:rPr>
            </w:pPr>
            <w:r w:rsidRPr="002E3E07">
              <w:rPr>
                <w:rFonts w:ascii="Arial" w:hAnsi="Arial"/>
                <w:sz w:val="18"/>
                <w:szCs w:val="18"/>
              </w:rPr>
              <w:t>lease payments</w:t>
            </w:r>
          </w:p>
        </w:tc>
        <w:tc>
          <w:tcPr>
            <w:tcW w:w="1437" w:type="dxa"/>
          </w:tcPr>
          <w:p w14:paraId="4583B7A5" w14:textId="5EF3AB9D" w:rsidR="009903EA" w:rsidRPr="002E3E07" w:rsidRDefault="009903EA" w:rsidP="008C4CAF">
            <w:pPr>
              <w:spacing w:line="340" w:lineRule="exact"/>
              <w:ind w:left="-108" w:right="-138"/>
              <w:jc w:val="center"/>
              <w:rPr>
                <w:rFonts w:ascii="Arial" w:hAnsi="Arial" w:cs="Arial"/>
                <w:sz w:val="18"/>
                <w:szCs w:val="18"/>
                <w:cs/>
              </w:rPr>
            </w:pPr>
            <w:r w:rsidRPr="002E3E07">
              <w:rPr>
                <w:rFonts w:ascii="Arial" w:hAnsi="Arial"/>
                <w:sz w:val="18"/>
                <w:szCs w:val="18"/>
              </w:rPr>
              <w:t>lease</w:t>
            </w:r>
          </w:p>
        </w:tc>
        <w:tc>
          <w:tcPr>
            <w:tcW w:w="1438" w:type="dxa"/>
          </w:tcPr>
          <w:p w14:paraId="69291273" w14:textId="77777777" w:rsidR="009903EA" w:rsidRPr="002E3E07" w:rsidRDefault="009903EA" w:rsidP="008C4CAF">
            <w:pPr>
              <w:spacing w:line="340" w:lineRule="exact"/>
              <w:ind w:left="-108" w:right="-138"/>
              <w:jc w:val="center"/>
              <w:rPr>
                <w:rFonts w:ascii="Arial" w:hAnsi="Arial" w:cs="Arial"/>
                <w:sz w:val="18"/>
                <w:szCs w:val="18"/>
                <w:cs/>
              </w:rPr>
            </w:pPr>
            <w:r w:rsidRPr="002E3E07">
              <w:rPr>
                <w:rFonts w:ascii="Arial" w:hAnsi="Arial"/>
                <w:sz w:val="18"/>
                <w:szCs w:val="18"/>
              </w:rPr>
              <w:t>lease payments</w:t>
            </w:r>
          </w:p>
        </w:tc>
      </w:tr>
      <w:tr w:rsidR="009903EA" w:rsidRPr="002E3E07" w14:paraId="6FDE350B" w14:textId="77777777" w:rsidTr="008C4CAF">
        <w:trPr>
          <w:gridAfter w:val="1"/>
          <w:wAfter w:w="7" w:type="dxa"/>
        </w:trPr>
        <w:tc>
          <w:tcPr>
            <w:tcW w:w="3420" w:type="dxa"/>
          </w:tcPr>
          <w:p w14:paraId="41AD148C" w14:textId="77777777" w:rsidR="009903EA" w:rsidRPr="002E3E07" w:rsidRDefault="009903EA" w:rsidP="008C4CAF">
            <w:pPr>
              <w:spacing w:line="340" w:lineRule="exact"/>
              <w:ind w:left="-108" w:right="12"/>
              <w:jc w:val="center"/>
              <w:rPr>
                <w:rFonts w:ascii="Arial" w:hAnsi="Arial" w:cs="Arial"/>
                <w:sz w:val="18"/>
                <w:szCs w:val="18"/>
                <w:u w:val="single"/>
              </w:rPr>
            </w:pPr>
          </w:p>
        </w:tc>
        <w:tc>
          <w:tcPr>
            <w:tcW w:w="1437" w:type="dxa"/>
          </w:tcPr>
          <w:p w14:paraId="27FA1F72" w14:textId="77777777"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sz w:val="18"/>
                <w:szCs w:val="18"/>
              </w:rPr>
              <w:t>contracts</w:t>
            </w:r>
          </w:p>
        </w:tc>
        <w:tc>
          <w:tcPr>
            <w:tcW w:w="1441" w:type="dxa"/>
          </w:tcPr>
          <w:p w14:paraId="4195110F" w14:textId="77777777"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sz w:val="18"/>
                <w:szCs w:val="18"/>
              </w:rPr>
              <w:t>receivables</w:t>
            </w:r>
          </w:p>
        </w:tc>
        <w:tc>
          <w:tcPr>
            <w:tcW w:w="1437" w:type="dxa"/>
          </w:tcPr>
          <w:p w14:paraId="0EBC5294" w14:textId="77777777"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sz w:val="18"/>
                <w:szCs w:val="18"/>
              </w:rPr>
              <w:t>contracts</w:t>
            </w:r>
          </w:p>
        </w:tc>
        <w:tc>
          <w:tcPr>
            <w:tcW w:w="1438" w:type="dxa"/>
          </w:tcPr>
          <w:p w14:paraId="69B8C158" w14:textId="77777777" w:rsidR="009903EA" w:rsidRPr="002E3E07" w:rsidRDefault="009903EA" w:rsidP="008C4CAF">
            <w:pPr>
              <w:pBdr>
                <w:bottom w:val="single" w:sz="6" w:space="1" w:color="auto"/>
              </w:pBdr>
              <w:spacing w:line="340" w:lineRule="exact"/>
              <w:ind w:left="-14" w:right="12"/>
              <w:jc w:val="center"/>
              <w:rPr>
                <w:rFonts w:ascii="Arial" w:hAnsi="Arial" w:cs="Arial"/>
                <w:sz w:val="18"/>
                <w:szCs w:val="18"/>
                <w:cs/>
              </w:rPr>
            </w:pPr>
            <w:r w:rsidRPr="002E3E07">
              <w:rPr>
                <w:rFonts w:ascii="Arial" w:hAnsi="Arial"/>
                <w:sz w:val="18"/>
                <w:szCs w:val="18"/>
              </w:rPr>
              <w:t>receivables</w:t>
            </w:r>
          </w:p>
        </w:tc>
      </w:tr>
      <w:tr w:rsidR="00F03F5C" w:rsidRPr="002E3E07" w14:paraId="0EFE9FD0" w14:textId="77777777" w:rsidTr="008C4CAF">
        <w:trPr>
          <w:gridAfter w:val="1"/>
          <w:wAfter w:w="7" w:type="dxa"/>
        </w:trPr>
        <w:tc>
          <w:tcPr>
            <w:tcW w:w="3420" w:type="dxa"/>
          </w:tcPr>
          <w:p w14:paraId="3AA5CC4D" w14:textId="77777777" w:rsidR="00F03F5C" w:rsidRPr="002E3E07" w:rsidRDefault="00F03F5C" w:rsidP="00F03F5C">
            <w:pPr>
              <w:spacing w:line="340" w:lineRule="exact"/>
              <w:ind w:right="12"/>
              <w:jc w:val="both"/>
              <w:rPr>
                <w:rFonts w:ascii="Arial" w:hAnsi="Arial"/>
                <w:sz w:val="18"/>
                <w:szCs w:val="18"/>
                <w:cs/>
              </w:rPr>
            </w:pPr>
            <w:r w:rsidRPr="002E3E07">
              <w:rPr>
                <w:rFonts w:ascii="Arial" w:hAnsi="Arial"/>
                <w:sz w:val="18"/>
                <w:szCs w:val="18"/>
              </w:rPr>
              <w:t>Within one year</w:t>
            </w:r>
          </w:p>
        </w:tc>
        <w:tc>
          <w:tcPr>
            <w:tcW w:w="1437" w:type="dxa"/>
            <w:vAlign w:val="bottom"/>
          </w:tcPr>
          <w:p w14:paraId="059B6FA2" w14:textId="7B4CE10E"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4,779</w:t>
            </w:r>
          </w:p>
        </w:tc>
        <w:tc>
          <w:tcPr>
            <w:tcW w:w="1441" w:type="dxa"/>
            <w:vAlign w:val="bottom"/>
          </w:tcPr>
          <w:p w14:paraId="37163C2B" w14:textId="4F62C37B"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4,210</w:t>
            </w:r>
          </w:p>
        </w:tc>
        <w:tc>
          <w:tcPr>
            <w:tcW w:w="1437" w:type="dxa"/>
            <w:vAlign w:val="bottom"/>
          </w:tcPr>
          <w:p w14:paraId="6B0F1ECD" w14:textId="1AF22705"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1,434</w:t>
            </w:r>
          </w:p>
        </w:tc>
        <w:tc>
          <w:tcPr>
            <w:tcW w:w="1438" w:type="dxa"/>
            <w:vAlign w:val="bottom"/>
          </w:tcPr>
          <w:p w14:paraId="3E1D8EDE" w14:textId="56CF9C6B"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1,031</w:t>
            </w:r>
          </w:p>
        </w:tc>
      </w:tr>
      <w:tr w:rsidR="009903EA" w:rsidRPr="002E3E07" w14:paraId="43EA0DD3" w14:textId="77777777" w:rsidTr="008C4CAF">
        <w:trPr>
          <w:gridAfter w:val="1"/>
          <w:wAfter w:w="7" w:type="dxa"/>
        </w:trPr>
        <w:tc>
          <w:tcPr>
            <w:tcW w:w="3420" w:type="dxa"/>
          </w:tcPr>
          <w:p w14:paraId="594594C6" w14:textId="77777777" w:rsidR="009903EA" w:rsidRPr="002E3E07" w:rsidRDefault="009903EA" w:rsidP="008C4CAF">
            <w:pPr>
              <w:spacing w:line="340" w:lineRule="exact"/>
              <w:ind w:right="12"/>
              <w:jc w:val="both"/>
              <w:rPr>
                <w:rFonts w:ascii="Arial" w:hAnsi="Arial"/>
                <w:sz w:val="18"/>
                <w:szCs w:val="18"/>
              </w:rPr>
            </w:pPr>
            <w:r w:rsidRPr="002E3E07">
              <w:rPr>
                <w:rFonts w:ascii="Arial" w:hAnsi="Arial"/>
                <w:sz w:val="18"/>
                <w:szCs w:val="18"/>
              </w:rPr>
              <w:t xml:space="preserve">After one year but not more </w:t>
            </w:r>
          </w:p>
        </w:tc>
        <w:tc>
          <w:tcPr>
            <w:tcW w:w="1437" w:type="dxa"/>
            <w:vAlign w:val="bottom"/>
          </w:tcPr>
          <w:p w14:paraId="5D696232" w14:textId="1772C242" w:rsidR="009903EA" w:rsidRPr="00F03F5C" w:rsidRDefault="009903EA" w:rsidP="00F03F5C">
            <w:pPr>
              <w:tabs>
                <w:tab w:val="decimal" w:pos="1155"/>
              </w:tabs>
              <w:spacing w:line="340" w:lineRule="exact"/>
              <w:ind w:left="-15" w:right="-15"/>
              <w:rPr>
                <w:rFonts w:ascii="Arial" w:hAnsi="Arial"/>
                <w:sz w:val="18"/>
                <w:szCs w:val="18"/>
              </w:rPr>
            </w:pPr>
          </w:p>
        </w:tc>
        <w:tc>
          <w:tcPr>
            <w:tcW w:w="1441" w:type="dxa"/>
            <w:vAlign w:val="bottom"/>
          </w:tcPr>
          <w:p w14:paraId="2EE8F214" w14:textId="4375C0D0" w:rsidR="009903EA" w:rsidRPr="00F03F5C" w:rsidRDefault="009903EA" w:rsidP="00F03F5C">
            <w:pPr>
              <w:tabs>
                <w:tab w:val="decimal" w:pos="1155"/>
              </w:tabs>
              <w:spacing w:line="340" w:lineRule="exact"/>
              <w:ind w:left="-15" w:right="-15"/>
              <w:rPr>
                <w:rFonts w:ascii="Arial" w:hAnsi="Arial"/>
                <w:sz w:val="18"/>
                <w:szCs w:val="18"/>
              </w:rPr>
            </w:pPr>
          </w:p>
        </w:tc>
        <w:tc>
          <w:tcPr>
            <w:tcW w:w="1437" w:type="dxa"/>
            <w:vAlign w:val="bottom"/>
          </w:tcPr>
          <w:p w14:paraId="399BC1E8" w14:textId="77777777" w:rsidR="009903EA" w:rsidRPr="00F03F5C" w:rsidRDefault="009903EA" w:rsidP="00F03F5C">
            <w:pPr>
              <w:tabs>
                <w:tab w:val="decimal" w:pos="1155"/>
              </w:tabs>
              <w:spacing w:line="340" w:lineRule="exact"/>
              <w:ind w:left="-15" w:right="-15"/>
              <w:rPr>
                <w:rFonts w:ascii="Arial" w:hAnsi="Arial"/>
                <w:sz w:val="18"/>
                <w:szCs w:val="18"/>
              </w:rPr>
            </w:pPr>
          </w:p>
        </w:tc>
        <w:tc>
          <w:tcPr>
            <w:tcW w:w="1438" w:type="dxa"/>
            <w:vAlign w:val="bottom"/>
          </w:tcPr>
          <w:p w14:paraId="276AB68D" w14:textId="77777777" w:rsidR="009903EA" w:rsidRPr="00F03F5C" w:rsidRDefault="009903EA" w:rsidP="00F03F5C">
            <w:pPr>
              <w:tabs>
                <w:tab w:val="decimal" w:pos="1155"/>
              </w:tabs>
              <w:spacing w:line="340" w:lineRule="exact"/>
              <w:ind w:left="-15" w:right="-15"/>
              <w:rPr>
                <w:rFonts w:ascii="Arial" w:hAnsi="Arial"/>
                <w:sz w:val="18"/>
                <w:szCs w:val="18"/>
              </w:rPr>
            </w:pPr>
          </w:p>
        </w:tc>
      </w:tr>
      <w:tr w:rsidR="00F03F5C" w:rsidRPr="002E3E07" w14:paraId="2933E3A4" w14:textId="77777777" w:rsidTr="008C4CAF">
        <w:trPr>
          <w:gridAfter w:val="1"/>
          <w:wAfter w:w="7" w:type="dxa"/>
        </w:trPr>
        <w:tc>
          <w:tcPr>
            <w:tcW w:w="3420" w:type="dxa"/>
          </w:tcPr>
          <w:p w14:paraId="05211FE3" w14:textId="77777777" w:rsidR="00F03F5C" w:rsidRPr="002E3E07" w:rsidRDefault="00F03F5C" w:rsidP="00F03F5C">
            <w:pPr>
              <w:spacing w:line="340" w:lineRule="exact"/>
              <w:ind w:right="-108"/>
              <w:rPr>
                <w:rFonts w:ascii="Arial" w:hAnsi="Arial" w:cs="Arial"/>
                <w:sz w:val="18"/>
                <w:szCs w:val="18"/>
                <w:cs/>
              </w:rPr>
            </w:pPr>
            <w:r w:rsidRPr="002E3E07">
              <w:rPr>
                <w:rFonts w:ascii="Arial" w:hAnsi="Arial"/>
                <w:sz w:val="18"/>
                <w:szCs w:val="18"/>
              </w:rPr>
              <w:t xml:space="preserve">   than five years</w:t>
            </w:r>
          </w:p>
        </w:tc>
        <w:tc>
          <w:tcPr>
            <w:tcW w:w="1437" w:type="dxa"/>
            <w:vAlign w:val="bottom"/>
          </w:tcPr>
          <w:p w14:paraId="62D0FED6" w14:textId="642DE9E4"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6,769</w:t>
            </w:r>
          </w:p>
        </w:tc>
        <w:tc>
          <w:tcPr>
            <w:tcW w:w="1441" w:type="dxa"/>
            <w:vAlign w:val="bottom"/>
          </w:tcPr>
          <w:p w14:paraId="06CD3A80" w14:textId="5072BA9A"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6,292</w:t>
            </w:r>
          </w:p>
        </w:tc>
        <w:tc>
          <w:tcPr>
            <w:tcW w:w="1437" w:type="dxa"/>
            <w:vAlign w:val="bottom"/>
          </w:tcPr>
          <w:p w14:paraId="0A4A036A" w14:textId="5C6D7990"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4,254</w:t>
            </w:r>
          </w:p>
        </w:tc>
        <w:tc>
          <w:tcPr>
            <w:tcW w:w="1438" w:type="dxa"/>
            <w:vAlign w:val="bottom"/>
          </w:tcPr>
          <w:p w14:paraId="5471B4DA" w14:textId="6EDD7E6C"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3,602</w:t>
            </w:r>
          </w:p>
        </w:tc>
      </w:tr>
      <w:tr w:rsidR="00F03F5C" w:rsidRPr="002E3E07" w14:paraId="7F130F00" w14:textId="77777777" w:rsidTr="008C4CAF">
        <w:trPr>
          <w:gridAfter w:val="1"/>
          <w:wAfter w:w="7" w:type="dxa"/>
        </w:trPr>
        <w:tc>
          <w:tcPr>
            <w:tcW w:w="3420" w:type="dxa"/>
          </w:tcPr>
          <w:p w14:paraId="46B0D941" w14:textId="77777777" w:rsidR="00F03F5C" w:rsidRPr="002E3E07" w:rsidRDefault="00F03F5C" w:rsidP="00F03F5C">
            <w:pPr>
              <w:spacing w:line="340" w:lineRule="exact"/>
              <w:ind w:right="-168"/>
              <w:rPr>
                <w:rFonts w:ascii="Arial" w:hAnsi="Arial" w:cs="Arial"/>
                <w:sz w:val="18"/>
                <w:szCs w:val="18"/>
                <w:cs/>
              </w:rPr>
            </w:pPr>
            <w:r w:rsidRPr="002E3E07">
              <w:rPr>
                <w:rFonts w:ascii="Arial" w:hAnsi="Arial"/>
                <w:sz w:val="18"/>
                <w:szCs w:val="18"/>
              </w:rPr>
              <w:t>Total</w:t>
            </w:r>
          </w:p>
        </w:tc>
        <w:tc>
          <w:tcPr>
            <w:tcW w:w="1437" w:type="dxa"/>
            <w:vAlign w:val="bottom"/>
          </w:tcPr>
          <w:p w14:paraId="098B61D1" w14:textId="73BFA785"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11,548</w:t>
            </w:r>
          </w:p>
        </w:tc>
        <w:tc>
          <w:tcPr>
            <w:tcW w:w="1441" w:type="dxa"/>
            <w:vAlign w:val="bottom"/>
          </w:tcPr>
          <w:p w14:paraId="4334422D" w14:textId="1A8A9823" w:rsidR="00F03F5C" w:rsidRPr="00F03F5C" w:rsidRDefault="00F03F5C" w:rsidP="00F03F5C">
            <w:pPr>
              <w:pBdr>
                <w:bottom w:val="doub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10,502</w:t>
            </w:r>
          </w:p>
        </w:tc>
        <w:tc>
          <w:tcPr>
            <w:tcW w:w="1437" w:type="dxa"/>
            <w:vAlign w:val="bottom"/>
          </w:tcPr>
          <w:p w14:paraId="46DB9B7A" w14:textId="191149B4" w:rsidR="00F03F5C" w:rsidRPr="00F03F5C" w:rsidRDefault="00F03F5C" w:rsidP="00F03F5C">
            <w:pPr>
              <w:tabs>
                <w:tab w:val="decimal" w:pos="1155"/>
              </w:tabs>
              <w:spacing w:line="340" w:lineRule="exact"/>
              <w:ind w:left="-15" w:right="-15"/>
              <w:rPr>
                <w:rFonts w:ascii="Arial" w:hAnsi="Arial"/>
                <w:sz w:val="18"/>
                <w:szCs w:val="18"/>
              </w:rPr>
            </w:pPr>
            <w:r w:rsidRPr="00F03F5C">
              <w:rPr>
                <w:rFonts w:ascii="Arial" w:hAnsi="Arial" w:hint="cs"/>
                <w:sz w:val="18"/>
                <w:szCs w:val="18"/>
              </w:rPr>
              <w:t>5,688</w:t>
            </w:r>
          </w:p>
        </w:tc>
        <w:tc>
          <w:tcPr>
            <w:tcW w:w="1438" w:type="dxa"/>
            <w:vAlign w:val="bottom"/>
          </w:tcPr>
          <w:p w14:paraId="71E87D12" w14:textId="47454D71" w:rsidR="00F03F5C" w:rsidRPr="00F03F5C" w:rsidRDefault="00F03F5C" w:rsidP="00F03F5C">
            <w:pPr>
              <w:pBdr>
                <w:bottom w:val="doub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4,633</w:t>
            </w:r>
          </w:p>
        </w:tc>
      </w:tr>
      <w:tr w:rsidR="00F03F5C" w:rsidRPr="002E3E07" w14:paraId="64234420" w14:textId="77777777" w:rsidTr="008C4CAF">
        <w:trPr>
          <w:gridAfter w:val="1"/>
          <w:wAfter w:w="7" w:type="dxa"/>
        </w:trPr>
        <w:tc>
          <w:tcPr>
            <w:tcW w:w="3420" w:type="dxa"/>
          </w:tcPr>
          <w:p w14:paraId="65532996" w14:textId="450BA0C5" w:rsidR="00F03F5C" w:rsidRPr="002E3E07" w:rsidRDefault="00F03F5C" w:rsidP="00F03F5C">
            <w:pPr>
              <w:spacing w:line="340" w:lineRule="exact"/>
              <w:ind w:left="615" w:right="-108" w:hanging="615"/>
              <w:rPr>
                <w:rFonts w:ascii="Arial" w:hAnsi="Arial"/>
                <w:sz w:val="18"/>
                <w:szCs w:val="18"/>
                <w:cs/>
              </w:rPr>
            </w:pPr>
            <w:r w:rsidRPr="002E3E07">
              <w:rPr>
                <w:rFonts w:ascii="Arial" w:hAnsi="Arial"/>
                <w:sz w:val="18"/>
                <w:szCs w:val="18"/>
              </w:rPr>
              <w:t>Less: Unearned lease interest income</w:t>
            </w:r>
          </w:p>
        </w:tc>
        <w:tc>
          <w:tcPr>
            <w:tcW w:w="1437" w:type="dxa"/>
            <w:vAlign w:val="bottom"/>
          </w:tcPr>
          <w:p w14:paraId="426F3D9A" w14:textId="51FB277E"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(1,046)</w:t>
            </w:r>
          </w:p>
        </w:tc>
        <w:tc>
          <w:tcPr>
            <w:tcW w:w="1441" w:type="dxa"/>
            <w:vAlign w:val="bottom"/>
          </w:tcPr>
          <w:p w14:paraId="409B1C2E" w14:textId="77777777" w:rsidR="00F03F5C" w:rsidRPr="00F03F5C" w:rsidRDefault="00F03F5C" w:rsidP="00F03F5C">
            <w:pPr>
              <w:tabs>
                <w:tab w:val="decimal" w:pos="1155"/>
              </w:tabs>
              <w:spacing w:line="340" w:lineRule="exact"/>
              <w:ind w:left="-15" w:right="-15"/>
              <w:rPr>
                <w:rFonts w:ascii="Arial" w:hAnsi="Arial"/>
                <w:sz w:val="18"/>
                <w:szCs w:val="18"/>
              </w:rPr>
            </w:pPr>
          </w:p>
        </w:tc>
        <w:tc>
          <w:tcPr>
            <w:tcW w:w="1437" w:type="dxa"/>
            <w:vAlign w:val="bottom"/>
          </w:tcPr>
          <w:p w14:paraId="1994E562" w14:textId="48B8B3BA" w:rsidR="00F03F5C" w:rsidRPr="00F03F5C" w:rsidRDefault="00F03F5C" w:rsidP="00F03F5C">
            <w:pPr>
              <w:pBdr>
                <w:bottom w:val="sing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(1,055)</w:t>
            </w:r>
          </w:p>
        </w:tc>
        <w:tc>
          <w:tcPr>
            <w:tcW w:w="1438" w:type="dxa"/>
            <w:vAlign w:val="bottom"/>
          </w:tcPr>
          <w:p w14:paraId="00309DD2" w14:textId="77777777" w:rsidR="00F03F5C" w:rsidRPr="00F03F5C" w:rsidRDefault="00F03F5C" w:rsidP="00F03F5C">
            <w:pPr>
              <w:tabs>
                <w:tab w:val="decimal" w:pos="1155"/>
              </w:tabs>
              <w:spacing w:line="340" w:lineRule="exact"/>
              <w:ind w:left="-15" w:right="-15"/>
              <w:rPr>
                <w:rFonts w:ascii="Arial" w:hAnsi="Arial"/>
                <w:sz w:val="18"/>
                <w:szCs w:val="18"/>
              </w:rPr>
            </w:pPr>
          </w:p>
        </w:tc>
      </w:tr>
      <w:tr w:rsidR="00F03F5C" w:rsidRPr="000E748F" w14:paraId="74043068" w14:textId="77777777" w:rsidTr="008C4CAF">
        <w:trPr>
          <w:gridAfter w:val="1"/>
          <w:wAfter w:w="7" w:type="dxa"/>
        </w:trPr>
        <w:tc>
          <w:tcPr>
            <w:tcW w:w="3420" w:type="dxa"/>
          </w:tcPr>
          <w:p w14:paraId="1FA7F4F7" w14:textId="6DF34234" w:rsidR="00F03F5C" w:rsidRPr="002E3E07" w:rsidRDefault="00F03F5C" w:rsidP="00F03F5C">
            <w:pPr>
              <w:spacing w:line="340" w:lineRule="exact"/>
              <w:ind w:right="-228"/>
              <w:rPr>
                <w:rFonts w:ascii="Arial" w:hAnsi="Arial" w:cs="Arial"/>
                <w:sz w:val="18"/>
                <w:szCs w:val="18"/>
              </w:rPr>
            </w:pPr>
            <w:r w:rsidRPr="002E3E07">
              <w:rPr>
                <w:rFonts w:ascii="Arial" w:hAnsi="Arial"/>
                <w:sz w:val="18"/>
                <w:szCs w:val="18"/>
              </w:rPr>
              <w:t>Net investment</w:t>
            </w:r>
            <w:r w:rsidR="00247945">
              <w:rPr>
                <w:rFonts w:ascii="Arial" w:hAnsi="Arial"/>
                <w:sz w:val="18"/>
                <w:szCs w:val="18"/>
              </w:rPr>
              <w:t>s</w:t>
            </w:r>
            <w:r w:rsidRPr="002E3E07">
              <w:rPr>
                <w:rFonts w:ascii="Arial" w:hAnsi="Arial"/>
                <w:sz w:val="18"/>
                <w:szCs w:val="18"/>
              </w:rPr>
              <w:t xml:space="preserve"> in lease contracts</w:t>
            </w:r>
          </w:p>
        </w:tc>
        <w:tc>
          <w:tcPr>
            <w:tcW w:w="1437" w:type="dxa"/>
            <w:vAlign w:val="bottom"/>
          </w:tcPr>
          <w:p w14:paraId="096D58C6" w14:textId="2B26F021" w:rsidR="00F03F5C" w:rsidRPr="00F03F5C" w:rsidRDefault="00F03F5C" w:rsidP="00F03F5C">
            <w:pPr>
              <w:pBdr>
                <w:bottom w:val="doub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10,502</w:t>
            </w:r>
          </w:p>
        </w:tc>
        <w:tc>
          <w:tcPr>
            <w:tcW w:w="1441" w:type="dxa"/>
            <w:vAlign w:val="bottom"/>
          </w:tcPr>
          <w:p w14:paraId="42F36621" w14:textId="77777777" w:rsidR="00F03F5C" w:rsidRPr="00F03F5C" w:rsidRDefault="00F03F5C" w:rsidP="00F03F5C">
            <w:pPr>
              <w:tabs>
                <w:tab w:val="decimal" w:pos="1155"/>
              </w:tabs>
              <w:spacing w:line="340" w:lineRule="exact"/>
              <w:ind w:left="-15" w:right="-15"/>
              <w:rPr>
                <w:rFonts w:ascii="Arial" w:hAnsi="Arial"/>
                <w:sz w:val="18"/>
                <w:szCs w:val="18"/>
              </w:rPr>
            </w:pPr>
          </w:p>
        </w:tc>
        <w:tc>
          <w:tcPr>
            <w:tcW w:w="1437" w:type="dxa"/>
            <w:vAlign w:val="bottom"/>
          </w:tcPr>
          <w:p w14:paraId="0EA1D90B" w14:textId="70D3D1F1" w:rsidR="00F03F5C" w:rsidRPr="00F03F5C" w:rsidRDefault="00F03F5C" w:rsidP="00F03F5C">
            <w:pPr>
              <w:pBdr>
                <w:bottom w:val="double" w:sz="4" w:space="1" w:color="auto"/>
              </w:pBdr>
              <w:tabs>
                <w:tab w:val="decimal" w:pos="1155"/>
              </w:tabs>
              <w:spacing w:line="340" w:lineRule="exact"/>
              <w:ind w:left="-15" w:right="-15"/>
              <w:rPr>
                <w:rFonts w:ascii="Arial" w:hAnsi="Arial"/>
                <w:sz w:val="18"/>
                <w:szCs w:val="18"/>
              </w:rPr>
            </w:pPr>
            <w:r w:rsidRPr="00F03F5C">
              <w:rPr>
                <w:rFonts w:ascii="Arial" w:hAnsi="Arial" w:hint="cs"/>
                <w:sz w:val="18"/>
                <w:szCs w:val="18"/>
              </w:rPr>
              <w:t>4,633</w:t>
            </w:r>
          </w:p>
        </w:tc>
        <w:tc>
          <w:tcPr>
            <w:tcW w:w="1438" w:type="dxa"/>
            <w:vAlign w:val="bottom"/>
          </w:tcPr>
          <w:p w14:paraId="72103D15" w14:textId="77777777" w:rsidR="00F03F5C" w:rsidRPr="00F03F5C" w:rsidRDefault="00F03F5C" w:rsidP="00F03F5C">
            <w:pPr>
              <w:tabs>
                <w:tab w:val="decimal" w:pos="1155"/>
              </w:tabs>
              <w:spacing w:line="340" w:lineRule="exact"/>
              <w:ind w:left="-15" w:right="-15"/>
              <w:rPr>
                <w:rFonts w:ascii="Arial" w:hAnsi="Arial"/>
                <w:sz w:val="18"/>
                <w:szCs w:val="18"/>
              </w:rPr>
            </w:pPr>
          </w:p>
        </w:tc>
      </w:tr>
    </w:tbl>
    <w:p w14:paraId="38CB43FE" w14:textId="77777777" w:rsidR="00DB4A8D" w:rsidRDefault="00DB4A8D" w:rsidP="008C4CAF">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0" w:right="-29" w:hanging="540"/>
        <w:jc w:val="both"/>
        <w:rPr>
          <w:rFonts w:ascii="Arial" w:hAnsi="Arial"/>
          <w:b/>
          <w:bCs/>
          <w:sz w:val="22"/>
          <w:szCs w:val="22"/>
        </w:rPr>
      </w:pPr>
    </w:p>
    <w:p w14:paraId="2C89732E"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54DB428B" w14:textId="68FC27A2" w:rsidR="00B27309" w:rsidRPr="000E748F" w:rsidRDefault="00747C20" w:rsidP="008C4CAF">
      <w:pPr>
        <w:tabs>
          <w:tab w:val="left" w:pos="1440"/>
          <w:tab w:val="left" w:pos="2160"/>
          <w:tab w:val="decimal" w:pos="4410"/>
          <w:tab w:val="decimal" w:pos="5040"/>
          <w:tab w:val="decimal" w:pos="6120"/>
          <w:tab w:val="decimal" w:pos="7020"/>
          <w:tab w:val="decimal" w:pos="7920"/>
          <w:tab w:val="decimal" w:pos="8640"/>
        </w:tabs>
        <w:spacing w:before="240" w:after="120" w:line="380" w:lineRule="exact"/>
        <w:ind w:left="540" w:right="-29" w:hanging="540"/>
        <w:jc w:val="both"/>
        <w:rPr>
          <w:rFonts w:ascii="Arial" w:hAnsi="Arial"/>
          <w:b/>
          <w:bCs/>
          <w:sz w:val="22"/>
          <w:szCs w:val="22"/>
        </w:rPr>
      </w:pPr>
      <w:r>
        <w:rPr>
          <w:rFonts w:ascii="Arial" w:hAnsi="Arial"/>
          <w:b/>
          <w:bCs/>
          <w:sz w:val="22"/>
          <w:szCs w:val="22"/>
        </w:rPr>
        <w:lastRenderedPageBreak/>
        <w:t>10</w:t>
      </w:r>
      <w:r w:rsidR="00B27309" w:rsidRPr="000E748F">
        <w:rPr>
          <w:rFonts w:ascii="Arial" w:hAnsi="Arial"/>
          <w:b/>
          <w:bCs/>
          <w:sz w:val="22"/>
          <w:szCs w:val="22"/>
        </w:rPr>
        <w:t>.</w:t>
      </w:r>
      <w:r w:rsidR="008C4CAF">
        <w:rPr>
          <w:rFonts w:ascii="Arial" w:hAnsi="Arial"/>
          <w:b/>
          <w:bCs/>
          <w:sz w:val="22"/>
          <w:szCs w:val="22"/>
        </w:rPr>
        <w:tab/>
      </w:r>
      <w:r w:rsidR="00B27309" w:rsidRPr="000E748F">
        <w:rPr>
          <w:rFonts w:ascii="Arial" w:hAnsi="Arial"/>
          <w:b/>
          <w:bCs/>
          <w:sz w:val="22"/>
          <w:szCs w:val="22"/>
        </w:rPr>
        <w:t xml:space="preserve">Related </w:t>
      </w:r>
      <w:proofErr w:type="gramStart"/>
      <w:r w:rsidR="00B27309" w:rsidRPr="000E748F">
        <w:rPr>
          <w:rFonts w:ascii="Arial" w:hAnsi="Arial"/>
          <w:b/>
          <w:bCs/>
          <w:sz w:val="22"/>
          <w:szCs w:val="22"/>
        </w:rPr>
        <w:t>parties</w:t>
      </w:r>
      <w:proofErr w:type="gramEnd"/>
      <w:r w:rsidR="00B27309" w:rsidRPr="000E748F">
        <w:rPr>
          <w:rFonts w:ascii="Arial" w:hAnsi="Arial"/>
          <w:b/>
          <w:bCs/>
          <w:sz w:val="22"/>
          <w:szCs w:val="22"/>
        </w:rPr>
        <w:t xml:space="preserve"> transactions</w:t>
      </w:r>
    </w:p>
    <w:p w14:paraId="7A94B3A5" w14:textId="575B2447" w:rsidR="00B27309" w:rsidRPr="000E748F" w:rsidRDefault="00B27309" w:rsidP="008C4CAF">
      <w:pPr>
        <w:tabs>
          <w:tab w:val="left" w:pos="900"/>
          <w:tab w:val="left" w:pos="2880"/>
        </w:tabs>
        <w:spacing w:before="60" w:after="60" w:line="380" w:lineRule="exact"/>
        <w:ind w:left="540" w:hanging="540"/>
        <w:jc w:val="thaiDistribute"/>
        <w:rPr>
          <w:rFonts w:ascii="Arial" w:hAnsi="Arial"/>
          <w:sz w:val="22"/>
          <w:szCs w:val="22"/>
        </w:rPr>
      </w:pPr>
      <w:r w:rsidRPr="000E748F">
        <w:rPr>
          <w:rFonts w:ascii="Arial" w:hAnsi="Arial"/>
          <w:sz w:val="22"/>
          <w:szCs w:val="22"/>
        </w:rPr>
        <w:tab/>
        <w:t xml:space="preserve">During the years, the </w:t>
      </w:r>
      <w:r w:rsidR="0044051B">
        <w:rPr>
          <w:rFonts w:ascii="Arial" w:hAnsi="Arial"/>
          <w:sz w:val="22"/>
          <w:szCs w:val="22"/>
        </w:rPr>
        <w:t>Group</w:t>
      </w:r>
      <w:r w:rsidRPr="000E748F">
        <w:rPr>
          <w:rFonts w:ascii="Arial" w:hAnsi="Arial"/>
          <w:sz w:val="22"/>
          <w:szCs w:val="22"/>
        </w:rPr>
        <w:t xml:space="preserve"> had significant business transactions with related </w:t>
      </w:r>
      <w:r w:rsidR="00E74E28" w:rsidRPr="000E748F">
        <w:rPr>
          <w:rFonts w:ascii="Arial" w:hAnsi="Arial"/>
          <w:sz w:val="22"/>
          <w:szCs w:val="22"/>
        </w:rPr>
        <w:t xml:space="preserve">persons and </w:t>
      </w:r>
      <w:r w:rsidRPr="000E748F">
        <w:rPr>
          <w:rFonts w:ascii="Arial" w:hAnsi="Arial"/>
          <w:sz w:val="22"/>
          <w:szCs w:val="22"/>
        </w:rPr>
        <w:t>parties, which have been concluded on commercial terms and bases agreed upon in the ordinary course of business between t</w:t>
      </w:r>
      <w:r w:rsidR="00406E97" w:rsidRPr="000E748F">
        <w:rPr>
          <w:rFonts w:ascii="Arial" w:hAnsi="Arial"/>
          <w:sz w:val="22"/>
          <w:szCs w:val="22"/>
        </w:rPr>
        <w:t xml:space="preserve">he Company and those </w:t>
      </w:r>
      <w:r w:rsidR="00B31CA3" w:rsidRPr="000E748F">
        <w:rPr>
          <w:rFonts w:ascii="Arial" w:hAnsi="Arial"/>
          <w:sz w:val="22"/>
          <w:szCs w:val="22"/>
        </w:rPr>
        <w:t xml:space="preserve">related persons and </w:t>
      </w:r>
      <w:r w:rsidR="0063426A">
        <w:rPr>
          <w:rFonts w:ascii="Arial" w:hAnsi="Arial"/>
          <w:sz w:val="22"/>
          <w:szCs w:val="22"/>
        </w:rPr>
        <w:t>parties</w:t>
      </w:r>
      <w:r w:rsidR="00406E97" w:rsidRPr="000E748F">
        <w:rPr>
          <w:rFonts w:ascii="Arial" w:hAnsi="Arial"/>
          <w:sz w:val="22"/>
          <w:szCs w:val="22"/>
        </w:rPr>
        <w:t>.</w:t>
      </w:r>
    </w:p>
    <w:p w14:paraId="2686ABF7" w14:textId="77777777" w:rsidR="00406E97" w:rsidRPr="000E748F" w:rsidRDefault="00406E97" w:rsidP="00607CB1">
      <w:pPr>
        <w:spacing w:before="60" w:after="60" w:line="380" w:lineRule="exact"/>
        <w:ind w:left="547"/>
        <w:jc w:val="thaiDistribute"/>
        <w:rPr>
          <w:rFonts w:ascii="Arial" w:eastAsia="Arial Unicode MS" w:hAnsi="Arial" w:cs="Arial Unicode MS"/>
          <w:sz w:val="22"/>
          <w:szCs w:val="22"/>
        </w:rPr>
      </w:pPr>
      <w:r w:rsidRPr="000E748F">
        <w:rPr>
          <w:rFonts w:ascii="Arial" w:eastAsia="Arial Unicode MS" w:hAnsi="Arial" w:cs="Arial Unicode MS"/>
          <w:sz w:val="22"/>
          <w:szCs w:val="22"/>
        </w:rPr>
        <w:t xml:space="preserve">The relationship between the Company and the related parties </w:t>
      </w:r>
      <w:r w:rsidR="006B240D" w:rsidRPr="000E748F">
        <w:rPr>
          <w:rFonts w:ascii="Arial" w:eastAsia="Arial Unicode MS" w:hAnsi="Arial" w:cs="Arial Unicode MS"/>
          <w:sz w:val="22"/>
          <w:szCs w:val="22"/>
        </w:rPr>
        <w:t>is</w:t>
      </w:r>
      <w:r w:rsidRPr="000E748F">
        <w:rPr>
          <w:rFonts w:ascii="Arial" w:eastAsia="Arial Unicode MS" w:hAnsi="Arial" w:cs="Arial Unicode MS"/>
          <w:sz w:val="22"/>
          <w:szCs w:val="22"/>
        </w:rPr>
        <w:t xml:space="preserve"> </w:t>
      </w:r>
      <w:proofErr w:type="spellStart"/>
      <w:r w:rsidRPr="000E748F">
        <w:rPr>
          <w:rFonts w:ascii="Arial" w:eastAsia="Arial Unicode MS" w:hAnsi="Arial" w:cs="Arial Unicode MS"/>
          <w:sz w:val="22"/>
          <w:szCs w:val="22"/>
        </w:rPr>
        <w:t>summarised</w:t>
      </w:r>
      <w:proofErr w:type="spellEnd"/>
      <w:r w:rsidRPr="000E748F">
        <w:rPr>
          <w:rFonts w:ascii="Arial" w:eastAsia="Arial Unicode MS" w:hAnsi="Arial" w:cs="Arial Unicode MS"/>
          <w:sz w:val="22"/>
          <w:szCs w:val="22"/>
        </w:rPr>
        <w:t xml:space="preserve"> below. </w:t>
      </w:r>
    </w:p>
    <w:tbl>
      <w:tblPr>
        <w:tblW w:w="92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2"/>
        <w:gridCol w:w="4968"/>
      </w:tblGrid>
      <w:tr w:rsidR="00406E97" w:rsidRPr="000E748F" w14:paraId="7CACBBB2" w14:textId="77777777" w:rsidTr="008C4CAF">
        <w:tc>
          <w:tcPr>
            <w:tcW w:w="4302" w:type="dxa"/>
            <w:tcBorders>
              <w:top w:val="nil"/>
              <w:left w:val="nil"/>
              <w:bottom w:val="nil"/>
              <w:right w:val="nil"/>
            </w:tcBorders>
          </w:tcPr>
          <w:p w14:paraId="177FE3C5" w14:textId="77777777" w:rsidR="00406E97" w:rsidRPr="000E748F" w:rsidRDefault="00406E97" w:rsidP="008C4CAF">
            <w:pPr>
              <w:pBdr>
                <w:bottom w:val="single" w:sz="4" w:space="1" w:color="auto"/>
              </w:pBdr>
              <w:tabs>
                <w:tab w:val="left" w:pos="900"/>
                <w:tab w:val="left" w:pos="2160"/>
                <w:tab w:val="center" w:pos="4860"/>
              </w:tabs>
              <w:spacing w:line="380" w:lineRule="exact"/>
              <w:ind w:left="-18"/>
              <w:jc w:val="center"/>
              <w:rPr>
                <w:rFonts w:ascii="Arial" w:hAnsi="Arial"/>
                <w:sz w:val="18"/>
                <w:szCs w:val="18"/>
              </w:rPr>
            </w:pPr>
            <w:r w:rsidRPr="000E748F">
              <w:rPr>
                <w:rFonts w:ascii="Arial" w:hAnsi="Arial"/>
                <w:sz w:val="18"/>
                <w:szCs w:val="18"/>
              </w:rPr>
              <w:t>Name of related parties</w:t>
            </w:r>
          </w:p>
        </w:tc>
        <w:tc>
          <w:tcPr>
            <w:tcW w:w="4968" w:type="dxa"/>
            <w:tcBorders>
              <w:top w:val="nil"/>
              <w:left w:val="nil"/>
              <w:bottom w:val="nil"/>
              <w:right w:val="nil"/>
            </w:tcBorders>
          </w:tcPr>
          <w:p w14:paraId="2051C985" w14:textId="77777777" w:rsidR="00406E97" w:rsidRPr="000E748F" w:rsidRDefault="00406E97" w:rsidP="008C4CAF">
            <w:pPr>
              <w:pBdr>
                <w:bottom w:val="single" w:sz="4" w:space="1" w:color="auto"/>
              </w:pBdr>
              <w:tabs>
                <w:tab w:val="left" w:pos="900"/>
                <w:tab w:val="left" w:pos="2160"/>
                <w:tab w:val="center" w:pos="4860"/>
              </w:tabs>
              <w:spacing w:line="380" w:lineRule="exact"/>
              <w:jc w:val="center"/>
              <w:rPr>
                <w:rFonts w:ascii="Arial" w:hAnsi="Arial"/>
                <w:sz w:val="18"/>
                <w:szCs w:val="18"/>
              </w:rPr>
            </w:pPr>
            <w:r w:rsidRPr="000E748F">
              <w:rPr>
                <w:rFonts w:ascii="Arial" w:hAnsi="Arial"/>
                <w:sz w:val="18"/>
                <w:szCs w:val="18"/>
              </w:rPr>
              <w:t>Relationship with the Company</w:t>
            </w:r>
          </w:p>
        </w:tc>
      </w:tr>
      <w:tr w:rsidR="00406E97" w:rsidRPr="000E748F" w14:paraId="3D5A5E02" w14:textId="77777777" w:rsidTr="008C4CAF">
        <w:tc>
          <w:tcPr>
            <w:tcW w:w="4302" w:type="dxa"/>
            <w:tcBorders>
              <w:top w:val="nil"/>
              <w:left w:val="nil"/>
              <w:bottom w:val="nil"/>
              <w:right w:val="nil"/>
            </w:tcBorders>
          </w:tcPr>
          <w:p w14:paraId="09A98757" w14:textId="77777777" w:rsidR="00406E97" w:rsidRPr="000E748F" w:rsidRDefault="00406E97" w:rsidP="008C4CAF">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J KOS Laboratories Co., Ltd.</w:t>
            </w:r>
          </w:p>
        </w:tc>
        <w:tc>
          <w:tcPr>
            <w:tcW w:w="4968" w:type="dxa"/>
            <w:tcBorders>
              <w:top w:val="nil"/>
              <w:left w:val="nil"/>
              <w:bottom w:val="nil"/>
              <w:right w:val="nil"/>
            </w:tcBorders>
          </w:tcPr>
          <w:p w14:paraId="47B9C8D5" w14:textId="77777777" w:rsidR="00406E97" w:rsidRPr="000E748F" w:rsidRDefault="00406E97" w:rsidP="008C4CAF">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 xml:space="preserve">Subsidiary </w:t>
            </w:r>
          </w:p>
        </w:tc>
      </w:tr>
      <w:tr w:rsidR="00406E97" w:rsidRPr="000E748F" w14:paraId="35E98489" w14:textId="77777777" w:rsidTr="008C4CAF">
        <w:tc>
          <w:tcPr>
            <w:tcW w:w="4302" w:type="dxa"/>
            <w:tcBorders>
              <w:top w:val="nil"/>
              <w:left w:val="nil"/>
              <w:bottom w:val="nil"/>
              <w:right w:val="nil"/>
            </w:tcBorders>
          </w:tcPr>
          <w:p w14:paraId="4ED54945" w14:textId="77777777" w:rsidR="00406E97" w:rsidRPr="000E748F" w:rsidRDefault="00406E97" w:rsidP="008C4CAF">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sz w:val="18"/>
                <w:szCs w:val="18"/>
              </w:rPr>
              <w:t>The Iconic Property Co., Ltd.</w:t>
            </w:r>
          </w:p>
        </w:tc>
        <w:tc>
          <w:tcPr>
            <w:tcW w:w="4968" w:type="dxa"/>
            <w:tcBorders>
              <w:top w:val="nil"/>
              <w:left w:val="nil"/>
              <w:bottom w:val="nil"/>
              <w:right w:val="nil"/>
            </w:tcBorders>
          </w:tcPr>
          <w:p w14:paraId="6768AE09" w14:textId="77777777" w:rsidR="00406E97" w:rsidRPr="000E748F" w:rsidRDefault="00406E97" w:rsidP="008C4CAF">
            <w:pPr>
              <w:tabs>
                <w:tab w:val="left" w:pos="900"/>
                <w:tab w:val="left" w:pos="2160"/>
                <w:tab w:val="center" w:pos="4860"/>
              </w:tabs>
              <w:spacing w:line="380" w:lineRule="exact"/>
              <w:jc w:val="thaiDistribute"/>
              <w:rPr>
                <w:rFonts w:ascii="Arial" w:hAnsi="Arial"/>
                <w:sz w:val="18"/>
                <w:szCs w:val="18"/>
              </w:rPr>
            </w:pPr>
            <w:r w:rsidRPr="000E748F">
              <w:rPr>
                <w:rFonts w:ascii="Arial" w:hAnsi="Arial"/>
                <w:sz w:val="18"/>
                <w:szCs w:val="18"/>
              </w:rPr>
              <w:t>Associate</w:t>
            </w:r>
          </w:p>
        </w:tc>
      </w:tr>
      <w:tr w:rsidR="00AE6704" w:rsidRPr="000E748F" w14:paraId="6708D35C" w14:textId="77777777" w:rsidTr="008C4CAF">
        <w:tc>
          <w:tcPr>
            <w:tcW w:w="4302" w:type="dxa"/>
            <w:tcBorders>
              <w:top w:val="nil"/>
              <w:left w:val="nil"/>
              <w:bottom w:val="nil"/>
              <w:right w:val="nil"/>
            </w:tcBorders>
          </w:tcPr>
          <w:p w14:paraId="5A8E3982" w14:textId="77777777" w:rsidR="00AE6704" w:rsidRPr="002E3E07" w:rsidRDefault="00AE6704" w:rsidP="008C4CAF">
            <w:pPr>
              <w:tabs>
                <w:tab w:val="left" w:pos="900"/>
                <w:tab w:val="left" w:pos="2160"/>
                <w:tab w:val="center" w:pos="4860"/>
              </w:tabs>
              <w:spacing w:line="380" w:lineRule="exact"/>
              <w:ind w:left="-18"/>
              <w:jc w:val="thaiDistribute"/>
              <w:rPr>
                <w:rFonts w:ascii="Arial" w:hAnsi="Arial"/>
                <w:sz w:val="18"/>
                <w:szCs w:val="18"/>
              </w:rPr>
            </w:pPr>
            <w:r w:rsidRPr="002E3E07">
              <w:rPr>
                <w:rFonts w:ascii="Arial" w:hAnsi="Arial"/>
                <w:sz w:val="18"/>
                <w:szCs w:val="18"/>
              </w:rPr>
              <w:t xml:space="preserve">The Iconic Property </w:t>
            </w:r>
            <w:proofErr w:type="spellStart"/>
            <w:r w:rsidRPr="002E3E07">
              <w:rPr>
                <w:rFonts w:ascii="Arial" w:hAnsi="Arial"/>
                <w:sz w:val="18"/>
                <w:szCs w:val="18"/>
              </w:rPr>
              <w:t>Charan</w:t>
            </w:r>
            <w:proofErr w:type="spellEnd"/>
            <w:r w:rsidRPr="002E3E07">
              <w:rPr>
                <w:rFonts w:ascii="Arial" w:hAnsi="Arial"/>
                <w:sz w:val="18"/>
                <w:szCs w:val="18"/>
              </w:rPr>
              <w:t xml:space="preserve"> </w:t>
            </w:r>
            <w:proofErr w:type="spellStart"/>
            <w:r w:rsidRPr="002E3E07">
              <w:rPr>
                <w:rFonts w:ascii="Arial" w:hAnsi="Arial"/>
                <w:sz w:val="18"/>
                <w:szCs w:val="18"/>
              </w:rPr>
              <w:t>Sanit</w:t>
            </w:r>
            <w:proofErr w:type="spellEnd"/>
            <w:r w:rsidRPr="002E3E07">
              <w:rPr>
                <w:rFonts w:ascii="Arial" w:hAnsi="Arial"/>
                <w:sz w:val="18"/>
                <w:szCs w:val="18"/>
              </w:rPr>
              <w:t xml:space="preserve"> Wong13 Co., Ltd.</w:t>
            </w:r>
          </w:p>
        </w:tc>
        <w:tc>
          <w:tcPr>
            <w:tcW w:w="4968" w:type="dxa"/>
            <w:tcBorders>
              <w:top w:val="nil"/>
              <w:left w:val="nil"/>
              <w:bottom w:val="nil"/>
              <w:right w:val="nil"/>
            </w:tcBorders>
          </w:tcPr>
          <w:p w14:paraId="1D4123D8" w14:textId="77777777" w:rsidR="00AE6704" w:rsidRPr="002E3E07" w:rsidRDefault="00AE6704" w:rsidP="008C4CAF">
            <w:pPr>
              <w:tabs>
                <w:tab w:val="left" w:pos="900"/>
                <w:tab w:val="left" w:pos="2160"/>
                <w:tab w:val="center" w:pos="4860"/>
              </w:tabs>
              <w:spacing w:line="380" w:lineRule="exact"/>
              <w:jc w:val="thaiDistribute"/>
              <w:rPr>
                <w:rFonts w:ascii="Arial" w:hAnsi="Arial"/>
                <w:sz w:val="18"/>
                <w:szCs w:val="18"/>
              </w:rPr>
            </w:pPr>
            <w:r w:rsidRPr="002E3E07">
              <w:rPr>
                <w:rFonts w:ascii="Arial" w:hAnsi="Arial"/>
                <w:sz w:val="18"/>
                <w:szCs w:val="18"/>
              </w:rPr>
              <w:t>Subsidiary of the associate</w:t>
            </w:r>
          </w:p>
        </w:tc>
      </w:tr>
      <w:tr w:rsidR="00AE6704" w:rsidRPr="000E748F" w14:paraId="783BC482" w14:textId="77777777" w:rsidTr="008C4CAF">
        <w:tc>
          <w:tcPr>
            <w:tcW w:w="4302" w:type="dxa"/>
            <w:tcBorders>
              <w:top w:val="nil"/>
              <w:left w:val="nil"/>
              <w:bottom w:val="nil"/>
              <w:right w:val="nil"/>
            </w:tcBorders>
          </w:tcPr>
          <w:p w14:paraId="58A14B9C" w14:textId="77777777" w:rsidR="00AE6704" w:rsidRPr="002E3E07" w:rsidRDefault="00AE6704" w:rsidP="008C4CAF">
            <w:pPr>
              <w:tabs>
                <w:tab w:val="left" w:pos="900"/>
                <w:tab w:val="left" w:pos="2160"/>
                <w:tab w:val="center" w:pos="4860"/>
              </w:tabs>
              <w:spacing w:line="380" w:lineRule="exact"/>
              <w:ind w:left="-18"/>
              <w:jc w:val="thaiDistribute"/>
              <w:rPr>
                <w:rFonts w:ascii="Arial" w:hAnsi="Arial"/>
                <w:sz w:val="18"/>
                <w:szCs w:val="18"/>
              </w:rPr>
            </w:pPr>
            <w:r w:rsidRPr="002E3E07">
              <w:rPr>
                <w:rFonts w:ascii="Arial" w:hAnsi="Arial"/>
                <w:sz w:val="18"/>
                <w:szCs w:val="18"/>
              </w:rPr>
              <w:t xml:space="preserve">The Iconic Property </w:t>
            </w:r>
            <w:proofErr w:type="spellStart"/>
            <w:r w:rsidRPr="002E3E07">
              <w:rPr>
                <w:rFonts w:ascii="Arial" w:hAnsi="Arial"/>
                <w:sz w:val="18"/>
                <w:szCs w:val="18"/>
              </w:rPr>
              <w:t>Phetkasem</w:t>
            </w:r>
            <w:proofErr w:type="spellEnd"/>
            <w:r w:rsidRPr="002E3E07">
              <w:rPr>
                <w:rFonts w:ascii="Arial" w:hAnsi="Arial"/>
                <w:sz w:val="18"/>
                <w:szCs w:val="18"/>
              </w:rPr>
              <w:t xml:space="preserve"> Co., Ltd.</w:t>
            </w:r>
          </w:p>
        </w:tc>
        <w:tc>
          <w:tcPr>
            <w:tcW w:w="4968" w:type="dxa"/>
            <w:tcBorders>
              <w:top w:val="nil"/>
              <w:left w:val="nil"/>
              <w:bottom w:val="nil"/>
              <w:right w:val="nil"/>
            </w:tcBorders>
          </w:tcPr>
          <w:p w14:paraId="3EDE7BAF" w14:textId="77777777" w:rsidR="00AE6704" w:rsidRPr="002E3E07" w:rsidRDefault="00AE6704" w:rsidP="008C4CAF">
            <w:pPr>
              <w:tabs>
                <w:tab w:val="left" w:pos="900"/>
                <w:tab w:val="left" w:pos="2160"/>
                <w:tab w:val="center" w:pos="4860"/>
              </w:tabs>
              <w:spacing w:line="380" w:lineRule="exact"/>
              <w:jc w:val="thaiDistribute"/>
              <w:rPr>
                <w:rFonts w:ascii="Arial" w:hAnsi="Arial"/>
                <w:sz w:val="18"/>
                <w:szCs w:val="18"/>
              </w:rPr>
            </w:pPr>
            <w:r w:rsidRPr="002E3E07">
              <w:rPr>
                <w:rFonts w:ascii="Arial" w:hAnsi="Arial"/>
                <w:sz w:val="18"/>
                <w:szCs w:val="18"/>
              </w:rPr>
              <w:t>Subsidiary of the associate</w:t>
            </w:r>
          </w:p>
        </w:tc>
      </w:tr>
      <w:tr w:rsidR="00AE6704" w:rsidRPr="000E748F" w14:paraId="70F75D16" w14:textId="77777777" w:rsidTr="008C4CAF">
        <w:tc>
          <w:tcPr>
            <w:tcW w:w="4302" w:type="dxa"/>
            <w:tcBorders>
              <w:top w:val="nil"/>
              <w:left w:val="nil"/>
              <w:bottom w:val="nil"/>
              <w:right w:val="nil"/>
            </w:tcBorders>
          </w:tcPr>
          <w:p w14:paraId="27EEAA8F" w14:textId="77777777" w:rsidR="00AE6704" w:rsidRPr="002E3E07" w:rsidRDefault="00AE6704" w:rsidP="008C4CAF">
            <w:pPr>
              <w:tabs>
                <w:tab w:val="left" w:pos="900"/>
                <w:tab w:val="left" w:pos="2160"/>
                <w:tab w:val="center" w:pos="4860"/>
              </w:tabs>
              <w:spacing w:line="380" w:lineRule="exact"/>
              <w:ind w:left="-18"/>
              <w:jc w:val="thaiDistribute"/>
              <w:rPr>
                <w:rFonts w:ascii="Arial" w:hAnsi="Arial"/>
                <w:sz w:val="18"/>
                <w:szCs w:val="18"/>
              </w:rPr>
            </w:pPr>
            <w:proofErr w:type="spellStart"/>
            <w:r w:rsidRPr="002E3E07">
              <w:rPr>
                <w:rFonts w:ascii="Arial" w:hAnsi="Arial"/>
                <w:sz w:val="18"/>
                <w:szCs w:val="18"/>
              </w:rPr>
              <w:t>Bangwaek</w:t>
            </w:r>
            <w:proofErr w:type="spellEnd"/>
            <w:r w:rsidRPr="002E3E07">
              <w:rPr>
                <w:rFonts w:ascii="Arial" w:hAnsi="Arial"/>
                <w:sz w:val="18"/>
                <w:szCs w:val="18"/>
              </w:rPr>
              <w:t xml:space="preserve"> Condominium Co., Ltd. </w:t>
            </w:r>
            <w:r w:rsidRPr="002E3E07">
              <w:rPr>
                <w:rFonts w:ascii="Arial" w:hAnsi="Arial"/>
                <w:sz w:val="18"/>
                <w:szCs w:val="18"/>
              </w:rPr>
              <w:tab/>
            </w:r>
          </w:p>
        </w:tc>
        <w:tc>
          <w:tcPr>
            <w:tcW w:w="4968" w:type="dxa"/>
            <w:tcBorders>
              <w:top w:val="nil"/>
              <w:left w:val="nil"/>
              <w:bottom w:val="nil"/>
              <w:right w:val="nil"/>
            </w:tcBorders>
          </w:tcPr>
          <w:p w14:paraId="0A120931" w14:textId="77777777" w:rsidR="00AE6704" w:rsidRPr="002E3E07" w:rsidRDefault="00AE6704" w:rsidP="008C4CAF">
            <w:pPr>
              <w:tabs>
                <w:tab w:val="left" w:pos="900"/>
                <w:tab w:val="left" w:pos="2160"/>
                <w:tab w:val="center" w:pos="4860"/>
              </w:tabs>
              <w:spacing w:line="380" w:lineRule="exact"/>
              <w:jc w:val="thaiDistribute"/>
              <w:rPr>
                <w:rFonts w:ascii="Arial" w:hAnsi="Arial"/>
                <w:sz w:val="18"/>
                <w:szCs w:val="18"/>
              </w:rPr>
            </w:pPr>
            <w:r w:rsidRPr="002E3E07">
              <w:rPr>
                <w:rFonts w:ascii="Arial" w:hAnsi="Arial"/>
                <w:sz w:val="18"/>
                <w:szCs w:val="18"/>
              </w:rPr>
              <w:t>Subsidiary of the associate</w:t>
            </w:r>
          </w:p>
        </w:tc>
      </w:tr>
      <w:tr w:rsidR="0026542C" w:rsidRPr="000E748F" w14:paraId="1740D4DC" w14:textId="77777777" w:rsidTr="008C4CAF">
        <w:tc>
          <w:tcPr>
            <w:tcW w:w="4302" w:type="dxa"/>
            <w:tcBorders>
              <w:top w:val="nil"/>
              <w:left w:val="nil"/>
              <w:bottom w:val="nil"/>
              <w:right w:val="nil"/>
            </w:tcBorders>
          </w:tcPr>
          <w:p w14:paraId="714E90ED" w14:textId="12C77B05" w:rsidR="0026542C" w:rsidRPr="002E3E07" w:rsidRDefault="0026542C" w:rsidP="008C4CAF">
            <w:pPr>
              <w:tabs>
                <w:tab w:val="left" w:pos="900"/>
                <w:tab w:val="left" w:pos="2160"/>
                <w:tab w:val="center" w:pos="4860"/>
              </w:tabs>
              <w:spacing w:line="380" w:lineRule="exact"/>
              <w:ind w:left="-18"/>
              <w:jc w:val="thaiDistribute"/>
              <w:rPr>
                <w:rFonts w:ascii="Arial" w:hAnsi="Arial"/>
                <w:sz w:val="18"/>
                <w:szCs w:val="18"/>
              </w:rPr>
            </w:pPr>
            <w:r w:rsidRPr="002E3E07">
              <w:rPr>
                <w:rFonts w:ascii="Arial" w:hAnsi="Arial" w:cs="Arial"/>
                <w:sz w:val="18"/>
                <w:szCs w:val="18"/>
              </w:rPr>
              <w:t xml:space="preserve">Pa </w:t>
            </w:r>
            <w:proofErr w:type="spellStart"/>
            <w:r w:rsidRPr="002E3E07">
              <w:rPr>
                <w:rFonts w:ascii="Arial" w:hAnsi="Arial" w:cs="Arial"/>
                <w:sz w:val="18"/>
                <w:szCs w:val="18"/>
              </w:rPr>
              <w:t>Donphutsa</w:t>
            </w:r>
            <w:proofErr w:type="spellEnd"/>
            <w:r w:rsidRPr="002E3E07">
              <w:rPr>
                <w:rFonts w:ascii="Arial" w:hAnsi="Arial" w:cs="Arial"/>
                <w:sz w:val="18"/>
                <w:szCs w:val="18"/>
              </w:rPr>
              <w:t xml:space="preserve"> Co., Ltd.</w:t>
            </w:r>
          </w:p>
        </w:tc>
        <w:tc>
          <w:tcPr>
            <w:tcW w:w="4968" w:type="dxa"/>
            <w:tcBorders>
              <w:top w:val="nil"/>
              <w:left w:val="nil"/>
              <w:bottom w:val="nil"/>
              <w:right w:val="nil"/>
            </w:tcBorders>
          </w:tcPr>
          <w:p w14:paraId="6E1ADA97" w14:textId="228722BB" w:rsidR="0026542C" w:rsidRPr="002E3E07" w:rsidRDefault="001278A3" w:rsidP="008C4CAF">
            <w:pPr>
              <w:tabs>
                <w:tab w:val="left" w:pos="900"/>
                <w:tab w:val="left" w:pos="2160"/>
                <w:tab w:val="center" w:pos="4860"/>
              </w:tabs>
              <w:spacing w:line="380" w:lineRule="exact"/>
              <w:jc w:val="thaiDistribute"/>
              <w:rPr>
                <w:rFonts w:ascii="Arial" w:hAnsi="Arial"/>
                <w:sz w:val="18"/>
                <w:szCs w:val="18"/>
              </w:rPr>
            </w:pPr>
            <w:r w:rsidRPr="002E3E07">
              <w:rPr>
                <w:rFonts w:ascii="Arial" w:hAnsi="Arial"/>
                <w:sz w:val="18"/>
                <w:szCs w:val="18"/>
              </w:rPr>
              <w:t>Subsidiary of the associate</w:t>
            </w:r>
          </w:p>
        </w:tc>
      </w:tr>
      <w:tr w:rsidR="0026542C" w:rsidRPr="000E748F" w14:paraId="743AB787" w14:textId="77777777" w:rsidTr="008C4CAF">
        <w:tc>
          <w:tcPr>
            <w:tcW w:w="4302" w:type="dxa"/>
            <w:tcBorders>
              <w:top w:val="nil"/>
              <w:left w:val="nil"/>
              <w:bottom w:val="nil"/>
              <w:right w:val="nil"/>
            </w:tcBorders>
          </w:tcPr>
          <w:p w14:paraId="5CBB0F59" w14:textId="77777777" w:rsidR="0026542C" w:rsidRPr="002E3E07" w:rsidRDefault="0026542C" w:rsidP="008C4CAF">
            <w:pPr>
              <w:tabs>
                <w:tab w:val="left" w:pos="900"/>
                <w:tab w:val="left" w:pos="2160"/>
                <w:tab w:val="center" w:pos="4860"/>
              </w:tabs>
              <w:spacing w:line="380" w:lineRule="exact"/>
              <w:ind w:left="-18"/>
              <w:jc w:val="thaiDistribute"/>
              <w:rPr>
                <w:rFonts w:ascii="Arial" w:hAnsi="Arial"/>
                <w:sz w:val="18"/>
                <w:szCs w:val="18"/>
              </w:rPr>
            </w:pPr>
            <w:proofErr w:type="spellStart"/>
            <w:r w:rsidRPr="002E3E07">
              <w:rPr>
                <w:rFonts w:ascii="Arial" w:hAnsi="Arial"/>
                <w:sz w:val="18"/>
                <w:szCs w:val="18"/>
              </w:rPr>
              <w:t>Karmarts</w:t>
            </w:r>
            <w:proofErr w:type="spellEnd"/>
            <w:r w:rsidRPr="002E3E07">
              <w:rPr>
                <w:rFonts w:ascii="Arial" w:hAnsi="Arial"/>
                <w:sz w:val="18"/>
                <w:szCs w:val="18"/>
              </w:rPr>
              <w:t xml:space="preserve"> Vietnam Co., Ltd.</w:t>
            </w:r>
          </w:p>
        </w:tc>
        <w:tc>
          <w:tcPr>
            <w:tcW w:w="4968" w:type="dxa"/>
            <w:tcBorders>
              <w:top w:val="nil"/>
              <w:left w:val="nil"/>
              <w:bottom w:val="nil"/>
              <w:right w:val="nil"/>
            </w:tcBorders>
          </w:tcPr>
          <w:p w14:paraId="0F48BB00" w14:textId="77777777" w:rsidR="0026542C" w:rsidRPr="002E3E07" w:rsidRDefault="0026542C" w:rsidP="008C4CAF">
            <w:pPr>
              <w:tabs>
                <w:tab w:val="left" w:pos="900"/>
                <w:tab w:val="left" w:pos="2160"/>
                <w:tab w:val="center" w:pos="4860"/>
              </w:tabs>
              <w:spacing w:line="380" w:lineRule="exact"/>
              <w:jc w:val="thaiDistribute"/>
              <w:rPr>
                <w:rFonts w:ascii="Arial" w:hAnsi="Arial"/>
                <w:sz w:val="18"/>
                <w:szCs w:val="18"/>
              </w:rPr>
            </w:pPr>
            <w:r w:rsidRPr="002E3E07">
              <w:rPr>
                <w:rFonts w:ascii="Arial" w:hAnsi="Arial"/>
                <w:sz w:val="18"/>
                <w:szCs w:val="18"/>
              </w:rPr>
              <w:t xml:space="preserve">Joint venture </w:t>
            </w:r>
          </w:p>
        </w:tc>
      </w:tr>
      <w:tr w:rsidR="0026542C" w:rsidRPr="000E748F" w14:paraId="6B59C8EE" w14:textId="77777777" w:rsidTr="008C4CAF">
        <w:tc>
          <w:tcPr>
            <w:tcW w:w="4302" w:type="dxa"/>
            <w:tcBorders>
              <w:top w:val="nil"/>
              <w:left w:val="nil"/>
              <w:bottom w:val="nil"/>
              <w:right w:val="nil"/>
            </w:tcBorders>
          </w:tcPr>
          <w:p w14:paraId="4CA4DAE1" w14:textId="77777777" w:rsidR="0026542C" w:rsidRPr="000E748F" w:rsidRDefault="0026542C" w:rsidP="008C4CAF">
            <w:pPr>
              <w:tabs>
                <w:tab w:val="left" w:pos="900"/>
                <w:tab w:val="left" w:pos="2160"/>
                <w:tab w:val="center" w:pos="4860"/>
              </w:tabs>
              <w:spacing w:line="380" w:lineRule="exact"/>
              <w:ind w:left="-18"/>
              <w:jc w:val="thaiDistribute"/>
              <w:rPr>
                <w:rFonts w:ascii="Arial" w:hAnsi="Arial"/>
                <w:sz w:val="18"/>
                <w:szCs w:val="18"/>
              </w:rPr>
            </w:pPr>
            <w:proofErr w:type="spellStart"/>
            <w:r w:rsidRPr="000E748F">
              <w:rPr>
                <w:rFonts w:ascii="Arial" w:hAnsi="Arial"/>
                <w:sz w:val="18"/>
                <w:szCs w:val="18"/>
              </w:rPr>
              <w:t>Ruenrom</w:t>
            </w:r>
            <w:proofErr w:type="spellEnd"/>
            <w:r w:rsidRPr="000E748F">
              <w:rPr>
                <w:rFonts w:ascii="Arial" w:hAnsi="Arial"/>
                <w:sz w:val="18"/>
                <w:szCs w:val="18"/>
              </w:rPr>
              <w:t xml:space="preserve"> Food and Beverage Co., Ltd.</w:t>
            </w:r>
          </w:p>
        </w:tc>
        <w:tc>
          <w:tcPr>
            <w:tcW w:w="4968" w:type="dxa"/>
            <w:tcBorders>
              <w:top w:val="nil"/>
              <w:left w:val="nil"/>
              <w:bottom w:val="nil"/>
              <w:right w:val="nil"/>
            </w:tcBorders>
          </w:tcPr>
          <w:p w14:paraId="6B6DB8DC" w14:textId="77777777" w:rsidR="0026542C" w:rsidRPr="000E748F" w:rsidRDefault="0026542C" w:rsidP="008C4CAF">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Common shareholder / director with the Company</w:t>
            </w:r>
          </w:p>
        </w:tc>
      </w:tr>
      <w:tr w:rsidR="0026542C" w:rsidRPr="000E748F" w14:paraId="55928298" w14:textId="77777777" w:rsidTr="008C4CAF">
        <w:tc>
          <w:tcPr>
            <w:tcW w:w="4302" w:type="dxa"/>
            <w:tcBorders>
              <w:top w:val="nil"/>
              <w:left w:val="nil"/>
              <w:bottom w:val="nil"/>
              <w:right w:val="nil"/>
            </w:tcBorders>
          </w:tcPr>
          <w:p w14:paraId="6E7E39C9" w14:textId="77777777" w:rsidR="0026542C" w:rsidRPr="000E748F" w:rsidRDefault="0026542C" w:rsidP="008C4CAF">
            <w:pPr>
              <w:tabs>
                <w:tab w:val="left" w:pos="900"/>
                <w:tab w:val="left" w:pos="2160"/>
                <w:tab w:val="center" w:pos="4860"/>
              </w:tabs>
              <w:spacing w:line="380" w:lineRule="exact"/>
              <w:ind w:left="-18"/>
              <w:jc w:val="thaiDistribute"/>
              <w:rPr>
                <w:rFonts w:ascii="Arial" w:hAnsi="Arial"/>
                <w:sz w:val="18"/>
                <w:szCs w:val="18"/>
              </w:rPr>
            </w:pPr>
            <w:r w:rsidRPr="000E748F">
              <w:rPr>
                <w:rFonts w:ascii="Arial" w:hAnsi="Arial" w:cs="Arial"/>
                <w:sz w:val="18"/>
                <w:szCs w:val="18"/>
              </w:rPr>
              <w:t>June Laboratories Co., Ltd.</w:t>
            </w:r>
          </w:p>
        </w:tc>
        <w:tc>
          <w:tcPr>
            <w:tcW w:w="4968" w:type="dxa"/>
            <w:tcBorders>
              <w:top w:val="nil"/>
              <w:left w:val="nil"/>
              <w:bottom w:val="nil"/>
              <w:right w:val="nil"/>
            </w:tcBorders>
          </w:tcPr>
          <w:p w14:paraId="7B7BC070" w14:textId="77777777" w:rsidR="0026542C" w:rsidRPr="000E748F" w:rsidRDefault="0026542C" w:rsidP="008C4CAF">
            <w:pPr>
              <w:tabs>
                <w:tab w:val="left" w:pos="900"/>
                <w:tab w:val="left" w:pos="2160"/>
                <w:tab w:val="center" w:pos="4860"/>
              </w:tabs>
              <w:spacing w:line="380" w:lineRule="exact"/>
              <w:ind w:left="174" w:hanging="174"/>
              <w:rPr>
                <w:rFonts w:ascii="Arial" w:hAnsi="Arial"/>
                <w:sz w:val="18"/>
                <w:szCs w:val="18"/>
              </w:rPr>
            </w:pPr>
            <w:r w:rsidRPr="000E748F">
              <w:rPr>
                <w:rFonts w:ascii="Arial" w:hAnsi="Arial"/>
                <w:sz w:val="18"/>
                <w:szCs w:val="18"/>
              </w:rPr>
              <w:t>Common shareholder / director</w:t>
            </w:r>
            <w:r>
              <w:rPr>
                <w:rFonts w:ascii="Arial" w:hAnsi="Arial"/>
                <w:sz w:val="18"/>
                <w:szCs w:val="18"/>
              </w:rPr>
              <w:t xml:space="preserve"> </w:t>
            </w:r>
            <w:r w:rsidRPr="000E748F">
              <w:rPr>
                <w:rFonts w:ascii="Arial" w:hAnsi="Arial"/>
                <w:sz w:val="18"/>
                <w:szCs w:val="18"/>
              </w:rPr>
              <w:t>with the subsidiary</w:t>
            </w:r>
          </w:p>
        </w:tc>
      </w:tr>
    </w:tbl>
    <w:p w14:paraId="371531CA" w14:textId="336CBC3C" w:rsidR="00406E97" w:rsidRPr="000E748F" w:rsidRDefault="008C4CAF" w:rsidP="00607CB1">
      <w:pPr>
        <w:tabs>
          <w:tab w:val="left" w:pos="900"/>
          <w:tab w:val="left" w:pos="6120"/>
          <w:tab w:val="left" w:pos="6480"/>
        </w:tabs>
        <w:spacing w:before="240" w:line="380" w:lineRule="exact"/>
        <w:ind w:left="540" w:hanging="540"/>
        <w:rPr>
          <w:rFonts w:ascii="Arial" w:hAnsi="Arial"/>
          <w:sz w:val="22"/>
          <w:szCs w:val="22"/>
        </w:rPr>
      </w:pPr>
      <w:r>
        <w:rPr>
          <w:rFonts w:ascii="Arial" w:hAnsi="Arial"/>
          <w:sz w:val="22"/>
          <w:szCs w:val="22"/>
        </w:rPr>
        <w:tab/>
      </w:r>
      <w:r w:rsidR="00406E97" w:rsidRPr="000E748F">
        <w:rPr>
          <w:rFonts w:ascii="Arial" w:hAnsi="Arial"/>
          <w:sz w:val="22"/>
          <w:szCs w:val="22"/>
        </w:rPr>
        <w:t xml:space="preserve">Such significant transactions are </w:t>
      </w:r>
      <w:proofErr w:type="spellStart"/>
      <w:r w:rsidR="00406E97" w:rsidRPr="000E748F">
        <w:rPr>
          <w:rFonts w:ascii="Arial" w:hAnsi="Arial"/>
          <w:sz w:val="22"/>
          <w:szCs w:val="22"/>
        </w:rPr>
        <w:t>summari</w:t>
      </w:r>
      <w:r w:rsidR="007D0A59" w:rsidRPr="000E748F">
        <w:rPr>
          <w:rFonts w:ascii="Arial" w:hAnsi="Arial"/>
          <w:sz w:val="22"/>
          <w:szCs w:val="22"/>
        </w:rPr>
        <w:t>s</w:t>
      </w:r>
      <w:r w:rsidR="00406E97" w:rsidRPr="000E748F">
        <w:rPr>
          <w:rFonts w:ascii="Arial" w:hAnsi="Arial"/>
          <w:sz w:val="22"/>
          <w:szCs w:val="22"/>
        </w:rPr>
        <w:t>ed</w:t>
      </w:r>
      <w:proofErr w:type="spellEnd"/>
      <w:r w:rsidR="00406E97" w:rsidRPr="000E748F">
        <w:rPr>
          <w:rFonts w:ascii="Arial" w:hAnsi="Arial"/>
          <w:sz w:val="22"/>
          <w:szCs w:val="22"/>
        </w:rPr>
        <w:t xml:space="preserve"> below.</w:t>
      </w:r>
    </w:p>
    <w:p w14:paraId="4323D718" w14:textId="77777777" w:rsidR="00B27309" w:rsidRPr="000E748F" w:rsidRDefault="00B27309" w:rsidP="005E4607">
      <w:pPr>
        <w:tabs>
          <w:tab w:val="left" w:pos="360"/>
          <w:tab w:val="left" w:pos="900"/>
          <w:tab w:val="left" w:pos="6120"/>
          <w:tab w:val="left" w:pos="6480"/>
        </w:tabs>
        <w:spacing w:line="320" w:lineRule="exact"/>
        <w:ind w:left="360" w:right="-7" w:hanging="360"/>
        <w:jc w:val="right"/>
        <w:rPr>
          <w:rFonts w:ascii="Arial" w:hAnsi="Arial" w:cs="Arial"/>
          <w:sz w:val="18"/>
          <w:szCs w:val="18"/>
        </w:rPr>
      </w:pPr>
      <w:r w:rsidRPr="000E748F">
        <w:rPr>
          <w:rFonts w:ascii="Arial" w:hAnsi="Arial" w:cs="Arial"/>
          <w:sz w:val="18"/>
          <w:szCs w:val="18"/>
        </w:rPr>
        <w:t xml:space="preserve"> (Unit: </w:t>
      </w:r>
      <w:r w:rsidR="00F54F65" w:rsidRPr="000E748F">
        <w:rPr>
          <w:rFonts w:ascii="Arial" w:hAnsi="Arial" w:cs="Arial"/>
          <w:sz w:val="18"/>
          <w:szCs w:val="18"/>
        </w:rPr>
        <w:t>Million</w:t>
      </w:r>
      <w:r w:rsidRPr="000E748F">
        <w:rPr>
          <w:rFonts w:ascii="Arial" w:hAnsi="Arial" w:cs="Arial"/>
          <w:sz w:val="18"/>
          <w:szCs w:val="18"/>
        </w:rPr>
        <w:t xml:space="preserve"> Baht)</w:t>
      </w:r>
    </w:p>
    <w:tbl>
      <w:tblPr>
        <w:tblW w:w="9198" w:type="dxa"/>
        <w:tblInd w:w="450" w:type="dxa"/>
        <w:tblLayout w:type="fixed"/>
        <w:tblLook w:val="0000" w:firstRow="0" w:lastRow="0" w:firstColumn="0" w:lastColumn="0" w:noHBand="0" w:noVBand="0"/>
      </w:tblPr>
      <w:tblGrid>
        <w:gridCol w:w="2338"/>
        <w:gridCol w:w="1102"/>
        <w:gridCol w:w="65"/>
        <w:gridCol w:w="1038"/>
        <w:gridCol w:w="9"/>
        <w:gridCol w:w="33"/>
        <w:gridCol w:w="18"/>
        <w:gridCol w:w="1042"/>
        <w:gridCol w:w="20"/>
        <w:gridCol w:w="18"/>
        <w:gridCol w:w="1065"/>
        <w:gridCol w:w="18"/>
        <w:gridCol w:w="2411"/>
        <w:gridCol w:w="21"/>
      </w:tblGrid>
      <w:tr w:rsidR="00B27309" w:rsidRPr="000E748F" w14:paraId="579471E8" w14:textId="77777777" w:rsidTr="00F03F5C">
        <w:tc>
          <w:tcPr>
            <w:tcW w:w="2338" w:type="dxa"/>
          </w:tcPr>
          <w:p w14:paraId="50FF7CD9" w14:textId="77777777"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14:paraId="74657575"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Consolidated                     financial statement</w:t>
            </w:r>
            <w:r w:rsidR="0073775F" w:rsidRPr="000E748F">
              <w:rPr>
                <w:rFonts w:ascii="Arial" w:hAnsi="Arial" w:cs="Arial"/>
                <w:sz w:val="18"/>
                <w:szCs w:val="18"/>
              </w:rPr>
              <w:t>s</w:t>
            </w:r>
          </w:p>
        </w:tc>
        <w:tc>
          <w:tcPr>
            <w:tcW w:w="2214" w:type="dxa"/>
            <w:gridSpan w:val="7"/>
          </w:tcPr>
          <w:p w14:paraId="73580788"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 xml:space="preserve">Separate </w:t>
            </w:r>
          </w:p>
          <w:p w14:paraId="1325DA54"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rPr>
            </w:pPr>
            <w:r w:rsidRPr="000E748F">
              <w:rPr>
                <w:rFonts w:ascii="Arial" w:hAnsi="Arial" w:cs="Arial"/>
                <w:sz w:val="18"/>
                <w:szCs w:val="18"/>
              </w:rPr>
              <w:t>financial statement</w:t>
            </w:r>
            <w:r w:rsidR="0073775F" w:rsidRPr="000E748F">
              <w:rPr>
                <w:rFonts w:ascii="Arial" w:hAnsi="Arial" w:cs="Arial"/>
                <w:sz w:val="18"/>
                <w:szCs w:val="18"/>
              </w:rPr>
              <w:t>s</w:t>
            </w:r>
          </w:p>
        </w:tc>
        <w:tc>
          <w:tcPr>
            <w:tcW w:w="2432" w:type="dxa"/>
            <w:gridSpan w:val="2"/>
          </w:tcPr>
          <w:p w14:paraId="2E358DFA" w14:textId="77777777" w:rsidR="00B27309" w:rsidRPr="000E748F" w:rsidRDefault="00B27309" w:rsidP="00531FB5">
            <w:pPr>
              <w:spacing w:line="340" w:lineRule="exact"/>
              <w:ind w:right="-34"/>
              <w:jc w:val="center"/>
              <w:rPr>
                <w:rFonts w:ascii="Arial" w:hAnsi="Arial" w:cs="Arial"/>
                <w:sz w:val="18"/>
                <w:szCs w:val="18"/>
                <w:cs/>
              </w:rPr>
            </w:pPr>
          </w:p>
        </w:tc>
      </w:tr>
      <w:tr w:rsidR="00B27309" w:rsidRPr="000E748F" w14:paraId="5A34A91E" w14:textId="77777777" w:rsidTr="00F03F5C">
        <w:tc>
          <w:tcPr>
            <w:tcW w:w="2338" w:type="dxa"/>
          </w:tcPr>
          <w:p w14:paraId="74E2B30F" w14:textId="77777777"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14:paraId="37FC483A" w14:textId="77777777" w:rsidR="00B27309" w:rsidRPr="000E748F" w:rsidRDefault="00B27309" w:rsidP="00531FB5">
            <w:pPr>
              <w:spacing w:line="340" w:lineRule="exact"/>
              <w:ind w:right="-34"/>
              <w:jc w:val="center"/>
              <w:rPr>
                <w:rFonts w:ascii="Arial" w:hAnsi="Arial" w:cs="Arial"/>
                <w:sz w:val="18"/>
                <w:szCs w:val="18"/>
                <w:cs/>
              </w:rPr>
            </w:pPr>
            <w:r w:rsidRPr="000E748F">
              <w:rPr>
                <w:rFonts w:ascii="Arial" w:hAnsi="Arial" w:cs="Arial"/>
                <w:sz w:val="18"/>
                <w:szCs w:val="18"/>
              </w:rPr>
              <w:t>For the years ended</w:t>
            </w:r>
          </w:p>
        </w:tc>
        <w:tc>
          <w:tcPr>
            <w:tcW w:w="2214" w:type="dxa"/>
            <w:gridSpan w:val="7"/>
          </w:tcPr>
          <w:p w14:paraId="646BA39F" w14:textId="77777777" w:rsidR="00B27309" w:rsidRPr="000E748F" w:rsidRDefault="00B27309" w:rsidP="00531FB5">
            <w:pPr>
              <w:spacing w:line="340" w:lineRule="exact"/>
              <w:ind w:right="-34"/>
              <w:jc w:val="center"/>
              <w:rPr>
                <w:rFonts w:ascii="Arial" w:hAnsi="Arial" w:cs="Arial"/>
                <w:sz w:val="18"/>
                <w:szCs w:val="18"/>
                <w:cs/>
              </w:rPr>
            </w:pPr>
            <w:r w:rsidRPr="000E748F">
              <w:rPr>
                <w:rFonts w:ascii="Arial" w:hAnsi="Arial" w:cs="Arial"/>
                <w:sz w:val="18"/>
                <w:szCs w:val="18"/>
              </w:rPr>
              <w:t>For the years ended</w:t>
            </w:r>
          </w:p>
        </w:tc>
        <w:tc>
          <w:tcPr>
            <w:tcW w:w="2432" w:type="dxa"/>
            <w:gridSpan w:val="2"/>
          </w:tcPr>
          <w:p w14:paraId="107100B4" w14:textId="77777777" w:rsidR="00B27309" w:rsidRPr="000E748F" w:rsidRDefault="00B27309" w:rsidP="00531FB5">
            <w:pPr>
              <w:spacing w:line="340" w:lineRule="exact"/>
              <w:ind w:right="-34"/>
              <w:jc w:val="center"/>
              <w:rPr>
                <w:rFonts w:ascii="Arial" w:hAnsi="Arial" w:cs="Arial"/>
                <w:sz w:val="18"/>
                <w:szCs w:val="18"/>
                <w:cs/>
              </w:rPr>
            </w:pPr>
          </w:p>
        </w:tc>
      </w:tr>
      <w:tr w:rsidR="00B27309" w:rsidRPr="000E748F" w14:paraId="47FDF548" w14:textId="77777777" w:rsidTr="00F03F5C">
        <w:tc>
          <w:tcPr>
            <w:tcW w:w="2338" w:type="dxa"/>
          </w:tcPr>
          <w:p w14:paraId="3148D8CA" w14:textId="77777777" w:rsidR="00B27309" w:rsidRPr="000E748F" w:rsidRDefault="00B27309" w:rsidP="00531FB5">
            <w:pPr>
              <w:spacing w:line="340" w:lineRule="exact"/>
              <w:ind w:right="-34"/>
              <w:rPr>
                <w:rFonts w:ascii="Arial" w:hAnsi="Arial" w:cs="Arial"/>
                <w:sz w:val="18"/>
                <w:szCs w:val="18"/>
                <w:u w:val="single"/>
              </w:rPr>
            </w:pPr>
          </w:p>
        </w:tc>
        <w:tc>
          <w:tcPr>
            <w:tcW w:w="2214" w:type="dxa"/>
            <w:gridSpan w:val="4"/>
          </w:tcPr>
          <w:p w14:paraId="52B17EA5"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31 December</w:t>
            </w:r>
          </w:p>
        </w:tc>
        <w:tc>
          <w:tcPr>
            <w:tcW w:w="2214" w:type="dxa"/>
            <w:gridSpan w:val="7"/>
          </w:tcPr>
          <w:p w14:paraId="7E5461CB"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31 December</w:t>
            </w:r>
          </w:p>
        </w:tc>
        <w:tc>
          <w:tcPr>
            <w:tcW w:w="2432" w:type="dxa"/>
            <w:gridSpan w:val="2"/>
          </w:tcPr>
          <w:p w14:paraId="0638B17E" w14:textId="77777777" w:rsidR="00B27309" w:rsidRPr="000E748F" w:rsidRDefault="00B27309" w:rsidP="00531FB5">
            <w:pPr>
              <w:pBdr>
                <w:bottom w:val="single" w:sz="4" w:space="1" w:color="auto"/>
              </w:pBdr>
              <w:spacing w:line="340" w:lineRule="exact"/>
              <w:ind w:right="-34"/>
              <w:jc w:val="center"/>
              <w:rPr>
                <w:rFonts w:ascii="Arial" w:hAnsi="Arial" w:cs="Arial"/>
                <w:sz w:val="18"/>
                <w:szCs w:val="18"/>
                <w:cs/>
              </w:rPr>
            </w:pPr>
            <w:r w:rsidRPr="000E748F">
              <w:rPr>
                <w:rFonts w:ascii="Arial" w:hAnsi="Arial" w:cs="Arial"/>
                <w:sz w:val="18"/>
                <w:szCs w:val="18"/>
              </w:rPr>
              <w:t>Transfer Pricing Policy</w:t>
            </w:r>
          </w:p>
        </w:tc>
      </w:tr>
      <w:tr w:rsidR="005E4607" w:rsidRPr="000E748F" w14:paraId="7AC3E67D" w14:textId="77777777" w:rsidTr="00F03F5C">
        <w:trPr>
          <w:gridAfter w:val="1"/>
          <w:wAfter w:w="21" w:type="dxa"/>
        </w:trPr>
        <w:tc>
          <w:tcPr>
            <w:tcW w:w="2338" w:type="dxa"/>
          </w:tcPr>
          <w:p w14:paraId="74B7A212" w14:textId="77777777" w:rsidR="005E4607" w:rsidRPr="000E748F" w:rsidRDefault="005E4607" w:rsidP="005E4607">
            <w:pPr>
              <w:spacing w:line="340" w:lineRule="exact"/>
              <w:ind w:right="-36"/>
              <w:rPr>
                <w:rFonts w:ascii="Arial" w:hAnsi="Arial" w:cs="Arial"/>
                <w:sz w:val="18"/>
                <w:szCs w:val="18"/>
                <w:u w:val="single"/>
              </w:rPr>
            </w:pPr>
          </w:p>
        </w:tc>
        <w:tc>
          <w:tcPr>
            <w:tcW w:w="1102" w:type="dxa"/>
          </w:tcPr>
          <w:p w14:paraId="43D1815A" w14:textId="77777777" w:rsidR="005E4607" w:rsidRPr="000E748F" w:rsidRDefault="005E4607" w:rsidP="005E4607">
            <w:pPr>
              <w:spacing w:line="340" w:lineRule="exact"/>
              <w:ind w:right="-36"/>
              <w:jc w:val="center"/>
              <w:rPr>
                <w:rFonts w:ascii="Arial" w:hAnsi="Arial" w:cs="Arial"/>
                <w:sz w:val="18"/>
                <w:szCs w:val="18"/>
                <w:u w:val="single"/>
              </w:rPr>
            </w:pPr>
            <w:r w:rsidRPr="000E748F">
              <w:rPr>
                <w:rFonts w:ascii="Arial" w:hAnsi="Arial" w:cs="Arial"/>
                <w:sz w:val="18"/>
                <w:szCs w:val="18"/>
                <w:u w:val="single"/>
              </w:rPr>
              <w:t>20</w:t>
            </w:r>
            <w:r>
              <w:rPr>
                <w:rFonts w:ascii="Arial" w:hAnsi="Arial" w:cs="Arial"/>
                <w:sz w:val="18"/>
                <w:szCs w:val="18"/>
                <w:u w:val="single"/>
              </w:rPr>
              <w:t>20</w:t>
            </w:r>
          </w:p>
        </w:tc>
        <w:tc>
          <w:tcPr>
            <w:tcW w:w="1103" w:type="dxa"/>
            <w:gridSpan w:val="2"/>
          </w:tcPr>
          <w:p w14:paraId="575C3A6D" w14:textId="77777777" w:rsidR="005E4607" w:rsidRPr="000E748F" w:rsidRDefault="005E4607" w:rsidP="005E4607">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1102" w:type="dxa"/>
            <w:gridSpan w:val="4"/>
          </w:tcPr>
          <w:p w14:paraId="083A548C" w14:textId="77777777" w:rsidR="005E4607" w:rsidRPr="000E748F" w:rsidRDefault="005E4607" w:rsidP="005E4607">
            <w:pPr>
              <w:spacing w:line="340" w:lineRule="exact"/>
              <w:ind w:right="-36"/>
              <w:jc w:val="center"/>
              <w:rPr>
                <w:rFonts w:ascii="Arial" w:hAnsi="Arial" w:cs="Arial"/>
                <w:sz w:val="18"/>
                <w:szCs w:val="18"/>
                <w:u w:val="single"/>
              </w:rPr>
            </w:pPr>
            <w:r w:rsidRPr="000E748F">
              <w:rPr>
                <w:rFonts w:ascii="Arial" w:hAnsi="Arial" w:cs="Arial"/>
                <w:sz w:val="18"/>
                <w:szCs w:val="18"/>
                <w:u w:val="single"/>
              </w:rPr>
              <w:t>20</w:t>
            </w:r>
            <w:r>
              <w:rPr>
                <w:rFonts w:ascii="Arial" w:hAnsi="Arial" w:cs="Arial"/>
                <w:sz w:val="18"/>
                <w:szCs w:val="18"/>
                <w:u w:val="single"/>
              </w:rPr>
              <w:t>20</w:t>
            </w:r>
          </w:p>
        </w:tc>
        <w:tc>
          <w:tcPr>
            <w:tcW w:w="1103" w:type="dxa"/>
            <w:gridSpan w:val="3"/>
            <w:shd w:val="clear" w:color="auto" w:fill="auto"/>
          </w:tcPr>
          <w:p w14:paraId="40CA3662" w14:textId="77777777" w:rsidR="005E4607" w:rsidRPr="000E748F" w:rsidRDefault="005E4607" w:rsidP="005E4607">
            <w:pPr>
              <w:spacing w:line="340" w:lineRule="exact"/>
              <w:ind w:right="-36"/>
              <w:jc w:val="center"/>
              <w:rPr>
                <w:rFonts w:ascii="Arial" w:hAnsi="Arial" w:cs="Arial"/>
                <w:sz w:val="18"/>
                <w:szCs w:val="18"/>
                <w:u w:val="single"/>
              </w:rPr>
            </w:pPr>
            <w:r w:rsidRPr="000E748F">
              <w:rPr>
                <w:rFonts w:ascii="Arial" w:hAnsi="Arial" w:cs="Arial"/>
                <w:sz w:val="18"/>
                <w:szCs w:val="18"/>
                <w:u w:val="single"/>
              </w:rPr>
              <w:t>201</w:t>
            </w:r>
            <w:r>
              <w:rPr>
                <w:rFonts w:ascii="Arial" w:hAnsi="Arial" w:cs="Arial"/>
                <w:sz w:val="18"/>
                <w:szCs w:val="18"/>
                <w:u w:val="single"/>
              </w:rPr>
              <w:t>9</w:t>
            </w:r>
          </w:p>
        </w:tc>
        <w:tc>
          <w:tcPr>
            <w:tcW w:w="2429" w:type="dxa"/>
            <w:gridSpan w:val="2"/>
          </w:tcPr>
          <w:p w14:paraId="289517EF" w14:textId="77777777" w:rsidR="005E4607" w:rsidRPr="000E748F" w:rsidRDefault="005E4607" w:rsidP="005E4607">
            <w:pPr>
              <w:spacing w:line="340" w:lineRule="exact"/>
              <w:ind w:right="-36"/>
              <w:jc w:val="center"/>
              <w:rPr>
                <w:rFonts w:ascii="Arial" w:hAnsi="Arial" w:cs="Arial"/>
                <w:sz w:val="18"/>
                <w:szCs w:val="18"/>
                <w:u w:val="single"/>
              </w:rPr>
            </w:pPr>
          </w:p>
        </w:tc>
      </w:tr>
      <w:tr w:rsidR="005E4607" w:rsidRPr="000E748F" w14:paraId="626D2454" w14:textId="77777777" w:rsidTr="00F03F5C">
        <w:trPr>
          <w:gridAfter w:val="1"/>
          <w:wAfter w:w="21" w:type="dxa"/>
        </w:trPr>
        <w:tc>
          <w:tcPr>
            <w:tcW w:w="3505" w:type="dxa"/>
            <w:gridSpan w:val="3"/>
          </w:tcPr>
          <w:p w14:paraId="486E523B" w14:textId="77777777" w:rsidR="005E4607" w:rsidRPr="000E748F" w:rsidRDefault="005E4607" w:rsidP="005E4607">
            <w:pPr>
              <w:pStyle w:val="Heading9"/>
              <w:spacing w:line="340" w:lineRule="exact"/>
              <w:ind w:left="-30"/>
              <w:rPr>
                <w:rFonts w:ascii="Arial" w:hAnsi="Arial" w:cs="Arial"/>
                <w:sz w:val="18"/>
                <w:szCs w:val="18"/>
                <w:cs/>
              </w:rPr>
            </w:pPr>
            <w:r w:rsidRPr="000E748F">
              <w:rPr>
                <w:rFonts w:ascii="Arial" w:hAnsi="Arial" w:cs="Arial"/>
                <w:sz w:val="18"/>
                <w:szCs w:val="18"/>
                <w:u w:val="single"/>
              </w:rPr>
              <w:t>Transactions with subsidiar</w:t>
            </w:r>
            <w:r>
              <w:rPr>
                <w:rFonts w:ascii="Arial" w:hAnsi="Arial" w:cs="Arial"/>
                <w:sz w:val="18"/>
                <w:szCs w:val="18"/>
                <w:u w:val="single"/>
              </w:rPr>
              <w:t>y</w:t>
            </w:r>
          </w:p>
        </w:tc>
        <w:tc>
          <w:tcPr>
            <w:tcW w:w="1080" w:type="dxa"/>
            <w:gridSpan w:val="3"/>
          </w:tcPr>
          <w:p w14:paraId="4B556EFC"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c>
          <w:tcPr>
            <w:tcW w:w="1080" w:type="dxa"/>
            <w:gridSpan w:val="3"/>
          </w:tcPr>
          <w:p w14:paraId="278F9350"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c>
          <w:tcPr>
            <w:tcW w:w="1083" w:type="dxa"/>
            <w:gridSpan w:val="2"/>
            <w:shd w:val="clear" w:color="auto" w:fill="auto"/>
          </w:tcPr>
          <w:p w14:paraId="4A132EC4"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c>
          <w:tcPr>
            <w:tcW w:w="2429" w:type="dxa"/>
            <w:gridSpan w:val="2"/>
          </w:tcPr>
          <w:p w14:paraId="5CF5F2B6"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r>
      <w:tr w:rsidR="005E4607" w:rsidRPr="000E748F" w14:paraId="15C017E4" w14:textId="77777777" w:rsidTr="00F03F5C">
        <w:tc>
          <w:tcPr>
            <w:tcW w:w="4603" w:type="dxa"/>
            <w:gridSpan w:val="7"/>
          </w:tcPr>
          <w:p w14:paraId="1017A028" w14:textId="77777777" w:rsidR="005E4607" w:rsidRPr="000E748F" w:rsidRDefault="005E4607" w:rsidP="005E4607">
            <w:pPr>
              <w:tabs>
                <w:tab w:val="decimal" w:pos="702"/>
              </w:tabs>
              <w:spacing w:line="340" w:lineRule="exact"/>
              <w:ind w:left="-30" w:right="-36"/>
              <w:jc w:val="both"/>
              <w:rPr>
                <w:rFonts w:ascii="Arial" w:hAnsi="Arial" w:cs="Arial"/>
                <w:sz w:val="18"/>
                <w:szCs w:val="18"/>
                <w:cs/>
              </w:rPr>
            </w:pPr>
            <w:r w:rsidRPr="000E748F">
              <w:rPr>
                <w:rFonts w:ascii="Arial" w:hAnsi="Arial" w:cs="Arial"/>
                <w:sz w:val="18"/>
                <w:szCs w:val="18"/>
              </w:rPr>
              <w:t>(Eliminated from consolidated financial statements)</w:t>
            </w:r>
          </w:p>
        </w:tc>
        <w:tc>
          <w:tcPr>
            <w:tcW w:w="1080" w:type="dxa"/>
            <w:gridSpan w:val="3"/>
          </w:tcPr>
          <w:p w14:paraId="7567D8BF"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c>
          <w:tcPr>
            <w:tcW w:w="1083" w:type="dxa"/>
            <w:gridSpan w:val="2"/>
            <w:shd w:val="clear" w:color="auto" w:fill="auto"/>
          </w:tcPr>
          <w:p w14:paraId="2BF31CC3"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c>
          <w:tcPr>
            <w:tcW w:w="2432" w:type="dxa"/>
            <w:gridSpan w:val="2"/>
          </w:tcPr>
          <w:p w14:paraId="28A3249B" w14:textId="77777777" w:rsidR="005E4607" w:rsidRPr="000E748F" w:rsidRDefault="005E4607" w:rsidP="005E4607">
            <w:pPr>
              <w:tabs>
                <w:tab w:val="decimal" w:pos="702"/>
              </w:tabs>
              <w:spacing w:line="340" w:lineRule="exact"/>
              <w:ind w:right="-36"/>
              <w:jc w:val="both"/>
              <w:rPr>
                <w:rFonts w:ascii="Arial" w:hAnsi="Arial" w:cs="Arial"/>
                <w:sz w:val="18"/>
                <w:szCs w:val="18"/>
                <w:cs/>
              </w:rPr>
            </w:pPr>
          </w:p>
        </w:tc>
      </w:tr>
      <w:tr w:rsidR="00F03F5C" w:rsidRPr="000E748F" w14:paraId="16F68DE0" w14:textId="77777777" w:rsidTr="00F03F5C">
        <w:trPr>
          <w:gridAfter w:val="1"/>
          <w:wAfter w:w="21" w:type="dxa"/>
          <w:trHeight w:val="80"/>
        </w:trPr>
        <w:tc>
          <w:tcPr>
            <w:tcW w:w="2338" w:type="dxa"/>
          </w:tcPr>
          <w:p w14:paraId="0561478B" w14:textId="77777777" w:rsidR="00F03F5C" w:rsidRPr="000E748F" w:rsidRDefault="00F03F5C" w:rsidP="00F03F5C">
            <w:pPr>
              <w:pStyle w:val="Heading9"/>
              <w:spacing w:line="340" w:lineRule="exact"/>
              <w:ind w:left="-30"/>
              <w:rPr>
                <w:rFonts w:ascii="Arial" w:hAnsi="Arial" w:cs="Arial"/>
                <w:sz w:val="18"/>
                <w:szCs w:val="18"/>
                <w:cs/>
              </w:rPr>
            </w:pPr>
            <w:r w:rsidRPr="000E748F">
              <w:rPr>
                <w:rFonts w:ascii="Arial" w:hAnsi="Arial" w:cs="Arial"/>
                <w:sz w:val="18"/>
                <w:szCs w:val="18"/>
              </w:rPr>
              <w:t>Purchases of goods</w:t>
            </w:r>
          </w:p>
        </w:tc>
        <w:tc>
          <w:tcPr>
            <w:tcW w:w="1102" w:type="dxa"/>
          </w:tcPr>
          <w:p w14:paraId="00025E71" w14:textId="1ABC24F7"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75EDB857" w14:textId="1F18D0BA"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2" w:type="dxa"/>
            <w:gridSpan w:val="4"/>
          </w:tcPr>
          <w:p w14:paraId="3BC5D0A7" w14:textId="160C3DF3"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140</w:t>
            </w:r>
          </w:p>
        </w:tc>
        <w:tc>
          <w:tcPr>
            <w:tcW w:w="1103" w:type="dxa"/>
            <w:gridSpan w:val="3"/>
            <w:shd w:val="clear" w:color="auto" w:fill="auto"/>
          </w:tcPr>
          <w:p w14:paraId="2EE25F6D" w14:textId="77777777" w:rsidR="00F03F5C" w:rsidRPr="000E748F" w:rsidRDefault="00F03F5C" w:rsidP="00F03F5C">
            <w:pPr>
              <w:tabs>
                <w:tab w:val="decimal" w:pos="702"/>
              </w:tabs>
              <w:spacing w:line="340" w:lineRule="exact"/>
              <w:ind w:right="-36"/>
              <w:jc w:val="both"/>
              <w:rPr>
                <w:rFonts w:ascii="Arial" w:hAnsi="Arial" w:cs="Arial"/>
                <w:sz w:val="18"/>
                <w:szCs w:val="18"/>
              </w:rPr>
            </w:pPr>
            <w:r>
              <w:rPr>
                <w:rFonts w:ascii="Arial" w:hAnsi="Arial" w:cs="Arial"/>
                <w:sz w:val="18"/>
                <w:szCs w:val="18"/>
              </w:rPr>
              <w:t>152</w:t>
            </w:r>
          </w:p>
        </w:tc>
        <w:tc>
          <w:tcPr>
            <w:tcW w:w="2429" w:type="dxa"/>
            <w:gridSpan w:val="2"/>
          </w:tcPr>
          <w:p w14:paraId="3D739A63" w14:textId="77777777" w:rsidR="00F03F5C" w:rsidRPr="000E748F" w:rsidRDefault="00F03F5C" w:rsidP="00F03F5C">
            <w:pPr>
              <w:spacing w:line="340" w:lineRule="exact"/>
              <w:rPr>
                <w:rFonts w:ascii="Arial" w:hAnsi="Arial" w:cs="Arial"/>
                <w:sz w:val="18"/>
                <w:szCs w:val="18"/>
                <w:cs/>
              </w:rPr>
            </w:pPr>
            <w:r w:rsidRPr="000E748F">
              <w:rPr>
                <w:rFonts w:ascii="Arial" w:hAnsi="Arial" w:cs="Arial"/>
                <w:sz w:val="18"/>
                <w:szCs w:val="18"/>
              </w:rPr>
              <w:t>Cost plus margin</w:t>
            </w:r>
          </w:p>
        </w:tc>
      </w:tr>
      <w:tr w:rsidR="00F03F5C" w:rsidRPr="000E748F" w14:paraId="3ED057C2" w14:textId="77777777" w:rsidTr="00F03F5C">
        <w:trPr>
          <w:gridAfter w:val="1"/>
          <w:wAfter w:w="21" w:type="dxa"/>
          <w:trHeight w:val="80"/>
        </w:trPr>
        <w:tc>
          <w:tcPr>
            <w:tcW w:w="2338" w:type="dxa"/>
          </w:tcPr>
          <w:p w14:paraId="0BAD8FE9" w14:textId="77777777" w:rsidR="00F03F5C" w:rsidRPr="000E748F" w:rsidRDefault="00F03F5C" w:rsidP="00F03F5C">
            <w:pPr>
              <w:pStyle w:val="Heading9"/>
              <w:spacing w:line="340" w:lineRule="exact"/>
              <w:ind w:left="-30"/>
              <w:rPr>
                <w:rFonts w:ascii="Arial" w:hAnsi="Arial" w:cs="Arial"/>
                <w:sz w:val="18"/>
                <w:szCs w:val="18"/>
              </w:rPr>
            </w:pPr>
            <w:r w:rsidRPr="000E748F">
              <w:rPr>
                <w:rFonts w:ascii="Arial" w:hAnsi="Arial" w:cs="Arial"/>
                <w:sz w:val="18"/>
                <w:szCs w:val="18"/>
              </w:rPr>
              <w:t>Sales of goods</w:t>
            </w:r>
          </w:p>
        </w:tc>
        <w:tc>
          <w:tcPr>
            <w:tcW w:w="1102" w:type="dxa"/>
          </w:tcPr>
          <w:p w14:paraId="1C76A6B4" w14:textId="6EB1469A"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0EE5FEB1" w14:textId="52B3C3A0"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2" w:type="dxa"/>
            <w:gridSpan w:val="4"/>
          </w:tcPr>
          <w:p w14:paraId="286881BA" w14:textId="5564C4F7"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72</w:t>
            </w:r>
          </w:p>
        </w:tc>
        <w:tc>
          <w:tcPr>
            <w:tcW w:w="1103" w:type="dxa"/>
            <w:gridSpan w:val="3"/>
            <w:shd w:val="clear" w:color="auto" w:fill="auto"/>
          </w:tcPr>
          <w:p w14:paraId="4C45839A" w14:textId="77777777" w:rsidR="00F03F5C" w:rsidRPr="000E748F" w:rsidRDefault="00F03F5C" w:rsidP="00F03F5C">
            <w:pPr>
              <w:tabs>
                <w:tab w:val="decimal" w:pos="702"/>
              </w:tabs>
              <w:spacing w:line="340" w:lineRule="exact"/>
              <w:ind w:right="-36"/>
              <w:jc w:val="both"/>
              <w:rPr>
                <w:rFonts w:ascii="Arial" w:hAnsi="Arial" w:cs="Arial"/>
                <w:sz w:val="18"/>
                <w:szCs w:val="18"/>
              </w:rPr>
            </w:pPr>
            <w:r>
              <w:rPr>
                <w:rFonts w:ascii="Arial" w:hAnsi="Arial" w:cs="Arial"/>
                <w:sz w:val="18"/>
                <w:szCs w:val="18"/>
              </w:rPr>
              <w:t>69</w:t>
            </w:r>
          </w:p>
        </w:tc>
        <w:tc>
          <w:tcPr>
            <w:tcW w:w="2429" w:type="dxa"/>
            <w:gridSpan w:val="2"/>
          </w:tcPr>
          <w:p w14:paraId="21D68C48" w14:textId="77777777" w:rsidR="00F03F5C" w:rsidRPr="000E748F" w:rsidRDefault="00F03F5C" w:rsidP="00F03F5C">
            <w:pPr>
              <w:spacing w:line="340" w:lineRule="exact"/>
              <w:rPr>
                <w:rFonts w:ascii="Arial" w:hAnsi="Arial" w:cs="Arial"/>
                <w:sz w:val="18"/>
                <w:szCs w:val="18"/>
              </w:rPr>
            </w:pPr>
            <w:r w:rsidRPr="000E748F">
              <w:rPr>
                <w:rFonts w:ascii="Arial" w:hAnsi="Arial" w:cs="Arial"/>
                <w:sz w:val="18"/>
                <w:szCs w:val="18"/>
              </w:rPr>
              <w:t>Cost</w:t>
            </w:r>
          </w:p>
        </w:tc>
      </w:tr>
      <w:tr w:rsidR="00F03F5C" w:rsidRPr="000E748F" w14:paraId="17B57667" w14:textId="77777777" w:rsidTr="00F03F5C">
        <w:trPr>
          <w:gridAfter w:val="1"/>
          <w:wAfter w:w="21" w:type="dxa"/>
          <w:trHeight w:val="80"/>
        </w:trPr>
        <w:tc>
          <w:tcPr>
            <w:tcW w:w="2338" w:type="dxa"/>
          </w:tcPr>
          <w:p w14:paraId="59C390C1" w14:textId="77777777" w:rsidR="00F03F5C" w:rsidRPr="000E748F" w:rsidRDefault="00F03F5C" w:rsidP="00F03F5C">
            <w:pPr>
              <w:pStyle w:val="Heading9"/>
              <w:spacing w:line="340" w:lineRule="exact"/>
              <w:ind w:left="-30"/>
              <w:rPr>
                <w:rFonts w:ascii="Arial" w:hAnsi="Arial" w:cs="Arial"/>
                <w:sz w:val="18"/>
                <w:szCs w:val="18"/>
              </w:rPr>
            </w:pPr>
            <w:r w:rsidRPr="000E748F">
              <w:rPr>
                <w:rFonts w:ascii="Arial" w:hAnsi="Arial" w:cs="Arial"/>
                <w:sz w:val="18"/>
                <w:szCs w:val="18"/>
              </w:rPr>
              <w:t>Service income</w:t>
            </w:r>
          </w:p>
        </w:tc>
        <w:tc>
          <w:tcPr>
            <w:tcW w:w="1102" w:type="dxa"/>
          </w:tcPr>
          <w:p w14:paraId="3E952FCE" w14:textId="15E50A87"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7C57B6B1" w14:textId="1CBB40C9"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2" w:type="dxa"/>
            <w:gridSpan w:val="4"/>
          </w:tcPr>
          <w:p w14:paraId="4C08A1BB" w14:textId="56B13064" w:rsidR="00F03F5C" w:rsidRPr="000E748F"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11</w:t>
            </w:r>
          </w:p>
        </w:tc>
        <w:tc>
          <w:tcPr>
            <w:tcW w:w="1103" w:type="dxa"/>
            <w:gridSpan w:val="3"/>
            <w:shd w:val="clear" w:color="auto" w:fill="auto"/>
          </w:tcPr>
          <w:p w14:paraId="02315F79" w14:textId="77777777" w:rsidR="00F03F5C" w:rsidRPr="000E748F" w:rsidRDefault="00F03F5C" w:rsidP="00F03F5C">
            <w:pPr>
              <w:tabs>
                <w:tab w:val="decimal" w:pos="702"/>
              </w:tabs>
              <w:spacing w:line="340" w:lineRule="exact"/>
              <w:ind w:right="-36"/>
              <w:jc w:val="both"/>
              <w:rPr>
                <w:rFonts w:ascii="Arial" w:hAnsi="Arial" w:cs="Arial"/>
                <w:sz w:val="18"/>
                <w:szCs w:val="18"/>
              </w:rPr>
            </w:pPr>
            <w:r>
              <w:rPr>
                <w:rFonts w:ascii="Arial" w:hAnsi="Arial" w:cs="Arial"/>
                <w:sz w:val="18"/>
                <w:szCs w:val="18"/>
              </w:rPr>
              <w:t>13</w:t>
            </w:r>
          </w:p>
        </w:tc>
        <w:tc>
          <w:tcPr>
            <w:tcW w:w="2429" w:type="dxa"/>
            <w:gridSpan w:val="2"/>
          </w:tcPr>
          <w:p w14:paraId="3B2864F2" w14:textId="77777777" w:rsidR="00F03F5C" w:rsidRPr="000E748F" w:rsidRDefault="00F03F5C" w:rsidP="00F03F5C">
            <w:pPr>
              <w:spacing w:line="340" w:lineRule="exact"/>
              <w:rPr>
                <w:rFonts w:ascii="Arial" w:hAnsi="Arial" w:cs="Arial"/>
                <w:sz w:val="18"/>
                <w:szCs w:val="18"/>
              </w:rPr>
            </w:pPr>
            <w:r w:rsidRPr="000E748F">
              <w:rPr>
                <w:rFonts w:ascii="Arial" w:hAnsi="Arial" w:cs="Arial"/>
                <w:sz w:val="18"/>
                <w:szCs w:val="18"/>
              </w:rPr>
              <w:t>Contract price</w:t>
            </w:r>
          </w:p>
        </w:tc>
      </w:tr>
      <w:tr w:rsidR="00F03F5C" w:rsidRPr="000E748F" w14:paraId="5B1B61E3" w14:textId="77777777" w:rsidTr="00F03F5C">
        <w:trPr>
          <w:gridAfter w:val="1"/>
          <w:wAfter w:w="21" w:type="dxa"/>
          <w:trHeight w:val="80"/>
        </w:trPr>
        <w:tc>
          <w:tcPr>
            <w:tcW w:w="2338" w:type="dxa"/>
          </w:tcPr>
          <w:p w14:paraId="278C19C6"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Service expenses</w:t>
            </w:r>
          </w:p>
        </w:tc>
        <w:tc>
          <w:tcPr>
            <w:tcW w:w="1102" w:type="dxa"/>
          </w:tcPr>
          <w:p w14:paraId="44C577ED" w14:textId="669A5035"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6696A55F" w14:textId="34B3D0FC"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2" w:type="dxa"/>
            <w:gridSpan w:val="4"/>
          </w:tcPr>
          <w:p w14:paraId="3C532B64" w14:textId="71652D9C"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11</w:t>
            </w:r>
          </w:p>
        </w:tc>
        <w:tc>
          <w:tcPr>
            <w:tcW w:w="1103" w:type="dxa"/>
            <w:gridSpan w:val="3"/>
            <w:shd w:val="clear" w:color="auto" w:fill="auto"/>
          </w:tcPr>
          <w:p w14:paraId="5DB47B29"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13</w:t>
            </w:r>
          </w:p>
        </w:tc>
        <w:tc>
          <w:tcPr>
            <w:tcW w:w="2429" w:type="dxa"/>
            <w:gridSpan w:val="2"/>
          </w:tcPr>
          <w:p w14:paraId="6FE5B9F2" w14:textId="77777777"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Contract price</w:t>
            </w:r>
          </w:p>
        </w:tc>
      </w:tr>
      <w:tr w:rsidR="00F03F5C" w:rsidRPr="000E748F" w14:paraId="40AAB8DC" w14:textId="77777777" w:rsidTr="00F03F5C">
        <w:trPr>
          <w:gridAfter w:val="1"/>
          <w:wAfter w:w="21" w:type="dxa"/>
          <w:trHeight w:val="80"/>
        </w:trPr>
        <w:tc>
          <w:tcPr>
            <w:tcW w:w="2338" w:type="dxa"/>
          </w:tcPr>
          <w:p w14:paraId="44872DBC"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Rental income</w:t>
            </w:r>
          </w:p>
        </w:tc>
        <w:tc>
          <w:tcPr>
            <w:tcW w:w="1102" w:type="dxa"/>
          </w:tcPr>
          <w:p w14:paraId="10F27132" w14:textId="5193A03F"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3FED5438" w14:textId="2F1D4704"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2" w:type="dxa"/>
            <w:gridSpan w:val="4"/>
          </w:tcPr>
          <w:p w14:paraId="0EC4C602" w14:textId="113A2186"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2</w:t>
            </w:r>
          </w:p>
        </w:tc>
        <w:tc>
          <w:tcPr>
            <w:tcW w:w="1103" w:type="dxa"/>
            <w:gridSpan w:val="3"/>
            <w:shd w:val="clear" w:color="auto" w:fill="auto"/>
          </w:tcPr>
          <w:p w14:paraId="2DECF027"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2</w:t>
            </w:r>
          </w:p>
        </w:tc>
        <w:tc>
          <w:tcPr>
            <w:tcW w:w="2429" w:type="dxa"/>
            <w:gridSpan w:val="2"/>
          </w:tcPr>
          <w:p w14:paraId="75C5CF32" w14:textId="77777777"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Contract price</w:t>
            </w:r>
          </w:p>
        </w:tc>
      </w:tr>
      <w:tr w:rsidR="005E4607" w:rsidRPr="000E748F" w14:paraId="2CA6FED3" w14:textId="77777777" w:rsidTr="00F03F5C">
        <w:trPr>
          <w:trHeight w:val="80"/>
        </w:trPr>
        <w:tc>
          <w:tcPr>
            <w:tcW w:w="4603" w:type="dxa"/>
            <w:gridSpan w:val="7"/>
          </w:tcPr>
          <w:p w14:paraId="7082A7F6" w14:textId="77777777" w:rsidR="005E4607" w:rsidRPr="002E3E07" w:rsidRDefault="005E4607" w:rsidP="005E4607">
            <w:pPr>
              <w:pStyle w:val="Heading9"/>
              <w:spacing w:line="340" w:lineRule="exact"/>
              <w:ind w:left="-30"/>
              <w:rPr>
                <w:rFonts w:ascii="Arial" w:hAnsi="Arial" w:cs="Arial"/>
                <w:sz w:val="18"/>
                <w:szCs w:val="18"/>
              </w:rPr>
            </w:pPr>
            <w:r w:rsidRPr="002E3E07">
              <w:rPr>
                <w:rFonts w:ascii="Arial" w:hAnsi="Arial" w:cs="Arial"/>
                <w:sz w:val="18"/>
                <w:szCs w:val="18"/>
                <w:u w:val="single"/>
              </w:rPr>
              <w:t>Transactions with joint venture and associate</w:t>
            </w:r>
          </w:p>
        </w:tc>
        <w:tc>
          <w:tcPr>
            <w:tcW w:w="1080" w:type="dxa"/>
            <w:gridSpan w:val="3"/>
          </w:tcPr>
          <w:p w14:paraId="5F72729D" w14:textId="77777777" w:rsidR="005E4607" w:rsidRPr="002E3E07" w:rsidRDefault="005E4607" w:rsidP="005E4607">
            <w:pPr>
              <w:tabs>
                <w:tab w:val="decimal" w:pos="702"/>
              </w:tabs>
              <w:spacing w:line="340" w:lineRule="exact"/>
              <w:ind w:right="-36"/>
              <w:jc w:val="both"/>
              <w:rPr>
                <w:rFonts w:ascii="Arial" w:hAnsi="Arial" w:cs="Arial"/>
                <w:sz w:val="18"/>
                <w:szCs w:val="18"/>
                <w:cs/>
              </w:rPr>
            </w:pPr>
          </w:p>
        </w:tc>
        <w:tc>
          <w:tcPr>
            <w:tcW w:w="1083" w:type="dxa"/>
            <w:gridSpan w:val="2"/>
            <w:shd w:val="clear" w:color="auto" w:fill="auto"/>
          </w:tcPr>
          <w:p w14:paraId="44A3E0C1" w14:textId="77777777" w:rsidR="005E4607" w:rsidRPr="002E3E07" w:rsidRDefault="005E4607" w:rsidP="005E4607">
            <w:pPr>
              <w:tabs>
                <w:tab w:val="decimal" w:pos="702"/>
              </w:tabs>
              <w:spacing w:line="340" w:lineRule="exact"/>
              <w:ind w:right="-36"/>
              <w:jc w:val="both"/>
              <w:rPr>
                <w:rFonts w:ascii="Arial" w:hAnsi="Arial" w:cs="Arial"/>
                <w:sz w:val="18"/>
                <w:szCs w:val="18"/>
              </w:rPr>
            </w:pPr>
          </w:p>
        </w:tc>
        <w:tc>
          <w:tcPr>
            <w:tcW w:w="2432" w:type="dxa"/>
            <w:gridSpan w:val="2"/>
          </w:tcPr>
          <w:p w14:paraId="5DF21F48" w14:textId="77777777" w:rsidR="005E4607" w:rsidRPr="002E3E07" w:rsidRDefault="005E4607" w:rsidP="005E4607">
            <w:pPr>
              <w:spacing w:line="340" w:lineRule="exact"/>
              <w:rPr>
                <w:rFonts w:ascii="Arial" w:hAnsi="Arial" w:cs="Arial"/>
                <w:sz w:val="18"/>
                <w:szCs w:val="18"/>
              </w:rPr>
            </w:pPr>
          </w:p>
        </w:tc>
      </w:tr>
      <w:tr w:rsidR="00F03F5C" w:rsidRPr="000E748F" w14:paraId="1F7B3F5A" w14:textId="77777777" w:rsidTr="00F03F5C">
        <w:trPr>
          <w:gridAfter w:val="1"/>
          <w:wAfter w:w="21" w:type="dxa"/>
          <w:trHeight w:val="80"/>
        </w:trPr>
        <w:tc>
          <w:tcPr>
            <w:tcW w:w="2338" w:type="dxa"/>
          </w:tcPr>
          <w:p w14:paraId="1D8AAD2F"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Sales of goods</w:t>
            </w:r>
          </w:p>
        </w:tc>
        <w:tc>
          <w:tcPr>
            <w:tcW w:w="1102" w:type="dxa"/>
          </w:tcPr>
          <w:p w14:paraId="6C22B751" w14:textId="6FAC8B34"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16</w:t>
            </w:r>
          </w:p>
        </w:tc>
        <w:tc>
          <w:tcPr>
            <w:tcW w:w="1103" w:type="dxa"/>
            <w:gridSpan w:val="2"/>
          </w:tcPr>
          <w:p w14:paraId="0ADF9710" w14:textId="4C5FBD55"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10</w:t>
            </w:r>
          </w:p>
        </w:tc>
        <w:tc>
          <w:tcPr>
            <w:tcW w:w="1102" w:type="dxa"/>
            <w:gridSpan w:val="4"/>
          </w:tcPr>
          <w:p w14:paraId="3EB3055F" w14:textId="0FEF420B"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16</w:t>
            </w:r>
          </w:p>
        </w:tc>
        <w:tc>
          <w:tcPr>
            <w:tcW w:w="1103" w:type="dxa"/>
            <w:gridSpan w:val="3"/>
            <w:shd w:val="clear" w:color="auto" w:fill="auto"/>
          </w:tcPr>
          <w:p w14:paraId="74E1EF11"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10</w:t>
            </w:r>
          </w:p>
        </w:tc>
        <w:tc>
          <w:tcPr>
            <w:tcW w:w="2429" w:type="dxa"/>
            <w:gridSpan w:val="2"/>
          </w:tcPr>
          <w:p w14:paraId="1A9D4C0D" w14:textId="77777777"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Cost plus margin</w:t>
            </w:r>
          </w:p>
        </w:tc>
      </w:tr>
      <w:tr w:rsidR="00F03F5C" w:rsidRPr="000E748F" w14:paraId="070F225C" w14:textId="77777777" w:rsidTr="00F03F5C">
        <w:trPr>
          <w:gridAfter w:val="1"/>
          <w:wAfter w:w="21" w:type="dxa"/>
          <w:trHeight w:val="80"/>
        </w:trPr>
        <w:tc>
          <w:tcPr>
            <w:tcW w:w="2338" w:type="dxa"/>
          </w:tcPr>
          <w:p w14:paraId="4D5B522E"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Interest expenses</w:t>
            </w:r>
          </w:p>
        </w:tc>
        <w:tc>
          <w:tcPr>
            <w:tcW w:w="1102" w:type="dxa"/>
          </w:tcPr>
          <w:p w14:paraId="436C9583" w14:textId="68C56381"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w:t>
            </w:r>
          </w:p>
        </w:tc>
        <w:tc>
          <w:tcPr>
            <w:tcW w:w="1103" w:type="dxa"/>
            <w:gridSpan w:val="2"/>
          </w:tcPr>
          <w:p w14:paraId="37B0A486" w14:textId="1A86F07B"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2</w:t>
            </w:r>
          </w:p>
        </w:tc>
        <w:tc>
          <w:tcPr>
            <w:tcW w:w="1102" w:type="dxa"/>
            <w:gridSpan w:val="4"/>
          </w:tcPr>
          <w:p w14:paraId="0EA46BAB" w14:textId="45C4706E"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w:t>
            </w:r>
          </w:p>
        </w:tc>
        <w:tc>
          <w:tcPr>
            <w:tcW w:w="1103" w:type="dxa"/>
            <w:gridSpan w:val="3"/>
            <w:shd w:val="clear" w:color="auto" w:fill="auto"/>
          </w:tcPr>
          <w:p w14:paraId="54C3416F"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2</w:t>
            </w:r>
          </w:p>
        </w:tc>
        <w:tc>
          <w:tcPr>
            <w:tcW w:w="2429" w:type="dxa"/>
            <w:gridSpan w:val="2"/>
          </w:tcPr>
          <w:p w14:paraId="61B20FA5" w14:textId="60FC5F6F"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2</w:t>
            </w:r>
            <w:r w:rsidR="00002203">
              <w:rPr>
                <w:rFonts w:ascii="Arial" w:hAnsi="Arial" w:cs="Arial"/>
                <w:sz w:val="18"/>
                <w:szCs w:val="18"/>
              </w:rPr>
              <w:t>%</w:t>
            </w:r>
            <w:r w:rsidRPr="002E3E07">
              <w:rPr>
                <w:rFonts w:ascii="Arial" w:hAnsi="Arial" w:cs="Arial"/>
                <w:sz w:val="18"/>
                <w:szCs w:val="18"/>
              </w:rPr>
              <w:t xml:space="preserve"> per annum</w:t>
            </w:r>
          </w:p>
        </w:tc>
      </w:tr>
      <w:tr w:rsidR="005E4607" w:rsidRPr="000E748F" w14:paraId="7388E7C4" w14:textId="77777777" w:rsidTr="00F03F5C">
        <w:tc>
          <w:tcPr>
            <w:tcW w:w="5683" w:type="dxa"/>
            <w:gridSpan w:val="10"/>
          </w:tcPr>
          <w:p w14:paraId="6AA5C8BC" w14:textId="77777777" w:rsidR="005E4607" w:rsidRPr="002E3E07" w:rsidRDefault="005E4607" w:rsidP="005E4607">
            <w:pPr>
              <w:tabs>
                <w:tab w:val="decimal" w:pos="702"/>
              </w:tabs>
              <w:spacing w:line="340" w:lineRule="exact"/>
              <w:ind w:left="-30" w:right="-36"/>
              <w:jc w:val="both"/>
              <w:rPr>
                <w:rFonts w:ascii="Arial" w:hAnsi="Arial" w:cs="Arial"/>
                <w:sz w:val="18"/>
                <w:szCs w:val="18"/>
                <w:cs/>
              </w:rPr>
            </w:pPr>
            <w:r w:rsidRPr="002E3E07">
              <w:rPr>
                <w:rFonts w:ascii="Arial" w:hAnsi="Arial" w:cs="Arial"/>
                <w:sz w:val="18"/>
                <w:szCs w:val="18"/>
                <w:u w:val="single"/>
              </w:rPr>
              <w:t>Transactions with related companies</w:t>
            </w:r>
          </w:p>
        </w:tc>
        <w:tc>
          <w:tcPr>
            <w:tcW w:w="1083" w:type="dxa"/>
            <w:gridSpan w:val="2"/>
            <w:shd w:val="clear" w:color="auto" w:fill="auto"/>
          </w:tcPr>
          <w:p w14:paraId="7512BFAB" w14:textId="77777777" w:rsidR="005E4607" w:rsidRPr="002E3E07" w:rsidRDefault="005E4607" w:rsidP="005E4607">
            <w:pPr>
              <w:tabs>
                <w:tab w:val="decimal" w:pos="702"/>
              </w:tabs>
              <w:spacing w:line="340" w:lineRule="exact"/>
              <w:ind w:right="-36"/>
              <w:jc w:val="both"/>
              <w:rPr>
                <w:rFonts w:ascii="Arial" w:hAnsi="Arial" w:cs="Arial"/>
                <w:sz w:val="18"/>
                <w:szCs w:val="18"/>
                <w:cs/>
              </w:rPr>
            </w:pPr>
          </w:p>
        </w:tc>
        <w:tc>
          <w:tcPr>
            <w:tcW w:w="2432" w:type="dxa"/>
            <w:gridSpan w:val="2"/>
          </w:tcPr>
          <w:p w14:paraId="6B4FE81F" w14:textId="77777777" w:rsidR="005E4607" w:rsidRPr="002E3E07" w:rsidRDefault="005E4607" w:rsidP="005E4607">
            <w:pPr>
              <w:tabs>
                <w:tab w:val="decimal" w:pos="702"/>
              </w:tabs>
              <w:spacing w:line="340" w:lineRule="exact"/>
              <w:ind w:right="-36"/>
              <w:jc w:val="both"/>
              <w:rPr>
                <w:rFonts w:ascii="Arial" w:hAnsi="Arial" w:cs="Arial"/>
                <w:sz w:val="18"/>
                <w:szCs w:val="18"/>
                <w:cs/>
              </w:rPr>
            </w:pPr>
          </w:p>
        </w:tc>
      </w:tr>
      <w:tr w:rsidR="00F03F5C" w:rsidRPr="000E748F" w14:paraId="5AC70E12" w14:textId="77777777" w:rsidTr="00F03F5C">
        <w:trPr>
          <w:gridAfter w:val="1"/>
          <w:wAfter w:w="21" w:type="dxa"/>
          <w:trHeight w:val="80"/>
        </w:trPr>
        <w:tc>
          <w:tcPr>
            <w:tcW w:w="2338" w:type="dxa"/>
          </w:tcPr>
          <w:p w14:paraId="663049CE"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Sales of goods</w:t>
            </w:r>
          </w:p>
        </w:tc>
        <w:tc>
          <w:tcPr>
            <w:tcW w:w="1102" w:type="dxa"/>
          </w:tcPr>
          <w:p w14:paraId="658C4A90" w14:textId="3B2F82E0"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2"/>
          </w:tcPr>
          <w:p w14:paraId="52155146" w14:textId="6973F122"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19</w:t>
            </w:r>
          </w:p>
        </w:tc>
        <w:tc>
          <w:tcPr>
            <w:tcW w:w="1102" w:type="dxa"/>
            <w:gridSpan w:val="4"/>
          </w:tcPr>
          <w:p w14:paraId="16DBD7E7" w14:textId="1FF682F0"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3"/>
            <w:shd w:val="clear" w:color="auto" w:fill="auto"/>
          </w:tcPr>
          <w:p w14:paraId="0AF67ADC"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18</w:t>
            </w:r>
          </w:p>
        </w:tc>
        <w:tc>
          <w:tcPr>
            <w:tcW w:w="2429" w:type="dxa"/>
            <w:gridSpan w:val="2"/>
          </w:tcPr>
          <w:p w14:paraId="2CD3F768" w14:textId="77777777"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Cost plus margin</w:t>
            </w:r>
          </w:p>
        </w:tc>
      </w:tr>
      <w:tr w:rsidR="00F03F5C" w:rsidRPr="000E748F" w14:paraId="55E5B1F3" w14:textId="77777777" w:rsidTr="00F03F5C">
        <w:trPr>
          <w:gridAfter w:val="1"/>
          <w:wAfter w:w="21" w:type="dxa"/>
          <w:trHeight w:val="80"/>
        </w:trPr>
        <w:tc>
          <w:tcPr>
            <w:tcW w:w="2338" w:type="dxa"/>
          </w:tcPr>
          <w:p w14:paraId="2173B8B5"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Purchases of goods</w:t>
            </w:r>
          </w:p>
        </w:tc>
        <w:tc>
          <w:tcPr>
            <w:tcW w:w="1102" w:type="dxa"/>
          </w:tcPr>
          <w:p w14:paraId="6F81CE5E" w14:textId="4F0A0601"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2</w:t>
            </w:r>
          </w:p>
        </w:tc>
        <w:tc>
          <w:tcPr>
            <w:tcW w:w="1103" w:type="dxa"/>
            <w:gridSpan w:val="2"/>
          </w:tcPr>
          <w:p w14:paraId="61D6EB73" w14:textId="4FA6A9B2"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3</w:t>
            </w:r>
          </w:p>
        </w:tc>
        <w:tc>
          <w:tcPr>
            <w:tcW w:w="1102" w:type="dxa"/>
            <w:gridSpan w:val="4"/>
          </w:tcPr>
          <w:p w14:paraId="0D138BFF" w14:textId="47C8ED27"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1</w:t>
            </w:r>
          </w:p>
        </w:tc>
        <w:tc>
          <w:tcPr>
            <w:tcW w:w="1103" w:type="dxa"/>
            <w:gridSpan w:val="3"/>
            <w:shd w:val="clear" w:color="auto" w:fill="auto"/>
          </w:tcPr>
          <w:p w14:paraId="41EE7AB9"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2</w:t>
            </w:r>
          </w:p>
        </w:tc>
        <w:tc>
          <w:tcPr>
            <w:tcW w:w="2429" w:type="dxa"/>
            <w:gridSpan w:val="2"/>
          </w:tcPr>
          <w:p w14:paraId="74E6D0D0" w14:textId="77777777" w:rsidR="00F03F5C" w:rsidRPr="002E3E07" w:rsidRDefault="00F03F5C" w:rsidP="00F03F5C">
            <w:pPr>
              <w:spacing w:line="340" w:lineRule="exact"/>
              <w:rPr>
                <w:rFonts w:ascii="Arial" w:hAnsi="Arial" w:cs="Arial"/>
                <w:sz w:val="18"/>
                <w:szCs w:val="18"/>
              </w:rPr>
            </w:pPr>
            <w:r w:rsidRPr="002E3E07">
              <w:rPr>
                <w:rFonts w:ascii="Arial" w:hAnsi="Arial" w:cs="Arial"/>
                <w:sz w:val="18"/>
                <w:szCs w:val="18"/>
              </w:rPr>
              <w:t>Cost plus margin</w:t>
            </w:r>
          </w:p>
        </w:tc>
      </w:tr>
      <w:tr w:rsidR="00F03F5C" w:rsidRPr="001A5BA4" w14:paraId="27B493B6" w14:textId="77777777" w:rsidTr="00F03F5C">
        <w:trPr>
          <w:gridAfter w:val="1"/>
          <w:wAfter w:w="21" w:type="dxa"/>
        </w:trPr>
        <w:tc>
          <w:tcPr>
            <w:tcW w:w="2338" w:type="dxa"/>
          </w:tcPr>
          <w:p w14:paraId="67E890D1" w14:textId="77777777" w:rsidR="00F03F5C" w:rsidRPr="002E3E07" w:rsidRDefault="00F03F5C" w:rsidP="00F03F5C">
            <w:pPr>
              <w:pStyle w:val="Heading9"/>
              <w:spacing w:line="340" w:lineRule="exact"/>
              <w:ind w:left="-30"/>
              <w:rPr>
                <w:rFonts w:ascii="Arial" w:hAnsi="Arial" w:cs="Arial"/>
                <w:sz w:val="18"/>
                <w:szCs w:val="18"/>
              </w:rPr>
            </w:pPr>
            <w:r w:rsidRPr="002E3E07">
              <w:rPr>
                <w:rFonts w:ascii="Arial" w:hAnsi="Arial" w:cs="Arial"/>
                <w:sz w:val="18"/>
                <w:szCs w:val="18"/>
              </w:rPr>
              <w:t>Service income</w:t>
            </w:r>
          </w:p>
        </w:tc>
        <w:tc>
          <w:tcPr>
            <w:tcW w:w="1102" w:type="dxa"/>
          </w:tcPr>
          <w:p w14:paraId="60087E16" w14:textId="023EC2B2" w:rsidR="00F03F5C" w:rsidRPr="002E3E07" w:rsidRDefault="00F03F5C" w:rsidP="00F03F5C">
            <w:pPr>
              <w:tabs>
                <w:tab w:val="decimal" w:pos="702"/>
              </w:tabs>
              <w:spacing w:line="340" w:lineRule="exact"/>
              <w:ind w:right="-36"/>
              <w:jc w:val="both"/>
              <w:rPr>
                <w:rFonts w:ascii="Arial" w:hAnsi="Arial" w:cs="Arial"/>
                <w:sz w:val="18"/>
                <w:szCs w:val="18"/>
                <w:cs/>
              </w:rPr>
            </w:pPr>
            <w:r w:rsidRPr="00F03F5C">
              <w:rPr>
                <w:rFonts w:ascii="Arial" w:hAnsi="Arial" w:cs="Arial" w:hint="cs"/>
                <w:sz w:val="18"/>
                <w:szCs w:val="18"/>
              </w:rPr>
              <w:t>-</w:t>
            </w:r>
          </w:p>
        </w:tc>
        <w:tc>
          <w:tcPr>
            <w:tcW w:w="1103" w:type="dxa"/>
            <w:gridSpan w:val="2"/>
          </w:tcPr>
          <w:p w14:paraId="40D9FBDE" w14:textId="24F88196" w:rsidR="00F03F5C" w:rsidRPr="002E3E07" w:rsidRDefault="00F03F5C" w:rsidP="00F03F5C">
            <w:pPr>
              <w:tabs>
                <w:tab w:val="decimal" w:pos="702"/>
              </w:tabs>
              <w:spacing w:line="340" w:lineRule="exact"/>
              <w:ind w:right="-36"/>
              <w:jc w:val="both"/>
              <w:rPr>
                <w:rFonts w:ascii="Arial" w:hAnsi="Arial" w:cs="Arial"/>
                <w:sz w:val="18"/>
                <w:szCs w:val="18"/>
                <w:cs/>
              </w:rPr>
            </w:pPr>
            <w:r w:rsidRPr="00F03F5C">
              <w:rPr>
                <w:rFonts w:ascii="Arial" w:hAnsi="Arial" w:cs="Arial" w:hint="cs"/>
                <w:sz w:val="18"/>
                <w:szCs w:val="18"/>
              </w:rPr>
              <w:t>1</w:t>
            </w:r>
          </w:p>
        </w:tc>
        <w:tc>
          <w:tcPr>
            <w:tcW w:w="1102" w:type="dxa"/>
            <w:gridSpan w:val="4"/>
          </w:tcPr>
          <w:p w14:paraId="05A04061" w14:textId="6C901322" w:rsidR="00F03F5C" w:rsidRPr="002E3E07" w:rsidRDefault="00F03F5C" w:rsidP="00F03F5C">
            <w:pPr>
              <w:tabs>
                <w:tab w:val="decimal" w:pos="702"/>
              </w:tabs>
              <w:spacing w:line="340" w:lineRule="exact"/>
              <w:ind w:right="-36"/>
              <w:jc w:val="both"/>
              <w:rPr>
                <w:rFonts w:ascii="Arial" w:hAnsi="Arial" w:cs="Arial"/>
                <w:sz w:val="18"/>
                <w:szCs w:val="18"/>
              </w:rPr>
            </w:pPr>
            <w:r w:rsidRPr="00F03F5C">
              <w:rPr>
                <w:rFonts w:ascii="Arial" w:hAnsi="Arial" w:cs="Arial" w:hint="cs"/>
                <w:sz w:val="18"/>
                <w:szCs w:val="18"/>
              </w:rPr>
              <w:t>-</w:t>
            </w:r>
          </w:p>
        </w:tc>
        <w:tc>
          <w:tcPr>
            <w:tcW w:w="1103" w:type="dxa"/>
            <w:gridSpan w:val="3"/>
            <w:shd w:val="clear" w:color="auto" w:fill="auto"/>
          </w:tcPr>
          <w:p w14:paraId="6FD27CB6" w14:textId="77777777" w:rsidR="00F03F5C" w:rsidRPr="002E3E07" w:rsidRDefault="00F03F5C" w:rsidP="00F03F5C">
            <w:pPr>
              <w:tabs>
                <w:tab w:val="decimal" w:pos="702"/>
              </w:tabs>
              <w:spacing w:line="340" w:lineRule="exact"/>
              <w:ind w:right="-36"/>
              <w:jc w:val="both"/>
              <w:rPr>
                <w:rFonts w:ascii="Arial" w:hAnsi="Arial" w:cs="Arial"/>
                <w:sz w:val="18"/>
                <w:szCs w:val="18"/>
              </w:rPr>
            </w:pPr>
            <w:r w:rsidRPr="002E3E07">
              <w:rPr>
                <w:rFonts w:ascii="Arial" w:hAnsi="Arial" w:cs="Arial"/>
                <w:sz w:val="18"/>
                <w:szCs w:val="18"/>
              </w:rPr>
              <w:t>-</w:t>
            </w:r>
          </w:p>
        </w:tc>
        <w:tc>
          <w:tcPr>
            <w:tcW w:w="2429" w:type="dxa"/>
            <w:gridSpan w:val="2"/>
          </w:tcPr>
          <w:p w14:paraId="79074A26" w14:textId="77777777" w:rsidR="00F03F5C" w:rsidRPr="002E3E07" w:rsidRDefault="00F03F5C" w:rsidP="00F03F5C">
            <w:pPr>
              <w:spacing w:line="380" w:lineRule="exact"/>
              <w:rPr>
                <w:rFonts w:ascii="Arial" w:hAnsi="Arial" w:cs="Arial"/>
                <w:sz w:val="18"/>
                <w:szCs w:val="18"/>
              </w:rPr>
            </w:pPr>
            <w:r w:rsidRPr="002E3E07">
              <w:rPr>
                <w:rFonts w:ascii="Arial" w:hAnsi="Arial" w:cs="Arial"/>
                <w:sz w:val="18"/>
                <w:szCs w:val="18"/>
              </w:rPr>
              <w:t>Contract price</w:t>
            </w:r>
          </w:p>
        </w:tc>
      </w:tr>
    </w:tbl>
    <w:p w14:paraId="70FA18EA" w14:textId="77777777" w:rsidR="00DB4A8D" w:rsidRDefault="00AF2106" w:rsidP="006B1B1C">
      <w:pPr>
        <w:tabs>
          <w:tab w:val="left" w:pos="90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59DEBFB6" w14:textId="77777777" w:rsidR="00DB4A8D" w:rsidRDefault="00DB4A8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2710D8B8" w14:textId="516D8DAC" w:rsidR="00B27309" w:rsidRPr="000E748F" w:rsidRDefault="00DB4A8D" w:rsidP="006B1B1C">
      <w:pPr>
        <w:tabs>
          <w:tab w:val="left" w:pos="900"/>
          <w:tab w:val="left" w:pos="2880"/>
        </w:tabs>
        <w:spacing w:before="120" w:after="120" w:line="380" w:lineRule="exact"/>
        <w:ind w:left="547" w:hanging="547"/>
        <w:jc w:val="thaiDistribute"/>
        <w:rPr>
          <w:rFonts w:ascii="Arial" w:hAnsi="Arial"/>
          <w:sz w:val="22"/>
          <w:szCs w:val="22"/>
        </w:rPr>
      </w:pPr>
      <w:r>
        <w:rPr>
          <w:rFonts w:ascii="Arial" w:hAnsi="Arial" w:cs="Arial"/>
          <w:sz w:val="22"/>
          <w:szCs w:val="22"/>
        </w:rPr>
        <w:lastRenderedPageBreak/>
        <w:tab/>
      </w:r>
      <w:r w:rsidR="00DC2F0D" w:rsidRPr="000E748F">
        <w:rPr>
          <w:rFonts w:ascii="Arial" w:hAnsi="Arial" w:cs="Arial"/>
          <w:sz w:val="22"/>
          <w:szCs w:val="22"/>
        </w:rPr>
        <w:t xml:space="preserve">The outstanding balances of the related transactions as at 31 December </w:t>
      </w:r>
      <w:r w:rsidR="007E7051" w:rsidRPr="000E748F">
        <w:rPr>
          <w:rFonts w:ascii="Arial" w:hAnsi="Arial" w:cs="Arial"/>
          <w:sz w:val="22"/>
          <w:szCs w:val="22"/>
        </w:rPr>
        <w:t>20</w:t>
      </w:r>
      <w:r w:rsidR="005E4607">
        <w:rPr>
          <w:rFonts w:ascii="Arial" w:hAnsi="Arial" w:cs="Arial"/>
          <w:sz w:val="22"/>
          <w:szCs w:val="22"/>
        </w:rPr>
        <w:t>20</w:t>
      </w:r>
      <w:r w:rsidR="00DC2F0D" w:rsidRPr="000E748F">
        <w:rPr>
          <w:rFonts w:ascii="Arial" w:hAnsi="Arial" w:cs="Arial"/>
          <w:sz w:val="22"/>
          <w:szCs w:val="22"/>
        </w:rPr>
        <w:t xml:space="preserve"> and </w:t>
      </w:r>
      <w:r w:rsidR="007E7051" w:rsidRPr="000E748F">
        <w:rPr>
          <w:rFonts w:ascii="Arial" w:hAnsi="Arial" w:cs="Arial"/>
          <w:sz w:val="22"/>
          <w:szCs w:val="22"/>
        </w:rPr>
        <w:t>201</w:t>
      </w:r>
      <w:r w:rsidR="005E4607">
        <w:rPr>
          <w:rFonts w:ascii="Arial" w:hAnsi="Arial" w:cs="Arial"/>
          <w:sz w:val="22"/>
          <w:szCs w:val="22"/>
        </w:rPr>
        <w:t>9</w:t>
      </w:r>
      <w:r w:rsidR="00DC2F0D" w:rsidRPr="000E748F">
        <w:rPr>
          <w:rFonts w:ascii="Arial" w:hAnsi="Arial" w:cs="Arial"/>
          <w:sz w:val="22"/>
          <w:szCs w:val="22"/>
        </w:rPr>
        <w:t xml:space="preserve"> </w:t>
      </w:r>
      <w:r w:rsidR="002B589C" w:rsidRPr="000E748F">
        <w:rPr>
          <w:rFonts w:ascii="Arial" w:hAnsi="Arial" w:cs="Arial"/>
          <w:sz w:val="22"/>
          <w:szCs w:val="22"/>
        </w:rPr>
        <w:t>are</w:t>
      </w:r>
      <w:r w:rsidR="00DC2F0D" w:rsidRPr="000E748F">
        <w:rPr>
          <w:rFonts w:ascii="Arial" w:hAnsi="Arial" w:cs="Arial"/>
          <w:sz w:val="22"/>
          <w:szCs w:val="22"/>
        </w:rPr>
        <w:t xml:space="preserve"> shown in the statements of financial position as follows:</w:t>
      </w:r>
    </w:p>
    <w:p w14:paraId="4C56E50F" w14:textId="77777777" w:rsidR="00B27309" w:rsidRPr="00247945" w:rsidRDefault="00B27309" w:rsidP="00247945">
      <w:pPr>
        <w:tabs>
          <w:tab w:val="left" w:pos="360"/>
          <w:tab w:val="left" w:pos="900"/>
          <w:tab w:val="left" w:pos="6120"/>
          <w:tab w:val="left" w:pos="6480"/>
        </w:tabs>
        <w:spacing w:line="380" w:lineRule="exact"/>
        <w:ind w:left="360" w:hanging="360"/>
        <w:jc w:val="right"/>
        <w:rPr>
          <w:rFonts w:ascii="Arial" w:hAnsi="Arial" w:cs="Arial"/>
          <w:sz w:val="20"/>
          <w:szCs w:val="20"/>
        </w:rPr>
      </w:pPr>
      <w:r w:rsidRPr="00247945">
        <w:rPr>
          <w:rFonts w:ascii="Arial" w:hAnsi="Arial" w:cs="Arial"/>
          <w:sz w:val="20"/>
          <w:szCs w:val="20"/>
        </w:rPr>
        <w:t>(Unit: Thousand Baht)</w:t>
      </w:r>
    </w:p>
    <w:tbl>
      <w:tblPr>
        <w:tblW w:w="9183" w:type="dxa"/>
        <w:tblInd w:w="450" w:type="dxa"/>
        <w:tblLayout w:type="fixed"/>
        <w:tblLook w:val="0000" w:firstRow="0" w:lastRow="0" w:firstColumn="0" w:lastColumn="0" w:noHBand="0" w:noVBand="0"/>
      </w:tblPr>
      <w:tblGrid>
        <w:gridCol w:w="4140"/>
        <w:gridCol w:w="1260"/>
        <w:gridCol w:w="1263"/>
        <w:gridCol w:w="1260"/>
        <w:gridCol w:w="87"/>
        <w:gridCol w:w="1173"/>
      </w:tblGrid>
      <w:tr w:rsidR="00B27309" w:rsidRPr="00247945" w14:paraId="5FCB9F6A" w14:textId="77777777" w:rsidTr="008C4CAF">
        <w:tc>
          <w:tcPr>
            <w:tcW w:w="4140" w:type="dxa"/>
          </w:tcPr>
          <w:p w14:paraId="3C9E3E9A" w14:textId="77777777" w:rsidR="00B27309" w:rsidRPr="00247945" w:rsidRDefault="00B27309" w:rsidP="00247945">
            <w:pPr>
              <w:spacing w:line="380" w:lineRule="exact"/>
              <w:ind w:right="-36"/>
              <w:jc w:val="center"/>
              <w:rPr>
                <w:rFonts w:ascii="Arial" w:hAnsi="Arial" w:cs="Arial"/>
                <w:sz w:val="20"/>
                <w:szCs w:val="20"/>
              </w:rPr>
            </w:pPr>
          </w:p>
        </w:tc>
        <w:tc>
          <w:tcPr>
            <w:tcW w:w="2523" w:type="dxa"/>
            <w:gridSpan w:val="2"/>
          </w:tcPr>
          <w:p w14:paraId="1DD45EBB" w14:textId="1743FD90" w:rsidR="00B27309" w:rsidRPr="00247945" w:rsidRDefault="00B27309" w:rsidP="00247945">
            <w:pPr>
              <w:spacing w:line="380" w:lineRule="exact"/>
              <w:ind w:left="-18" w:right="-18"/>
              <w:jc w:val="center"/>
              <w:rPr>
                <w:rFonts w:ascii="Arial" w:hAnsi="Arial" w:cs="Arial"/>
                <w:sz w:val="20"/>
                <w:szCs w:val="20"/>
              </w:rPr>
            </w:pPr>
            <w:r w:rsidRPr="00247945">
              <w:rPr>
                <w:rFonts w:ascii="Arial" w:hAnsi="Arial" w:cs="Arial"/>
                <w:sz w:val="20"/>
                <w:szCs w:val="20"/>
              </w:rPr>
              <w:t xml:space="preserve">Consolidated </w:t>
            </w:r>
          </w:p>
        </w:tc>
        <w:tc>
          <w:tcPr>
            <w:tcW w:w="2520" w:type="dxa"/>
            <w:gridSpan w:val="3"/>
          </w:tcPr>
          <w:p w14:paraId="7742FC07" w14:textId="2B779577" w:rsidR="00B27309" w:rsidRPr="00247945" w:rsidRDefault="00B27309" w:rsidP="00247945">
            <w:pPr>
              <w:spacing w:line="380" w:lineRule="exact"/>
              <w:ind w:left="-18" w:right="-18"/>
              <w:jc w:val="center"/>
              <w:rPr>
                <w:rFonts w:ascii="Arial" w:hAnsi="Arial" w:cs="Arial"/>
                <w:sz w:val="20"/>
                <w:szCs w:val="20"/>
              </w:rPr>
            </w:pPr>
            <w:r w:rsidRPr="00247945">
              <w:rPr>
                <w:rFonts w:ascii="Arial" w:hAnsi="Arial" w:cs="Arial"/>
                <w:sz w:val="20"/>
                <w:szCs w:val="20"/>
              </w:rPr>
              <w:t xml:space="preserve">Separate </w:t>
            </w:r>
          </w:p>
        </w:tc>
      </w:tr>
      <w:tr w:rsidR="00B27309" w:rsidRPr="00247945" w14:paraId="6D4BBB78" w14:textId="77777777" w:rsidTr="008C4CAF">
        <w:tc>
          <w:tcPr>
            <w:tcW w:w="4140" w:type="dxa"/>
          </w:tcPr>
          <w:p w14:paraId="21AF7D8D" w14:textId="77777777" w:rsidR="00B27309" w:rsidRPr="00247945" w:rsidRDefault="00B27309" w:rsidP="00247945">
            <w:pPr>
              <w:spacing w:line="380" w:lineRule="exact"/>
              <w:ind w:right="-36"/>
              <w:jc w:val="center"/>
              <w:rPr>
                <w:rFonts w:ascii="Arial" w:hAnsi="Arial" w:cs="Arial"/>
                <w:sz w:val="20"/>
                <w:szCs w:val="20"/>
              </w:rPr>
            </w:pPr>
          </w:p>
        </w:tc>
        <w:tc>
          <w:tcPr>
            <w:tcW w:w="2523" w:type="dxa"/>
            <w:gridSpan w:val="2"/>
          </w:tcPr>
          <w:p w14:paraId="64704E1B" w14:textId="26633ECD" w:rsidR="00B27309" w:rsidRPr="00247945" w:rsidRDefault="00002203" w:rsidP="00247945">
            <w:pPr>
              <w:pBdr>
                <w:bottom w:val="single" w:sz="4" w:space="1" w:color="auto"/>
              </w:pBdr>
              <w:spacing w:line="380" w:lineRule="exact"/>
              <w:ind w:left="-18" w:right="-18"/>
              <w:jc w:val="center"/>
              <w:rPr>
                <w:rFonts w:ascii="Arial" w:hAnsi="Arial" w:cs="Arial"/>
                <w:sz w:val="20"/>
                <w:szCs w:val="20"/>
              </w:rPr>
            </w:pPr>
            <w:r w:rsidRPr="00247945">
              <w:rPr>
                <w:rFonts w:ascii="Arial" w:hAnsi="Arial" w:cs="Arial"/>
                <w:sz w:val="20"/>
                <w:szCs w:val="20"/>
              </w:rPr>
              <w:t xml:space="preserve">financial </w:t>
            </w:r>
            <w:r w:rsidR="00B27309" w:rsidRPr="00247945">
              <w:rPr>
                <w:rFonts w:ascii="Arial" w:hAnsi="Arial" w:cs="Arial"/>
                <w:sz w:val="20"/>
                <w:szCs w:val="20"/>
              </w:rPr>
              <w:t>statement</w:t>
            </w:r>
            <w:r w:rsidR="0073775F" w:rsidRPr="00247945">
              <w:rPr>
                <w:rFonts w:ascii="Arial" w:hAnsi="Arial" w:cs="Arial"/>
                <w:sz w:val="20"/>
                <w:szCs w:val="20"/>
              </w:rPr>
              <w:t>s</w:t>
            </w:r>
          </w:p>
        </w:tc>
        <w:tc>
          <w:tcPr>
            <w:tcW w:w="2520" w:type="dxa"/>
            <w:gridSpan w:val="3"/>
          </w:tcPr>
          <w:p w14:paraId="43715160" w14:textId="25ADBB9E" w:rsidR="00B27309" w:rsidRPr="00247945" w:rsidRDefault="00002203" w:rsidP="00247945">
            <w:pPr>
              <w:pBdr>
                <w:bottom w:val="single" w:sz="4" w:space="1" w:color="auto"/>
              </w:pBdr>
              <w:spacing w:line="380" w:lineRule="exact"/>
              <w:ind w:left="-18" w:right="-18"/>
              <w:jc w:val="center"/>
              <w:rPr>
                <w:rFonts w:ascii="Arial" w:hAnsi="Arial" w:cs="Arial"/>
                <w:sz w:val="20"/>
                <w:szCs w:val="20"/>
              </w:rPr>
            </w:pPr>
            <w:r w:rsidRPr="00247945">
              <w:rPr>
                <w:rFonts w:ascii="Arial" w:hAnsi="Arial" w:cs="Arial"/>
                <w:sz w:val="20"/>
                <w:szCs w:val="20"/>
              </w:rPr>
              <w:t xml:space="preserve">financial </w:t>
            </w:r>
            <w:r w:rsidR="00B27309" w:rsidRPr="00247945">
              <w:rPr>
                <w:rFonts w:ascii="Arial" w:hAnsi="Arial" w:cs="Arial"/>
                <w:sz w:val="20"/>
                <w:szCs w:val="20"/>
              </w:rPr>
              <w:t>statement</w:t>
            </w:r>
            <w:r w:rsidR="0073775F" w:rsidRPr="00247945">
              <w:rPr>
                <w:rFonts w:ascii="Arial" w:hAnsi="Arial" w:cs="Arial"/>
                <w:sz w:val="20"/>
                <w:szCs w:val="20"/>
              </w:rPr>
              <w:t>s</w:t>
            </w:r>
          </w:p>
        </w:tc>
      </w:tr>
      <w:tr w:rsidR="005E4607" w:rsidRPr="00247945" w14:paraId="4B050717" w14:textId="77777777" w:rsidTr="008C4CAF">
        <w:tc>
          <w:tcPr>
            <w:tcW w:w="4140" w:type="dxa"/>
          </w:tcPr>
          <w:p w14:paraId="0D63E481" w14:textId="77777777" w:rsidR="005E4607" w:rsidRPr="00247945" w:rsidRDefault="005E4607" w:rsidP="00247945">
            <w:pPr>
              <w:spacing w:line="380" w:lineRule="exact"/>
              <w:ind w:right="-36"/>
              <w:jc w:val="center"/>
              <w:rPr>
                <w:rFonts w:ascii="Arial" w:hAnsi="Arial" w:cs="Arial"/>
                <w:sz w:val="20"/>
                <w:szCs w:val="20"/>
              </w:rPr>
            </w:pPr>
          </w:p>
        </w:tc>
        <w:tc>
          <w:tcPr>
            <w:tcW w:w="1260" w:type="dxa"/>
          </w:tcPr>
          <w:p w14:paraId="4C41F0B8" w14:textId="77777777" w:rsidR="005E4607" w:rsidRPr="00247945" w:rsidRDefault="005E4607" w:rsidP="00247945">
            <w:pPr>
              <w:spacing w:line="380" w:lineRule="exact"/>
              <w:ind w:left="-18" w:right="-18"/>
              <w:jc w:val="center"/>
              <w:rPr>
                <w:rFonts w:ascii="Arial" w:hAnsi="Arial" w:cs="Arial"/>
                <w:sz w:val="20"/>
                <w:szCs w:val="20"/>
                <w:u w:val="single"/>
              </w:rPr>
            </w:pPr>
            <w:r w:rsidRPr="00247945">
              <w:rPr>
                <w:rFonts w:ascii="Arial" w:hAnsi="Arial" w:cs="Arial"/>
                <w:sz w:val="20"/>
                <w:szCs w:val="20"/>
                <w:u w:val="single"/>
              </w:rPr>
              <w:t>2020</w:t>
            </w:r>
          </w:p>
        </w:tc>
        <w:tc>
          <w:tcPr>
            <w:tcW w:w="1263" w:type="dxa"/>
          </w:tcPr>
          <w:p w14:paraId="18BCA41A" w14:textId="77777777" w:rsidR="005E4607" w:rsidRPr="00247945" w:rsidRDefault="005E4607" w:rsidP="00247945">
            <w:pPr>
              <w:spacing w:line="380" w:lineRule="exact"/>
              <w:ind w:left="-18" w:right="-18"/>
              <w:jc w:val="center"/>
              <w:rPr>
                <w:rFonts w:ascii="Arial" w:hAnsi="Arial" w:cs="Arial"/>
                <w:sz w:val="20"/>
                <w:szCs w:val="20"/>
                <w:u w:val="single"/>
              </w:rPr>
            </w:pPr>
            <w:r w:rsidRPr="00247945">
              <w:rPr>
                <w:rFonts w:ascii="Arial" w:hAnsi="Arial" w:cs="Arial"/>
                <w:sz w:val="20"/>
                <w:szCs w:val="20"/>
                <w:u w:val="single"/>
              </w:rPr>
              <w:t>2019</w:t>
            </w:r>
          </w:p>
        </w:tc>
        <w:tc>
          <w:tcPr>
            <w:tcW w:w="1260" w:type="dxa"/>
          </w:tcPr>
          <w:p w14:paraId="17F04A72" w14:textId="77777777" w:rsidR="005E4607" w:rsidRPr="00247945" w:rsidRDefault="005E4607" w:rsidP="00247945">
            <w:pPr>
              <w:spacing w:line="380" w:lineRule="exact"/>
              <w:ind w:left="-18" w:right="-18"/>
              <w:jc w:val="center"/>
              <w:rPr>
                <w:rFonts w:ascii="Arial" w:hAnsi="Arial" w:cs="Arial"/>
                <w:sz w:val="20"/>
                <w:szCs w:val="20"/>
                <w:u w:val="single"/>
              </w:rPr>
            </w:pPr>
            <w:r w:rsidRPr="00247945">
              <w:rPr>
                <w:rFonts w:ascii="Arial" w:hAnsi="Arial" w:cs="Arial"/>
                <w:sz w:val="20"/>
                <w:szCs w:val="20"/>
                <w:u w:val="single"/>
              </w:rPr>
              <w:t>2020</w:t>
            </w:r>
          </w:p>
        </w:tc>
        <w:tc>
          <w:tcPr>
            <w:tcW w:w="1260" w:type="dxa"/>
            <w:gridSpan w:val="2"/>
          </w:tcPr>
          <w:p w14:paraId="7864B873" w14:textId="77777777" w:rsidR="005E4607" w:rsidRPr="00247945" w:rsidRDefault="005E4607" w:rsidP="00247945">
            <w:pPr>
              <w:spacing w:line="380" w:lineRule="exact"/>
              <w:ind w:left="-18" w:right="-18"/>
              <w:jc w:val="center"/>
              <w:rPr>
                <w:rFonts w:ascii="Arial" w:hAnsi="Arial" w:cs="Arial"/>
                <w:sz w:val="20"/>
                <w:szCs w:val="20"/>
                <w:u w:val="single"/>
              </w:rPr>
            </w:pPr>
            <w:r w:rsidRPr="00247945">
              <w:rPr>
                <w:rFonts w:ascii="Arial" w:hAnsi="Arial" w:cs="Arial"/>
                <w:sz w:val="20"/>
                <w:szCs w:val="20"/>
                <w:u w:val="single"/>
              </w:rPr>
              <w:t>2019</w:t>
            </w:r>
          </w:p>
        </w:tc>
      </w:tr>
      <w:tr w:rsidR="005E4607" w:rsidRPr="00247945" w14:paraId="7E9F3859" w14:textId="77777777" w:rsidTr="008C4CAF">
        <w:tc>
          <w:tcPr>
            <w:tcW w:w="6663" w:type="dxa"/>
            <w:gridSpan w:val="3"/>
          </w:tcPr>
          <w:p w14:paraId="1AEDEC2D" w14:textId="77777777" w:rsidR="005E4607" w:rsidRPr="00247945" w:rsidRDefault="005E4607" w:rsidP="00247945">
            <w:pPr>
              <w:tabs>
                <w:tab w:val="decimal" w:pos="1242"/>
              </w:tabs>
              <w:spacing w:line="380" w:lineRule="exact"/>
              <w:ind w:left="-18" w:right="-18"/>
              <w:jc w:val="both"/>
              <w:rPr>
                <w:rFonts w:ascii="Arial" w:hAnsi="Arial" w:cs="Arial"/>
                <w:sz w:val="20"/>
                <w:szCs w:val="20"/>
              </w:rPr>
            </w:pPr>
            <w:r w:rsidRPr="00247945">
              <w:rPr>
                <w:rFonts w:ascii="Arial" w:hAnsi="Arial" w:cs="Arial"/>
                <w:b/>
                <w:bCs/>
                <w:sz w:val="20"/>
                <w:szCs w:val="20"/>
                <w:u w:val="single"/>
              </w:rPr>
              <w:t>Trade and other receivables - related persons and parties</w:t>
            </w:r>
            <w:r w:rsidRPr="00247945">
              <w:rPr>
                <w:rFonts w:ascii="Arial" w:hAnsi="Arial" w:cs="Arial"/>
                <w:b/>
                <w:bCs/>
                <w:sz w:val="20"/>
                <w:szCs w:val="20"/>
              </w:rPr>
              <w:t xml:space="preserve"> (Note 8)</w:t>
            </w:r>
          </w:p>
        </w:tc>
        <w:tc>
          <w:tcPr>
            <w:tcW w:w="1260" w:type="dxa"/>
          </w:tcPr>
          <w:p w14:paraId="348A46A0" w14:textId="77777777" w:rsidR="005E4607" w:rsidRPr="00247945" w:rsidRDefault="005E4607" w:rsidP="00247945">
            <w:pPr>
              <w:tabs>
                <w:tab w:val="decimal" w:pos="1152"/>
                <w:tab w:val="decimal" w:pos="1242"/>
              </w:tabs>
              <w:spacing w:line="380" w:lineRule="exact"/>
              <w:ind w:left="-18" w:right="-18"/>
              <w:jc w:val="both"/>
              <w:rPr>
                <w:rFonts w:ascii="Arial" w:hAnsi="Arial" w:cs="Arial"/>
                <w:sz w:val="20"/>
                <w:szCs w:val="20"/>
              </w:rPr>
            </w:pPr>
          </w:p>
        </w:tc>
        <w:tc>
          <w:tcPr>
            <w:tcW w:w="1260" w:type="dxa"/>
            <w:gridSpan w:val="2"/>
          </w:tcPr>
          <w:p w14:paraId="37C43E85" w14:textId="77777777" w:rsidR="005E4607" w:rsidRPr="00247945" w:rsidRDefault="005E4607" w:rsidP="00247945">
            <w:pPr>
              <w:tabs>
                <w:tab w:val="decimal" w:pos="1152"/>
                <w:tab w:val="decimal" w:pos="1242"/>
              </w:tabs>
              <w:spacing w:line="380" w:lineRule="exact"/>
              <w:ind w:left="-18" w:right="-18"/>
              <w:jc w:val="both"/>
              <w:rPr>
                <w:rFonts w:ascii="Arial" w:hAnsi="Arial" w:cs="Arial"/>
                <w:sz w:val="20"/>
                <w:szCs w:val="20"/>
              </w:rPr>
            </w:pPr>
          </w:p>
        </w:tc>
      </w:tr>
      <w:tr w:rsidR="00F03F5C" w:rsidRPr="00247945" w14:paraId="11B49494" w14:textId="77777777" w:rsidTr="008C4CAF">
        <w:tc>
          <w:tcPr>
            <w:tcW w:w="4140" w:type="dxa"/>
          </w:tcPr>
          <w:p w14:paraId="3D41ABD6"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Joint venture</w:t>
            </w:r>
          </w:p>
        </w:tc>
        <w:tc>
          <w:tcPr>
            <w:tcW w:w="1260" w:type="dxa"/>
          </w:tcPr>
          <w:p w14:paraId="1B6A142D" w14:textId="6DD0158D"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9,568</w:t>
            </w:r>
          </w:p>
        </w:tc>
        <w:tc>
          <w:tcPr>
            <w:tcW w:w="1263" w:type="dxa"/>
          </w:tcPr>
          <w:p w14:paraId="4F94B73F" w14:textId="06D26963"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5,167</w:t>
            </w:r>
          </w:p>
        </w:tc>
        <w:tc>
          <w:tcPr>
            <w:tcW w:w="1260" w:type="dxa"/>
          </w:tcPr>
          <w:p w14:paraId="1746CEDF" w14:textId="51219CFB"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9,568</w:t>
            </w:r>
          </w:p>
        </w:tc>
        <w:tc>
          <w:tcPr>
            <w:tcW w:w="1260" w:type="dxa"/>
            <w:gridSpan w:val="2"/>
          </w:tcPr>
          <w:p w14:paraId="127AF278" w14:textId="77777777"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5,167</w:t>
            </w:r>
          </w:p>
        </w:tc>
      </w:tr>
      <w:tr w:rsidR="00F03F5C" w:rsidRPr="00247945" w14:paraId="2851A8BB" w14:textId="77777777" w:rsidTr="008C4CAF">
        <w:tc>
          <w:tcPr>
            <w:tcW w:w="4140" w:type="dxa"/>
          </w:tcPr>
          <w:p w14:paraId="57B4A0F8"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Subsidiary</w:t>
            </w:r>
          </w:p>
        </w:tc>
        <w:tc>
          <w:tcPr>
            <w:tcW w:w="1260" w:type="dxa"/>
          </w:tcPr>
          <w:p w14:paraId="47903491" w14:textId="119034DC"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w:t>
            </w:r>
          </w:p>
        </w:tc>
        <w:tc>
          <w:tcPr>
            <w:tcW w:w="1263" w:type="dxa"/>
          </w:tcPr>
          <w:p w14:paraId="023D7CCA" w14:textId="4ECBEC90"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w:t>
            </w:r>
          </w:p>
        </w:tc>
        <w:tc>
          <w:tcPr>
            <w:tcW w:w="1260" w:type="dxa"/>
          </w:tcPr>
          <w:p w14:paraId="0BE90A42" w14:textId="003F2AFB"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7,015</w:t>
            </w:r>
          </w:p>
        </w:tc>
        <w:tc>
          <w:tcPr>
            <w:tcW w:w="1260" w:type="dxa"/>
            <w:gridSpan w:val="2"/>
          </w:tcPr>
          <w:p w14:paraId="063B344A" w14:textId="77777777"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7,377</w:t>
            </w:r>
          </w:p>
        </w:tc>
      </w:tr>
      <w:tr w:rsidR="00F03F5C" w:rsidRPr="00247945" w14:paraId="61A1068C" w14:textId="77777777" w:rsidTr="008C4CAF">
        <w:tc>
          <w:tcPr>
            <w:tcW w:w="4140" w:type="dxa"/>
          </w:tcPr>
          <w:p w14:paraId="5FC2DECF" w14:textId="77777777" w:rsidR="00F03F5C" w:rsidRPr="00247945" w:rsidRDefault="00F03F5C" w:rsidP="00247945">
            <w:pPr>
              <w:spacing w:line="380" w:lineRule="exact"/>
              <w:ind w:right="-43"/>
              <w:jc w:val="both"/>
              <w:rPr>
                <w:rFonts w:ascii="Arial" w:hAnsi="Arial" w:cs="Arial"/>
                <w:sz w:val="20"/>
                <w:szCs w:val="20"/>
              </w:rPr>
            </w:pPr>
            <w:r w:rsidRPr="00247945">
              <w:rPr>
                <w:rFonts w:ascii="Arial" w:hAnsi="Arial" w:cs="Arial"/>
                <w:sz w:val="20"/>
                <w:szCs w:val="20"/>
              </w:rPr>
              <w:t>Related companies</w:t>
            </w:r>
          </w:p>
        </w:tc>
        <w:tc>
          <w:tcPr>
            <w:tcW w:w="1260" w:type="dxa"/>
          </w:tcPr>
          <w:p w14:paraId="51EA8C15" w14:textId="12608A6C"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1,574</w:t>
            </w:r>
          </w:p>
        </w:tc>
        <w:tc>
          <w:tcPr>
            <w:tcW w:w="1263" w:type="dxa"/>
          </w:tcPr>
          <w:p w14:paraId="2E0CD626" w14:textId="66C406F5"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19,029</w:t>
            </w:r>
          </w:p>
        </w:tc>
        <w:tc>
          <w:tcPr>
            <w:tcW w:w="1260" w:type="dxa"/>
          </w:tcPr>
          <w:p w14:paraId="3D804573" w14:textId="094BD9D2"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1,574</w:t>
            </w:r>
          </w:p>
        </w:tc>
        <w:tc>
          <w:tcPr>
            <w:tcW w:w="1260" w:type="dxa"/>
            <w:gridSpan w:val="2"/>
          </w:tcPr>
          <w:p w14:paraId="7CF517DA" w14:textId="77777777"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18,999</w:t>
            </w:r>
          </w:p>
        </w:tc>
      </w:tr>
      <w:tr w:rsidR="00F03F5C" w:rsidRPr="00247945" w14:paraId="5193B550" w14:textId="77777777" w:rsidTr="008C4CAF">
        <w:tc>
          <w:tcPr>
            <w:tcW w:w="4140" w:type="dxa"/>
          </w:tcPr>
          <w:p w14:paraId="7985088A"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Total</w:t>
            </w:r>
          </w:p>
        </w:tc>
        <w:tc>
          <w:tcPr>
            <w:tcW w:w="1260" w:type="dxa"/>
          </w:tcPr>
          <w:p w14:paraId="7FA5949C" w14:textId="3DF00795"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11,142</w:t>
            </w:r>
          </w:p>
        </w:tc>
        <w:tc>
          <w:tcPr>
            <w:tcW w:w="1263" w:type="dxa"/>
          </w:tcPr>
          <w:p w14:paraId="0E4315E4" w14:textId="41197ED1"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24,196</w:t>
            </w:r>
          </w:p>
        </w:tc>
        <w:tc>
          <w:tcPr>
            <w:tcW w:w="1260" w:type="dxa"/>
          </w:tcPr>
          <w:p w14:paraId="3EAB90FD" w14:textId="0A22E1E2"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18,157</w:t>
            </w:r>
          </w:p>
        </w:tc>
        <w:tc>
          <w:tcPr>
            <w:tcW w:w="1260" w:type="dxa"/>
            <w:gridSpan w:val="2"/>
          </w:tcPr>
          <w:p w14:paraId="56E6067C" w14:textId="77777777"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31,543</w:t>
            </w:r>
          </w:p>
        </w:tc>
      </w:tr>
      <w:tr w:rsidR="00F03F5C" w:rsidRPr="00247945" w14:paraId="35117CC4" w14:textId="77777777" w:rsidTr="00F03F5C">
        <w:tc>
          <w:tcPr>
            <w:tcW w:w="4140" w:type="dxa"/>
          </w:tcPr>
          <w:p w14:paraId="338D846B" w14:textId="77777777" w:rsidR="00F03F5C" w:rsidRPr="00247945" w:rsidRDefault="00F03F5C" w:rsidP="00247945">
            <w:pPr>
              <w:tabs>
                <w:tab w:val="left" w:pos="339"/>
              </w:tabs>
              <w:spacing w:line="380" w:lineRule="exact"/>
              <w:ind w:left="162" w:right="-36" w:hanging="162"/>
              <w:jc w:val="both"/>
              <w:rPr>
                <w:rFonts w:ascii="Arial" w:hAnsi="Arial" w:cs="Arial"/>
                <w:sz w:val="20"/>
                <w:szCs w:val="20"/>
              </w:rPr>
            </w:pPr>
            <w:r w:rsidRPr="00247945">
              <w:rPr>
                <w:rFonts w:ascii="Arial" w:hAnsi="Arial" w:cs="Arial"/>
                <w:sz w:val="20"/>
                <w:szCs w:val="20"/>
              </w:rPr>
              <w:t>Less: Allowance for expected credit losses</w:t>
            </w:r>
          </w:p>
          <w:p w14:paraId="2A9F97FA" w14:textId="571DBEBB" w:rsidR="00F03F5C" w:rsidRPr="00247945" w:rsidRDefault="00F03F5C" w:rsidP="00247945">
            <w:pPr>
              <w:spacing w:line="380" w:lineRule="exact"/>
              <w:ind w:left="162" w:right="-36" w:hanging="162"/>
              <w:rPr>
                <w:rFonts w:ascii="Arial" w:hAnsi="Arial" w:cs="Arial"/>
                <w:sz w:val="20"/>
                <w:szCs w:val="20"/>
              </w:rPr>
            </w:pPr>
            <w:r w:rsidRPr="00247945">
              <w:rPr>
                <w:rFonts w:ascii="Arial" w:hAnsi="Arial" w:cs="Arial"/>
                <w:sz w:val="20"/>
                <w:szCs w:val="20"/>
              </w:rPr>
              <w:t xml:space="preserve"> (2019: Allowance for doubtful accounts)</w:t>
            </w:r>
          </w:p>
        </w:tc>
        <w:tc>
          <w:tcPr>
            <w:tcW w:w="1260" w:type="dxa"/>
            <w:vAlign w:val="bottom"/>
          </w:tcPr>
          <w:p w14:paraId="47962A76" w14:textId="7740594A" w:rsidR="00F03F5C" w:rsidRPr="00247945" w:rsidRDefault="00F03F5C" w:rsidP="00247945">
            <w:pPr>
              <w:pBdr>
                <w:bottom w:val="single" w:sz="6" w:space="1" w:color="auto"/>
              </w:pBdr>
              <w:tabs>
                <w:tab w:val="decimal" w:pos="972"/>
              </w:tabs>
              <w:spacing w:line="380" w:lineRule="exact"/>
              <w:ind w:left="-18" w:right="4"/>
              <w:rPr>
                <w:rFonts w:ascii="Arial" w:hAnsi="Arial" w:cs="Arial"/>
                <w:sz w:val="20"/>
                <w:szCs w:val="20"/>
              </w:rPr>
            </w:pPr>
            <w:r w:rsidRPr="00247945">
              <w:rPr>
                <w:rFonts w:ascii="Arial" w:hAnsi="Arial" w:cs="Arial"/>
                <w:sz w:val="20"/>
                <w:szCs w:val="20"/>
              </w:rPr>
              <w:t>(1,719)</w:t>
            </w:r>
          </w:p>
        </w:tc>
        <w:tc>
          <w:tcPr>
            <w:tcW w:w="1263" w:type="dxa"/>
            <w:vAlign w:val="bottom"/>
          </w:tcPr>
          <w:p w14:paraId="66E7C622" w14:textId="0F16A985" w:rsidR="00F03F5C" w:rsidRPr="00247945" w:rsidRDefault="00F03F5C" w:rsidP="00247945">
            <w:pPr>
              <w:pBdr>
                <w:bottom w:val="single" w:sz="6" w:space="1" w:color="auto"/>
              </w:pBdr>
              <w:tabs>
                <w:tab w:val="decimal" w:pos="972"/>
              </w:tabs>
              <w:spacing w:line="380" w:lineRule="exact"/>
              <w:ind w:left="-18" w:right="4"/>
              <w:rPr>
                <w:rFonts w:ascii="Arial" w:hAnsi="Arial" w:cs="Arial"/>
                <w:sz w:val="20"/>
                <w:szCs w:val="20"/>
              </w:rPr>
            </w:pPr>
            <w:r w:rsidRPr="00247945">
              <w:rPr>
                <w:rFonts w:ascii="Arial" w:hAnsi="Arial" w:cs="Arial"/>
                <w:sz w:val="20"/>
                <w:szCs w:val="20"/>
              </w:rPr>
              <w:t>(4,593)</w:t>
            </w:r>
          </w:p>
        </w:tc>
        <w:tc>
          <w:tcPr>
            <w:tcW w:w="1260" w:type="dxa"/>
            <w:vAlign w:val="bottom"/>
          </w:tcPr>
          <w:p w14:paraId="64A8FB50" w14:textId="7372116E" w:rsidR="00F03F5C" w:rsidRPr="00247945" w:rsidRDefault="00F03F5C" w:rsidP="00247945">
            <w:pPr>
              <w:pBdr>
                <w:bottom w:val="single" w:sz="6" w:space="1" w:color="auto"/>
              </w:pBdr>
              <w:tabs>
                <w:tab w:val="decimal" w:pos="972"/>
              </w:tabs>
              <w:spacing w:line="380" w:lineRule="exact"/>
              <w:ind w:left="-18" w:right="4"/>
              <w:rPr>
                <w:rFonts w:ascii="Arial" w:hAnsi="Arial" w:cs="Arial"/>
                <w:sz w:val="20"/>
                <w:szCs w:val="20"/>
              </w:rPr>
            </w:pPr>
            <w:r w:rsidRPr="00247945">
              <w:rPr>
                <w:rFonts w:ascii="Arial" w:hAnsi="Arial" w:cs="Arial"/>
                <w:sz w:val="20"/>
                <w:szCs w:val="20"/>
              </w:rPr>
              <w:t>(1,744)</w:t>
            </w:r>
          </w:p>
        </w:tc>
        <w:tc>
          <w:tcPr>
            <w:tcW w:w="1260" w:type="dxa"/>
            <w:gridSpan w:val="2"/>
            <w:vAlign w:val="bottom"/>
          </w:tcPr>
          <w:p w14:paraId="41BE1AA8" w14:textId="77777777" w:rsidR="00F03F5C" w:rsidRPr="00247945" w:rsidRDefault="00F03F5C" w:rsidP="00247945">
            <w:pPr>
              <w:pBdr>
                <w:bottom w:val="single" w:sz="6" w:space="1" w:color="auto"/>
              </w:pBdr>
              <w:tabs>
                <w:tab w:val="decimal" w:pos="972"/>
              </w:tabs>
              <w:spacing w:line="380" w:lineRule="exact"/>
              <w:ind w:left="-18" w:right="4"/>
              <w:rPr>
                <w:rFonts w:ascii="Arial" w:hAnsi="Arial" w:cs="Arial"/>
                <w:sz w:val="20"/>
                <w:szCs w:val="20"/>
              </w:rPr>
            </w:pPr>
            <w:r w:rsidRPr="00247945">
              <w:rPr>
                <w:rFonts w:ascii="Arial" w:hAnsi="Arial" w:cs="Arial"/>
                <w:sz w:val="20"/>
                <w:szCs w:val="20"/>
              </w:rPr>
              <w:t>(4,593)</w:t>
            </w:r>
          </w:p>
        </w:tc>
      </w:tr>
      <w:tr w:rsidR="00F03F5C" w:rsidRPr="00247945" w14:paraId="101B5E43" w14:textId="77777777" w:rsidTr="008C4CAF">
        <w:tc>
          <w:tcPr>
            <w:tcW w:w="4140" w:type="dxa"/>
          </w:tcPr>
          <w:p w14:paraId="7AEC4DF5"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Net</w:t>
            </w:r>
          </w:p>
        </w:tc>
        <w:tc>
          <w:tcPr>
            <w:tcW w:w="1260" w:type="dxa"/>
          </w:tcPr>
          <w:p w14:paraId="56779947" w14:textId="7A13990D"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9,423</w:t>
            </w:r>
          </w:p>
        </w:tc>
        <w:tc>
          <w:tcPr>
            <w:tcW w:w="1263" w:type="dxa"/>
          </w:tcPr>
          <w:p w14:paraId="45401A93" w14:textId="1E5B726F"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19,603</w:t>
            </w:r>
          </w:p>
        </w:tc>
        <w:tc>
          <w:tcPr>
            <w:tcW w:w="1260" w:type="dxa"/>
          </w:tcPr>
          <w:p w14:paraId="474854D1" w14:textId="3541DDB3"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16,413</w:t>
            </w:r>
          </w:p>
        </w:tc>
        <w:tc>
          <w:tcPr>
            <w:tcW w:w="1260" w:type="dxa"/>
            <w:gridSpan w:val="2"/>
          </w:tcPr>
          <w:p w14:paraId="3CEAA07B" w14:textId="77777777"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26,950</w:t>
            </w:r>
          </w:p>
        </w:tc>
      </w:tr>
      <w:tr w:rsidR="00A40EA0" w:rsidRPr="00247945" w14:paraId="75B5A36D" w14:textId="77777777" w:rsidTr="008C4CAF">
        <w:tc>
          <w:tcPr>
            <w:tcW w:w="4140" w:type="dxa"/>
          </w:tcPr>
          <w:p w14:paraId="223F1173" w14:textId="6E6E52BD" w:rsidR="00A40EA0" w:rsidRPr="00247945" w:rsidRDefault="00A40EA0" w:rsidP="00247945">
            <w:pPr>
              <w:spacing w:line="380" w:lineRule="exact"/>
              <w:ind w:right="-36"/>
              <w:jc w:val="both"/>
              <w:rPr>
                <w:rFonts w:ascii="Arial" w:hAnsi="Arial" w:cs="Arial"/>
                <w:sz w:val="20"/>
                <w:szCs w:val="20"/>
              </w:rPr>
            </w:pPr>
            <w:r w:rsidRPr="00247945">
              <w:rPr>
                <w:rFonts w:ascii="Arial" w:hAnsi="Arial" w:cs="Arial"/>
                <w:b/>
                <w:bCs/>
                <w:sz w:val="20"/>
                <w:szCs w:val="20"/>
                <w:u w:val="single"/>
              </w:rPr>
              <w:t>Lease receivables</w:t>
            </w:r>
          </w:p>
        </w:tc>
        <w:tc>
          <w:tcPr>
            <w:tcW w:w="1260" w:type="dxa"/>
          </w:tcPr>
          <w:p w14:paraId="688D2072" w14:textId="77777777" w:rsidR="00A40EA0" w:rsidRPr="00247945" w:rsidRDefault="00A40EA0" w:rsidP="00247945">
            <w:pPr>
              <w:tabs>
                <w:tab w:val="decimal" w:pos="972"/>
              </w:tabs>
              <w:spacing w:line="380" w:lineRule="exact"/>
              <w:ind w:left="-18" w:right="4"/>
              <w:jc w:val="both"/>
              <w:rPr>
                <w:rFonts w:ascii="Arial" w:hAnsi="Arial" w:cs="Arial"/>
                <w:sz w:val="20"/>
                <w:szCs w:val="20"/>
              </w:rPr>
            </w:pPr>
          </w:p>
        </w:tc>
        <w:tc>
          <w:tcPr>
            <w:tcW w:w="1263" w:type="dxa"/>
          </w:tcPr>
          <w:p w14:paraId="0922B40C" w14:textId="4392F323" w:rsidR="00A40EA0" w:rsidRPr="00247945" w:rsidRDefault="00A40EA0" w:rsidP="00247945">
            <w:pPr>
              <w:tabs>
                <w:tab w:val="decimal" w:pos="972"/>
              </w:tabs>
              <w:spacing w:line="380" w:lineRule="exact"/>
              <w:ind w:left="-18" w:right="4"/>
              <w:jc w:val="both"/>
              <w:rPr>
                <w:rFonts w:ascii="Arial" w:hAnsi="Arial" w:cs="Arial"/>
                <w:sz w:val="20"/>
                <w:szCs w:val="20"/>
              </w:rPr>
            </w:pPr>
          </w:p>
        </w:tc>
        <w:tc>
          <w:tcPr>
            <w:tcW w:w="1260" w:type="dxa"/>
          </w:tcPr>
          <w:p w14:paraId="1361E2CA" w14:textId="77777777" w:rsidR="00A40EA0" w:rsidRPr="00247945" w:rsidRDefault="00A40EA0" w:rsidP="00247945">
            <w:pPr>
              <w:tabs>
                <w:tab w:val="decimal" w:pos="972"/>
              </w:tabs>
              <w:spacing w:line="380" w:lineRule="exact"/>
              <w:ind w:left="-18" w:right="4"/>
              <w:jc w:val="both"/>
              <w:rPr>
                <w:rFonts w:ascii="Arial" w:hAnsi="Arial" w:cs="Arial"/>
                <w:sz w:val="20"/>
                <w:szCs w:val="20"/>
              </w:rPr>
            </w:pPr>
          </w:p>
        </w:tc>
        <w:tc>
          <w:tcPr>
            <w:tcW w:w="1260" w:type="dxa"/>
            <w:gridSpan w:val="2"/>
          </w:tcPr>
          <w:p w14:paraId="2D461C3A" w14:textId="52A94A44" w:rsidR="00A40EA0" w:rsidRPr="00247945" w:rsidRDefault="00A40EA0" w:rsidP="00247945">
            <w:pPr>
              <w:tabs>
                <w:tab w:val="decimal" w:pos="972"/>
              </w:tabs>
              <w:spacing w:line="380" w:lineRule="exact"/>
              <w:ind w:left="-18" w:right="4"/>
              <w:jc w:val="both"/>
              <w:rPr>
                <w:rFonts w:ascii="Arial" w:hAnsi="Arial" w:cs="Arial"/>
                <w:sz w:val="20"/>
                <w:szCs w:val="20"/>
              </w:rPr>
            </w:pPr>
          </w:p>
        </w:tc>
      </w:tr>
      <w:tr w:rsidR="00F03F5C" w:rsidRPr="00247945" w14:paraId="4663B302" w14:textId="77777777" w:rsidTr="008C4CAF">
        <w:tc>
          <w:tcPr>
            <w:tcW w:w="4140" w:type="dxa"/>
          </w:tcPr>
          <w:p w14:paraId="615F8829" w14:textId="26AEA031"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Related company</w:t>
            </w:r>
          </w:p>
        </w:tc>
        <w:tc>
          <w:tcPr>
            <w:tcW w:w="1260" w:type="dxa"/>
          </w:tcPr>
          <w:p w14:paraId="28F78049" w14:textId="6B7E5A53"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346</w:t>
            </w:r>
          </w:p>
        </w:tc>
        <w:tc>
          <w:tcPr>
            <w:tcW w:w="1263" w:type="dxa"/>
          </w:tcPr>
          <w:p w14:paraId="3A013FDF" w14:textId="0E5F91A7"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w:t>
            </w:r>
          </w:p>
        </w:tc>
        <w:tc>
          <w:tcPr>
            <w:tcW w:w="1260" w:type="dxa"/>
          </w:tcPr>
          <w:p w14:paraId="5CFC0F33" w14:textId="03637B9A"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346</w:t>
            </w:r>
          </w:p>
        </w:tc>
        <w:tc>
          <w:tcPr>
            <w:tcW w:w="1260" w:type="dxa"/>
            <w:gridSpan w:val="2"/>
          </w:tcPr>
          <w:p w14:paraId="4CDFF26A" w14:textId="0EC7D253"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w:t>
            </w:r>
          </w:p>
        </w:tc>
      </w:tr>
      <w:tr w:rsidR="00F03F5C" w:rsidRPr="00247945" w14:paraId="3AF0482C" w14:textId="77777777" w:rsidTr="008C4CAF">
        <w:tc>
          <w:tcPr>
            <w:tcW w:w="4140" w:type="dxa"/>
          </w:tcPr>
          <w:p w14:paraId="04FBE013" w14:textId="77777777" w:rsidR="00F03F5C" w:rsidRPr="00247945" w:rsidRDefault="00F03F5C" w:rsidP="00247945">
            <w:pPr>
              <w:spacing w:line="380" w:lineRule="exact"/>
              <w:ind w:right="-36"/>
              <w:jc w:val="both"/>
              <w:rPr>
                <w:rFonts w:ascii="Arial" w:hAnsi="Arial" w:cs="Arial"/>
                <w:b/>
                <w:bCs/>
                <w:sz w:val="20"/>
                <w:szCs w:val="20"/>
                <w:u w:val="single"/>
              </w:rPr>
            </w:pPr>
            <w:r w:rsidRPr="00247945">
              <w:rPr>
                <w:rFonts w:ascii="Arial" w:hAnsi="Arial" w:cs="Arial"/>
                <w:b/>
                <w:bCs/>
                <w:sz w:val="20"/>
                <w:szCs w:val="20"/>
                <w:u w:val="single"/>
              </w:rPr>
              <w:t>Long-term loans to related party</w:t>
            </w:r>
          </w:p>
        </w:tc>
        <w:tc>
          <w:tcPr>
            <w:tcW w:w="1260" w:type="dxa"/>
          </w:tcPr>
          <w:p w14:paraId="4DCFE110" w14:textId="77777777" w:rsidR="00F03F5C" w:rsidRPr="00247945" w:rsidRDefault="00F03F5C" w:rsidP="00247945">
            <w:pPr>
              <w:tabs>
                <w:tab w:val="decimal" w:pos="972"/>
              </w:tabs>
              <w:spacing w:line="380" w:lineRule="exact"/>
              <w:ind w:left="-18" w:right="4"/>
              <w:jc w:val="both"/>
              <w:rPr>
                <w:rFonts w:ascii="Arial" w:hAnsi="Arial" w:cs="Arial"/>
                <w:sz w:val="20"/>
                <w:szCs w:val="20"/>
              </w:rPr>
            </w:pPr>
          </w:p>
        </w:tc>
        <w:tc>
          <w:tcPr>
            <w:tcW w:w="1263" w:type="dxa"/>
          </w:tcPr>
          <w:p w14:paraId="3AFA0A70" w14:textId="77777777" w:rsidR="00F03F5C" w:rsidRPr="00247945" w:rsidRDefault="00F03F5C" w:rsidP="00247945">
            <w:pPr>
              <w:tabs>
                <w:tab w:val="decimal" w:pos="972"/>
              </w:tabs>
              <w:spacing w:line="380" w:lineRule="exact"/>
              <w:ind w:left="-18" w:right="4"/>
              <w:jc w:val="both"/>
              <w:rPr>
                <w:rFonts w:ascii="Arial" w:hAnsi="Arial" w:cs="Arial"/>
                <w:sz w:val="20"/>
                <w:szCs w:val="20"/>
              </w:rPr>
            </w:pPr>
          </w:p>
        </w:tc>
        <w:tc>
          <w:tcPr>
            <w:tcW w:w="1260" w:type="dxa"/>
          </w:tcPr>
          <w:p w14:paraId="256F4C8C" w14:textId="77777777" w:rsidR="00F03F5C" w:rsidRPr="00247945" w:rsidRDefault="00F03F5C" w:rsidP="00247945">
            <w:pPr>
              <w:tabs>
                <w:tab w:val="decimal" w:pos="972"/>
              </w:tabs>
              <w:spacing w:line="380" w:lineRule="exact"/>
              <w:ind w:left="-18" w:right="4"/>
              <w:jc w:val="both"/>
              <w:rPr>
                <w:rFonts w:ascii="Arial" w:hAnsi="Arial" w:cs="Arial"/>
                <w:sz w:val="20"/>
                <w:szCs w:val="20"/>
              </w:rPr>
            </w:pPr>
          </w:p>
        </w:tc>
        <w:tc>
          <w:tcPr>
            <w:tcW w:w="1260" w:type="dxa"/>
            <w:gridSpan w:val="2"/>
          </w:tcPr>
          <w:p w14:paraId="39D852E1" w14:textId="77777777" w:rsidR="00F03F5C" w:rsidRPr="00247945" w:rsidRDefault="00F03F5C" w:rsidP="00247945">
            <w:pPr>
              <w:tabs>
                <w:tab w:val="decimal" w:pos="972"/>
                <w:tab w:val="decimal" w:pos="1152"/>
              </w:tabs>
              <w:spacing w:line="380" w:lineRule="exact"/>
              <w:ind w:left="-18" w:right="4"/>
              <w:jc w:val="both"/>
              <w:rPr>
                <w:rFonts w:ascii="Arial" w:hAnsi="Arial" w:cs="Arial"/>
                <w:sz w:val="20"/>
                <w:szCs w:val="20"/>
              </w:rPr>
            </w:pPr>
          </w:p>
        </w:tc>
      </w:tr>
      <w:tr w:rsidR="00F03F5C" w:rsidRPr="00247945" w14:paraId="3599D1B2" w14:textId="77777777" w:rsidTr="008C4CAF">
        <w:tc>
          <w:tcPr>
            <w:tcW w:w="4140" w:type="dxa"/>
          </w:tcPr>
          <w:p w14:paraId="2F0D8FEF"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Related company</w:t>
            </w:r>
          </w:p>
        </w:tc>
        <w:tc>
          <w:tcPr>
            <w:tcW w:w="1260" w:type="dxa"/>
          </w:tcPr>
          <w:p w14:paraId="36579665" w14:textId="1A8984CF"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2,337</w:t>
            </w:r>
          </w:p>
        </w:tc>
        <w:tc>
          <w:tcPr>
            <w:tcW w:w="1263" w:type="dxa"/>
          </w:tcPr>
          <w:p w14:paraId="593180F9" w14:textId="5393AEAD"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3,273</w:t>
            </w:r>
          </w:p>
        </w:tc>
        <w:tc>
          <w:tcPr>
            <w:tcW w:w="1260" w:type="dxa"/>
          </w:tcPr>
          <w:p w14:paraId="5B2DB9F4" w14:textId="63A112A4"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2,337</w:t>
            </w:r>
          </w:p>
        </w:tc>
        <w:tc>
          <w:tcPr>
            <w:tcW w:w="1260" w:type="dxa"/>
            <w:gridSpan w:val="2"/>
          </w:tcPr>
          <w:p w14:paraId="0443BC42" w14:textId="77777777" w:rsidR="00F03F5C" w:rsidRPr="00247945" w:rsidRDefault="00F03F5C" w:rsidP="00247945">
            <w:pP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3,273</w:t>
            </w:r>
          </w:p>
        </w:tc>
      </w:tr>
      <w:tr w:rsidR="00F03F5C" w:rsidRPr="00247945" w14:paraId="19BC59B6" w14:textId="77777777" w:rsidTr="008C4CAF">
        <w:tc>
          <w:tcPr>
            <w:tcW w:w="4140" w:type="dxa"/>
          </w:tcPr>
          <w:p w14:paraId="690E6976"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Less: Current portion</w:t>
            </w:r>
          </w:p>
        </w:tc>
        <w:tc>
          <w:tcPr>
            <w:tcW w:w="1260" w:type="dxa"/>
            <w:vAlign w:val="bottom"/>
          </w:tcPr>
          <w:p w14:paraId="68F0BEDD" w14:textId="3554F7B8"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(1,080)</w:t>
            </w:r>
          </w:p>
        </w:tc>
        <w:tc>
          <w:tcPr>
            <w:tcW w:w="1263" w:type="dxa"/>
            <w:vAlign w:val="bottom"/>
          </w:tcPr>
          <w:p w14:paraId="76D70CCF" w14:textId="59237672"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(1,080)</w:t>
            </w:r>
          </w:p>
        </w:tc>
        <w:tc>
          <w:tcPr>
            <w:tcW w:w="1260" w:type="dxa"/>
            <w:vAlign w:val="bottom"/>
          </w:tcPr>
          <w:p w14:paraId="331349F3" w14:textId="4083E980"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(1,080)</w:t>
            </w:r>
          </w:p>
        </w:tc>
        <w:tc>
          <w:tcPr>
            <w:tcW w:w="1260" w:type="dxa"/>
            <w:gridSpan w:val="2"/>
            <w:vAlign w:val="bottom"/>
          </w:tcPr>
          <w:p w14:paraId="0608C6B9" w14:textId="77777777" w:rsidR="00F03F5C" w:rsidRPr="00247945" w:rsidRDefault="00F03F5C" w:rsidP="00247945">
            <w:pPr>
              <w:pBdr>
                <w:bottom w:val="single" w:sz="4" w:space="1" w:color="auto"/>
              </w:pBdr>
              <w:tabs>
                <w:tab w:val="decimal" w:pos="972"/>
              </w:tabs>
              <w:spacing w:line="380" w:lineRule="exact"/>
              <w:ind w:left="-18" w:right="4"/>
              <w:jc w:val="both"/>
              <w:rPr>
                <w:rFonts w:ascii="Arial" w:hAnsi="Arial" w:cs="Arial"/>
                <w:sz w:val="20"/>
                <w:szCs w:val="20"/>
                <w:cs/>
              </w:rPr>
            </w:pPr>
            <w:r w:rsidRPr="00247945">
              <w:rPr>
                <w:rFonts w:ascii="Arial" w:hAnsi="Arial" w:cs="Arial"/>
                <w:sz w:val="20"/>
                <w:szCs w:val="20"/>
              </w:rPr>
              <w:t>(1,080)</w:t>
            </w:r>
          </w:p>
        </w:tc>
      </w:tr>
      <w:tr w:rsidR="000707B8" w:rsidRPr="00247945" w14:paraId="09C35155" w14:textId="77777777" w:rsidTr="008C4CAF">
        <w:tc>
          <w:tcPr>
            <w:tcW w:w="4140" w:type="dxa"/>
          </w:tcPr>
          <w:p w14:paraId="69CA5EED" w14:textId="77777777" w:rsidR="000707B8" w:rsidRPr="00247945" w:rsidRDefault="000707B8" w:rsidP="00247945">
            <w:pPr>
              <w:spacing w:line="380" w:lineRule="exact"/>
              <w:ind w:right="-36"/>
              <w:jc w:val="both"/>
              <w:rPr>
                <w:rFonts w:ascii="Arial" w:hAnsi="Arial" w:cs="Arial"/>
                <w:sz w:val="20"/>
                <w:szCs w:val="20"/>
              </w:rPr>
            </w:pPr>
            <w:r w:rsidRPr="00247945">
              <w:rPr>
                <w:rFonts w:ascii="Arial" w:hAnsi="Arial" w:cs="Arial"/>
                <w:sz w:val="20"/>
                <w:szCs w:val="20"/>
              </w:rPr>
              <w:t>Long-term loans to related party</w:t>
            </w:r>
          </w:p>
        </w:tc>
        <w:tc>
          <w:tcPr>
            <w:tcW w:w="1260" w:type="dxa"/>
          </w:tcPr>
          <w:p w14:paraId="13A892B3" w14:textId="77777777" w:rsidR="000707B8" w:rsidRPr="00247945" w:rsidRDefault="000707B8" w:rsidP="00247945">
            <w:pPr>
              <w:tabs>
                <w:tab w:val="decimal" w:pos="972"/>
              </w:tabs>
              <w:spacing w:line="380" w:lineRule="exact"/>
              <w:ind w:left="-18" w:right="4"/>
              <w:jc w:val="both"/>
              <w:rPr>
                <w:rFonts w:ascii="Arial" w:hAnsi="Arial" w:cs="Arial"/>
                <w:sz w:val="20"/>
                <w:szCs w:val="20"/>
              </w:rPr>
            </w:pPr>
          </w:p>
        </w:tc>
        <w:tc>
          <w:tcPr>
            <w:tcW w:w="1263" w:type="dxa"/>
          </w:tcPr>
          <w:p w14:paraId="4510A662" w14:textId="77777777" w:rsidR="000707B8" w:rsidRPr="00247945" w:rsidRDefault="000707B8" w:rsidP="00247945">
            <w:pPr>
              <w:tabs>
                <w:tab w:val="decimal" w:pos="972"/>
              </w:tabs>
              <w:spacing w:line="380" w:lineRule="exact"/>
              <w:ind w:left="-18" w:right="4"/>
              <w:jc w:val="both"/>
              <w:rPr>
                <w:rFonts w:ascii="Arial" w:hAnsi="Arial" w:cs="Arial"/>
                <w:sz w:val="20"/>
                <w:szCs w:val="20"/>
              </w:rPr>
            </w:pPr>
          </w:p>
        </w:tc>
        <w:tc>
          <w:tcPr>
            <w:tcW w:w="1260" w:type="dxa"/>
          </w:tcPr>
          <w:p w14:paraId="2ACBD0C6" w14:textId="77777777" w:rsidR="000707B8" w:rsidRPr="00247945" w:rsidRDefault="000707B8" w:rsidP="00247945">
            <w:pPr>
              <w:tabs>
                <w:tab w:val="decimal" w:pos="972"/>
              </w:tabs>
              <w:spacing w:line="380" w:lineRule="exact"/>
              <w:ind w:left="-18" w:right="4"/>
              <w:jc w:val="both"/>
              <w:rPr>
                <w:rFonts w:ascii="Arial" w:hAnsi="Arial" w:cs="Arial"/>
                <w:sz w:val="20"/>
                <w:szCs w:val="20"/>
              </w:rPr>
            </w:pPr>
          </w:p>
        </w:tc>
        <w:tc>
          <w:tcPr>
            <w:tcW w:w="1260" w:type="dxa"/>
            <w:gridSpan w:val="2"/>
          </w:tcPr>
          <w:p w14:paraId="6815073B" w14:textId="77777777" w:rsidR="000707B8" w:rsidRPr="00247945" w:rsidRDefault="000707B8" w:rsidP="00247945">
            <w:pPr>
              <w:tabs>
                <w:tab w:val="decimal" w:pos="972"/>
              </w:tabs>
              <w:spacing w:line="380" w:lineRule="exact"/>
              <w:jc w:val="both"/>
              <w:rPr>
                <w:rFonts w:ascii="Arial" w:hAnsi="Arial" w:cs="Arial"/>
                <w:sz w:val="20"/>
                <w:szCs w:val="20"/>
              </w:rPr>
            </w:pPr>
          </w:p>
        </w:tc>
      </w:tr>
      <w:tr w:rsidR="00F03F5C" w:rsidRPr="00247945" w14:paraId="7301B67B" w14:textId="77777777" w:rsidTr="008C4CAF">
        <w:tc>
          <w:tcPr>
            <w:tcW w:w="4140" w:type="dxa"/>
          </w:tcPr>
          <w:p w14:paraId="2513D6C3" w14:textId="77777777" w:rsidR="00F03F5C" w:rsidRPr="00247945" w:rsidRDefault="00F03F5C" w:rsidP="00247945">
            <w:pPr>
              <w:spacing w:line="380" w:lineRule="exact"/>
              <w:ind w:left="162" w:right="-36" w:hanging="162"/>
              <w:jc w:val="both"/>
              <w:rPr>
                <w:rFonts w:ascii="Arial" w:hAnsi="Arial" w:cs="Arial"/>
                <w:sz w:val="20"/>
                <w:szCs w:val="20"/>
              </w:rPr>
            </w:pPr>
            <w:r w:rsidRPr="00247945">
              <w:rPr>
                <w:rFonts w:ascii="Arial" w:hAnsi="Arial" w:cs="Arial"/>
                <w:sz w:val="20"/>
                <w:szCs w:val="20"/>
              </w:rPr>
              <w:tab/>
              <w:t>- net of current portion</w:t>
            </w:r>
          </w:p>
        </w:tc>
        <w:tc>
          <w:tcPr>
            <w:tcW w:w="1260" w:type="dxa"/>
            <w:vAlign w:val="bottom"/>
          </w:tcPr>
          <w:p w14:paraId="0522C91D" w14:textId="10F859BE"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1,257</w:t>
            </w:r>
          </w:p>
        </w:tc>
        <w:tc>
          <w:tcPr>
            <w:tcW w:w="1263" w:type="dxa"/>
            <w:vAlign w:val="bottom"/>
          </w:tcPr>
          <w:p w14:paraId="228A21F2" w14:textId="28DFC238"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2,193</w:t>
            </w:r>
          </w:p>
        </w:tc>
        <w:tc>
          <w:tcPr>
            <w:tcW w:w="1260" w:type="dxa"/>
            <w:vAlign w:val="bottom"/>
          </w:tcPr>
          <w:p w14:paraId="28451489" w14:textId="2B2A98A4"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1,257</w:t>
            </w:r>
          </w:p>
        </w:tc>
        <w:tc>
          <w:tcPr>
            <w:tcW w:w="1260" w:type="dxa"/>
            <w:gridSpan w:val="2"/>
            <w:vAlign w:val="bottom"/>
          </w:tcPr>
          <w:p w14:paraId="7D319A84" w14:textId="77777777" w:rsidR="00F03F5C" w:rsidRPr="00247945" w:rsidRDefault="00F03F5C" w:rsidP="00247945">
            <w:pPr>
              <w:pBdr>
                <w:bottom w:val="double" w:sz="6" w:space="1" w:color="auto"/>
              </w:pBdr>
              <w:tabs>
                <w:tab w:val="decimal" w:pos="972"/>
              </w:tabs>
              <w:spacing w:line="380" w:lineRule="exact"/>
              <w:ind w:left="-18" w:right="4"/>
              <w:jc w:val="both"/>
              <w:rPr>
                <w:rFonts w:ascii="Arial" w:hAnsi="Arial" w:cs="Arial"/>
                <w:sz w:val="20"/>
                <w:szCs w:val="20"/>
              </w:rPr>
            </w:pPr>
            <w:r w:rsidRPr="00247945">
              <w:rPr>
                <w:rFonts w:ascii="Arial" w:hAnsi="Arial" w:cs="Arial"/>
                <w:sz w:val="20"/>
                <w:szCs w:val="20"/>
              </w:rPr>
              <w:t>2,193</w:t>
            </w:r>
          </w:p>
        </w:tc>
      </w:tr>
      <w:tr w:rsidR="000707B8" w:rsidRPr="00247945" w14:paraId="78917818" w14:textId="77777777" w:rsidTr="008C4CAF">
        <w:tc>
          <w:tcPr>
            <w:tcW w:w="8010" w:type="dxa"/>
            <w:gridSpan w:val="5"/>
          </w:tcPr>
          <w:p w14:paraId="23C288B1" w14:textId="77777777" w:rsidR="000707B8" w:rsidRPr="00247945" w:rsidRDefault="000707B8" w:rsidP="00247945">
            <w:pPr>
              <w:tabs>
                <w:tab w:val="decimal" w:pos="972"/>
              </w:tabs>
              <w:spacing w:line="380" w:lineRule="exact"/>
              <w:ind w:right="-14"/>
              <w:jc w:val="both"/>
              <w:rPr>
                <w:rFonts w:ascii="Arial" w:hAnsi="Arial" w:cs="Arial"/>
                <w:b/>
                <w:bCs/>
                <w:spacing w:val="-4"/>
                <w:sz w:val="20"/>
                <w:szCs w:val="20"/>
              </w:rPr>
            </w:pPr>
            <w:r w:rsidRPr="00247945">
              <w:rPr>
                <w:rFonts w:ascii="Arial" w:hAnsi="Arial" w:cs="Arial"/>
                <w:b/>
                <w:bCs/>
                <w:spacing w:val="-4"/>
                <w:sz w:val="20"/>
                <w:szCs w:val="20"/>
                <w:u w:val="single"/>
              </w:rPr>
              <w:t>Trade and other payables - related persons and parties</w:t>
            </w:r>
            <w:r w:rsidRPr="00247945">
              <w:rPr>
                <w:rFonts w:ascii="Arial" w:hAnsi="Arial" w:cs="Arial"/>
                <w:b/>
                <w:bCs/>
                <w:spacing w:val="-4"/>
                <w:sz w:val="20"/>
                <w:szCs w:val="20"/>
              </w:rPr>
              <w:t xml:space="preserve"> (Note 21)</w:t>
            </w:r>
          </w:p>
        </w:tc>
        <w:tc>
          <w:tcPr>
            <w:tcW w:w="1173" w:type="dxa"/>
            <w:vAlign w:val="bottom"/>
          </w:tcPr>
          <w:p w14:paraId="7902B973" w14:textId="77777777" w:rsidR="000707B8" w:rsidRPr="00247945" w:rsidRDefault="000707B8" w:rsidP="00247945">
            <w:pPr>
              <w:tabs>
                <w:tab w:val="decimal" w:pos="972"/>
              </w:tabs>
              <w:spacing w:line="380" w:lineRule="exact"/>
              <w:ind w:right="-14"/>
              <w:jc w:val="both"/>
              <w:rPr>
                <w:rFonts w:ascii="Arial" w:hAnsi="Arial" w:cs="Arial"/>
                <w:sz w:val="20"/>
                <w:szCs w:val="20"/>
              </w:rPr>
            </w:pPr>
          </w:p>
        </w:tc>
      </w:tr>
      <w:tr w:rsidR="00F03F5C" w:rsidRPr="00247945" w14:paraId="09ED66B6" w14:textId="77777777" w:rsidTr="008C4CAF">
        <w:tc>
          <w:tcPr>
            <w:tcW w:w="4140" w:type="dxa"/>
          </w:tcPr>
          <w:p w14:paraId="7FB932B7" w14:textId="77777777" w:rsidR="00F03F5C" w:rsidRPr="00247945" w:rsidRDefault="00F03F5C" w:rsidP="00247945">
            <w:pPr>
              <w:spacing w:line="380" w:lineRule="exact"/>
              <w:ind w:left="162" w:right="-36" w:hanging="162"/>
              <w:rPr>
                <w:rFonts w:ascii="Arial" w:hAnsi="Arial" w:cs="Arial"/>
                <w:sz w:val="20"/>
                <w:szCs w:val="20"/>
              </w:rPr>
            </w:pPr>
            <w:r w:rsidRPr="00247945">
              <w:rPr>
                <w:rFonts w:ascii="Arial" w:hAnsi="Arial" w:cs="Arial"/>
                <w:sz w:val="20"/>
                <w:szCs w:val="20"/>
              </w:rPr>
              <w:t>Subsidiary</w:t>
            </w:r>
          </w:p>
        </w:tc>
        <w:tc>
          <w:tcPr>
            <w:tcW w:w="1260" w:type="dxa"/>
          </w:tcPr>
          <w:p w14:paraId="7EDB9C60" w14:textId="78D5FE68"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w:t>
            </w:r>
          </w:p>
        </w:tc>
        <w:tc>
          <w:tcPr>
            <w:tcW w:w="1263" w:type="dxa"/>
          </w:tcPr>
          <w:p w14:paraId="4A0AFF7E" w14:textId="11EF5C47"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w:t>
            </w:r>
          </w:p>
        </w:tc>
        <w:tc>
          <w:tcPr>
            <w:tcW w:w="1260" w:type="dxa"/>
          </w:tcPr>
          <w:p w14:paraId="22F85EEA" w14:textId="26B3D6D4"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16,192</w:t>
            </w:r>
          </w:p>
        </w:tc>
        <w:tc>
          <w:tcPr>
            <w:tcW w:w="1260" w:type="dxa"/>
            <w:gridSpan w:val="2"/>
          </w:tcPr>
          <w:p w14:paraId="2D5DFE31" w14:textId="77777777"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18,110</w:t>
            </w:r>
          </w:p>
        </w:tc>
      </w:tr>
      <w:tr w:rsidR="00F03F5C" w:rsidRPr="00247945" w14:paraId="486D644C" w14:textId="77777777" w:rsidTr="008C4CAF">
        <w:tc>
          <w:tcPr>
            <w:tcW w:w="4140" w:type="dxa"/>
          </w:tcPr>
          <w:p w14:paraId="7389FD7A" w14:textId="77777777" w:rsidR="00F03F5C" w:rsidRPr="00247945" w:rsidRDefault="00F03F5C" w:rsidP="00247945">
            <w:pPr>
              <w:spacing w:line="380" w:lineRule="exact"/>
              <w:ind w:left="162" w:right="-36" w:hanging="162"/>
              <w:rPr>
                <w:rFonts w:ascii="Arial" w:hAnsi="Arial" w:cs="Arial"/>
                <w:sz w:val="20"/>
                <w:szCs w:val="20"/>
              </w:rPr>
            </w:pPr>
            <w:r w:rsidRPr="00247945">
              <w:rPr>
                <w:rFonts w:ascii="Arial" w:hAnsi="Arial" w:cs="Arial"/>
                <w:sz w:val="20"/>
                <w:szCs w:val="20"/>
              </w:rPr>
              <w:t>Related company</w:t>
            </w:r>
          </w:p>
        </w:tc>
        <w:tc>
          <w:tcPr>
            <w:tcW w:w="1260" w:type="dxa"/>
          </w:tcPr>
          <w:p w14:paraId="0FCE155A" w14:textId="5C453DFC"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46</w:t>
            </w:r>
          </w:p>
        </w:tc>
        <w:tc>
          <w:tcPr>
            <w:tcW w:w="1263" w:type="dxa"/>
          </w:tcPr>
          <w:p w14:paraId="7015E40D" w14:textId="12EAB8DF"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352</w:t>
            </w:r>
          </w:p>
        </w:tc>
        <w:tc>
          <w:tcPr>
            <w:tcW w:w="1260" w:type="dxa"/>
          </w:tcPr>
          <w:p w14:paraId="12DAB612" w14:textId="51C31056"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w:t>
            </w:r>
          </w:p>
        </w:tc>
        <w:tc>
          <w:tcPr>
            <w:tcW w:w="1260" w:type="dxa"/>
            <w:gridSpan w:val="2"/>
          </w:tcPr>
          <w:p w14:paraId="6B878104" w14:textId="77777777" w:rsidR="00F03F5C" w:rsidRPr="00247945" w:rsidRDefault="00F03F5C" w:rsidP="00247945">
            <w:pPr>
              <w:tabs>
                <w:tab w:val="decimal" w:pos="972"/>
              </w:tabs>
              <w:spacing w:line="380" w:lineRule="exact"/>
              <w:ind w:right="-14"/>
              <w:rPr>
                <w:rFonts w:ascii="Arial" w:hAnsi="Arial" w:cs="Arial"/>
                <w:sz w:val="20"/>
                <w:szCs w:val="20"/>
                <w:cs/>
              </w:rPr>
            </w:pPr>
            <w:r w:rsidRPr="00247945">
              <w:rPr>
                <w:rFonts w:ascii="Arial" w:hAnsi="Arial" w:cs="Arial"/>
                <w:sz w:val="20"/>
                <w:szCs w:val="20"/>
              </w:rPr>
              <w:t>286</w:t>
            </w:r>
          </w:p>
        </w:tc>
      </w:tr>
      <w:tr w:rsidR="00F03F5C" w:rsidRPr="00247945" w14:paraId="7A24BE9F" w14:textId="77777777" w:rsidTr="008C4CAF">
        <w:tc>
          <w:tcPr>
            <w:tcW w:w="4140" w:type="dxa"/>
          </w:tcPr>
          <w:p w14:paraId="27AD9C8A" w14:textId="77777777" w:rsidR="00F03F5C" w:rsidRPr="00247945" w:rsidRDefault="00F03F5C" w:rsidP="00247945">
            <w:pPr>
              <w:spacing w:line="380" w:lineRule="exact"/>
              <w:ind w:left="162" w:right="-36" w:hanging="162"/>
              <w:rPr>
                <w:rFonts w:ascii="Arial" w:hAnsi="Arial" w:cs="Arial"/>
                <w:sz w:val="20"/>
                <w:szCs w:val="20"/>
              </w:rPr>
            </w:pPr>
            <w:r w:rsidRPr="00247945">
              <w:rPr>
                <w:rFonts w:ascii="Arial" w:hAnsi="Arial" w:cs="Arial"/>
                <w:sz w:val="20"/>
                <w:szCs w:val="20"/>
              </w:rPr>
              <w:t>Accrued managements benefits</w:t>
            </w:r>
          </w:p>
        </w:tc>
        <w:tc>
          <w:tcPr>
            <w:tcW w:w="1260" w:type="dxa"/>
          </w:tcPr>
          <w:p w14:paraId="4A5B274F" w14:textId="43569E77" w:rsidR="00F03F5C" w:rsidRPr="00247945" w:rsidRDefault="00F03F5C" w:rsidP="00247945">
            <w:pPr>
              <w:pBdr>
                <w:bottom w:val="single" w:sz="4"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1,200</w:t>
            </w:r>
          </w:p>
        </w:tc>
        <w:tc>
          <w:tcPr>
            <w:tcW w:w="1263" w:type="dxa"/>
          </w:tcPr>
          <w:p w14:paraId="25FFDEFD" w14:textId="366CC9FF" w:rsidR="00F03F5C" w:rsidRPr="00247945" w:rsidRDefault="00F03F5C" w:rsidP="00247945">
            <w:pPr>
              <w:pBdr>
                <w:bottom w:val="single" w:sz="4"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1,210</w:t>
            </w:r>
          </w:p>
        </w:tc>
        <w:tc>
          <w:tcPr>
            <w:tcW w:w="1260" w:type="dxa"/>
          </w:tcPr>
          <w:p w14:paraId="641A48DB" w14:textId="068E1422" w:rsidR="00F03F5C" w:rsidRPr="00247945" w:rsidRDefault="00F03F5C" w:rsidP="00247945">
            <w:pPr>
              <w:pBdr>
                <w:bottom w:val="single" w:sz="4"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1,200</w:t>
            </w:r>
          </w:p>
        </w:tc>
        <w:tc>
          <w:tcPr>
            <w:tcW w:w="1260" w:type="dxa"/>
            <w:gridSpan w:val="2"/>
          </w:tcPr>
          <w:p w14:paraId="5F69D532" w14:textId="77777777" w:rsidR="00F03F5C" w:rsidRPr="00247945" w:rsidRDefault="00F03F5C" w:rsidP="00247945">
            <w:pPr>
              <w:pBdr>
                <w:bottom w:val="single" w:sz="4"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1,210</w:t>
            </w:r>
          </w:p>
        </w:tc>
      </w:tr>
      <w:tr w:rsidR="00F03F5C" w:rsidRPr="00247945" w14:paraId="72405C7F" w14:textId="77777777" w:rsidTr="008C4CAF">
        <w:tc>
          <w:tcPr>
            <w:tcW w:w="4140" w:type="dxa"/>
          </w:tcPr>
          <w:p w14:paraId="6EB1C355"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Total</w:t>
            </w:r>
          </w:p>
        </w:tc>
        <w:tc>
          <w:tcPr>
            <w:tcW w:w="1260" w:type="dxa"/>
          </w:tcPr>
          <w:p w14:paraId="349F9189" w14:textId="13A6FD53"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1,246</w:t>
            </w:r>
          </w:p>
        </w:tc>
        <w:tc>
          <w:tcPr>
            <w:tcW w:w="1263" w:type="dxa"/>
          </w:tcPr>
          <w:p w14:paraId="689EFFC5" w14:textId="27EB5356"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1,562</w:t>
            </w:r>
          </w:p>
        </w:tc>
        <w:tc>
          <w:tcPr>
            <w:tcW w:w="1260" w:type="dxa"/>
          </w:tcPr>
          <w:p w14:paraId="36C721F3" w14:textId="09E8C8A9"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17,392</w:t>
            </w:r>
          </w:p>
        </w:tc>
        <w:tc>
          <w:tcPr>
            <w:tcW w:w="1260" w:type="dxa"/>
            <w:gridSpan w:val="2"/>
          </w:tcPr>
          <w:p w14:paraId="106E4B03" w14:textId="77777777"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19,606</w:t>
            </w:r>
          </w:p>
        </w:tc>
      </w:tr>
      <w:tr w:rsidR="00F03F5C" w:rsidRPr="00247945" w14:paraId="50C9C816" w14:textId="77777777" w:rsidTr="008C4CAF">
        <w:tc>
          <w:tcPr>
            <w:tcW w:w="4140" w:type="dxa"/>
          </w:tcPr>
          <w:p w14:paraId="2A296CFF" w14:textId="77777777" w:rsidR="00F03F5C" w:rsidRPr="00247945" w:rsidRDefault="00F03F5C" w:rsidP="00247945">
            <w:pPr>
              <w:spacing w:line="380" w:lineRule="exact"/>
              <w:ind w:right="-36"/>
              <w:jc w:val="both"/>
              <w:rPr>
                <w:rFonts w:ascii="Arial" w:hAnsi="Arial" w:cs="Arial"/>
                <w:b/>
                <w:bCs/>
                <w:sz w:val="20"/>
                <w:szCs w:val="20"/>
                <w:u w:val="single"/>
              </w:rPr>
            </w:pPr>
            <w:r w:rsidRPr="00247945">
              <w:rPr>
                <w:rFonts w:ascii="Arial" w:hAnsi="Arial" w:cs="Arial"/>
                <w:b/>
                <w:bCs/>
                <w:sz w:val="20"/>
                <w:szCs w:val="20"/>
                <w:u w:val="single"/>
              </w:rPr>
              <w:t>Short-term loan from related party</w:t>
            </w:r>
          </w:p>
        </w:tc>
        <w:tc>
          <w:tcPr>
            <w:tcW w:w="1260" w:type="dxa"/>
          </w:tcPr>
          <w:p w14:paraId="12474C07" w14:textId="77777777" w:rsidR="00F03F5C" w:rsidRPr="00247945" w:rsidRDefault="00F03F5C" w:rsidP="00247945">
            <w:pPr>
              <w:tabs>
                <w:tab w:val="decimal" w:pos="972"/>
              </w:tabs>
              <w:spacing w:line="380" w:lineRule="exact"/>
              <w:ind w:right="-14"/>
              <w:rPr>
                <w:rFonts w:ascii="Arial" w:hAnsi="Arial" w:cs="Arial"/>
                <w:sz w:val="20"/>
                <w:szCs w:val="20"/>
              </w:rPr>
            </w:pPr>
          </w:p>
        </w:tc>
        <w:tc>
          <w:tcPr>
            <w:tcW w:w="1263" w:type="dxa"/>
          </w:tcPr>
          <w:p w14:paraId="543C76C4" w14:textId="77777777" w:rsidR="00F03F5C" w:rsidRPr="00247945" w:rsidRDefault="00F03F5C" w:rsidP="00247945">
            <w:pPr>
              <w:tabs>
                <w:tab w:val="decimal" w:pos="972"/>
              </w:tabs>
              <w:spacing w:line="380" w:lineRule="exact"/>
              <w:ind w:right="-14"/>
              <w:rPr>
                <w:rFonts w:ascii="Arial" w:hAnsi="Arial" w:cs="Arial"/>
                <w:sz w:val="20"/>
                <w:szCs w:val="20"/>
              </w:rPr>
            </w:pPr>
          </w:p>
        </w:tc>
        <w:tc>
          <w:tcPr>
            <w:tcW w:w="1260" w:type="dxa"/>
          </w:tcPr>
          <w:p w14:paraId="2EA52F52" w14:textId="77777777" w:rsidR="00F03F5C" w:rsidRPr="00247945" w:rsidRDefault="00F03F5C" w:rsidP="00247945">
            <w:pPr>
              <w:tabs>
                <w:tab w:val="decimal" w:pos="972"/>
              </w:tabs>
              <w:spacing w:line="380" w:lineRule="exact"/>
              <w:ind w:right="-14"/>
              <w:rPr>
                <w:rFonts w:ascii="Arial" w:hAnsi="Arial" w:cs="Arial"/>
                <w:sz w:val="20"/>
                <w:szCs w:val="20"/>
              </w:rPr>
            </w:pPr>
          </w:p>
        </w:tc>
        <w:tc>
          <w:tcPr>
            <w:tcW w:w="1260" w:type="dxa"/>
            <w:gridSpan w:val="2"/>
          </w:tcPr>
          <w:p w14:paraId="121528C5" w14:textId="77777777" w:rsidR="00F03F5C" w:rsidRPr="00247945" w:rsidRDefault="00F03F5C" w:rsidP="00247945">
            <w:pPr>
              <w:tabs>
                <w:tab w:val="decimal" w:pos="972"/>
              </w:tabs>
              <w:spacing w:line="380" w:lineRule="exact"/>
              <w:ind w:right="-14"/>
              <w:rPr>
                <w:rFonts w:ascii="Arial" w:hAnsi="Arial" w:cs="Arial"/>
                <w:sz w:val="20"/>
                <w:szCs w:val="20"/>
              </w:rPr>
            </w:pPr>
          </w:p>
        </w:tc>
      </w:tr>
      <w:tr w:rsidR="00F03F5C" w:rsidRPr="00247945" w14:paraId="1942349F" w14:textId="77777777" w:rsidTr="008C4CAF">
        <w:tc>
          <w:tcPr>
            <w:tcW w:w="4140" w:type="dxa"/>
          </w:tcPr>
          <w:p w14:paraId="680DC882" w14:textId="77777777" w:rsidR="00F03F5C" w:rsidRPr="00247945" w:rsidRDefault="00F03F5C" w:rsidP="00247945">
            <w:pPr>
              <w:spacing w:line="380" w:lineRule="exact"/>
              <w:ind w:right="-36"/>
              <w:jc w:val="both"/>
              <w:rPr>
                <w:rFonts w:ascii="Arial" w:hAnsi="Arial" w:cs="Arial"/>
                <w:sz w:val="20"/>
                <w:szCs w:val="20"/>
              </w:rPr>
            </w:pPr>
            <w:r w:rsidRPr="00247945">
              <w:rPr>
                <w:rFonts w:ascii="Arial" w:hAnsi="Arial" w:cs="Arial"/>
                <w:sz w:val="20"/>
                <w:szCs w:val="20"/>
              </w:rPr>
              <w:t>Associate</w:t>
            </w:r>
          </w:p>
        </w:tc>
        <w:tc>
          <w:tcPr>
            <w:tcW w:w="1260" w:type="dxa"/>
          </w:tcPr>
          <w:p w14:paraId="73D21F3B" w14:textId="4266BAA2"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30,000</w:t>
            </w:r>
          </w:p>
        </w:tc>
        <w:tc>
          <w:tcPr>
            <w:tcW w:w="1263" w:type="dxa"/>
          </w:tcPr>
          <w:p w14:paraId="5F050BE0" w14:textId="3C1E6DCC"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30,000</w:t>
            </w:r>
          </w:p>
        </w:tc>
        <w:tc>
          <w:tcPr>
            <w:tcW w:w="1260" w:type="dxa"/>
          </w:tcPr>
          <w:p w14:paraId="5FA56A83" w14:textId="76670DF0"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30,000</w:t>
            </w:r>
          </w:p>
        </w:tc>
        <w:tc>
          <w:tcPr>
            <w:tcW w:w="1260" w:type="dxa"/>
            <w:gridSpan w:val="2"/>
          </w:tcPr>
          <w:p w14:paraId="67F41122" w14:textId="77777777" w:rsidR="00F03F5C" w:rsidRPr="00247945" w:rsidRDefault="00F03F5C" w:rsidP="00247945">
            <w:pPr>
              <w:pBdr>
                <w:bottom w:val="double" w:sz="6" w:space="1" w:color="auto"/>
              </w:pBdr>
              <w:tabs>
                <w:tab w:val="decimal" w:pos="972"/>
              </w:tabs>
              <w:spacing w:line="380" w:lineRule="exact"/>
              <w:ind w:right="-14"/>
              <w:rPr>
                <w:rFonts w:ascii="Arial" w:hAnsi="Arial" w:cs="Arial"/>
                <w:sz w:val="20"/>
                <w:szCs w:val="20"/>
              </w:rPr>
            </w:pPr>
            <w:r w:rsidRPr="00247945">
              <w:rPr>
                <w:rFonts w:ascii="Arial" w:hAnsi="Arial" w:cs="Arial"/>
                <w:sz w:val="20"/>
                <w:szCs w:val="20"/>
              </w:rPr>
              <w:t>30,000</w:t>
            </w:r>
          </w:p>
        </w:tc>
      </w:tr>
    </w:tbl>
    <w:p w14:paraId="2F65197C" w14:textId="77777777" w:rsidR="00DB4A8D" w:rsidRDefault="002221F8" w:rsidP="00AF1D67">
      <w:pPr>
        <w:tabs>
          <w:tab w:val="left" w:pos="90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r>
    </w:p>
    <w:p w14:paraId="1FCC3843" w14:textId="77777777" w:rsidR="00DB4A8D" w:rsidRDefault="00DB4A8D">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BE9877D" w14:textId="78971E81" w:rsidR="00B27309" w:rsidRPr="000E748F" w:rsidRDefault="00DB4A8D" w:rsidP="00AF1D67">
      <w:pPr>
        <w:tabs>
          <w:tab w:val="left" w:pos="90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B27309" w:rsidRPr="000E748F">
        <w:rPr>
          <w:rFonts w:ascii="Arial" w:hAnsi="Arial" w:cs="Arial"/>
          <w:sz w:val="22"/>
          <w:szCs w:val="22"/>
        </w:rPr>
        <w:t xml:space="preserve">During the current year, </w:t>
      </w:r>
      <w:r w:rsidR="008825E6" w:rsidRPr="000E748F">
        <w:rPr>
          <w:rFonts w:ascii="Arial" w:eastAsia="Arial Unicode MS" w:hAnsi="Arial" w:cs="Arial Unicode MS"/>
          <w:sz w:val="22"/>
          <w:szCs w:val="22"/>
        </w:rPr>
        <w:t>the balances of loans to and loan from related parties and the movements are as follows:</w:t>
      </w:r>
    </w:p>
    <w:p w14:paraId="68FF8413" w14:textId="77777777" w:rsidR="0003016A" w:rsidRPr="000E748F" w:rsidRDefault="003A3239" w:rsidP="001961EB">
      <w:pPr>
        <w:tabs>
          <w:tab w:val="left" w:pos="360"/>
          <w:tab w:val="left" w:pos="900"/>
          <w:tab w:val="left" w:pos="6120"/>
          <w:tab w:val="left" w:pos="6480"/>
        </w:tabs>
        <w:spacing w:line="380" w:lineRule="exact"/>
        <w:ind w:left="360" w:right="29" w:hanging="360"/>
        <w:jc w:val="right"/>
        <w:rPr>
          <w:rFonts w:ascii="Arial" w:hAnsi="Arial"/>
          <w:sz w:val="18"/>
          <w:szCs w:val="18"/>
        </w:rPr>
      </w:pPr>
      <w:r w:rsidRPr="000E748F">
        <w:rPr>
          <w:rFonts w:ascii="Arial" w:hAnsi="Arial"/>
          <w:sz w:val="18"/>
          <w:szCs w:val="18"/>
        </w:rPr>
        <w:t xml:space="preserve"> </w:t>
      </w:r>
      <w:r w:rsidR="0003016A" w:rsidRPr="000E748F">
        <w:rPr>
          <w:rFonts w:ascii="Arial" w:hAnsi="Arial"/>
          <w:sz w:val="18"/>
          <w:szCs w:val="18"/>
        </w:rPr>
        <w:t>(Unit: Thousand Baht)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03016A" w:rsidRPr="000E748F" w14:paraId="5507909C" w14:textId="77777777" w:rsidTr="008C4CAF">
        <w:trPr>
          <w:cantSplit/>
        </w:trPr>
        <w:tc>
          <w:tcPr>
            <w:tcW w:w="3690" w:type="dxa"/>
          </w:tcPr>
          <w:p w14:paraId="2D7AB98D" w14:textId="77777777" w:rsidR="0003016A" w:rsidRPr="000E748F" w:rsidRDefault="0003016A"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5490" w:type="dxa"/>
            <w:gridSpan w:val="4"/>
          </w:tcPr>
          <w:p w14:paraId="582D183C" w14:textId="77777777" w:rsidR="0003016A" w:rsidRPr="000E748F" w:rsidRDefault="0003016A" w:rsidP="00607CB1">
            <w:pPr>
              <w:pBdr>
                <w:bottom w:val="single" w:sz="4" w:space="1" w:color="auto"/>
              </w:pBdr>
              <w:spacing w:line="360" w:lineRule="exact"/>
              <w:jc w:val="center"/>
              <w:rPr>
                <w:rFonts w:ascii="Arial" w:hAnsi="Arial" w:cs="Arial"/>
                <w:sz w:val="18"/>
                <w:szCs w:val="18"/>
                <w:cs/>
              </w:rPr>
            </w:pPr>
            <w:r w:rsidRPr="000E748F">
              <w:rPr>
                <w:rFonts w:ascii="Arial" w:hAnsi="Arial" w:cs="Arial"/>
                <w:sz w:val="18"/>
                <w:szCs w:val="18"/>
              </w:rPr>
              <w:t>Consolidated</w:t>
            </w:r>
            <w:r w:rsidR="002221F8" w:rsidRPr="000E748F">
              <w:rPr>
                <w:rFonts w:ascii="Arial" w:hAnsi="Arial" w:cs="Arial"/>
                <w:sz w:val="18"/>
                <w:szCs w:val="18"/>
              </w:rPr>
              <w:t xml:space="preserve"> / separate</w:t>
            </w:r>
            <w:r w:rsidRPr="000E748F">
              <w:rPr>
                <w:rFonts w:ascii="Arial" w:hAnsi="Arial" w:cs="Arial"/>
                <w:sz w:val="18"/>
                <w:szCs w:val="18"/>
              </w:rPr>
              <w:t xml:space="preserve"> financial statements</w:t>
            </w:r>
          </w:p>
        </w:tc>
      </w:tr>
      <w:tr w:rsidR="001961EB" w:rsidRPr="000E748F" w14:paraId="6201413F" w14:textId="77777777" w:rsidTr="008C4CAF">
        <w:trPr>
          <w:cantSplit/>
        </w:trPr>
        <w:tc>
          <w:tcPr>
            <w:tcW w:w="3690" w:type="dxa"/>
          </w:tcPr>
          <w:p w14:paraId="1E439035" w14:textId="77777777" w:rsidR="001961EB" w:rsidRPr="000E748F" w:rsidRDefault="001961EB" w:rsidP="00607CB1">
            <w:pPr>
              <w:tabs>
                <w:tab w:val="left" w:pos="360"/>
                <w:tab w:val="left" w:pos="1440"/>
                <w:tab w:val="left" w:pos="2160"/>
                <w:tab w:val="left" w:pos="4140"/>
              </w:tabs>
              <w:spacing w:line="360" w:lineRule="exact"/>
              <w:jc w:val="center"/>
              <w:rPr>
                <w:rFonts w:ascii="Arial" w:hAnsi="Arial" w:cs="Arial"/>
                <w:sz w:val="18"/>
                <w:szCs w:val="18"/>
                <w:u w:val="single"/>
              </w:rPr>
            </w:pPr>
          </w:p>
        </w:tc>
        <w:tc>
          <w:tcPr>
            <w:tcW w:w="1372" w:type="dxa"/>
            <w:vAlign w:val="bottom"/>
          </w:tcPr>
          <w:p w14:paraId="21000B6F" w14:textId="77777777" w:rsidR="001961EB" w:rsidRPr="000E748F" w:rsidRDefault="001961EB" w:rsidP="006B5D76">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 xml:space="preserve">1 January            </w:t>
            </w:r>
            <w:r w:rsidR="007E7051" w:rsidRPr="000E748F">
              <w:rPr>
                <w:rFonts w:ascii="Arial" w:hAnsi="Arial" w:cs="Arial"/>
                <w:sz w:val="18"/>
                <w:szCs w:val="18"/>
              </w:rPr>
              <w:t>20</w:t>
            </w:r>
            <w:r w:rsidR="005E4607">
              <w:rPr>
                <w:rFonts w:ascii="Arial" w:hAnsi="Arial" w:cs="Arial"/>
                <w:sz w:val="18"/>
                <w:szCs w:val="18"/>
              </w:rPr>
              <w:t>20</w:t>
            </w:r>
          </w:p>
        </w:tc>
        <w:tc>
          <w:tcPr>
            <w:tcW w:w="1373" w:type="dxa"/>
            <w:vAlign w:val="bottom"/>
          </w:tcPr>
          <w:p w14:paraId="19C3746C" w14:textId="77777777" w:rsidR="001961EB" w:rsidRPr="000E748F" w:rsidRDefault="001961EB" w:rsidP="00607CB1">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Increase</w:t>
            </w:r>
          </w:p>
        </w:tc>
        <w:tc>
          <w:tcPr>
            <w:tcW w:w="1372" w:type="dxa"/>
            <w:vAlign w:val="bottom"/>
          </w:tcPr>
          <w:p w14:paraId="7A561791" w14:textId="77777777" w:rsidR="001961EB" w:rsidRPr="000E748F" w:rsidRDefault="001961EB" w:rsidP="00607CB1">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Decrease</w:t>
            </w:r>
          </w:p>
        </w:tc>
        <w:tc>
          <w:tcPr>
            <w:tcW w:w="1373" w:type="dxa"/>
            <w:vAlign w:val="bottom"/>
          </w:tcPr>
          <w:p w14:paraId="53D308B1" w14:textId="77777777" w:rsidR="001961EB" w:rsidRPr="000E748F" w:rsidRDefault="001961EB" w:rsidP="006B5D76">
            <w:pPr>
              <w:pBdr>
                <w:bottom w:val="single" w:sz="4" w:space="1" w:color="auto"/>
              </w:pBdr>
              <w:spacing w:line="360" w:lineRule="exact"/>
              <w:jc w:val="center"/>
              <w:rPr>
                <w:rFonts w:ascii="Arial" w:hAnsi="Arial" w:cs="Arial"/>
                <w:sz w:val="18"/>
                <w:szCs w:val="18"/>
              </w:rPr>
            </w:pPr>
            <w:r w:rsidRPr="000E748F">
              <w:rPr>
                <w:rFonts w:ascii="Arial" w:hAnsi="Arial" w:cs="Arial"/>
                <w:sz w:val="18"/>
                <w:szCs w:val="18"/>
              </w:rPr>
              <w:t xml:space="preserve">31 December </w:t>
            </w:r>
            <w:r w:rsidR="007E7051" w:rsidRPr="000E748F">
              <w:rPr>
                <w:rFonts w:ascii="Arial" w:hAnsi="Arial" w:cs="Arial"/>
                <w:sz w:val="18"/>
                <w:szCs w:val="18"/>
              </w:rPr>
              <w:t>20</w:t>
            </w:r>
            <w:r w:rsidR="005E4607">
              <w:rPr>
                <w:rFonts w:ascii="Arial" w:hAnsi="Arial" w:cs="Arial"/>
                <w:sz w:val="18"/>
                <w:szCs w:val="18"/>
              </w:rPr>
              <w:t>20</w:t>
            </w:r>
          </w:p>
        </w:tc>
      </w:tr>
      <w:tr w:rsidR="003B1E74" w:rsidRPr="000E748F" w14:paraId="37CF458D" w14:textId="77777777" w:rsidTr="008C4CAF">
        <w:trPr>
          <w:cantSplit/>
        </w:trPr>
        <w:tc>
          <w:tcPr>
            <w:tcW w:w="3690" w:type="dxa"/>
          </w:tcPr>
          <w:p w14:paraId="6530EAA5" w14:textId="77777777" w:rsidR="003B1E74" w:rsidRPr="000E748F" w:rsidRDefault="003B1E74" w:rsidP="003B1E74">
            <w:pPr>
              <w:spacing w:line="340" w:lineRule="exact"/>
              <w:ind w:left="258" w:hanging="258"/>
              <w:jc w:val="both"/>
              <w:rPr>
                <w:rFonts w:ascii="Arial" w:hAnsi="Arial"/>
                <w:b/>
                <w:bCs/>
                <w:sz w:val="18"/>
                <w:szCs w:val="18"/>
                <w:u w:val="single"/>
              </w:rPr>
            </w:pPr>
            <w:r w:rsidRPr="000E748F">
              <w:rPr>
                <w:rFonts w:ascii="Arial" w:hAnsi="Arial"/>
                <w:b/>
                <w:bCs/>
                <w:sz w:val="18"/>
                <w:szCs w:val="18"/>
                <w:u w:val="single"/>
              </w:rPr>
              <w:t>Long-term loans to related party</w:t>
            </w:r>
          </w:p>
        </w:tc>
        <w:tc>
          <w:tcPr>
            <w:tcW w:w="1372" w:type="dxa"/>
          </w:tcPr>
          <w:p w14:paraId="20A6B733"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36CEF1A6"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tcPr>
          <w:p w14:paraId="3C194A24"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313E22F1"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3B1E74" w:rsidRPr="000E748F" w14:paraId="1358A29C" w14:textId="77777777" w:rsidTr="008C4CAF">
        <w:trPr>
          <w:cantSplit/>
        </w:trPr>
        <w:tc>
          <w:tcPr>
            <w:tcW w:w="3690" w:type="dxa"/>
          </w:tcPr>
          <w:p w14:paraId="25AC0F6F" w14:textId="77777777" w:rsidR="003B1E74" w:rsidRPr="000E748F" w:rsidRDefault="003B1E74" w:rsidP="003B1E74">
            <w:pPr>
              <w:spacing w:line="340" w:lineRule="exact"/>
              <w:ind w:left="258" w:hanging="258"/>
              <w:jc w:val="both"/>
              <w:rPr>
                <w:rFonts w:ascii="Arial" w:hAnsi="Arial"/>
                <w:b/>
                <w:bCs/>
                <w:sz w:val="18"/>
                <w:szCs w:val="18"/>
              </w:rPr>
            </w:pPr>
            <w:r w:rsidRPr="000E748F">
              <w:rPr>
                <w:rFonts w:ascii="Arial" w:hAnsi="Arial"/>
                <w:b/>
                <w:bCs/>
                <w:sz w:val="18"/>
                <w:szCs w:val="18"/>
              </w:rPr>
              <w:t>Related company</w:t>
            </w:r>
          </w:p>
        </w:tc>
        <w:tc>
          <w:tcPr>
            <w:tcW w:w="1372" w:type="dxa"/>
          </w:tcPr>
          <w:p w14:paraId="54D8EDAA"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21227285"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2" w:type="dxa"/>
          </w:tcPr>
          <w:p w14:paraId="4190110A"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c>
          <w:tcPr>
            <w:tcW w:w="1373" w:type="dxa"/>
          </w:tcPr>
          <w:p w14:paraId="4EEA735D" w14:textId="77777777" w:rsidR="003B1E74" w:rsidRPr="000E748F" w:rsidRDefault="003B1E74" w:rsidP="003B1E74">
            <w:pPr>
              <w:tabs>
                <w:tab w:val="decimal" w:pos="972"/>
              </w:tabs>
              <w:spacing w:line="340" w:lineRule="exact"/>
              <w:ind w:left="-18" w:right="4"/>
              <w:jc w:val="both"/>
              <w:rPr>
                <w:rFonts w:ascii="Arial" w:hAnsi="Arial" w:cs="Arial"/>
                <w:sz w:val="20"/>
                <w:szCs w:val="20"/>
              </w:rPr>
            </w:pPr>
          </w:p>
        </w:tc>
      </w:tr>
      <w:tr w:rsidR="00F03F5C" w:rsidRPr="000E748F" w14:paraId="0B8F4CF2" w14:textId="77777777" w:rsidTr="00F03F5C">
        <w:trPr>
          <w:cantSplit/>
        </w:trPr>
        <w:tc>
          <w:tcPr>
            <w:tcW w:w="3690" w:type="dxa"/>
          </w:tcPr>
          <w:p w14:paraId="4A62FCC2" w14:textId="77777777" w:rsidR="00F03F5C" w:rsidRPr="000E748F" w:rsidRDefault="00F03F5C" w:rsidP="00F03F5C">
            <w:pPr>
              <w:spacing w:line="340" w:lineRule="exact"/>
              <w:ind w:left="258" w:hanging="258"/>
              <w:rPr>
                <w:rFonts w:ascii="Arial" w:hAnsi="Arial"/>
                <w:sz w:val="18"/>
                <w:szCs w:val="18"/>
              </w:rPr>
            </w:pPr>
            <w:proofErr w:type="spellStart"/>
            <w:r w:rsidRPr="000E748F">
              <w:rPr>
                <w:rFonts w:ascii="Arial" w:hAnsi="Arial"/>
                <w:sz w:val="18"/>
                <w:szCs w:val="18"/>
              </w:rPr>
              <w:t>Ruenrom</w:t>
            </w:r>
            <w:proofErr w:type="spellEnd"/>
            <w:r w:rsidRPr="000E748F">
              <w:rPr>
                <w:rFonts w:ascii="Arial" w:hAnsi="Arial"/>
                <w:sz w:val="18"/>
                <w:szCs w:val="18"/>
              </w:rPr>
              <w:t xml:space="preserve"> Food and Beverage Company Limited</w:t>
            </w:r>
          </w:p>
        </w:tc>
        <w:tc>
          <w:tcPr>
            <w:tcW w:w="1372" w:type="dxa"/>
            <w:vAlign w:val="bottom"/>
          </w:tcPr>
          <w:p w14:paraId="52878042" w14:textId="77777777" w:rsidR="00F03F5C" w:rsidRPr="000E748F" w:rsidRDefault="00F03F5C" w:rsidP="00F03F5C">
            <w:pPr>
              <w:pBdr>
                <w:bottom w:val="double" w:sz="4" w:space="1" w:color="auto"/>
              </w:pBdr>
              <w:tabs>
                <w:tab w:val="decimal" w:pos="972"/>
              </w:tabs>
              <w:spacing w:line="340" w:lineRule="exact"/>
              <w:ind w:left="-18" w:right="4"/>
              <w:jc w:val="both"/>
              <w:rPr>
                <w:rFonts w:ascii="Arial" w:hAnsi="Arial" w:cs="Arial"/>
                <w:sz w:val="20"/>
                <w:szCs w:val="20"/>
              </w:rPr>
            </w:pPr>
            <w:r w:rsidRPr="00BC5360">
              <w:rPr>
                <w:rFonts w:ascii="Arial" w:hAnsi="Arial" w:cs="Arial"/>
                <w:sz w:val="20"/>
                <w:szCs w:val="20"/>
              </w:rPr>
              <w:t>3,273</w:t>
            </w:r>
          </w:p>
        </w:tc>
        <w:tc>
          <w:tcPr>
            <w:tcW w:w="1373" w:type="dxa"/>
            <w:vAlign w:val="bottom"/>
          </w:tcPr>
          <w:p w14:paraId="33503F64" w14:textId="7CD78265"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w:t>
            </w:r>
          </w:p>
        </w:tc>
        <w:tc>
          <w:tcPr>
            <w:tcW w:w="1372" w:type="dxa"/>
            <w:vAlign w:val="bottom"/>
          </w:tcPr>
          <w:p w14:paraId="289CA9E2" w14:textId="72B25134"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(936)</w:t>
            </w:r>
          </w:p>
        </w:tc>
        <w:tc>
          <w:tcPr>
            <w:tcW w:w="1373" w:type="dxa"/>
            <w:vAlign w:val="bottom"/>
          </w:tcPr>
          <w:p w14:paraId="1D2E12AE" w14:textId="3DE2231D"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2,337</w:t>
            </w:r>
          </w:p>
        </w:tc>
      </w:tr>
      <w:tr w:rsidR="00F03F5C" w:rsidRPr="000E748F" w14:paraId="5FC361B5" w14:textId="77777777" w:rsidTr="00F03F5C">
        <w:trPr>
          <w:cantSplit/>
        </w:trPr>
        <w:tc>
          <w:tcPr>
            <w:tcW w:w="3690" w:type="dxa"/>
          </w:tcPr>
          <w:p w14:paraId="13878814" w14:textId="77777777" w:rsidR="00F03F5C" w:rsidRPr="000E748F" w:rsidRDefault="00F03F5C" w:rsidP="00F03F5C">
            <w:pPr>
              <w:spacing w:line="340" w:lineRule="exact"/>
              <w:ind w:left="258" w:hanging="258"/>
              <w:jc w:val="both"/>
              <w:rPr>
                <w:rFonts w:ascii="Arial" w:hAnsi="Arial"/>
                <w:b/>
                <w:bCs/>
                <w:sz w:val="18"/>
                <w:szCs w:val="18"/>
                <w:u w:val="single"/>
              </w:rPr>
            </w:pPr>
            <w:r w:rsidRPr="000E748F">
              <w:rPr>
                <w:rFonts w:ascii="Arial" w:hAnsi="Arial"/>
                <w:b/>
                <w:bCs/>
                <w:sz w:val="18"/>
                <w:szCs w:val="18"/>
                <w:u w:val="single"/>
              </w:rPr>
              <w:t>Short-term loan from related party</w:t>
            </w:r>
          </w:p>
        </w:tc>
        <w:tc>
          <w:tcPr>
            <w:tcW w:w="1372" w:type="dxa"/>
            <w:vAlign w:val="bottom"/>
          </w:tcPr>
          <w:p w14:paraId="517C2887" w14:textId="77777777" w:rsidR="00F03F5C" w:rsidRPr="000E748F" w:rsidRDefault="00F03F5C" w:rsidP="00F03F5C">
            <w:pPr>
              <w:tabs>
                <w:tab w:val="decimal" w:pos="972"/>
              </w:tabs>
              <w:spacing w:line="340" w:lineRule="exact"/>
              <w:ind w:left="-18" w:right="4"/>
              <w:jc w:val="both"/>
              <w:rPr>
                <w:rFonts w:ascii="Arial" w:hAnsi="Arial" w:cs="Arial"/>
                <w:sz w:val="20"/>
                <w:szCs w:val="20"/>
              </w:rPr>
            </w:pPr>
          </w:p>
        </w:tc>
        <w:tc>
          <w:tcPr>
            <w:tcW w:w="1373" w:type="dxa"/>
            <w:vAlign w:val="bottom"/>
          </w:tcPr>
          <w:p w14:paraId="232BA4E7" w14:textId="77777777" w:rsidR="00F03F5C" w:rsidRPr="000E748F" w:rsidRDefault="00F03F5C" w:rsidP="00F03F5C">
            <w:pPr>
              <w:tabs>
                <w:tab w:val="decimal" w:pos="972"/>
              </w:tabs>
              <w:spacing w:line="340" w:lineRule="exact"/>
              <w:ind w:left="-18" w:right="4"/>
              <w:rPr>
                <w:rFonts w:ascii="Arial" w:hAnsi="Arial" w:cs="Arial"/>
                <w:sz w:val="20"/>
                <w:szCs w:val="20"/>
              </w:rPr>
            </w:pPr>
          </w:p>
        </w:tc>
        <w:tc>
          <w:tcPr>
            <w:tcW w:w="1372" w:type="dxa"/>
            <w:vAlign w:val="bottom"/>
          </w:tcPr>
          <w:p w14:paraId="5C61EDEF" w14:textId="77777777" w:rsidR="00F03F5C" w:rsidRPr="000E748F" w:rsidRDefault="00F03F5C" w:rsidP="00F03F5C">
            <w:pPr>
              <w:tabs>
                <w:tab w:val="decimal" w:pos="972"/>
              </w:tabs>
              <w:spacing w:line="340" w:lineRule="exact"/>
              <w:ind w:left="-18" w:right="4"/>
              <w:rPr>
                <w:rFonts w:ascii="Arial" w:hAnsi="Arial" w:cs="Arial"/>
                <w:sz w:val="20"/>
                <w:szCs w:val="20"/>
              </w:rPr>
            </w:pPr>
          </w:p>
        </w:tc>
        <w:tc>
          <w:tcPr>
            <w:tcW w:w="1373" w:type="dxa"/>
            <w:vAlign w:val="bottom"/>
          </w:tcPr>
          <w:p w14:paraId="33F1D69F" w14:textId="77777777" w:rsidR="00F03F5C" w:rsidRPr="000E748F" w:rsidRDefault="00F03F5C" w:rsidP="00F03F5C">
            <w:pPr>
              <w:tabs>
                <w:tab w:val="decimal" w:pos="972"/>
              </w:tabs>
              <w:spacing w:line="340" w:lineRule="exact"/>
              <w:ind w:left="-18" w:right="4"/>
              <w:rPr>
                <w:rFonts w:ascii="Arial" w:hAnsi="Arial" w:cs="Arial"/>
                <w:sz w:val="20"/>
                <w:szCs w:val="20"/>
              </w:rPr>
            </w:pPr>
          </w:p>
        </w:tc>
      </w:tr>
      <w:tr w:rsidR="00F03F5C" w:rsidRPr="000E748F" w14:paraId="75A495E5" w14:textId="77777777" w:rsidTr="00F03F5C">
        <w:trPr>
          <w:cantSplit/>
        </w:trPr>
        <w:tc>
          <w:tcPr>
            <w:tcW w:w="3690" w:type="dxa"/>
          </w:tcPr>
          <w:p w14:paraId="658855B0" w14:textId="77777777" w:rsidR="00F03F5C" w:rsidRPr="000E748F" w:rsidRDefault="00F03F5C" w:rsidP="00F03F5C">
            <w:pPr>
              <w:spacing w:line="340" w:lineRule="exact"/>
              <w:ind w:left="258" w:hanging="258"/>
              <w:jc w:val="both"/>
              <w:rPr>
                <w:rFonts w:ascii="Arial" w:hAnsi="Arial"/>
                <w:b/>
                <w:bCs/>
                <w:sz w:val="18"/>
                <w:szCs w:val="18"/>
                <w:cs/>
              </w:rPr>
            </w:pPr>
            <w:r w:rsidRPr="000E748F">
              <w:rPr>
                <w:rFonts w:ascii="Arial" w:hAnsi="Arial"/>
                <w:b/>
                <w:bCs/>
                <w:sz w:val="18"/>
                <w:szCs w:val="18"/>
              </w:rPr>
              <w:t>Associate</w:t>
            </w:r>
          </w:p>
        </w:tc>
        <w:tc>
          <w:tcPr>
            <w:tcW w:w="1372" w:type="dxa"/>
            <w:vAlign w:val="bottom"/>
          </w:tcPr>
          <w:p w14:paraId="3A4C2139" w14:textId="77777777" w:rsidR="00F03F5C" w:rsidRPr="000E748F" w:rsidRDefault="00F03F5C" w:rsidP="00F03F5C">
            <w:pPr>
              <w:tabs>
                <w:tab w:val="decimal" w:pos="972"/>
              </w:tabs>
              <w:spacing w:line="340" w:lineRule="exact"/>
              <w:ind w:left="-18" w:right="4"/>
              <w:jc w:val="both"/>
              <w:rPr>
                <w:rFonts w:ascii="Arial" w:hAnsi="Arial" w:cs="Arial"/>
                <w:sz w:val="20"/>
                <w:szCs w:val="20"/>
              </w:rPr>
            </w:pPr>
          </w:p>
        </w:tc>
        <w:tc>
          <w:tcPr>
            <w:tcW w:w="1373" w:type="dxa"/>
            <w:vAlign w:val="bottom"/>
          </w:tcPr>
          <w:p w14:paraId="15A34AD8" w14:textId="77777777" w:rsidR="00F03F5C" w:rsidRPr="000E748F" w:rsidRDefault="00F03F5C" w:rsidP="00F03F5C">
            <w:pPr>
              <w:tabs>
                <w:tab w:val="decimal" w:pos="972"/>
              </w:tabs>
              <w:spacing w:line="340" w:lineRule="exact"/>
              <w:ind w:left="-18" w:right="4"/>
              <w:rPr>
                <w:rFonts w:ascii="Arial" w:hAnsi="Arial" w:cs="Arial"/>
                <w:sz w:val="20"/>
                <w:szCs w:val="20"/>
              </w:rPr>
            </w:pPr>
          </w:p>
        </w:tc>
        <w:tc>
          <w:tcPr>
            <w:tcW w:w="1372" w:type="dxa"/>
            <w:vAlign w:val="bottom"/>
          </w:tcPr>
          <w:p w14:paraId="347B10B8" w14:textId="77777777" w:rsidR="00F03F5C" w:rsidRPr="000E748F" w:rsidRDefault="00F03F5C" w:rsidP="00F03F5C">
            <w:pPr>
              <w:tabs>
                <w:tab w:val="decimal" w:pos="972"/>
              </w:tabs>
              <w:spacing w:line="340" w:lineRule="exact"/>
              <w:ind w:left="-18" w:right="4"/>
              <w:rPr>
                <w:rFonts w:ascii="Arial" w:hAnsi="Arial" w:cs="Arial"/>
                <w:sz w:val="20"/>
                <w:szCs w:val="20"/>
              </w:rPr>
            </w:pPr>
          </w:p>
        </w:tc>
        <w:tc>
          <w:tcPr>
            <w:tcW w:w="1373" w:type="dxa"/>
            <w:vAlign w:val="bottom"/>
          </w:tcPr>
          <w:p w14:paraId="703D2AEC" w14:textId="77777777" w:rsidR="00F03F5C" w:rsidRPr="000E748F" w:rsidRDefault="00F03F5C" w:rsidP="00F03F5C">
            <w:pPr>
              <w:tabs>
                <w:tab w:val="decimal" w:pos="972"/>
              </w:tabs>
              <w:spacing w:line="340" w:lineRule="exact"/>
              <w:ind w:left="-18" w:right="4"/>
              <w:rPr>
                <w:rFonts w:ascii="Arial" w:hAnsi="Arial" w:cs="Arial"/>
                <w:sz w:val="20"/>
                <w:szCs w:val="20"/>
              </w:rPr>
            </w:pPr>
          </w:p>
        </w:tc>
      </w:tr>
      <w:tr w:rsidR="00F03F5C" w:rsidRPr="000E748F" w14:paraId="24B42C43" w14:textId="77777777" w:rsidTr="00F03F5C">
        <w:trPr>
          <w:cantSplit/>
        </w:trPr>
        <w:tc>
          <w:tcPr>
            <w:tcW w:w="3690" w:type="dxa"/>
          </w:tcPr>
          <w:p w14:paraId="46175D44" w14:textId="77777777" w:rsidR="00F03F5C" w:rsidRPr="000E748F" w:rsidRDefault="00F03F5C" w:rsidP="00F03F5C">
            <w:pPr>
              <w:spacing w:line="340" w:lineRule="exact"/>
              <w:ind w:left="258" w:hanging="258"/>
              <w:jc w:val="both"/>
              <w:rPr>
                <w:rFonts w:ascii="Arial" w:hAnsi="Arial" w:cs="Arial"/>
                <w:sz w:val="18"/>
                <w:szCs w:val="18"/>
              </w:rPr>
            </w:pPr>
            <w:r w:rsidRPr="000E748F">
              <w:rPr>
                <w:rFonts w:ascii="Arial" w:hAnsi="Arial"/>
                <w:sz w:val="18"/>
                <w:szCs w:val="18"/>
              </w:rPr>
              <w:t xml:space="preserve">The Iconic Property </w:t>
            </w:r>
            <w:r w:rsidRPr="000E748F">
              <w:rPr>
                <w:rFonts w:ascii="Arial" w:hAnsi="Arial" w:cs="Arial"/>
                <w:sz w:val="18"/>
                <w:szCs w:val="18"/>
              </w:rPr>
              <w:t>Company Limited</w:t>
            </w:r>
          </w:p>
        </w:tc>
        <w:tc>
          <w:tcPr>
            <w:tcW w:w="1372" w:type="dxa"/>
            <w:vAlign w:val="bottom"/>
          </w:tcPr>
          <w:p w14:paraId="0961C2E9" w14:textId="77777777" w:rsidR="00F03F5C" w:rsidRPr="000E748F" w:rsidRDefault="00F03F5C" w:rsidP="00F03F5C">
            <w:pPr>
              <w:pBdr>
                <w:bottom w:val="double" w:sz="4" w:space="1" w:color="auto"/>
              </w:pBdr>
              <w:tabs>
                <w:tab w:val="decimal" w:pos="972"/>
              </w:tabs>
              <w:spacing w:line="340" w:lineRule="exact"/>
              <w:ind w:left="-18" w:right="4"/>
              <w:jc w:val="both"/>
              <w:rPr>
                <w:rFonts w:ascii="Arial" w:hAnsi="Arial" w:cs="Arial"/>
                <w:sz w:val="20"/>
                <w:szCs w:val="20"/>
              </w:rPr>
            </w:pPr>
            <w:r w:rsidRPr="00BC5360">
              <w:rPr>
                <w:rFonts w:ascii="Arial" w:hAnsi="Arial" w:cs="Arial"/>
                <w:sz w:val="20"/>
                <w:szCs w:val="20"/>
              </w:rPr>
              <w:t>30,000</w:t>
            </w:r>
          </w:p>
        </w:tc>
        <w:tc>
          <w:tcPr>
            <w:tcW w:w="1373" w:type="dxa"/>
            <w:vAlign w:val="bottom"/>
          </w:tcPr>
          <w:p w14:paraId="067F29E2" w14:textId="2769E6AE"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w:t>
            </w:r>
          </w:p>
        </w:tc>
        <w:tc>
          <w:tcPr>
            <w:tcW w:w="1372" w:type="dxa"/>
            <w:vAlign w:val="bottom"/>
          </w:tcPr>
          <w:p w14:paraId="57767048" w14:textId="24C35E34"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w:t>
            </w:r>
          </w:p>
        </w:tc>
        <w:tc>
          <w:tcPr>
            <w:tcW w:w="1373" w:type="dxa"/>
            <w:vAlign w:val="bottom"/>
          </w:tcPr>
          <w:p w14:paraId="75BE684C" w14:textId="7601C52F" w:rsidR="00F03F5C" w:rsidRPr="00BC5360" w:rsidRDefault="00F03F5C" w:rsidP="00F03F5C">
            <w:pPr>
              <w:pBdr>
                <w:bottom w:val="double" w:sz="4" w:space="1" w:color="auto"/>
              </w:pBdr>
              <w:tabs>
                <w:tab w:val="decimal" w:pos="972"/>
              </w:tabs>
              <w:spacing w:line="340" w:lineRule="exact"/>
              <w:ind w:left="-18" w:right="4"/>
              <w:rPr>
                <w:rFonts w:ascii="Arial" w:hAnsi="Arial" w:cs="Arial"/>
                <w:sz w:val="20"/>
                <w:szCs w:val="20"/>
              </w:rPr>
            </w:pPr>
            <w:r w:rsidRPr="00F03F5C">
              <w:rPr>
                <w:rFonts w:ascii="Arial" w:hAnsi="Arial" w:cs="Arial" w:hint="cs"/>
                <w:sz w:val="20"/>
                <w:szCs w:val="20"/>
              </w:rPr>
              <w:t>30,000</w:t>
            </w:r>
          </w:p>
        </w:tc>
      </w:tr>
    </w:tbl>
    <w:p w14:paraId="2F12DB89" w14:textId="43140FE9" w:rsidR="008825E6" w:rsidRPr="000E748F" w:rsidRDefault="008825E6" w:rsidP="00AF2106">
      <w:pPr>
        <w:tabs>
          <w:tab w:val="left" w:pos="900"/>
          <w:tab w:val="left" w:pos="2880"/>
        </w:tabs>
        <w:spacing w:before="240" w:after="120" w:line="380" w:lineRule="exact"/>
        <w:ind w:left="547" w:hanging="547"/>
        <w:jc w:val="thaiDistribute"/>
        <w:rPr>
          <w:rFonts w:ascii="Arial" w:hAnsi="Arial" w:cs="Arial"/>
          <w:sz w:val="22"/>
          <w:szCs w:val="22"/>
        </w:rPr>
      </w:pPr>
      <w:r w:rsidRPr="000E748F">
        <w:rPr>
          <w:rFonts w:ascii="Arial" w:hAnsi="Arial" w:cs="Arial"/>
          <w:sz w:val="22"/>
          <w:szCs w:val="22"/>
        </w:rPr>
        <w:tab/>
        <w:t xml:space="preserve">As at 31 December </w:t>
      </w:r>
      <w:r w:rsidR="00AF2106">
        <w:rPr>
          <w:rFonts w:ascii="Arial" w:hAnsi="Arial" w:cs="Arial"/>
          <w:sz w:val="22"/>
          <w:szCs w:val="22"/>
        </w:rPr>
        <w:t>20</w:t>
      </w:r>
      <w:r w:rsidR="005E4607">
        <w:rPr>
          <w:rFonts w:ascii="Arial" w:hAnsi="Arial" w:cs="Arial"/>
          <w:sz w:val="22"/>
          <w:szCs w:val="22"/>
        </w:rPr>
        <w:t>20</w:t>
      </w:r>
      <w:r w:rsidRPr="000E748F">
        <w:rPr>
          <w:rFonts w:ascii="Arial" w:hAnsi="Arial" w:cs="Arial"/>
          <w:sz w:val="22"/>
          <w:szCs w:val="22"/>
        </w:rPr>
        <w:t xml:space="preserve">, long-term loans to the related party </w:t>
      </w:r>
      <w:r w:rsidR="00561FA4" w:rsidRPr="000E748F">
        <w:rPr>
          <w:rFonts w:ascii="Arial" w:hAnsi="Arial" w:cs="Arial"/>
          <w:sz w:val="22"/>
          <w:szCs w:val="22"/>
        </w:rPr>
        <w:t>are due within</w:t>
      </w:r>
      <w:r w:rsidR="00DB4A8D">
        <w:rPr>
          <w:rFonts w:ascii="Arial" w:hAnsi="Arial" w:cs="Arial"/>
          <w:sz w:val="22"/>
          <w:szCs w:val="22"/>
        </w:rPr>
        <w:t xml:space="preserve"> </w:t>
      </w:r>
      <w:r w:rsidRPr="000E748F">
        <w:rPr>
          <w:rFonts w:ascii="Arial" w:hAnsi="Arial" w:cs="Arial"/>
          <w:sz w:val="22"/>
          <w:szCs w:val="22"/>
        </w:rPr>
        <w:t>29 March 202</w:t>
      </w:r>
      <w:r w:rsidR="0063426A">
        <w:rPr>
          <w:rFonts w:ascii="Arial" w:hAnsi="Arial" w:cs="Arial"/>
          <w:sz w:val="22"/>
          <w:szCs w:val="22"/>
        </w:rPr>
        <w:t>2</w:t>
      </w:r>
      <w:r w:rsidRPr="000E748F">
        <w:rPr>
          <w:rFonts w:ascii="Arial" w:hAnsi="Arial" w:cs="Arial"/>
          <w:sz w:val="22"/>
          <w:szCs w:val="22"/>
        </w:rPr>
        <w:t xml:space="preserve"> </w:t>
      </w:r>
      <w:r w:rsidR="00DB4A8D">
        <w:rPr>
          <w:rFonts w:ascii="Arial" w:hAnsi="Arial" w:cs="Arial"/>
          <w:sz w:val="22"/>
          <w:szCs w:val="22"/>
        </w:rPr>
        <w:t xml:space="preserve">(2019: within 29 March 2021) </w:t>
      </w:r>
      <w:r w:rsidRPr="000E748F">
        <w:rPr>
          <w:rFonts w:ascii="Arial" w:hAnsi="Arial" w:cs="Arial"/>
          <w:sz w:val="22"/>
          <w:szCs w:val="22"/>
        </w:rPr>
        <w:t>and carry an interest at a rate of 5.0</w:t>
      </w:r>
      <w:r w:rsidR="00002203">
        <w:rPr>
          <w:rFonts w:ascii="Arial" w:hAnsi="Arial" w:cs="Arial"/>
          <w:sz w:val="22"/>
          <w:szCs w:val="22"/>
        </w:rPr>
        <w:t xml:space="preserve">% </w:t>
      </w:r>
      <w:r w:rsidRPr="000E748F">
        <w:rPr>
          <w:rFonts w:ascii="Arial" w:hAnsi="Arial" w:cs="Arial"/>
          <w:sz w:val="22"/>
          <w:szCs w:val="22"/>
        </w:rPr>
        <w:t>per annum.</w:t>
      </w:r>
    </w:p>
    <w:p w14:paraId="017CDE68" w14:textId="6F0084C8" w:rsidR="00B27309" w:rsidRPr="000E748F" w:rsidRDefault="008825E6" w:rsidP="00C41D5B">
      <w:pPr>
        <w:tabs>
          <w:tab w:val="left" w:pos="72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t xml:space="preserve">As at 31 December </w:t>
      </w:r>
      <w:r w:rsidR="00AF2106">
        <w:rPr>
          <w:rFonts w:ascii="Arial" w:hAnsi="Arial" w:cs="Arial"/>
          <w:sz w:val="22"/>
          <w:szCs w:val="22"/>
        </w:rPr>
        <w:t>20</w:t>
      </w:r>
      <w:r w:rsidR="005E4607">
        <w:rPr>
          <w:rFonts w:ascii="Arial" w:hAnsi="Arial" w:cs="Arial"/>
          <w:sz w:val="22"/>
          <w:szCs w:val="22"/>
        </w:rPr>
        <w:t>20</w:t>
      </w:r>
      <w:r w:rsidR="00AF2106">
        <w:rPr>
          <w:rFonts w:ascii="Arial" w:hAnsi="Arial" w:cs="Arial"/>
          <w:sz w:val="22"/>
          <w:szCs w:val="22"/>
        </w:rPr>
        <w:t xml:space="preserve"> and </w:t>
      </w:r>
      <w:r w:rsidRPr="000E748F">
        <w:rPr>
          <w:rFonts w:ascii="Arial" w:hAnsi="Arial" w:cs="Arial"/>
          <w:sz w:val="22"/>
          <w:szCs w:val="22"/>
        </w:rPr>
        <w:t>201</w:t>
      </w:r>
      <w:r w:rsidR="005E4607">
        <w:rPr>
          <w:rFonts w:ascii="Arial" w:hAnsi="Arial" w:cs="Arial"/>
          <w:sz w:val="22"/>
          <w:szCs w:val="22"/>
        </w:rPr>
        <w:t>9</w:t>
      </w:r>
      <w:r w:rsidRPr="000E748F">
        <w:rPr>
          <w:rFonts w:ascii="Arial" w:hAnsi="Arial" w:cs="Arial"/>
          <w:sz w:val="22"/>
          <w:szCs w:val="22"/>
        </w:rPr>
        <w:t>, short-term loan from the associate mature at call and carry an interest at a rate of 2.0</w:t>
      </w:r>
      <w:r w:rsidR="00002203">
        <w:rPr>
          <w:rFonts w:ascii="Arial" w:hAnsi="Arial" w:cs="Arial"/>
          <w:sz w:val="22"/>
          <w:szCs w:val="22"/>
        </w:rPr>
        <w:t xml:space="preserve">% </w:t>
      </w:r>
      <w:r w:rsidRPr="000E748F">
        <w:rPr>
          <w:rFonts w:ascii="Arial" w:hAnsi="Arial" w:cs="Arial"/>
          <w:sz w:val="22"/>
          <w:szCs w:val="22"/>
        </w:rPr>
        <w:t>per annum.</w:t>
      </w:r>
    </w:p>
    <w:p w14:paraId="2E6CE1C5" w14:textId="56DD858C" w:rsidR="00367BA4" w:rsidRPr="000E748F" w:rsidRDefault="008C4CAF" w:rsidP="00C41D5B">
      <w:pPr>
        <w:tabs>
          <w:tab w:val="left" w:pos="900"/>
          <w:tab w:val="left" w:pos="2880"/>
        </w:tabs>
        <w:spacing w:before="120" w:after="120" w:line="380" w:lineRule="exact"/>
        <w:ind w:left="547" w:hanging="547"/>
        <w:jc w:val="thaiDistribute"/>
        <w:rPr>
          <w:rFonts w:ascii="Arial" w:hAnsi="Arial" w:cs="Arial"/>
          <w:sz w:val="22"/>
          <w:szCs w:val="22"/>
          <w:u w:val="single"/>
        </w:rPr>
      </w:pPr>
      <w:r w:rsidRPr="008C4CAF">
        <w:rPr>
          <w:rFonts w:ascii="Arial" w:hAnsi="Arial" w:cs="Arial"/>
          <w:sz w:val="22"/>
          <w:szCs w:val="22"/>
        </w:rPr>
        <w:tab/>
      </w:r>
      <w:r w:rsidR="00367BA4" w:rsidRPr="000E748F">
        <w:rPr>
          <w:rFonts w:ascii="Arial" w:hAnsi="Arial" w:cs="Arial"/>
          <w:sz w:val="22"/>
          <w:szCs w:val="22"/>
          <w:u w:val="single"/>
        </w:rPr>
        <w:t>Directors and management</w:t>
      </w:r>
      <w:r w:rsidR="001961EB" w:rsidRPr="000E748F">
        <w:rPr>
          <w:rFonts w:ascii="Arial" w:hAnsi="Arial" w:cs="Arial"/>
          <w:sz w:val="22"/>
          <w:szCs w:val="22"/>
          <w:u w:val="single"/>
        </w:rPr>
        <w:t xml:space="preserve"> </w:t>
      </w:r>
      <w:r w:rsidR="00367BA4" w:rsidRPr="000E748F">
        <w:rPr>
          <w:rFonts w:ascii="Arial" w:hAnsi="Arial" w:cs="Arial"/>
          <w:sz w:val="22"/>
          <w:szCs w:val="22"/>
          <w:u w:val="single"/>
        </w:rPr>
        <w:t>benefits</w:t>
      </w:r>
    </w:p>
    <w:p w14:paraId="221E1FEE" w14:textId="77777777" w:rsidR="00971C4E" w:rsidRPr="000E748F" w:rsidRDefault="00367BA4" w:rsidP="00C41D5B">
      <w:pPr>
        <w:tabs>
          <w:tab w:val="left" w:pos="900"/>
          <w:tab w:val="left" w:pos="2880"/>
        </w:tabs>
        <w:spacing w:before="120" w:after="120" w:line="380" w:lineRule="exact"/>
        <w:ind w:left="547" w:hanging="547"/>
        <w:jc w:val="thaiDistribute"/>
        <w:rPr>
          <w:rFonts w:ascii="Arial" w:hAnsi="Arial" w:cs="Arial"/>
          <w:sz w:val="22"/>
          <w:szCs w:val="22"/>
        </w:rPr>
      </w:pPr>
      <w:r w:rsidRPr="000E748F">
        <w:rPr>
          <w:rFonts w:ascii="Arial" w:hAnsi="Arial" w:cs="Arial"/>
          <w:sz w:val="22"/>
          <w:szCs w:val="22"/>
        </w:rPr>
        <w:tab/>
        <w:t>During the year</w:t>
      </w:r>
      <w:r w:rsidR="00007167" w:rsidRPr="000E748F">
        <w:rPr>
          <w:rFonts w:ascii="Arial" w:hAnsi="Arial" w:cs="Arial"/>
          <w:sz w:val="22"/>
          <w:szCs w:val="22"/>
        </w:rPr>
        <w:t>s</w:t>
      </w:r>
      <w:r w:rsidRPr="000E748F">
        <w:rPr>
          <w:rFonts w:ascii="Arial" w:hAnsi="Arial" w:cs="Arial"/>
          <w:sz w:val="22"/>
          <w:szCs w:val="22"/>
        </w:rPr>
        <w:t xml:space="preserve"> ended 31 December </w:t>
      </w:r>
      <w:r w:rsidR="007E7051" w:rsidRPr="000E748F">
        <w:rPr>
          <w:rFonts w:ascii="Arial" w:hAnsi="Arial" w:cs="Arial"/>
          <w:sz w:val="22"/>
          <w:szCs w:val="22"/>
        </w:rPr>
        <w:t>20</w:t>
      </w:r>
      <w:r w:rsidR="005E4607">
        <w:rPr>
          <w:rFonts w:ascii="Arial" w:hAnsi="Arial" w:cs="Arial"/>
          <w:sz w:val="22"/>
          <w:szCs w:val="22"/>
        </w:rPr>
        <w:t>20</w:t>
      </w:r>
      <w:r w:rsidR="003B1E74">
        <w:rPr>
          <w:rFonts w:ascii="Arial" w:hAnsi="Arial" w:cs="Arial"/>
          <w:sz w:val="22"/>
          <w:szCs w:val="22"/>
        </w:rPr>
        <w:t xml:space="preserve"> </w:t>
      </w:r>
      <w:r w:rsidRPr="000E748F">
        <w:rPr>
          <w:rFonts w:ascii="Arial" w:hAnsi="Arial" w:cs="Arial"/>
          <w:sz w:val="22"/>
          <w:szCs w:val="22"/>
        </w:rPr>
        <w:t xml:space="preserve">and </w:t>
      </w:r>
      <w:r w:rsidR="007E7051" w:rsidRPr="000E748F">
        <w:rPr>
          <w:rFonts w:ascii="Arial" w:hAnsi="Arial" w:cs="Arial"/>
          <w:sz w:val="22"/>
          <w:szCs w:val="22"/>
        </w:rPr>
        <w:t>201</w:t>
      </w:r>
      <w:r w:rsidR="005E4607">
        <w:rPr>
          <w:rFonts w:ascii="Arial" w:hAnsi="Arial" w:cs="Arial"/>
          <w:sz w:val="22"/>
          <w:szCs w:val="22"/>
        </w:rPr>
        <w:t>9</w:t>
      </w:r>
      <w:r w:rsidRPr="000E748F">
        <w:rPr>
          <w:rFonts w:ascii="Arial" w:hAnsi="Arial" w:cs="Arial"/>
          <w:sz w:val="22"/>
          <w:szCs w:val="22"/>
        </w:rPr>
        <w:t xml:space="preserve">, </w:t>
      </w:r>
      <w:r w:rsidR="00821E6F" w:rsidRPr="000E748F">
        <w:rPr>
          <w:rFonts w:ascii="Arial" w:hAnsi="Arial" w:cs="Arial"/>
          <w:sz w:val="22"/>
          <w:szCs w:val="22"/>
        </w:rPr>
        <w:t xml:space="preserve">the </w:t>
      </w:r>
      <w:r w:rsidR="0044051B">
        <w:rPr>
          <w:rFonts w:ascii="Arial" w:hAnsi="Arial" w:cs="Arial"/>
          <w:sz w:val="22"/>
          <w:szCs w:val="22"/>
        </w:rPr>
        <w:t>Group</w:t>
      </w:r>
      <w:r w:rsidRPr="000E748F">
        <w:rPr>
          <w:rFonts w:ascii="Arial" w:hAnsi="Arial" w:cs="Arial"/>
          <w:sz w:val="22"/>
          <w:szCs w:val="22"/>
        </w:rPr>
        <w:t xml:space="preserve"> had employee benefit expenses of their directors and management as below.</w:t>
      </w:r>
    </w:p>
    <w:tbl>
      <w:tblPr>
        <w:tblStyle w:val="TableGrid"/>
        <w:tblW w:w="9231" w:type="dxa"/>
        <w:tblInd w:w="450" w:type="dxa"/>
        <w:tblLayout w:type="fixed"/>
        <w:tblLook w:val="04A0" w:firstRow="1" w:lastRow="0" w:firstColumn="1" w:lastColumn="0" w:noHBand="0" w:noVBand="1"/>
      </w:tblPr>
      <w:tblGrid>
        <w:gridCol w:w="6210"/>
        <w:gridCol w:w="1510"/>
        <w:gridCol w:w="1511"/>
      </w:tblGrid>
      <w:tr w:rsidR="00367BA4" w:rsidRPr="000E748F" w14:paraId="54B04F8A" w14:textId="77777777" w:rsidTr="008C4CAF">
        <w:tc>
          <w:tcPr>
            <w:tcW w:w="9231" w:type="dxa"/>
            <w:gridSpan w:val="3"/>
            <w:tcBorders>
              <w:top w:val="nil"/>
              <w:left w:val="nil"/>
              <w:bottom w:val="nil"/>
              <w:right w:val="nil"/>
            </w:tcBorders>
          </w:tcPr>
          <w:p w14:paraId="78BBB8E0" w14:textId="77777777" w:rsidR="00367BA4" w:rsidRPr="008C4CAF" w:rsidRDefault="00CF15AD" w:rsidP="00607CB1">
            <w:pPr>
              <w:tabs>
                <w:tab w:val="left" w:pos="600"/>
                <w:tab w:val="left" w:pos="900"/>
                <w:tab w:val="right" w:pos="7280"/>
                <w:tab w:val="right" w:pos="8540"/>
              </w:tabs>
              <w:spacing w:line="380" w:lineRule="exact"/>
              <w:ind w:right="-45"/>
              <w:jc w:val="right"/>
              <w:rPr>
                <w:rFonts w:ascii="Arial" w:hAnsi="Arial" w:cs="Arial"/>
                <w:sz w:val="22"/>
                <w:szCs w:val="22"/>
                <w:cs/>
              </w:rPr>
            </w:pPr>
            <w:r w:rsidRPr="008C4CAF">
              <w:rPr>
                <w:rFonts w:ascii="Arial" w:hAnsi="Arial" w:cs="Arial"/>
                <w:sz w:val="22"/>
                <w:szCs w:val="22"/>
              </w:rPr>
              <w:t xml:space="preserve"> </w:t>
            </w:r>
            <w:r w:rsidR="00367BA4" w:rsidRPr="008C4CAF">
              <w:rPr>
                <w:rFonts w:ascii="Arial" w:hAnsi="Arial" w:cs="Arial"/>
                <w:sz w:val="22"/>
                <w:szCs w:val="22"/>
              </w:rPr>
              <w:t>(Unit: Million Baht)</w:t>
            </w:r>
          </w:p>
        </w:tc>
      </w:tr>
      <w:tr w:rsidR="004708BE" w:rsidRPr="000E748F" w14:paraId="5DA6DBE6" w14:textId="77777777" w:rsidTr="008C4CAF">
        <w:tc>
          <w:tcPr>
            <w:tcW w:w="6210" w:type="dxa"/>
            <w:tcBorders>
              <w:top w:val="nil"/>
              <w:left w:val="nil"/>
              <w:bottom w:val="nil"/>
              <w:right w:val="nil"/>
            </w:tcBorders>
          </w:tcPr>
          <w:p w14:paraId="0AE8416B" w14:textId="77777777" w:rsidR="004708BE" w:rsidRPr="008C4CAF" w:rsidRDefault="004708BE" w:rsidP="004708BE">
            <w:pPr>
              <w:tabs>
                <w:tab w:val="left" w:pos="600"/>
                <w:tab w:val="left" w:pos="900"/>
                <w:tab w:val="right" w:pos="7280"/>
                <w:tab w:val="right" w:pos="8540"/>
              </w:tabs>
              <w:spacing w:line="380" w:lineRule="exact"/>
              <w:jc w:val="center"/>
              <w:rPr>
                <w:rFonts w:ascii="Arial" w:hAnsi="Arial" w:cs="Arial"/>
                <w:sz w:val="22"/>
                <w:szCs w:val="22"/>
              </w:rPr>
            </w:pPr>
          </w:p>
        </w:tc>
        <w:tc>
          <w:tcPr>
            <w:tcW w:w="3021" w:type="dxa"/>
            <w:gridSpan w:val="2"/>
            <w:tcBorders>
              <w:top w:val="nil"/>
              <w:left w:val="nil"/>
              <w:bottom w:val="nil"/>
              <w:right w:val="nil"/>
            </w:tcBorders>
          </w:tcPr>
          <w:p w14:paraId="422341FA" w14:textId="7C339774" w:rsidR="004708BE" w:rsidRPr="008C4CAF" w:rsidRDefault="004708BE" w:rsidP="008C4CA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8C4CAF">
              <w:rPr>
                <w:rFonts w:ascii="Arial" w:hAnsi="Arial" w:cs="Arial"/>
                <w:sz w:val="22"/>
                <w:szCs w:val="22"/>
              </w:rPr>
              <w:t>Consolidated /</w:t>
            </w:r>
            <w:r w:rsidR="008C4CAF">
              <w:rPr>
                <w:rFonts w:ascii="Arial" w:hAnsi="Arial" w:cs="Arial"/>
                <w:sz w:val="22"/>
                <w:szCs w:val="22"/>
              </w:rPr>
              <w:t xml:space="preserve"> </w:t>
            </w:r>
            <w:r w:rsidRPr="008C4CAF">
              <w:rPr>
                <w:rFonts w:ascii="Arial" w:hAnsi="Arial" w:cs="Arial"/>
                <w:sz w:val="22"/>
                <w:szCs w:val="22"/>
              </w:rPr>
              <w:t xml:space="preserve">Separate </w:t>
            </w:r>
            <w:r w:rsidR="008C4CAF">
              <w:rPr>
                <w:rFonts w:ascii="Arial" w:hAnsi="Arial" w:cs="Arial"/>
                <w:sz w:val="22"/>
                <w:szCs w:val="22"/>
              </w:rPr>
              <w:t xml:space="preserve">                                </w:t>
            </w:r>
            <w:r w:rsidRPr="008C4CAF">
              <w:rPr>
                <w:rFonts w:ascii="Arial" w:hAnsi="Arial" w:cs="Arial"/>
                <w:sz w:val="22"/>
                <w:szCs w:val="22"/>
              </w:rPr>
              <w:t>financial statements</w:t>
            </w:r>
          </w:p>
        </w:tc>
      </w:tr>
      <w:tr w:rsidR="005E4607" w:rsidRPr="000E748F" w14:paraId="7DF3F237" w14:textId="77777777" w:rsidTr="008C4CAF">
        <w:tc>
          <w:tcPr>
            <w:tcW w:w="6210" w:type="dxa"/>
            <w:tcBorders>
              <w:top w:val="nil"/>
              <w:left w:val="nil"/>
              <w:bottom w:val="nil"/>
              <w:right w:val="nil"/>
            </w:tcBorders>
          </w:tcPr>
          <w:p w14:paraId="654EFCB7" w14:textId="77777777" w:rsidR="005E4607" w:rsidRPr="008C4CAF" w:rsidRDefault="005E4607" w:rsidP="005E460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510" w:type="dxa"/>
            <w:tcBorders>
              <w:top w:val="nil"/>
              <w:left w:val="nil"/>
              <w:bottom w:val="nil"/>
              <w:right w:val="nil"/>
            </w:tcBorders>
          </w:tcPr>
          <w:p w14:paraId="2241E37B" w14:textId="77777777" w:rsidR="005E4607" w:rsidRPr="008C4CAF" w:rsidRDefault="005E4607" w:rsidP="005E4607">
            <w:pPr>
              <w:spacing w:line="380" w:lineRule="exact"/>
              <w:ind w:left="-18" w:right="-18"/>
              <w:jc w:val="center"/>
              <w:rPr>
                <w:rFonts w:ascii="Arial" w:hAnsi="Arial" w:cs="Arial"/>
                <w:sz w:val="22"/>
                <w:szCs w:val="22"/>
                <w:u w:val="single"/>
              </w:rPr>
            </w:pPr>
            <w:r w:rsidRPr="008C4CAF">
              <w:rPr>
                <w:rFonts w:ascii="Arial" w:hAnsi="Arial" w:cs="Arial"/>
                <w:sz w:val="22"/>
                <w:szCs w:val="22"/>
                <w:u w:val="single"/>
              </w:rPr>
              <w:t>2020</w:t>
            </w:r>
          </w:p>
        </w:tc>
        <w:tc>
          <w:tcPr>
            <w:tcW w:w="1511" w:type="dxa"/>
            <w:tcBorders>
              <w:top w:val="nil"/>
              <w:left w:val="nil"/>
              <w:bottom w:val="nil"/>
              <w:right w:val="nil"/>
            </w:tcBorders>
          </w:tcPr>
          <w:p w14:paraId="54C0A7D8" w14:textId="77777777" w:rsidR="005E4607" w:rsidRPr="008C4CAF" w:rsidRDefault="005E4607" w:rsidP="005E4607">
            <w:pPr>
              <w:spacing w:line="380" w:lineRule="exact"/>
              <w:ind w:left="-18" w:right="-18"/>
              <w:jc w:val="center"/>
              <w:rPr>
                <w:rFonts w:ascii="Arial" w:hAnsi="Arial" w:cs="Arial"/>
                <w:sz w:val="22"/>
                <w:szCs w:val="22"/>
                <w:u w:val="single"/>
              </w:rPr>
            </w:pPr>
            <w:r w:rsidRPr="008C4CAF">
              <w:rPr>
                <w:rFonts w:ascii="Arial" w:hAnsi="Arial" w:cs="Arial"/>
                <w:sz w:val="22"/>
                <w:szCs w:val="22"/>
                <w:u w:val="single"/>
              </w:rPr>
              <w:t>2019</w:t>
            </w:r>
          </w:p>
        </w:tc>
      </w:tr>
      <w:tr w:rsidR="005E4607" w:rsidRPr="000E748F" w14:paraId="23937F84" w14:textId="77777777" w:rsidTr="008C4CAF">
        <w:tc>
          <w:tcPr>
            <w:tcW w:w="6210" w:type="dxa"/>
            <w:tcBorders>
              <w:top w:val="nil"/>
              <w:left w:val="nil"/>
              <w:bottom w:val="nil"/>
              <w:right w:val="nil"/>
            </w:tcBorders>
          </w:tcPr>
          <w:p w14:paraId="12A025A3" w14:textId="77777777" w:rsidR="005E4607" w:rsidRPr="008C4CAF" w:rsidRDefault="005E4607" w:rsidP="005E4607">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8C4CAF">
              <w:rPr>
                <w:rFonts w:ascii="Arial" w:hAnsi="Arial" w:cs="Arial"/>
                <w:sz w:val="22"/>
                <w:szCs w:val="22"/>
              </w:rPr>
              <w:t>Short-term employee benefits</w:t>
            </w:r>
          </w:p>
        </w:tc>
        <w:tc>
          <w:tcPr>
            <w:tcW w:w="1510" w:type="dxa"/>
            <w:tcBorders>
              <w:top w:val="nil"/>
              <w:left w:val="nil"/>
              <w:bottom w:val="nil"/>
              <w:right w:val="nil"/>
            </w:tcBorders>
          </w:tcPr>
          <w:p w14:paraId="24D0A938" w14:textId="02BDCD10" w:rsidR="005E4607" w:rsidRPr="008C4CAF" w:rsidRDefault="00F03F5C" w:rsidP="005E4607">
            <w:pPr>
              <w:tabs>
                <w:tab w:val="decimal" w:pos="1152"/>
              </w:tabs>
              <w:spacing w:line="380" w:lineRule="exact"/>
              <w:ind w:right="-43"/>
              <w:rPr>
                <w:rFonts w:ascii="Arial" w:hAnsi="Arial" w:cs="Arial"/>
                <w:sz w:val="22"/>
                <w:szCs w:val="22"/>
              </w:rPr>
            </w:pPr>
            <w:r>
              <w:rPr>
                <w:rFonts w:ascii="Arial" w:hAnsi="Arial" w:cs="Arial"/>
                <w:sz w:val="22"/>
                <w:szCs w:val="22"/>
              </w:rPr>
              <w:t>32</w:t>
            </w:r>
          </w:p>
        </w:tc>
        <w:tc>
          <w:tcPr>
            <w:tcW w:w="1511" w:type="dxa"/>
            <w:tcBorders>
              <w:top w:val="nil"/>
              <w:left w:val="nil"/>
              <w:bottom w:val="nil"/>
              <w:right w:val="nil"/>
            </w:tcBorders>
          </w:tcPr>
          <w:p w14:paraId="73F89C5D" w14:textId="77777777" w:rsidR="005E4607" w:rsidRPr="008C4CAF" w:rsidRDefault="005E4607" w:rsidP="005E4607">
            <w:pPr>
              <w:tabs>
                <w:tab w:val="decimal" w:pos="1152"/>
              </w:tabs>
              <w:spacing w:line="380" w:lineRule="exact"/>
              <w:ind w:right="-43"/>
              <w:rPr>
                <w:rFonts w:ascii="Arial" w:hAnsi="Arial" w:cs="Arial"/>
                <w:sz w:val="22"/>
                <w:szCs w:val="22"/>
              </w:rPr>
            </w:pPr>
            <w:r w:rsidRPr="008C4CAF">
              <w:rPr>
                <w:rFonts w:ascii="Arial" w:hAnsi="Arial" w:cs="Arial"/>
                <w:sz w:val="22"/>
                <w:szCs w:val="22"/>
              </w:rPr>
              <w:t>34</w:t>
            </w:r>
          </w:p>
        </w:tc>
      </w:tr>
      <w:tr w:rsidR="005E4607" w:rsidRPr="000E748F" w14:paraId="724BD2F9" w14:textId="77777777" w:rsidTr="008C4CAF">
        <w:tc>
          <w:tcPr>
            <w:tcW w:w="6210" w:type="dxa"/>
            <w:tcBorders>
              <w:top w:val="nil"/>
              <w:left w:val="nil"/>
              <w:bottom w:val="nil"/>
              <w:right w:val="nil"/>
            </w:tcBorders>
          </w:tcPr>
          <w:p w14:paraId="6C8FBBCC" w14:textId="77777777" w:rsidR="005E4607" w:rsidRPr="008C4CAF" w:rsidRDefault="005E4607" w:rsidP="005E4607">
            <w:pPr>
              <w:tabs>
                <w:tab w:val="left" w:pos="600"/>
                <w:tab w:val="left" w:pos="900"/>
                <w:tab w:val="right" w:pos="7280"/>
                <w:tab w:val="right" w:pos="8540"/>
              </w:tabs>
              <w:spacing w:line="380" w:lineRule="exact"/>
              <w:ind w:left="6" w:right="-43"/>
              <w:jc w:val="thaiDistribute"/>
              <w:rPr>
                <w:rFonts w:ascii="Arial" w:hAnsi="Arial" w:cs="Arial"/>
                <w:sz w:val="22"/>
                <w:szCs w:val="22"/>
              </w:rPr>
            </w:pPr>
            <w:r w:rsidRPr="008C4CAF">
              <w:rPr>
                <w:rFonts w:ascii="Arial" w:hAnsi="Arial" w:cs="Arial"/>
                <w:sz w:val="22"/>
                <w:szCs w:val="22"/>
              </w:rPr>
              <w:t>Post-employment benefits</w:t>
            </w:r>
          </w:p>
        </w:tc>
        <w:tc>
          <w:tcPr>
            <w:tcW w:w="1510" w:type="dxa"/>
            <w:tcBorders>
              <w:top w:val="nil"/>
              <w:left w:val="nil"/>
              <w:bottom w:val="nil"/>
              <w:right w:val="nil"/>
            </w:tcBorders>
          </w:tcPr>
          <w:p w14:paraId="612480EF" w14:textId="4670A120" w:rsidR="005E4607" w:rsidRPr="008C4CAF" w:rsidRDefault="00F03F5C" w:rsidP="005E4607">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w:t>
            </w:r>
          </w:p>
        </w:tc>
        <w:tc>
          <w:tcPr>
            <w:tcW w:w="1511" w:type="dxa"/>
            <w:tcBorders>
              <w:top w:val="nil"/>
              <w:left w:val="nil"/>
              <w:bottom w:val="nil"/>
              <w:right w:val="nil"/>
            </w:tcBorders>
          </w:tcPr>
          <w:p w14:paraId="50734C88" w14:textId="77777777" w:rsidR="005E4607" w:rsidRPr="008C4CAF" w:rsidRDefault="005E4607" w:rsidP="005E4607">
            <w:pPr>
              <w:pBdr>
                <w:bottom w:val="single" w:sz="4" w:space="1" w:color="auto"/>
              </w:pBdr>
              <w:tabs>
                <w:tab w:val="decimal" w:pos="1152"/>
              </w:tabs>
              <w:spacing w:line="380" w:lineRule="exact"/>
              <w:ind w:right="-43"/>
              <w:rPr>
                <w:rFonts w:ascii="Arial" w:hAnsi="Arial" w:cs="Arial"/>
                <w:sz w:val="22"/>
                <w:szCs w:val="22"/>
              </w:rPr>
            </w:pPr>
            <w:r w:rsidRPr="008C4CAF">
              <w:rPr>
                <w:rFonts w:ascii="Arial" w:hAnsi="Arial" w:cs="Arial"/>
                <w:sz w:val="22"/>
                <w:szCs w:val="22"/>
              </w:rPr>
              <w:t>3</w:t>
            </w:r>
          </w:p>
        </w:tc>
      </w:tr>
      <w:tr w:rsidR="005E4607" w:rsidRPr="000E748F" w14:paraId="57AFD7FD" w14:textId="77777777" w:rsidTr="008C4CAF">
        <w:tc>
          <w:tcPr>
            <w:tcW w:w="6210" w:type="dxa"/>
            <w:tcBorders>
              <w:top w:val="nil"/>
              <w:left w:val="nil"/>
              <w:bottom w:val="nil"/>
              <w:right w:val="nil"/>
            </w:tcBorders>
          </w:tcPr>
          <w:p w14:paraId="61E984EE" w14:textId="77777777" w:rsidR="005E4607" w:rsidRPr="008C4CAF" w:rsidRDefault="005E4607" w:rsidP="005E4607">
            <w:pPr>
              <w:tabs>
                <w:tab w:val="left" w:pos="600"/>
                <w:tab w:val="left" w:pos="900"/>
                <w:tab w:val="right" w:pos="7280"/>
                <w:tab w:val="right" w:pos="8540"/>
              </w:tabs>
              <w:spacing w:line="380" w:lineRule="exact"/>
              <w:ind w:left="6" w:right="-43"/>
              <w:jc w:val="thaiDistribute"/>
              <w:rPr>
                <w:rFonts w:ascii="Arial" w:hAnsi="Arial" w:cs="Arial"/>
                <w:sz w:val="22"/>
                <w:szCs w:val="22"/>
                <w:cs/>
              </w:rPr>
            </w:pPr>
            <w:r w:rsidRPr="008C4CAF">
              <w:rPr>
                <w:rFonts w:ascii="Arial" w:hAnsi="Arial" w:cs="Arial"/>
                <w:sz w:val="22"/>
                <w:szCs w:val="22"/>
              </w:rPr>
              <w:t>Total</w:t>
            </w:r>
          </w:p>
        </w:tc>
        <w:tc>
          <w:tcPr>
            <w:tcW w:w="1510" w:type="dxa"/>
            <w:tcBorders>
              <w:top w:val="nil"/>
              <w:left w:val="nil"/>
              <w:bottom w:val="nil"/>
              <w:right w:val="nil"/>
            </w:tcBorders>
          </w:tcPr>
          <w:p w14:paraId="569D7CA5" w14:textId="21E40855" w:rsidR="005E4607" w:rsidRPr="008C4CAF" w:rsidRDefault="00F03F5C" w:rsidP="005E4607">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33</w:t>
            </w:r>
          </w:p>
        </w:tc>
        <w:tc>
          <w:tcPr>
            <w:tcW w:w="1511" w:type="dxa"/>
            <w:tcBorders>
              <w:top w:val="nil"/>
              <w:left w:val="nil"/>
              <w:bottom w:val="nil"/>
              <w:right w:val="nil"/>
            </w:tcBorders>
          </w:tcPr>
          <w:p w14:paraId="72C3AC24" w14:textId="77777777" w:rsidR="005E4607" w:rsidRPr="008C4CAF" w:rsidRDefault="005E4607" w:rsidP="005E4607">
            <w:pPr>
              <w:pBdr>
                <w:bottom w:val="double" w:sz="4" w:space="1" w:color="auto"/>
              </w:pBdr>
              <w:tabs>
                <w:tab w:val="decimal" w:pos="1152"/>
              </w:tabs>
              <w:spacing w:line="380" w:lineRule="exact"/>
              <w:ind w:right="-43"/>
              <w:rPr>
                <w:rFonts w:ascii="Arial" w:hAnsi="Arial" w:cs="Arial"/>
                <w:sz w:val="22"/>
                <w:szCs w:val="22"/>
              </w:rPr>
            </w:pPr>
            <w:r w:rsidRPr="008C4CAF">
              <w:rPr>
                <w:rFonts w:ascii="Arial" w:hAnsi="Arial" w:cs="Arial"/>
                <w:sz w:val="22"/>
                <w:szCs w:val="22"/>
              </w:rPr>
              <w:t>37</w:t>
            </w:r>
          </w:p>
        </w:tc>
      </w:tr>
    </w:tbl>
    <w:p w14:paraId="757A676B" w14:textId="77777777" w:rsidR="00DB4A8D" w:rsidRDefault="00DB4A8D" w:rsidP="008C4CAF">
      <w:pPr>
        <w:tabs>
          <w:tab w:val="left" w:pos="900"/>
        </w:tabs>
        <w:spacing w:before="240" w:after="120" w:line="380" w:lineRule="exact"/>
        <w:ind w:left="547" w:hanging="547"/>
        <w:jc w:val="both"/>
        <w:rPr>
          <w:rFonts w:ascii="Arial" w:hAnsi="Arial"/>
          <w:b/>
          <w:bCs/>
          <w:sz w:val="22"/>
          <w:szCs w:val="22"/>
        </w:rPr>
      </w:pPr>
    </w:p>
    <w:p w14:paraId="36E71C5C"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0FFDE8F1" w14:textId="73DE6C21" w:rsidR="00B27309" w:rsidRPr="000E748F" w:rsidRDefault="00AF2106" w:rsidP="008C4CAF">
      <w:pPr>
        <w:tabs>
          <w:tab w:val="left" w:pos="900"/>
        </w:tabs>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747C20">
        <w:rPr>
          <w:rFonts w:ascii="Arial" w:hAnsi="Arial"/>
          <w:b/>
          <w:bCs/>
          <w:sz w:val="22"/>
          <w:szCs w:val="22"/>
        </w:rPr>
        <w:t>1</w:t>
      </w:r>
      <w:r w:rsidR="00B27309" w:rsidRPr="000E748F">
        <w:rPr>
          <w:rFonts w:ascii="Arial" w:hAnsi="Arial"/>
          <w:b/>
          <w:bCs/>
          <w:sz w:val="22"/>
          <w:szCs w:val="22"/>
        </w:rPr>
        <w:t>.</w:t>
      </w:r>
      <w:r w:rsidR="00B27309" w:rsidRPr="000E748F">
        <w:rPr>
          <w:rFonts w:ascii="Arial" w:hAnsi="Arial"/>
          <w:b/>
          <w:bCs/>
          <w:sz w:val="22"/>
          <w:szCs w:val="22"/>
        </w:rPr>
        <w:tab/>
        <w:t>Inventories</w:t>
      </w:r>
    </w:p>
    <w:p w14:paraId="1ADE2BD6" w14:textId="77777777" w:rsidR="00B27309" w:rsidRPr="005B73E3" w:rsidRDefault="00B27309" w:rsidP="00607CB1">
      <w:pPr>
        <w:spacing w:before="120" w:after="120" w:line="380" w:lineRule="exact"/>
        <w:ind w:left="540" w:right="-29" w:hanging="540"/>
        <w:jc w:val="right"/>
        <w:rPr>
          <w:rFonts w:ascii="Arial" w:hAnsi="Arial" w:cs="Arial"/>
          <w:sz w:val="18"/>
          <w:szCs w:val="18"/>
        </w:rPr>
      </w:pPr>
      <w:r w:rsidRPr="005B73E3">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B27309" w:rsidRPr="005B73E3" w14:paraId="10A8D3A2" w14:textId="77777777" w:rsidTr="008C4CAF">
        <w:tc>
          <w:tcPr>
            <w:tcW w:w="2790" w:type="dxa"/>
          </w:tcPr>
          <w:p w14:paraId="584472C1" w14:textId="77777777" w:rsidR="00B27309" w:rsidRPr="005B73E3" w:rsidRDefault="00B27309" w:rsidP="00607CB1">
            <w:pPr>
              <w:spacing w:line="360" w:lineRule="exact"/>
              <w:ind w:right="-36"/>
              <w:jc w:val="thaiDistribute"/>
              <w:rPr>
                <w:rFonts w:ascii="Arial" w:hAnsi="Arial" w:cs="Arial"/>
                <w:sz w:val="18"/>
                <w:szCs w:val="18"/>
                <w:u w:val="single"/>
              </w:rPr>
            </w:pPr>
          </w:p>
        </w:tc>
        <w:tc>
          <w:tcPr>
            <w:tcW w:w="6480" w:type="dxa"/>
            <w:gridSpan w:val="6"/>
          </w:tcPr>
          <w:p w14:paraId="54F330ED" w14:textId="77777777" w:rsidR="00B27309" w:rsidRPr="005B73E3" w:rsidRDefault="00260134"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Consolidated financial statement</w:t>
            </w:r>
            <w:r w:rsidR="0073775F" w:rsidRPr="005B73E3">
              <w:rPr>
                <w:rFonts w:ascii="Arial" w:hAnsi="Arial" w:cs="Arial"/>
                <w:sz w:val="18"/>
                <w:szCs w:val="18"/>
              </w:rPr>
              <w:t>s</w:t>
            </w:r>
          </w:p>
        </w:tc>
      </w:tr>
      <w:tr w:rsidR="00843731" w:rsidRPr="005B73E3" w14:paraId="285AB916" w14:textId="77777777" w:rsidTr="008C4CAF">
        <w:tc>
          <w:tcPr>
            <w:tcW w:w="2790" w:type="dxa"/>
            <w:vAlign w:val="bottom"/>
          </w:tcPr>
          <w:p w14:paraId="37CBB808" w14:textId="77777777" w:rsidR="00843731" w:rsidRPr="005B73E3"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14:paraId="1D5FDE01" w14:textId="77777777"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p>
        </w:tc>
        <w:tc>
          <w:tcPr>
            <w:tcW w:w="2160" w:type="dxa"/>
            <w:gridSpan w:val="2"/>
            <w:shd w:val="clear" w:color="auto" w:fill="auto"/>
          </w:tcPr>
          <w:p w14:paraId="01D490B4" w14:textId="77777777"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Reduce cost to net</w:t>
            </w:r>
          </w:p>
        </w:tc>
        <w:tc>
          <w:tcPr>
            <w:tcW w:w="2160" w:type="dxa"/>
            <w:gridSpan w:val="2"/>
            <w:shd w:val="clear" w:color="auto" w:fill="auto"/>
            <w:vAlign w:val="bottom"/>
          </w:tcPr>
          <w:p w14:paraId="52BFEFAE" w14:textId="77777777" w:rsidR="00843731" w:rsidRPr="005B73E3" w:rsidRDefault="00843731" w:rsidP="00607CB1">
            <w:pPr>
              <w:tabs>
                <w:tab w:val="center" w:pos="6480"/>
                <w:tab w:val="center" w:pos="8820"/>
              </w:tabs>
              <w:spacing w:line="360" w:lineRule="exact"/>
              <w:ind w:left="-18" w:right="-36"/>
              <w:jc w:val="center"/>
              <w:rPr>
                <w:rFonts w:ascii="Arial" w:hAnsi="Arial" w:cs="Arial"/>
                <w:sz w:val="18"/>
                <w:szCs w:val="18"/>
              </w:rPr>
            </w:pPr>
          </w:p>
        </w:tc>
      </w:tr>
      <w:tr w:rsidR="00843731" w:rsidRPr="005B73E3" w14:paraId="59FB4519" w14:textId="77777777" w:rsidTr="008C4CAF">
        <w:tc>
          <w:tcPr>
            <w:tcW w:w="2790" w:type="dxa"/>
            <w:vAlign w:val="bottom"/>
          </w:tcPr>
          <w:p w14:paraId="3B7B476D" w14:textId="77777777" w:rsidR="00843731" w:rsidRPr="005B73E3" w:rsidRDefault="00843731" w:rsidP="00607CB1">
            <w:pPr>
              <w:spacing w:line="360" w:lineRule="exact"/>
              <w:ind w:right="-36"/>
              <w:jc w:val="center"/>
              <w:rPr>
                <w:rFonts w:ascii="Arial" w:hAnsi="Arial" w:cs="Arial"/>
                <w:sz w:val="18"/>
                <w:szCs w:val="18"/>
              </w:rPr>
            </w:pPr>
          </w:p>
        </w:tc>
        <w:tc>
          <w:tcPr>
            <w:tcW w:w="2160" w:type="dxa"/>
            <w:gridSpan w:val="2"/>
            <w:shd w:val="clear" w:color="auto" w:fill="auto"/>
            <w:vAlign w:val="bottom"/>
          </w:tcPr>
          <w:p w14:paraId="036FF08D" w14:textId="77777777"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Cost</w:t>
            </w:r>
          </w:p>
        </w:tc>
        <w:tc>
          <w:tcPr>
            <w:tcW w:w="2160" w:type="dxa"/>
            <w:gridSpan w:val="2"/>
            <w:shd w:val="clear" w:color="auto" w:fill="auto"/>
          </w:tcPr>
          <w:p w14:paraId="786BFD6D" w14:textId="77777777"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proofErr w:type="spellStart"/>
            <w:r w:rsidRPr="005B73E3">
              <w:rPr>
                <w:rFonts w:ascii="Arial" w:hAnsi="Arial" w:cs="Arial"/>
                <w:sz w:val="18"/>
                <w:szCs w:val="18"/>
              </w:rPr>
              <w:t>realisable</w:t>
            </w:r>
            <w:proofErr w:type="spellEnd"/>
            <w:r w:rsidRPr="005B73E3">
              <w:rPr>
                <w:rFonts w:ascii="Arial" w:hAnsi="Arial" w:cs="Arial"/>
                <w:sz w:val="18"/>
                <w:szCs w:val="18"/>
              </w:rPr>
              <w:t xml:space="preserve"> value</w:t>
            </w:r>
          </w:p>
        </w:tc>
        <w:tc>
          <w:tcPr>
            <w:tcW w:w="2160" w:type="dxa"/>
            <w:gridSpan w:val="2"/>
            <w:shd w:val="clear" w:color="auto" w:fill="auto"/>
            <w:vAlign w:val="bottom"/>
          </w:tcPr>
          <w:p w14:paraId="61E6453E" w14:textId="77777777" w:rsidR="00843731" w:rsidRPr="005B73E3" w:rsidRDefault="00843731" w:rsidP="00607CB1">
            <w:pPr>
              <w:pBdr>
                <w:bottom w:val="single" w:sz="4" w:space="1" w:color="auto"/>
              </w:pBdr>
              <w:tabs>
                <w:tab w:val="center" w:pos="6480"/>
                <w:tab w:val="center" w:pos="8820"/>
              </w:tabs>
              <w:spacing w:line="360" w:lineRule="exact"/>
              <w:ind w:left="-18" w:right="-36"/>
              <w:jc w:val="center"/>
              <w:rPr>
                <w:rFonts w:ascii="Arial" w:hAnsi="Arial" w:cs="Arial"/>
                <w:sz w:val="18"/>
                <w:szCs w:val="18"/>
              </w:rPr>
            </w:pPr>
            <w:r w:rsidRPr="005B73E3">
              <w:rPr>
                <w:rFonts w:ascii="Arial" w:hAnsi="Arial" w:cs="Arial"/>
                <w:sz w:val="18"/>
                <w:szCs w:val="18"/>
              </w:rPr>
              <w:t>Inventories-net</w:t>
            </w:r>
          </w:p>
        </w:tc>
      </w:tr>
      <w:tr w:rsidR="005E4607" w:rsidRPr="005B73E3" w14:paraId="469A2D54" w14:textId="77777777" w:rsidTr="008C4CAF">
        <w:tc>
          <w:tcPr>
            <w:tcW w:w="2790" w:type="dxa"/>
          </w:tcPr>
          <w:p w14:paraId="1796A74D" w14:textId="77777777" w:rsidR="005E4607" w:rsidRPr="005B73E3" w:rsidRDefault="005E4607" w:rsidP="005E4607">
            <w:pPr>
              <w:spacing w:line="360" w:lineRule="exact"/>
              <w:ind w:right="-36"/>
              <w:jc w:val="thaiDistribute"/>
              <w:rPr>
                <w:rFonts w:ascii="Arial" w:hAnsi="Arial" w:cs="Arial"/>
                <w:sz w:val="18"/>
                <w:szCs w:val="18"/>
                <w:u w:val="single"/>
              </w:rPr>
            </w:pPr>
          </w:p>
        </w:tc>
        <w:tc>
          <w:tcPr>
            <w:tcW w:w="1080" w:type="dxa"/>
            <w:shd w:val="clear" w:color="auto" w:fill="auto"/>
          </w:tcPr>
          <w:p w14:paraId="099CF8F0"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6606B8FF"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14:paraId="2AF3F61D"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6C358A74"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14:paraId="5D0D6EC3"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675F1AF6"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r>
      <w:tr w:rsidR="00F03F5C" w:rsidRPr="005B73E3" w14:paraId="506F0F66" w14:textId="77777777" w:rsidTr="008C4CAF">
        <w:trPr>
          <w:trHeight w:val="288"/>
        </w:trPr>
        <w:tc>
          <w:tcPr>
            <w:tcW w:w="2790" w:type="dxa"/>
          </w:tcPr>
          <w:p w14:paraId="23C9C0D1" w14:textId="77777777" w:rsidR="00F03F5C" w:rsidRPr="005B73E3" w:rsidRDefault="00F03F5C" w:rsidP="00F03F5C">
            <w:pPr>
              <w:spacing w:line="360" w:lineRule="exact"/>
              <w:ind w:right="-36"/>
              <w:jc w:val="thaiDistribute"/>
              <w:rPr>
                <w:rFonts w:ascii="Arial" w:hAnsi="Arial" w:cs="Arial"/>
                <w:sz w:val="18"/>
                <w:szCs w:val="18"/>
              </w:rPr>
            </w:pPr>
            <w:r w:rsidRPr="005B73E3">
              <w:rPr>
                <w:rFonts w:ascii="Arial" w:hAnsi="Arial" w:cs="Arial"/>
                <w:sz w:val="18"/>
                <w:szCs w:val="18"/>
              </w:rPr>
              <w:t>Finished goods</w:t>
            </w:r>
          </w:p>
        </w:tc>
        <w:tc>
          <w:tcPr>
            <w:tcW w:w="1080" w:type="dxa"/>
            <w:shd w:val="clear" w:color="auto" w:fill="auto"/>
          </w:tcPr>
          <w:p w14:paraId="0DF6C87A" w14:textId="525A7D6F"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257,024</w:t>
            </w:r>
          </w:p>
        </w:tc>
        <w:tc>
          <w:tcPr>
            <w:tcW w:w="1080" w:type="dxa"/>
            <w:shd w:val="clear" w:color="auto" w:fill="auto"/>
          </w:tcPr>
          <w:p w14:paraId="4F75ACC9" w14:textId="0E69BABC"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251,370</w:t>
            </w:r>
          </w:p>
        </w:tc>
        <w:tc>
          <w:tcPr>
            <w:tcW w:w="1080" w:type="dxa"/>
            <w:shd w:val="clear" w:color="auto" w:fill="auto"/>
          </w:tcPr>
          <w:p w14:paraId="70728B42" w14:textId="092D89C1"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(31,841)</w:t>
            </w:r>
          </w:p>
        </w:tc>
        <w:tc>
          <w:tcPr>
            <w:tcW w:w="1080" w:type="dxa"/>
            <w:shd w:val="clear" w:color="auto" w:fill="auto"/>
          </w:tcPr>
          <w:p w14:paraId="755566EC" w14:textId="30406C59"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(38,649)</w:t>
            </w:r>
          </w:p>
        </w:tc>
        <w:tc>
          <w:tcPr>
            <w:tcW w:w="1080" w:type="dxa"/>
            <w:shd w:val="clear" w:color="auto" w:fill="auto"/>
          </w:tcPr>
          <w:p w14:paraId="685A66FD" w14:textId="3289655B"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225,183</w:t>
            </w:r>
          </w:p>
        </w:tc>
        <w:tc>
          <w:tcPr>
            <w:tcW w:w="1080" w:type="dxa"/>
            <w:shd w:val="clear" w:color="auto" w:fill="auto"/>
          </w:tcPr>
          <w:p w14:paraId="6F2DF078" w14:textId="77777777" w:rsidR="00F03F5C" w:rsidRPr="00BC5360" w:rsidRDefault="00F03F5C" w:rsidP="00F03F5C">
            <w:pPr>
              <w:tabs>
                <w:tab w:val="decimal" w:pos="792"/>
              </w:tabs>
              <w:spacing w:line="360" w:lineRule="exact"/>
              <w:ind w:left="-18" w:right="-43"/>
              <w:rPr>
                <w:rFonts w:ascii="Arial" w:hAnsi="Arial" w:cs="Arial"/>
                <w:sz w:val="18"/>
                <w:szCs w:val="18"/>
              </w:rPr>
            </w:pPr>
            <w:r w:rsidRPr="00BC5360">
              <w:rPr>
                <w:rFonts w:ascii="Arial" w:hAnsi="Arial" w:cs="Arial"/>
                <w:sz w:val="18"/>
                <w:szCs w:val="18"/>
              </w:rPr>
              <w:t>212,721</w:t>
            </w:r>
          </w:p>
        </w:tc>
      </w:tr>
      <w:tr w:rsidR="00F03F5C" w:rsidRPr="005B73E3" w14:paraId="33EE11B7" w14:textId="77777777" w:rsidTr="00F03F5C">
        <w:tc>
          <w:tcPr>
            <w:tcW w:w="2790" w:type="dxa"/>
          </w:tcPr>
          <w:p w14:paraId="4FAE93CC" w14:textId="77777777" w:rsidR="00F03F5C" w:rsidRPr="005B73E3" w:rsidRDefault="00F03F5C" w:rsidP="00F03F5C">
            <w:pPr>
              <w:spacing w:line="360" w:lineRule="exact"/>
              <w:ind w:left="102" w:right="-36" w:hanging="102"/>
              <w:rPr>
                <w:rFonts w:ascii="Arial" w:hAnsi="Arial" w:cs="Arial"/>
                <w:sz w:val="18"/>
                <w:szCs w:val="18"/>
              </w:rPr>
            </w:pPr>
            <w:r w:rsidRPr="005B73E3">
              <w:rPr>
                <w:rFonts w:ascii="Arial" w:hAnsi="Arial" w:cs="Arial"/>
                <w:sz w:val="18"/>
                <w:szCs w:val="18"/>
              </w:rPr>
              <w:t>Raw materials and supplies</w:t>
            </w:r>
          </w:p>
        </w:tc>
        <w:tc>
          <w:tcPr>
            <w:tcW w:w="1080" w:type="dxa"/>
            <w:shd w:val="clear" w:color="auto" w:fill="auto"/>
          </w:tcPr>
          <w:p w14:paraId="7768C77B" w14:textId="5C02116C"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79,004</w:t>
            </w:r>
          </w:p>
        </w:tc>
        <w:tc>
          <w:tcPr>
            <w:tcW w:w="1080" w:type="dxa"/>
            <w:shd w:val="clear" w:color="auto" w:fill="auto"/>
          </w:tcPr>
          <w:p w14:paraId="09B9B9BD" w14:textId="3B823602"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73,499</w:t>
            </w:r>
          </w:p>
        </w:tc>
        <w:tc>
          <w:tcPr>
            <w:tcW w:w="1080" w:type="dxa"/>
            <w:shd w:val="clear" w:color="auto" w:fill="auto"/>
          </w:tcPr>
          <w:p w14:paraId="35174B79" w14:textId="0D5EC40B"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(8,656)</w:t>
            </w:r>
          </w:p>
        </w:tc>
        <w:tc>
          <w:tcPr>
            <w:tcW w:w="1080" w:type="dxa"/>
            <w:shd w:val="clear" w:color="auto" w:fill="auto"/>
          </w:tcPr>
          <w:p w14:paraId="59B72331" w14:textId="459E0A7D"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(6,384)</w:t>
            </w:r>
          </w:p>
        </w:tc>
        <w:tc>
          <w:tcPr>
            <w:tcW w:w="1080" w:type="dxa"/>
            <w:shd w:val="clear" w:color="auto" w:fill="auto"/>
          </w:tcPr>
          <w:p w14:paraId="61CDFE84" w14:textId="5B052903"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70,348</w:t>
            </w:r>
          </w:p>
        </w:tc>
        <w:tc>
          <w:tcPr>
            <w:tcW w:w="1080" w:type="dxa"/>
            <w:shd w:val="clear" w:color="auto" w:fill="auto"/>
            <w:vAlign w:val="bottom"/>
          </w:tcPr>
          <w:p w14:paraId="36AA077D" w14:textId="77777777" w:rsidR="00F03F5C" w:rsidRPr="00BC5360" w:rsidRDefault="00F03F5C" w:rsidP="00F03F5C">
            <w:pPr>
              <w:tabs>
                <w:tab w:val="decimal" w:pos="792"/>
              </w:tabs>
              <w:spacing w:line="360" w:lineRule="exact"/>
              <w:ind w:left="-18" w:right="-43"/>
              <w:rPr>
                <w:rFonts w:ascii="Arial" w:hAnsi="Arial" w:cs="Arial"/>
                <w:sz w:val="18"/>
                <w:szCs w:val="18"/>
              </w:rPr>
            </w:pPr>
            <w:r w:rsidRPr="00BC5360">
              <w:rPr>
                <w:rFonts w:ascii="Arial" w:hAnsi="Arial" w:cs="Arial"/>
                <w:sz w:val="18"/>
                <w:szCs w:val="18"/>
              </w:rPr>
              <w:t>67,115</w:t>
            </w:r>
          </w:p>
        </w:tc>
      </w:tr>
      <w:tr w:rsidR="00F03F5C" w:rsidRPr="005B73E3" w14:paraId="736FA1FC" w14:textId="77777777" w:rsidTr="008C4CAF">
        <w:tc>
          <w:tcPr>
            <w:tcW w:w="2790" w:type="dxa"/>
          </w:tcPr>
          <w:p w14:paraId="4F2A6203" w14:textId="77777777" w:rsidR="00F03F5C" w:rsidRPr="005B73E3" w:rsidRDefault="00F03F5C" w:rsidP="00F03F5C">
            <w:pPr>
              <w:spacing w:line="360" w:lineRule="exact"/>
              <w:ind w:left="102" w:right="-36" w:hanging="102"/>
              <w:rPr>
                <w:rFonts w:ascii="Arial" w:hAnsi="Arial" w:cs="Arial"/>
                <w:sz w:val="18"/>
                <w:szCs w:val="18"/>
              </w:rPr>
            </w:pPr>
            <w:r w:rsidRPr="005B73E3">
              <w:rPr>
                <w:rFonts w:ascii="Arial" w:hAnsi="Arial" w:cs="Arial"/>
                <w:sz w:val="18"/>
                <w:szCs w:val="18"/>
              </w:rPr>
              <w:t>Work in process</w:t>
            </w:r>
          </w:p>
        </w:tc>
        <w:tc>
          <w:tcPr>
            <w:tcW w:w="1080" w:type="dxa"/>
            <w:shd w:val="clear" w:color="auto" w:fill="auto"/>
          </w:tcPr>
          <w:p w14:paraId="27FEE056" w14:textId="70033C7E"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9,638</w:t>
            </w:r>
          </w:p>
        </w:tc>
        <w:tc>
          <w:tcPr>
            <w:tcW w:w="1080" w:type="dxa"/>
            <w:shd w:val="clear" w:color="auto" w:fill="auto"/>
          </w:tcPr>
          <w:p w14:paraId="77F11583" w14:textId="478DC966"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6,066</w:t>
            </w:r>
          </w:p>
        </w:tc>
        <w:tc>
          <w:tcPr>
            <w:tcW w:w="1080" w:type="dxa"/>
            <w:shd w:val="clear" w:color="auto" w:fill="auto"/>
          </w:tcPr>
          <w:p w14:paraId="76D32D5C" w14:textId="257431B6"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1E801C7C" w14:textId="2A5F205A"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33D1707A" w14:textId="1E68F5A3"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9,638</w:t>
            </w:r>
          </w:p>
        </w:tc>
        <w:tc>
          <w:tcPr>
            <w:tcW w:w="1080" w:type="dxa"/>
            <w:shd w:val="clear" w:color="auto" w:fill="auto"/>
          </w:tcPr>
          <w:p w14:paraId="04D4D157" w14:textId="77777777" w:rsidR="00F03F5C" w:rsidRPr="00BC5360" w:rsidRDefault="00F03F5C" w:rsidP="00F03F5C">
            <w:pPr>
              <w:tabs>
                <w:tab w:val="decimal" w:pos="792"/>
              </w:tabs>
              <w:spacing w:line="360" w:lineRule="exact"/>
              <w:ind w:left="-18" w:right="-43"/>
              <w:rPr>
                <w:rFonts w:ascii="Arial" w:hAnsi="Arial" w:cs="Arial"/>
                <w:sz w:val="18"/>
                <w:szCs w:val="18"/>
              </w:rPr>
            </w:pPr>
            <w:r w:rsidRPr="00BC5360">
              <w:rPr>
                <w:rFonts w:ascii="Arial" w:hAnsi="Arial" w:cs="Arial"/>
                <w:sz w:val="18"/>
                <w:szCs w:val="18"/>
              </w:rPr>
              <w:t>6,066</w:t>
            </w:r>
          </w:p>
        </w:tc>
      </w:tr>
      <w:tr w:rsidR="00F03F5C" w:rsidRPr="005B73E3" w14:paraId="1A0C01C7" w14:textId="77777777" w:rsidTr="008C4CAF">
        <w:tc>
          <w:tcPr>
            <w:tcW w:w="2790" w:type="dxa"/>
          </w:tcPr>
          <w:p w14:paraId="1CA64745" w14:textId="77777777" w:rsidR="00F03F5C" w:rsidRPr="005B73E3" w:rsidRDefault="00F03F5C" w:rsidP="00F03F5C">
            <w:pPr>
              <w:spacing w:line="360" w:lineRule="exact"/>
              <w:ind w:left="252" w:right="-36" w:hanging="240"/>
              <w:rPr>
                <w:rFonts w:ascii="Arial" w:hAnsi="Arial" w:cs="Arial"/>
                <w:sz w:val="18"/>
                <w:szCs w:val="18"/>
              </w:rPr>
            </w:pPr>
            <w:r w:rsidRPr="005B73E3">
              <w:rPr>
                <w:rFonts w:ascii="Arial" w:hAnsi="Arial" w:cs="Arial"/>
                <w:sz w:val="18"/>
                <w:szCs w:val="18"/>
              </w:rPr>
              <w:t>Goods in transit</w:t>
            </w:r>
          </w:p>
        </w:tc>
        <w:tc>
          <w:tcPr>
            <w:tcW w:w="1080" w:type="dxa"/>
            <w:shd w:val="clear" w:color="auto" w:fill="auto"/>
          </w:tcPr>
          <w:p w14:paraId="3208EC52" w14:textId="3BA438FE"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16,278</w:t>
            </w:r>
          </w:p>
        </w:tc>
        <w:tc>
          <w:tcPr>
            <w:tcW w:w="1080" w:type="dxa"/>
            <w:shd w:val="clear" w:color="auto" w:fill="auto"/>
          </w:tcPr>
          <w:p w14:paraId="1B5EDFDB" w14:textId="662C51D7"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19,767</w:t>
            </w:r>
          </w:p>
        </w:tc>
        <w:tc>
          <w:tcPr>
            <w:tcW w:w="1080" w:type="dxa"/>
            <w:shd w:val="clear" w:color="auto" w:fill="auto"/>
          </w:tcPr>
          <w:p w14:paraId="21BE94C6" w14:textId="4D4C9B1E"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275E3CF5" w14:textId="689669C5"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6555525A" w14:textId="6D649290" w:rsidR="00F03F5C" w:rsidRPr="00BC5360" w:rsidRDefault="00F03F5C" w:rsidP="00F03F5C">
            <w:pPr>
              <w:tabs>
                <w:tab w:val="decimal" w:pos="792"/>
              </w:tabs>
              <w:spacing w:line="360" w:lineRule="exact"/>
              <w:ind w:left="-18" w:right="-43"/>
              <w:rPr>
                <w:rFonts w:ascii="Arial" w:hAnsi="Arial" w:cs="Arial"/>
                <w:sz w:val="18"/>
                <w:szCs w:val="18"/>
              </w:rPr>
            </w:pPr>
            <w:r w:rsidRPr="00F03F5C">
              <w:rPr>
                <w:rFonts w:ascii="Arial" w:hAnsi="Arial" w:cs="Arial" w:hint="cs"/>
                <w:sz w:val="18"/>
                <w:szCs w:val="18"/>
              </w:rPr>
              <w:t>16,278</w:t>
            </w:r>
          </w:p>
        </w:tc>
        <w:tc>
          <w:tcPr>
            <w:tcW w:w="1080" w:type="dxa"/>
            <w:shd w:val="clear" w:color="auto" w:fill="auto"/>
          </w:tcPr>
          <w:p w14:paraId="15452E40" w14:textId="77777777" w:rsidR="00F03F5C" w:rsidRPr="00BC5360" w:rsidRDefault="00F03F5C" w:rsidP="00F03F5C">
            <w:pPr>
              <w:tabs>
                <w:tab w:val="decimal" w:pos="792"/>
              </w:tabs>
              <w:spacing w:line="360" w:lineRule="exact"/>
              <w:ind w:left="-18" w:right="-43"/>
              <w:rPr>
                <w:rFonts w:ascii="Arial" w:hAnsi="Arial" w:cs="Arial"/>
                <w:sz w:val="18"/>
                <w:szCs w:val="18"/>
              </w:rPr>
            </w:pPr>
            <w:r w:rsidRPr="00BC5360">
              <w:rPr>
                <w:rFonts w:ascii="Arial" w:hAnsi="Arial" w:cs="Arial"/>
                <w:sz w:val="18"/>
                <w:szCs w:val="18"/>
              </w:rPr>
              <w:t>19,767</w:t>
            </w:r>
          </w:p>
        </w:tc>
      </w:tr>
      <w:tr w:rsidR="00F03F5C" w:rsidRPr="005B73E3" w14:paraId="0BF59A72" w14:textId="77777777" w:rsidTr="008C4CAF">
        <w:tc>
          <w:tcPr>
            <w:tcW w:w="2790" w:type="dxa"/>
          </w:tcPr>
          <w:p w14:paraId="59ACEF6E" w14:textId="77777777" w:rsidR="00F03F5C" w:rsidRPr="005B73E3" w:rsidRDefault="00F03F5C" w:rsidP="00F03F5C">
            <w:pPr>
              <w:spacing w:line="360" w:lineRule="exact"/>
              <w:ind w:left="150" w:right="-36" w:hanging="138"/>
              <w:rPr>
                <w:rFonts w:ascii="Arial" w:hAnsi="Arial" w:cs="Browallia New"/>
                <w:sz w:val="18"/>
              </w:rPr>
            </w:pPr>
            <w:r w:rsidRPr="005B73E3">
              <w:rPr>
                <w:rFonts w:ascii="Arial" w:hAnsi="Arial" w:cs="Browallia New"/>
                <w:sz w:val="18"/>
              </w:rPr>
              <w:t>Goods expected to be returned by cu</w:t>
            </w:r>
            <w:r>
              <w:rPr>
                <w:rFonts w:ascii="Arial" w:hAnsi="Arial" w:cs="Browallia New"/>
                <w:sz w:val="18"/>
              </w:rPr>
              <w:t>s</w:t>
            </w:r>
            <w:r w:rsidRPr="005B73E3">
              <w:rPr>
                <w:rFonts w:ascii="Arial" w:hAnsi="Arial" w:cs="Browallia New"/>
                <w:sz w:val="18"/>
              </w:rPr>
              <w:t>tomers</w:t>
            </w:r>
          </w:p>
        </w:tc>
        <w:tc>
          <w:tcPr>
            <w:tcW w:w="1080" w:type="dxa"/>
            <w:shd w:val="clear" w:color="auto" w:fill="auto"/>
            <w:vAlign w:val="bottom"/>
          </w:tcPr>
          <w:p w14:paraId="5A6A3B62" w14:textId="4657A303"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6,500</w:t>
            </w:r>
          </w:p>
        </w:tc>
        <w:tc>
          <w:tcPr>
            <w:tcW w:w="1080" w:type="dxa"/>
            <w:shd w:val="clear" w:color="auto" w:fill="auto"/>
            <w:vAlign w:val="bottom"/>
          </w:tcPr>
          <w:p w14:paraId="3874F213" w14:textId="71A727D2"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7,307</w:t>
            </w:r>
          </w:p>
        </w:tc>
        <w:tc>
          <w:tcPr>
            <w:tcW w:w="1080" w:type="dxa"/>
            <w:shd w:val="clear" w:color="auto" w:fill="auto"/>
            <w:vAlign w:val="bottom"/>
          </w:tcPr>
          <w:p w14:paraId="797783B6" w14:textId="34AFAA3C"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vAlign w:val="bottom"/>
          </w:tcPr>
          <w:p w14:paraId="7904E1E3" w14:textId="15360AD6"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vAlign w:val="bottom"/>
          </w:tcPr>
          <w:p w14:paraId="4B5ABC92" w14:textId="554A7933"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6,500</w:t>
            </w:r>
          </w:p>
        </w:tc>
        <w:tc>
          <w:tcPr>
            <w:tcW w:w="1080" w:type="dxa"/>
            <w:shd w:val="clear" w:color="auto" w:fill="auto"/>
            <w:vAlign w:val="bottom"/>
          </w:tcPr>
          <w:p w14:paraId="730117A9" w14:textId="77777777" w:rsidR="00F03F5C" w:rsidRPr="00BC5360" w:rsidRDefault="00F03F5C" w:rsidP="00F03F5C">
            <w:pPr>
              <w:pBdr>
                <w:bottom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7,307</w:t>
            </w:r>
          </w:p>
        </w:tc>
      </w:tr>
      <w:tr w:rsidR="00F03F5C" w:rsidRPr="005B73E3" w14:paraId="7F7EB472" w14:textId="77777777" w:rsidTr="008C4CAF">
        <w:tc>
          <w:tcPr>
            <w:tcW w:w="2790" w:type="dxa"/>
          </w:tcPr>
          <w:p w14:paraId="6832B831" w14:textId="77777777" w:rsidR="00F03F5C" w:rsidRPr="005B73E3" w:rsidRDefault="00F03F5C" w:rsidP="00F03F5C">
            <w:pPr>
              <w:spacing w:line="360" w:lineRule="exact"/>
              <w:ind w:right="-36"/>
              <w:jc w:val="thaiDistribute"/>
              <w:rPr>
                <w:rFonts w:ascii="Arial" w:hAnsi="Arial" w:cs="Arial"/>
                <w:sz w:val="18"/>
                <w:szCs w:val="18"/>
              </w:rPr>
            </w:pPr>
            <w:r w:rsidRPr="005B73E3">
              <w:rPr>
                <w:rFonts w:ascii="Arial" w:hAnsi="Arial" w:cs="Arial"/>
                <w:sz w:val="18"/>
                <w:szCs w:val="18"/>
              </w:rPr>
              <w:t>Total</w:t>
            </w:r>
          </w:p>
        </w:tc>
        <w:tc>
          <w:tcPr>
            <w:tcW w:w="1080" w:type="dxa"/>
            <w:shd w:val="clear" w:color="auto" w:fill="auto"/>
          </w:tcPr>
          <w:p w14:paraId="7CD11327" w14:textId="251881FB"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368,444</w:t>
            </w:r>
          </w:p>
        </w:tc>
        <w:tc>
          <w:tcPr>
            <w:tcW w:w="1080" w:type="dxa"/>
            <w:shd w:val="clear" w:color="auto" w:fill="auto"/>
          </w:tcPr>
          <w:p w14:paraId="7BD8B9D2" w14:textId="6BF8305B"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358,009</w:t>
            </w:r>
          </w:p>
        </w:tc>
        <w:tc>
          <w:tcPr>
            <w:tcW w:w="1080" w:type="dxa"/>
            <w:shd w:val="clear" w:color="auto" w:fill="auto"/>
          </w:tcPr>
          <w:p w14:paraId="445DBAD4" w14:textId="2B6403FA"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(40,497)</w:t>
            </w:r>
          </w:p>
        </w:tc>
        <w:tc>
          <w:tcPr>
            <w:tcW w:w="1080" w:type="dxa"/>
            <w:shd w:val="clear" w:color="auto" w:fill="auto"/>
          </w:tcPr>
          <w:p w14:paraId="5AD53580" w14:textId="1783A1A8"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(45,033)</w:t>
            </w:r>
          </w:p>
        </w:tc>
        <w:tc>
          <w:tcPr>
            <w:tcW w:w="1080" w:type="dxa"/>
            <w:shd w:val="clear" w:color="auto" w:fill="auto"/>
          </w:tcPr>
          <w:p w14:paraId="40724B36" w14:textId="2FDD7470"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F03F5C">
              <w:rPr>
                <w:rFonts w:ascii="Arial" w:hAnsi="Arial" w:cs="Arial" w:hint="cs"/>
                <w:sz w:val="18"/>
                <w:szCs w:val="18"/>
              </w:rPr>
              <w:t>327,947</w:t>
            </w:r>
          </w:p>
        </w:tc>
        <w:tc>
          <w:tcPr>
            <w:tcW w:w="1080" w:type="dxa"/>
            <w:shd w:val="clear" w:color="auto" w:fill="auto"/>
          </w:tcPr>
          <w:p w14:paraId="7BBC3D0A" w14:textId="77777777" w:rsidR="00F03F5C" w:rsidRPr="00BC5360" w:rsidRDefault="00F03F5C" w:rsidP="00F03F5C">
            <w:pPr>
              <w:pBdr>
                <w:bottom w:val="double" w:sz="4" w:space="1" w:color="auto"/>
                <w:between w:val="single" w:sz="4" w:space="1" w:color="auto"/>
              </w:pBdr>
              <w:tabs>
                <w:tab w:val="decimal" w:pos="792"/>
              </w:tabs>
              <w:spacing w:line="360" w:lineRule="exact"/>
              <w:ind w:left="-18" w:right="-43"/>
              <w:rPr>
                <w:rFonts w:ascii="Arial" w:hAnsi="Arial" w:cs="Arial"/>
                <w:sz w:val="18"/>
                <w:szCs w:val="18"/>
              </w:rPr>
            </w:pPr>
            <w:r w:rsidRPr="00BC5360">
              <w:rPr>
                <w:rFonts w:ascii="Arial" w:hAnsi="Arial" w:cs="Arial"/>
                <w:sz w:val="18"/>
                <w:szCs w:val="18"/>
              </w:rPr>
              <w:t>312,976</w:t>
            </w:r>
          </w:p>
        </w:tc>
      </w:tr>
    </w:tbl>
    <w:p w14:paraId="53B3FADC" w14:textId="691F9B13" w:rsidR="007F510C" w:rsidRPr="005B73E3" w:rsidRDefault="008C4CAF" w:rsidP="008C4CAF">
      <w:pPr>
        <w:spacing w:before="120" w:line="380" w:lineRule="exact"/>
        <w:ind w:left="547" w:right="-29" w:hanging="547"/>
        <w:jc w:val="right"/>
        <w:rPr>
          <w:rFonts w:ascii="Arial" w:hAnsi="Arial" w:cs="Arial"/>
          <w:sz w:val="18"/>
          <w:szCs w:val="18"/>
        </w:rPr>
      </w:pPr>
      <w:r w:rsidRPr="005B73E3">
        <w:rPr>
          <w:rFonts w:ascii="Arial" w:hAnsi="Arial" w:cs="Arial"/>
          <w:sz w:val="18"/>
          <w:szCs w:val="18"/>
        </w:rPr>
        <w:t xml:space="preserve"> </w:t>
      </w:r>
      <w:r w:rsidR="000A1DD4" w:rsidRPr="005B73E3">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2790"/>
        <w:gridCol w:w="1080"/>
        <w:gridCol w:w="1080"/>
        <w:gridCol w:w="1080"/>
        <w:gridCol w:w="1080"/>
        <w:gridCol w:w="1080"/>
        <w:gridCol w:w="1080"/>
      </w:tblGrid>
      <w:tr w:rsidR="007F510C" w:rsidRPr="005B73E3" w14:paraId="648B1A44" w14:textId="77777777" w:rsidTr="008C4CAF">
        <w:tc>
          <w:tcPr>
            <w:tcW w:w="2790" w:type="dxa"/>
          </w:tcPr>
          <w:p w14:paraId="3AABAFE6" w14:textId="77777777" w:rsidR="007F510C" w:rsidRPr="005B73E3" w:rsidRDefault="007F510C" w:rsidP="005B73E3">
            <w:pPr>
              <w:spacing w:line="320" w:lineRule="exact"/>
              <w:ind w:right="-36"/>
              <w:jc w:val="thaiDistribute"/>
              <w:rPr>
                <w:rFonts w:ascii="Arial" w:hAnsi="Arial" w:cs="Arial"/>
                <w:sz w:val="18"/>
                <w:szCs w:val="18"/>
                <w:u w:val="single"/>
              </w:rPr>
            </w:pPr>
          </w:p>
        </w:tc>
        <w:tc>
          <w:tcPr>
            <w:tcW w:w="6480" w:type="dxa"/>
            <w:gridSpan w:val="6"/>
          </w:tcPr>
          <w:p w14:paraId="6787EC8F" w14:textId="77777777"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Separate financial statements</w:t>
            </w:r>
          </w:p>
        </w:tc>
      </w:tr>
      <w:tr w:rsidR="007F510C" w:rsidRPr="005B73E3" w14:paraId="3DF936F2" w14:textId="77777777" w:rsidTr="008C4CAF">
        <w:tc>
          <w:tcPr>
            <w:tcW w:w="2790" w:type="dxa"/>
            <w:vAlign w:val="bottom"/>
          </w:tcPr>
          <w:p w14:paraId="477B8742" w14:textId="77777777" w:rsidR="007F510C" w:rsidRPr="005B73E3"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14:paraId="6900BFAC" w14:textId="77777777"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p>
        </w:tc>
        <w:tc>
          <w:tcPr>
            <w:tcW w:w="2160" w:type="dxa"/>
            <w:gridSpan w:val="2"/>
            <w:shd w:val="clear" w:color="auto" w:fill="auto"/>
          </w:tcPr>
          <w:p w14:paraId="5CC61B60" w14:textId="77777777"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Reduce cost to net</w:t>
            </w:r>
          </w:p>
        </w:tc>
        <w:tc>
          <w:tcPr>
            <w:tcW w:w="2160" w:type="dxa"/>
            <w:gridSpan w:val="2"/>
            <w:shd w:val="clear" w:color="auto" w:fill="auto"/>
            <w:vAlign w:val="bottom"/>
          </w:tcPr>
          <w:p w14:paraId="37150F50" w14:textId="77777777" w:rsidR="007F510C" w:rsidRPr="005B73E3" w:rsidRDefault="007F510C" w:rsidP="005B73E3">
            <w:pPr>
              <w:tabs>
                <w:tab w:val="center" w:pos="6480"/>
                <w:tab w:val="center" w:pos="8820"/>
              </w:tabs>
              <w:spacing w:line="320" w:lineRule="exact"/>
              <w:ind w:left="-18" w:right="-36"/>
              <w:jc w:val="center"/>
              <w:rPr>
                <w:rFonts w:ascii="Arial" w:hAnsi="Arial" w:cs="Arial"/>
                <w:sz w:val="18"/>
                <w:szCs w:val="18"/>
              </w:rPr>
            </w:pPr>
          </w:p>
        </w:tc>
      </w:tr>
      <w:tr w:rsidR="007F510C" w:rsidRPr="005B73E3" w14:paraId="245CE488" w14:textId="77777777" w:rsidTr="008C4CAF">
        <w:tc>
          <w:tcPr>
            <w:tcW w:w="2790" w:type="dxa"/>
            <w:vAlign w:val="bottom"/>
          </w:tcPr>
          <w:p w14:paraId="1CBDB550" w14:textId="77777777" w:rsidR="007F510C" w:rsidRPr="005B73E3" w:rsidRDefault="007F510C" w:rsidP="005B73E3">
            <w:pPr>
              <w:spacing w:line="320" w:lineRule="exact"/>
              <w:ind w:right="-36"/>
              <w:jc w:val="center"/>
              <w:rPr>
                <w:rFonts w:ascii="Arial" w:hAnsi="Arial" w:cs="Arial"/>
                <w:sz w:val="18"/>
                <w:szCs w:val="18"/>
              </w:rPr>
            </w:pPr>
          </w:p>
        </w:tc>
        <w:tc>
          <w:tcPr>
            <w:tcW w:w="2160" w:type="dxa"/>
            <w:gridSpan w:val="2"/>
            <w:shd w:val="clear" w:color="auto" w:fill="auto"/>
            <w:vAlign w:val="bottom"/>
          </w:tcPr>
          <w:p w14:paraId="34E177E8" w14:textId="77777777"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Cost</w:t>
            </w:r>
          </w:p>
        </w:tc>
        <w:tc>
          <w:tcPr>
            <w:tcW w:w="2160" w:type="dxa"/>
            <w:gridSpan w:val="2"/>
            <w:shd w:val="clear" w:color="auto" w:fill="auto"/>
          </w:tcPr>
          <w:p w14:paraId="48C1E1D0" w14:textId="77777777"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proofErr w:type="spellStart"/>
            <w:r w:rsidRPr="005B73E3">
              <w:rPr>
                <w:rFonts w:ascii="Arial" w:hAnsi="Arial" w:cs="Arial"/>
                <w:sz w:val="18"/>
                <w:szCs w:val="18"/>
              </w:rPr>
              <w:t>realisable</w:t>
            </w:r>
            <w:proofErr w:type="spellEnd"/>
            <w:r w:rsidRPr="005B73E3">
              <w:rPr>
                <w:rFonts w:ascii="Arial" w:hAnsi="Arial" w:cs="Arial"/>
                <w:sz w:val="18"/>
                <w:szCs w:val="18"/>
              </w:rPr>
              <w:t xml:space="preserve"> value</w:t>
            </w:r>
          </w:p>
        </w:tc>
        <w:tc>
          <w:tcPr>
            <w:tcW w:w="2160" w:type="dxa"/>
            <w:gridSpan w:val="2"/>
            <w:shd w:val="clear" w:color="auto" w:fill="auto"/>
            <w:vAlign w:val="bottom"/>
          </w:tcPr>
          <w:p w14:paraId="5100BCEE" w14:textId="77777777" w:rsidR="007F510C" w:rsidRPr="005B73E3" w:rsidRDefault="007F510C" w:rsidP="005B73E3">
            <w:pPr>
              <w:pBdr>
                <w:bottom w:val="single" w:sz="4" w:space="1" w:color="auto"/>
              </w:pBdr>
              <w:tabs>
                <w:tab w:val="center" w:pos="6480"/>
                <w:tab w:val="center" w:pos="8820"/>
              </w:tabs>
              <w:spacing w:line="320" w:lineRule="exact"/>
              <w:ind w:left="-18" w:right="-36"/>
              <w:jc w:val="center"/>
              <w:rPr>
                <w:rFonts w:ascii="Arial" w:hAnsi="Arial" w:cs="Arial"/>
                <w:sz w:val="18"/>
                <w:szCs w:val="18"/>
              </w:rPr>
            </w:pPr>
            <w:r w:rsidRPr="005B73E3">
              <w:rPr>
                <w:rFonts w:ascii="Arial" w:hAnsi="Arial" w:cs="Arial"/>
                <w:sz w:val="18"/>
                <w:szCs w:val="18"/>
              </w:rPr>
              <w:t>Inventories-net</w:t>
            </w:r>
          </w:p>
        </w:tc>
      </w:tr>
      <w:tr w:rsidR="005E4607" w:rsidRPr="005B73E3" w14:paraId="0BEA1A44" w14:textId="77777777" w:rsidTr="008C4CAF">
        <w:tc>
          <w:tcPr>
            <w:tcW w:w="2790" w:type="dxa"/>
          </w:tcPr>
          <w:p w14:paraId="1AB808BB" w14:textId="77777777" w:rsidR="005E4607" w:rsidRPr="005B73E3" w:rsidRDefault="005E4607" w:rsidP="005E4607">
            <w:pPr>
              <w:spacing w:line="320" w:lineRule="exact"/>
              <w:ind w:right="-36"/>
              <w:jc w:val="thaiDistribute"/>
              <w:rPr>
                <w:rFonts w:ascii="Arial" w:hAnsi="Arial" w:cs="Arial"/>
                <w:sz w:val="18"/>
                <w:szCs w:val="18"/>
                <w:u w:val="single"/>
              </w:rPr>
            </w:pPr>
          </w:p>
        </w:tc>
        <w:tc>
          <w:tcPr>
            <w:tcW w:w="1080" w:type="dxa"/>
            <w:shd w:val="clear" w:color="auto" w:fill="auto"/>
          </w:tcPr>
          <w:p w14:paraId="2133A0D0"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54AD0BDA"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14:paraId="0DAC7E31"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2D71E908"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c>
          <w:tcPr>
            <w:tcW w:w="1080" w:type="dxa"/>
            <w:shd w:val="clear" w:color="auto" w:fill="auto"/>
          </w:tcPr>
          <w:p w14:paraId="06059979"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Pr>
                <w:rFonts w:ascii="Arial" w:hAnsi="Arial" w:cs="Arial"/>
                <w:sz w:val="18"/>
                <w:szCs w:val="18"/>
                <w:u w:val="single"/>
              </w:rPr>
              <w:t>2020</w:t>
            </w:r>
          </w:p>
        </w:tc>
        <w:tc>
          <w:tcPr>
            <w:tcW w:w="1080" w:type="dxa"/>
            <w:shd w:val="clear" w:color="auto" w:fill="auto"/>
          </w:tcPr>
          <w:p w14:paraId="1FDD67F6" w14:textId="77777777" w:rsidR="005E4607" w:rsidRPr="005B73E3" w:rsidRDefault="005E4607" w:rsidP="005E4607">
            <w:pPr>
              <w:tabs>
                <w:tab w:val="center" w:pos="6480"/>
                <w:tab w:val="center" w:pos="8820"/>
              </w:tabs>
              <w:spacing w:line="360" w:lineRule="exact"/>
              <w:ind w:left="-18" w:right="-36"/>
              <w:jc w:val="center"/>
              <w:rPr>
                <w:rFonts w:ascii="Arial" w:hAnsi="Arial" w:cs="Arial"/>
                <w:sz w:val="18"/>
                <w:szCs w:val="18"/>
                <w:u w:val="single"/>
              </w:rPr>
            </w:pPr>
            <w:r w:rsidRPr="005B73E3">
              <w:rPr>
                <w:rFonts w:ascii="Arial" w:hAnsi="Arial" w:cs="Arial"/>
                <w:sz w:val="18"/>
                <w:szCs w:val="18"/>
                <w:u w:val="single"/>
              </w:rPr>
              <w:t>2019</w:t>
            </w:r>
          </w:p>
        </w:tc>
      </w:tr>
      <w:tr w:rsidR="00F03F5C" w:rsidRPr="005B73E3" w14:paraId="3F5E87ED" w14:textId="77777777" w:rsidTr="00F03F5C">
        <w:tc>
          <w:tcPr>
            <w:tcW w:w="2790" w:type="dxa"/>
          </w:tcPr>
          <w:p w14:paraId="2EFE6AA3" w14:textId="77777777" w:rsidR="00F03F5C" w:rsidRPr="005B73E3" w:rsidRDefault="00F03F5C" w:rsidP="00F03F5C">
            <w:pPr>
              <w:spacing w:line="320" w:lineRule="exact"/>
              <w:ind w:right="-36"/>
              <w:jc w:val="thaiDistribute"/>
              <w:rPr>
                <w:rFonts w:ascii="Arial" w:hAnsi="Arial" w:cs="Arial"/>
                <w:sz w:val="18"/>
                <w:szCs w:val="18"/>
              </w:rPr>
            </w:pPr>
            <w:r w:rsidRPr="005B73E3">
              <w:rPr>
                <w:rFonts w:ascii="Arial" w:hAnsi="Arial" w:cs="Arial"/>
                <w:sz w:val="18"/>
                <w:szCs w:val="18"/>
              </w:rPr>
              <w:t>Finished goods</w:t>
            </w:r>
          </w:p>
        </w:tc>
        <w:tc>
          <w:tcPr>
            <w:tcW w:w="1080" w:type="dxa"/>
            <w:shd w:val="clear" w:color="auto" w:fill="auto"/>
          </w:tcPr>
          <w:p w14:paraId="714DB113" w14:textId="4F6DEBA4"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257,024</w:t>
            </w:r>
          </w:p>
        </w:tc>
        <w:tc>
          <w:tcPr>
            <w:tcW w:w="1080" w:type="dxa"/>
            <w:shd w:val="clear" w:color="auto" w:fill="auto"/>
          </w:tcPr>
          <w:p w14:paraId="4C8F1924" w14:textId="5D12092A"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251,370</w:t>
            </w:r>
          </w:p>
        </w:tc>
        <w:tc>
          <w:tcPr>
            <w:tcW w:w="1080" w:type="dxa"/>
            <w:shd w:val="clear" w:color="auto" w:fill="auto"/>
          </w:tcPr>
          <w:p w14:paraId="28C46201" w14:textId="17F67BA2"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(31,841)</w:t>
            </w:r>
          </w:p>
        </w:tc>
        <w:tc>
          <w:tcPr>
            <w:tcW w:w="1080" w:type="dxa"/>
            <w:shd w:val="clear" w:color="auto" w:fill="auto"/>
          </w:tcPr>
          <w:p w14:paraId="10F097BC" w14:textId="04A619EC"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(38,649)</w:t>
            </w:r>
          </w:p>
        </w:tc>
        <w:tc>
          <w:tcPr>
            <w:tcW w:w="1080" w:type="dxa"/>
            <w:shd w:val="clear" w:color="auto" w:fill="auto"/>
          </w:tcPr>
          <w:p w14:paraId="78F9B2D4" w14:textId="733D2588"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225,183</w:t>
            </w:r>
          </w:p>
        </w:tc>
        <w:tc>
          <w:tcPr>
            <w:tcW w:w="1080" w:type="dxa"/>
            <w:shd w:val="clear" w:color="auto" w:fill="auto"/>
            <w:vAlign w:val="bottom"/>
          </w:tcPr>
          <w:p w14:paraId="1E4E5D50" w14:textId="77777777" w:rsidR="00F03F5C" w:rsidRPr="00BC5360" w:rsidRDefault="00F03F5C" w:rsidP="00F03F5C">
            <w:pPr>
              <w:tabs>
                <w:tab w:val="decimal" w:pos="792"/>
              </w:tabs>
              <w:spacing w:line="320" w:lineRule="exact"/>
              <w:ind w:left="-18" w:right="-43"/>
              <w:rPr>
                <w:rFonts w:ascii="Arial" w:hAnsi="Arial" w:cs="Arial"/>
                <w:sz w:val="18"/>
                <w:szCs w:val="18"/>
              </w:rPr>
            </w:pPr>
            <w:r w:rsidRPr="00BC5360">
              <w:rPr>
                <w:rFonts w:ascii="Arial" w:hAnsi="Arial" w:cs="Arial"/>
                <w:sz w:val="18"/>
                <w:szCs w:val="18"/>
              </w:rPr>
              <w:t>212,721</w:t>
            </w:r>
          </w:p>
        </w:tc>
      </w:tr>
      <w:tr w:rsidR="00F03F5C" w:rsidRPr="005B73E3" w14:paraId="3EF44D9A" w14:textId="77777777" w:rsidTr="00F03F5C">
        <w:tc>
          <w:tcPr>
            <w:tcW w:w="2790" w:type="dxa"/>
          </w:tcPr>
          <w:p w14:paraId="28915BFA" w14:textId="77777777" w:rsidR="00F03F5C" w:rsidRPr="005B73E3" w:rsidRDefault="00F03F5C" w:rsidP="00F03F5C">
            <w:pPr>
              <w:spacing w:line="320" w:lineRule="exact"/>
              <w:ind w:left="102" w:right="-36" w:hanging="102"/>
              <w:rPr>
                <w:rFonts w:ascii="Arial" w:hAnsi="Arial" w:cs="Arial"/>
                <w:sz w:val="18"/>
                <w:szCs w:val="18"/>
              </w:rPr>
            </w:pPr>
            <w:r w:rsidRPr="005B73E3">
              <w:rPr>
                <w:rFonts w:ascii="Arial" w:hAnsi="Arial" w:cs="Arial"/>
                <w:sz w:val="18"/>
                <w:szCs w:val="18"/>
              </w:rPr>
              <w:t>Raw materials and supplies</w:t>
            </w:r>
          </w:p>
        </w:tc>
        <w:tc>
          <w:tcPr>
            <w:tcW w:w="1080" w:type="dxa"/>
            <w:shd w:val="clear" w:color="auto" w:fill="auto"/>
          </w:tcPr>
          <w:p w14:paraId="6B82473B" w14:textId="0BD5D875"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64,767</w:t>
            </w:r>
          </w:p>
        </w:tc>
        <w:tc>
          <w:tcPr>
            <w:tcW w:w="1080" w:type="dxa"/>
            <w:shd w:val="clear" w:color="auto" w:fill="auto"/>
          </w:tcPr>
          <w:p w14:paraId="7FF39239" w14:textId="450F38B3"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63,924</w:t>
            </w:r>
          </w:p>
        </w:tc>
        <w:tc>
          <w:tcPr>
            <w:tcW w:w="1080" w:type="dxa"/>
            <w:shd w:val="clear" w:color="auto" w:fill="auto"/>
          </w:tcPr>
          <w:p w14:paraId="3E3D9536" w14:textId="73FF125A"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(8,258)</w:t>
            </w:r>
          </w:p>
        </w:tc>
        <w:tc>
          <w:tcPr>
            <w:tcW w:w="1080" w:type="dxa"/>
            <w:shd w:val="clear" w:color="auto" w:fill="auto"/>
          </w:tcPr>
          <w:p w14:paraId="5B91FFDF" w14:textId="30CBB9A6"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(6,307)</w:t>
            </w:r>
          </w:p>
        </w:tc>
        <w:tc>
          <w:tcPr>
            <w:tcW w:w="1080" w:type="dxa"/>
            <w:shd w:val="clear" w:color="auto" w:fill="auto"/>
          </w:tcPr>
          <w:p w14:paraId="0B120441" w14:textId="129DE82E"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56,509</w:t>
            </w:r>
          </w:p>
        </w:tc>
        <w:tc>
          <w:tcPr>
            <w:tcW w:w="1080" w:type="dxa"/>
            <w:shd w:val="clear" w:color="auto" w:fill="auto"/>
            <w:vAlign w:val="bottom"/>
          </w:tcPr>
          <w:p w14:paraId="4D39D6DA" w14:textId="77777777" w:rsidR="00F03F5C" w:rsidRPr="00BC5360" w:rsidRDefault="00F03F5C" w:rsidP="00F03F5C">
            <w:pPr>
              <w:tabs>
                <w:tab w:val="decimal" w:pos="792"/>
              </w:tabs>
              <w:spacing w:line="320" w:lineRule="exact"/>
              <w:ind w:left="-18" w:right="-43"/>
              <w:rPr>
                <w:rFonts w:ascii="Arial" w:hAnsi="Arial" w:cs="Arial"/>
                <w:sz w:val="18"/>
                <w:szCs w:val="18"/>
              </w:rPr>
            </w:pPr>
            <w:r w:rsidRPr="00BC5360">
              <w:rPr>
                <w:rFonts w:ascii="Arial" w:hAnsi="Arial" w:cs="Arial"/>
                <w:sz w:val="18"/>
                <w:szCs w:val="18"/>
              </w:rPr>
              <w:t>57,617</w:t>
            </w:r>
          </w:p>
        </w:tc>
      </w:tr>
      <w:tr w:rsidR="00F03F5C" w:rsidRPr="005B73E3" w14:paraId="6E841693" w14:textId="77777777" w:rsidTr="00F03F5C">
        <w:tc>
          <w:tcPr>
            <w:tcW w:w="2790" w:type="dxa"/>
          </w:tcPr>
          <w:p w14:paraId="3D51CFB5" w14:textId="77777777" w:rsidR="00F03F5C" w:rsidRPr="005B73E3" w:rsidRDefault="00F03F5C" w:rsidP="00F03F5C">
            <w:pPr>
              <w:spacing w:line="320" w:lineRule="exact"/>
              <w:ind w:left="102" w:right="-36" w:hanging="102"/>
              <w:rPr>
                <w:rFonts w:ascii="Arial" w:hAnsi="Arial" w:cs="Arial"/>
                <w:sz w:val="18"/>
                <w:szCs w:val="18"/>
              </w:rPr>
            </w:pPr>
            <w:r w:rsidRPr="005B73E3">
              <w:rPr>
                <w:rFonts w:ascii="Arial" w:hAnsi="Arial" w:cs="Arial"/>
                <w:sz w:val="18"/>
                <w:szCs w:val="18"/>
              </w:rPr>
              <w:t>Work in process</w:t>
            </w:r>
          </w:p>
        </w:tc>
        <w:tc>
          <w:tcPr>
            <w:tcW w:w="1080" w:type="dxa"/>
            <w:shd w:val="clear" w:color="auto" w:fill="auto"/>
          </w:tcPr>
          <w:p w14:paraId="069A2687" w14:textId="4EE0DC24"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6,528</w:t>
            </w:r>
          </w:p>
        </w:tc>
        <w:tc>
          <w:tcPr>
            <w:tcW w:w="1080" w:type="dxa"/>
            <w:shd w:val="clear" w:color="auto" w:fill="auto"/>
          </w:tcPr>
          <w:p w14:paraId="62C4BF5D" w14:textId="3ADDAC77"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3,085</w:t>
            </w:r>
          </w:p>
        </w:tc>
        <w:tc>
          <w:tcPr>
            <w:tcW w:w="1080" w:type="dxa"/>
            <w:shd w:val="clear" w:color="auto" w:fill="auto"/>
          </w:tcPr>
          <w:p w14:paraId="30EE4713" w14:textId="652E3196"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40297A25" w14:textId="533CA47E"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123FB9E8" w14:textId="587F6497"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6,528</w:t>
            </w:r>
          </w:p>
        </w:tc>
        <w:tc>
          <w:tcPr>
            <w:tcW w:w="1080" w:type="dxa"/>
            <w:shd w:val="clear" w:color="auto" w:fill="auto"/>
            <w:vAlign w:val="bottom"/>
          </w:tcPr>
          <w:p w14:paraId="31CBB24E" w14:textId="77777777" w:rsidR="00F03F5C" w:rsidRPr="00BC5360" w:rsidRDefault="00F03F5C" w:rsidP="00F03F5C">
            <w:pPr>
              <w:tabs>
                <w:tab w:val="decimal" w:pos="792"/>
              </w:tabs>
              <w:spacing w:line="320" w:lineRule="exact"/>
              <w:ind w:left="-18" w:right="-43"/>
              <w:rPr>
                <w:rFonts w:ascii="Arial" w:hAnsi="Arial" w:cs="Arial"/>
                <w:sz w:val="18"/>
                <w:szCs w:val="18"/>
              </w:rPr>
            </w:pPr>
            <w:r w:rsidRPr="00BC5360">
              <w:rPr>
                <w:rFonts w:ascii="Arial" w:hAnsi="Arial" w:cs="Arial"/>
                <w:sz w:val="18"/>
                <w:szCs w:val="18"/>
              </w:rPr>
              <w:t>3,085</w:t>
            </w:r>
          </w:p>
        </w:tc>
      </w:tr>
      <w:tr w:rsidR="00F03F5C" w:rsidRPr="005B73E3" w14:paraId="759B9AAE" w14:textId="77777777" w:rsidTr="00F03F5C">
        <w:tc>
          <w:tcPr>
            <w:tcW w:w="2790" w:type="dxa"/>
          </w:tcPr>
          <w:p w14:paraId="5C63071A" w14:textId="77777777" w:rsidR="00F03F5C" w:rsidRPr="005B73E3" w:rsidRDefault="00F03F5C" w:rsidP="00F03F5C">
            <w:pPr>
              <w:spacing w:line="320" w:lineRule="exact"/>
              <w:ind w:left="252" w:right="-36" w:hanging="240"/>
              <w:rPr>
                <w:rFonts w:ascii="Arial" w:hAnsi="Arial" w:cs="Arial"/>
                <w:sz w:val="18"/>
                <w:szCs w:val="18"/>
              </w:rPr>
            </w:pPr>
            <w:r w:rsidRPr="005B73E3">
              <w:rPr>
                <w:rFonts w:ascii="Arial" w:hAnsi="Arial" w:cs="Arial"/>
                <w:sz w:val="18"/>
                <w:szCs w:val="18"/>
              </w:rPr>
              <w:t>Goods in transit</w:t>
            </w:r>
          </w:p>
        </w:tc>
        <w:tc>
          <w:tcPr>
            <w:tcW w:w="1080" w:type="dxa"/>
            <w:shd w:val="clear" w:color="auto" w:fill="auto"/>
          </w:tcPr>
          <w:p w14:paraId="5E145A78" w14:textId="2A42E77F"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16,278</w:t>
            </w:r>
          </w:p>
        </w:tc>
        <w:tc>
          <w:tcPr>
            <w:tcW w:w="1080" w:type="dxa"/>
            <w:shd w:val="clear" w:color="auto" w:fill="auto"/>
          </w:tcPr>
          <w:p w14:paraId="4DDF8842" w14:textId="1CBB2A72"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19,767</w:t>
            </w:r>
          </w:p>
        </w:tc>
        <w:tc>
          <w:tcPr>
            <w:tcW w:w="1080" w:type="dxa"/>
            <w:shd w:val="clear" w:color="auto" w:fill="auto"/>
          </w:tcPr>
          <w:p w14:paraId="137B1D94" w14:textId="53580831"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752A62D2" w14:textId="583489D3"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tcPr>
          <w:p w14:paraId="761E0AFF" w14:textId="72984AD3" w:rsidR="00F03F5C" w:rsidRPr="00BC5360" w:rsidRDefault="00F03F5C" w:rsidP="00F03F5C">
            <w:pPr>
              <w:tabs>
                <w:tab w:val="decimal" w:pos="792"/>
              </w:tabs>
              <w:spacing w:line="320" w:lineRule="exact"/>
              <w:ind w:left="-18" w:right="-43"/>
              <w:rPr>
                <w:rFonts w:ascii="Arial" w:hAnsi="Arial" w:cs="Arial"/>
                <w:sz w:val="18"/>
                <w:szCs w:val="18"/>
              </w:rPr>
            </w:pPr>
            <w:r w:rsidRPr="00F03F5C">
              <w:rPr>
                <w:rFonts w:ascii="Arial" w:hAnsi="Arial" w:cs="Arial" w:hint="cs"/>
                <w:sz w:val="18"/>
                <w:szCs w:val="18"/>
              </w:rPr>
              <w:t>16,278</w:t>
            </w:r>
          </w:p>
        </w:tc>
        <w:tc>
          <w:tcPr>
            <w:tcW w:w="1080" w:type="dxa"/>
            <w:shd w:val="clear" w:color="auto" w:fill="auto"/>
            <w:vAlign w:val="bottom"/>
          </w:tcPr>
          <w:p w14:paraId="7998CA73" w14:textId="77777777" w:rsidR="00F03F5C" w:rsidRPr="00BC5360" w:rsidRDefault="00F03F5C" w:rsidP="00F03F5C">
            <w:pPr>
              <w:tabs>
                <w:tab w:val="decimal" w:pos="792"/>
              </w:tabs>
              <w:spacing w:line="320" w:lineRule="exact"/>
              <w:ind w:left="-18" w:right="-43"/>
              <w:rPr>
                <w:rFonts w:ascii="Arial" w:hAnsi="Arial" w:cs="Arial"/>
                <w:sz w:val="18"/>
                <w:szCs w:val="18"/>
              </w:rPr>
            </w:pPr>
            <w:r w:rsidRPr="00BC5360">
              <w:rPr>
                <w:rFonts w:ascii="Arial" w:hAnsi="Arial" w:cs="Arial"/>
                <w:sz w:val="18"/>
                <w:szCs w:val="18"/>
              </w:rPr>
              <w:t>19,767</w:t>
            </w:r>
          </w:p>
        </w:tc>
      </w:tr>
      <w:tr w:rsidR="00F03F5C" w:rsidRPr="005B73E3" w14:paraId="620B1828" w14:textId="77777777" w:rsidTr="008C4CAF">
        <w:tc>
          <w:tcPr>
            <w:tcW w:w="2790" w:type="dxa"/>
          </w:tcPr>
          <w:p w14:paraId="6D89FD9E" w14:textId="77777777" w:rsidR="00F03F5C" w:rsidRPr="005B73E3" w:rsidRDefault="00F03F5C" w:rsidP="00F03F5C">
            <w:pPr>
              <w:spacing w:line="320" w:lineRule="exact"/>
              <w:ind w:left="150" w:right="-36" w:hanging="138"/>
              <w:rPr>
                <w:rFonts w:ascii="Arial" w:hAnsi="Arial" w:cs="Browallia New"/>
                <w:sz w:val="18"/>
              </w:rPr>
            </w:pPr>
            <w:r w:rsidRPr="005B73E3">
              <w:rPr>
                <w:rFonts w:ascii="Arial" w:hAnsi="Arial" w:cs="Browallia New"/>
                <w:sz w:val="18"/>
              </w:rPr>
              <w:t>Goods expected to be returned by cu</w:t>
            </w:r>
            <w:r>
              <w:rPr>
                <w:rFonts w:ascii="Arial" w:hAnsi="Arial" w:cs="Browallia New"/>
                <w:sz w:val="18"/>
              </w:rPr>
              <w:t>s</w:t>
            </w:r>
            <w:r w:rsidRPr="005B73E3">
              <w:rPr>
                <w:rFonts w:ascii="Arial" w:hAnsi="Arial" w:cs="Browallia New"/>
                <w:sz w:val="18"/>
              </w:rPr>
              <w:t>tomers</w:t>
            </w:r>
          </w:p>
        </w:tc>
        <w:tc>
          <w:tcPr>
            <w:tcW w:w="1080" w:type="dxa"/>
            <w:shd w:val="clear" w:color="auto" w:fill="auto"/>
            <w:vAlign w:val="bottom"/>
          </w:tcPr>
          <w:p w14:paraId="61D392B4" w14:textId="577B856D"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6,500</w:t>
            </w:r>
          </w:p>
        </w:tc>
        <w:tc>
          <w:tcPr>
            <w:tcW w:w="1080" w:type="dxa"/>
            <w:shd w:val="clear" w:color="auto" w:fill="auto"/>
            <w:vAlign w:val="bottom"/>
          </w:tcPr>
          <w:p w14:paraId="0CAFEA6C" w14:textId="651AA327"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7,307</w:t>
            </w:r>
          </w:p>
        </w:tc>
        <w:tc>
          <w:tcPr>
            <w:tcW w:w="1080" w:type="dxa"/>
            <w:shd w:val="clear" w:color="auto" w:fill="auto"/>
            <w:vAlign w:val="bottom"/>
          </w:tcPr>
          <w:p w14:paraId="53C0DB58" w14:textId="49F1F43F"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vAlign w:val="bottom"/>
          </w:tcPr>
          <w:p w14:paraId="28AB9BF5" w14:textId="7D8B050A"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w:t>
            </w:r>
          </w:p>
        </w:tc>
        <w:tc>
          <w:tcPr>
            <w:tcW w:w="1080" w:type="dxa"/>
            <w:shd w:val="clear" w:color="auto" w:fill="auto"/>
            <w:vAlign w:val="bottom"/>
          </w:tcPr>
          <w:p w14:paraId="5A8AC970" w14:textId="594D570E"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6,500</w:t>
            </w:r>
          </w:p>
        </w:tc>
        <w:tc>
          <w:tcPr>
            <w:tcW w:w="1080" w:type="dxa"/>
            <w:shd w:val="clear" w:color="auto" w:fill="auto"/>
            <w:vAlign w:val="bottom"/>
          </w:tcPr>
          <w:p w14:paraId="195EB9D0" w14:textId="77777777" w:rsidR="00F03F5C" w:rsidRPr="00BC5360" w:rsidRDefault="00F03F5C" w:rsidP="00F03F5C">
            <w:pPr>
              <w:pBdr>
                <w:bottom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7,307</w:t>
            </w:r>
          </w:p>
        </w:tc>
      </w:tr>
      <w:tr w:rsidR="00F03F5C" w:rsidRPr="005B73E3" w14:paraId="5CCF85C3" w14:textId="77777777" w:rsidTr="00F03F5C">
        <w:tc>
          <w:tcPr>
            <w:tcW w:w="2790" w:type="dxa"/>
          </w:tcPr>
          <w:p w14:paraId="5EAAAE31" w14:textId="77777777" w:rsidR="00F03F5C" w:rsidRPr="005B73E3" w:rsidRDefault="00F03F5C" w:rsidP="00F03F5C">
            <w:pPr>
              <w:spacing w:line="320" w:lineRule="exact"/>
              <w:ind w:right="-36"/>
              <w:jc w:val="thaiDistribute"/>
              <w:rPr>
                <w:rFonts w:ascii="Arial" w:hAnsi="Arial" w:cs="Arial"/>
                <w:sz w:val="18"/>
                <w:szCs w:val="18"/>
              </w:rPr>
            </w:pPr>
            <w:r w:rsidRPr="005B73E3">
              <w:rPr>
                <w:rFonts w:ascii="Arial" w:hAnsi="Arial" w:cs="Arial"/>
                <w:sz w:val="18"/>
                <w:szCs w:val="18"/>
              </w:rPr>
              <w:t>Total</w:t>
            </w:r>
          </w:p>
        </w:tc>
        <w:tc>
          <w:tcPr>
            <w:tcW w:w="1080" w:type="dxa"/>
            <w:shd w:val="clear" w:color="auto" w:fill="auto"/>
          </w:tcPr>
          <w:p w14:paraId="54E96AB6" w14:textId="071188D5"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351,097</w:t>
            </w:r>
          </w:p>
        </w:tc>
        <w:tc>
          <w:tcPr>
            <w:tcW w:w="1080" w:type="dxa"/>
            <w:shd w:val="clear" w:color="auto" w:fill="auto"/>
          </w:tcPr>
          <w:p w14:paraId="19AFAAF3" w14:textId="1283D465"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345,453</w:t>
            </w:r>
          </w:p>
        </w:tc>
        <w:tc>
          <w:tcPr>
            <w:tcW w:w="1080" w:type="dxa"/>
            <w:shd w:val="clear" w:color="auto" w:fill="auto"/>
          </w:tcPr>
          <w:p w14:paraId="033DF629" w14:textId="6677DB70"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(40,099)</w:t>
            </w:r>
          </w:p>
        </w:tc>
        <w:tc>
          <w:tcPr>
            <w:tcW w:w="1080" w:type="dxa"/>
            <w:shd w:val="clear" w:color="auto" w:fill="auto"/>
          </w:tcPr>
          <w:p w14:paraId="7B193A1D" w14:textId="35C29FC7"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(44,956)</w:t>
            </w:r>
          </w:p>
        </w:tc>
        <w:tc>
          <w:tcPr>
            <w:tcW w:w="1080" w:type="dxa"/>
            <w:shd w:val="clear" w:color="auto" w:fill="auto"/>
          </w:tcPr>
          <w:p w14:paraId="11D765B9" w14:textId="067869E4"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F03F5C">
              <w:rPr>
                <w:rFonts w:ascii="Arial" w:hAnsi="Arial" w:cs="Arial" w:hint="cs"/>
                <w:sz w:val="18"/>
                <w:szCs w:val="18"/>
              </w:rPr>
              <w:t>310,998</w:t>
            </w:r>
          </w:p>
        </w:tc>
        <w:tc>
          <w:tcPr>
            <w:tcW w:w="1080" w:type="dxa"/>
            <w:shd w:val="clear" w:color="auto" w:fill="auto"/>
            <w:vAlign w:val="bottom"/>
          </w:tcPr>
          <w:p w14:paraId="0F662614" w14:textId="77777777" w:rsidR="00F03F5C" w:rsidRPr="00BC5360" w:rsidRDefault="00F03F5C" w:rsidP="00F03F5C">
            <w:pPr>
              <w:pBdr>
                <w:bottom w:val="double" w:sz="4" w:space="1" w:color="auto"/>
                <w:between w:val="single" w:sz="4" w:space="1" w:color="auto"/>
              </w:pBdr>
              <w:tabs>
                <w:tab w:val="decimal" w:pos="792"/>
              </w:tabs>
              <w:spacing w:line="320" w:lineRule="exact"/>
              <w:ind w:left="-18" w:right="-43"/>
              <w:rPr>
                <w:rFonts w:ascii="Arial" w:hAnsi="Arial" w:cs="Arial"/>
                <w:sz w:val="18"/>
                <w:szCs w:val="18"/>
              </w:rPr>
            </w:pPr>
            <w:r w:rsidRPr="00BC5360">
              <w:rPr>
                <w:rFonts w:ascii="Arial" w:hAnsi="Arial" w:cs="Arial"/>
                <w:sz w:val="18"/>
                <w:szCs w:val="18"/>
              </w:rPr>
              <w:t>300,497</w:t>
            </w:r>
          </w:p>
        </w:tc>
      </w:tr>
    </w:tbl>
    <w:p w14:paraId="60E17B52" w14:textId="3A691FDB" w:rsidR="0063426A" w:rsidRPr="0063426A" w:rsidRDefault="0063426A" w:rsidP="00247945">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Pr="0063426A">
        <w:rPr>
          <w:rFonts w:ascii="Arial" w:hAnsi="Arial" w:cs="Arial"/>
          <w:sz w:val="22"/>
          <w:szCs w:val="22"/>
        </w:rPr>
        <w:t xml:space="preserve">During the current year, the Group reversed the write-down of cost of inventories by Baht 4.5 million and reduced the </w:t>
      </w:r>
      <w:proofErr w:type="gramStart"/>
      <w:r w:rsidRPr="0063426A">
        <w:rPr>
          <w:rFonts w:ascii="Arial" w:hAnsi="Arial" w:cs="Arial"/>
          <w:sz w:val="22"/>
          <w:szCs w:val="22"/>
        </w:rPr>
        <w:t>amount</w:t>
      </w:r>
      <w:proofErr w:type="gramEnd"/>
      <w:r w:rsidRPr="0063426A">
        <w:rPr>
          <w:rFonts w:ascii="Arial" w:hAnsi="Arial" w:cs="Arial"/>
          <w:sz w:val="22"/>
          <w:szCs w:val="22"/>
        </w:rPr>
        <w:t xml:space="preserve"> of inventories </w:t>
      </w:r>
      <w:proofErr w:type="spellStart"/>
      <w:r w:rsidRPr="0063426A">
        <w:rPr>
          <w:rFonts w:ascii="Arial" w:hAnsi="Arial" w:cs="Arial"/>
          <w:sz w:val="22"/>
          <w:szCs w:val="22"/>
        </w:rPr>
        <w:t>recognised</w:t>
      </w:r>
      <w:proofErr w:type="spellEnd"/>
      <w:r w:rsidRPr="0063426A">
        <w:rPr>
          <w:rFonts w:ascii="Arial" w:hAnsi="Arial" w:cs="Arial"/>
          <w:sz w:val="22"/>
          <w:szCs w:val="22"/>
        </w:rPr>
        <w:t xml:space="preserve"> as expenses during the year (the Company only: Baht 4.9 million). (2019: </w:t>
      </w:r>
      <w:proofErr w:type="gramStart"/>
      <w:r w:rsidRPr="0063426A">
        <w:rPr>
          <w:rFonts w:ascii="Arial" w:hAnsi="Arial" w:cs="Arial"/>
          <w:sz w:val="22"/>
          <w:szCs w:val="22"/>
        </w:rPr>
        <w:t>the</w:t>
      </w:r>
      <w:proofErr w:type="gramEnd"/>
      <w:r w:rsidRPr="0063426A">
        <w:rPr>
          <w:rFonts w:ascii="Arial" w:hAnsi="Arial" w:cs="Arial"/>
          <w:sz w:val="22"/>
          <w:szCs w:val="22"/>
        </w:rPr>
        <w:t xml:space="preserve"> Group reduced cost of inventories by Baht 9.8 million to reflect the net </w:t>
      </w:r>
      <w:proofErr w:type="spellStart"/>
      <w:r w:rsidRPr="0063426A">
        <w:rPr>
          <w:rFonts w:ascii="Arial" w:hAnsi="Arial" w:cs="Arial"/>
          <w:sz w:val="22"/>
          <w:szCs w:val="22"/>
        </w:rPr>
        <w:t>realisable</w:t>
      </w:r>
      <w:proofErr w:type="spellEnd"/>
      <w:r w:rsidRPr="0063426A">
        <w:rPr>
          <w:rFonts w:ascii="Arial" w:hAnsi="Arial" w:cs="Arial"/>
          <w:sz w:val="22"/>
          <w:szCs w:val="22"/>
        </w:rPr>
        <w:t xml:space="preserve"> value which was included in cost of sales (the Company only: Baht 9.7 million</w:t>
      </w:r>
      <w:r w:rsidR="00247945">
        <w:rPr>
          <w:rFonts w:ascii="Arial" w:hAnsi="Arial" w:cs="Arial"/>
          <w:sz w:val="22"/>
          <w:szCs w:val="22"/>
        </w:rPr>
        <w:t>)</w:t>
      </w:r>
      <w:r w:rsidRPr="0063426A">
        <w:rPr>
          <w:rFonts w:ascii="Arial" w:hAnsi="Arial" w:cs="Arial"/>
          <w:sz w:val="22"/>
          <w:szCs w:val="22"/>
        </w:rPr>
        <w:t>).</w:t>
      </w:r>
    </w:p>
    <w:p w14:paraId="048D6C3E" w14:textId="77777777" w:rsidR="00DB4A8D" w:rsidRDefault="00DB4A8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F462516" w14:textId="5B37BE53" w:rsidR="001F011B" w:rsidRPr="000E748F" w:rsidRDefault="00AF2106" w:rsidP="001F011B">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3B3A21">
        <w:rPr>
          <w:rFonts w:ascii="Arial" w:hAnsi="Arial" w:cs="Arial"/>
          <w:b/>
          <w:bCs/>
          <w:sz w:val="22"/>
          <w:szCs w:val="22"/>
        </w:rPr>
        <w:t>2</w:t>
      </w:r>
      <w:r w:rsidR="001F011B" w:rsidRPr="000E748F">
        <w:rPr>
          <w:rFonts w:ascii="Arial" w:hAnsi="Arial" w:cs="Arial"/>
          <w:b/>
          <w:bCs/>
          <w:sz w:val="22"/>
          <w:szCs w:val="22"/>
        </w:rPr>
        <w:t>.</w:t>
      </w:r>
      <w:r w:rsidR="001F011B" w:rsidRPr="000E748F">
        <w:rPr>
          <w:rFonts w:ascii="Arial" w:hAnsi="Arial" w:cs="Arial"/>
          <w:b/>
          <w:bCs/>
          <w:sz w:val="22"/>
          <w:szCs w:val="22"/>
        </w:rPr>
        <w:tab/>
        <w:t>Investments in joint venture</w:t>
      </w:r>
    </w:p>
    <w:p w14:paraId="7109C1A6" w14:textId="0F492543" w:rsidR="001F011B" w:rsidRPr="000E748F" w:rsidRDefault="00AF2106" w:rsidP="001F011B">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t>1</w:t>
      </w:r>
      <w:r w:rsidR="003B3A21">
        <w:rPr>
          <w:rFonts w:ascii="Arial" w:hAnsi="Arial" w:cs="Arial"/>
          <w:b/>
          <w:bCs/>
          <w:sz w:val="22"/>
          <w:szCs w:val="22"/>
        </w:rPr>
        <w:t>2</w:t>
      </w:r>
      <w:r w:rsidR="001F011B" w:rsidRPr="000E748F">
        <w:rPr>
          <w:rFonts w:ascii="Arial" w:hAnsi="Arial" w:cs="Arial"/>
          <w:b/>
          <w:bCs/>
          <w:sz w:val="22"/>
          <w:szCs w:val="22"/>
        </w:rPr>
        <w:t>.1</w:t>
      </w:r>
      <w:r w:rsidR="001F011B" w:rsidRPr="000E748F">
        <w:rPr>
          <w:rFonts w:ascii="Arial" w:hAnsi="Arial" w:cs="Arial"/>
          <w:b/>
          <w:bCs/>
          <w:sz w:val="22"/>
          <w:szCs w:val="22"/>
        </w:rPr>
        <w:tab/>
        <w:t>Details of joint venture</w:t>
      </w:r>
    </w:p>
    <w:p w14:paraId="1E570141" w14:textId="0E537983" w:rsidR="001F011B" w:rsidRPr="000E748F" w:rsidRDefault="001F011B" w:rsidP="001F011B">
      <w:pPr>
        <w:tabs>
          <w:tab w:val="left" w:pos="900"/>
        </w:tabs>
        <w:spacing w:before="120" w:line="380" w:lineRule="exact"/>
        <w:ind w:left="547" w:hanging="547"/>
        <w:jc w:val="both"/>
        <w:rPr>
          <w:rFonts w:ascii="Arial" w:hAnsi="Arial" w:cs="Arial"/>
          <w:sz w:val="22"/>
          <w:szCs w:val="22"/>
        </w:rPr>
      </w:pPr>
      <w:r w:rsidRPr="000E748F">
        <w:rPr>
          <w:rFonts w:ascii="Arial" w:hAnsi="Arial" w:cs="Arial"/>
          <w:b/>
          <w:bCs/>
          <w:sz w:val="22"/>
          <w:szCs w:val="22"/>
        </w:rPr>
        <w:tab/>
      </w:r>
      <w:r w:rsidRPr="000E748F">
        <w:rPr>
          <w:rFonts w:ascii="Arial" w:hAnsi="Arial" w:cs="Arial"/>
          <w:sz w:val="22"/>
          <w:szCs w:val="22"/>
        </w:rPr>
        <w:t xml:space="preserve">Investments in joint venture represent investments in entity which is jointly controlled by the Company and other </w:t>
      </w:r>
      <w:r w:rsidR="0063426A">
        <w:rPr>
          <w:rFonts w:ascii="Arial" w:hAnsi="Arial" w:cs="Arial"/>
          <w:sz w:val="22"/>
          <w:szCs w:val="22"/>
        </w:rPr>
        <w:t>person</w:t>
      </w:r>
      <w:r w:rsidRPr="000E748F">
        <w:rPr>
          <w:rFonts w:ascii="Arial" w:hAnsi="Arial" w:cs="Arial"/>
          <w:sz w:val="22"/>
          <w:szCs w:val="22"/>
        </w:rPr>
        <w:t>. Details of these investments are as follows:</w:t>
      </w:r>
    </w:p>
    <w:p w14:paraId="0AD7EF83" w14:textId="77777777" w:rsidR="001F011B" w:rsidRPr="000E748F" w:rsidRDefault="001F011B" w:rsidP="00A02547">
      <w:pPr>
        <w:tabs>
          <w:tab w:val="left" w:pos="1440"/>
          <w:tab w:val="left" w:pos="1620"/>
          <w:tab w:val="center" w:pos="4500"/>
          <w:tab w:val="center" w:pos="5760"/>
          <w:tab w:val="right" w:pos="5850"/>
          <w:tab w:val="center" w:pos="7020"/>
          <w:tab w:val="right" w:pos="7650"/>
        </w:tabs>
        <w:spacing w:line="380" w:lineRule="exact"/>
        <w:ind w:left="360" w:right="-97" w:hanging="360"/>
        <w:jc w:val="right"/>
        <w:rPr>
          <w:rFonts w:ascii="Arial" w:hAnsi="Arial" w:cs="Arial"/>
          <w:sz w:val="16"/>
          <w:szCs w:val="16"/>
        </w:rPr>
      </w:pPr>
      <w:r w:rsidRPr="000E748F">
        <w:rPr>
          <w:rFonts w:ascii="Arial" w:hAnsi="Arial" w:cs="Arial"/>
          <w:b/>
          <w:bCs/>
          <w:sz w:val="22"/>
          <w:szCs w:val="22"/>
        </w:rPr>
        <w:tab/>
      </w:r>
      <w:r w:rsidRPr="000E748F">
        <w:rPr>
          <w:rFonts w:ascii="Arial" w:hAnsi="Arial" w:cs="Arial"/>
          <w:sz w:val="16"/>
          <w:szCs w:val="16"/>
        </w:rPr>
        <w:t>(Unit: Thousand Baht)</w:t>
      </w:r>
    </w:p>
    <w:tbl>
      <w:tblPr>
        <w:tblW w:w="9810" w:type="dxa"/>
        <w:tblInd w:w="-90" w:type="dxa"/>
        <w:tblLayout w:type="fixed"/>
        <w:tblLook w:val="04A0" w:firstRow="1" w:lastRow="0" w:firstColumn="1" w:lastColumn="0" w:noHBand="0" w:noVBand="1"/>
      </w:tblPr>
      <w:tblGrid>
        <w:gridCol w:w="1458"/>
        <w:gridCol w:w="1080"/>
        <w:gridCol w:w="1170"/>
        <w:gridCol w:w="1017"/>
        <w:gridCol w:w="1017"/>
        <w:gridCol w:w="1017"/>
        <w:gridCol w:w="1017"/>
        <w:gridCol w:w="1017"/>
        <w:gridCol w:w="1017"/>
      </w:tblGrid>
      <w:tr w:rsidR="001F011B" w:rsidRPr="000E748F" w14:paraId="6F494008" w14:textId="77777777" w:rsidTr="00A02547">
        <w:tc>
          <w:tcPr>
            <w:tcW w:w="1458" w:type="dxa"/>
            <w:shd w:val="clear" w:color="auto" w:fill="auto"/>
            <w:vAlign w:val="bottom"/>
          </w:tcPr>
          <w:p w14:paraId="190C205A" w14:textId="77777777" w:rsidR="001F011B" w:rsidRPr="000E748F" w:rsidRDefault="001F011B" w:rsidP="00210BD2">
            <w:pPr>
              <w:spacing w:line="260" w:lineRule="exact"/>
              <w:jc w:val="center"/>
              <w:rPr>
                <w:rFonts w:ascii="Arial" w:hAnsi="Arial" w:cs="Arial"/>
                <w:sz w:val="16"/>
                <w:szCs w:val="16"/>
              </w:rPr>
            </w:pPr>
          </w:p>
        </w:tc>
        <w:tc>
          <w:tcPr>
            <w:tcW w:w="1080" w:type="dxa"/>
            <w:shd w:val="clear" w:color="auto" w:fill="auto"/>
            <w:vAlign w:val="bottom"/>
          </w:tcPr>
          <w:p w14:paraId="0141D32C" w14:textId="77777777" w:rsidR="001F011B" w:rsidRPr="000E748F" w:rsidRDefault="001F011B" w:rsidP="00210BD2">
            <w:pPr>
              <w:spacing w:line="260" w:lineRule="exact"/>
              <w:jc w:val="center"/>
              <w:rPr>
                <w:rFonts w:ascii="Arial" w:hAnsi="Arial" w:cs="Arial"/>
                <w:sz w:val="16"/>
                <w:szCs w:val="16"/>
              </w:rPr>
            </w:pPr>
          </w:p>
        </w:tc>
        <w:tc>
          <w:tcPr>
            <w:tcW w:w="1170" w:type="dxa"/>
            <w:shd w:val="clear" w:color="auto" w:fill="auto"/>
            <w:vAlign w:val="bottom"/>
          </w:tcPr>
          <w:p w14:paraId="554EF47B" w14:textId="77777777" w:rsidR="001F011B" w:rsidRPr="000E748F" w:rsidRDefault="001F011B" w:rsidP="00210BD2">
            <w:pPr>
              <w:spacing w:line="260" w:lineRule="exact"/>
              <w:jc w:val="center"/>
              <w:rPr>
                <w:rFonts w:ascii="Arial" w:hAnsi="Arial" w:cs="Arial"/>
                <w:sz w:val="16"/>
                <w:szCs w:val="16"/>
              </w:rPr>
            </w:pPr>
          </w:p>
        </w:tc>
        <w:tc>
          <w:tcPr>
            <w:tcW w:w="6102" w:type="dxa"/>
            <w:gridSpan w:val="6"/>
            <w:shd w:val="clear" w:color="auto" w:fill="auto"/>
            <w:vAlign w:val="bottom"/>
          </w:tcPr>
          <w:p w14:paraId="5106070C"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Consolidated financial statements</w:t>
            </w:r>
          </w:p>
        </w:tc>
      </w:tr>
      <w:tr w:rsidR="001F011B" w:rsidRPr="000E748F" w14:paraId="63BFB25D" w14:textId="77777777" w:rsidTr="00A02547">
        <w:tc>
          <w:tcPr>
            <w:tcW w:w="1458" w:type="dxa"/>
            <w:shd w:val="clear" w:color="auto" w:fill="auto"/>
            <w:vAlign w:val="bottom"/>
          </w:tcPr>
          <w:p w14:paraId="682A6997"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Joint venture's name</w:t>
            </w:r>
          </w:p>
        </w:tc>
        <w:tc>
          <w:tcPr>
            <w:tcW w:w="1080" w:type="dxa"/>
            <w:shd w:val="clear" w:color="auto" w:fill="auto"/>
            <w:vAlign w:val="bottom"/>
          </w:tcPr>
          <w:p w14:paraId="3E21BB45"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Nature of business</w:t>
            </w:r>
          </w:p>
        </w:tc>
        <w:tc>
          <w:tcPr>
            <w:tcW w:w="1170" w:type="dxa"/>
            <w:shd w:val="clear" w:color="auto" w:fill="auto"/>
            <w:vAlign w:val="bottom"/>
          </w:tcPr>
          <w:p w14:paraId="2F1A11BF"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2034" w:type="dxa"/>
            <w:gridSpan w:val="2"/>
            <w:shd w:val="clear" w:color="auto" w:fill="auto"/>
            <w:vAlign w:val="bottom"/>
          </w:tcPr>
          <w:p w14:paraId="16279166"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Shareholding percentage</w:t>
            </w:r>
          </w:p>
        </w:tc>
        <w:tc>
          <w:tcPr>
            <w:tcW w:w="2034" w:type="dxa"/>
            <w:gridSpan w:val="2"/>
            <w:shd w:val="clear" w:color="auto" w:fill="auto"/>
            <w:vAlign w:val="bottom"/>
          </w:tcPr>
          <w:p w14:paraId="0701B4B3"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Cost</w:t>
            </w:r>
          </w:p>
        </w:tc>
        <w:tc>
          <w:tcPr>
            <w:tcW w:w="2034" w:type="dxa"/>
            <w:gridSpan w:val="2"/>
            <w:shd w:val="clear" w:color="auto" w:fill="auto"/>
            <w:vAlign w:val="bottom"/>
          </w:tcPr>
          <w:p w14:paraId="677DE4CE" w14:textId="77777777" w:rsidR="001F011B" w:rsidRPr="000E748F" w:rsidRDefault="001F011B" w:rsidP="00210BD2">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Carrying amounts based on equity method</w:t>
            </w:r>
          </w:p>
        </w:tc>
      </w:tr>
      <w:tr w:rsidR="00A02547" w:rsidRPr="000E748F" w14:paraId="61249CB2" w14:textId="77777777" w:rsidTr="00A02547">
        <w:tc>
          <w:tcPr>
            <w:tcW w:w="1458" w:type="dxa"/>
            <w:shd w:val="clear" w:color="auto" w:fill="auto"/>
            <w:vAlign w:val="bottom"/>
          </w:tcPr>
          <w:p w14:paraId="4C2A7978" w14:textId="77777777" w:rsidR="00A02547" w:rsidRPr="000E748F" w:rsidRDefault="00A02547" w:rsidP="00A02547">
            <w:pPr>
              <w:spacing w:line="260" w:lineRule="exact"/>
              <w:jc w:val="center"/>
              <w:rPr>
                <w:rFonts w:ascii="Arial" w:hAnsi="Arial" w:cs="Arial"/>
                <w:sz w:val="16"/>
                <w:szCs w:val="16"/>
              </w:rPr>
            </w:pPr>
          </w:p>
        </w:tc>
        <w:tc>
          <w:tcPr>
            <w:tcW w:w="1080" w:type="dxa"/>
            <w:shd w:val="clear" w:color="auto" w:fill="auto"/>
            <w:vAlign w:val="bottom"/>
          </w:tcPr>
          <w:p w14:paraId="1482C8B6" w14:textId="77777777" w:rsidR="00A02547" w:rsidRPr="000E748F" w:rsidRDefault="00A02547" w:rsidP="00A02547">
            <w:pPr>
              <w:spacing w:line="260" w:lineRule="exact"/>
              <w:jc w:val="center"/>
              <w:rPr>
                <w:rFonts w:ascii="Arial" w:hAnsi="Arial" w:cs="Arial"/>
                <w:sz w:val="16"/>
                <w:szCs w:val="16"/>
              </w:rPr>
            </w:pPr>
          </w:p>
        </w:tc>
        <w:tc>
          <w:tcPr>
            <w:tcW w:w="1170" w:type="dxa"/>
            <w:shd w:val="clear" w:color="auto" w:fill="auto"/>
            <w:vAlign w:val="bottom"/>
          </w:tcPr>
          <w:p w14:paraId="785AB8F8" w14:textId="77777777" w:rsidR="00A02547" w:rsidRPr="000E748F" w:rsidRDefault="00A02547" w:rsidP="00A02547">
            <w:pPr>
              <w:spacing w:line="260" w:lineRule="exact"/>
              <w:jc w:val="center"/>
              <w:rPr>
                <w:rFonts w:ascii="Arial" w:hAnsi="Arial" w:cs="Arial"/>
                <w:sz w:val="16"/>
                <w:szCs w:val="16"/>
              </w:rPr>
            </w:pPr>
          </w:p>
        </w:tc>
        <w:tc>
          <w:tcPr>
            <w:tcW w:w="1017" w:type="dxa"/>
            <w:shd w:val="clear" w:color="auto" w:fill="auto"/>
            <w:vAlign w:val="bottom"/>
          </w:tcPr>
          <w:p w14:paraId="4B76ED8A"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017" w:type="dxa"/>
            <w:shd w:val="clear" w:color="auto" w:fill="auto"/>
            <w:vAlign w:val="bottom"/>
          </w:tcPr>
          <w:p w14:paraId="2C83B341"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17" w:type="dxa"/>
            <w:shd w:val="clear" w:color="auto" w:fill="auto"/>
            <w:vAlign w:val="bottom"/>
          </w:tcPr>
          <w:p w14:paraId="5380A293"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017" w:type="dxa"/>
            <w:shd w:val="clear" w:color="auto" w:fill="auto"/>
            <w:vAlign w:val="bottom"/>
          </w:tcPr>
          <w:p w14:paraId="08E9B2B4"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17" w:type="dxa"/>
            <w:shd w:val="clear" w:color="auto" w:fill="auto"/>
            <w:vAlign w:val="bottom"/>
          </w:tcPr>
          <w:p w14:paraId="087959F1"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017" w:type="dxa"/>
            <w:shd w:val="clear" w:color="auto" w:fill="auto"/>
            <w:vAlign w:val="bottom"/>
          </w:tcPr>
          <w:p w14:paraId="327C2F05" w14:textId="77777777" w:rsidR="00A02547" w:rsidRPr="000E748F" w:rsidRDefault="00A02547" w:rsidP="00A02547">
            <w:pPr>
              <w:pBdr>
                <w:bottom w:val="single" w:sz="4" w:space="1" w:color="auto"/>
              </w:pBdr>
              <w:spacing w:line="26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r>
      <w:tr w:rsidR="001F011B" w:rsidRPr="000E748F" w14:paraId="376DB02F" w14:textId="77777777" w:rsidTr="00A02547">
        <w:tc>
          <w:tcPr>
            <w:tcW w:w="1458" w:type="dxa"/>
            <w:shd w:val="clear" w:color="auto" w:fill="auto"/>
          </w:tcPr>
          <w:p w14:paraId="549C3640" w14:textId="77777777" w:rsidR="001F011B" w:rsidRPr="000E748F" w:rsidRDefault="001F011B" w:rsidP="00210BD2">
            <w:pPr>
              <w:spacing w:line="260" w:lineRule="exact"/>
              <w:jc w:val="both"/>
              <w:rPr>
                <w:rFonts w:ascii="Arial" w:hAnsi="Arial" w:cs="Arial"/>
                <w:sz w:val="16"/>
                <w:szCs w:val="16"/>
              </w:rPr>
            </w:pPr>
          </w:p>
        </w:tc>
        <w:tc>
          <w:tcPr>
            <w:tcW w:w="1080" w:type="dxa"/>
            <w:shd w:val="clear" w:color="auto" w:fill="auto"/>
          </w:tcPr>
          <w:p w14:paraId="07DA0A13" w14:textId="77777777" w:rsidR="001F011B" w:rsidRPr="000E748F" w:rsidRDefault="001F011B" w:rsidP="00210BD2">
            <w:pPr>
              <w:spacing w:line="260" w:lineRule="exact"/>
              <w:jc w:val="both"/>
              <w:rPr>
                <w:rFonts w:ascii="Arial" w:hAnsi="Arial" w:cs="Arial"/>
                <w:sz w:val="16"/>
                <w:szCs w:val="16"/>
              </w:rPr>
            </w:pPr>
          </w:p>
        </w:tc>
        <w:tc>
          <w:tcPr>
            <w:tcW w:w="1170" w:type="dxa"/>
            <w:shd w:val="clear" w:color="auto" w:fill="auto"/>
          </w:tcPr>
          <w:p w14:paraId="52C11FB1" w14:textId="77777777" w:rsidR="001F011B" w:rsidRPr="000E748F" w:rsidRDefault="001F011B" w:rsidP="00210BD2">
            <w:pPr>
              <w:spacing w:line="260" w:lineRule="exact"/>
              <w:jc w:val="both"/>
              <w:rPr>
                <w:rFonts w:ascii="Arial" w:hAnsi="Arial" w:cs="Arial"/>
                <w:sz w:val="16"/>
                <w:szCs w:val="16"/>
              </w:rPr>
            </w:pPr>
          </w:p>
        </w:tc>
        <w:tc>
          <w:tcPr>
            <w:tcW w:w="1017" w:type="dxa"/>
            <w:shd w:val="clear" w:color="auto" w:fill="auto"/>
            <w:vAlign w:val="bottom"/>
          </w:tcPr>
          <w:p w14:paraId="55E9AA42" w14:textId="77777777" w:rsidR="001F011B" w:rsidRPr="000E748F" w:rsidRDefault="001F011B" w:rsidP="00210BD2">
            <w:pPr>
              <w:spacing w:line="260" w:lineRule="exact"/>
              <w:jc w:val="center"/>
              <w:rPr>
                <w:rFonts w:ascii="Arial" w:hAnsi="Arial" w:cs="Arial"/>
                <w:sz w:val="16"/>
                <w:szCs w:val="16"/>
              </w:rPr>
            </w:pPr>
            <w:r w:rsidRPr="000E748F">
              <w:rPr>
                <w:rFonts w:ascii="Arial" w:hAnsi="Arial" w:cs="Arial"/>
                <w:sz w:val="16"/>
                <w:szCs w:val="16"/>
              </w:rPr>
              <w:t>%</w:t>
            </w:r>
          </w:p>
        </w:tc>
        <w:tc>
          <w:tcPr>
            <w:tcW w:w="1017" w:type="dxa"/>
            <w:shd w:val="clear" w:color="auto" w:fill="auto"/>
            <w:vAlign w:val="bottom"/>
          </w:tcPr>
          <w:p w14:paraId="00358178" w14:textId="77777777" w:rsidR="001F011B" w:rsidRPr="000E748F" w:rsidRDefault="001F011B" w:rsidP="00210BD2">
            <w:pPr>
              <w:spacing w:line="260" w:lineRule="exact"/>
              <w:jc w:val="center"/>
              <w:rPr>
                <w:rFonts w:ascii="Arial" w:hAnsi="Arial" w:cs="Arial"/>
                <w:sz w:val="16"/>
                <w:szCs w:val="16"/>
              </w:rPr>
            </w:pPr>
            <w:r w:rsidRPr="000E748F">
              <w:rPr>
                <w:rFonts w:ascii="Arial" w:hAnsi="Arial" w:cs="Arial"/>
                <w:sz w:val="16"/>
                <w:szCs w:val="16"/>
              </w:rPr>
              <w:t>%</w:t>
            </w:r>
          </w:p>
        </w:tc>
        <w:tc>
          <w:tcPr>
            <w:tcW w:w="1017" w:type="dxa"/>
            <w:shd w:val="clear" w:color="auto" w:fill="auto"/>
          </w:tcPr>
          <w:p w14:paraId="1FB483C1" w14:textId="77777777"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14:paraId="6B2F4E91" w14:textId="77777777"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14:paraId="10E5F588" w14:textId="77777777" w:rsidR="001F011B" w:rsidRPr="000E748F" w:rsidRDefault="001F011B" w:rsidP="00210BD2">
            <w:pPr>
              <w:spacing w:line="260" w:lineRule="exact"/>
              <w:jc w:val="both"/>
              <w:rPr>
                <w:rFonts w:ascii="Arial" w:hAnsi="Arial" w:cs="Arial"/>
                <w:sz w:val="16"/>
                <w:szCs w:val="16"/>
              </w:rPr>
            </w:pPr>
          </w:p>
        </w:tc>
        <w:tc>
          <w:tcPr>
            <w:tcW w:w="1017" w:type="dxa"/>
            <w:shd w:val="clear" w:color="auto" w:fill="auto"/>
          </w:tcPr>
          <w:p w14:paraId="610928C3" w14:textId="77777777" w:rsidR="001F011B" w:rsidRPr="000E748F" w:rsidRDefault="001F011B" w:rsidP="00210BD2">
            <w:pPr>
              <w:spacing w:line="260" w:lineRule="exact"/>
              <w:jc w:val="both"/>
              <w:rPr>
                <w:rFonts w:ascii="Arial" w:hAnsi="Arial" w:cs="Arial"/>
                <w:sz w:val="16"/>
                <w:szCs w:val="16"/>
              </w:rPr>
            </w:pPr>
          </w:p>
        </w:tc>
      </w:tr>
      <w:tr w:rsidR="005860BA" w:rsidRPr="000E748F" w14:paraId="4E4BAF0A" w14:textId="77777777" w:rsidTr="00A02547">
        <w:trPr>
          <w:trHeight w:val="729"/>
        </w:trPr>
        <w:tc>
          <w:tcPr>
            <w:tcW w:w="1458" w:type="dxa"/>
            <w:shd w:val="clear" w:color="auto" w:fill="auto"/>
          </w:tcPr>
          <w:p w14:paraId="060CD1C5" w14:textId="77777777" w:rsidR="005860BA" w:rsidRPr="000E748F" w:rsidRDefault="005860BA" w:rsidP="005860BA">
            <w:pPr>
              <w:spacing w:line="260" w:lineRule="exact"/>
              <w:ind w:left="180" w:right="-108" w:hanging="180"/>
              <w:rPr>
                <w:rFonts w:ascii="Arial" w:hAnsi="Arial" w:cs="Arial"/>
                <w:sz w:val="16"/>
                <w:szCs w:val="16"/>
              </w:rPr>
            </w:pPr>
            <w:proofErr w:type="spellStart"/>
            <w:r w:rsidRPr="000E748F">
              <w:rPr>
                <w:rFonts w:ascii="Arial" w:hAnsi="Arial" w:cs="Arial"/>
                <w:sz w:val="16"/>
                <w:szCs w:val="16"/>
              </w:rPr>
              <w:t>Karmarts</w:t>
            </w:r>
            <w:proofErr w:type="spellEnd"/>
            <w:r w:rsidRPr="000E748F">
              <w:rPr>
                <w:rFonts w:ascii="Arial" w:hAnsi="Arial" w:cs="Arial"/>
                <w:sz w:val="16"/>
                <w:szCs w:val="16"/>
              </w:rPr>
              <w:t xml:space="preserve"> Vietnam Company Limited</w:t>
            </w:r>
          </w:p>
        </w:tc>
        <w:tc>
          <w:tcPr>
            <w:tcW w:w="1080" w:type="dxa"/>
            <w:shd w:val="clear" w:color="auto" w:fill="auto"/>
            <w:vAlign w:val="bottom"/>
          </w:tcPr>
          <w:p w14:paraId="34D82C1D" w14:textId="77777777" w:rsidR="005860BA" w:rsidRPr="000E748F" w:rsidRDefault="005860BA" w:rsidP="005860BA">
            <w:pPr>
              <w:spacing w:line="260" w:lineRule="exact"/>
              <w:ind w:left="44" w:hanging="44"/>
              <w:rPr>
                <w:rFonts w:ascii="Arial" w:hAnsi="Arial" w:cs="Arial"/>
                <w:sz w:val="16"/>
                <w:szCs w:val="16"/>
              </w:rPr>
            </w:pPr>
            <w:r w:rsidRPr="000E748F">
              <w:rPr>
                <w:rFonts w:ascii="Arial" w:hAnsi="Arial" w:cs="Arial"/>
                <w:sz w:val="16"/>
                <w:szCs w:val="16"/>
              </w:rPr>
              <w:t>Distribution of cosmetic products</w:t>
            </w:r>
          </w:p>
        </w:tc>
        <w:tc>
          <w:tcPr>
            <w:tcW w:w="1170" w:type="dxa"/>
            <w:shd w:val="clear" w:color="auto" w:fill="auto"/>
            <w:vAlign w:val="bottom"/>
          </w:tcPr>
          <w:p w14:paraId="64211B31" w14:textId="77777777"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Vietnam</w:t>
            </w:r>
          </w:p>
        </w:tc>
        <w:tc>
          <w:tcPr>
            <w:tcW w:w="1017" w:type="dxa"/>
            <w:shd w:val="clear" w:color="auto" w:fill="auto"/>
            <w:vAlign w:val="bottom"/>
          </w:tcPr>
          <w:p w14:paraId="651D0BA7" w14:textId="32A2D3A1" w:rsidR="005860BA" w:rsidRPr="000E748F" w:rsidRDefault="00F03F5C" w:rsidP="005860BA">
            <w:pPr>
              <w:spacing w:line="260" w:lineRule="exact"/>
              <w:jc w:val="center"/>
              <w:rPr>
                <w:rFonts w:ascii="Arial" w:hAnsi="Arial" w:cs="Arial"/>
                <w:sz w:val="16"/>
                <w:szCs w:val="16"/>
              </w:rPr>
            </w:pPr>
            <w:r>
              <w:rPr>
                <w:rFonts w:ascii="Arial" w:hAnsi="Arial" w:cs="Arial"/>
                <w:sz w:val="16"/>
                <w:szCs w:val="16"/>
              </w:rPr>
              <w:t>49</w:t>
            </w:r>
          </w:p>
        </w:tc>
        <w:tc>
          <w:tcPr>
            <w:tcW w:w="1017" w:type="dxa"/>
            <w:shd w:val="clear" w:color="auto" w:fill="auto"/>
            <w:vAlign w:val="bottom"/>
          </w:tcPr>
          <w:p w14:paraId="2654F23E" w14:textId="77777777"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49</w:t>
            </w:r>
          </w:p>
        </w:tc>
        <w:tc>
          <w:tcPr>
            <w:tcW w:w="1017" w:type="dxa"/>
            <w:shd w:val="clear" w:color="auto" w:fill="auto"/>
            <w:vAlign w:val="bottom"/>
          </w:tcPr>
          <w:p w14:paraId="23DDEF92" w14:textId="3CC4DF00" w:rsidR="005860BA" w:rsidRPr="000E748F" w:rsidRDefault="00F03F5C" w:rsidP="005860BA">
            <w:pPr>
              <w:spacing w:line="260" w:lineRule="exact"/>
              <w:jc w:val="center"/>
              <w:rPr>
                <w:rFonts w:ascii="Arial" w:hAnsi="Arial" w:cs="Arial"/>
                <w:sz w:val="16"/>
                <w:szCs w:val="16"/>
              </w:rPr>
            </w:pPr>
            <w:r>
              <w:rPr>
                <w:rFonts w:ascii="Arial" w:hAnsi="Arial" w:cs="Arial"/>
                <w:sz w:val="16"/>
                <w:szCs w:val="16"/>
              </w:rPr>
              <w:t>3,563</w:t>
            </w:r>
          </w:p>
        </w:tc>
        <w:tc>
          <w:tcPr>
            <w:tcW w:w="1017" w:type="dxa"/>
            <w:shd w:val="clear" w:color="auto" w:fill="auto"/>
            <w:vAlign w:val="bottom"/>
          </w:tcPr>
          <w:p w14:paraId="143C6C9D" w14:textId="77777777" w:rsidR="005860BA" w:rsidRPr="000E748F" w:rsidRDefault="005860BA" w:rsidP="005860BA">
            <w:pPr>
              <w:spacing w:line="260" w:lineRule="exact"/>
              <w:jc w:val="center"/>
              <w:rPr>
                <w:rFonts w:ascii="Arial" w:hAnsi="Arial" w:cs="Arial"/>
                <w:sz w:val="16"/>
                <w:szCs w:val="16"/>
              </w:rPr>
            </w:pPr>
            <w:r w:rsidRPr="000E748F">
              <w:rPr>
                <w:rFonts w:ascii="Arial" w:hAnsi="Arial" w:cs="Arial"/>
                <w:sz w:val="16"/>
                <w:szCs w:val="16"/>
              </w:rPr>
              <w:t>3,563</w:t>
            </w:r>
          </w:p>
        </w:tc>
        <w:tc>
          <w:tcPr>
            <w:tcW w:w="1017" w:type="dxa"/>
            <w:shd w:val="clear" w:color="auto" w:fill="auto"/>
            <w:vAlign w:val="bottom"/>
          </w:tcPr>
          <w:p w14:paraId="6D1F7BD4" w14:textId="0BB6385E" w:rsidR="005860BA" w:rsidRPr="000E748F" w:rsidRDefault="00F03F5C" w:rsidP="008D7F97">
            <w:pPr>
              <w:spacing w:line="260" w:lineRule="exact"/>
              <w:jc w:val="center"/>
              <w:rPr>
                <w:rFonts w:ascii="Arial" w:hAnsi="Arial" w:cs="Arial"/>
                <w:sz w:val="16"/>
                <w:szCs w:val="16"/>
              </w:rPr>
            </w:pPr>
            <w:r>
              <w:rPr>
                <w:rFonts w:ascii="Arial" w:hAnsi="Arial" w:cs="Arial"/>
                <w:sz w:val="16"/>
                <w:szCs w:val="16"/>
              </w:rPr>
              <w:t>500</w:t>
            </w:r>
          </w:p>
        </w:tc>
        <w:tc>
          <w:tcPr>
            <w:tcW w:w="1017" w:type="dxa"/>
            <w:shd w:val="clear" w:color="auto" w:fill="auto"/>
            <w:vAlign w:val="bottom"/>
          </w:tcPr>
          <w:p w14:paraId="6BDE6814" w14:textId="77777777" w:rsidR="005860BA" w:rsidRPr="000E748F" w:rsidRDefault="00A02547" w:rsidP="005860BA">
            <w:pPr>
              <w:spacing w:line="260" w:lineRule="exact"/>
              <w:jc w:val="center"/>
              <w:rPr>
                <w:rFonts w:ascii="Arial" w:hAnsi="Arial" w:cs="Arial"/>
                <w:sz w:val="16"/>
                <w:szCs w:val="16"/>
              </w:rPr>
            </w:pPr>
            <w:r>
              <w:rPr>
                <w:rFonts w:ascii="Arial" w:hAnsi="Arial" w:cs="Arial"/>
                <w:sz w:val="16"/>
                <w:szCs w:val="16"/>
              </w:rPr>
              <w:t>1,011</w:t>
            </w:r>
          </w:p>
        </w:tc>
      </w:tr>
    </w:tbl>
    <w:p w14:paraId="48870280" w14:textId="77777777" w:rsidR="001F011B" w:rsidRPr="00CA3E14" w:rsidRDefault="00AF2106" w:rsidP="00A02547">
      <w:pPr>
        <w:tabs>
          <w:tab w:val="left" w:pos="1440"/>
          <w:tab w:val="left" w:pos="1620"/>
          <w:tab w:val="center" w:pos="4500"/>
          <w:tab w:val="center" w:pos="5760"/>
          <w:tab w:val="right" w:pos="5850"/>
          <w:tab w:val="center" w:pos="7020"/>
          <w:tab w:val="right" w:pos="7650"/>
        </w:tabs>
        <w:spacing w:line="380" w:lineRule="exact"/>
        <w:ind w:left="360" w:right="-97" w:hanging="360"/>
        <w:jc w:val="right"/>
        <w:rPr>
          <w:rFonts w:ascii="Arial" w:hAnsi="Arial" w:cs="Arial"/>
          <w:sz w:val="13"/>
          <w:szCs w:val="13"/>
        </w:rPr>
      </w:pPr>
      <w:r w:rsidRPr="00CA3E14">
        <w:rPr>
          <w:rFonts w:ascii="Arial" w:hAnsi="Arial" w:cs="Arial"/>
          <w:sz w:val="13"/>
          <w:szCs w:val="13"/>
        </w:rPr>
        <w:t xml:space="preserve"> </w:t>
      </w:r>
      <w:r w:rsidR="001F011B" w:rsidRPr="00CA3E14">
        <w:rPr>
          <w:rFonts w:ascii="Arial" w:hAnsi="Arial" w:cs="Arial"/>
          <w:sz w:val="13"/>
          <w:szCs w:val="13"/>
        </w:rPr>
        <w:t>(Unit: Thousand Baht)</w:t>
      </w:r>
    </w:p>
    <w:tbl>
      <w:tblPr>
        <w:tblW w:w="9900" w:type="dxa"/>
        <w:tblInd w:w="-90" w:type="dxa"/>
        <w:tblLayout w:type="fixed"/>
        <w:tblLook w:val="04A0" w:firstRow="1" w:lastRow="0" w:firstColumn="1" w:lastColumn="0" w:noHBand="0" w:noVBand="1"/>
      </w:tblPr>
      <w:tblGrid>
        <w:gridCol w:w="1350"/>
        <w:gridCol w:w="1260"/>
        <w:gridCol w:w="990"/>
        <w:gridCol w:w="810"/>
        <w:gridCol w:w="720"/>
        <w:gridCol w:w="810"/>
        <w:gridCol w:w="720"/>
        <w:gridCol w:w="810"/>
        <w:gridCol w:w="810"/>
        <w:gridCol w:w="810"/>
        <w:gridCol w:w="810"/>
      </w:tblGrid>
      <w:tr w:rsidR="00CA3E14" w:rsidRPr="00CA3E14" w14:paraId="1EE2FD69" w14:textId="77777777" w:rsidTr="0063426A">
        <w:tc>
          <w:tcPr>
            <w:tcW w:w="1350" w:type="dxa"/>
            <w:shd w:val="clear" w:color="auto" w:fill="auto"/>
            <w:vAlign w:val="bottom"/>
          </w:tcPr>
          <w:p w14:paraId="7E77C99B" w14:textId="77777777" w:rsidR="00CA3E14" w:rsidRPr="00CA3E14" w:rsidRDefault="00CA3E14" w:rsidP="00531FB5">
            <w:pPr>
              <w:spacing w:line="240" w:lineRule="exact"/>
              <w:jc w:val="center"/>
              <w:rPr>
                <w:rFonts w:ascii="Arial" w:hAnsi="Arial" w:cs="Arial"/>
                <w:sz w:val="13"/>
                <w:szCs w:val="13"/>
              </w:rPr>
            </w:pPr>
          </w:p>
        </w:tc>
        <w:tc>
          <w:tcPr>
            <w:tcW w:w="1260" w:type="dxa"/>
            <w:shd w:val="clear" w:color="auto" w:fill="auto"/>
            <w:vAlign w:val="bottom"/>
          </w:tcPr>
          <w:p w14:paraId="547E28BB" w14:textId="77777777" w:rsidR="00CA3E14" w:rsidRPr="00CA3E14" w:rsidRDefault="00CA3E14" w:rsidP="00531FB5">
            <w:pPr>
              <w:spacing w:line="240" w:lineRule="exact"/>
              <w:jc w:val="center"/>
              <w:rPr>
                <w:rFonts w:ascii="Arial" w:hAnsi="Arial" w:cs="Arial"/>
                <w:sz w:val="13"/>
                <w:szCs w:val="13"/>
              </w:rPr>
            </w:pPr>
          </w:p>
        </w:tc>
        <w:tc>
          <w:tcPr>
            <w:tcW w:w="990" w:type="dxa"/>
            <w:shd w:val="clear" w:color="auto" w:fill="auto"/>
            <w:vAlign w:val="bottom"/>
          </w:tcPr>
          <w:p w14:paraId="06ED7DA8" w14:textId="77777777" w:rsidR="00CA3E14" w:rsidRPr="00CA3E14" w:rsidRDefault="00CA3E14" w:rsidP="00531FB5">
            <w:pPr>
              <w:spacing w:line="240" w:lineRule="exact"/>
              <w:jc w:val="center"/>
              <w:rPr>
                <w:rFonts w:ascii="Arial" w:hAnsi="Arial" w:cs="Arial"/>
                <w:sz w:val="13"/>
                <w:szCs w:val="13"/>
              </w:rPr>
            </w:pPr>
          </w:p>
        </w:tc>
        <w:tc>
          <w:tcPr>
            <w:tcW w:w="6300" w:type="dxa"/>
            <w:gridSpan w:val="8"/>
            <w:shd w:val="clear" w:color="auto" w:fill="auto"/>
            <w:vAlign w:val="bottom"/>
          </w:tcPr>
          <w:p w14:paraId="5FFA42D6"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Separate financial statements</w:t>
            </w:r>
          </w:p>
        </w:tc>
      </w:tr>
      <w:tr w:rsidR="00CA3E14" w:rsidRPr="00CA3E14" w14:paraId="2A164F5A" w14:textId="77777777" w:rsidTr="0063426A">
        <w:tc>
          <w:tcPr>
            <w:tcW w:w="1350" w:type="dxa"/>
            <w:shd w:val="clear" w:color="auto" w:fill="auto"/>
            <w:vAlign w:val="bottom"/>
          </w:tcPr>
          <w:p w14:paraId="05206DAE"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Joint venture's name</w:t>
            </w:r>
          </w:p>
        </w:tc>
        <w:tc>
          <w:tcPr>
            <w:tcW w:w="1260" w:type="dxa"/>
            <w:shd w:val="clear" w:color="auto" w:fill="auto"/>
            <w:vAlign w:val="bottom"/>
          </w:tcPr>
          <w:p w14:paraId="481C5918"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Nature of business</w:t>
            </w:r>
          </w:p>
        </w:tc>
        <w:tc>
          <w:tcPr>
            <w:tcW w:w="990" w:type="dxa"/>
            <w:shd w:val="clear" w:color="auto" w:fill="auto"/>
            <w:vAlign w:val="bottom"/>
          </w:tcPr>
          <w:p w14:paraId="0292BFFE"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Country of incorporation</w:t>
            </w:r>
          </w:p>
        </w:tc>
        <w:tc>
          <w:tcPr>
            <w:tcW w:w="1530" w:type="dxa"/>
            <w:gridSpan w:val="2"/>
            <w:shd w:val="clear" w:color="auto" w:fill="auto"/>
            <w:vAlign w:val="bottom"/>
          </w:tcPr>
          <w:p w14:paraId="52DC37AF"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Shareholding percentage</w:t>
            </w:r>
          </w:p>
        </w:tc>
        <w:tc>
          <w:tcPr>
            <w:tcW w:w="1530" w:type="dxa"/>
            <w:gridSpan w:val="2"/>
            <w:shd w:val="clear" w:color="auto" w:fill="auto"/>
            <w:vAlign w:val="bottom"/>
          </w:tcPr>
          <w:p w14:paraId="65510832"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Cost</w:t>
            </w:r>
          </w:p>
        </w:tc>
        <w:tc>
          <w:tcPr>
            <w:tcW w:w="1620" w:type="dxa"/>
            <w:gridSpan w:val="2"/>
            <w:vAlign w:val="bottom"/>
          </w:tcPr>
          <w:p w14:paraId="70B44BEA" w14:textId="77777777" w:rsidR="00CA3E14" w:rsidRPr="00CA3E14" w:rsidRDefault="00CA3E14" w:rsidP="00531FB5">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Allowance for impairment of investments</w:t>
            </w:r>
          </w:p>
        </w:tc>
        <w:tc>
          <w:tcPr>
            <w:tcW w:w="1620" w:type="dxa"/>
            <w:gridSpan w:val="2"/>
            <w:vAlign w:val="bottom"/>
          </w:tcPr>
          <w:p w14:paraId="4FD14379" w14:textId="77777777" w:rsidR="00CA3E14" w:rsidRPr="00CA3E14" w:rsidRDefault="00CA3E14" w:rsidP="00531FB5">
            <w:pPr>
              <w:pBdr>
                <w:bottom w:val="single" w:sz="4" w:space="1" w:color="auto"/>
              </w:pBdr>
              <w:tabs>
                <w:tab w:val="left" w:pos="540"/>
                <w:tab w:val="left" w:pos="1080"/>
              </w:tabs>
              <w:overflowPunct/>
              <w:autoSpaceDE/>
              <w:adjustRightInd/>
              <w:spacing w:line="240" w:lineRule="exact"/>
              <w:jc w:val="center"/>
              <w:rPr>
                <w:rFonts w:ascii="Angsana New" w:hAnsi="Angsana New"/>
                <w:sz w:val="13"/>
                <w:szCs w:val="13"/>
                <w:cs/>
              </w:rPr>
            </w:pPr>
            <w:r w:rsidRPr="00CA3E14">
              <w:rPr>
                <w:rFonts w:ascii="Arial" w:hAnsi="Arial" w:cs="Arial"/>
                <w:sz w:val="13"/>
                <w:szCs w:val="13"/>
              </w:rPr>
              <w:t xml:space="preserve">Carrying amounts based on cost </w:t>
            </w:r>
            <w:r>
              <w:rPr>
                <w:rFonts w:ascii="Arial" w:hAnsi="Arial" w:cs="Arial"/>
                <w:sz w:val="13"/>
                <w:szCs w:val="13"/>
              </w:rPr>
              <w:t xml:space="preserve">                  </w:t>
            </w:r>
            <w:r w:rsidRPr="00CA3E14">
              <w:rPr>
                <w:rFonts w:ascii="Arial" w:hAnsi="Arial" w:cs="Arial"/>
                <w:sz w:val="13"/>
                <w:szCs w:val="13"/>
              </w:rPr>
              <w:t>method - net</w:t>
            </w:r>
          </w:p>
        </w:tc>
      </w:tr>
      <w:tr w:rsidR="00CA3E14" w:rsidRPr="00CA3E14" w14:paraId="1A899FD4" w14:textId="77777777" w:rsidTr="0063426A">
        <w:tc>
          <w:tcPr>
            <w:tcW w:w="1350" w:type="dxa"/>
            <w:shd w:val="clear" w:color="auto" w:fill="auto"/>
            <w:vAlign w:val="bottom"/>
          </w:tcPr>
          <w:p w14:paraId="34EEF3BB" w14:textId="77777777" w:rsidR="00CA3E14" w:rsidRPr="00CA3E14" w:rsidRDefault="00CA3E14" w:rsidP="00531FB5">
            <w:pPr>
              <w:spacing w:line="240" w:lineRule="exact"/>
              <w:jc w:val="center"/>
              <w:rPr>
                <w:rFonts w:ascii="Arial" w:hAnsi="Arial" w:cs="Arial"/>
                <w:sz w:val="13"/>
                <w:szCs w:val="13"/>
              </w:rPr>
            </w:pPr>
          </w:p>
        </w:tc>
        <w:tc>
          <w:tcPr>
            <w:tcW w:w="1260" w:type="dxa"/>
            <w:shd w:val="clear" w:color="auto" w:fill="auto"/>
            <w:vAlign w:val="bottom"/>
          </w:tcPr>
          <w:p w14:paraId="4E092413" w14:textId="77777777" w:rsidR="00CA3E14" w:rsidRPr="00CA3E14" w:rsidRDefault="00CA3E14" w:rsidP="00531FB5">
            <w:pPr>
              <w:spacing w:line="240" w:lineRule="exact"/>
              <w:jc w:val="center"/>
              <w:rPr>
                <w:rFonts w:ascii="Arial" w:hAnsi="Arial" w:cs="Arial"/>
                <w:sz w:val="13"/>
                <w:szCs w:val="13"/>
              </w:rPr>
            </w:pPr>
          </w:p>
        </w:tc>
        <w:tc>
          <w:tcPr>
            <w:tcW w:w="990" w:type="dxa"/>
            <w:shd w:val="clear" w:color="auto" w:fill="auto"/>
            <w:vAlign w:val="bottom"/>
          </w:tcPr>
          <w:p w14:paraId="4FB9D042" w14:textId="77777777" w:rsidR="00CA3E14" w:rsidRPr="00CA3E14" w:rsidRDefault="00CA3E14" w:rsidP="00531FB5">
            <w:pPr>
              <w:spacing w:line="240" w:lineRule="exact"/>
              <w:jc w:val="center"/>
              <w:rPr>
                <w:rFonts w:ascii="Arial" w:hAnsi="Arial" w:cs="Arial"/>
                <w:sz w:val="13"/>
                <w:szCs w:val="13"/>
              </w:rPr>
            </w:pPr>
          </w:p>
        </w:tc>
        <w:tc>
          <w:tcPr>
            <w:tcW w:w="810" w:type="dxa"/>
            <w:shd w:val="clear" w:color="auto" w:fill="auto"/>
            <w:vAlign w:val="bottom"/>
          </w:tcPr>
          <w:p w14:paraId="26774846" w14:textId="77777777"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720" w:type="dxa"/>
            <w:shd w:val="clear" w:color="auto" w:fill="auto"/>
            <w:vAlign w:val="bottom"/>
          </w:tcPr>
          <w:p w14:paraId="491C662B" w14:textId="77777777"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December </w:t>
            </w:r>
          </w:p>
        </w:tc>
        <w:tc>
          <w:tcPr>
            <w:tcW w:w="810" w:type="dxa"/>
            <w:shd w:val="clear" w:color="auto" w:fill="auto"/>
            <w:vAlign w:val="bottom"/>
          </w:tcPr>
          <w:p w14:paraId="61885710" w14:textId="77777777"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720" w:type="dxa"/>
            <w:shd w:val="clear" w:color="auto" w:fill="auto"/>
            <w:vAlign w:val="bottom"/>
          </w:tcPr>
          <w:p w14:paraId="4680D9AD" w14:textId="77777777"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December </w:t>
            </w:r>
          </w:p>
        </w:tc>
        <w:tc>
          <w:tcPr>
            <w:tcW w:w="810" w:type="dxa"/>
            <w:vAlign w:val="bottom"/>
          </w:tcPr>
          <w:p w14:paraId="582BAC05" w14:textId="77777777"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14:paraId="1E73246B" w14:textId="77777777" w:rsidR="00CA3E14" w:rsidRPr="00CA3E14" w:rsidRDefault="00CA3E14" w:rsidP="00531FB5">
            <w:pPr>
              <w:spacing w:line="240" w:lineRule="exact"/>
              <w:ind w:left="-105" w:right="-102"/>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14:paraId="4248E63A" w14:textId="77777777" w:rsidR="00CA3E14" w:rsidRPr="00CA3E14" w:rsidRDefault="00CA3E14" w:rsidP="00531FB5">
            <w:pPr>
              <w:spacing w:line="240" w:lineRule="exact"/>
              <w:ind w:left="-114" w:right="-108"/>
              <w:jc w:val="center"/>
              <w:rPr>
                <w:rFonts w:ascii="Arial" w:hAnsi="Arial" w:cs="Arial"/>
                <w:sz w:val="13"/>
                <w:szCs w:val="13"/>
              </w:rPr>
            </w:pPr>
            <w:r w:rsidRPr="00CA3E14">
              <w:rPr>
                <w:rFonts w:ascii="Arial" w:hAnsi="Arial" w:cs="Arial"/>
                <w:sz w:val="13"/>
                <w:szCs w:val="13"/>
              </w:rPr>
              <w:t xml:space="preserve">31 </w:t>
            </w:r>
            <w:r>
              <w:rPr>
                <w:rFonts w:ascii="Arial" w:hAnsi="Arial" w:cs="Arial"/>
                <w:sz w:val="13"/>
                <w:szCs w:val="13"/>
              </w:rPr>
              <w:t xml:space="preserve">           </w:t>
            </w:r>
            <w:r w:rsidRPr="00CA3E14">
              <w:rPr>
                <w:rFonts w:ascii="Arial" w:hAnsi="Arial" w:cs="Arial"/>
                <w:sz w:val="13"/>
                <w:szCs w:val="13"/>
              </w:rPr>
              <w:t xml:space="preserve">December </w:t>
            </w:r>
          </w:p>
        </w:tc>
        <w:tc>
          <w:tcPr>
            <w:tcW w:w="810" w:type="dxa"/>
            <w:vAlign w:val="bottom"/>
          </w:tcPr>
          <w:p w14:paraId="01B5123F" w14:textId="77777777" w:rsidR="00CA3E14" w:rsidRPr="00CA3E14" w:rsidRDefault="00CA3E14" w:rsidP="00531FB5">
            <w:pPr>
              <w:spacing w:line="240" w:lineRule="exact"/>
              <w:ind w:left="-105" w:right="-102"/>
              <w:jc w:val="center"/>
              <w:rPr>
                <w:rFonts w:ascii="Arial" w:hAnsi="Arial" w:cs="Arial"/>
                <w:sz w:val="13"/>
                <w:szCs w:val="13"/>
              </w:rPr>
            </w:pPr>
            <w:proofErr w:type="gramStart"/>
            <w:r w:rsidRPr="00CA3E14">
              <w:rPr>
                <w:rFonts w:ascii="Arial" w:hAnsi="Arial" w:cs="Arial"/>
                <w:sz w:val="13"/>
                <w:szCs w:val="13"/>
              </w:rPr>
              <w:t>31</w:t>
            </w:r>
            <w:r>
              <w:rPr>
                <w:rFonts w:ascii="Arial" w:hAnsi="Arial" w:cs="Arial"/>
                <w:sz w:val="13"/>
                <w:szCs w:val="13"/>
              </w:rPr>
              <w:t xml:space="preserve"> </w:t>
            </w:r>
            <w:r w:rsidRPr="00CA3E14">
              <w:rPr>
                <w:rFonts w:ascii="Arial" w:hAnsi="Arial" w:cs="Arial"/>
                <w:sz w:val="13"/>
                <w:szCs w:val="13"/>
              </w:rPr>
              <w:t xml:space="preserve"> December</w:t>
            </w:r>
            <w:proofErr w:type="gramEnd"/>
            <w:r w:rsidRPr="00CA3E14">
              <w:rPr>
                <w:rFonts w:ascii="Arial" w:hAnsi="Arial" w:cs="Arial"/>
                <w:sz w:val="13"/>
                <w:szCs w:val="13"/>
              </w:rPr>
              <w:t xml:space="preserve"> </w:t>
            </w:r>
          </w:p>
        </w:tc>
      </w:tr>
      <w:tr w:rsidR="00A02547" w:rsidRPr="00CA3E14" w14:paraId="653687EC" w14:textId="77777777" w:rsidTr="0063426A">
        <w:tc>
          <w:tcPr>
            <w:tcW w:w="1350" w:type="dxa"/>
            <w:shd w:val="clear" w:color="auto" w:fill="auto"/>
            <w:vAlign w:val="bottom"/>
          </w:tcPr>
          <w:p w14:paraId="2CC5508D" w14:textId="77777777" w:rsidR="00A02547" w:rsidRPr="00CA3E14" w:rsidRDefault="00A02547" w:rsidP="00A02547">
            <w:pPr>
              <w:spacing w:line="240" w:lineRule="exact"/>
              <w:jc w:val="center"/>
              <w:rPr>
                <w:rFonts w:ascii="Arial" w:hAnsi="Arial" w:cs="Arial"/>
                <w:sz w:val="13"/>
                <w:szCs w:val="13"/>
              </w:rPr>
            </w:pPr>
          </w:p>
        </w:tc>
        <w:tc>
          <w:tcPr>
            <w:tcW w:w="1260" w:type="dxa"/>
            <w:shd w:val="clear" w:color="auto" w:fill="auto"/>
            <w:vAlign w:val="bottom"/>
          </w:tcPr>
          <w:p w14:paraId="28AFF51C" w14:textId="77777777" w:rsidR="00A02547" w:rsidRPr="00CA3E14" w:rsidRDefault="00A02547" w:rsidP="00A02547">
            <w:pPr>
              <w:spacing w:line="240" w:lineRule="exact"/>
              <w:jc w:val="center"/>
              <w:rPr>
                <w:rFonts w:ascii="Arial" w:hAnsi="Arial" w:cs="Arial"/>
                <w:sz w:val="13"/>
                <w:szCs w:val="13"/>
              </w:rPr>
            </w:pPr>
          </w:p>
        </w:tc>
        <w:tc>
          <w:tcPr>
            <w:tcW w:w="990" w:type="dxa"/>
            <w:shd w:val="clear" w:color="auto" w:fill="auto"/>
            <w:vAlign w:val="bottom"/>
          </w:tcPr>
          <w:p w14:paraId="015AFC62" w14:textId="77777777" w:rsidR="00A02547" w:rsidRPr="00CA3E14" w:rsidRDefault="00A02547" w:rsidP="00A02547">
            <w:pPr>
              <w:spacing w:line="240" w:lineRule="exact"/>
              <w:jc w:val="center"/>
              <w:rPr>
                <w:rFonts w:ascii="Arial" w:hAnsi="Arial" w:cs="Arial"/>
                <w:sz w:val="13"/>
                <w:szCs w:val="13"/>
              </w:rPr>
            </w:pPr>
          </w:p>
        </w:tc>
        <w:tc>
          <w:tcPr>
            <w:tcW w:w="810" w:type="dxa"/>
            <w:shd w:val="clear" w:color="auto" w:fill="auto"/>
            <w:vAlign w:val="bottom"/>
          </w:tcPr>
          <w:p w14:paraId="1A90DA7A"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w:t>
            </w:r>
            <w:r>
              <w:rPr>
                <w:rFonts w:ascii="Arial" w:hAnsi="Arial" w:cs="Arial"/>
                <w:sz w:val="13"/>
                <w:szCs w:val="13"/>
              </w:rPr>
              <w:t>020</w:t>
            </w:r>
          </w:p>
        </w:tc>
        <w:tc>
          <w:tcPr>
            <w:tcW w:w="720" w:type="dxa"/>
            <w:shd w:val="clear" w:color="auto" w:fill="auto"/>
            <w:vAlign w:val="bottom"/>
          </w:tcPr>
          <w:p w14:paraId="421A2781"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810" w:type="dxa"/>
            <w:shd w:val="clear" w:color="auto" w:fill="auto"/>
            <w:vAlign w:val="bottom"/>
          </w:tcPr>
          <w:p w14:paraId="006A5326"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w:t>
            </w:r>
            <w:r>
              <w:rPr>
                <w:rFonts w:ascii="Arial" w:hAnsi="Arial" w:cs="Arial"/>
                <w:sz w:val="13"/>
                <w:szCs w:val="13"/>
              </w:rPr>
              <w:t>020</w:t>
            </w:r>
          </w:p>
        </w:tc>
        <w:tc>
          <w:tcPr>
            <w:tcW w:w="720" w:type="dxa"/>
            <w:shd w:val="clear" w:color="auto" w:fill="auto"/>
            <w:vAlign w:val="bottom"/>
          </w:tcPr>
          <w:p w14:paraId="0A049B58"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810" w:type="dxa"/>
            <w:vAlign w:val="bottom"/>
          </w:tcPr>
          <w:p w14:paraId="6DC83DD5"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w:t>
            </w:r>
            <w:r>
              <w:rPr>
                <w:rFonts w:ascii="Arial" w:hAnsi="Arial" w:cs="Arial"/>
                <w:sz w:val="13"/>
                <w:szCs w:val="13"/>
              </w:rPr>
              <w:t>020</w:t>
            </w:r>
          </w:p>
        </w:tc>
        <w:tc>
          <w:tcPr>
            <w:tcW w:w="810" w:type="dxa"/>
            <w:vAlign w:val="bottom"/>
          </w:tcPr>
          <w:p w14:paraId="35F908EE"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c>
          <w:tcPr>
            <w:tcW w:w="810" w:type="dxa"/>
            <w:vAlign w:val="bottom"/>
          </w:tcPr>
          <w:p w14:paraId="2DD86DF3"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w:t>
            </w:r>
            <w:r>
              <w:rPr>
                <w:rFonts w:ascii="Arial" w:hAnsi="Arial" w:cs="Arial"/>
                <w:sz w:val="13"/>
                <w:szCs w:val="13"/>
              </w:rPr>
              <w:t>020</w:t>
            </w:r>
          </w:p>
        </w:tc>
        <w:tc>
          <w:tcPr>
            <w:tcW w:w="810" w:type="dxa"/>
            <w:vAlign w:val="bottom"/>
          </w:tcPr>
          <w:p w14:paraId="62FED4CC" w14:textId="77777777" w:rsidR="00A02547" w:rsidRPr="00CA3E14" w:rsidRDefault="00A02547" w:rsidP="00A02547">
            <w:pPr>
              <w:pBdr>
                <w:bottom w:val="single" w:sz="4" w:space="1" w:color="auto"/>
              </w:pBdr>
              <w:spacing w:line="240" w:lineRule="exact"/>
              <w:jc w:val="center"/>
              <w:rPr>
                <w:rFonts w:ascii="Arial" w:hAnsi="Arial" w:cs="Arial"/>
                <w:sz w:val="13"/>
                <w:szCs w:val="13"/>
              </w:rPr>
            </w:pPr>
            <w:r w:rsidRPr="00CA3E14">
              <w:rPr>
                <w:rFonts w:ascii="Arial" w:hAnsi="Arial" w:cs="Arial"/>
                <w:sz w:val="13"/>
                <w:szCs w:val="13"/>
              </w:rPr>
              <w:t>201</w:t>
            </w:r>
            <w:r>
              <w:rPr>
                <w:rFonts w:ascii="Arial" w:hAnsi="Arial" w:cs="Arial"/>
                <w:sz w:val="13"/>
                <w:szCs w:val="13"/>
              </w:rPr>
              <w:t>9</w:t>
            </w:r>
          </w:p>
        </w:tc>
      </w:tr>
      <w:tr w:rsidR="00CA3E14" w:rsidRPr="00CA3E14" w14:paraId="637BE6C1" w14:textId="77777777" w:rsidTr="0063426A">
        <w:tc>
          <w:tcPr>
            <w:tcW w:w="1350" w:type="dxa"/>
            <w:shd w:val="clear" w:color="auto" w:fill="auto"/>
          </w:tcPr>
          <w:p w14:paraId="78096590" w14:textId="77777777" w:rsidR="00CA3E14" w:rsidRPr="00CA3E14" w:rsidRDefault="00CA3E14" w:rsidP="00531FB5">
            <w:pPr>
              <w:spacing w:line="240" w:lineRule="exact"/>
              <w:jc w:val="both"/>
              <w:rPr>
                <w:rFonts w:ascii="Arial" w:hAnsi="Arial" w:cs="Arial"/>
                <w:sz w:val="13"/>
                <w:szCs w:val="13"/>
              </w:rPr>
            </w:pPr>
          </w:p>
        </w:tc>
        <w:tc>
          <w:tcPr>
            <w:tcW w:w="1260" w:type="dxa"/>
            <w:shd w:val="clear" w:color="auto" w:fill="auto"/>
          </w:tcPr>
          <w:p w14:paraId="1B8A36AE" w14:textId="77777777" w:rsidR="00CA3E14" w:rsidRPr="00CA3E14" w:rsidRDefault="00CA3E14" w:rsidP="00531FB5">
            <w:pPr>
              <w:spacing w:line="240" w:lineRule="exact"/>
              <w:jc w:val="both"/>
              <w:rPr>
                <w:rFonts w:ascii="Arial" w:hAnsi="Arial" w:cs="Arial"/>
                <w:sz w:val="13"/>
                <w:szCs w:val="13"/>
              </w:rPr>
            </w:pPr>
          </w:p>
        </w:tc>
        <w:tc>
          <w:tcPr>
            <w:tcW w:w="990" w:type="dxa"/>
            <w:shd w:val="clear" w:color="auto" w:fill="auto"/>
          </w:tcPr>
          <w:p w14:paraId="2060844F" w14:textId="77777777" w:rsidR="00CA3E14" w:rsidRPr="00CA3E14" w:rsidRDefault="00CA3E14" w:rsidP="00531FB5">
            <w:pPr>
              <w:spacing w:line="240" w:lineRule="exact"/>
              <w:jc w:val="both"/>
              <w:rPr>
                <w:rFonts w:ascii="Arial" w:hAnsi="Arial" w:cs="Arial"/>
                <w:sz w:val="13"/>
                <w:szCs w:val="13"/>
              </w:rPr>
            </w:pPr>
          </w:p>
        </w:tc>
        <w:tc>
          <w:tcPr>
            <w:tcW w:w="810" w:type="dxa"/>
            <w:shd w:val="clear" w:color="auto" w:fill="auto"/>
            <w:vAlign w:val="bottom"/>
          </w:tcPr>
          <w:p w14:paraId="31C08F09" w14:textId="77777777" w:rsidR="00CA3E14" w:rsidRPr="00CA3E14" w:rsidRDefault="00CA3E14" w:rsidP="00531FB5">
            <w:pPr>
              <w:spacing w:line="240" w:lineRule="exact"/>
              <w:jc w:val="center"/>
              <w:rPr>
                <w:rFonts w:ascii="Arial" w:hAnsi="Arial" w:cs="Arial"/>
                <w:sz w:val="13"/>
                <w:szCs w:val="13"/>
              </w:rPr>
            </w:pPr>
            <w:r w:rsidRPr="00CA3E14">
              <w:rPr>
                <w:rFonts w:ascii="Arial" w:hAnsi="Arial" w:cs="Arial"/>
                <w:sz w:val="13"/>
                <w:szCs w:val="13"/>
              </w:rPr>
              <w:t>%</w:t>
            </w:r>
          </w:p>
        </w:tc>
        <w:tc>
          <w:tcPr>
            <w:tcW w:w="720" w:type="dxa"/>
            <w:shd w:val="clear" w:color="auto" w:fill="auto"/>
            <w:vAlign w:val="bottom"/>
          </w:tcPr>
          <w:p w14:paraId="433C18EC" w14:textId="77777777" w:rsidR="00CA3E14" w:rsidRPr="00CA3E14" w:rsidRDefault="00CA3E14" w:rsidP="00531FB5">
            <w:pPr>
              <w:spacing w:line="240" w:lineRule="exact"/>
              <w:jc w:val="center"/>
              <w:rPr>
                <w:rFonts w:ascii="Arial" w:hAnsi="Arial" w:cs="Arial"/>
                <w:sz w:val="13"/>
                <w:szCs w:val="13"/>
              </w:rPr>
            </w:pPr>
            <w:r w:rsidRPr="00CA3E14">
              <w:rPr>
                <w:rFonts w:ascii="Arial" w:hAnsi="Arial" w:cs="Arial"/>
                <w:sz w:val="13"/>
                <w:szCs w:val="13"/>
              </w:rPr>
              <w:t>%</w:t>
            </w:r>
          </w:p>
        </w:tc>
        <w:tc>
          <w:tcPr>
            <w:tcW w:w="810" w:type="dxa"/>
            <w:shd w:val="clear" w:color="auto" w:fill="auto"/>
          </w:tcPr>
          <w:p w14:paraId="7394E89A" w14:textId="77777777" w:rsidR="00CA3E14" w:rsidRPr="00CA3E14" w:rsidRDefault="00CA3E14" w:rsidP="00531FB5">
            <w:pPr>
              <w:spacing w:line="240" w:lineRule="exact"/>
              <w:jc w:val="both"/>
              <w:rPr>
                <w:rFonts w:ascii="Arial" w:hAnsi="Arial" w:cs="Arial"/>
                <w:sz w:val="13"/>
                <w:szCs w:val="13"/>
              </w:rPr>
            </w:pPr>
          </w:p>
        </w:tc>
        <w:tc>
          <w:tcPr>
            <w:tcW w:w="720" w:type="dxa"/>
            <w:shd w:val="clear" w:color="auto" w:fill="auto"/>
          </w:tcPr>
          <w:p w14:paraId="32AC581A" w14:textId="77777777" w:rsidR="00CA3E14" w:rsidRPr="00CA3E14" w:rsidRDefault="00CA3E14" w:rsidP="00531FB5">
            <w:pPr>
              <w:spacing w:line="240" w:lineRule="exact"/>
              <w:jc w:val="both"/>
              <w:rPr>
                <w:rFonts w:ascii="Arial" w:hAnsi="Arial" w:cs="Arial"/>
                <w:sz w:val="13"/>
                <w:szCs w:val="13"/>
              </w:rPr>
            </w:pPr>
          </w:p>
        </w:tc>
        <w:tc>
          <w:tcPr>
            <w:tcW w:w="810" w:type="dxa"/>
          </w:tcPr>
          <w:p w14:paraId="18BCB68A" w14:textId="77777777" w:rsidR="00CA3E14" w:rsidRPr="00CA3E14" w:rsidRDefault="00CA3E14" w:rsidP="00531FB5">
            <w:pPr>
              <w:spacing w:line="240" w:lineRule="exact"/>
              <w:jc w:val="both"/>
              <w:rPr>
                <w:rFonts w:ascii="Arial" w:hAnsi="Arial" w:cs="Arial"/>
                <w:sz w:val="13"/>
                <w:szCs w:val="13"/>
              </w:rPr>
            </w:pPr>
          </w:p>
        </w:tc>
        <w:tc>
          <w:tcPr>
            <w:tcW w:w="810" w:type="dxa"/>
          </w:tcPr>
          <w:p w14:paraId="1AB37E7D" w14:textId="77777777" w:rsidR="00CA3E14" w:rsidRPr="00CA3E14" w:rsidRDefault="00CA3E14" w:rsidP="00531FB5">
            <w:pPr>
              <w:spacing w:line="240" w:lineRule="exact"/>
              <w:jc w:val="both"/>
              <w:rPr>
                <w:rFonts w:ascii="Arial" w:hAnsi="Arial" w:cs="Arial"/>
                <w:sz w:val="13"/>
                <w:szCs w:val="13"/>
              </w:rPr>
            </w:pPr>
          </w:p>
        </w:tc>
        <w:tc>
          <w:tcPr>
            <w:tcW w:w="810" w:type="dxa"/>
          </w:tcPr>
          <w:p w14:paraId="73083748" w14:textId="77777777" w:rsidR="00CA3E14" w:rsidRPr="00CA3E14" w:rsidRDefault="00CA3E14" w:rsidP="00531FB5">
            <w:pPr>
              <w:spacing w:line="240" w:lineRule="exact"/>
              <w:jc w:val="both"/>
              <w:rPr>
                <w:rFonts w:ascii="Arial" w:hAnsi="Arial" w:cs="Arial"/>
                <w:sz w:val="13"/>
                <w:szCs w:val="13"/>
              </w:rPr>
            </w:pPr>
          </w:p>
        </w:tc>
        <w:tc>
          <w:tcPr>
            <w:tcW w:w="810" w:type="dxa"/>
          </w:tcPr>
          <w:p w14:paraId="1D3DB600" w14:textId="77777777" w:rsidR="00CA3E14" w:rsidRPr="00CA3E14" w:rsidRDefault="00CA3E14" w:rsidP="00531FB5">
            <w:pPr>
              <w:spacing w:line="240" w:lineRule="exact"/>
              <w:jc w:val="both"/>
              <w:rPr>
                <w:rFonts w:ascii="Arial" w:hAnsi="Arial" w:cs="Arial"/>
                <w:sz w:val="13"/>
                <w:szCs w:val="13"/>
              </w:rPr>
            </w:pPr>
          </w:p>
        </w:tc>
      </w:tr>
      <w:tr w:rsidR="003B1E74" w:rsidRPr="00CA3E14" w14:paraId="6C0A3D36" w14:textId="77777777" w:rsidTr="0063426A">
        <w:tc>
          <w:tcPr>
            <w:tcW w:w="1350" w:type="dxa"/>
            <w:shd w:val="clear" w:color="auto" w:fill="auto"/>
          </w:tcPr>
          <w:p w14:paraId="23506244" w14:textId="77777777" w:rsidR="003B1E74" w:rsidRPr="00CA3E14" w:rsidRDefault="003B1E74" w:rsidP="003B1E74">
            <w:pPr>
              <w:spacing w:line="240" w:lineRule="exact"/>
              <w:ind w:left="168" w:right="-107" w:hanging="168"/>
              <w:rPr>
                <w:rFonts w:ascii="Arial" w:hAnsi="Arial" w:cs="Arial"/>
                <w:sz w:val="13"/>
                <w:szCs w:val="13"/>
              </w:rPr>
            </w:pPr>
            <w:proofErr w:type="spellStart"/>
            <w:r w:rsidRPr="00CA3E14">
              <w:rPr>
                <w:rFonts w:ascii="Arial" w:hAnsi="Arial" w:cs="Arial"/>
                <w:sz w:val="13"/>
                <w:szCs w:val="13"/>
              </w:rPr>
              <w:t>Karmarts</w:t>
            </w:r>
            <w:proofErr w:type="spellEnd"/>
            <w:r w:rsidRPr="00CA3E14">
              <w:rPr>
                <w:rFonts w:ascii="Arial" w:hAnsi="Arial" w:cs="Arial"/>
                <w:sz w:val="13"/>
                <w:szCs w:val="13"/>
              </w:rPr>
              <w:t xml:space="preserve"> Vietnam                      Company Limited</w:t>
            </w:r>
          </w:p>
        </w:tc>
        <w:tc>
          <w:tcPr>
            <w:tcW w:w="1260" w:type="dxa"/>
            <w:shd w:val="clear" w:color="auto" w:fill="auto"/>
            <w:vAlign w:val="bottom"/>
          </w:tcPr>
          <w:p w14:paraId="5DD6909C" w14:textId="77777777" w:rsidR="003B1E74" w:rsidRPr="00CA3E14" w:rsidRDefault="003B1E74" w:rsidP="003B1E74">
            <w:pPr>
              <w:spacing w:line="240" w:lineRule="exact"/>
              <w:ind w:left="72" w:right="-193" w:hanging="72"/>
              <w:rPr>
                <w:rFonts w:ascii="Arial" w:hAnsi="Arial" w:cs="Arial"/>
                <w:sz w:val="13"/>
                <w:szCs w:val="13"/>
              </w:rPr>
            </w:pPr>
            <w:r w:rsidRPr="00CA3E14">
              <w:rPr>
                <w:rFonts w:ascii="Arial" w:hAnsi="Arial" w:cs="Arial"/>
                <w:sz w:val="13"/>
                <w:szCs w:val="13"/>
              </w:rPr>
              <w:t>Distribution of cosmetic products</w:t>
            </w:r>
          </w:p>
        </w:tc>
        <w:tc>
          <w:tcPr>
            <w:tcW w:w="990" w:type="dxa"/>
            <w:shd w:val="clear" w:color="auto" w:fill="auto"/>
            <w:vAlign w:val="bottom"/>
          </w:tcPr>
          <w:p w14:paraId="0B769C92" w14:textId="77777777" w:rsidR="003B1E74" w:rsidRPr="00CA3E14" w:rsidRDefault="003B1E74" w:rsidP="003B1E74">
            <w:pPr>
              <w:spacing w:line="240" w:lineRule="exact"/>
              <w:jc w:val="center"/>
              <w:rPr>
                <w:rFonts w:ascii="Arial" w:hAnsi="Arial" w:cs="Arial"/>
                <w:sz w:val="13"/>
                <w:szCs w:val="13"/>
              </w:rPr>
            </w:pPr>
            <w:r w:rsidRPr="00CA3E14">
              <w:rPr>
                <w:rFonts w:ascii="Arial" w:hAnsi="Arial" w:cs="Arial"/>
                <w:sz w:val="13"/>
                <w:szCs w:val="13"/>
              </w:rPr>
              <w:t>Vietnam</w:t>
            </w:r>
          </w:p>
        </w:tc>
        <w:tc>
          <w:tcPr>
            <w:tcW w:w="810" w:type="dxa"/>
            <w:shd w:val="clear" w:color="auto" w:fill="auto"/>
            <w:vAlign w:val="bottom"/>
          </w:tcPr>
          <w:p w14:paraId="60615618" w14:textId="6EC6ACCE" w:rsidR="003B1E74" w:rsidRPr="00CA3E14" w:rsidRDefault="00F03F5C" w:rsidP="003B1E74">
            <w:pPr>
              <w:tabs>
                <w:tab w:val="decimal" w:pos="438"/>
              </w:tabs>
              <w:spacing w:line="240" w:lineRule="exact"/>
              <w:jc w:val="center"/>
              <w:rPr>
                <w:rFonts w:ascii="Arial" w:hAnsi="Arial" w:cs="Arial"/>
                <w:sz w:val="13"/>
                <w:szCs w:val="13"/>
              </w:rPr>
            </w:pPr>
            <w:r>
              <w:rPr>
                <w:rFonts w:ascii="Arial" w:hAnsi="Arial" w:cs="Arial"/>
                <w:sz w:val="13"/>
                <w:szCs w:val="13"/>
              </w:rPr>
              <w:t>49</w:t>
            </w:r>
          </w:p>
        </w:tc>
        <w:tc>
          <w:tcPr>
            <w:tcW w:w="720" w:type="dxa"/>
            <w:shd w:val="clear" w:color="auto" w:fill="auto"/>
            <w:vAlign w:val="bottom"/>
          </w:tcPr>
          <w:p w14:paraId="1130B462" w14:textId="77777777"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49</w:t>
            </w:r>
          </w:p>
        </w:tc>
        <w:tc>
          <w:tcPr>
            <w:tcW w:w="810" w:type="dxa"/>
            <w:shd w:val="clear" w:color="auto" w:fill="auto"/>
            <w:vAlign w:val="bottom"/>
          </w:tcPr>
          <w:p w14:paraId="1484C907" w14:textId="25B86C4E" w:rsidR="003B1E74" w:rsidRPr="00CA3E14" w:rsidRDefault="00F03F5C" w:rsidP="003B1E74">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720" w:type="dxa"/>
            <w:shd w:val="clear" w:color="auto" w:fill="auto"/>
            <w:vAlign w:val="bottom"/>
          </w:tcPr>
          <w:p w14:paraId="4520D893" w14:textId="77777777"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3,563</w:t>
            </w:r>
          </w:p>
        </w:tc>
        <w:tc>
          <w:tcPr>
            <w:tcW w:w="810" w:type="dxa"/>
            <w:vAlign w:val="bottom"/>
          </w:tcPr>
          <w:p w14:paraId="182160BD" w14:textId="280E289A" w:rsidR="003B1E74" w:rsidRPr="00CA3E14" w:rsidRDefault="00F03F5C" w:rsidP="003B1E74">
            <w:pPr>
              <w:tabs>
                <w:tab w:val="decimal" w:pos="438"/>
              </w:tabs>
              <w:spacing w:line="240" w:lineRule="exact"/>
              <w:jc w:val="center"/>
              <w:rPr>
                <w:rFonts w:ascii="Arial" w:hAnsi="Arial" w:cs="Arial"/>
                <w:sz w:val="13"/>
                <w:szCs w:val="13"/>
              </w:rPr>
            </w:pPr>
            <w:r>
              <w:rPr>
                <w:rFonts w:ascii="Arial" w:hAnsi="Arial" w:cs="Arial"/>
                <w:sz w:val="13"/>
                <w:szCs w:val="13"/>
              </w:rPr>
              <w:t>(3,563)</w:t>
            </w:r>
          </w:p>
        </w:tc>
        <w:tc>
          <w:tcPr>
            <w:tcW w:w="810" w:type="dxa"/>
            <w:vAlign w:val="bottom"/>
          </w:tcPr>
          <w:p w14:paraId="5388E443" w14:textId="77777777"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(3,563)</w:t>
            </w:r>
          </w:p>
        </w:tc>
        <w:tc>
          <w:tcPr>
            <w:tcW w:w="810" w:type="dxa"/>
            <w:vAlign w:val="bottom"/>
          </w:tcPr>
          <w:p w14:paraId="45A9C19F" w14:textId="42386A19" w:rsidR="003B1E74" w:rsidRPr="00CA3E14" w:rsidRDefault="00F03F5C" w:rsidP="003B1E74">
            <w:pPr>
              <w:tabs>
                <w:tab w:val="decimal" w:pos="438"/>
              </w:tabs>
              <w:spacing w:line="240" w:lineRule="exact"/>
              <w:jc w:val="center"/>
              <w:rPr>
                <w:rFonts w:ascii="Arial" w:hAnsi="Arial" w:cs="Arial"/>
                <w:sz w:val="13"/>
                <w:szCs w:val="13"/>
              </w:rPr>
            </w:pPr>
            <w:r>
              <w:rPr>
                <w:rFonts w:ascii="Arial" w:hAnsi="Arial" w:cs="Arial"/>
                <w:sz w:val="13"/>
                <w:szCs w:val="13"/>
              </w:rPr>
              <w:t>-</w:t>
            </w:r>
          </w:p>
        </w:tc>
        <w:tc>
          <w:tcPr>
            <w:tcW w:w="810" w:type="dxa"/>
            <w:vAlign w:val="bottom"/>
          </w:tcPr>
          <w:p w14:paraId="1C75BE17" w14:textId="77777777" w:rsidR="003B1E74" w:rsidRPr="00CA3E14" w:rsidRDefault="003B1E74" w:rsidP="003B1E74">
            <w:pPr>
              <w:tabs>
                <w:tab w:val="decimal" w:pos="438"/>
              </w:tabs>
              <w:spacing w:line="240" w:lineRule="exact"/>
              <w:jc w:val="center"/>
              <w:rPr>
                <w:rFonts w:ascii="Arial" w:hAnsi="Arial" w:cs="Arial"/>
                <w:sz w:val="13"/>
                <w:szCs w:val="13"/>
              </w:rPr>
            </w:pPr>
            <w:r w:rsidRPr="00CA3E14">
              <w:rPr>
                <w:rFonts w:ascii="Arial" w:hAnsi="Arial" w:cs="Arial"/>
                <w:sz w:val="13"/>
                <w:szCs w:val="13"/>
              </w:rPr>
              <w:t>-</w:t>
            </w:r>
          </w:p>
        </w:tc>
      </w:tr>
    </w:tbl>
    <w:p w14:paraId="5FDB3E0C" w14:textId="030C4AD5" w:rsidR="001F011B" w:rsidRPr="000E748F" w:rsidRDefault="00AF2106" w:rsidP="001F011B">
      <w:pPr>
        <w:spacing w:before="240" w:line="380" w:lineRule="exact"/>
        <w:ind w:left="547" w:hanging="547"/>
        <w:jc w:val="both"/>
        <w:rPr>
          <w:rFonts w:ascii="Arial" w:hAnsi="Arial" w:cs="Arial"/>
          <w:b/>
          <w:bCs/>
          <w:sz w:val="22"/>
          <w:szCs w:val="22"/>
        </w:rPr>
      </w:pPr>
      <w:r>
        <w:rPr>
          <w:rFonts w:ascii="Arial" w:hAnsi="Arial" w:cs="Arial"/>
          <w:b/>
          <w:bCs/>
          <w:sz w:val="22"/>
          <w:szCs w:val="22"/>
        </w:rPr>
        <w:t>1</w:t>
      </w:r>
      <w:r w:rsidR="003B3A21">
        <w:rPr>
          <w:rFonts w:ascii="Arial" w:hAnsi="Arial" w:cs="Arial"/>
          <w:b/>
          <w:bCs/>
          <w:sz w:val="22"/>
          <w:szCs w:val="22"/>
        </w:rPr>
        <w:t>2</w:t>
      </w:r>
      <w:r w:rsidR="001F011B" w:rsidRPr="000E748F">
        <w:rPr>
          <w:rFonts w:ascii="Arial" w:hAnsi="Arial" w:cs="Arial"/>
          <w:b/>
          <w:bCs/>
          <w:sz w:val="22"/>
          <w:szCs w:val="22"/>
        </w:rPr>
        <w:t>.2</w:t>
      </w:r>
      <w:r w:rsidR="001F011B" w:rsidRPr="000E748F">
        <w:rPr>
          <w:rFonts w:ascii="Arial" w:hAnsi="Arial" w:cs="Arial"/>
          <w:b/>
          <w:bCs/>
          <w:sz w:val="22"/>
          <w:szCs w:val="22"/>
        </w:rPr>
        <w:tab/>
        <w:t xml:space="preserve">Share of </w:t>
      </w:r>
      <w:r w:rsidR="00BF43D6">
        <w:rPr>
          <w:rFonts w:ascii="Arial" w:hAnsi="Arial" w:cs="Arial"/>
          <w:b/>
          <w:bCs/>
          <w:sz w:val="22"/>
          <w:szCs w:val="22"/>
        </w:rPr>
        <w:t>profit (</w:t>
      </w:r>
      <w:r w:rsidR="001F011B" w:rsidRPr="000E748F">
        <w:rPr>
          <w:rFonts w:ascii="Arial" w:hAnsi="Arial" w:cs="Arial"/>
          <w:b/>
          <w:bCs/>
          <w:sz w:val="22"/>
          <w:szCs w:val="22"/>
        </w:rPr>
        <w:t>loss</w:t>
      </w:r>
      <w:r w:rsidR="00BF43D6">
        <w:rPr>
          <w:rFonts w:ascii="Arial" w:hAnsi="Arial" w:cs="Arial"/>
          <w:b/>
          <w:bCs/>
          <w:sz w:val="22"/>
          <w:szCs w:val="22"/>
        </w:rPr>
        <w:t>)</w:t>
      </w:r>
      <w:r w:rsidR="006B4EFC" w:rsidRPr="000E748F">
        <w:rPr>
          <w:rFonts w:ascii="Arial" w:hAnsi="Arial" w:cs="Arial"/>
          <w:b/>
          <w:bCs/>
          <w:sz w:val="22"/>
          <w:szCs w:val="22"/>
        </w:rPr>
        <w:t xml:space="preserve"> from investments in joint venture</w:t>
      </w:r>
      <w:r w:rsidR="001F011B" w:rsidRPr="000E748F">
        <w:rPr>
          <w:rFonts w:ascii="Arial" w:hAnsi="Arial" w:cs="Arial"/>
          <w:b/>
          <w:bCs/>
          <w:sz w:val="22"/>
          <w:szCs w:val="22"/>
        </w:rPr>
        <w:t xml:space="preserve"> </w:t>
      </w:r>
    </w:p>
    <w:p w14:paraId="78E82EE5" w14:textId="77777777" w:rsidR="001F011B" w:rsidRPr="000E748F" w:rsidRDefault="001F011B" w:rsidP="001F011B">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t xml:space="preserve">During the years, the Company </w:t>
      </w:r>
      <w:proofErr w:type="spellStart"/>
      <w:r w:rsidRPr="000E748F">
        <w:rPr>
          <w:rFonts w:ascii="Arial" w:hAnsi="Arial" w:cs="Arial"/>
          <w:sz w:val="22"/>
          <w:szCs w:val="22"/>
        </w:rPr>
        <w:t>recognised</w:t>
      </w:r>
      <w:proofErr w:type="spellEnd"/>
      <w:r w:rsidRPr="000E748F">
        <w:rPr>
          <w:rFonts w:ascii="Arial" w:hAnsi="Arial" w:cs="Arial"/>
          <w:sz w:val="22"/>
          <w:szCs w:val="22"/>
        </w:rPr>
        <w:t xml:space="preserve"> its share of </w:t>
      </w:r>
      <w:r w:rsidR="00BF43D6">
        <w:rPr>
          <w:rFonts w:ascii="Arial" w:hAnsi="Arial" w:cs="Arial"/>
          <w:sz w:val="22"/>
          <w:szCs w:val="22"/>
        </w:rPr>
        <w:t>profit (</w:t>
      </w:r>
      <w:r w:rsidRPr="000E748F">
        <w:rPr>
          <w:rFonts w:ascii="Arial" w:hAnsi="Arial" w:cs="Arial"/>
          <w:sz w:val="22"/>
          <w:szCs w:val="22"/>
        </w:rPr>
        <w:t>loss</w:t>
      </w:r>
      <w:r w:rsidR="00BF43D6">
        <w:rPr>
          <w:rFonts w:ascii="Arial" w:hAnsi="Arial" w:cs="Arial"/>
          <w:sz w:val="22"/>
          <w:szCs w:val="22"/>
        </w:rPr>
        <w:t>)</w:t>
      </w:r>
      <w:r w:rsidRPr="000E748F">
        <w:rPr>
          <w:rFonts w:ascii="Arial" w:hAnsi="Arial" w:cs="Arial"/>
          <w:sz w:val="22"/>
          <w:szCs w:val="22"/>
        </w:rPr>
        <w:t xml:space="preserve"> from investments in </w:t>
      </w:r>
      <w:r w:rsidR="006B4EFC" w:rsidRPr="000E748F">
        <w:rPr>
          <w:rFonts w:ascii="Arial" w:hAnsi="Arial" w:cs="Arial"/>
          <w:sz w:val="22"/>
          <w:szCs w:val="22"/>
        </w:rPr>
        <w:t>joint venture</w:t>
      </w:r>
      <w:r w:rsidRPr="000E748F">
        <w:rPr>
          <w:rFonts w:ascii="Arial" w:hAnsi="Arial" w:cs="Arial"/>
          <w:sz w:val="22"/>
          <w:szCs w:val="22"/>
        </w:rPr>
        <w:t xml:space="preserve"> in the consolidated financial statements as follows:</w:t>
      </w:r>
    </w:p>
    <w:p w14:paraId="7E5BED8A" w14:textId="77777777" w:rsidR="001F011B" w:rsidRPr="000E748F" w:rsidRDefault="00CA3E14" w:rsidP="001F011B">
      <w:pPr>
        <w:spacing w:before="120" w:after="120" w:line="380" w:lineRule="exact"/>
        <w:ind w:left="547" w:right="-43" w:hanging="547"/>
        <w:jc w:val="right"/>
        <w:rPr>
          <w:rFonts w:ascii="Arial" w:hAnsi="Arial" w:cs="Arial"/>
          <w:sz w:val="20"/>
          <w:szCs w:val="20"/>
          <w:cs/>
        </w:rPr>
      </w:pPr>
      <w:r w:rsidRPr="000E748F">
        <w:rPr>
          <w:rFonts w:ascii="Arial" w:hAnsi="Arial" w:cs="Arial"/>
          <w:sz w:val="20"/>
          <w:szCs w:val="20"/>
        </w:rPr>
        <w:t xml:space="preserve"> </w:t>
      </w:r>
      <w:r w:rsidR="001F011B" w:rsidRPr="000E748F">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5850"/>
        <w:gridCol w:w="1710"/>
        <w:gridCol w:w="1710"/>
      </w:tblGrid>
      <w:tr w:rsidR="001F011B" w:rsidRPr="000E748F" w14:paraId="6DACC725" w14:textId="77777777" w:rsidTr="008C4CAF">
        <w:tc>
          <w:tcPr>
            <w:tcW w:w="5850" w:type="dxa"/>
            <w:tcBorders>
              <w:top w:val="nil"/>
              <w:left w:val="nil"/>
              <w:bottom w:val="nil"/>
              <w:right w:val="nil"/>
            </w:tcBorders>
            <w:vAlign w:val="bottom"/>
          </w:tcPr>
          <w:p w14:paraId="27B4CC22" w14:textId="77777777" w:rsidR="001F011B" w:rsidRPr="000E748F" w:rsidRDefault="001F011B" w:rsidP="00531FB5">
            <w:pPr>
              <w:spacing w:line="340" w:lineRule="exact"/>
              <w:jc w:val="center"/>
              <w:rPr>
                <w:rFonts w:ascii="Arial" w:hAnsi="Arial"/>
                <w:sz w:val="20"/>
                <w:szCs w:val="20"/>
                <w:cs/>
              </w:rPr>
            </w:pPr>
          </w:p>
        </w:tc>
        <w:tc>
          <w:tcPr>
            <w:tcW w:w="3420" w:type="dxa"/>
            <w:gridSpan w:val="2"/>
            <w:tcBorders>
              <w:top w:val="nil"/>
              <w:left w:val="nil"/>
              <w:right w:val="nil"/>
            </w:tcBorders>
            <w:vAlign w:val="bottom"/>
          </w:tcPr>
          <w:p w14:paraId="5E07F7B6" w14:textId="77777777" w:rsidR="001F011B" w:rsidRPr="000E748F" w:rsidRDefault="001F011B" w:rsidP="00531FB5">
            <w:pPr>
              <w:pBdr>
                <w:bottom w:val="single" w:sz="4" w:space="1" w:color="auto"/>
              </w:pBdr>
              <w:spacing w:line="340" w:lineRule="exact"/>
              <w:jc w:val="center"/>
              <w:rPr>
                <w:rFonts w:ascii="Arial" w:hAnsi="Arial"/>
                <w:sz w:val="20"/>
                <w:szCs w:val="20"/>
              </w:rPr>
            </w:pPr>
            <w:r w:rsidRPr="000E748F">
              <w:rPr>
                <w:rFonts w:ascii="Arial" w:hAnsi="Arial"/>
                <w:sz w:val="20"/>
                <w:szCs w:val="20"/>
              </w:rPr>
              <w:t xml:space="preserve">Consolidated </w:t>
            </w:r>
          </w:p>
          <w:p w14:paraId="72B6E645" w14:textId="77777777"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financial statements</w:t>
            </w:r>
          </w:p>
        </w:tc>
      </w:tr>
      <w:tr w:rsidR="001F011B" w:rsidRPr="000E748F" w14:paraId="01FDF633" w14:textId="77777777" w:rsidTr="008C4CAF">
        <w:tc>
          <w:tcPr>
            <w:tcW w:w="5850" w:type="dxa"/>
            <w:tcBorders>
              <w:top w:val="nil"/>
              <w:left w:val="nil"/>
              <w:bottom w:val="nil"/>
              <w:right w:val="nil"/>
            </w:tcBorders>
            <w:vAlign w:val="bottom"/>
          </w:tcPr>
          <w:p w14:paraId="1860CDCE" w14:textId="77777777"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Company’s name</w:t>
            </w:r>
          </w:p>
        </w:tc>
        <w:tc>
          <w:tcPr>
            <w:tcW w:w="3420" w:type="dxa"/>
            <w:gridSpan w:val="2"/>
            <w:tcBorders>
              <w:top w:val="nil"/>
              <w:left w:val="nil"/>
              <w:right w:val="nil"/>
            </w:tcBorders>
            <w:vAlign w:val="bottom"/>
          </w:tcPr>
          <w:p w14:paraId="54C418F3" w14:textId="77777777" w:rsidR="001F011B" w:rsidRPr="000E748F" w:rsidRDefault="001F011B" w:rsidP="00531FB5">
            <w:pPr>
              <w:pBdr>
                <w:bottom w:val="single" w:sz="4" w:space="1" w:color="auto"/>
              </w:pBdr>
              <w:spacing w:line="340" w:lineRule="exact"/>
              <w:jc w:val="center"/>
              <w:rPr>
                <w:rFonts w:ascii="Arial" w:hAnsi="Arial"/>
                <w:sz w:val="20"/>
                <w:szCs w:val="20"/>
                <w:cs/>
              </w:rPr>
            </w:pPr>
            <w:r w:rsidRPr="000E748F">
              <w:rPr>
                <w:rFonts w:ascii="Arial" w:hAnsi="Arial"/>
                <w:sz w:val="20"/>
                <w:szCs w:val="20"/>
              </w:rPr>
              <w:t>Share of</w:t>
            </w:r>
            <w:r w:rsidR="00BF43D6">
              <w:rPr>
                <w:rFonts w:ascii="Arial" w:hAnsi="Arial"/>
                <w:sz w:val="20"/>
                <w:szCs w:val="20"/>
              </w:rPr>
              <w:t xml:space="preserve"> profit</w:t>
            </w:r>
            <w:r w:rsidRPr="000E748F">
              <w:rPr>
                <w:rFonts w:ascii="Arial" w:hAnsi="Arial"/>
                <w:sz w:val="20"/>
                <w:szCs w:val="20"/>
              </w:rPr>
              <w:t xml:space="preserve"> </w:t>
            </w:r>
            <w:r w:rsidR="00BF43D6">
              <w:rPr>
                <w:rFonts w:ascii="Arial" w:hAnsi="Arial"/>
                <w:sz w:val="20"/>
                <w:szCs w:val="20"/>
              </w:rPr>
              <w:t>(</w:t>
            </w:r>
            <w:r w:rsidRPr="000E748F">
              <w:rPr>
                <w:rFonts w:ascii="Arial" w:hAnsi="Arial"/>
                <w:sz w:val="20"/>
                <w:szCs w:val="20"/>
              </w:rPr>
              <w:t>loss</w:t>
            </w:r>
            <w:r w:rsidR="00BF43D6">
              <w:rPr>
                <w:rFonts w:ascii="Arial" w:hAnsi="Arial"/>
                <w:sz w:val="20"/>
                <w:szCs w:val="20"/>
              </w:rPr>
              <w:t>)</w:t>
            </w:r>
            <w:r w:rsidRPr="000E748F">
              <w:rPr>
                <w:rFonts w:ascii="Arial" w:hAnsi="Arial"/>
                <w:sz w:val="20"/>
                <w:szCs w:val="20"/>
              </w:rPr>
              <w:t xml:space="preserve"> from investments in </w:t>
            </w:r>
            <w:r w:rsidR="006B4EFC" w:rsidRPr="000E748F">
              <w:rPr>
                <w:rFonts w:ascii="Arial" w:hAnsi="Arial" w:cs="Arial"/>
                <w:sz w:val="20"/>
                <w:szCs w:val="20"/>
              </w:rPr>
              <w:t xml:space="preserve">joint venture </w:t>
            </w:r>
            <w:r w:rsidRPr="000E748F">
              <w:rPr>
                <w:rFonts w:ascii="Arial" w:hAnsi="Arial"/>
                <w:sz w:val="20"/>
                <w:szCs w:val="20"/>
              </w:rPr>
              <w:t>during the year</w:t>
            </w:r>
          </w:p>
        </w:tc>
      </w:tr>
      <w:tr w:rsidR="00A02547" w:rsidRPr="000E748F" w14:paraId="4BAEDB5D" w14:textId="77777777" w:rsidTr="008C4CAF">
        <w:tc>
          <w:tcPr>
            <w:tcW w:w="5850" w:type="dxa"/>
            <w:tcBorders>
              <w:top w:val="nil"/>
              <w:left w:val="nil"/>
              <w:bottom w:val="nil"/>
              <w:right w:val="nil"/>
            </w:tcBorders>
          </w:tcPr>
          <w:p w14:paraId="06DAC6CA" w14:textId="77777777" w:rsidR="00A02547" w:rsidRPr="000E748F" w:rsidRDefault="00A02547" w:rsidP="00A02547">
            <w:pPr>
              <w:spacing w:line="340" w:lineRule="exact"/>
              <w:jc w:val="center"/>
              <w:rPr>
                <w:rFonts w:ascii="Arial" w:hAnsi="Arial"/>
                <w:sz w:val="20"/>
                <w:szCs w:val="20"/>
                <w:cs/>
              </w:rPr>
            </w:pPr>
          </w:p>
        </w:tc>
        <w:tc>
          <w:tcPr>
            <w:tcW w:w="1710" w:type="dxa"/>
            <w:tcBorders>
              <w:top w:val="nil"/>
              <w:left w:val="nil"/>
              <w:right w:val="nil"/>
            </w:tcBorders>
          </w:tcPr>
          <w:p w14:paraId="1208F912" w14:textId="77777777" w:rsidR="00A02547" w:rsidRPr="000E748F" w:rsidRDefault="00A02547" w:rsidP="00A02547">
            <w:pPr>
              <w:tabs>
                <w:tab w:val="right" w:pos="7200"/>
                <w:tab w:val="right" w:pos="8540"/>
              </w:tabs>
              <w:spacing w:line="340" w:lineRule="exact"/>
              <w:jc w:val="center"/>
              <w:rPr>
                <w:rFonts w:ascii="Arial" w:hAnsi="Arial"/>
                <w:sz w:val="20"/>
                <w:szCs w:val="20"/>
                <w:u w:val="single"/>
              </w:rPr>
            </w:pPr>
            <w:r>
              <w:rPr>
                <w:rFonts w:ascii="Arial" w:hAnsi="Arial"/>
                <w:sz w:val="20"/>
                <w:szCs w:val="20"/>
                <w:u w:val="single"/>
              </w:rPr>
              <w:t>2020</w:t>
            </w:r>
          </w:p>
        </w:tc>
        <w:tc>
          <w:tcPr>
            <w:tcW w:w="1710" w:type="dxa"/>
            <w:tcBorders>
              <w:top w:val="nil"/>
              <w:left w:val="nil"/>
              <w:right w:val="nil"/>
            </w:tcBorders>
          </w:tcPr>
          <w:p w14:paraId="7D47EF28" w14:textId="77777777" w:rsidR="00A02547" w:rsidRPr="000E748F" w:rsidRDefault="00A02547" w:rsidP="00A02547">
            <w:pPr>
              <w:tabs>
                <w:tab w:val="right" w:pos="7200"/>
                <w:tab w:val="right" w:pos="8540"/>
              </w:tabs>
              <w:spacing w:line="340" w:lineRule="exact"/>
              <w:jc w:val="center"/>
              <w:rPr>
                <w:rFonts w:ascii="Arial" w:hAnsi="Arial"/>
                <w:sz w:val="20"/>
                <w:szCs w:val="20"/>
                <w:u w:val="single"/>
              </w:rPr>
            </w:pPr>
            <w:r w:rsidRPr="000E748F">
              <w:rPr>
                <w:rFonts w:ascii="Arial" w:hAnsi="Arial"/>
                <w:sz w:val="20"/>
                <w:szCs w:val="20"/>
                <w:u w:val="single"/>
              </w:rPr>
              <w:t>201</w:t>
            </w:r>
            <w:r>
              <w:rPr>
                <w:rFonts w:ascii="Arial" w:hAnsi="Arial"/>
                <w:sz w:val="20"/>
                <w:szCs w:val="20"/>
                <w:u w:val="single"/>
              </w:rPr>
              <w:t>9</w:t>
            </w:r>
          </w:p>
        </w:tc>
      </w:tr>
      <w:tr w:rsidR="00A02547" w:rsidRPr="000E748F" w14:paraId="0B527034" w14:textId="77777777" w:rsidTr="008C4CAF">
        <w:tc>
          <w:tcPr>
            <w:tcW w:w="5850" w:type="dxa"/>
            <w:tcBorders>
              <w:top w:val="nil"/>
              <w:left w:val="nil"/>
              <w:bottom w:val="nil"/>
              <w:right w:val="nil"/>
            </w:tcBorders>
          </w:tcPr>
          <w:p w14:paraId="0E224A64" w14:textId="77777777" w:rsidR="00A02547" w:rsidRPr="000E748F" w:rsidRDefault="00A02547" w:rsidP="00A02547">
            <w:pPr>
              <w:spacing w:line="340" w:lineRule="exact"/>
              <w:rPr>
                <w:rFonts w:ascii="Arial" w:hAnsi="Arial"/>
                <w:sz w:val="20"/>
                <w:szCs w:val="20"/>
                <w:cs/>
              </w:rPr>
            </w:pPr>
            <w:proofErr w:type="spellStart"/>
            <w:r w:rsidRPr="000E748F">
              <w:rPr>
                <w:rFonts w:ascii="Arial" w:hAnsi="Arial"/>
                <w:sz w:val="20"/>
                <w:szCs w:val="20"/>
              </w:rPr>
              <w:t>Karmarts</w:t>
            </w:r>
            <w:proofErr w:type="spellEnd"/>
            <w:r w:rsidRPr="000E748F">
              <w:rPr>
                <w:rFonts w:ascii="Arial" w:hAnsi="Arial"/>
                <w:sz w:val="20"/>
                <w:szCs w:val="20"/>
              </w:rPr>
              <w:t xml:space="preserve"> Vietnam Company Limited </w:t>
            </w:r>
          </w:p>
        </w:tc>
        <w:tc>
          <w:tcPr>
            <w:tcW w:w="1710" w:type="dxa"/>
            <w:tcBorders>
              <w:top w:val="nil"/>
              <w:left w:val="nil"/>
              <w:bottom w:val="nil"/>
              <w:right w:val="nil"/>
            </w:tcBorders>
          </w:tcPr>
          <w:p w14:paraId="548C9C5E" w14:textId="1B6DD6AF" w:rsidR="00A02547" w:rsidRPr="000E748F" w:rsidRDefault="00F03F5C" w:rsidP="00A02547">
            <w:pPr>
              <w:spacing w:line="340" w:lineRule="exact"/>
              <w:jc w:val="center"/>
              <w:rPr>
                <w:rFonts w:ascii="Arial" w:hAnsi="Arial" w:cs="Arial"/>
                <w:sz w:val="20"/>
                <w:szCs w:val="20"/>
              </w:rPr>
            </w:pPr>
            <w:r>
              <w:rPr>
                <w:rFonts w:ascii="Arial" w:hAnsi="Arial" w:cs="Arial"/>
                <w:sz w:val="20"/>
                <w:szCs w:val="20"/>
              </w:rPr>
              <w:t>(816)</w:t>
            </w:r>
          </w:p>
        </w:tc>
        <w:tc>
          <w:tcPr>
            <w:tcW w:w="1710" w:type="dxa"/>
            <w:tcBorders>
              <w:top w:val="nil"/>
              <w:left w:val="nil"/>
              <w:bottom w:val="nil"/>
              <w:right w:val="nil"/>
            </w:tcBorders>
          </w:tcPr>
          <w:p w14:paraId="3157AB46" w14:textId="77777777" w:rsidR="00A02547" w:rsidRPr="000E748F" w:rsidRDefault="00A02547" w:rsidP="00A02547">
            <w:pPr>
              <w:spacing w:line="340" w:lineRule="exact"/>
              <w:jc w:val="center"/>
              <w:rPr>
                <w:rFonts w:ascii="Arial" w:hAnsi="Arial" w:cs="Arial"/>
                <w:sz w:val="20"/>
                <w:szCs w:val="20"/>
              </w:rPr>
            </w:pPr>
            <w:r>
              <w:rPr>
                <w:rFonts w:ascii="Arial" w:hAnsi="Arial" w:cs="Arial"/>
                <w:sz w:val="20"/>
                <w:szCs w:val="20"/>
              </w:rPr>
              <w:t>1,328</w:t>
            </w:r>
          </w:p>
        </w:tc>
      </w:tr>
    </w:tbl>
    <w:p w14:paraId="470AD215" w14:textId="77777777" w:rsidR="00DB4A8D" w:rsidRDefault="00DB4A8D" w:rsidP="001F011B">
      <w:pPr>
        <w:spacing w:before="240" w:line="380" w:lineRule="exact"/>
        <w:ind w:left="547" w:hanging="547"/>
        <w:jc w:val="both"/>
        <w:rPr>
          <w:rFonts w:ascii="Arial" w:hAnsi="Arial"/>
          <w:b/>
          <w:bCs/>
          <w:sz w:val="22"/>
          <w:szCs w:val="22"/>
        </w:rPr>
      </w:pPr>
    </w:p>
    <w:p w14:paraId="447EF92D" w14:textId="77777777" w:rsidR="00DB4A8D" w:rsidRDefault="00DB4A8D">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6663C882" w14:textId="052A5802" w:rsidR="00AF2106" w:rsidRDefault="00AF2106" w:rsidP="001F011B">
      <w:pPr>
        <w:spacing w:before="240" w:line="380" w:lineRule="exact"/>
        <w:ind w:left="547" w:hanging="547"/>
        <w:jc w:val="both"/>
        <w:rPr>
          <w:rFonts w:ascii="Arial" w:hAnsi="Arial"/>
          <w:b/>
          <w:bCs/>
          <w:sz w:val="22"/>
          <w:szCs w:val="22"/>
        </w:rPr>
      </w:pPr>
      <w:r>
        <w:rPr>
          <w:rFonts w:ascii="Arial" w:hAnsi="Arial"/>
          <w:b/>
          <w:bCs/>
          <w:sz w:val="22"/>
          <w:szCs w:val="22"/>
        </w:rPr>
        <w:lastRenderedPageBreak/>
        <w:t>1</w:t>
      </w:r>
      <w:r w:rsidR="003B3A21">
        <w:rPr>
          <w:rFonts w:ascii="Arial" w:hAnsi="Arial"/>
          <w:b/>
          <w:bCs/>
          <w:sz w:val="22"/>
          <w:szCs w:val="22"/>
        </w:rPr>
        <w:t>2</w:t>
      </w:r>
      <w:r w:rsidR="001F011B" w:rsidRPr="000E748F">
        <w:rPr>
          <w:rFonts w:ascii="Arial" w:hAnsi="Arial"/>
          <w:b/>
          <w:bCs/>
          <w:sz w:val="22"/>
          <w:szCs w:val="22"/>
        </w:rPr>
        <w:t>.</w:t>
      </w:r>
      <w:r w:rsidR="002E3E07">
        <w:rPr>
          <w:rFonts w:ascii="Arial" w:hAnsi="Arial"/>
          <w:b/>
          <w:bCs/>
          <w:sz w:val="22"/>
          <w:szCs w:val="22"/>
        </w:rPr>
        <w:t>3</w:t>
      </w:r>
      <w:r w:rsidR="001F011B" w:rsidRPr="000E748F">
        <w:rPr>
          <w:rFonts w:ascii="Arial" w:hAnsi="Arial"/>
          <w:b/>
          <w:bCs/>
          <w:sz w:val="22"/>
          <w:szCs w:val="22"/>
        </w:rPr>
        <w:tab/>
      </w:r>
      <w:r w:rsidR="00007167" w:rsidRPr="000E748F">
        <w:rPr>
          <w:rFonts w:ascii="Arial" w:hAnsi="Arial"/>
          <w:b/>
          <w:bCs/>
          <w:sz w:val="22"/>
          <w:szCs w:val="22"/>
        </w:rPr>
        <w:t>Summary</w:t>
      </w:r>
      <w:r w:rsidR="001F011B" w:rsidRPr="000E748F">
        <w:rPr>
          <w:rFonts w:ascii="Arial" w:hAnsi="Arial"/>
          <w:b/>
          <w:bCs/>
          <w:sz w:val="22"/>
          <w:szCs w:val="22"/>
        </w:rPr>
        <w:t xml:space="preserve"> financial information </w:t>
      </w:r>
      <w:r w:rsidR="007F283C">
        <w:rPr>
          <w:rFonts w:ascii="Arial" w:hAnsi="Arial"/>
          <w:b/>
          <w:bCs/>
          <w:sz w:val="22"/>
          <w:szCs w:val="22"/>
        </w:rPr>
        <w:t>of</w:t>
      </w:r>
      <w:r w:rsidR="001F011B" w:rsidRPr="000E748F">
        <w:rPr>
          <w:rFonts w:ascii="Arial" w:hAnsi="Arial"/>
          <w:b/>
          <w:bCs/>
          <w:sz w:val="22"/>
          <w:szCs w:val="22"/>
        </w:rPr>
        <w:t xml:space="preserve"> material </w:t>
      </w:r>
      <w:r w:rsidR="0040434C" w:rsidRPr="000E748F">
        <w:rPr>
          <w:rFonts w:ascii="Arial" w:hAnsi="Arial"/>
          <w:b/>
          <w:bCs/>
          <w:sz w:val="22"/>
          <w:szCs w:val="22"/>
        </w:rPr>
        <w:t>joint venture</w:t>
      </w:r>
    </w:p>
    <w:p w14:paraId="1D100C81" w14:textId="77777777" w:rsidR="001F011B" w:rsidRPr="000E748F" w:rsidRDefault="001F011B" w:rsidP="001F011B">
      <w:pPr>
        <w:spacing w:before="120" w:after="120" w:line="380" w:lineRule="exact"/>
        <w:ind w:left="547" w:right="-43" w:hanging="547"/>
        <w:jc w:val="both"/>
        <w:rPr>
          <w:rFonts w:ascii="Arial" w:hAnsi="Arial" w:cs="Arial"/>
          <w:sz w:val="22"/>
          <w:szCs w:val="22"/>
        </w:rPr>
      </w:pPr>
      <w:r w:rsidRPr="000E748F">
        <w:rPr>
          <w:rFonts w:ascii="Arial" w:hAnsi="Arial"/>
          <w:sz w:val="22"/>
          <w:szCs w:val="22"/>
        </w:rPr>
        <w:tab/>
      </w:r>
      <w:r w:rsidRPr="000E748F">
        <w:rPr>
          <w:rFonts w:ascii="Arial" w:hAnsi="Arial" w:cs="Arial"/>
          <w:sz w:val="22"/>
          <w:szCs w:val="22"/>
        </w:rPr>
        <w:t xml:space="preserve">Financial information of the </w:t>
      </w:r>
      <w:r w:rsidR="0040434C" w:rsidRPr="000E748F">
        <w:rPr>
          <w:rFonts w:ascii="Arial" w:hAnsi="Arial" w:cs="Arial"/>
          <w:sz w:val="22"/>
          <w:szCs w:val="22"/>
        </w:rPr>
        <w:t xml:space="preserve">joint venture </w:t>
      </w:r>
      <w:r w:rsidRPr="000E748F">
        <w:rPr>
          <w:rFonts w:ascii="Arial" w:hAnsi="Arial" w:cs="Arial"/>
          <w:sz w:val="22"/>
          <w:szCs w:val="22"/>
        </w:rPr>
        <w:t xml:space="preserve">is </w:t>
      </w:r>
      <w:proofErr w:type="spellStart"/>
      <w:r w:rsidRPr="000E748F">
        <w:rPr>
          <w:rFonts w:ascii="Arial" w:hAnsi="Arial" w:cs="Arial"/>
          <w:sz w:val="22"/>
          <w:szCs w:val="22"/>
        </w:rPr>
        <w:t>summarised</w:t>
      </w:r>
      <w:proofErr w:type="spellEnd"/>
      <w:r w:rsidRPr="000E748F">
        <w:rPr>
          <w:rFonts w:ascii="Arial" w:hAnsi="Arial" w:cs="Arial"/>
          <w:sz w:val="22"/>
          <w:szCs w:val="22"/>
        </w:rPr>
        <w:t xml:space="preserve"> below.</w:t>
      </w:r>
    </w:p>
    <w:p w14:paraId="0BBC6C36" w14:textId="77777777" w:rsidR="00F73DA3" w:rsidRPr="000E748F" w:rsidRDefault="007F2456" w:rsidP="001F011B">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r>
      <w:r w:rsidR="00007167" w:rsidRPr="000E748F">
        <w:rPr>
          <w:rFonts w:ascii="Arial" w:hAnsi="Arial" w:cs="Arial"/>
          <w:sz w:val="22"/>
          <w:szCs w:val="22"/>
        </w:rPr>
        <w:t>Summary financial position</w:t>
      </w:r>
    </w:p>
    <w:tbl>
      <w:tblPr>
        <w:tblW w:w="9183" w:type="dxa"/>
        <w:tblInd w:w="450" w:type="dxa"/>
        <w:tblLayout w:type="fixed"/>
        <w:tblLook w:val="0000" w:firstRow="0" w:lastRow="0" w:firstColumn="0" w:lastColumn="0" w:noHBand="0" w:noVBand="0"/>
      </w:tblPr>
      <w:tblGrid>
        <w:gridCol w:w="5760"/>
        <w:gridCol w:w="1710"/>
        <w:gridCol w:w="1713"/>
      </w:tblGrid>
      <w:tr w:rsidR="001F011B" w:rsidRPr="000E748F" w14:paraId="6D9DFEB3" w14:textId="77777777" w:rsidTr="008C4CAF">
        <w:tc>
          <w:tcPr>
            <w:tcW w:w="9183" w:type="dxa"/>
            <w:gridSpan w:val="3"/>
            <w:tcBorders>
              <w:top w:val="nil"/>
              <w:left w:val="nil"/>
              <w:bottom w:val="nil"/>
              <w:right w:val="nil"/>
            </w:tcBorders>
            <w:vAlign w:val="bottom"/>
          </w:tcPr>
          <w:p w14:paraId="569001B2" w14:textId="77777777" w:rsidR="001F011B" w:rsidRPr="000E748F" w:rsidRDefault="001F011B" w:rsidP="0040434C">
            <w:pPr>
              <w:spacing w:line="380" w:lineRule="exact"/>
              <w:ind w:right="-18"/>
              <w:jc w:val="right"/>
              <w:rPr>
                <w:rFonts w:ascii="Arial" w:hAnsi="Arial" w:cs="Arial"/>
                <w:sz w:val="22"/>
                <w:szCs w:val="22"/>
              </w:rPr>
            </w:pPr>
            <w:r w:rsidRPr="000E748F">
              <w:rPr>
                <w:rFonts w:ascii="Arial" w:hAnsi="Arial" w:cs="Arial"/>
                <w:sz w:val="22"/>
                <w:szCs w:val="22"/>
              </w:rPr>
              <w:t xml:space="preserve"> (Unit: Million Baht)</w:t>
            </w:r>
          </w:p>
        </w:tc>
      </w:tr>
      <w:tr w:rsidR="001F011B" w:rsidRPr="000E748F" w14:paraId="108B0E99" w14:textId="77777777" w:rsidTr="008C4CAF">
        <w:tc>
          <w:tcPr>
            <w:tcW w:w="5760" w:type="dxa"/>
            <w:tcBorders>
              <w:left w:val="nil"/>
              <w:bottom w:val="nil"/>
              <w:right w:val="nil"/>
            </w:tcBorders>
            <w:vAlign w:val="bottom"/>
          </w:tcPr>
          <w:p w14:paraId="61410E97" w14:textId="77777777" w:rsidR="001F011B" w:rsidRPr="000E748F" w:rsidRDefault="001F011B" w:rsidP="0040434C">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17D9908C" w14:textId="77777777" w:rsidR="001F011B" w:rsidRPr="000E748F" w:rsidRDefault="0040434C" w:rsidP="0040434C">
            <w:pPr>
              <w:pBdr>
                <w:bottom w:val="single" w:sz="4" w:space="1" w:color="auto"/>
              </w:pBdr>
              <w:spacing w:line="380" w:lineRule="exact"/>
              <w:jc w:val="center"/>
              <w:rPr>
                <w:rFonts w:ascii="Arial" w:hAnsi="Arial" w:cs="Arial"/>
                <w:sz w:val="22"/>
                <w:szCs w:val="22"/>
                <w:cs/>
              </w:rPr>
            </w:pPr>
            <w:proofErr w:type="spellStart"/>
            <w:r w:rsidRPr="000E748F">
              <w:rPr>
                <w:rFonts w:ascii="Arial" w:hAnsi="Arial"/>
                <w:sz w:val="22"/>
                <w:szCs w:val="22"/>
              </w:rPr>
              <w:t>Karmarts</w:t>
            </w:r>
            <w:proofErr w:type="spellEnd"/>
            <w:r w:rsidRPr="000E748F">
              <w:rPr>
                <w:rFonts w:ascii="Arial" w:hAnsi="Arial"/>
                <w:sz w:val="22"/>
                <w:szCs w:val="22"/>
              </w:rPr>
              <w:t xml:space="preserve"> Vietnam                      Company Limited</w:t>
            </w:r>
          </w:p>
        </w:tc>
      </w:tr>
      <w:tr w:rsidR="00A02547" w:rsidRPr="000E748F" w14:paraId="32391BFB" w14:textId="77777777" w:rsidTr="008C4CAF">
        <w:tc>
          <w:tcPr>
            <w:tcW w:w="5760" w:type="dxa"/>
            <w:tcBorders>
              <w:top w:val="nil"/>
              <w:left w:val="nil"/>
              <w:right w:val="nil"/>
            </w:tcBorders>
            <w:vAlign w:val="bottom"/>
          </w:tcPr>
          <w:p w14:paraId="41BBBEDA" w14:textId="77777777" w:rsidR="00A02547" w:rsidRPr="000E748F" w:rsidRDefault="00A02547" w:rsidP="00A02547">
            <w:pPr>
              <w:spacing w:line="380" w:lineRule="exact"/>
              <w:jc w:val="center"/>
              <w:rPr>
                <w:rFonts w:ascii="Arial" w:hAnsi="Arial" w:cs="Arial"/>
                <w:sz w:val="22"/>
                <w:szCs w:val="22"/>
                <w:cs/>
              </w:rPr>
            </w:pPr>
          </w:p>
        </w:tc>
        <w:tc>
          <w:tcPr>
            <w:tcW w:w="1710" w:type="dxa"/>
            <w:tcBorders>
              <w:top w:val="nil"/>
              <w:left w:val="nil"/>
              <w:right w:val="nil"/>
            </w:tcBorders>
          </w:tcPr>
          <w:p w14:paraId="5A957EAB" w14:textId="77777777" w:rsidR="00A02547" w:rsidRPr="000E748F" w:rsidRDefault="00A02547" w:rsidP="00A02547">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2020</w:t>
            </w:r>
          </w:p>
        </w:tc>
        <w:tc>
          <w:tcPr>
            <w:tcW w:w="1713" w:type="dxa"/>
            <w:tcBorders>
              <w:top w:val="nil"/>
              <w:left w:val="nil"/>
              <w:right w:val="nil"/>
            </w:tcBorders>
          </w:tcPr>
          <w:p w14:paraId="34295F48" w14:textId="77777777" w:rsidR="00A02547" w:rsidRPr="000E748F" w:rsidRDefault="00A02547" w:rsidP="00A02547">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r>
      <w:tr w:rsidR="00A02547" w:rsidRPr="000E748F" w14:paraId="18B212A4" w14:textId="77777777" w:rsidTr="008C4CAF">
        <w:tc>
          <w:tcPr>
            <w:tcW w:w="5760" w:type="dxa"/>
            <w:tcBorders>
              <w:top w:val="nil"/>
              <w:left w:val="nil"/>
              <w:right w:val="nil"/>
            </w:tcBorders>
            <w:vAlign w:val="bottom"/>
          </w:tcPr>
          <w:p w14:paraId="53F34952"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Cash and cash equivalent</w:t>
            </w:r>
            <w:r>
              <w:rPr>
                <w:rFonts w:ascii="Arial" w:hAnsi="Arial" w:cs="Arial"/>
                <w:sz w:val="22"/>
                <w:szCs w:val="22"/>
              </w:rPr>
              <w:t>s</w:t>
            </w:r>
          </w:p>
        </w:tc>
        <w:tc>
          <w:tcPr>
            <w:tcW w:w="1710" w:type="dxa"/>
            <w:tcBorders>
              <w:top w:val="nil"/>
              <w:left w:val="nil"/>
              <w:right w:val="nil"/>
            </w:tcBorders>
          </w:tcPr>
          <w:p w14:paraId="3750A029" w14:textId="5FD1C0C7" w:rsidR="00A02547" w:rsidRPr="00BC5360" w:rsidRDefault="00F03F5C" w:rsidP="00A02547">
            <w:pPr>
              <w:tabs>
                <w:tab w:val="decimal" w:pos="1242"/>
              </w:tabs>
              <w:spacing w:line="380" w:lineRule="exact"/>
              <w:rPr>
                <w:rFonts w:ascii="Arial" w:hAnsi="Arial" w:cs="Arial"/>
                <w:sz w:val="22"/>
                <w:szCs w:val="22"/>
              </w:rPr>
            </w:pPr>
            <w:r>
              <w:rPr>
                <w:rFonts w:ascii="Arial" w:hAnsi="Arial" w:cs="Arial"/>
                <w:sz w:val="22"/>
                <w:szCs w:val="22"/>
              </w:rPr>
              <w:t>2</w:t>
            </w:r>
          </w:p>
        </w:tc>
        <w:tc>
          <w:tcPr>
            <w:tcW w:w="1713" w:type="dxa"/>
            <w:tcBorders>
              <w:top w:val="nil"/>
              <w:left w:val="nil"/>
              <w:right w:val="nil"/>
            </w:tcBorders>
          </w:tcPr>
          <w:p w14:paraId="2B1D28C7" w14:textId="77777777" w:rsidR="00A02547" w:rsidRPr="00BC5360" w:rsidRDefault="00A02547" w:rsidP="00A02547">
            <w:pPr>
              <w:tabs>
                <w:tab w:val="decimal" w:pos="1242"/>
              </w:tabs>
              <w:spacing w:line="380" w:lineRule="exact"/>
              <w:rPr>
                <w:rFonts w:ascii="Arial" w:hAnsi="Arial" w:cs="Arial"/>
                <w:sz w:val="22"/>
                <w:szCs w:val="22"/>
              </w:rPr>
            </w:pPr>
            <w:r>
              <w:rPr>
                <w:rFonts w:ascii="Arial" w:hAnsi="Arial" w:cs="Arial"/>
                <w:sz w:val="22"/>
                <w:szCs w:val="22"/>
              </w:rPr>
              <w:t>4</w:t>
            </w:r>
          </w:p>
        </w:tc>
      </w:tr>
      <w:tr w:rsidR="00A02547" w:rsidRPr="000E748F" w14:paraId="2F329585" w14:textId="77777777" w:rsidTr="008C4CAF">
        <w:tc>
          <w:tcPr>
            <w:tcW w:w="5760" w:type="dxa"/>
            <w:tcBorders>
              <w:top w:val="nil"/>
              <w:left w:val="nil"/>
              <w:right w:val="nil"/>
            </w:tcBorders>
            <w:vAlign w:val="bottom"/>
          </w:tcPr>
          <w:p w14:paraId="0281E7D6"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Other current assets</w:t>
            </w:r>
          </w:p>
        </w:tc>
        <w:tc>
          <w:tcPr>
            <w:tcW w:w="1710" w:type="dxa"/>
            <w:tcBorders>
              <w:top w:val="nil"/>
              <w:left w:val="nil"/>
              <w:right w:val="nil"/>
            </w:tcBorders>
            <w:vAlign w:val="bottom"/>
          </w:tcPr>
          <w:p w14:paraId="4CA7B071" w14:textId="0CDD7DE5" w:rsidR="00A02547" w:rsidRPr="00BC5360" w:rsidRDefault="00F03F5C" w:rsidP="00A02547">
            <w:pPr>
              <w:tabs>
                <w:tab w:val="decimal" w:pos="1242"/>
              </w:tabs>
              <w:spacing w:line="380" w:lineRule="exact"/>
              <w:rPr>
                <w:rFonts w:ascii="Arial" w:hAnsi="Arial" w:cs="Arial"/>
                <w:sz w:val="22"/>
                <w:szCs w:val="22"/>
              </w:rPr>
            </w:pPr>
            <w:r>
              <w:rPr>
                <w:rFonts w:ascii="Arial" w:hAnsi="Arial" w:cs="Arial"/>
                <w:sz w:val="22"/>
                <w:szCs w:val="22"/>
              </w:rPr>
              <w:t>8</w:t>
            </w:r>
          </w:p>
        </w:tc>
        <w:tc>
          <w:tcPr>
            <w:tcW w:w="1713" w:type="dxa"/>
            <w:tcBorders>
              <w:top w:val="nil"/>
              <w:left w:val="nil"/>
              <w:right w:val="nil"/>
            </w:tcBorders>
            <w:vAlign w:val="bottom"/>
          </w:tcPr>
          <w:p w14:paraId="5828C5A1" w14:textId="77777777" w:rsidR="00A02547" w:rsidRPr="00BC5360" w:rsidRDefault="00A02547" w:rsidP="00A02547">
            <w:pPr>
              <w:tabs>
                <w:tab w:val="decimal" w:pos="1242"/>
              </w:tabs>
              <w:spacing w:line="380" w:lineRule="exact"/>
              <w:rPr>
                <w:rFonts w:ascii="Arial" w:hAnsi="Arial" w:cs="Arial"/>
                <w:sz w:val="22"/>
                <w:szCs w:val="22"/>
              </w:rPr>
            </w:pPr>
            <w:r>
              <w:rPr>
                <w:rFonts w:ascii="Arial" w:hAnsi="Arial" w:cs="Arial"/>
                <w:sz w:val="22"/>
                <w:szCs w:val="22"/>
              </w:rPr>
              <w:t>6</w:t>
            </w:r>
          </w:p>
        </w:tc>
      </w:tr>
      <w:tr w:rsidR="00A02547" w:rsidRPr="000E748F" w14:paraId="78994475" w14:textId="77777777" w:rsidTr="008C4CAF">
        <w:tc>
          <w:tcPr>
            <w:tcW w:w="5760" w:type="dxa"/>
            <w:tcBorders>
              <w:top w:val="nil"/>
              <w:left w:val="nil"/>
              <w:right w:val="nil"/>
            </w:tcBorders>
            <w:vAlign w:val="bottom"/>
          </w:tcPr>
          <w:p w14:paraId="429ED599"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Non-current assets</w:t>
            </w:r>
          </w:p>
        </w:tc>
        <w:tc>
          <w:tcPr>
            <w:tcW w:w="1710" w:type="dxa"/>
            <w:tcBorders>
              <w:left w:val="nil"/>
              <w:right w:val="nil"/>
            </w:tcBorders>
            <w:vAlign w:val="bottom"/>
          </w:tcPr>
          <w:p w14:paraId="627536F5" w14:textId="28336760" w:rsidR="00A02547" w:rsidRPr="00BC5360" w:rsidRDefault="00F03F5C" w:rsidP="00A02547">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45CA2FD1" w14:textId="77777777" w:rsidR="00A02547" w:rsidRPr="00BC5360" w:rsidRDefault="00A02547" w:rsidP="00A02547">
            <w:pPr>
              <w:tabs>
                <w:tab w:val="decimal" w:pos="1242"/>
              </w:tabs>
              <w:spacing w:line="380" w:lineRule="exact"/>
              <w:rPr>
                <w:rFonts w:ascii="Arial" w:hAnsi="Arial" w:cs="Arial"/>
                <w:sz w:val="22"/>
                <w:szCs w:val="22"/>
              </w:rPr>
            </w:pPr>
            <w:r>
              <w:rPr>
                <w:rFonts w:ascii="Arial" w:hAnsi="Arial" w:cs="Arial"/>
                <w:sz w:val="22"/>
                <w:szCs w:val="22"/>
              </w:rPr>
              <w:t>1</w:t>
            </w:r>
          </w:p>
        </w:tc>
      </w:tr>
      <w:tr w:rsidR="00A02547" w:rsidRPr="000E748F" w14:paraId="2C7E2C8A" w14:textId="77777777" w:rsidTr="008C4CAF">
        <w:tc>
          <w:tcPr>
            <w:tcW w:w="5760" w:type="dxa"/>
            <w:tcBorders>
              <w:top w:val="nil"/>
              <w:left w:val="nil"/>
              <w:right w:val="nil"/>
            </w:tcBorders>
            <w:vAlign w:val="bottom"/>
          </w:tcPr>
          <w:p w14:paraId="2AE42D0C"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Current liabilities</w:t>
            </w:r>
          </w:p>
        </w:tc>
        <w:tc>
          <w:tcPr>
            <w:tcW w:w="1710" w:type="dxa"/>
            <w:tcBorders>
              <w:left w:val="nil"/>
              <w:right w:val="nil"/>
            </w:tcBorders>
            <w:vAlign w:val="bottom"/>
          </w:tcPr>
          <w:p w14:paraId="0EA0F89C" w14:textId="1FC2A6E9" w:rsidR="00A02547" w:rsidRPr="00BC5360" w:rsidRDefault="00F03F5C" w:rsidP="00A02547">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(7)</w:t>
            </w:r>
          </w:p>
        </w:tc>
        <w:tc>
          <w:tcPr>
            <w:tcW w:w="1713" w:type="dxa"/>
            <w:tcBorders>
              <w:left w:val="nil"/>
              <w:right w:val="nil"/>
            </w:tcBorders>
            <w:vAlign w:val="bottom"/>
          </w:tcPr>
          <w:p w14:paraId="506E2494" w14:textId="77777777" w:rsidR="00A02547" w:rsidRPr="00BC5360" w:rsidRDefault="00A02547" w:rsidP="00A02547">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(7)</w:t>
            </w:r>
          </w:p>
        </w:tc>
      </w:tr>
      <w:tr w:rsidR="00A02547" w:rsidRPr="000E748F" w14:paraId="53453681" w14:textId="77777777" w:rsidTr="008C4CAF">
        <w:tc>
          <w:tcPr>
            <w:tcW w:w="5760" w:type="dxa"/>
            <w:tcBorders>
              <w:top w:val="nil"/>
              <w:left w:val="nil"/>
              <w:bottom w:val="nil"/>
              <w:right w:val="nil"/>
            </w:tcBorders>
            <w:vAlign w:val="bottom"/>
          </w:tcPr>
          <w:p w14:paraId="7F7F7DC0"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Net assets</w:t>
            </w:r>
          </w:p>
        </w:tc>
        <w:tc>
          <w:tcPr>
            <w:tcW w:w="1710" w:type="dxa"/>
            <w:tcBorders>
              <w:left w:val="nil"/>
              <w:right w:val="nil"/>
            </w:tcBorders>
            <w:vAlign w:val="bottom"/>
          </w:tcPr>
          <w:p w14:paraId="590823DD" w14:textId="0989F950" w:rsidR="00A02547" w:rsidRPr="00BC5360" w:rsidRDefault="00F03F5C" w:rsidP="00A02547">
            <w:pPr>
              <w:tabs>
                <w:tab w:val="decimal" w:pos="1242"/>
              </w:tabs>
              <w:spacing w:line="380" w:lineRule="exact"/>
              <w:rPr>
                <w:rFonts w:ascii="Arial" w:hAnsi="Arial" w:cs="Arial"/>
                <w:sz w:val="22"/>
                <w:szCs w:val="22"/>
              </w:rPr>
            </w:pPr>
            <w:r>
              <w:rPr>
                <w:rFonts w:ascii="Arial" w:hAnsi="Arial" w:cs="Arial"/>
                <w:sz w:val="22"/>
                <w:szCs w:val="22"/>
              </w:rPr>
              <w:t>3</w:t>
            </w:r>
          </w:p>
        </w:tc>
        <w:tc>
          <w:tcPr>
            <w:tcW w:w="1713" w:type="dxa"/>
            <w:tcBorders>
              <w:left w:val="nil"/>
              <w:right w:val="nil"/>
            </w:tcBorders>
            <w:vAlign w:val="bottom"/>
          </w:tcPr>
          <w:p w14:paraId="2854AB88" w14:textId="77777777" w:rsidR="00A02547" w:rsidRPr="00BC5360" w:rsidRDefault="00A02547" w:rsidP="00A02547">
            <w:pPr>
              <w:tabs>
                <w:tab w:val="decimal" w:pos="1242"/>
              </w:tabs>
              <w:spacing w:line="380" w:lineRule="exact"/>
              <w:rPr>
                <w:rFonts w:ascii="Arial" w:hAnsi="Arial" w:cs="Arial"/>
                <w:sz w:val="22"/>
                <w:szCs w:val="22"/>
              </w:rPr>
            </w:pPr>
            <w:r w:rsidRPr="00BC5360">
              <w:rPr>
                <w:rFonts w:ascii="Arial" w:hAnsi="Arial" w:cs="Arial"/>
                <w:sz w:val="22"/>
                <w:szCs w:val="22"/>
              </w:rPr>
              <w:t>4</w:t>
            </w:r>
          </w:p>
        </w:tc>
      </w:tr>
      <w:tr w:rsidR="00A02547" w:rsidRPr="000E748F" w14:paraId="78F10A1F" w14:textId="77777777" w:rsidTr="008C4CAF">
        <w:tc>
          <w:tcPr>
            <w:tcW w:w="5760" w:type="dxa"/>
            <w:tcBorders>
              <w:top w:val="nil"/>
              <w:left w:val="nil"/>
              <w:bottom w:val="nil"/>
              <w:right w:val="nil"/>
            </w:tcBorders>
            <w:vAlign w:val="bottom"/>
          </w:tcPr>
          <w:p w14:paraId="2148D240"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 xml:space="preserve">Shareholding percentage </w:t>
            </w:r>
          </w:p>
        </w:tc>
        <w:tc>
          <w:tcPr>
            <w:tcW w:w="1710" w:type="dxa"/>
            <w:tcBorders>
              <w:left w:val="nil"/>
              <w:right w:val="nil"/>
            </w:tcBorders>
            <w:vAlign w:val="bottom"/>
          </w:tcPr>
          <w:p w14:paraId="01B69D7F" w14:textId="3CFBA0F9" w:rsidR="00A02547" w:rsidRPr="00BC5360" w:rsidRDefault="00F03F5C" w:rsidP="00A02547">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49</w:t>
            </w:r>
          </w:p>
        </w:tc>
        <w:tc>
          <w:tcPr>
            <w:tcW w:w="1713" w:type="dxa"/>
            <w:tcBorders>
              <w:left w:val="nil"/>
              <w:right w:val="nil"/>
            </w:tcBorders>
            <w:vAlign w:val="bottom"/>
          </w:tcPr>
          <w:p w14:paraId="55C4C61C" w14:textId="77777777" w:rsidR="00A02547" w:rsidRPr="00BC5360" w:rsidRDefault="00A02547" w:rsidP="00A02547">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49</w:t>
            </w:r>
          </w:p>
        </w:tc>
      </w:tr>
      <w:tr w:rsidR="00A02547" w:rsidRPr="000E748F" w14:paraId="6120AEE1" w14:textId="77777777" w:rsidTr="008C4CAF">
        <w:tc>
          <w:tcPr>
            <w:tcW w:w="5760" w:type="dxa"/>
            <w:tcBorders>
              <w:top w:val="nil"/>
              <w:left w:val="nil"/>
              <w:bottom w:val="nil"/>
              <w:right w:val="nil"/>
            </w:tcBorders>
            <w:vAlign w:val="bottom"/>
          </w:tcPr>
          <w:p w14:paraId="521E31F5"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Share of net assets</w:t>
            </w:r>
          </w:p>
        </w:tc>
        <w:tc>
          <w:tcPr>
            <w:tcW w:w="1710" w:type="dxa"/>
            <w:tcBorders>
              <w:left w:val="nil"/>
              <w:right w:val="nil"/>
            </w:tcBorders>
            <w:vAlign w:val="bottom"/>
          </w:tcPr>
          <w:p w14:paraId="6B6F7704" w14:textId="1C5B33E5" w:rsidR="00A02547" w:rsidRPr="00BC5360" w:rsidRDefault="00F03F5C" w:rsidP="00A02547">
            <w:pPr>
              <w:tabs>
                <w:tab w:val="decimal" w:pos="1242"/>
              </w:tabs>
              <w:spacing w:line="380" w:lineRule="exact"/>
              <w:rPr>
                <w:rFonts w:ascii="Arial" w:hAnsi="Arial" w:cs="Arial"/>
                <w:sz w:val="22"/>
                <w:szCs w:val="22"/>
              </w:rPr>
            </w:pPr>
            <w:r>
              <w:rPr>
                <w:rFonts w:ascii="Arial" w:hAnsi="Arial" w:cs="Arial"/>
                <w:sz w:val="22"/>
                <w:szCs w:val="22"/>
              </w:rPr>
              <w:t>1</w:t>
            </w:r>
          </w:p>
        </w:tc>
        <w:tc>
          <w:tcPr>
            <w:tcW w:w="1713" w:type="dxa"/>
            <w:tcBorders>
              <w:left w:val="nil"/>
              <w:right w:val="nil"/>
            </w:tcBorders>
            <w:vAlign w:val="bottom"/>
          </w:tcPr>
          <w:p w14:paraId="2E35CDB0" w14:textId="77777777" w:rsidR="00A02547" w:rsidRPr="00BC5360" w:rsidRDefault="00A02547" w:rsidP="00A02547">
            <w:pPr>
              <w:tabs>
                <w:tab w:val="decimal" w:pos="1242"/>
              </w:tabs>
              <w:spacing w:line="380" w:lineRule="exact"/>
              <w:rPr>
                <w:rFonts w:ascii="Arial" w:hAnsi="Arial" w:cs="Arial"/>
                <w:sz w:val="22"/>
                <w:szCs w:val="22"/>
              </w:rPr>
            </w:pPr>
            <w:r w:rsidRPr="00BC5360">
              <w:rPr>
                <w:rFonts w:ascii="Arial" w:hAnsi="Arial" w:cs="Arial"/>
                <w:sz w:val="22"/>
                <w:szCs w:val="22"/>
              </w:rPr>
              <w:t>2</w:t>
            </w:r>
          </w:p>
        </w:tc>
      </w:tr>
      <w:tr w:rsidR="00A02547" w:rsidRPr="000E748F" w14:paraId="1FA894FA" w14:textId="77777777" w:rsidTr="008C4CAF">
        <w:tc>
          <w:tcPr>
            <w:tcW w:w="5760" w:type="dxa"/>
            <w:tcBorders>
              <w:top w:val="nil"/>
              <w:left w:val="nil"/>
              <w:bottom w:val="nil"/>
              <w:right w:val="nil"/>
            </w:tcBorders>
            <w:vAlign w:val="bottom"/>
          </w:tcPr>
          <w:p w14:paraId="3DE1D4B1"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Elimination entries</w:t>
            </w:r>
          </w:p>
        </w:tc>
        <w:tc>
          <w:tcPr>
            <w:tcW w:w="1710" w:type="dxa"/>
            <w:tcBorders>
              <w:left w:val="nil"/>
              <w:right w:val="nil"/>
            </w:tcBorders>
            <w:vAlign w:val="bottom"/>
          </w:tcPr>
          <w:p w14:paraId="1BA953CF" w14:textId="71E29DF2" w:rsidR="00A02547" w:rsidRPr="00BC5360" w:rsidRDefault="00F03F5C" w:rsidP="00A02547">
            <w:pPr>
              <w:pBdr>
                <w:bottom w:val="single" w:sz="4" w:space="1" w:color="auto"/>
              </w:pBd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4A00E6F1" w14:textId="77777777" w:rsidR="00A02547" w:rsidRPr="00BC5360" w:rsidRDefault="00A02547" w:rsidP="00A02547">
            <w:pPr>
              <w:pBdr>
                <w:bottom w:val="sing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(1)</w:t>
            </w:r>
          </w:p>
        </w:tc>
      </w:tr>
      <w:tr w:rsidR="00A02547" w:rsidRPr="000E748F" w14:paraId="67C36E16" w14:textId="77777777" w:rsidTr="008C4CAF">
        <w:tc>
          <w:tcPr>
            <w:tcW w:w="5760" w:type="dxa"/>
            <w:tcBorders>
              <w:top w:val="nil"/>
              <w:left w:val="nil"/>
              <w:bottom w:val="nil"/>
              <w:right w:val="nil"/>
            </w:tcBorders>
            <w:vAlign w:val="bottom"/>
          </w:tcPr>
          <w:p w14:paraId="2168041A"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Carrying amounts of joint venture based on equity method</w:t>
            </w:r>
          </w:p>
        </w:tc>
        <w:tc>
          <w:tcPr>
            <w:tcW w:w="1710" w:type="dxa"/>
            <w:tcBorders>
              <w:left w:val="nil"/>
              <w:right w:val="nil"/>
            </w:tcBorders>
            <w:vAlign w:val="bottom"/>
          </w:tcPr>
          <w:p w14:paraId="2E7225A6" w14:textId="1DD2513D" w:rsidR="00A02547" w:rsidRPr="00BC5360" w:rsidRDefault="00F03F5C" w:rsidP="00A02547">
            <w:pPr>
              <w:pBdr>
                <w:bottom w:val="double" w:sz="4" w:space="1" w:color="auto"/>
              </w:pBdr>
              <w:tabs>
                <w:tab w:val="decimal" w:pos="1242"/>
              </w:tabs>
              <w:spacing w:line="380" w:lineRule="exact"/>
              <w:rPr>
                <w:rFonts w:ascii="Arial" w:hAnsi="Arial" w:cs="Arial"/>
                <w:sz w:val="22"/>
                <w:szCs w:val="22"/>
              </w:rPr>
            </w:pPr>
            <w:r>
              <w:rPr>
                <w:rFonts w:ascii="Arial" w:hAnsi="Arial" w:cs="Arial"/>
                <w:sz w:val="22"/>
                <w:szCs w:val="22"/>
              </w:rPr>
              <w:t>1</w:t>
            </w:r>
          </w:p>
        </w:tc>
        <w:tc>
          <w:tcPr>
            <w:tcW w:w="1713" w:type="dxa"/>
            <w:tcBorders>
              <w:left w:val="nil"/>
              <w:right w:val="nil"/>
            </w:tcBorders>
            <w:vAlign w:val="bottom"/>
          </w:tcPr>
          <w:p w14:paraId="6C1B20BA" w14:textId="77777777" w:rsidR="00A02547" w:rsidRPr="00BC5360" w:rsidRDefault="00A02547" w:rsidP="00A02547">
            <w:pPr>
              <w:pBdr>
                <w:bottom w:val="double" w:sz="4" w:space="1" w:color="auto"/>
              </w:pBdr>
              <w:tabs>
                <w:tab w:val="decimal" w:pos="1242"/>
              </w:tabs>
              <w:spacing w:line="380" w:lineRule="exact"/>
              <w:rPr>
                <w:rFonts w:ascii="Arial" w:hAnsi="Arial" w:cs="Arial"/>
                <w:sz w:val="22"/>
                <w:szCs w:val="22"/>
              </w:rPr>
            </w:pPr>
            <w:r w:rsidRPr="00BC5360">
              <w:rPr>
                <w:rFonts w:ascii="Arial" w:hAnsi="Arial" w:cs="Arial"/>
                <w:sz w:val="22"/>
                <w:szCs w:val="22"/>
              </w:rPr>
              <w:t>1</w:t>
            </w:r>
          </w:p>
        </w:tc>
      </w:tr>
    </w:tbl>
    <w:p w14:paraId="14EFE482" w14:textId="77777777" w:rsidR="00F73DA3" w:rsidRPr="000E748F" w:rsidRDefault="002416DE" w:rsidP="00063A16">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tab/>
      </w:r>
      <w:r w:rsidR="007F2456" w:rsidRPr="000E748F">
        <w:rPr>
          <w:rFonts w:ascii="Arial" w:hAnsi="Arial"/>
          <w:sz w:val="22"/>
          <w:szCs w:val="22"/>
        </w:rPr>
        <w:t>Comprehensive income summary</w:t>
      </w:r>
      <w:r w:rsidR="00AE6704" w:rsidRPr="000E748F">
        <w:rPr>
          <w:rFonts w:ascii="Arial" w:hAnsi="Arial"/>
          <w:sz w:val="22"/>
          <w:szCs w:val="22"/>
        </w:rPr>
        <w:t xml:space="preserve"> </w:t>
      </w:r>
      <w:r w:rsidR="00AE6704" w:rsidRPr="000E748F">
        <w:rPr>
          <w:rFonts w:ascii="Arial" w:hAnsi="Arial" w:cs="Arial"/>
          <w:sz w:val="22"/>
          <w:szCs w:val="22"/>
        </w:rPr>
        <w:t>for the year ended 31 December 20</w:t>
      </w:r>
      <w:r w:rsidR="00A02547">
        <w:rPr>
          <w:rFonts w:ascii="Arial" w:hAnsi="Arial" w:cs="Arial"/>
          <w:sz w:val="22"/>
          <w:szCs w:val="22"/>
        </w:rPr>
        <w:t>20</w:t>
      </w:r>
      <w:r w:rsidR="00AE6704" w:rsidRPr="000E748F">
        <w:rPr>
          <w:rFonts w:ascii="Arial" w:hAnsi="Arial" w:cs="Arial"/>
          <w:sz w:val="22"/>
          <w:szCs w:val="22"/>
        </w:rPr>
        <w:t xml:space="preserve"> and 201</w:t>
      </w:r>
      <w:r w:rsidR="00A02547">
        <w:rPr>
          <w:rFonts w:ascii="Arial" w:hAnsi="Arial" w:cs="Arial"/>
          <w:sz w:val="22"/>
          <w:szCs w:val="22"/>
        </w:rPr>
        <w:t>9</w:t>
      </w:r>
      <w:r w:rsidR="00AE6704" w:rsidRPr="000E748F">
        <w:rPr>
          <w:rFonts w:ascii="Arial" w:hAnsi="Arial" w:cs="Arial"/>
          <w:sz w:val="22"/>
          <w:szCs w:val="22"/>
        </w:rPr>
        <w:t xml:space="preserve"> is </w:t>
      </w:r>
      <w:proofErr w:type="spellStart"/>
      <w:r w:rsidR="00AE6704" w:rsidRPr="000E748F">
        <w:rPr>
          <w:rFonts w:ascii="Arial" w:hAnsi="Arial" w:cs="Arial"/>
          <w:sz w:val="22"/>
          <w:szCs w:val="22"/>
        </w:rPr>
        <w:t>summari</w:t>
      </w:r>
      <w:r w:rsidR="00007167" w:rsidRPr="000E748F">
        <w:rPr>
          <w:rFonts w:ascii="Arial" w:hAnsi="Arial" w:cs="Arial"/>
          <w:sz w:val="22"/>
          <w:szCs w:val="22"/>
        </w:rPr>
        <w:t>s</w:t>
      </w:r>
      <w:r w:rsidR="00AE6704" w:rsidRPr="000E748F">
        <w:rPr>
          <w:rFonts w:ascii="Arial" w:hAnsi="Arial" w:cs="Arial"/>
          <w:sz w:val="22"/>
          <w:szCs w:val="22"/>
        </w:rPr>
        <w:t>ed</w:t>
      </w:r>
      <w:proofErr w:type="spellEnd"/>
      <w:r w:rsidR="00AE6704" w:rsidRPr="000E748F">
        <w:rPr>
          <w:rFonts w:ascii="Arial" w:hAnsi="Arial" w:cs="Arial"/>
          <w:sz w:val="22"/>
          <w:szCs w:val="22"/>
        </w:rPr>
        <w:t xml:space="preserve"> below.</w:t>
      </w:r>
    </w:p>
    <w:tbl>
      <w:tblPr>
        <w:tblW w:w="9183" w:type="dxa"/>
        <w:tblInd w:w="450" w:type="dxa"/>
        <w:tblLayout w:type="fixed"/>
        <w:tblLook w:val="0000" w:firstRow="0" w:lastRow="0" w:firstColumn="0" w:lastColumn="0" w:noHBand="0" w:noVBand="0"/>
      </w:tblPr>
      <w:tblGrid>
        <w:gridCol w:w="5760"/>
        <w:gridCol w:w="1710"/>
        <w:gridCol w:w="1713"/>
      </w:tblGrid>
      <w:tr w:rsidR="00F73DA3" w:rsidRPr="000E748F" w14:paraId="661DD0C2" w14:textId="77777777" w:rsidTr="008C4CAF">
        <w:tc>
          <w:tcPr>
            <w:tcW w:w="9180" w:type="dxa"/>
            <w:gridSpan w:val="3"/>
            <w:tcBorders>
              <w:top w:val="nil"/>
              <w:left w:val="nil"/>
              <w:bottom w:val="nil"/>
              <w:right w:val="nil"/>
            </w:tcBorders>
            <w:vAlign w:val="bottom"/>
          </w:tcPr>
          <w:p w14:paraId="521E0E77" w14:textId="77777777" w:rsidR="00F73DA3" w:rsidRPr="000E748F" w:rsidRDefault="00F73DA3" w:rsidP="00F73DA3">
            <w:pPr>
              <w:spacing w:line="380" w:lineRule="exact"/>
              <w:ind w:right="-18"/>
              <w:jc w:val="right"/>
              <w:rPr>
                <w:rFonts w:ascii="Arial" w:hAnsi="Arial" w:cs="Arial"/>
                <w:sz w:val="22"/>
                <w:szCs w:val="22"/>
              </w:rPr>
            </w:pPr>
            <w:r w:rsidRPr="000E748F">
              <w:rPr>
                <w:rFonts w:ascii="Arial" w:hAnsi="Arial" w:cs="Arial"/>
                <w:sz w:val="22"/>
                <w:szCs w:val="22"/>
              </w:rPr>
              <w:t>(Unit: Million Baht)</w:t>
            </w:r>
          </w:p>
        </w:tc>
      </w:tr>
      <w:tr w:rsidR="00F73DA3" w:rsidRPr="000E748F" w14:paraId="5F0F0495" w14:textId="77777777" w:rsidTr="008C4CAF">
        <w:tc>
          <w:tcPr>
            <w:tcW w:w="5760" w:type="dxa"/>
            <w:tcBorders>
              <w:left w:val="nil"/>
              <w:bottom w:val="nil"/>
              <w:right w:val="nil"/>
            </w:tcBorders>
            <w:vAlign w:val="bottom"/>
          </w:tcPr>
          <w:p w14:paraId="20DE810A" w14:textId="77777777" w:rsidR="00F73DA3" w:rsidRPr="000E748F" w:rsidRDefault="00F73DA3" w:rsidP="00F73DA3">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130918F4" w14:textId="77777777" w:rsidR="00F73DA3" w:rsidRPr="000E748F" w:rsidRDefault="00F73DA3" w:rsidP="00F73DA3">
            <w:pPr>
              <w:pBdr>
                <w:bottom w:val="single" w:sz="4" w:space="1" w:color="auto"/>
              </w:pBdr>
              <w:spacing w:line="380" w:lineRule="exact"/>
              <w:jc w:val="center"/>
              <w:rPr>
                <w:rFonts w:ascii="Arial" w:hAnsi="Arial"/>
                <w:sz w:val="22"/>
                <w:szCs w:val="22"/>
              </w:rPr>
            </w:pPr>
            <w:proofErr w:type="spellStart"/>
            <w:r w:rsidRPr="000E748F">
              <w:rPr>
                <w:rFonts w:ascii="Arial" w:hAnsi="Arial"/>
                <w:sz w:val="22"/>
                <w:szCs w:val="22"/>
              </w:rPr>
              <w:t>Karmarts</w:t>
            </w:r>
            <w:proofErr w:type="spellEnd"/>
            <w:r w:rsidRPr="000E748F">
              <w:rPr>
                <w:rFonts w:ascii="Arial" w:hAnsi="Arial"/>
                <w:sz w:val="22"/>
                <w:szCs w:val="22"/>
              </w:rPr>
              <w:t xml:space="preserve"> Vietnam                      Company Limited</w:t>
            </w:r>
          </w:p>
        </w:tc>
      </w:tr>
      <w:tr w:rsidR="00A02547" w:rsidRPr="000E748F" w14:paraId="12BF45E4" w14:textId="77777777" w:rsidTr="008C4CAF">
        <w:tc>
          <w:tcPr>
            <w:tcW w:w="5760" w:type="dxa"/>
            <w:tcBorders>
              <w:top w:val="nil"/>
              <w:left w:val="nil"/>
              <w:right w:val="nil"/>
            </w:tcBorders>
            <w:vAlign w:val="bottom"/>
          </w:tcPr>
          <w:p w14:paraId="5E2FADF4" w14:textId="77777777" w:rsidR="00A02547" w:rsidRPr="000E748F" w:rsidRDefault="00A02547" w:rsidP="00A02547">
            <w:pPr>
              <w:spacing w:line="380" w:lineRule="exact"/>
              <w:jc w:val="center"/>
              <w:rPr>
                <w:rFonts w:ascii="Arial" w:hAnsi="Arial" w:cs="Arial"/>
                <w:sz w:val="22"/>
                <w:szCs w:val="22"/>
                <w:cs/>
              </w:rPr>
            </w:pPr>
          </w:p>
        </w:tc>
        <w:tc>
          <w:tcPr>
            <w:tcW w:w="1710" w:type="dxa"/>
            <w:tcBorders>
              <w:top w:val="nil"/>
              <w:left w:val="nil"/>
              <w:right w:val="nil"/>
            </w:tcBorders>
          </w:tcPr>
          <w:p w14:paraId="66316412" w14:textId="77777777" w:rsidR="00A02547" w:rsidRPr="000E748F" w:rsidRDefault="00A02547" w:rsidP="00A02547">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2020</w:t>
            </w:r>
          </w:p>
        </w:tc>
        <w:tc>
          <w:tcPr>
            <w:tcW w:w="1713" w:type="dxa"/>
            <w:tcBorders>
              <w:top w:val="nil"/>
              <w:left w:val="nil"/>
              <w:right w:val="nil"/>
            </w:tcBorders>
          </w:tcPr>
          <w:p w14:paraId="0FD8FF1A" w14:textId="77777777" w:rsidR="00A02547" w:rsidRPr="000E748F" w:rsidRDefault="00A02547" w:rsidP="00A02547">
            <w:pPr>
              <w:tabs>
                <w:tab w:val="right" w:pos="7200"/>
                <w:tab w:val="right" w:pos="8540"/>
              </w:tabs>
              <w:spacing w:line="380" w:lineRule="exact"/>
              <w:jc w:val="center"/>
              <w:rPr>
                <w:rFonts w:ascii="Arial" w:hAnsi="Arial" w:cs="Arial"/>
                <w:sz w:val="22"/>
                <w:szCs w:val="22"/>
                <w:u w:val="single"/>
              </w:rPr>
            </w:pPr>
            <w:r w:rsidRPr="000E748F">
              <w:rPr>
                <w:rFonts w:ascii="Arial" w:hAnsi="Arial" w:cs="Arial"/>
                <w:sz w:val="22"/>
                <w:szCs w:val="22"/>
                <w:u w:val="single"/>
              </w:rPr>
              <w:t>201</w:t>
            </w:r>
            <w:r>
              <w:rPr>
                <w:rFonts w:ascii="Arial" w:hAnsi="Arial" w:cs="Arial"/>
                <w:sz w:val="22"/>
                <w:szCs w:val="22"/>
                <w:u w:val="single"/>
              </w:rPr>
              <w:t>9</w:t>
            </w:r>
          </w:p>
        </w:tc>
      </w:tr>
      <w:tr w:rsidR="00A02547" w:rsidRPr="000E748F" w14:paraId="64A01272" w14:textId="77777777" w:rsidTr="008C4CAF">
        <w:tc>
          <w:tcPr>
            <w:tcW w:w="5760" w:type="dxa"/>
            <w:tcBorders>
              <w:top w:val="nil"/>
              <w:left w:val="nil"/>
              <w:right w:val="nil"/>
            </w:tcBorders>
            <w:vAlign w:val="bottom"/>
          </w:tcPr>
          <w:p w14:paraId="4EE8ED35"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Revenue</w:t>
            </w:r>
          </w:p>
        </w:tc>
        <w:tc>
          <w:tcPr>
            <w:tcW w:w="1710" w:type="dxa"/>
            <w:tcBorders>
              <w:top w:val="nil"/>
              <w:left w:val="nil"/>
              <w:right w:val="nil"/>
            </w:tcBorders>
            <w:vAlign w:val="bottom"/>
          </w:tcPr>
          <w:p w14:paraId="58E0D8A1" w14:textId="536ABF28"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22</w:t>
            </w:r>
          </w:p>
        </w:tc>
        <w:tc>
          <w:tcPr>
            <w:tcW w:w="1713" w:type="dxa"/>
            <w:tcBorders>
              <w:top w:val="nil"/>
              <w:left w:val="nil"/>
              <w:right w:val="nil"/>
            </w:tcBorders>
            <w:vAlign w:val="bottom"/>
          </w:tcPr>
          <w:p w14:paraId="44E3722D"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22</w:t>
            </w:r>
          </w:p>
        </w:tc>
      </w:tr>
      <w:tr w:rsidR="00A02547" w:rsidRPr="000E748F" w14:paraId="2433B6B3" w14:textId="77777777" w:rsidTr="008C4CAF">
        <w:tc>
          <w:tcPr>
            <w:tcW w:w="5760" w:type="dxa"/>
            <w:tcBorders>
              <w:top w:val="nil"/>
              <w:left w:val="nil"/>
              <w:right w:val="nil"/>
            </w:tcBorders>
            <w:vAlign w:val="bottom"/>
          </w:tcPr>
          <w:p w14:paraId="6BF0810B" w14:textId="77777777" w:rsidR="00A02547" w:rsidRPr="000E748F" w:rsidRDefault="00A02547" w:rsidP="00A02547">
            <w:pPr>
              <w:spacing w:line="380" w:lineRule="exact"/>
              <w:ind w:left="162" w:hanging="162"/>
              <w:rPr>
                <w:rFonts w:ascii="Arial" w:hAnsi="Arial" w:cs="Arial"/>
                <w:sz w:val="22"/>
                <w:szCs w:val="22"/>
                <w:cs/>
              </w:rPr>
            </w:pPr>
            <w:r>
              <w:rPr>
                <w:rFonts w:ascii="Arial" w:hAnsi="Arial" w:cs="Arial"/>
                <w:sz w:val="22"/>
                <w:szCs w:val="22"/>
              </w:rPr>
              <w:t>Gain</w:t>
            </w:r>
          </w:p>
        </w:tc>
        <w:tc>
          <w:tcPr>
            <w:tcW w:w="1710" w:type="dxa"/>
            <w:tcBorders>
              <w:top w:val="nil"/>
              <w:left w:val="nil"/>
              <w:right w:val="nil"/>
            </w:tcBorders>
            <w:vAlign w:val="bottom"/>
          </w:tcPr>
          <w:p w14:paraId="049376D7" w14:textId="41343C1F"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top w:val="nil"/>
              <w:left w:val="nil"/>
              <w:right w:val="nil"/>
            </w:tcBorders>
            <w:vAlign w:val="bottom"/>
          </w:tcPr>
          <w:p w14:paraId="2842C2B1"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1</w:t>
            </w:r>
          </w:p>
        </w:tc>
      </w:tr>
      <w:tr w:rsidR="00A02547" w:rsidRPr="000E748F" w14:paraId="02BFF48F" w14:textId="77777777" w:rsidTr="008C4CAF">
        <w:tc>
          <w:tcPr>
            <w:tcW w:w="5760" w:type="dxa"/>
            <w:tcBorders>
              <w:top w:val="nil"/>
              <w:left w:val="nil"/>
              <w:right w:val="nil"/>
            </w:tcBorders>
            <w:vAlign w:val="bottom"/>
          </w:tcPr>
          <w:p w14:paraId="6EF4C5EB"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Other comprehensive income</w:t>
            </w:r>
          </w:p>
        </w:tc>
        <w:tc>
          <w:tcPr>
            <w:tcW w:w="1710" w:type="dxa"/>
            <w:tcBorders>
              <w:left w:val="nil"/>
              <w:right w:val="nil"/>
            </w:tcBorders>
            <w:vAlign w:val="bottom"/>
          </w:tcPr>
          <w:p w14:paraId="3F59C0DB" w14:textId="0BF33BE5"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71486E64"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w:t>
            </w:r>
          </w:p>
        </w:tc>
      </w:tr>
      <w:tr w:rsidR="00A02547" w:rsidRPr="000E748F" w14:paraId="2B9FD765" w14:textId="77777777" w:rsidTr="008C4CAF">
        <w:trPr>
          <w:trHeight w:val="288"/>
        </w:trPr>
        <w:tc>
          <w:tcPr>
            <w:tcW w:w="5760" w:type="dxa"/>
            <w:tcBorders>
              <w:top w:val="nil"/>
              <w:left w:val="nil"/>
              <w:right w:val="nil"/>
            </w:tcBorders>
            <w:vAlign w:val="bottom"/>
          </w:tcPr>
          <w:p w14:paraId="1915B9BD"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Total comprehensive income</w:t>
            </w:r>
          </w:p>
        </w:tc>
        <w:tc>
          <w:tcPr>
            <w:tcW w:w="1710" w:type="dxa"/>
            <w:tcBorders>
              <w:left w:val="nil"/>
              <w:right w:val="nil"/>
            </w:tcBorders>
            <w:vAlign w:val="bottom"/>
          </w:tcPr>
          <w:p w14:paraId="71834C72" w14:textId="0D4D7060"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55189884"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1</w:t>
            </w:r>
          </w:p>
        </w:tc>
      </w:tr>
    </w:tbl>
    <w:p w14:paraId="2E17168F" w14:textId="77777777" w:rsidR="00BC7685" w:rsidRPr="000E748F" w:rsidRDefault="00F73DA3" w:rsidP="00BC5360">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0E748F">
        <w:rPr>
          <w:rFonts w:ascii="Arial" w:hAnsi="Arial"/>
          <w:sz w:val="22"/>
          <w:szCs w:val="22"/>
        </w:rPr>
        <w:tab/>
      </w:r>
      <w:r w:rsidR="00063A16" w:rsidRPr="000E748F">
        <w:rPr>
          <w:rFonts w:ascii="Arial" w:hAnsi="Arial"/>
          <w:sz w:val="22"/>
          <w:szCs w:val="22"/>
        </w:rPr>
        <w:t xml:space="preserve">This company’s operation period is 50 years, starting from the date of </w:t>
      </w:r>
      <w:r w:rsidR="002B589C" w:rsidRPr="000E748F">
        <w:rPr>
          <w:rFonts w:ascii="Arial" w:hAnsi="Arial"/>
          <w:sz w:val="22"/>
          <w:szCs w:val="22"/>
        </w:rPr>
        <w:t>incorporation,</w:t>
      </w:r>
      <w:r w:rsidR="00A02547">
        <w:rPr>
          <w:rFonts w:ascii="Arial" w:hAnsi="Arial"/>
          <w:sz w:val="22"/>
          <w:szCs w:val="22"/>
        </w:rPr>
        <w:t xml:space="preserve"> </w:t>
      </w:r>
      <w:r w:rsidR="00063A16" w:rsidRPr="000E748F">
        <w:rPr>
          <w:rFonts w:ascii="Arial" w:hAnsi="Arial"/>
          <w:sz w:val="22"/>
          <w:szCs w:val="22"/>
        </w:rPr>
        <w:t xml:space="preserve">9 October </w:t>
      </w:r>
      <w:r w:rsidR="007E7051" w:rsidRPr="000E748F">
        <w:rPr>
          <w:rFonts w:ascii="Arial" w:hAnsi="Arial"/>
          <w:sz w:val="22"/>
          <w:szCs w:val="22"/>
        </w:rPr>
        <w:t>201</w:t>
      </w:r>
      <w:r w:rsidR="002221F8" w:rsidRPr="000E748F">
        <w:rPr>
          <w:rFonts w:ascii="Arial" w:hAnsi="Arial"/>
          <w:sz w:val="22"/>
          <w:szCs w:val="22"/>
        </w:rPr>
        <w:t>5</w:t>
      </w:r>
      <w:r w:rsidR="00063A16" w:rsidRPr="000E748F">
        <w:rPr>
          <w:rFonts w:ascii="Arial" w:hAnsi="Arial"/>
          <w:sz w:val="22"/>
          <w:szCs w:val="22"/>
        </w:rPr>
        <w:t>.</w:t>
      </w:r>
    </w:p>
    <w:p w14:paraId="46C92FC2" w14:textId="306B8E30" w:rsidR="002416DE" w:rsidRPr="000E748F" w:rsidRDefault="00AF2106" w:rsidP="002416DE">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Pr>
          <w:rFonts w:ascii="Arial" w:hAnsi="Arial"/>
          <w:sz w:val="22"/>
          <w:szCs w:val="22"/>
        </w:rPr>
        <w:tab/>
      </w:r>
      <w:r w:rsidR="002416DE" w:rsidRPr="000E748F">
        <w:rPr>
          <w:rFonts w:ascii="Arial" w:hAnsi="Arial"/>
          <w:sz w:val="22"/>
          <w:szCs w:val="22"/>
        </w:rPr>
        <w:t>As at 31 December 20</w:t>
      </w:r>
      <w:r w:rsidR="00A02547">
        <w:rPr>
          <w:rFonts w:ascii="Arial" w:hAnsi="Arial"/>
          <w:sz w:val="22"/>
          <w:szCs w:val="22"/>
        </w:rPr>
        <w:t>20</w:t>
      </w:r>
      <w:r w:rsidR="002416DE">
        <w:rPr>
          <w:rFonts w:ascii="Arial" w:hAnsi="Arial"/>
          <w:sz w:val="22"/>
          <w:szCs w:val="22"/>
        </w:rPr>
        <w:t xml:space="preserve"> and 201</w:t>
      </w:r>
      <w:r w:rsidR="00A02547">
        <w:rPr>
          <w:rFonts w:ascii="Arial" w:hAnsi="Arial"/>
          <w:sz w:val="22"/>
          <w:szCs w:val="22"/>
        </w:rPr>
        <w:t>9</w:t>
      </w:r>
      <w:r w:rsidR="002416DE" w:rsidRPr="000E748F">
        <w:rPr>
          <w:rFonts w:ascii="Arial" w:hAnsi="Arial"/>
          <w:sz w:val="22"/>
          <w:szCs w:val="22"/>
        </w:rPr>
        <w:t xml:space="preserve">, the Company had commitments amounting to USD </w:t>
      </w:r>
      <w:r w:rsidR="00F03F5C">
        <w:rPr>
          <w:rFonts w:ascii="Arial" w:hAnsi="Arial"/>
          <w:sz w:val="22"/>
          <w:szCs w:val="22"/>
        </w:rPr>
        <w:t>98,000</w:t>
      </w:r>
      <w:r w:rsidR="002416DE" w:rsidRPr="000E748F">
        <w:rPr>
          <w:rFonts w:ascii="Arial" w:hAnsi="Arial"/>
          <w:sz w:val="22"/>
          <w:szCs w:val="22"/>
        </w:rPr>
        <w:t xml:space="preserve"> in respect of the unpaid shares in </w:t>
      </w:r>
      <w:proofErr w:type="spellStart"/>
      <w:r w:rsidR="002416DE" w:rsidRPr="000E748F">
        <w:rPr>
          <w:rFonts w:ascii="Arial" w:hAnsi="Arial"/>
          <w:sz w:val="22"/>
          <w:szCs w:val="22"/>
        </w:rPr>
        <w:t>Karmarts</w:t>
      </w:r>
      <w:proofErr w:type="spellEnd"/>
      <w:r w:rsidR="002416DE" w:rsidRPr="000E748F">
        <w:rPr>
          <w:rFonts w:ascii="Arial" w:hAnsi="Arial"/>
          <w:sz w:val="22"/>
          <w:szCs w:val="22"/>
        </w:rPr>
        <w:t xml:space="preserve"> Vietnam Company Limited.</w:t>
      </w:r>
    </w:p>
    <w:p w14:paraId="1A3EA60A" w14:textId="77777777" w:rsidR="008C4CAF" w:rsidRDefault="008C4CA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F3A0E14" w14:textId="2A65B0DC" w:rsidR="00D562AF" w:rsidRPr="000E748F" w:rsidRDefault="00AF2106" w:rsidP="00BC7685">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3B3A21">
        <w:rPr>
          <w:rFonts w:ascii="Arial" w:hAnsi="Arial" w:cs="Arial"/>
          <w:b/>
          <w:bCs/>
          <w:sz w:val="22"/>
          <w:szCs w:val="22"/>
        </w:rPr>
        <w:t>3</w:t>
      </w:r>
      <w:r w:rsidR="00D562AF" w:rsidRPr="000E748F">
        <w:rPr>
          <w:rFonts w:ascii="Arial" w:hAnsi="Arial" w:cs="Arial"/>
          <w:b/>
          <w:bCs/>
          <w:sz w:val="22"/>
          <w:szCs w:val="22"/>
        </w:rPr>
        <w:t>.</w:t>
      </w:r>
      <w:r w:rsidR="00D562AF" w:rsidRPr="000E748F">
        <w:rPr>
          <w:rFonts w:ascii="Arial" w:hAnsi="Arial" w:cstheme="minorBidi"/>
          <w:b/>
          <w:bCs/>
          <w:sz w:val="22"/>
          <w:szCs w:val="22"/>
        </w:rPr>
        <w:tab/>
      </w:r>
      <w:r w:rsidR="00D562AF" w:rsidRPr="000E748F">
        <w:rPr>
          <w:rFonts w:ascii="Arial" w:hAnsi="Arial" w:cs="Arial"/>
          <w:b/>
          <w:bCs/>
          <w:sz w:val="22"/>
          <w:szCs w:val="22"/>
        </w:rPr>
        <w:t>Investments in associate</w:t>
      </w:r>
    </w:p>
    <w:p w14:paraId="613ADE9E" w14:textId="033FD510" w:rsidR="009D7ABB" w:rsidRPr="000E748F" w:rsidRDefault="00AF2106" w:rsidP="00607CB1">
      <w:pPr>
        <w:spacing w:before="120" w:line="380" w:lineRule="exact"/>
        <w:ind w:left="547" w:hanging="547"/>
        <w:jc w:val="both"/>
        <w:rPr>
          <w:rFonts w:ascii="Arial" w:hAnsi="Arial" w:cs="Arial"/>
          <w:b/>
          <w:bCs/>
          <w:sz w:val="22"/>
          <w:szCs w:val="22"/>
        </w:rPr>
      </w:pPr>
      <w:r>
        <w:rPr>
          <w:rFonts w:ascii="Arial" w:hAnsi="Arial" w:cs="Arial"/>
          <w:b/>
          <w:bCs/>
          <w:sz w:val="22"/>
          <w:szCs w:val="22"/>
        </w:rPr>
        <w:t>1</w:t>
      </w:r>
      <w:r w:rsidR="003B3A21">
        <w:rPr>
          <w:rFonts w:ascii="Arial" w:hAnsi="Arial" w:cs="Arial"/>
          <w:b/>
          <w:bCs/>
          <w:sz w:val="22"/>
          <w:szCs w:val="22"/>
        </w:rPr>
        <w:t>3</w:t>
      </w:r>
      <w:r w:rsidR="009D7ABB" w:rsidRPr="000E748F">
        <w:rPr>
          <w:rFonts w:ascii="Arial" w:hAnsi="Arial" w:cs="Arial"/>
          <w:b/>
          <w:bCs/>
          <w:sz w:val="22"/>
          <w:szCs w:val="22"/>
        </w:rPr>
        <w:t>.1</w:t>
      </w:r>
      <w:r w:rsidR="009D7ABB" w:rsidRPr="000E748F">
        <w:rPr>
          <w:rFonts w:ascii="Arial" w:hAnsi="Arial" w:cs="Arial"/>
          <w:b/>
          <w:bCs/>
          <w:sz w:val="22"/>
          <w:szCs w:val="22"/>
        </w:rPr>
        <w:tab/>
        <w:t>Details of associate:</w:t>
      </w:r>
    </w:p>
    <w:p w14:paraId="2A7B4CEF" w14:textId="77777777" w:rsidR="00D562AF" w:rsidRPr="000E748F" w:rsidRDefault="00D562AF" w:rsidP="00A02547">
      <w:pPr>
        <w:tabs>
          <w:tab w:val="left" w:pos="1440"/>
          <w:tab w:val="left" w:pos="1620"/>
          <w:tab w:val="center" w:pos="4500"/>
          <w:tab w:val="center" w:pos="5760"/>
          <w:tab w:val="right" w:pos="5850"/>
          <w:tab w:val="center" w:pos="7020"/>
          <w:tab w:val="right" w:pos="7650"/>
        </w:tabs>
        <w:spacing w:before="60" w:line="380" w:lineRule="exact"/>
        <w:ind w:left="360" w:right="-97" w:hanging="360"/>
        <w:jc w:val="right"/>
        <w:rPr>
          <w:rFonts w:ascii="Arial" w:hAnsi="Arial" w:cs="Arial"/>
          <w:sz w:val="16"/>
          <w:szCs w:val="16"/>
        </w:rPr>
      </w:pPr>
      <w:r w:rsidRPr="000E748F">
        <w:rPr>
          <w:rFonts w:ascii="Arial" w:hAnsi="Arial" w:cs="Arial"/>
          <w:b/>
          <w:bCs/>
          <w:sz w:val="22"/>
          <w:szCs w:val="22"/>
        </w:rPr>
        <w:tab/>
      </w:r>
      <w:r w:rsidRPr="000E748F">
        <w:rPr>
          <w:rFonts w:ascii="Arial" w:hAnsi="Arial" w:cs="Arial"/>
          <w:sz w:val="16"/>
          <w:szCs w:val="16"/>
        </w:rPr>
        <w:t>(Unit: Thousand Baht)</w:t>
      </w:r>
    </w:p>
    <w:tbl>
      <w:tblPr>
        <w:tblW w:w="9810" w:type="dxa"/>
        <w:tblInd w:w="-90" w:type="dxa"/>
        <w:tblLayout w:type="fixed"/>
        <w:tblLook w:val="04A0" w:firstRow="1" w:lastRow="0" w:firstColumn="1" w:lastColumn="0" w:noHBand="0" w:noVBand="1"/>
      </w:tblPr>
      <w:tblGrid>
        <w:gridCol w:w="1620"/>
        <w:gridCol w:w="1260"/>
        <w:gridCol w:w="1170"/>
        <w:gridCol w:w="960"/>
        <w:gridCol w:w="960"/>
        <w:gridCol w:w="960"/>
        <w:gridCol w:w="960"/>
        <w:gridCol w:w="960"/>
        <w:gridCol w:w="960"/>
      </w:tblGrid>
      <w:tr w:rsidR="00D562AF" w:rsidRPr="000E748F" w14:paraId="040C300E" w14:textId="77777777" w:rsidTr="00A02547">
        <w:tc>
          <w:tcPr>
            <w:tcW w:w="1620" w:type="dxa"/>
            <w:shd w:val="clear" w:color="auto" w:fill="auto"/>
            <w:vAlign w:val="bottom"/>
          </w:tcPr>
          <w:p w14:paraId="57433820" w14:textId="77777777" w:rsidR="00D562AF" w:rsidRPr="000E748F" w:rsidRDefault="00D562AF" w:rsidP="000F5F3F">
            <w:pPr>
              <w:spacing w:line="240" w:lineRule="exact"/>
              <w:jc w:val="center"/>
              <w:rPr>
                <w:rFonts w:ascii="Arial" w:hAnsi="Arial" w:cs="Arial"/>
                <w:sz w:val="16"/>
                <w:szCs w:val="16"/>
              </w:rPr>
            </w:pPr>
          </w:p>
        </w:tc>
        <w:tc>
          <w:tcPr>
            <w:tcW w:w="1260" w:type="dxa"/>
            <w:shd w:val="clear" w:color="auto" w:fill="auto"/>
            <w:vAlign w:val="bottom"/>
          </w:tcPr>
          <w:p w14:paraId="48CD1285" w14:textId="77777777" w:rsidR="00D562AF" w:rsidRPr="000E748F" w:rsidRDefault="00D562AF" w:rsidP="000F5F3F">
            <w:pPr>
              <w:spacing w:line="240" w:lineRule="exact"/>
              <w:jc w:val="center"/>
              <w:rPr>
                <w:rFonts w:ascii="Arial" w:hAnsi="Arial" w:cs="Arial"/>
                <w:sz w:val="16"/>
                <w:szCs w:val="16"/>
              </w:rPr>
            </w:pPr>
          </w:p>
        </w:tc>
        <w:tc>
          <w:tcPr>
            <w:tcW w:w="1170" w:type="dxa"/>
            <w:shd w:val="clear" w:color="auto" w:fill="auto"/>
            <w:vAlign w:val="bottom"/>
          </w:tcPr>
          <w:p w14:paraId="7E4C4B8F" w14:textId="77777777" w:rsidR="00D562AF" w:rsidRPr="000E748F" w:rsidRDefault="00D562AF" w:rsidP="000F5F3F">
            <w:pPr>
              <w:spacing w:line="240" w:lineRule="exact"/>
              <w:jc w:val="center"/>
              <w:rPr>
                <w:rFonts w:ascii="Arial" w:hAnsi="Arial" w:cs="Arial"/>
                <w:sz w:val="16"/>
                <w:szCs w:val="16"/>
              </w:rPr>
            </w:pPr>
          </w:p>
        </w:tc>
        <w:tc>
          <w:tcPr>
            <w:tcW w:w="5760" w:type="dxa"/>
            <w:gridSpan w:val="6"/>
            <w:shd w:val="clear" w:color="auto" w:fill="auto"/>
            <w:vAlign w:val="bottom"/>
          </w:tcPr>
          <w:p w14:paraId="4FFBA595"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Consolidated financial statements</w:t>
            </w:r>
          </w:p>
        </w:tc>
      </w:tr>
      <w:tr w:rsidR="00D562AF" w:rsidRPr="000E748F" w14:paraId="68B9AC1C" w14:textId="77777777" w:rsidTr="00A02547">
        <w:tc>
          <w:tcPr>
            <w:tcW w:w="1620" w:type="dxa"/>
            <w:shd w:val="clear" w:color="auto" w:fill="auto"/>
            <w:vAlign w:val="bottom"/>
          </w:tcPr>
          <w:p w14:paraId="629C4447" w14:textId="77777777" w:rsidR="00D562AF" w:rsidRPr="000E748F" w:rsidRDefault="00D562AF" w:rsidP="000F5F3F">
            <w:pPr>
              <w:pBdr>
                <w:bottom w:val="single" w:sz="4" w:space="1" w:color="auto"/>
              </w:pBdr>
              <w:spacing w:line="240" w:lineRule="exact"/>
              <w:ind w:left="162" w:hanging="180"/>
              <w:jc w:val="center"/>
              <w:rPr>
                <w:rFonts w:ascii="Arial" w:hAnsi="Arial" w:cs="Arial"/>
                <w:sz w:val="16"/>
                <w:szCs w:val="16"/>
              </w:rPr>
            </w:pPr>
            <w:r w:rsidRPr="000E748F">
              <w:rPr>
                <w:rFonts w:ascii="Arial" w:hAnsi="Arial" w:cs="Arial"/>
                <w:sz w:val="16"/>
                <w:szCs w:val="16"/>
              </w:rPr>
              <w:t>Company's name</w:t>
            </w:r>
          </w:p>
        </w:tc>
        <w:tc>
          <w:tcPr>
            <w:tcW w:w="1260" w:type="dxa"/>
            <w:shd w:val="clear" w:color="auto" w:fill="auto"/>
            <w:vAlign w:val="bottom"/>
          </w:tcPr>
          <w:p w14:paraId="1FF444AB"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Nature of business</w:t>
            </w:r>
          </w:p>
        </w:tc>
        <w:tc>
          <w:tcPr>
            <w:tcW w:w="1170" w:type="dxa"/>
            <w:shd w:val="clear" w:color="auto" w:fill="auto"/>
            <w:vAlign w:val="bottom"/>
          </w:tcPr>
          <w:p w14:paraId="78FB04AC"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1920" w:type="dxa"/>
            <w:gridSpan w:val="2"/>
            <w:shd w:val="clear" w:color="auto" w:fill="auto"/>
            <w:vAlign w:val="bottom"/>
          </w:tcPr>
          <w:p w14:paraId="50EF2F4C"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Shareholding percentage</w:t>
            </w:r>
          </w:p>
        </w:tc>
        <w:tc>
          <w:tcPr>
            <w:tcW w:w="1920" w:type="dxa"/>
            <w:gridSpan w:val="2"/>
            <w:shd w:val="clear" w:color="auto" w:fill="auto"/>
            <w:vAlign w:val="bottom"/>
          </w:tcPr>
          <w:p w14:paraId="02F65759"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Cost</w:t>
            </w:r>
          </w:p>
        </w:tc>
        <w:tc>
          <w:tcPr>
            <w:tcW w:w="1920" w:type="dxa"/>
            <w:gridSpan w:val="2"/>
            <w:shd w:val="clear" w:color="auto" w:fill="auto"/>
            <w:vAlign w:val="bottom"/>
          </w:tcPr>
          <w:p w14:paraId="3F81918D" w14:textId="77777777" w:rsidR="00D562AF" w:rsidRPr="000E748F" w:rsidRDefault="00D562AF" w:rsidP="000F5F3F">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Carrying amounts based on equity method</w:t>
            </w:r>
          </w:p>
        </w:tc>
      </w:tr>
      <w:tr w:rsidR="00830F06" w:rsidRPr="000E748F" w14:paraId="0A3B65C3" w14:textId="77777777" w:rsidTr="00A02547">
        <w:tc>
          <w:tcPr>
            <w:tcW w:w="1620" w:type="dxa"/>
            <w:shd w:val="clear" w:color="auto" w:fill="auto"/>
            <w:vAlign w:val="bottom"/>
          </w:tcPr>
          <w:p w14:paraId="360C8F81" w14:textId="77777777" w:rsidR="00830F06" w:rsidRPr="000E748F" w:rsidRDefault="00830F06" w:rsidP="000F5F3F">
            <w:pPr>
              <w:spacing w:line="240" w:lineRule="exact"/>
              <w:ind w:left="162" w:hanging="180"/>
              <w:jc w:val="center"/>
              <w:rPr>
                <w:rFonts w:ascii="Arial" w:hAnsi="Arial" w:cs="Arial"/>
                <w:sz w:val="16"/>
                <w:szCs w:val="16"/>
              </w:rPr>
            </w:pPr>
          </w:p>
        </w:tc>
        <w:tc>
          <w:tcPr>
            <w:tcW w:w="1260" w:type="dxa"/>
            <w:shd w:val="clear" w:color="auto" w:fill="auto"/>
            <w:vAlign w:val="bottom"/>
          </w:tcPr>
          <w:p w14:paraId="1AEA1FD5" w14:textId="77777777" w:rsidR="00830F06" w:rsidRPr="000E748F" w:rsidRDefault="00830F06" w:rsidP="000F5F3F">
            <w:pPr>
              <w:spacing w:line="240" w:lineRule="exact"/>
              <w:jc w:val="center"/>
              <w:rPr>
                <w:rFonts w:ascii="Arial" w:hAnsi="Arial" w:cs="Arial"/>
                <w:sz w:val="16"/>
                <w:szCs w:val="16"/>
              </w:rPr>
            </w:pPr>
          </w:p>
        </w:tc>
        <w:tc>
          <w:tcPr>
            <w:tcW w:w="1170" w:type="dxa"/>
            <w:shd w:val="clear" w:color="auto" w:fill="auto"/>
            <w:vAlign w:val="bottom"/>
          </w:tcPr>
          <w:p w14:paraId="22D3EB4C" w14:textId="77777777" w:rsidR="00830F06" w:rsidRPr="000E748F" w:rsidRDefault="00830F06" w:rsidP="000F5F3F">
            <w:pPr>
              <w:spacing w:line="240" w:lineRule="exact"/>
              <w:jc w:val="center"/>
              <w:rPr>
                <w:rFonts w:ascii="Arial" w:hAnsi="Arial" w:cs="Arial"/>
                <w:sz w:val="16"/>
                <w:szCs w:val="16"/>
              </w:rPr>
            </w:pPr>
          </w:p>
        </w:tc>
        <w:tc>
          <w:tcPr>
            <w:tcW w:w="960" w:type="dxa"/>
            <w:shd w:val="clear" w:color="auto" w:fill="auto"/>
            <w:vAlign w:val="bottom"/>
          </w:tcPr>
          <w:p w14:paraId="36F68FF0"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14:paraId="2BFCAF0C"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14:paraId="17D4366E"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14:paraId="4338CFFC"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14:paraId="758FCEF6"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c>
          <w:tcPr>
            <w:tcW w:w="960" w:type="dxa"/>
            <w:shd w:val="clear" w:color="auto" w:fill="auto"/>
            <w:vAlign w:val="bottom"/>
          </w:tcPr>
          <w:p w14:paraId="29039A18" w14:textId="77777777" w:rsidR="00830F06" w:rsidRPr="000E748F" w:rsidRDefault="00830F06" w:rsidP="000F5F3F">
            <w:pPr>
              <w:spacing w:line="240" w:lineRule="exact"/>
              <w:ind w:left="-108" w:right="-108"/>
              <w:jc w:val="center"/>
              <w:rPr>
                <w:rFonts w:ascii="Arial" w:hAnsi="Arial" w:cs="Arial"/>
                <w:sz w:val="16"/>
                <w:szCs w:val="16"/>
              </w:rPr>
            </w:pPr>
            <w:r w:rsidRPr="000E748F">
              <w:rPr>
                <w:rFonts w:ascii="Arial" w:hAnsi="Arial" w:cs="Arial"/>
                <w:sz w:val="16"/>
                <w:szCs w:val="16"/>
              </w:rPr>
              <w:t xml:space="preserve">31 December </w:t>
            </w:r>
          </w:p>
        </w:tc>
      </w:tr>
      <w:tr w:rsidR="00A02547" w:rsidRPr="000E748F" w14:paraId="5090D696" w14:textId="77777777" w:rsidTr="00A02547">
        <w:tc>
          <w:tcPr>
            <w:tcW w:w="1620" w:type="dxa"/>
            <w:shd w:val="clear" w:color="auto" w:fill="auto"/>
            <w:vAlign w:val="bottom"/>
          </w:tcPr>
          <w:p w14:paraId="23BB918E" w14:textId="77777777" w:rsidR="00A02547" w:rsidRPr="000E748F" w:rsidRDefault="00A02547" w:rsidP="00A02547">
            <w:pPr>
              <w:spacing w:line="240" w:lineRule="exact"/>
              <w:ind w:left="162" w:hanging="180"/>
              <w:jc w:val="center"/>
              <w:rPr>
                <w:rFonts w:ascii="Arial" w:hAnsi="Arial" w:cs="Arial"/>
                <w:sz w:val="16"/>
                <w:szCs w:val="16"/>
              </w:rPr>
            </w:pPr>
          </w:p>
        </w:tc>
        <w:tc>
          <w:tcPr>
            <w:tcW w:w="1260" w:type="dxa"/>
            <w:shd w:val="clear" w:color="auto" w:fill="auto"/>
            <w:vAlign w:val="bottom"/>
          </w:tcPr>
          <w:p w14:paraId="6DCBB266" w14:textId="77777777" w:rsidR="00A02547" w:rsidRPr="000E748F" w:rsidRDefault="00A02547" w:rsidP="00A02547">
            <w:pPr>
              <w:spacing w:line="240" w:lineRule="exact"/>
              <w:jc w:val="center"/>
              <w:rPr>
                <w:rFonts w:ascii="Arial" w:hAnsi="Arial" w:cs="Arial"/>
                <w:sz w:val="16"/>
                <w:szCs w:val="16"/>
              </w:rPr>
            </w:pPr>
          </w:p>
        </w:tc>
        <w:tc>
          <w:tcPr>
            <w:tcW w:w="1170" w:type="dxa"/>
            <w:shd w:val="clear" w:color="auto" w:fill="auto"/>
            <w:vAlign w:val="bottom"/>
          </w:tcPr>
          <w:p w14:paraId="3A87EDA3" w14:textId="77777777" w:rsidR="00A02547" w:rsidRPr="000E748F" w:rsidRDefault="00A02547" w:rsidP="00A02547">
            <w:pPr>
              <w:spacing w:line="240" w:lineRule="exact"/>
              <w:jc w:val="center"/>
              <w:rPr>
                <w:rFonts w:ascii="Arial" w:hAnsi="Arial" w:cs="Arial"/>
                <w:sz w:val="16"/>
                <w:szCs w:val="16"/>
              </w:rPr>
            </w:pPr>
          </w:p>
        </w:tc>
        <w:tc>
          <w:tcPr>
            <w:tcW w:w="960" w:type="dxa"/>
            <w:shd w:val="clear" w:color="auto" w:fill="auto"/>
            <w:vAlign w:val="bottom"/>
          </w:tcPr>
          <w:p w14:paraId="0BB4665A"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w:t>
            </w:r>
            <w:r>
              <w:rPr>
                <w:rFonts w:ascii="Arial" w:hAnsi="Arial" w:cs="Arial"/>
                <w:sz w:val="16"/>
                <w:szCs w:val="16"/>
              </w:rPr>
              <w:t>20</w:t>
            </w:r>
          </w:p>
        </w:tc>
        <w:tc>
          <w:tcPr>
            <w:tcW w:w="960" w:type="dxa"/>
            <w:shd w:val="clear" w:color="auto" w:fill="auto"/>
            <w:vAlign w:val="bottom"/>
          </w:tcPr>
          <w:p w14:paraId="22C73FE6"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c>
          <w:tcPr>
            <w:tcW w:w="960" w:type="dxa"/>
            <w:shd w:val="clear" w:color="auto" w:fill="auto"/>
            <w:vAlign w:val="bottom"/>
          </w:tcPr>
          <w:p w14:paraId="50EB0CAE"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w:t>
            </w:r>
            <w:r>
              <w:rPr>
                <w:rFonts w:ascii="Arial" w:hAnsi="Arial" w:cs="Arial"/>
                <w:sz w:val="16"/>
                <w:szCs w:val="16"/>
              </w:rPr>
              <w:t>20</w:t>
            </w:r>
          </w:p>
        </w:tc>
        <w:tc>
          <w:tcPr>
            <w:tcW w:w="960" w:type="dxa"/>
            <w:shd w:val="clear" w:color="auto" w:fill="auto"/>
            <w:vAlign w:val="bottom"/>
          </w:tcPr>
          <w:p w14:paraId="64525CE7"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c>
          <w:tcPr>
            <w:tcW w:w="960" w:type="dxa"/>
            <w:shd w:val="clear" w:color="auto" w:fill="auto"/>
            <w:vAlign w:val="bottom"/>
          </w:tcPr>
          <w:p w14:paraId="46C30720"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w:t>
            </w:r>
            <w:r>
              <w:rPr>
                <w:rFonts w:ascii="Arial" w:hAnsi="Arial" w:cs="Arial"/>
                <w:sz w:val="16"/>
                <w:szCs w:val="16"/>
              </w:rPr>
              <w:t>20</w:t>
            </w:r>
          </w:p>
        </w:tc>
        <w:tc>
          <w:tcPr>
            <w:tcW w:w="960" w:type="dxa"/>
            <w:shd w:val="clear" w:color="auto" w:fill="auto"/>
            <w:vAlign w:val="bottom"/>
          </w:tcPr>
          <w:p w14:paraId="42F51E1B" w14:textId="77777777" w:rsidR="00A02547" w:rsidRPr="000E748F" w:rsidRDefault="00A02547" w:rsidP="00A02547">
            <w:pPr>
              <w:pBdr>
                <w:bottom w:val="single" w:sz="4" w:space="1" w:color="auto"/>
              </w:pBdr>
              <w:spacing w:line="240" w:lineRule="exact"/>
              <w:jc w:val="center"/>
              <w:rPr>
                <w:rFonts w:ascii="Arial" w:hAnsi="Arial" w:cs="Arial"/>
                <w:sz w:val="16"/>
                <w:szCs w:val="16"/>
              </w:rPr>
            </w:pPr>
            <w:r w:rsidRPr="000E748F">
              <w:rPr>
                <w:rFonts w:ascii="Arial" w:hAnsi="Arial" w:cs="Arial"/>
                <w:sz w:val="16"/>
                <w:szCs w:val="16"/>
              </w:rPr>
              <w:t>201</w:t>
            </w:r>
            <w:r>
              <w:rPr>
                <w:rFonts w:ascii="Arial" w:hAnsi="Arial" w:cs="Arial"/>
                <w:sz w:val="16"/>
                <w:szCs w:val="16"/>
              </w:rPr>
              <w:t>9</w:t>
            </w:r>
          </w:p>
        </w:tc>
      </w:tr>
      <w:tr w:rsidR="002D69B4" w:rsidRPr="000E748F" w14:paraId="25BAFA9A" w14:textId="77777777" w:rsidTr="00A02547">
        <w:tc>
          <w:tcPr>
            <w:tcW w:w="1620" w:type="dxa"/>
            <w:shd w:val="clear" w:color="auto" w:fill="auto"/>
          </w:tcPr>
          <w:p w14:paraId="5F851E18" w14:textId="77777777" w:rsidR="002D69B4" w:rsidRPr="000E748F" w:rsidRDefault="002D69B4" w:rsidP="000F5F3F">
            <w:pPr>
              <w:spacing w:line="240" w:lineRule="exact"/>
              <w:ind w:left="162" w:hanging="180"/>
              <w:jc w:val="both"/>
              <w:rPr>
                <w:rFonts w:ascii="Arial" w:hAnsi="Arial" w:cs="Arial"/>
                <w:sz w:val="16"/>
                <w:szCs w:val="16"/>
              </w:rPr>
            </w:pPr>
          </w:p>
        </w:tc>
        <w:tc>
          <w:tcPr>
            <w:tcW w:w="1260" w:type="dxa"/>
            <w:shd w:val="clear" w:color="auto" w:fill="auto"/>
          </w:tcPr>
          <w:p w14:paraId="10E06440" w14:textId="77777777" w:rsidR="002D69B4" w:rsidRPr="000E748F" w:rsidRDefault="002D69B4" w:rsidP="000F5F3F">
            <w:pPr>
              <w:spacing w:line="240" w:lineRule="exact"/>
              <w:jc w:val="both"/>
              <w:rPr>
                <w:rFonts w:ascii="Arial" w:hAnsi="Arial" w:cs="Arial"/>
                <w:sz w:val="16"/>
                <w:szCs w:val="16"/>
              </w:rPr>
            </w:pPr>
          </w:p>
        </w:tc>
        <w:tc>
          <w:tcPr>
            <w:tcW w:w="1170" w:type="dxa"/>
            <w:shd w:val="clear" w:color="auto" w:fill="auto"/>
          </w:tcPr>
          <w:p w14:paraId="0B72A373" w14:textId="77777777" w:rsidR="002D69B4" w:rsidRPr="000E748F" w:rsidRDefault="002D69B4" w:rsidP="000F5F3F">
            <w:pPr>
              <w:spacing w:line="240" w:lineRule="exact"/>
              <w:jc w:val="both"/>
              <w:rPr>
                <w:rFonts w:ascii="Arial" w:hAnsi="Arial" w:cs="Arial"/>
                <w:sz w:val="16"/>
                <w:szCs w:val="16"/>
              </w:rPr>
            </w:pPr>
          </w:p>
        </w:tc>
        <w:tc>
          <w:tcPr>
            <w:tcW w:w="960" w:type="dxa"/>
            <w:shd w:val="clear" w:color="auto" w:fill="auto"/>
            <w:vAlign w:val="bottom"/>
          </w:tcPr>
          <w:p w14:paraId="47F52F18" w14:textId="77777777"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w:t>
            </w:r>
          </w:p>
        </w:tc>
        <w:tc>
          <w:tcPr>
            <w:tcW w:w="960" w:type="dxa"/>
            <w:shd w:val="clear" w:color="auto" w:fill="auto"/>
            <w:vAlign w:val="bottom"/>
          </w:tcPr>
          <w:p w14:paraId="241C8E07" w14:textId="77777777" w:rsidR="002D69B4" w:rsidRPr="000E748F" w:rsidRDefault="002D69B4" w:rsidP="000F5F3F">
            <w:pPr>
              <w:spacing w:line="240" w:lineRule="exact"/>
              <w:jc w:val="center"/>
              <w:rPr>
                <w:rFonts w:ascii="Arial" w:hAnsi="Arial" w:cs="Arial"/>
                <w:sz w:val="16"/>
                <w:szCs w:val="16"/>
              </w:rPr>
            </w:pPr>
            <w:r w:rsidRPr="000E748F">
              <w:rPr>
                <w:rFonts w:ascii="Arial" w:hAnsi="Arial" w:cs="Arial"/>
                <w:sz w:val="16"/>
                <w:szCs w:val="16"/>
              </w:rPr>
              <w:t>%</w:t>
            </w:r>
          </w:p>
        </w:tc>
        <w:tc>
          <w:tcPr>
            <w:tcW w:w="960" w:type="dxa"/>
            <w:shd w:val="clear" w:color="auto" w:fill="auto"/>
          </w:tcPr>
          <w:p w14:paraId="76816201" w14:textId="77777777"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14:paraId="5C99BACB" w14:textId="77777777"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14:paraId="109FF675" w14:textId="77777777" w:rsidR="002D69B4" w:rsidRPr="000E748F" w:rsidRDefault="002D69B4" w:rsidP="000F5F3F">
            <w:pPr>
              <w:spacing w:line="240" w:lineRule="exact"/>
              <w:jc w:val="both"/>
              <w:rPr>
                <w:rFonts w:ascii="Arial" w:hAnsi="Arial" w:cs="Arial"/>
                <w:sz w:val="16"/>
                <w:szCs w:val="16"/>
              </w:rPr>
            </w:pPr>
          </w:p>
        </w:tc>
        <w:tc>
          <w:tcPr>
            <w:tcW w:w="960" w:type="dxa"/>
            <w:shd w:val="clear" w:color="auto" w:fill="auto"/>
          </w:tcPr>
          <w:p w14:paraId="63BEB1E1" w14:textId="77777777" w:rsidR="002D69B4" w:rsidRPr="000E748F" w:rsidRDefault="002D69B4" w:rsidP="000F5F3F">
            <w:pPr>
              <w:spacing w:line="240" w:lineRule="exact"/>
              <w:jc w:val="both"/>
              <w:rPr>
                <w:rFonts w:ascii="Arial" w:hAnsi="Arial" w:cs="Arial"/>
                <w:sz w:val="16"/>
                <w:szCs w:val="16"/>
              </w:rPr>
            </w:pPr>
          </w:p>
        </w:tc>
      </w:tr>
      <w:tr w:rsidR="00A02547" w:rsidRPr="000E748F" w14:paraId="669C9A25" w14:textId="77777777" w:rsidTr="00A02547">
        <w:trPr>
          <w:trHeight w:val="216"/>
        </w:trPr>
        <w:tc>
          <w:tcPr>
            <w:tcW w:w="1620" w:type="dxa"/>
            <w:shd w:val="clear" w:color="auto" w:fill="auto"/>
          </w:tcPr>
          <w:p w14:paraId="112CB513" w14:textId="77777777" w:rsidR="00A02547" w:rsidRPr="000E748F" w:rsidRDefault="00A02547" w:rsidP="00A02547">
            <w:pPr>
              <w:spacing w:line="240" w:lineRule="exact"/>
              <w:ind w:left="162" w:hanging="180"/>
              <w:rPr>
                <w:rFonts w:ascii="Arial" w:hAnsi="Arial" w:cs="Arial"/>
                <w:sz w:val="16"/>
                <w:szCs w:val="16"/>
              </w:rPr>
            </w:pPr>
            <w:r w:rsidRPr="000E748F">
              <w:rPr>
                <w:rFonts w:ascii="Arial" w:hAnsi="Arial" w:cs="Arial"/>
                <w:sz w:val="16"/>
                <w:szCs w:val="16"/>
              </w:rPr>
              <w:t>The Iconic Property Company Limited</w:t>
            </w:r>
          </w:p>
        </w:tc>
        <w:tc>
          <w:tcPr>
            <w:tcW w:w="1260" w:type="dxa"/>
            <w:shd w:val="clear" w:color="auto" w:fill="auto"/>
            <w:vAlign w:val="bottom"/>
          </w:tcPr>
          <w:p w14:paraId="7B2B462F" w14:textId="77777777" w:rsidR="00A02547" w:rsidRPr="000E748F" w:rsidRDefault="00A02547" w:rsidP="00A02547">
            <w:pPr>
              <w:spacing w:line="240" w:lineRule="exact"/>
              <w:ind w:left="44" w:hanging="44"/>
              <w:rPr>
                <w:rFonts w:ascii="Arial" w:hAnsi="Arial" w:cs="Arial"/>
                <w:sz w:val="16"/>
                <w:szCs w:val="16"/>
              </w:rPr>
            </w:pPr>
            <w:r w:rsidRPr="000E748F">
              <w:rPr>
                <w:rFonts w:ascii="Arial" w:hAnsi="Arial" w:cs="Arial"/>
                <w:sz w:val="16"/>
                <w:szCs w:val="16"/>
              </w:rPr>
              <w:t>Properties development</w:t>
            </w:r>
          </w:p>
        </w:tc>
        <w:tc>
          <w:tcPr>
            <w:tcW w:w="1170" w:type="dxa"/>
            <w:shd w:val="clear" w:color="auto" w:fill="auto"/>
            <w:vAlign w:val="bottom"/>
          </w:tcPr>
          <w:p w14:paraId="46306053" w14:textId="77777777" w:rsidR="00A02547" w:rsidRPr="000E748F" w:rsidRDefault="00A02547" w:rsidP="00A02547">
            <w:pPr>
              <w:spacing w:line="240" w:lineRule="exact"/>
              <w:jc w:val="center"/>
              <w:rPr>
                <w:rFonts w:ascii="Arial" w:hAnsi="Arial" w:cs="Arial"/>
                <w:sz w:val="16"/>
                <w:szCs w:val="16"/>
              </w:rPr>
            </w:pPr>
            <w:r w:rsidRPr="000E748F">
              <w:rPr>
                <w:rFonts w:ascii="Arial" w:hAnsi="Arial" w:cs="Arial"/>
                <w:sz w:val="16"/>
                <w:szCs w:val="16"/>
              </w:rPr>
              <w:t>Thailand</w:t>
            </w:r>
          </w:p>
        </w:tc>
        <w:tc>
          <w:tcPr>
            <w:tcW w:w="960" w:type="dxa"/>
            <w:shd w:val="clear" w:color="auto" w:fill="auto"/>
            <w:vAlign w:val="bottom"/>
          </w:tcPr>
          <w:p w14:paraId="48EC35AE" w14:textId="6F45BE85" w:rsidR="00A02547" w:rsidRPr="000E748F" w:rsidRDefault="00F03F5C" w:rsidP="00A02547">
            <w:pPr>
              <w:spacing w:line="240" w:lineRule="exact"/>
              <w:jc w:val="center"/>
              <w:rPr>
                <w:rFonts w:ascii="Arial" w:hAnsi="Arial" w:cs="Arial"/>
                <w:sz w:val="16"/>
                <w:szCs w:val="16"/>
              </w:rPr>
            </w:pPr>
            <w:r>
              <w:rPr>
                <w:rFonts w:ascii="Arial" w:hAnsi="Arial" w:cs="Arial"/>
                <w:sz w:val="16"/>
                <w:szCs w:val="16"/>
              </w:rPr>
              <w:t>33.33</w:t>
            </w:r>
          </w:p>
        </w:tc>
        <w:tc>
          <w:tcPr>
            <w:tcW w:w="960" w:type="dxa"/>
            <w:shd w:val="clear" w:color="auto" w:fill="auto"/>
            <w:vAlign w:val="bottom"/>
          </w:tcPr>
          <w:p w14:paraId="28D432C6" w14:textId="77777777" w:rsidR="00A02547" w:rsidRPr="000E748F" w:rsidRDefault="00A02547" w:rsidP="00A02547">
            <w:pPr>
              <w:spacing w:line="240" w:lineRule="exact"/>
              <w:jc w:val="center"/>
              <w:rPr>
                <w:rFonts w:ascii="Arial" w:hAnsi="Arial" w:cs="Arial"/>
                <w:sz w:val="16"/>
                <w:szCs w:val="16"/>
              </w:rPr>
            </w:pPr>
            <w:r w:rsidRPr="000E748F">
              <w:rPr>
                <w:rFonts w:ascii="Arial" w:hAnsi="Arial" w:cs="Arial"/>
                <w:sz w:val="16"/>
                <w:szCs w:val="16"/>
              </w:rPr>
              <w:t>33.33</w:t>
            </w:r>
          </w:p>
        </w:tc>
        <w:tc>
          <w:tcPr>
            <w:tcW w:w="960" w:type="dxa"/>
            <w:shd w:val="clear" w:color="auto" w:fill="auto"/>
            <w:vAlign w:val="bottom"/>
          </w:tcPr>
          <w:p w14:paraId="6FAC923F" w14:textId="0090A0BF" w:rsidR="00A02547" w:rsidRPr="000E748F" w:rsidRDefault="00F03F5C" w:rsidP="00A02547">
            <w:pPr>
              <w:spacing w:line="240" w:lineRule="exact"/>
              <w:jc w:val="center"/>
              <w:rPr>
                <w:rFonts w:ascii="Arial" w:hAnsi="Arial" w:cs="Arial"/>
                <w:sz w:val="16"/>
                <w:szCs w:val="16"/>
              </w:rPr>
            </w:pPr>
            <w:r>
              <w:rPr>
                <w:rFonts w:ascii="Arial" w:hAnsi="Arial" w:cs="Arial"/>
                <w:sz w:val="16"/>
                <w:szCs w:val="16"/>
              </w:rPr>
              <w:t>71,030</w:t>
            </w:r>
          </w:p>
        </w:tc>
        <w:tc>
          <w:tcPr>
            <w:tcW w:w="960" w:type="dxa"/>
            <w:shd w:val="clear" w:color="auto" w:fill="auto"/>
            <w:vAlign w:val="bottom"/>
          </w:tcPr>
          <w:p w14:paraId="4A735D31" w14:textId="77777777" w:rsidR="00A02547" w:rsidRPr="000E748F" w:rsidRDefault="00A02547" w:rsidP="00A02547">
            <w:pPr>
              <w:spacing w:line="240" w:lineRule="exact"/>
              <w:jc w:val="center"/>
              <w:rPr>
                <w:rFonts w:ascii="Arial" w:hAnsi="Arial" w:cs="Arial"/>
                <w:sz w:val="16"/>
                <w:szCs w:val="16"/>
              </w:rPr>
            </w:pPr>
            <w:r w:rsidRPr="000E748F">
              <w:rPr>
                <w:rFonts w:ascii="Arial" w:hAnsi="Arial" w:cs="Arial"/>
                <w:sz w:val="16"/>
                <w:szCs w:val="16"/>
              </w:rPr>
              <w:t>71,030</w:t>
            </w:r>
          </w:p>
        </w:tc>
        <w:tc>
          <w:tcPr>
            <w:tcW w:w="960" w:type="dxa"/>
            <w:shd w:val="clear" w:color="auto" w:fill="auto"/>
            <w:vAlign w:val="bottom"/>
          </w:tcPr>
          <w:p w14:paraId="46CB06A1" w14:textId="2CB2AB54" w:rsidR="00A02547" w:rsidRPr="000E748F" w:rsidRDefault="00F03F5C" w:rsidP="00A02547">
            <w:pPr>
              <w:spacing w:line="240" w:lineRule="exact"/>
              <w:jc w:val="center"/>
              <w:rPr>
                <w:rFonts w:ascii="Arial" w:hAnsi="Arial" w:cs="Arial"/>
                <w:sz w:val="16"/>
                <w:szCs w:val="16"/>
              </w:rPr>
            </w:pPr>
            <w:r>
              <w:rPr>
                <w:rFonts w:ascii="Arial" w:hAnsi="Arial" w:cs="Arial"/>
                <w:sz w:val="16"/>
                <w:szCs w:val="16"/>
              </w:rPr>
              <w:t>189,740</w:t>
            </w:r>
          </w:p>
        </w:tc>
        <w:tc>
          <w:tcPr>
            <w:tcW w:w="960" w:type="dxa"/>
            <w:shd w:val="clear" w:color="auto" w:fill="auto"/>
            <w:vAlign w:val="bottom"/>
          </w:tcPr>
          <w:p w14:paraId="75CA228E" w14:textId="77777777" w:rsidR="00A02547" w:rsidRPr="000E748F" w:rsidRDefault="00A02547" w:rsidP="00A02547">
            <w:pPr>
              <w:spacing w:line="240" w:lineRule="exact"/>
              <w:jc w:val="center"/>
              <w:rPr>
                <w:rFonts w:ascii="Arial" w:hAnsi="Arial" w:cs="Arial"/>
                <w:sz w:val="16"/>
                <w:szCs w:val="16"/>
              </w:rPr>
            </w:pPr>
            <w:r>
              <w:rPr>
                <w:rFonts w:ascii="Arial" w:hAnsi="Arial" w:cs="Arial"/>
                <w:sz w:val="16"/>
                <w:szCs w:val="16"/>
              </w:rPr>
              <w:t>190,173</w:t>
            </w:r>
          </w:p>
        </w:tc>
      </w:tr>
    </w:tbl>
    <w:p w14:paraId="20D26153" w14:textId="77777777" w:rsidR="00D562AF" w:rsidRPr="000E748F" w:rsidRDefault="00D562AF" w:rsidP="00A02547">
      <w:pPr>
        <w:tabs>
          <w:tab w:val="left" w:pos="1440"/>
          <w:tab w:val="left" w:pos="1620"/>
          <w:tab w:val="center" w:pos="4500"/>
          <w:tab w:val="center" w:pos="5760"/>
          <w:tab w:val="right" w:pos="5850"/>
          <w:tab w:val="center" w:pos="7020"/>
          <w:tab w:val="right" w:pos="7650"/>
        </w:tabs>
        <w:spacing w:before="60" w:after="60" w:line="380" w:lineRule="exact"/>
        <w:ind w:left="360" w:right="-7" w:hanging="360"/>
        <w:jc w:val="right"/>
        <w:rPr>
          <w:rFonts w:ascii="Arial" w:hAnsi="Arial" w:cs="Arial"/>
          <w:sz w:val="16"/>
          <w:szCs w:val="16"/>
        </w:rPr>
      </w:pPr>
      <w:r w:rsidRPr="000E748F">
        <w:rPr>
          <w:rFonts w:ascii="Arial" w:hAnsi="Arial" w:cs="Arial"/>
          <w:sz w:val="16"/>
          <w:szCs w:val="16"/>
        </w:rPr>
        <w:t>(Unit: Thousand Baht)</w:t>
      </w:r>
    </w:p>
    <w:tbl>
      <w:tblPr>
        <w:tblW w:w="9270" w:type="dxa"/>
        <w:tblInd w:w="360" w:type="dxa"/>
        <w:tblLayout w:type="fixed"/>
        <w:tblLook w:val="04A0" w:firstRow="1" w:lastRow="0" w:firstColumn="1" w:lastColumn="0" w:noHBand="0" w:noVBand="1"/>
      </w:tblPr>
      <w:tblGrid>
        <w:gridCol w:w="1998"/>
        <w:gridCol w:w="1620"/>
        <w:gridCol w:w="1332"/>
        <w:gridCol w:w="1080"/>
        <w:gridCol w:w="1080"/>
        <w:gridCol w:w="1080"/>
        <w:gridCol w:w="1080"/>
      </w:tblGrid>
      <w:tr w:rsidR="00D562AF" w:rsidRPr="000E748F" w14:paraId="38A6A820" w14:textId="77777777" w:rsidTr="00A02547">
        <w:tc>
          <w:tcPr>
            <w:tcW w:w="1998" w:type="dxa"/>
            <w:shd w:val="clear" w:color="auto" w:fill="auto"/>
            <w:vAlign w:val="bottom"/>
          </w:tcPr>
          <w:p w14:paraId="41EC6580" w14:textId="77777777" w:rsidR="00D562AF" w:rsidRPr="000E748F" w:rsidRDefault="00D562AF" w:rsidP="002416DE">
            <w:pPr>
              <w:spacing w:line="220" w:lineRule="exact"/>
              <w:jc w:val="center"/>
              <w:rPr>
                <w:rFonts w:ascii="Arial" w:hAnsi="Arial" w:cs="Arial"/>
                <w:sz w:val="16"/>
                <w:szCs w:val="16"/>
              </w:rPr>
            </w:pPr>
          </w:p>
        </w:tc>
        <w:tc>
          <w:tcPr>
            <w:tcW w:w="1620" w:type="dxa"/>
            <w:shd w:val="clear" w:color="auto" w:fill="auto"/>
            <w:vAlign w:val="bottom"/>
          </w:tcPr>
          <w:p w14:paraId="24FEA9C2" w14:textId="77777777" w:rsidR="00D562AF" w:rsidRPr="000E748F" w:rsidRDefault="00D562AF" w:rsidP="002416DE">
            <w:pPr>
              <w:spacing w:line="220" w:lineRule="exact"/>
              <w:jc w:val="center"/>
              <w:rPr>
                <w:rFonts w:ascii="Arial" w:hAnsi="Arial" w:cs="Arial"/>
                <w:sz w:val="16"/>
                <w:szCs w:val="16"/>
              </w:rPr>
            </w:pPr>
          </w:p>
        </w:tc>
        <w:tc>
          <w:tcPr>
            <w:tcW w:w="1332" w:type="dxa"/>
            <w:shd w:val="clear" w:color="auto" w:fill="auto"/>
            <w:vAlign w:val="bottom"/>
          </w:tcPr>
          <w:p w14:paraId="58C32B2D" w14:textId="77777777" w:rsidR="00D562AF" w:rsidRPr="000E748F" w:rsidRDefault="00D562AF" w:rsidP="002416DE">
            <w:pPr>
              <w:spacing w:line="220" w:lineRule="exact"/>
              <w:jc w:val="center"/>
              <w:rPr>
                <w:rFonts w:ascii="Arial" w:hAnsi="Arial" w:cs="Arial"/>
                <w:sz w:val="16"/>
                <w:szCs w:val="16"/>
              </w:rPr>
            </w:pPr>
          </w:p>
        </w:tc>
        <w:tc>
          <w:tcPr>
            <w:tcW w:w="4320" w:type="dxa"/>
            <w:gridSpan w:val="4"/>
            <w:shd w:val="clear" w:color="auto" w:fill="auto"/>
            <w:vAlign w:val="bottom"/>
          </w:tcPr>
          <w:p w14:paraId="525C43EC"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Separate financial statements</w:t>
            </w:r>
          </w:p>
        </w:tc>
      </w:tr>
      <w:tr w:rsidR="00D562AF" w:rsidRPr="000E748F" w14:paraId="3789F9AD" w14:textId="77777777" w:rsidTr="00A02547">
        <w:tc>
          <w:tcPr>
            <w:tcW w:w="1998" w:type="dxa"/>
            <w:shd w:val="clear" w:color="auto" w:fill="auto"/>
            <w:vAlign w:val="bottom"/>
          </w:tcPr>
          <w:p w14:paraId="6C8CA2F9"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Company's name</w:t>
            </w:r>
          </w:p>
        </w:tc>
        <w:tc>
          <w:tcPr>
            <w:tcW w:w="1620" w:type="dxa"/>
            <w:shd w:val="clear" w:color="auto" w:fill="auto"/>
            <w:vAlign w:val="bottom"/>
          </w:tcPr>
          <w:p w14:paraId="6A551201"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Nature of business</w:t>
            </w:r>
          </w:p>
        </w:tc>
        <w:tc>
          <w:tcPr>
            <w:tcW w:w="1332" w:type="dxa"/>
            <w:shd w:val="clear" w:color="auto" w:fill="auto"/>
            <w:vAlign w:val="bottom"/>
          </w:tcPr>
          <w:p w14:paraId="5CA0B1C3"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 xml:space="preserve"> Country of incorporation</w:t>
            </w:r>
          </w:p>
        </w:tc>
        <w:tc>
          <w:tcPr>
            <w:tcW w:w="2160" w:type="dxa"/>
            <w:gridSpan w:val="2"/>
            <w:shd w:val="clear" w:color="auto" w:fill="auto"/>
            <w:vAlign w:val="bottom"/>
          </w:tcPr>
          <w:p w14:paraId="1BD07A48"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Shareholding percentage</w:t>
            </w:r>
          </w:p>
        </w:tc>
        <w:tc>
          <w:tcPr>
            <w:tcW w:w="2160" w:type="dxa"/>
            <w:gridSpan w:val="2"/>
            <w:shd w:val="clear" w:color="auto" w:fill="auto"/>
            <w:vAlign w:val="bottom"/>
          </w:tcPr>
          <w:p w14:paraId="27EFD9F9" w14:textId="77777777" w:rsidR="00D562AF" w:rsidRPr="000E748F" w:rsidRDefault="00D562AF" w:rsidP="002416DE">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Cost</w:t>
            </w:r>
          </w:p>
        </w:tc>
      </w:tr>
      <w:tr w:rsidR="00A02547" w:rsidRPr="000E748F" w14:paraId="2411F7C1" w14:textId="77777777" w:rsidTr="00A02547">
        <w:tc>
          <w:tcPr>
            <w:tcW w:w="1998" w:type="dxa"/>
            <w:shd w:val="clear" w:color="auto" w:fill="auto"/>
            <w:vAlign w:val="bottom"/>
          </w:tcPr>
          <w:p w14:paraId="433C41FB" w14:textId="77777777" w:rsidR="00A02547" w:rsidRPr="000E748F" w:rsidRDefault="00A02547" w:rsidP="00A02547">
            <w:pPr>
              <w:spacing w:line="220" w:lineRule="exact"/>
              <w:jc w:val="center"/>
              <w:rPr>
                <w:rFonts w:ascii="Arial" w:hAnsi="Arial" w:cs="Arial"/>
                <w:sz w:val="16"/>
                <w:szCs w:val="16"/>
              </w:rPr>
            </w:pPr>
          </w:p>
        </w:tc>
        <w:tc>
          <w:tcPr>
            <w:tcW w:w="1620" w:type="dxa"/>
            <w:shd w:val="clear" w:color="auto" w:fill="auto"/>
            <w:vAlign w:val="bottom"/>
          </w:tcPr>
          <w:p w14:paraId="79BC15BE" w14:textId="77777777" w:rsidR="00A02547" w:rsidRPr="000E748F" w:rsidRDefault="00A02547" w:rsidP="00A02547">
            <w:pPr>
              <w:spacing w:line="220" w:lineRule="exact"/>
              <w:jc w:val="center"/>
              <w:rPr>
                <w:rFonts w:ascii="Arial" w:hAnsi="Arial" w:cs="Arial"/>
                <w:sz w:val="16"/>
                <w:szCs w:val="16"/>
              </w:rPr>
            </w:pPr>
          </w:p>
        </w:tc>
        <w:tc>
          <w:tcPr>
            <w:tcW w:w="1332" w:type="dxa"/>
            <w:shd w:val="clear" w:color="auto" w:fill="auto"/>
            <w:vAlign w:val="bottom"/>
          </w:tcPr>
          <w:p w14:paraId="3F9B18E1" w14:textId="77777777" w:rsidR="00A02547" w:rsidRPr="000E748F" w:rsidRDefault="00A02547" w:rsidP="00A02547">
            <w:pPr>
              <w:spacing w:line="220" w:lineRule="exact"/>
              <w:jc w:val="center"/>
              <w:rPr>
                <w:rFonts w:ascii="Arial" w:hAnsi="Arial" w:cs="Arial"/>
                <w:sz w:val="16"/>
                <w:szCs w:val="16"/>
              </w:rPr>
            </w:pPr>
          </w:p>
        </w:tc>
        <w:tc>
          <w:tcPr>
            <w:tcW w:w="1080" w:type="dxa"/>
            <w:shd w:val="clear" w:color="auto" w:fill="auto"/>
            <w:vAlign w:val="bottom"/>
          </w:tcPr>
          <w:p w14:paraId="3C163725" w14:textId="77777777" w:rsidR="00A02547" w:rsidRPr="000E748F" w:rsidRDefault="00A02547" w:rsidP="00A02547">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080" w:type="dxa"/>
            <w:shd w:val="clear" w:color="auto" w:fill="auto"/>
            <w:vAlign w:val="bottom"/>
          </w:tcPr>
          <w:p w14:paraId="3B4E6441" w14:textId="77777777" w:rsidR="00A02547" w:rsidRPr="000E748F" w:rsidRDefault="00A02547" w:rsidP="00A02547">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080" w:type="dxa"/>
            <w:shd w:val="clear" w:color="auto" w:fill="auto"/>
            <w:vAlign w:val="bottom"/>
          </w:tcPr>
          <w:p w14:paraId="4968D4F9" w14:textId="77777777" w:rsidR="00A02547" w:rsidRPr="000E748F" w:rsidRDefault="00A02547" w:rsidP="00A02547">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080" w:type="dxa"/>
            <w:shd w:val="clear" w:color="auto" w:fill="auto"/>
            <w:vAlign w:val="bottom"/>
          </w:tcPr>
          <w:p w14:paraId="55BF399C" w14:textId="77777777" w:rsidR="00A02547" w:rsidRPr="000E748F" w:rsidRDefault="00A02547" w:rsidP="00A02547">
            <w:pPr>
              <w:pBdr>
                <w:bottom w:val="single" w:sz="4" w:space="1" w:color="auto"/>
              </w:pBdr>
              <w:spacing w:line="220" w:lineRule="exact"/>
              <w:jc w:val="center"/>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r>
      <w:tr w:rsidR="00A02547" w:rsidRPr="000E748F" w14:paraId="58DEABB9" w14:textId="77777777" w:rsidTr="00A02547">
        <w:tc>
          <w:tcPr>
            <w:tcW w:w="1998" w:type="dxa"/>
            <w:shd w:val="clear" w:color="auto" w:fill="auto"/>
          </w:tcPr>
          <w:p w14:paraId="605A7809" w14:textId="77777777" w:rsidR="00A02547" w:rsidRPr="000E748F" w:rsidRDefault="00A02547" w:rsidP="00A02547">
            <w:pPr>
              <w:spacing w:line="220" w:lineRule="exact"/>
              <w:jc w:val="both"/>
              <w:rPr>
                <w:rFonts w:ascii="Arial" w:hAnsi="Arial" w:cs="Arial"/>
                <w:sz w:val="16"/>
                <w:szCs w:val="16"/>
              </w:rPr>
            </w:pPr>
          </w:p>
        </w:tc>
        <w:tc>
          <w:tcPr>
            <w:tcW w:w="1620" w:type="dxa"/>
            <w:shd w:val="clear" w:color="auto" w:fill="auto"/>
          </w:tcPr>
          <w:p w14:paraId="09BBD1B5" w14:textId="77777777" w:rsidR="00A02547" w:rsidRPr="000E748F" w:rsidRDefault="00A02547" w:rsidP="00A02547">
            <w:pPr>
              <w:spacing w:line="220" w:lineRule="exact"/>
              <w:jc w:val="both"/>
              <w:rPr>
                <w:rFonts w:ascii="Arial" w:hAnsi="Arial" w:cs="Arial"/>
                <w:sz w:val="16"/>
                <w:szCs w:val="16"/>
              </w:rPr>
            </w:pPr>
          </w:p>
        </w:tc>
        <w:tc>
          <w:tcPr>
            <w:tcW w:w="1332" w:type="dxa"/>
            <w:shd w:val="clear" w:color="auto" w:fill="auto"/>
          </w:tcPr>
          <w:p w14:paraId="0568B778" w14:textId="77777777" w:rsidR="00A02547" w:rsidRPr="000E748F" w:rsidRDefault="00A02547" w:rsidP="00A02547">
            <w:pPr>
              <w:spacing w:line="220" w:lineRule="exact"/>
              <w:jc w:val="both"/>
              <w:rPr>
                <w:rFonts w:ascii="Arial" w:hAnsi="Arial" w:cs="Arial"/>
                <w:sz w:val="16"/>
                <w:szCs w:val="16"/>
              </w:rPr>
            </w:pPr>
          </w:p>
        </w:tc>
        <w:tc>
          <w:tcPr>
            <w:tcW w:w="1080" w:type="dxa"/>
            <w:shd w:val="clear" w:color="auto" w:fill="auto"/>
            <w:vAlign w:val="bottom"/>
          </w:tcPr>
          <w:p w14:paraId="1D53183D" w14:textId="77777777" w:rsidR="00A02547" w:rsidRPr="000E748F" w:rsidRDefault="00A02547" w:rsidP="00A02547">
            <w:pPr>
              <w:spacing w:line="220" w:lineRule="exact"/>
              <w:jc w:val="center"/>
              <w:rPr>
                <w:rFonts w:ascii="Arial" w:hAnsi="Arial" w:cs="Arial"/>
                <w:sz w:val="16"/>
                <w:szCs w:val="16"/>
              </w:rPr>
            </w:pPr>
            <w:r w:rsidRPr="000E748F">
              <w:rPr>
                <w:rFonts w:ascii="Arial" w:hAnsi="Arial" w:cs="Arial"/>
                <w:sz w:val="16"/>
                <w:szCs w:val="16"/>
              </w:rPr>
              <w:t>%</w:t>
            </w:r>
          </w:p>
        </w:tc>
        <w:tc>
          <w:tcPr>
            <w:tcW w:w="1080" w:type="dxa"/>
            <w:shd w:val="clear" w:color="auto" w:fill="auto"/>
            <w:vAlign w:val="bottom"/>
          </w:tcPr>
          <w:p w14:paraId="17D5A4FE" w14:textId="77777777" w:rsidR="00A02547" w:rsidRPr="000E748F" w:rsidRDefault="00A02547" w:rsidP="00A02547">
            <w:pPr>
              <w:spacing w:line="220" w:lineRule="exact"/>
              <w:jc w:val="center"/>
              <w:rPr>
                <w:rFonts w:ascii="Arial" w:hAnsi="Arial" w:cs="Arial"/>
                <w:sz w:val="16"/>
                <w:szCs w:val="16"/>
              </w:rPr>
            </w:pPr>
            <w:r w:rsidRPr="000E748F">
              <w:rPr>
                <w:rFonts w:ascii="Arial" w:hAnsi="Arial" w:cs="Arial"/>
                <w:sz w:val="16"/>
                <w:szCs w:val="16"/>
              </w:rPr>
              <w:t>%</w:t>
            </w:r>
          </w:p>
        </w:tc>
        <w:tc>
          <w:tcPr>
            <w:tcW w:w="1080" w:type="dxa"/>
            <w:shd w:val="clear" w:color="auto" w:fill="auto"/>
          </w:tcPr>
          <w:p w14:paraId="7A276D07" w14:textId="77777777" w:rsidR="00A02547" w:rsidRPr="000E748F" w:rsidRDefault="00A02547" w:rsidP="00A02547">
            <w:pPr>
              <w:spacing w:line="220" w:lineRule="exact"/>
              <w:jc w:val="both"/>
              <w:rPr>
                <w:rFonts w:ascii="Arial" w:hAnsi="Arial" w:cs="Arial"/>
                <w:sz w:val="16"/>
                <w:szCs w:val="16"/>
              </w:rPr>
            </w:pPr>
          </w:p>
        </w:tc>
        <w:tc>
          <w:tcPr>
            <w:tcW w:w="1080" w:type="dxa"/>
            <w:shd w:val="clear" w:color="auto" w:fill="auto"/>
          </w:tcPr>
          <w:p w14:paraId="558E8DB1" w14:textId="77777777" w:rsidR="00A02547" w:rsidRPr="000E748F" w:rsidRDefault="00A02547" w:rsidP="00A02547">
            <w:pPr>
              <w:spacing w:line="220" w:lineRule="exact"/>
              <w:jc w:val="both"/>
              <w:rPr>
                <w:rFonts w:ascii="Arial" w:hAnsi="Arial" w:cs="Arial"/>
                <w:sz w:val="16"/>
                <w:szCs w:val="16"/>
              </w:rPr>
            </w:pPr>
          </w:p>
        </w:tc>
      </w:tr>
      <w:tr w:rsidR="00A02547" w:rsidRPr="000E748F" w14:paraId="1F2854D6" w14:textId="77777777" w:rsidTr="00A02547">
        <w:tc>
          <w:tcPr>
            <w:tcW w:w="1998" w:type="dxa"/>
            <w:shd w:val="clear" w:color="auto" w:fill="auto"/>
          </w:tcPr>
          <w:p w14:paraId="716EABAD" w14:textId="77777777" w:rsidR="00A02547" w:rsidRPr="000E748F" w:rsidRDefault="00A02547" w:rsidP="00A02547">
            <w:pPr>
              <w:spacing w:line="220" w:lineRule="exact"/>
              <w:ind w:left="180" w:hanging="180"/>
              <w:rPr>
                <w:rFonts w:ascii="Arial" w:hAnsi="Arial" w:cs="Arial"/>
                <w:sz w:val="16"/>
                <w:szCs w:val="16"/>
              </w:rPr>
            </w:pPr>
            <w:r w:rsidRPr="000E748F">
              <w:rPr>
                <w:rFonts w:ascii="Arial" w:hAnsi="Arial" w:cs="Arial"/>
                <w:sz w:val="16"/>
                <w:szCs w:val="16"/>
              </w:rPr>
              <w:t>The Iconic Property Company Limited</w:t>
            </w:r>
          </w:p>
        </w:tc>
        <w:tc>
          <w:tcPr>
            <w:tcW w:w="1620" w:type="dxa"/>
            <w:shd w:val="clear" w:color="auto" w:fill="auto"/>
            <w:vAlign w:val="bottom"/>
          </w:tcPr>
          <w:p w14:paraId="3DBCF306" w14:textId="77777777" w:rsidR="00A02547" w:rsidRPr="000E748F" w:rsidRDefault="00A02547" w:rsidP="00A02547">
            <w:pPr>
              <w:spacing w:line="220" w:lineRule="exact"/>
              <w:ind w:left="44" w:hanging="44"/>
              <w:rPr>
                <w:rFonts w:ascii="Arial" w:hAnsi="Arial" w:cs="Arial"/>
                <w:sz w:val="16"/>
                <w:szCs w:val="16"/>
              </w:rPr>
            </w:pPr>
            <w:r w:rsidRPr="000E748F">
              <w:rPr>
                <w:rFonts w:ascii="Arial" w:hAnsi="Arial" w:cs="Arial"/>
                <w:sz w:val="16"/>
                <w:szCs w:val="16"/>
              </w:rPr>
              <w:t>Properties development</w:t>
            </w:r>
          </w:p>
        </w:tc>
        <w:tc>
          <w:tcPr>
            <w:tcW w:w="1332" w:type="dxa"/>
            <w:shd w:val="clear" w:color="auto" w:fill="auto"/>
            <w:vAlign w:val="bottom"/>
          </w:tcPr>
          <w:p w14:paraId="14C40BAB" w14:textId="77777777" w:rsidR="00A02547" w:rsidRPr="000E748F" w:rsidRDefault="00A02547" w:rsidP="00A02547">
            <w:pPr>
              <w:spacing w:line="220" w:lineRule="exact"/>
              <w:jc w:val="center"/>
              <w:rPr>
                <w:rFonts w:ascii="Arial" w:hAnsi="Arial" w:cs="Arial"/>
                <w:sz w:val="16"/>
                <w:szCs w:val="16"/>
              </w:rPr>
            </w:pPr>
            <w:r w:rsidRPr="000E748F">
              <w:rPr>
                <w:rFonts w:ascii="Arial" w:hAnsi="Arial" w:cs="Arial"/>
                <w:sz w:val="16"/>
                <w:szCs w:val="16"/>
              </w:rPr>
              <w:t>Thailand</w:t>
            </w:r>
          </w:p>
        </w:tc>
        <w:tc>
          <w:tcPr>
            <w:tcW w:w="1080" w:type="dxa"/>
            <w:shd w:val="clear" w:color="auto" w:fill="auto"/>
            <w:vAlign w:val="bottom"/>
          </w:tcPr>
          <w:p w14:paraId="40005478" w14:textId="5EE27A9A" w:rsidR="00A02547" w:rsidRPr="000E748F" w:rsidRDefault="00F03F5C" w:rsidP="00A02547">
            <w:pPr>
              <w:spacing w:line="220" w:lineRule="exact"/>
              <w:jc w:val="center"/>
              <w:rPr>
                <w:rFonts w:ascii="Arial" w:hAnsi="Arial" w:cs="Arial"/>
                <w:sz w:val="16"/>
                <w:szCs w:val="16"/>
              </w:rPr>
            </w:pPr>
            <w:r>
              <w:rPr>
                <w:rFonts w:ascii="Arial" w:hAnsi="Arial" w:cs="Arial"/>
                <w:sz w:val="16"/>
                <w:szCs w:val="16"/>
              </w:rPr>
              <w:t>33.33</w:t>
            </w:r>
          </w:p>
        </w:tc>
        <w:tc>
          <w:tcPr>
            <w:tcW w:w="1080" w:type="dxa"/>
            <w:shd w:val="clear" w:color="auto" w:fill="auto"/>
            <w:vAlign w:val="bottom"/>
          </w:tcPr>
          <w:p w14:paraId="67B56605" w14:textId="77777777" w:rsidR="00A02547" w:rsidRPr="000E748F" w:rsidRDefault="00A02547" w:rsidP="00A02547">
            <w:pPr>
              <w:spacing w:line="220" w:lineRule="exact"/>
              <w:jc w:val="center"/>
              <w:rPr>
                <w:rFonts w:ascii="Arial" w:hAnsi="Arial" w:cs="Arial"/>
                <w:sz w:val="16"/>
                <w:szCs w:val="16"/>
              </w:rPr>
            </w:pPr>
            <w:r w:rsidRPr="000E748F">
              <w:rPr>
                <w:rFonts w:ascii="Arial" w:hAnsi="Arial" w:cs="Arial"/>
                <w:sz w:val="16"/>
                <w:szCs w:val="16"/>
              </w:rPr>
              <w:t>33.33</w:t>
            </w:r>
          </w:p>
        </w:tc>
        <w:tc>
          <w:tcPr>
            <w:tcW w:w="1080" w:type="dxa"/>
            <w:shd w:val="clear" w:color="auto" w:fill="auto"/>
            <w:vAlign w:val="bottom"/>
          </w:tcPr>
          <w:p w14:paraId="3517B345" w14:textId="00E8B469" w:rsidR="00A02547" w:rsidRPr="000E748F" w:rsidRDefault="00F03F5C" w:rsidP="00A02547">
            <w:pPr>
              <w:spacing w:line="220" w:lineRule="exact"/>
              <w:jc w:val="center"/>
              <w:rPr>
                <w:rFonts w:ascii="Arial" w:hAnsi="Arial" w:cs="Arial"/>
                <w:sz w:val="16"/>
                <w:szCs w:val="16"/>
              </w:rPr>
            </w:pPr>
            <w:r>
              <w:rPr>
                <w:rFonts w:ascii="Arial" w:hAnsi="Arial" w:cs="Arial"/>
                <w:sz w:val="16"/>
                <w:szCs w:val="16"/>
              </w:rPr>
              <w:t>71,030</w:t>
            </w:r>
          </w:p>
        </w:tc>
        <w:tc>
          <w:tcPr>
            <w:tcW w:w="1080" w:type="dxa"/>
            <w:shd w:val="clear" w:color="auto" w:fill="auto"/>
            <w:vAlign w:val="bottom"/>
          </w:tcPr>
          <w:p w14:paraId="694535A8" w14:textId="77777777" w:rsidR="00A02547" w:rsidRPr="000E748F" w:rsidRDefault="00A02547" w:rsidP="00A02547">
            <w:pPr>
              <w:spacing w:line="220" w:lineRule="exact"/>
              <w:jc w:val="center"/>
              <w:rPr>
                <w:rFonts w:ascii="Arial" w:hAnsi="Arial" w:cs="Arial"/>
                <w:sz w:val="16"/>
                <w:szCs w:val="16"/>
              </w:rPr>
            </w:pPr>
            <w:r w:rsidRPr="000E748F">
              <w:rPr>
                <w:rFonts w:ascii="Arial" w:hAnsi="Arial" w:cs="Arial"/>
                <w:sz w:val="16"/>
                <w:szCs w:val="16"/>
              </w:rPr>
              <w:t>71,030</w:t>
            </w:r>
          </w:p>
        </w:tc>
      </w:tr>
    </w:tbl>
    <w:p w14:paraId="13333F99" w14:textId="46351ACE" w:rsidR="00AF2106" w:rsidRDefault="00A02547" w:rsidP="00A365FA">
      <w:pPr>
        <w:spacing w:before="240" w:after="120" w:line="380" w:lineRule="exact"/>
        <w:ind w:left="547" w:right="-43" w:hanging="547"/>
        <w:jc w:val="both"/>
        <w:rPr>
          <w:rFonts w:ascii="Arial" w:hAnsi="Arial"/>
          <w:sz w:val="22"/>
          <w:szCs w:val="22"/>
        </w:rPr>
      </w:pPr>
      <w:r>
        <w:rPr>
          <w:rFonts w:ascii="Arial" w:hAnsi="Arial"/>
          <w:sz w:val="22"/>
          <w:szCs w:val="22"/>
        </w:rPr>
        <w:tab/>
      </w:r>
      <w:r w:rsidR="00FC11F1">
        <w:rPr>
          <w:rFonts w:ascii="Arial" w:hAnsi="Arial"/>
          <w:sz w:val="22"/>
          <w:szCs w:val="22"/>
        </w:rPr>
        <w:t>During the year</w:t>
      </w:r>
      <w:r w:rsidR="002416DE">
        <w:rPr>
          <w:rFonts w:ascii="Arial" w:hAnsi="Arial"/>
          <w:sz w:val="22"/>
          <w:szCs w:val="22"/>
        </w:rPr>
        <w:t xml:space="preserve"> 2019</w:t>
      </w:r>
      <w:r w:rsidR="00FC11F1">
        <w:rPr>
          <w:rFonts w:ascii="Arial" w:hAnsi="Arial"/>
          <w:sz w:val="22"/>
          <w:szCs w:val="22"/>
        </w:rPr>
        <w:t>,</w:t>
      </w:r>
      <w:r w:rsidR="00AF2106" w:rsidRPr="00946071">
        <w:rPr>
          <w:rFonts w:ascii="Arial" w:hAnsi="Arial"/>
          <w:sz w:val="22"/>
          <w:szCs w:val="22"/>
        </w:rPr>
        <w:t xml:space="preserve"> The Iconic Property</w:t>
      </w:r>
      <w:r w:rsidR="00FC11F1">
        <w:rPr>
          <w:rFonts w:ascii="Arial" w:hAnsi="Arial"/>
          <w:sz w:val="22"/>
          <w:szCs w:val="22"/>
        </w:rPr>
        <w:t xml:space="preserve"> </w:t>
      </w:r>
      <w:r w:rsidR="00AF2106" w:rsidRPr="00946071">
        <w:rPr>
          <w:rFonts w:ascii="Arial" w:hAnsi="Arial"/>
          <w:sz w:val="22"/>
          <w:szCs w:val="22"/>
        </w:rPr>
        <w:t xml:space="preserve">Co., Ltd. (the associate) </w:t>
      </w:r>
      <w:r w:rsidR="00A149E1">
        <w:rPr>
          <w:rFonts w:ascii="Arial" w:hAnsi="Arial"/>
          <w:sz w:val="22"/>
          <w:szCs w:val="22"/>
        </w:rPr>
        <w:t>enter</w:t>
      </w:r>
      <w:r w:rsidR="00FC11F1">
        <w:rPr>
          <w:rFonts w:ascii="Arial" w:hAnsi="Arial"/>
          <w:sz w:val="22"/>
          <w:szCs w:val="22"/>
        </w:rPr>
        <w:t xml:space="preserve"> into sell and purchase agreement</w:t>
      </w:r>
      <w:r w:rsidR="00AF2106" w:rsidRPr="00946071">
        <w:rPr>
          <w:rFonts w:ascii="Arial" w:hAnsi="Arial"/>
          <w:sz w:val="22"/>
          <w:szCs w:val="22"/>
        </w:rPr>
        <w:t xml:space="preserve"> of land located in Phuket Province, with a total area of 17 rai 2 </w:t>
      </w:r>
      <w:proofErr w:type="spellStart"/>
      <w:r w:rsidR="00AF2106" w:rsidRPr="00946071">
        <w:rPr>
          <w:rFonts w:ascii="Arial" w:hAnsi="Arial"/>
          <w:sz w:val="22"/>
          <w:szCs w:val="22"/>
        </w:rPr>
        <w:t>ngan</w:t>
      </w:r>
      <w:proofErr w:type="spellEnd"/>
      <w:r w:rsidR="00AF2106" w:rsidRPr="00946071">
        <w:rPr>
          <w:rFonts w:ascii="Arial" w:hAnsi="Arial"/>
          <w:sz w:val="22"/>
          <w:szCs w:val="22"/>
        </w:rPr>
        <w:t xml:space="preserve"> 11 square wah and a total value of Baht 230 million, from an unrelated company. The land is jointly acquired by the associate and the associate’s related person in the proportion of </w:t>
      </w:r>
      <w:r w:rsidR="002416DE">
        <w:rPr>
          <w:rFonts w:ascii="Arial" w:hAnsi="Arial"/>
          <w:sz w:val="22"/>
          <w:szCs w:val="22"/>
        </w:rPr>
        <w:t>99</w:t>
      </w:r>
      <w:r w:rsidR="00AF2106" w:rsidRPr="00946071">
        <w:rPr>
          <w:rFonts w:ascii="Arial" w:hAnsi="Arial"/>
          <w:sz w:val="22"/>
          <w:szCs w:val="22"/>
        </w:rPr>
        <w:t xml:space="preserve">% and </w:t>
      </w:r>
      <w:r w:rsidR="002416DE">
        <w:rPr>
          <w:rFonts w:ascii="Arial" w:hAnsi="Arial"/>
          <w:sz w:val="22"/>
          <w:szCs w:val="22"/>
        </w:rPr>
        <w:t>1</w:t>
      </w:r>
      <w:r w:rsidR="00AF2106" w:rsidRPr="00946071">
        <w:rPr>
          <w:rFonts w:ascii="Arial" w:hAnsi="Arial"/>
          <w:sz w:val="22"/>
          <w:szCs w:val="22"/>
        </w:rPr>
        <w:t xml:space="preserve">%, respectively. </w:t>
      </w:r>
      <w:r w:rsidR="00FC11F1">
        <w:rPr>
          <w:rFonts w:ascii="Arial" w:hAnsi="Arial"/>
          <w:sz w:val="22"/>
          <w:szCs w:val="22"/>
        </w:rPr>
        <w:t>T</w:t>
      </w:r>
      <w:r w:rsidR="00AF2106" w:rsidRPr="00946071">
        <w:rPr>
          <w:rFonts w:ascii="Arial" w:hAnsi="Arial"/>
          <w:sz w:val="22"/>
          <w:szCs w:val="22"/>
        </w:rPr>
        <w:t xml:space="preserve">he associate </w:t>
      </w:r>
      <w:r w:rsidR="00FC11F1">
        <w:rPr>
          <w:rFonts w:ascii="Arial" w:hAnsi="Arial"/>
          <w:sz w:val="22"/>
          <w:szCs w:val="22"/>
        </w:rPr>
        <w:t>already obtained the transfer of land ownership</w:t>
      </w:r>
      <w:r w:rsidR="00AF2106" w:rsidRPr="00946071">
        <w:rPr>
          <w:rFonts w:ascii="Arial" w:hAnsi="Arial"/>
          <w:sz w:val="22"/>
          <w:szCs w:val="22"/>
        </w:rPr>
        <w:t>.</w:t>
      </w:r>
    </w:p>
    <w:p w14:paraId="469A946C" w14:textId="452393DE" w:rsidR="00A365FA" w:rsidRPr="00946071" w:rsidRDefault="00A365FA" w:rsidP="00AF2106">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Pr>
          <w:rFonts w:ascii="Arial" w:hAnsi="Arial"/>
          <w:sz w:val="22"/>
          <w:szCs w:val="22"/>
        </w:rPr>
        <w:tab/>
      </w:r>
      <w:r w:rsidRPr="00162AFF">
        <w:rPr>
          <w:rFonts w:ascii="Arial" w:hAnsi="Arial"/>
          <w:sz w:val="22"/>
          <w:szCs w:val="22"/>
        </w:rPr>
        <w:t xml:space="preserve">On </w:t>
      </w:r>
      <w:r>
        <w:rPr>
          <w:rFonts w:ascii="Arial" w:hAnsi="Arial"/>
          <w:sz w:val="22"/>
          <w:szCs w:val="22"/>
        </w:rPr>
        <w:t>8</w:t>
      </w:r>
      <w:r w:rsidRPr="00162AFF">
        <w:rPr>
          <w:rFonts w:ascii="Arial" w:hAnsi="Arial"/>
          <w:sz w:val="22"/>
          <w:szCs w:val="22"/>
          <w:cs/>
        </w:rPr>
        <w:t xml:space="preserve"> </w:t>
      </w:r>
      <w:r w:rsidRPr="00162AFF">
        <w:rPr>
          <w:rFonts w:ascii="Arial" w:hAnsi="Arial"/>
          <w:sz w:val="22"/>
          <w:szCs w:val="22"/>
        </w:rPr>
        <w:t xml:space="preserve">October </w:t>
      </w:r>
      <w:r>
        <w:rPr>
          <w:rFonts w:ascii="Arial" w:hAnsi="Arial"/>
          <w:sz w:val="22"/>
          <w:szCs w:val="22"/>
        </w:rPr>
        <w:t>2020</w:t>
      </w:r>
      <w:r w:rsidRPr="00162AFF">
        <w:rPr>
          <w:rFonts w:ascii="Arial" w:hAnsi="Arial"/>
          <w:sz w:val="22"/>
          <w:szCs w:val="22"/>
        </w:rPr>
        <w:t xml:space="preserve">, the Board of Directors’ meeting of The Iconic Property Co., Ltd. (the associate) approved the purchase of </w:t>
      </w:r>
      <w:r>
        <w:rPr>
          <w:rFonts w:ascii="Arial" w:hAnsi="Arial"/>
          <w:sz w:val="22"/>
          <w:szCs w:val="22"/>
        </w:rPr>
        <w:t>90,000</w:t>
      </w:r>
      <w:r w:rsidRPr="00162AFF">
        <w:rPr>
          <w:rFonts w:ascii="Arial" w:hAnsi="Arial"/>
          <w:sz w:val="22"/>
          <w:szCs w:val="22"/>
          <w:cs/>
        </w:rPr>
        <w:t xml:space="preserve"> </w:t>
      </w:r>
      <w:r w:rsidRPr="00162AFF">
        <w:rPr>
          <w:rFonts w:ascii="Arial" w:hAnsi="Arial"/>
          <w:sz w:val="22"/>
          <w:szCs w:val="22"/>
        </w:rPr>
        <w:t xml:space="preserve">shares from the existing shareholders of Pa </w:t>
      </w:r>
      <w:proofErr w:type="spellStart"/>
      <w:r w:rsidRPr="00162AFF">
        <w:rPr>
          <w:rFonts w:ascii="Arial" w:hAnsi="Arial"/>
          <w:sz w:val="22"/>
          <w:szCs w:val="22"/>
        </w:rPr>
        <w:t>Donphutsa</w:t>
      </w:r>
      <w:proofErr w:type="spellEnd"/>
      <w:r w:rsidRPr="00162AFF">
        <w:rPr>
          <w:rFonts w:ascii="Arial" w:hAnsi="Arial"/>
          <w:sz w:val="22"/>
          <w:szCs w:val="22"/>
        </w:rPr>
        <w:t xml:space="preserve"> Company Limited, at a purchase price of Baht </w:t>
      </w:r>
      <w:r w:rsidR="0063426A">
        <w:rPr>
          <w:rFonts w:ascii="Arial" w:hAnsi="Arial"/>
          <w:sz w:val="22"/>
          <w:szCs w:val="22"/>
        </w:rPr>
        <w:t>100</w:t>
      </w:r>
      <w:r w:rsidRPr="00162AFF">
        <w:rPr>
          <w:rFonts w:ascii="Arial" w:hAnsi="Arial"/>
          <w:sz w:val="22"/>
          <w:szCs w:val="22"/>
          <w:cs/>
        </w:rPr>
        <w:t xml:space="preserve"> </w:t>
      </w:r>
      <w:r w:rsidRPr="00162AFF">
        <w:rPr>
          <w:rFonts w:ascii="Arial" w:hAnsi="Arial"/>
          <w:sz w:val="22"/>
          <w:szCs w:val="22"/>
        </w:rPr>
        <w:t xml:space="preserve">per share, or for a total of Baht </w:t>
      </w:r>
      <w:r>
        <w:rPr>
          <w:rFonts w:ascii="Arial" w:hAnsi="Arial"/>
          <w:sz w:val="22"/>
          <w:szCs w:val="22"/>
        </w:rPr>
        <w:t>9</w:t>
      </w:r>
      <w:r w:rsidRPr="00162AFF">
        <w:rPr>
          <w:rFonts w:ascii="Arial" w:hAnsi="Arial"/>
          <w:sz w:val="22"/>
          <w:szCs w:val="22"/>
          <w:cs/>
        </w:rPr>
        <w:t xml:space="preserve"> </w:t>
      </w:r>
      <w:r w:rsidRPr="00162AFF">
        <w:rPr>
          <w:rFonts w:ascii="Arial" w:hAnsi="Arial"/>
          <w:sz w:val="22"/>
          <w:szCs w:val="22"/>
        </w:rPr>
        <w:t>million. Subsequently on 2 Novembe</w:t>
      </w:r>
      <w:r>
        <w:rPr>
          <w:rFonts w:ascii="Arial" w:hAnsi="Arial"/>
          <w:sz w:val="22"/>
          <w:szCs w:val="22"/>
        </w:rPr>
        <w:t>r 2020</w:t>
      </w:r>
      <w:r w:rsidRPr="00162AFF">
        <w:rPr>
          <w:rFonts w:ascii="Arial" w:hAnsi="Arial"/>
          <w:sz w:val="22"/>
          <w:szCs w:val="22"/>
        </w:rPr>
        <w:t xml:space="preserve">, the associated company made additional investment of Baht 6 million in Pa </w:t>
      </w:r>
      <w:proofErr w:type="spellStart"/>
      <w:r w:rsidRPr="00162AFF">
        <w:rPr>
          <w:rFonts w:ascii="Arial" w:hAnsi="Arial"/>
          <w:sz w:val="22"/>
          <w:szCs w:val="22"/>
        </w:rPr>
        <w:t>Donphutsa</w:t>
      </w:r>
      <w:proofErr w:type="spellEnd"/>
      <w:r w:rsidRPr="00162AFF">
        <w:rPr>
          <w:rFonts w:ascii="Arial" w:hAnsi="Arial"/>
          <w:sz w:val="22"/>
          <w:szCs w:val="22"/>
        </w:rPr>
        <w:t xml:space="preserve"> Company Limited from an increase in its registered share capital</w:t>
      </w:r>
      <w:r w:rsidRPr="00162AFF">
        <w:rPr>
          <w:rFonts w:ascii="Arial" w:hAnsi="Arial" w:hint="cs"/>
          <w:sz w:val="22"/>
          <w:szCs w:val="22"/>
          <w:cs/>
        </w:rPr>
        <w:t xml:space="preserve">. </w:t>
      </w:r>
      <w:r w:rsidRPr="00162AFF">
        <w:rPr>
          <w:rFonts w:ascii="Arial" w:hAnsi="Arial"/>
          <w:sz w:val="22"/>
          <w:szCs w:val="22"/>
        </w:rPr>
        <w:t>Therefore, the total investment made is Baht 15 million, with the associate holding 75% of shares in that company.  </w:t>
      </w:r>
    </w:p>
    <w:p w14:paraId="43DF9A6F" w14:textId="77777777" w:rsidR="008C4CAF" w:rsidRDefault="008C4CAF">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01B7945" w14:textId="7074975C" w:rsidR="00A97089" w:rsidRPr="000E748F" w:rsidRDefault="00AF2106" w:rsidP="007B3956">
      <w:pPr>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3B3A21">
        <w:rPr>
          <w:rFonts w:ascii="Arial" w:hAnsi="Arial" w:cs="Arial"/>
          <w:b/>
          <w:bCs/>
          <w:sz w:val="22"/>
          <w:szCs w:val="22"/>
        </w:rPr>
        <w:t>3</w:t>
      </w:r>
      <w:r w:rsidR="00A97089" w:rsidRPr="000E748F">
        <w:rPr>
          <w:rFonts w:ascii="Arial" w:hAnsi="Arial" w:cs="Arial"/>
          <w:b/>
          <w:bCs/>
          <w:sz w:val="22"/>
          <w:szCs w:val="22"/>
        </w:rPr>
        <w:t>.2</w:t>
      </w:r>
      <w:r w:rsidR="00A97089" w:rsidRPr="000E748F">
        <w:rPr>
          <w:rFonts w:ascii="Arial" w:hAnsi="Arial" w:cs="Arial"/>
          <w:b/>
          <w:bCs/>
          <w:sz w:val="22"/>
          <w:szCs w:val="22"/>
        </w:rPr>
        <w:tab/>
        <w:t xml:space="preserve">Share of </w:t>
      </w:r>
      <w:r w:rsidR="005C0ED9">
        <w:rPr>
          <w:rFonts w:ascii="Arial" w:hAnsi="Arial" w:cs="Arial"/>
          <w:b/>
          <w:bCs/>
          <w:sz w:val="22"/>
          <w:szCs w:val="22"/>
        </w:rPr>
        <w:t>comprehensive income</w:t>
      </w:r>
      <w:r w:rsidR="00B03B73" w:rsidRPr="000E748F">
        <w:rPr>
          <w:rFonts w:ascii="Arial" w:hAnsi="Arial" w:cs="Arial"/>
          <w:b/>
          <w:bCs/>
          <w:sz w:val="22"/>
          <w:szCs w:val="22"/>
        </w:rPr>
        <w:t xml:space="preserve"> from investments in associate</w:t>
      </w:r>
      <w:r w:rsidR="00A97089" w:rsidRPr="000E748F">
        <w:rPr>
          <w:rFonts w:ascii="Arial" w:hAnsi="Arial" w:cs="Arial"/>
          <w:b/>
          <w:bCs/>
          <w:sz w:val="22"/>
          <w:szCs w:val="22"/>
        </w:rPr>
        <w:t xml:space="preserve"> </w:t>
      </w:r>
    </w:p>
    <w:p w14:paraId="290817BF" w14:textId="77777777" w:rsidR="00A97089" w:rsidRPr="000E748F" w:rsidRDefault="00A97089" w:rsidP="007B3956">
      <w:pPr>
        <w:spacing w:before="120" w:after="120" w:line="380" w:lineRule="exact"/>
        <w:ind w:left="547" w:right="-43" w:hanging="547"/>
        <w:jc w:val="both"/>
        <w:rPr>
          <w:rFonts w:ascii="Arial" w:hAnsi="Arial" w:cs="Arial"/>
          <w:sz w:val="22"/>
          <w:szCs w:val="22"/>
        </w:rPr>
      </w:pPr>
      <w:r w:rsidRPr="000E748F">
        <w:rPr>
          <w:rFonts w:ascii="Arial" w:hAnsi="Arial" w:cs="Arial"/>
          <w:sz w:val="22"/>
          <w:szCs w:val="22"/>
        </w:rPr>
        <w:tab/>
        <w:t xml:space="preserve">During the years, the Company </w:t>
      </w:r>
      <w:proofErr w:type="spellStart"/>
      <w:r w:rsidRPr="000E748F">
        <w:rPr>
          <w:rFonts w:ascii="Arial" w:hAnsi="Arial" w:cs="Arial"/>
          <w:sz w:val="22"/>
          <w:szCs w:val="22"/>
        </w:rPr>
        <w:t>recognised</w:t>
      </w:r>
      <w:proofErr w:type="spellEnd"/>
      <w:r w:rsidRPr="000E748F">
        <w:rPr>
          <w:rFonts w:ascii="Arial" w:hAnsi="Arial" w:cs="Arial"/>
          <w:sz w:val="22"/>
          <w:szCs w:val="22"/>
        </w:rPr>
        <w:t xml:space="preserve"> its share of </w:t>
      </w:r>
      <w:r w:rsidR="005C0ED9">
        <w:rPr>
          <w:rFonts w:ascii="Arial" w:hAnsi="Arial" w:cs="Arial"/>
          <w:sz w:val="22"/>
          <w:szCs w:val="22"/>
        </w:rPr>
        <w:t>comprehensive income</w:t>
      </w:r>
      <w:r w:rsidRPr="000E748F">
        <w:rPr>
          <w:rFonts w:ascii="Arial" w:hAnsi="Arial" w:cs="Arial"/>
          <w:sz w:val="22"/>
          <w:szCs w:val="22"/>
        </w:rPr>
        <w:t xml:space="preserve"> from investments in associated company in the consolidated financial statements as follows:</w:t>
      </w:r>
    </w:p>
    <w:p w14:paraId="3683BF66" w14:textId="77777777" w:rsidR="00A97089" w:rsidRPr="000E748F" w:rsidRDefault="00A97089" w:rsidP="00607CB1">
      <w:pPr>
        <w:spacing w:before="120" w:after="120" w:line="380" w:lineRule="exact"/>
        <w:ind w:left="547" w:right="-43" w:hanging="547"/>
        <w:jc w:val="right"/>
        <w:rPr>
          <w:rFonts w:ascii="Arial" w:hAnsi="Arial" w:cs="Arial"/>
          <w:sz w:val="22"/>
          <w:szCs w:val="22"/>
          <w:cs/>
        </w:rPr>
      </w:pPr>
      <w:r w:rsidRPr="000E748F">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5940"/>
        <w:gridCol w:w="1665"/>
        <w:gridCol w:w="1665"/>
      </w:tblGrid>
      <w:tr w:rsidR="00A97089" w:rsidRPr="000E748F" w14:paraId="0DF0E758" w14:textId="77777777" w:rsidTr="008C4CAF">
        <w:tc>
          <w:tcPr>
            <w:tcW w:w="5940" w:type="dxa"/>
            <w:tcBorders>
              <w:top w:val="nil"/>
              <w:left w:val="nil"/>
              <w:bottom w:val="nil"/>
              <w:right w:val="nil"/>
            </w:tcBorders>
            <w:vAlign w:val="bottom"/>
          </w:tcPr>
          <w:p w14:paraId="77526AB1" w14:textId="77777777" w:rsidR="00A97089" w:rsidRPr="000E748F" w:rsidRDefault="00A97089" w:rsidP="00B03B73">
            <w:pPr>
              <w:spacing w:line="380" w:lineRule="exact"/>
              <w:jc w:val="center"/>
              <w:rPr>
                <w:rFonts w:ascii="Arial" w:hAnsi="Arial"/>
                <w:sz w:val="22"/>
                <w:szCs w:val="22"/>
                <w:cs/>
              </w:rPr>
            </w:pPr>
          </w:p>
        </w:tc>
        <w:tc>
          <w:tcPr>
            <w:tcW w:w="3330" w:type="dxa"/>
            <w:gridSpan w:val="2"/>
            <w:tcBorders>
              <w:top w:val="nil"/>
              <w:left w:val="nil"/>
              <w:right w:val="nil"/>
            </w:tcBorders>
            <w:vAlign w:val="bottom"/>
          </w:tcPr>
          <w:p w14:paraId="2FD402CF" w14:textId="77777777" w:rsidR="00A97089" w:rsidRPr="000E748F" w:rsidRDefault="00A97089" w:rsidP="00B03B73">
            <w:pPr>
              <w:pBdr>
                <w:bottom w:val="single" w:sz="4" w:space="1" w:color="auto"/>
              </w:pBdr>
              <w:spacing w:line="380" w:lineRule="exact"/>
              <w:jc w:val="center"/>
              <w:rPr>
                <w:rFonts w:ascii="Arial" w:hAnsi="Arial"/>
                <w:sz w:val="22"/>
                <w:szCs w:val="22"/>
              </w:rPr>
            </w:pPr>
            <w:r w:rsidRPr="000E748F">
              <w:rPr>
                <w:rFonts w:ascii="Arial" w:hAnsi="Arial"/>
                <w:sz w:val="22"/>
                <w:szCs w:val="22"/>
              </w:rPr>
              <w:t xml:space="preserve">Consolidated </w:t>
            </w:r>
          </w:p>
          <w:p w14:paraId="737C9870" w14:textId="77777777"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financial statements</w:t>
            </w:r>
          </w:p>
        </w:tc>
      </w:tr>
      <w:tr w:rsidR="00A97089" w:rsidRPr="000E748F" w14:paraId="48665ED7" w14:textId="77777777" w:rsidTr="008C4CAF">
        <w:tc>
          <w:tcPr>
            <w:tcW w:w="5940" w:type="dxa"/>
            <w:tcBorders>
              <w:top w:val="nil"/>
              <w:left w:val="nil"/>
              <w:bottom w:val="nil"/>
              <w:right w:val="nil"/>
            </w:tcBorders>
            <w:vAlign w:val="bottom"/>
          </w:tcPr>
          <w:p w14:paraId="6DE7C8BF" w14:textId="77777777"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Company’s name</w:t>
            </w:r>
          </w:p>
        </w:tc>
        <w:tc>
          <w:tcPr>
            <w:tcW w:w="3330" w:type="dxa"/>
            <w:gridSpan w:val="2"/>
            <w:tcBorders>
              <w:top w:val="nil"/>
              <w:left w:val="nil"/>
              <w:right w:val="nil"/>
            </w:tcBorders>
            <w:vAlign w:val="bottom"/>
          </w:tcPr>
          <w:p w14:paraId="700D46E9" w14:textId="77777777" w:rsidR="00A97089" w:rsidRPr="000E748F" w:rsidRDefault="00A97089" w:rsidP="00B03B73">
            <w:pPr>
              <w:pBdr>
                <w:bottom w:val="single" w:sz="4" w:space="1" w:color="auto"/>
              </w:pBdr>
              <w:spacing w:line="380" w:lineRule="exact"/>
              <w:jc w:val="center"/>
              <w:rPr>
                <w:rFonts w:ascii="Arial" w:hAnsi="Arial"/>
                <w:sz w:val="22"/>
                <w:szCs w:val="22"/>
                <w:cs/>
              </w:rPr>
            </w:pPr>
            <w:r w:rsidRPr="000E748F">
              <w:rPr>
                <w:rFonts w:ascii="Arial" w:hAnsi="Arial"/>
                <w:sz w:val="22"/>
                <w:szCs w:val="22"/>
              </w:rPr>
              <w:t xml:space="preserve">Share of </w:t>
            </w:r>
            <w:r w:rsidR="00374407">
              <w:rPr>
                <w:rFonts w:ascii="Arial" w:hAnsi="Arial"/>
                <w:sz w:val="22"/>
                <w:szCs w:val="22"/>
              </w:rPr>
              <w:t>profit (</w:t>
            </w:r>
            <w:r w:rsidRPr="000E748F">
              <w:rPr>
                <w:rFonts w:ascii="Arial" w:hAnsi="Arial"/>
                <w:sz w:val="22"/>
                <w:szCs w:val="22"/>
              </w:rPr>
              <w:t>loss</w:t>
            </w:r>
            <w:r w:rsidR="00374407">
              <w:rPr>
                <w:rFonts w:ascii="Arial" w:hAnsi="Arial"/>
                <w:sz w:val="22"/>
                <w:szCs w:val="22"/>
              </w:rPr>
              <w:t>)</w:t>
            </w:r>
            <w:r w:rsidR="009D7ABB" w:rsidRPr="000E748F">
              <w:rPr>
                <w:rFonts w:ascii="Arial" w:hAnsi="Arial"/>
                <w:sz w:val="22"/>
                <w:szCs w:val="22"/>
              </w:rPr>
              <w:t xml:space="preserve"> from investments in associate </w:t>
            </w:r>
            <w:r w:rsidR="00374407">
              <w:rPr>
                <w:rFonts w:ascii="Arial" w:hAnsi="Arial"/>
                <w:sz w:val="22"/>
                <w:szCs w:val="22"/>
              </w:rPr>
              <w:t xml:space="preserve">               </w:t>
            </w:r>
            <w:r w:rsidRPr="000E748F">
              <w:rPr>
                <w:rFonts w:ascii="Arial" w:hAnsi="Arial"/>
                <w:sz w:val="22"/>
                <w:szCs w:val="22"/>
              </w:rPr>
              <w:t>during the year</w:t>
            </w:r>
          </w:p>
        </w:tc>
      </w:tr>
      <w:tr w:rsidR="00A02547" w:rsidRPr="000E748F" w14:paraId="5ED1C494" w14:textId="77777777" w:rsidTr="008C4CAF">
        <w:tc>
          <w:tcPr>
            <w:tcW w:w="5940" w:type="dxa"/>
            <w:tcBorders>
              <w:top w:val="nil"/>
              <w:left w:val="nil"/>
              <w:bottom w:val="nil"/>
              <w:right w:val="nil"/>
            </w:tcBorders>
          </w:tcPr>
          <w:p w14:paraId="1A51443C" w14:textId="77777777" w:rsidR="00A02547" w:rsidRPr="000E748F" w:rsidRDefault="00A02547" w:rsidP="00A02547">
            <w:pPr>
              <w:spacing w:line="380" w:lineRule="exact"/>
              <w:jc w:val="center"/>
              <w:rPr>
                <w:rFonts w:ascii="Arial" w:hAnsi="Arial"/>
                <w:sz w:val="22"/>
                <w:szCs w:val="22"/>
                <w:cs/>
              </w:rPr>
            </w:pPr>
          </w:p>
        </w:tc>
        <w:tc>
          <w:tcPr>
            <w:tcW w:w="1665" w:type="dxa"/>
            <w:tcBorders>
              <w:top w:val="nil"/>
              <w:left w:val="nil"/>
              <w:right w:val="nil"/>
            </w:tcBorders>
          </w:tcPr>
          <w:p w14:paraId="3AB37B61"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2020</w:t>
            </w:r>
          </w:p>
        </w:tc>
        <w:tc>
          <w:tcPr>
            <w:tcW w:w="1665" w:type="dxa"/>
            <w:tcBorders>
              <w:top w:val="nil"/>
              <w:left w:val="nil"/>
              <w:right w:val="nil"/>
            </w:tcBorders>
          </w:tcPr>
          <w:p w14:paraId="1290F9F4"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9</w:t>
            </w:r>
          </w:p>
        </w:tc>
      </w:tr>
      <w:tr w:rsidR="00A02547" w:rsidRPr="000E748F" w14:paraId="63E839A5" w14:textId="77777777" w:rsidTr="008C4CAF">
        <w:tc>
          <w:tcPr>
            <w:tcW w:w="5940" w:type="dxa"/>
            <w:tcBorders>
              <w:top w:val="nil"/>
              <w:left w:val="nil"/>
              <w:bottom w:val="nil"/>
              <w:right w:val="nil"/>
            </w:tcBorders>
          </w:tcPr>
          <w:p w14:paraId="306F51C9" w14:textId="77777777" w:rsidR="00A02547" w:rsidRPr="000E748F" w:rsidRDefault="00A02547" w:rsidP="00A02547">
            <w:pPr>
              <w:spacing w:line="380" w:lineRule="exact"/>
              <w:ind w:left="192" w:hanging="192"/>
              <w:rPr>
                <w:rFonts w:ascii="Arial" w:hAnsi="Arial"/>
                <w:sz w:val="22"/>
                <w:szCs w:val="22"/>
                <w:cs/>
              </w:rPr>
            </w:pPr>
            <w:r w:rsidRPr="000E748F">
              <w:rPr>
                <w:rFonts w:ascii="Arial" w:hAnsi="Arial"/>
                <w:sz w:val="22"/>
                <w:szCs w:val="22"/>
              </w:rPr>
              <w:t>The Iconic Property Company Limited and its subsidiaries</w:t>
            </w:r>
          </w:p>
        </w:tc>
        <w:tc>
          <w:tcPr>
            <w:tcW w:w="1665" w:type="dxa"/>
            <w:tcBorders>
              <w:top w:val="nil"/>
              <w:left w:val="nil"/>
              <w:right w:val="nil"/>
            </w:tcBorders>
            <w:vAlign w:val="bottom"/>
          </w:tcPr>
          <w:p w14:paraId="39A154B3" w14:textId="202AFC86" w:rsidR="00A02547" w:rsidRPr="000E748F" w:rsidRDefault="00F03F5C" w:rsidP="00A02547">
            <w:pPr>
              <w:spacing w:line="380" w:lineRule="exact"/>
              <w:jc w:val="center"/>
              <w:rPr>
                <w:rFonts w:ascii="Arial" w:hAnsi="Arial" w:cs="Arial"/>
                <w:sz w:val="22"/>
                <w:szCs w:val="22"/>
              </w:rPr>
            </w:pPr>
            <w:r>
              <w:rPr>
                <w:rFonts w:ascii="Arial" w:hAnsi="Arial" w:cs="Arial"/>
                <w:sz w:val="22"/>
                <w:szCs w:val="22"/>
              </w:rPr>
              <w:t>(433)</w:t>
            </w:r>
          </w:p>
        </w:tc>
        <w:tc>
          <w:tcPr>
            <w:tcW w:w="1665" w:type="dxa"/>
            <w:tcBorders>
              <w:top w:val="nil"/>
              <w:left w:val="nil"/>
              <w:right w:val="nil"/>
            </w:tcBorders>
            <w:vAlign w:val="bottom"/>
          </w:tcPr>
          <w:p w14:paraId="7D3B3835" w14:textId="77777777" w:rsidR="00A02547" w:rsidRPr="000E748F" w:rsidRDefault="00A02547" w:rsidP="00A02547">
            <w:pPr>
              <w:spacing w:line="380" w:lineRule="exact"/>
              <w:jc w:val="center"/>
              <w:rPr>
                <w:rFonts w:ascii="Arial" w:hAnsi="Arial" w:cs="Arial"/>
                <w:sz w:val="22"/>
                <w:szCs w:val="22"/>
              </w:rPr>
            </w:pPr>
            <w:r>
              <w:rPr>
                <w:rFonts w:ascii="Arial" w:hAnsi="Arial" w:cs="Arial"/>
                <w:sz w:val="22"/>
                <w:szCs w:val="22"/>
              </w:rPr>
              <w:t>(53)</w:t>
            </w:r>
          </w:p>
        </w:tc>
      </w:tr>
    </w:tbl>
    <w:p w14:paraId="12A2F81B" w14:textId="50141CD6" w:rsidR="00A97089" w:rsidRPr="000E748F" w:rsidRDefault="00AF2106" w:rsidP="00607CB1">
      <w:pPr>
        <w:spacing w:before="240" w:line="380" w:lineRule="exact"/>
        <w:ind w:left="547" w:hanging="547"/>
        <w:jc w:val="both"/>
        <w:rPr>
          <w:rFonts w:ascii="Arial" w:hAnsi="Arial"/>
          <w:b/>
          <w:bCs/>
          <w:sz w:val="22"/>
          <w:szCs w:val="22"/>
        </w:rPr>
      </w:pPr>
      <w:r>
        <w:rPr>
          <w:rFonts w:ascii="Arial" w:hAnsi="Arial"/>
          <w:b/>
          <w:bCs/>
          <w:sz w:val="22"/>
          <w:szCs w:val="22"/>
        </w:rPr>
        <w:t>1</w:t>
      </w:r>
      <w:r w:rsidR="003B3A21">
        <w:rPr>
          <w:rFonts w:ascii="Arial" w:hAnsi="Arial"/>
          <w:b/>
          <w:bCs/>
          <w:sz w:val="22"/>
          <w:szCs w:val="22"/>
        </w:rPr>
        <w:t>3</w:t>
      </w:r>
      <w:r w:rsidR="00A97089" w:rsidRPr="000E748F">
        <w:rPr>
          <w:rFonts w:ascii="Arial" w:hAnsi="Arial"/>
          <w:b/>
          <w:bCs/>
          <w:sz w:val="22"/>
          <w:szCs w:val="22"/>
        </w:rPr>
        <w:t>.3</w:t>
      </w:r>
      <w:r w:rsidR="00A97089" w:rsidRPr="000E748F">
        <w:rPr>
          <w:rFonts w:ascii="Arial" w:hAnsi="Arial"/>
          <w:b/>
          <w:bCs/>
          <w:sz w:val="22"/>
          <w:szCs w:val="22"/>
        </w:rPr>
        <w:tab/>
      </w:r>
      <w:r w:rsidR="00007167" w:rsidRPr="000E748F">
        <w:rPr>
          <w:rFonts w:ascii="Arial" w:hAnsi="Arial"/>
          <w:b/>
          <w:bCs/>
          <w:sz w:val="22"/>
          <w:szCs w:val="22"/>
        </w:rPr>
        <w:t>Summary</w:t>
      </w:r>
      <w:r w:rsidR="00A97089" w:rsidRPr="000E748F">
        <w:rPr>
          <w:rFonts w:ascii="Arial" w:hAnsi="Arial"/>
          <w:b/>
          <w:bCs/>
          <w:sz w:val="22"/>
          <w:szCs w:val="22"/>
        </w:rPr>
        <w:t xml:space="preserve"> financial information </w:t>
      </w:r>
      <w:r w:rsidR="002557E4" w:rsidRPr="000E748F">
        <w:rPr>
          <w:rFonts w:ascii="Arial" w:hAnsi="Arial"/>
          <w:b/>
          <w:bCs/>
          <w:sz w:val="22"/>
          <w:szCs w:val="22"/>
        </w:rPr>
        <w:t>about material associates</w:t>
      </w:r>
    </w:p>
    <w:p w14:paraId="1114D770" w14:textId="77777777" w:rsidR="00A97089" w:rsidRPr="000E748F" w:rsidRDefault="00A97089" w:rsidP="00607CB1">
      <w:pPr>
        <w:spacing w:before="120" w:after="120" w:line="380" w:lineRule="exact"/>
        <w:ind w:left="547" w:right="-43" w:hanging="547"/>
        <w:jc w:val="both"/>
        <w:rPr>
          <w:rFonts w:ascii="Arial" w:hAnsi="Arial" w:cs="Arial"/>
          <w:sz w:val="22"/>
          <w:szCs w:val="22"/>
        </w:rPr>
      </w:pPr>
      <w:r w:rsidRPr="000E748F">
        <w:rPr>
          <w:rFonts w:ascii="Arial" w:hAnsi="Arial"/>
          <w:sz w:val="22"/>
          <w:szCs w:val="22"/>
        </w:rPr>
        <w:tab/>
      </w:r>
      <w:r w:rsidR="00007167" w:rsidRPr="000E748F">
        <w:rPr>
          <w:rFonts w:ascii="Arial" w:hAnsi="Arial" w:cs="Arial"/>
          <w:sz w:val="22"/>
          <w:szCs w:val="22"/>
        </w:rPr>
        <w:t>Summary f</w:t>
      </w:r>
      <w:r w:rsidRPr="000E748F">
        <w:rPr>
          <w:rFonts w:ascii="Arial" w:hAnsi="Arial" w:cs="Arial"/>
          <w:sz w:val="22"/>
          <w:szCs w:val="22"/>
        </w:rPr>
        <w:t xml:space="preserve">inancial information of the associated company is </w:t>
      </w:r>
      <w:r w:rsidR="00007167" w:rsidRPr="000E748F">
        <w:rPr>
          <w:rFonts w:ascii="Arial" w:hAnsi="Arial" w:cs="Arial"/>
          <w:sz w:val="22"/>
          <w:szCs w:val="22"/>
        </w:rPr>
        <w:t>presented</w:t>
      </w:r>
      <w:r w:rsidRPr="000E748F">
        <w:rPr>
          <w:rFonts w:ascii="Arial" w:hAnsi="Arial" w:cs="Arial"/>
          <w:sz w:val="22"/>
          <w:szCs w:val="22"/>
        </w:rPr>
        <w:t xml:space="preserve"> below.</w:t>
      </w:r>
    </w:p>
    <w:tbl>
      <w:tblPr>
        <w:tblW w:w="9273" w:type="dxa"/>
        <w:tblInd w:w="450" w:type="dxa"/>
        <w:tblLayout w:type="fixed"/>
        <w:tblLook w:val="0000" w:firstRow="0" w:lastRow="0" w:firstColumn="0" w:lastColumn="0" w:noHBand="0" w:noVBand="0"/>
      </w:tblPr>
      <w:tblGrid>
        <w:gridCol w:w="5850"/>
        <w:gridCol w:w="1710"/>
        <w:gridCol w:w="1713"/>
      </w:tblGrid>
      <w:tr w:rsidR="00A97089" w:rsidRPr="000E748F" w14:paraId="0B264DFA" w14:textId="77777777" w:rsidTr="008C4CAF">
        <w:tc>
          <w:tcPr>
            <w:tcW w:w="9273" w:type="dxa"/>
            <w:gridSpan w:val="3"/>
            <w:tcBorders>
              <w:top w:val="nil"/>
              <w:left w:val="nil"/>
              <w:bottom w:val="nil"/>
              <w:right w:val="nil"/>
            </w:tcBorders>
            <w:vAlign w:val="bottom"/>
          </w:tcPr>
          <w:p w14:paraId="67999CEE" w14:textId="77777777" w:rsidR="007A55D6" w:rsidRPr="000E748F" w:rsidRDefault="00A97089" w:rsidP="00607CB1">
            <w:pPr>
              <w:spacing w:line="380" w:lineRule="exact"/>
              <w:ind w:right="-18"/>
              <w:jc w:val="right"/>
              <w:rPr>
                <w:rFonts w:ascii="Arial" w:hAnsi="Arial" w:cs="Arial"/>
                <w:sz w:val="22"/>
                <w:szCs w:val="22"/>
              </w:rPr>
            </w:pPr>
            <w:r w:rsidRPr="000E748F">
              <w:rPr>
                <w:rFonts w:ascii="Arial" w:hAnsi="Arial" w:cs="Arial"/>
                <w:sz w:val="22"/>
                <w:szCs w:val="22"/>
              </w:rPr>
              <w:t xml:space="preserve"> (Unit: Million Baht)</w:t>
            </w:r>
          </w:p>
        </w:tc>
      </w:tr>
      <w:tr w:rsidR="002557E4" w:rsidRPr="000E748F" w14:paraId="692B6566" w14:textId="77777777" w:rsidTr="008C4CAF">
        <w:tc>
          <w:tcPr>
            <w:tcW w:w="5850" w:type="dxa"/>
            <w:tcBorders>
              <w:left w:val="nil"/>
              <w:bottom w:val="nil"/>
              <w:right w:val="nil"/>
            </w:tcBorders>
            <w:vAlign w:val="bottom"/>
          </w:tcPr>
          <w:p w14:paraId="578A186E" w14:textId="77777777" w:rsidR="002557E4" w:rsidRPr="000E748F" w:rsidRDefault="002557E4" w:rsidP="00607CB1">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67D81F08" w14:textId="77777777" w:rsidR="002557E4" w:rsidRPr="000E748F" w:rsidRDefault="002557E4" w:rsidP="00607CB1">
            <w:pPr>
              <w:pBdr>
                <w:bottom w:val="single" w:sz="4" w:space="1" w:color="auto"/>
              </w:pBdr>
              <w:spacing w:line="380" w:lineRule="exact"/>
              <w:jc w:val="center"/>
              <w:rPr>
                <w:rFonts w:ascii="Arial" w:hAnsi="Arial" w:cs="Arial"/>
                <w:sz w:val="22"/>
                <w:szCs w:val="22"/>
                <w:cs/>
              </w:rPr>
            </w:pPr>
            <w:r w:rsidRPr="000E748F">
              <w:rPr>
                <w:rFonts w:ascii="Arial" w:hAnsi="Arial" w:cs="Arial"/>
                <w:sz w:val="22"/>
                <w:szCs w:val="22"/>
              </w:rPr>
              <w:t xml:space="preserve">The Iconic Property   </w:t>
            </w:r>
            <w:r w:rsidR="005D1540" w:rsidRPr="000E748F">
              <w:rPr>
                <w:rFonts w:ascii="Arial" w:hAnsi="Arial" w:cs="Arial"/>
                <w:sz w:val="22"/>
                <w:szCs w:val="22"/>
              </w:rPr>
              <w:t xml:space="preserve">                </w:t>
            </w:r>
            <w:r w:rsidRPr="000E748F">
              <w:rPr>
                <w:rFonts w:ascii="Arial" w:hAnsi="Arial" w:cs="Arial"/>
                <w:sz w:val="22"/>
                <w:szCs w:val="22"/>
              </w:rPr>
              <w:t>Company Limited</w:t>
            </w:r>
            <w:r w:rsidR="00F66966" w:rsidRPr="000E748F">
              <w:rPr>
                <w:rFonts w:ascii="Arial" w:hAnsi="Arial" w:cs="Arial"/>
                <w:sz w:val="22"/>
                <w:szCs w:val="22"/>
              </w:rPr>
              <w:t xml:space="preserve"> and its subsidiaries</w:t>
            </w:r>
          </w:p>
        </w:tc>
      </w:tr>
      <w:tr w:rsidR="00A02547" w:rsidRPr="000E748F" w14:paraId="24B96446" w14:textId="77777777" w:rsidTr="008C4CAF">
        <w:tc>
          <w:tcPr>
            <w:tcW w:w="5850" w:type="dxa"/>
            <w:tcBorders>
              <w:top w:val="nil"/>
              <w:left w:val="nil"/>
              <w:right w:val="nil"/>
            </w:tcBorders>
            <w:vAlign w:val="bottom"/>
          </w:tcPr>
          <w:p w14:paraId="40DDDEAF" w14:textId="77777777" w:rsidR="00A02547" w:rsidRPr="000E748F" w:rsidRDefault="00A02547" w:rsidP="00A02547">
            <w:pPr>
              <w:spacing w:line="380" w:lineRule="exact"/>
              <w:jc w:val="center"/>
              <w:rPr>
                <w:rFonts w:ascii="Arial" w:hAnsi="Arial" w:cs="Arial"/>
                <w:sz w:val="22"/>
                <w:szCs w:val="22"/>
                <w:cs/>
              </w:rPr>
            </w:pPr>
          </w:p>
        </w:tc>
        <w:tc>
          <w:tcPr>
            <w:tcW w:w="1710" w:type="dxa"/>
            <w:tcBorders>
              <w:top w:val="nil"/>
              <w:left w:val="nil"/>
              <w:right w:val="nil"/>
            </w:tcBorders>
          </w:tcPr>
          <w:p w14:paraId="1AB4B73E"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2020</w:t>
            </w:r>
          </w:p>
        </w:tc>
        <w:tc>
          <w:tcPr>
            <w:tcW w:w="1713" w:type="dxa"/>
            <w:tcBorders>
              <w:top w:val="nil"/>
              <w:left w:val="nil"/>
              <w:right w:val="nil"/>
            </w:tcBorders>
          </w:tcPr>
          <w:p w14:paraId="21E68CEF"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9</w:t>
            </w:r>
          </w:p>
        </w:tc>
      </w:tr>
      <w:tr w:rsidR="00F03F5C" w:rsidRPr="000E748F" w14:paraId="78DD3EDB" w14:textId="77777777" w:rsidTr="008C4CAF">
        <w:trPr>
          <w:trHeight w:val="80"/>
        </w:trPr>
        <w:tc>
          <w:tcPr>
            <w:tcW w:w="5850" w:type="dxa"/>
            <w:tcBorders>
              <w:top w:val="nil"/>
              <w:left w:val="nil"/>
              <w:right w:val="nil"/>
            </w:tcBorders>
            <w:vAlign w:val="bottom"/>
          </w:tcPr>
          <w:p w14:paraId="774894CA"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Current assets</w:t>
            </w:r>
          </w:p>
        </w:tc>
        <w:tc>
          <w:tcPr>
            <w:tcW w:w="1710" w:type="dxa"/>
            <w:tcBorders>
              <w:top w:val="nil"/>
              <w:left w:val="nil"/>
              <w:right w:val="nil"/>
            </w:tcBorders>
            <w:vAlign w:val="bottom"/>
          </w:tcPr>
          <w:p w14:paraId="3680EE89" w14:textId="73E6CEA8" w:rsidR="00F03F5C" w:rsidRPr="00524190" w:rsidRDefault="00F03F5C" w:rsidP="00F03F5C">
            <w:pPr>
              <w:tabs>
                <w:tab w:val="decimal" w:pos="1062"/>
              </w:tabs>
              <w:spacing w:line="380" w:lineRule="exact"/>
              <w:rPr>
                <w:rFonts w:ascii="Arial" w:hAnsi="Arial" w:cs="Arial"/>
                <w:sz w:val="22"/>
                <w:szCs w:val="22"/>
                <w:cs/>
              </w:rPr>
            </w:pPr>
            <w:r w:rsidRPr="00F03F5C">
              <w:rPr>
                <w:rFonts w:ascii="Arial" w:hAnsi="Arial" w:cs="Arial" w:hint="cs"/>
                <w:sz w:val="22"/>
                <w:szCs w:val="22"/>
              </w:rPr>
              <w:t>231</w:t>
            </w:r>
          </w:p>
        </w:tc>
        <w:tc>
          <w:tcPr>
            <w:tcW w:w="1713" w:type="dxa"/>
            <w:tcBorders>
              <w:top w:val="nil"/>
              <w:left w:val="nil"/>
              <w:right w:val="nil"/>
            </w:tcBorders>
            <w:vAlign w:val="bottom"/>
          </w:tcPr>
          <w:p w14:paraId="0B4BE001" w14:textId="77777777" w:rsidR="00F03F5C" w:rsidRPr="00524190" w:rsidRDefault="00F03F5C" w:rsidP="00F03F5C">
            <w:pPr>
              <w:tabs>
                <w:tab w:val="decimal" w:pos="1062"/>
              </w:tabs>
              <w:spacing w:line="380" w:lineRule="exact"/>
              <w:rPr>
                <w:rFonts w:ascii="Arial" w:hAnsi="Arial" w:cs="Arial"/>
                <w:sz w:val="22"/>
                <w:szCs w:val="22"/>
                <w:cs/>
              </w:rPr>
            </w:pPr>
            <w:r w:rsidRPr="00524190">
              <w:rPr>
                <w:rFonts w:ascii="Arial" w:hAnsi="Arial" w:cs="Arial" w:hint="cs"/>
                <w:sz w:val="22"/>
                <w:szCs w:val="22"/>
                <w:cs/>
              </w:rPr>
              <w:t>223</w:t>
            </w:r>
          </w:p>
        </w:tc>
      </w:tr>
      <w:tr w:rsidR="00F03F5C" w:rsidRPr="000E748F" w14:paraId="47F4CFD7" w14:textId="77777777" w:rsidTr="008C4CAF">
        <w:tc>
          <w:tcPr>
            <w:tcW w:w="5850" w:type="dxa"/>
            <w:tcBorders>
              <w:top w:val="nil"/>
              <w:left w:val="nil"/>
              <w:right w:val="nil"/>
            </w:tcBorders>
            <w:vAlign w:val="bottom"/>
          </w:tcPr>
          <w:p w14:paraId="5AC1561C"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Non-current assets</w:t>
            </w:r>
          </w:p>
        </w:tc>
        <w:tc>
          <w:tcPr>
            <w:tcW w:w="1710" w:type="dxa"/>
            <w:tcBorders>
              <w:left w:val="nil"/>
              <w:right w:val="nil"/>
            </w:tcBorders>
            <w:vAlign w:val="bottom"/>
          </w:tcPr>
          <w:p w14:paraId="4611686F" w14:textId="7892F9A4" w:rsidR="00F03F5C" w:rsidRPr="00524190" w:rsidRDefault="00F03F5C" w:rsidP="00F03F5C">
            <w:pPr>
              <w:tabs>
                <w:tab w:val="decimal" w:pos="1062"/>
              </w:tabs>
              <w:spacing w:line="380" w:lineRule="exact"/>
              <w:rPr>
                <w:rFonts w:ascii="Arial" w:hAnsi="Arial" w:cs="Arial"/>
                <w:sz w:val="22"/>
                <w:szCs w:val="22"/>
              </w:rPr>
            </w:pPr>
            <w:r w:rsidRPr="00F03F5C">
              <w:rPr>
                <w:rFonts w:ascii="Arial" w:hAnsi="Arial" w:cs="Arial" w:hint="cs"/>
                <w:sz w:val="22"/>
                <w:szCs w:val="22"/>
              </w:rPr>
              <w:t>346</w:t>
            </w:r>
          </w:p>
        </w:tc>
        <w:tc>
          <w:tcPr>
            <w:tcW w:w="1713" w:type="dxa"/>
            <w:tcBorders>
              <w:left w:val="nil"/>
              <w:right w:val="nil"/>
            </w:tcBorders>
            <w:vAlign w:val="bottom"/>
          </w:tcPr>
          <w:p w14:paraId="24E03242" w14:textId="77777777" w:rsidR="00F03F5C" w:rsidRPr="00524190" w:rsidRDefault="00F03F5C" w:rsidP="00F03F5C">
            <w:pPr>
              <w:tabs>
                <w:tab w:val="decimal" w:pos="1062"/>
              </w:tabs>
              <w:spacing w:line="380" w:lineRule="exact"/>
              <w:rPr>
                <w:rFonts w:ascii="Arial" w:hAnsi="Arial" w:cs="Arial"/>
                <w:sz w:val="22"/>
                <w:szCs w:val="22"/>
              </w:rPr>
            </w:pPr>
            <w:r w:rsidRPr="00524190">
              <w:rPr>
                <w:rFonts w:ascii="Arial" w:hAnsi="Arial" w:cs="Arial" w:hint="cs"/>
                <w:sz w:val="22"/>
                <w:szCs w:val="22"/>
                <w:cs/>
              </w:rPr>
              <w:t>348</w:t>
            </w:r>
          </w:p>
        </w:tc>
      </w:tr>
      <w:tr w:rsidR="00F03F5C" w:rsidRPr="000E748F" w14:paraId="1A1D7140" w14:textId="77777777" w:rsidTr="008C4CAF">
        <w:tc>
          <w:tcPr>
            <w:tcW w:w="5850" w:type="dxa"/>
            <w:tcBorders>
              <w:left w:val="nil"/>
              <w:bottom w:val="nil"/>
              <w:right w:val="nil"/>
            </w:tcBorders>
            <w:vAlign w:val="bottom"/>
          </w:tcPr>
          <w:p w14:paraId="15D637FC"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Current liabilities</w:t>
            </w:r>
          </w:p>
        </w:tc>
        <w:tc>
          <w:tcPr>
            <w:tcW w:w="1710" w:type="dxa"/>
            <w:tcBorders>
              <w:left w:val="nil"/>
              <w:right w:val="nil"/>
            </w:tcBorders>
            <w:vAlign w:val="bottom"/>
          </w:tcPr>
          <w:p w14:paraId="562E7FF5" w14:textId="397FF719" w:rsidR="00F03F5C" w:rsidRPr="00524190" w:rsidRDefault="00F03F5C" w:rsidP="00F03F5C">
            <w:pPr>
              <w:pBdr>
                <w:bottom w:val="single" w:sz="4" w:space="1" w:color="auto"/>
              </w:pBdr>
              <w:tabs>
                <w:tab w:val="decimal" w:pos="1062"/>
              </w:tabs>
              <w:spacing w:line="380" w:lineRule="exact"/>
              <w:rPr>
                <w:rFonts w:ascii="Arial" w:hAnsi="Arial" w:cs="Arial"/>
                <w:sz w:val="22"/>
                <w:szCs w:val="22"/>
              </w:rPr>
            </w:pPr>
            <w:r w:rsidRPr="00F03F5C">
              <w:rPr>
                <w:rFonts w:ascii="Arial" w:hAnsi="Arial" w:cs="Arial" w:hint="cs"/>
                <w:sz w:val="22"/>
                <w:szCs w:val="22"/>
              </w:rPr>
              <w:t>(3)</w:t>
            </w:r>
          </w:p>
        </w:tc>
        <w:tc>
          <w:tcPr>
            <w:tcW w:w="1713" w:type="dxa"/>
            <w:tcBorders>
              <w:left w:val="nil"/>
              <w:right w:val="nil"/>
            </w:tcBorders>
            <w:vAlign w:val="bottom"/>
          </w:tcPr>
          <w:p w14:paraId="50EFC9CC" w14:textId="77777777" w:rsidR="00F03F5C" w:rsidRPr="00524190" w:rsidRDefault="00F03F5C" w:rsidP="00F03F5C">
            <w:pPr>
              <w:pBdr>
                <w:bottom w:val="sing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(1)</w:t>
            </w:r>
          </w:p>
        </w:tc>
      </w:tr>
      <w:tr w:rsidR="00F03F5C" w:rsidRPr="000E748F" w14:paraId="4535876E" w14:textId="77777777" w:rsidTr="008C4CAF">
        <w:tc>
          <w:tcPr>
            <w:tcW w:w="5850" w:type="dxa"/>
            <w:tcBorders>
              <w:top w:val="nil"/>
              <w:left w:val="nil"/>
              <w:bottom w:val="nil"/>
              <w:right w:val="nil"/>
            </w:tcBorders>
            <w:vAlign w:val="bottom"/>
          </w:tcPr>
          <w:p w14:paraId="768E6B6E"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Net assets</w:t>
            </w:r>
          </w:p>
        </w:tc>
        <w:tc>
          <w:tcPr>
            <w:tcW w:w="1710" w:type="dxa"/>
            <w:tcBorders>
              <w:left w:val="nil"/>
              <w:right w:val="nil"/>
            </w:tcBorders>
            <w:vAlign w:val="bottom"/>
          </w:tcPr>
          <w:p w14:paraId="50BC4A3B" w14:textId="7D3750EC" w:rsidR="00F03F5C" w:rsidRPr="00524190" w:rsidRDefault="00F03F5C" w:rsidP="00F03F5C">
            <w:pPr>
              <w:tabs>
                <w:tab w:val="decimal" w:pos="1062"/>
              </w:tabs>
              <w:spacing w:line="380" w:lineRule="exact"/>
              <w:rPr>
                <w:rFonts w:ascii="Arial" w:hAnsi="Arial" w:cs="Arial"/>
                <w:sz w:val="22"/>
                <w:szCs w:val="22"/>
              </w:rPr>
            </w:pPr>
            <w:r w:rsidRPr="00F03F5C">
              <w:rPr>
                <w:rFonts w:ascii="Arial" w:hAnsi="Arial" w:cs="Arial" w:hint="cs"/>
                <w:sz w:val="22"/>
                <w:szCs w:val="22"/>
              </w:rPr>
              <w:t>574</w:t>
            </w:r>
          </w:p>
        </w:tc>
        <w:tc>
          <w:tcPr>
            <w:tcW w:w="1713" w:type="dxa"/>
            <w:tcBorders>
              <w:left w:val="nil"/>
              <w:right w:val="nil"/>
            </w:tcBorders>
            <w:vAlign w:val="bottom"/>
          </w:tcPr>
          <w:p w14:paraId="6278893B" w14:textId="77777777" w:rsidR="00F03F5C" w:rsidRPr="00524190" w:rsidRDefault="00F03F5C" w:rsidP="00F03F5C">
            <w:pPr>
              <w:tabs>
                <w:tab w:val="decimal" w:pos="1062"/>
              </w:tabs>
              <w:spacing w:line="380" w:lineRule="exact"/>
              <w:rPr>
                <w:rFonts w:ascii="Arial" w:hAnsi="Arial" w:cs="Arial"/>
                <w:sz w:val="22"/>
                <w:szCs w:val="22"/>
              </w:rPr>
            </w:pPr>
            <w:r w:rsidRPr="00524190">
              <w:rPr>
                <w:rFonts w:ascii="Arial" w:hAnsi="Arial" w:cs="Arial"/>
                <w:sz w:val="22"/>
                <w:szCs w:val="22"/>
              </w:rPr>
              <w:t>570</w:t>
            </w:r>
          </w:p>
        </w:tc>
      </w:tr>
      <w:tr w:rsidR="00F03F5C" w:rsidRPr="000E748F" w14:paraId="0D30AF5A" w14:textId="77777777" w:rsidTr="008C4CAF">
        <w:tc>
          <w:tcPr>
            <w:tcW w:w="5850" w:type="dxa"/>
            <w:tcBorders>
              <w:top w:val="nil"/>
              <w:left w:val="nil"/>
              <w:bottom w:val="nil"/>
              <w:right w:val="nil"/>
            </w:tcBorders>
            <w:vAlign w:val="bottom"/>
          </w:tcPr>
          <w:p w14:paraId="31996F7D"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 xml:space="preserve">Shareholding percentage </w:t>
            </w:r>
          </w:p>
        </w:tc>
        <w:tc>
          <w:tcPr>
            <w:tcW w:w="1710" w:type="dxa"/>
            <w:tcBorders>
              <w:left w:val="nil"/>
              <w:right w:val="nil"/>
            </w:tcBorders>
            <w:vAlign w:val="bottom"/>
          </w:tcPr>
          <w:p w14:paraId="6656D0CB" w14:textId="4E285B94" w:rsidR="00F03F5C" w:rsidRPr="00524190" w:rsidRDefault="00F03F5C" w:rsidP="0063426A">
            <w:pPr>
              <w:pBdr>
                <w:bottom w:val="single" w:sz="4" w:space="1" w:color="auto"/>
              </w:pBdr>
              <w:tabs>
                <w:tab w:val="decimal" w:pos="792"/>
              </w:tabs>
              <w:spacing w:line="380" w:lineRule="exact"/>
              <w:rPr>
                <w:rFonts w:ascii="Arial" w:hAnsi="Arial" w:cs="Arial"/>
                <w:sz w:val="22"/>
                <w:szCs w:val="22"/>
              </w:rPr>
            </w:pPr>
            <w:r w:rsidRPr="00F03F5C">
              <w:rPr>
                <w:rFonts w:ascii="Arial" w:hAnsi="Arial" w:cs="Arial" w:hint="cs"/>
                <w:sz w:val="22"/>
                <w:szCs w:val="22"/>
              </w:rPr>
              <w:t>33.33</w:t>
            </w:r>
          </w:p>
        </w:tc>
        <w:tc>
          <w:tcPr>
            <w:tcW w:w="1713" w:type="dxa"/>
            <w:tcBorders>
              <w:left w:val="nil"/>
              <w:right w:val="nil"/>
            </w:tcBorders>
            <w:vAlign w:val="bottom"/>
          </w:tcPr>
          <w:p w14:paraId="2B94F967" w14:textId="77777777" w:rsidR="00F03F5C" w:rsidRPr="00524190" w:rsidRDefault="00F03F5C" w:rsidP="00F03F5C">
            <w:pPr>
              <w:pBdr>
                <w:bottom w:val="single" w:sz="4" w:space="1" w:color="auto"/>
              </w:pBdr>
              <w:tabs>
                <w:tab w:val="decimal" w:pos="792"/>
              </w:tabs>
              <w:spacing w:line="380" w:lineRule="exact"/>
              <w:rPr>
                <w:rFonts w:ascii="Arial" w:hAnsi="Arial" w:cs="Arial"/>
                <w:sz w:val="22"/>
                <w:szCs w:val="22"/>
              </w:rPr>
            </w:pPr>
            <w:r w:rsidRPr="00524190">
              <w:rPr>
                <w:rFonts w:ascii="Arial" w:hAnsi="Arial" w:cs="Arial"/>
                <w:sz w:val="22"/>
                <w:szCs w:val="22"/>
              </w:rPr>
              <w:t>33.33</w:t>
            </w:r>
          </w:p>
        </w:tc>
      </w:tr>
      <w:tr w:rsidR="00F03F5C" w:rsidRPr="000E748F" w14:paraId="73E4C626" w14:textId="77777777" w:rsidTr="008C4CAF">
        <w:tc>
          <w:tcPr>
            <w:tcW w:w="5850" w:type="dxa"/>
            <w:tcBorders>
              <w:top w:val="nil"/>
              <w:left w:val="nil"/>
              <w:bottom w:val="nil"/>
              <w:right w:val="nil"/>
            </w:tcBorders>
            <w:vAlign w:val="bottom"/>
          </w:tcPr>
          <w:p w14:paraId="1FC3B563"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Share of net assets</w:t>
            </w:r>
          </w:p>
        </w:tc>
        <w:tc>
          <w:tcPr>
            <w:tcW w:w="1710" w:type="dxa"/>
            <w:tcBorders>
              <w:left w:val="nil"/>
              <w:right w:val="nil"/>
            </w:tcBorders>
            <w:vAlign w:val="bottom"/>
          </w:tcPr>
          <w:p w14:paraId="32125874" w14:textId="7D4E21B1" w:rsidR="00F03F5C" w:rsidRPr="00524190" w:rsidRDefault="00F03F5C" w:rsidP="00F03F5C">
            <w:pPr>
              <w:tabs>
                <w:tab w:val="decimal" w:pos="1062"/>
              </w:tabs>
              <w:spacing w:line="380" w:lineRule="exact"/>
              <w:rPr>
                <w:rFonts w:ascii="Arial" w:hAnsi="Arial" w:cs="Arial"/>
                <w:sz w:val="22"/>
                <w:szCs w:val="22"/>
              </w:rPr>
            </w:pPr>
            <w:r w:rsidRPr="00F03F5C">
              <w:rPr>
                <w:rFonts w:ascii="Arial" w:hAnsi="Arial" w:cs="Arial" w:hint="cs"/>
                <w:sz w:val="22"/>
                <w:szCs w:val="22"/>
              </w:rPr>
              <w:t>191</w:t>
            </w:r>
          </w:p>
        </w:tc>
        <w:tc>
          <w:tcPr>
            <w:tcW w:w="1713" w:type="dxa"/>
            <w:tcBorders>
              <w:left w:val="nil"/>
              <w:right w:val="nil"/>
            </w:tcBorders>
            <w:vAlign w:val="bottom"/>
          </w:tcPr>
          <w:p w14:paraId="04D82A8B" w14:textId="77777777" w:rsidR="00F03F5C" w:rsidRPr="00524190" w:rsidRDefault="00F03F5C" w:rsidP="00F03F5C">
            <w:pPr>
              <w:tabs>
                <w:tab w:val="decimal" w:pos="1062"/>
              </w:tabs>
              <w:spacing w:line="380" w:lineRule="exact"/>
              <w:rPr>
                <w:rFonts w:ascii="Arial" w:hAnsi="Arial" w:cs="Arial"/>
                <w:sz w:val="22"/>
                <w:szCs w:val="22"/>
              </w:rPr>
            </w:pPr>
            <w:r w:rsidRPr="00524190">
              <w:rPr>
                <w:rFonts w:ascii="Arial" w:hAnsi="Arial" w:cs="Arial"/>
                <w:sz w:val="22"/>
                <w:szCs w:val="22"/>
              </w:rPr>
              <w:t>190</w:t>
            </w:r>
          </w:p>
        </w:tc>
      </w:tr>
      <w:tr w:rsidR="00F03F5C" w:rsidRPr="000E748F" w14:paraId="7B3BE40D" w14:textId="77777777" w:rsidTr="008C4CAF">
        <w:tc>
          <w:tcPr>
            <w:tcW w:w="5850" w:type="dxa"/>
            <w:tcBorders>
              <w:top w:val="nil"/>
              <w:left w:val="nil"/>
              <w:bottom w:val="nil"/>
              <w:right w:val="nil"/>
            </w:tcBorders>
            <w:vAlign w:val="bottom"/>
          </w:tcPr>
          <w:p w14:paraId="2A928DBA"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Elimination entries</w:t>
            </w:r>
          </w:p>
        </w:tc>
        <w:tc>
          <w:tcPr>
            <w:tcW w:w="1710" w:type="dxa"/>
            <w:tcBorders>
              <w:left w:val="nil"/>
              <w:right w:val="nil"/>
            </w:tcBorders>
            <w:vAlign w:val="bottom"/>
          </w:tcPr>
          <w:p w14:paraId="5353DE07" w14:textId="396F76D7" w:rsidR="00F03F5C" w:rsidRPr="00524190" w:rsidRDefault="00F03F5C" w:rsidP="00F03F5C">
            <w:pPr>
              <w:pBdr>
                <w:bottom w:val="single" w:sz="4" w:space="1" w:color="auto"/>
              </w:pBdr>
              <w:tabs>
                <w:tab w:val="decimal" w:pos="1062"/>
              </w:tabs>
              <w:spacing w:line="380" w:lineRule="exact"/>
              <w:rPr>
                <w:rFonts w:ascii="Arial" w:hAnsi="Arial" w:cs="Arial"/>
                <w:sz w:val="22"/>
                <w:szCs w:val="22"/>
              </w:rPr>
            </w:pPr>
            <w:r w:rsidRPr="00F03F5C">
              <w:rPr>
                <w:rFonts w:ascii="Arial" w:hAnsi="Arial" w:cs="Arial" w:hint="cs"/>
                <w:sz w:val="22"/>
                <w:szCs w:val="22"/>
              </w:rPr>
              <w:t>(1)</w:t>
            </w:r>
          </w:p>
        </w:tc>
        <w:tc>
          <w:tcPr>
            <w:tcW w:w="1713" w:type="dxa"/>
            <w:tcBorders>
              <w:left w:val="nil"/>
              <w:right w:val="nil"/>
            </w:tcBorders>
            <w:vAlign w:val="bottom"/>
          </w:tcPr>
          <w:p w14:paraId="53799AFE" w14:textId="77777777" w:rsidR="00F03F5C" w:rsidRPr="00524190" w:rsidRDefault="00F03F5C" w:rsidP="00F03F5C">
            <w:pPr>
              <w:pBdr>
                <w:bottom w:val="sing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w:t>
            </w:r>
          </w:p>
        </w:tc>
      </w:tr>
      <w:tr w:rsidR="00F03F5C" w:rsidRPr="000E748F" w14:paraId="5A7BDA7C" w14:textId="77777777" w:rsidTr="008C4CAF">
        <w:tc>
          <w:tcPr>
            <w:tcW w:w="5850" w:type="dxa"/>
            <w:tcBorders>
              <w:top w:val="nil"/>
              <w:left w:val="nil"/>
              <w:bottom w:val="nil"/>
              <w:right w:val="nil"/>
            </w:tcBorders>
            <w:vAlign w:val="bottom"/>
          </w:tcPr>
          <w:p w14:paraId="43A8C880" w14:textId="77777777" w:rsidR="00F03F5C" w:rsidRPr="000E748F" w:rsidRDefault="00F03F5C" w:rsidP="00F03F5C">
            <w:pPr>
              <w:spacing w:line="380" w:lineRule="exact"/>
              <w:ind w:left="162" w:hanging="162"/>
              <w:rPr>
                <w:rFonts w:ascii="Arial" w:hAnsi="Arial" w:cs="Arial"/>
                <w:sz w:val="22"/>
                <w:szCs w:val="22"/>
                <w:cs/>
              </w:rPr>
            </w:pPr>
            <w:r w:rsidRPr="000E748F">
              <w:rPr>
                <w:rFonts w:ascii="Arial" w:hAnsi="Arial" w:cs="Arial"/>
                <w:sz w:val="22"/>
                <w:szCs w:val="22"/>
              </w:rPr>
              <w:t>Carrying amounts of associate based on equity method</w:t>
            </w:r>
          </w:p>
        </w:tc>
        <w:tc>
          <w:tcPr>
            <w:tcW w:w="1710" w:type="dxa"/>
            <w:tcBorders>
              <w:left w:val="nil"/>
              <w:right w:val="nil"/>
            </w:tcBorders>
            <w:vAlign w:val="bottom"/>
          </w:tcPr>
          <w:p w14:paraId="3D20A10E" w14:textId="042EF38C" w:rsidR="00F03F5C" w:rsidRPr="00524190" w:rsidRDefault="00F03F5C" w:rsidP="00F03F5C">
            <w:pPr>
              <w:pBdr>
                <w:bottom w:val="double" w:sz="4" w:space="1" w:color="auto"/>
              </w:pBdr>
              <w:tabs>
                <w:tab w:val="decimal" w:pos="1062"/>
              </w:tabs>
              <w:spacing w:line="380" w:lineRule="exact"/>
              <w:rPr>
                <w:rFonts w:ascii="Arial" w:hAnsi="Arial" w:cs="Arial"/>
                <w:sz w:val="22"/>
                <w:szCs w:val="22"/>
              </w:rPr>
            </w:pPr>
            <w:r w:rsidRPr="00F03F5C">
              <w:rPr>
                <w:rFonts w:ascii="Arial" w:hAnsi="Arial" w:cs="Arial" w:hint="cs"/>
                <w:sz w:val="22"/>
                <w:szCs w:val="22"/>
              </w:rPr>
              <w:t>190</w:t>
            </w:r>
          </w:p>
        </w:tc>
        <w:tc>
          <w:tcPr>
            <w:tcW w:w="1713" w:type="dxa"/>
            <w:tcBorders>
              <w:left w:val="nil"/>
              <w:right w:val="nil"/>
            </w:tcBorders>
            <w:vAlign w:val="bottom"/>
          </w:tcPr>
          <w:p w14:paraId="27CF65A9" w14:textId="77777777" w:rsidR="00F03F5C" w:rsidRPr="00524190" w:rsidRDefault="00F03F5C" w:rsidP="00F03F5C">
            <w:pPr>
              <w:pBdr>
                <w:bottom w:val="double" w:sz="4" w:space="1" w:color="auto"/>
              </w:pBdr>
              <w:tabs>
                <w:tab w:val="decimal" w:pos="1062"/>
              </w:tabs>
              <w:spacing w:line="380" w:lineRule="exact"/>
              <w:rPr>
                <w:rFonts w:ascii="Arial" w:hAnsi="Arial" w:cs="Arial"/>
                <w:sz w:val="22"/>
                <w:szCs w:val="22"/>
              </w:rPr>
            </w:pPr>
            <w:r w:rsidRPr="00524190">
              <w:rPr>
                <w:rFonts w:ascii="Arial" w:hAnsi="Arial" w:cs="Arial"/>
                <w:sz w:val="22"/>
                <w:szCs w:val="22"/>
              </w:rPr>
              <w:t>190</w:t>
            </w:r>
          </w:p>
        </w:tc>
      </w:tr>
    </w:tbl>
    <w:p w14:paraId="75CDD45D" w14:textId="77777777" w:rsidR="008C4CAF" w:rsidRDefault="00D9141E" w:rsidP="003647B7">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0E748F">
        <w:rPr>
          <w:rFonts w:ascii="Arial" w:hAnsi="Arial"/>
          <w:sz w:val="22"/>
          <w:szCs w:val="22"/>
        </w:rPr>
        <w:tab/>
      </w:r>
    </w:p>
    <w:p w14:paraId="10159AE8" w14:textId="77777777" w:rsidR="008C4CAF" w:rsidRDefault="008C4CAF">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C79BBEF" w14:textId="27E47E97" w:rsidR="003647B7" w:rsidRPr="000E748F" w:rsidRDefault="008C4CAF" w:rsidP="003647B7">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Pr>
          <w:rFonts w:ascii="Arial" w:hAnsi="Arial"/>
          <w:sz w:val="22"/>
          <w:szCs w:val="22"/>
        </w:rPr>
        <w:lastRenderedPageBreak/>
        <w:tab/>
      </w:r>
      <w:r w:rsidR="003647B7" w:rsidRPr="000E748F">
        <w:rPr>
          <w:rFonts w:ascii="Arial" w:hAnsi="Arial"/>
          <w:sz w:val="22"/>
          <w:szCs w:val="22"/>
        </w:rPr>
        <w:t xml:space="preserve">Comprehensive income summary </w:t>
      </w:r>
      <w:r w:rsidR="003647B7" w:rsidRPr="000E748F">
        <w:rPr>
          <w:rFonts w:ascii="Arial" w:hAnsi="Arial" w:cs="Arial"/>
          <w:sz w:val="22"/>
          <w:szCs w:val="22"/>
        </w:rPr>
        <w:t>for the year ended 31 December 20</w:t>
      </w:r>
      <w:r w:rsidR="00A02547">
        <w:rPr>
          <w:rFonts w:ascii="Arial" w:hAnsi="Arial" w:cs="Arial"/>
          <w:sz w:val="22"/>
          <w:szCs w:val="22"/>
        </w:rPr>
        <w:t>20</w:t>
      </w:r>
      <w:r w:rsidR="003647B7" w:rsidRPr="000E748F">
        <w:rPr>
          <w:rFonts w:ascii="Arial" w:hAnsi="Arial" w:cs="Arial"/>
          <w:sz w:val="22"/>
          <w:szCs w:val="22"/>
        </w:rPr>
        <w:t xml:space="preserve"> and 201</w:t>
      </w:r>
      <w:r w:rsidR="00A02547">
        <w:rPr>
          <w:rFonts w:ascii="Arial" w:hAnsi="Arial" w:cs="Arial"/>
          <w:sz w:val="22"/>
          <w:szCs w:val="22"/>
        </w:rPr>
        <w:t>9</w:t>
      </w:r>
      <w:r w:rsidR="003647B7" w:rsidRPr="000E748F">
        <w:rPr>
          <w:rFonts w:ascii="Arial" w:hAnsi="Arial" w:cs="Arial"/>
          <w:sz w:val="22"/>
          <w:szCs w:val="22"/>
        </w:rPr>
        <w:t xml:space="preserve"> is </w:t>
      </w:r>
      <w:proofErr w:type="spellStart"/>
      <w:r w:rsidR="003647B7" w:rsidRPr="000E748F">
        <w:rPr>
          <w:rFonts w:ascii="Arial" w:hAnsi="Arial" w:cs="Arial"/>
          <w:sz w:val="22"/>
          <w:szCs w:val="22"/>
        </w:rPr>
        <w:t>summari</w:t>
      </w:r>
      <w:r w:rsidR="008962CE">
        <w:rPr>
          <w:rFonts w:ascii="Arial" w:hAnsi="Arial" w:cs="Arial"/>
          <w:sz w:val="22"/>
          <w:szCs w:val="22"/>
        </w:rPr>
        <w:t>s</w:t>
      </w:r>
      <w:r w:rsidR="003647B7" w:rsidRPr="000E748F">
        <w:rPr>
          <w:rFonts w:ascii="Arial" w:hAnsi="Arial" w:cs="Arial"/>
          <w:sz w:val="22"/>
          <w:szCs w:val="22"/>
        </w:rPr>
        <w:t>ed</w:t>
      </w:r>
      <w:proofErr w:type="spellEnd"/>
      <w:r w:rsidR="003647B7" w:rsidRPr="000E748F">
        <w:rPr>
          <w:rFonts w:ascii="Arial" w:hAnsi="Arial" w:cs="Arial"/>
          <w:sz w:val="22"/>
          <w:szCs w:val="22"/>
        </w:rPr>
        <w:t xml:space="preserve"> below.</w:t>
      </w:r>
    </w:p>
    <w:tbl>
      <w:tblPr>
        <w:tblW w:w="9183" w:type="dxa"/>
        <w:tblInd w:w="450" w:type="dxa"/>
        <w:tblLayout w:type="fixed"/>
        <w:tblLook w:val="0000" w:firstRow="0" w:lastRow="0" w:firstColumn="0" w:lastColumn="0" w:noHBand="0" w:noVBand="0"/>
      </w:tblPr>
      <w:tblGrid>
        <w:gridCol w:w="5760"/>
        <w:gridCol w:w="1710"/>
        <w:gridCol w:w="1713"/>
      </w:tblGrid>
      <w:tr w:rsidR="003647B7" w:rsidRPr="000E748F" w14:paraId="36C3C8A2" w14:textId="77777777" w:rsidTr="008C4CAF">
        <w:tc>
          <w:tcPr>
            <w:tcW w:w="9183" w:type="dxa"/>
            <w:gridSpan w:val="3"/>
            <w:tcBorders>
              <w:top w:val="nil"/>
              <w:left w:val="nil"/>
              <w:bottom w:val="nil"/>
              <w:right w:val="nil"/>
            </w:tcBorders>
            <w:vAlign w:val="bottom"/>
          </w:tcPr>
          <w:p w14:paraId="452BA773" w14:textId="77777777" w:rsidR="003647B7" w:rsidRPr="000E748F" w:rsidRDefault="003647B7" w:rsidP="003647B7">
            <w:pPr>
              <w:spacing w:line="380" w:lineRule="exact"/>
              <w:ind w:right="-18"/>
              <w:jc w:val="right"/>
              <w:rPr>
                <w:rFonts w:ascii="Arial" w:hAnsi="Arial" w:cs="Arial"/>
                <w:sz w:val="22"/>
                <w:szCs w:val="22"/>
              </w:rPr>
            </w:pPr>
            <w:r w:rsidRPr="000E748F">
              <w:rPr>
                <w:rFonts w:ascii="Arial" w:hAnsi="Arial" w:cs="Arial"/>
                <w:sz w:val="22"/>
                <w:szCs w:val="22"/>
              </w:rPr>
              <w:t>(Unit: Million Baht)</w:t>
            </w:r>
          </w:p>
        </w:tc>
      </w:tr>
      <w:tr w:rsidR="003647B7" w:rsidRPr="000E748F" w14:paraId="619AF461" w14:textId="77777777" w:rsidTr="008C4CAF">
        <w:tc>
          <w:tcPr>
            <w:tcW w:w="5760" w:type="dxa"/>
            <w:tcBorders>
              <w:left w:val="nil"/>
              <w:bottom w:val="nil"/>
              <w:right w:val="nil"/>
            </w:tcBorders>
            <w:vAlign w:val="bottom"/>
          </w:tcPr>
          <w:p w14:paraId="0FF4D13C" w14:textId="77777777" w:rsidR="003647B7" w:rsidRPr="000E748F" w:rsidRDefault="003647B7" w:rsidP="003647B7">
            <w:pPr>
              <w:spacing w:line="380" w:lineRule="exact"/>
              <w:jc w:val="center"/>
              <w:rPr>
                <w:rFonts w:ascii="Arial" w:hAnsi="Arial" w:cs="Arial"/>
                <w:spacing w:val="-4"/>
                <w:sz w:val="22"/>
                <w:szCs w:val="22"/>
                <w:cs/>
              </w:rPr>
            </w:pPr>
          </w:p>
        </w:tc>
        <w:tc>
          <w:tcPr>
            <w:tcW w:w="3423" w:type="dxa"/>
            <w:gridSpan w:val="2"/>
            <w:tcBorders>
              <w:left w:val="nil"/>
              <w:right w:val="nil"/>
            </w:tcBorders>
            <w:shd w:val="clear" w:color="auto" w:fill="auto"/>
            <w:vAlign w:val="bottom"/>
          </w:tcPr>
          <w:p w14:paraId="3E0BB13B" w14:textId="77777777" w:rsidR="003647B7" w:rsidRPr="000E748F" w:rsidRDefault="003647B7" w:rsidP="003647B7">
            <w:pPr>
              <w:pBdr>
                <w:bottom w:val="single" w:sz="4" w:space="1" w:color="auto"/>
              </w:pBdr>
              <w:spacing w:line="380" w:lineRule="exact"/>
              <w:jc w:val="center"/>
              <w:rPr>
                <w:rFonts w:ascii="Arial" w:hAnsi="Arial"/>
                <w:sz w:val="22"/>
                <w:szCs w:val="22"/>
              </w:rPr>
            </w:pPr>
            <w:r w:rsidRPr="000E748F">
              <w:rPr>
                <w:rFonts w:ascii="Arial" w:hAnsi="Arial" w:cs="Arial"/>
                <w:sz w:val="22"/>
                <w:szCs w:val="22"/>
              </w:rPr>
              <w:t>The Iconic Property                   Company Limited and its subsidiaries</w:t>
            </w:r>
          </w:p>
        </w:tc>
      </w:tr>
      <w:tr w:rsidR="00A02547" w:rsidRPr="000E748F" w14:paraId="3CFD0324" w14:textId="77777777" w:rsidTr="008C4CAF">
        <w:tc>
          <w:tcPr>
            <w:tcW w:w="5760" w:type="dxa"/>
            <w:tcBorders>
              <w:top w:val="nil"/>
              <w:left w:val="nil"/>
              <w:right w:val="nil"/>
            </w:tcBorders>
            <w:vAlign w:val="bottom"/>
          </w:tcPr>
          <w:p w14:paraId="109E262D" w14:textId="77777777" w:rsidR="00A02547" w:rsidRPr="000E748F" w:rsidRDefault="00A02547" w:rsidP="00A02547">
            <w:pPr>
              <w:spacing w:line="380" w:lineRule="exact"/>
              <w:jc w:val="center"/>
              <w:rPr>
                <w:rFonts w:ascii="Arial" w:hAnsi="Arial" w:cs="Arial"/>
                <w:sz w:val="22"/>
                <w:szCs w:val="22"/>
                <w:cs/>
              </w:rPr>
            </w:pPr>
          </w:p>
        </w:tc>
        <w:tc>
          <w:tcPr>
            <w:tcW w:w="1710" w:type="dxa"/>
            <w:tcBorders>
              <w:top w:val="nil"/>
              <w:left w:val="nil"/>
              <w:right w:val="nil"/>
            </w:tcBorders>
          </w:tcPr>
          <w:p w14:paraId="1E2B4645"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Pr>
                <w:rFonts w:ascii="Arial" w:hAnsi="Arial"/>
                <w:sz w:val="22"/>
                <w:szCs w:val="22"/>
                <w:u w:val="single"/>
              </w:rPr>
              <w:t>2020</w:t>
            </w:r>
          </w:p>
        </w:tc>
        <w:tc>
          <w:tcPr>
            <w:tcW w:w="1713" w:type="dxa"/>
            <w:tcBorders>
              <w:top w:val="nil"/>
              <w:left w:val="nil"/>
              <w:right w:val="nil"/>
            </w:tcBorders>
          </w:tcPr>
          <w:p w14:paraId="7D338833" w14:textId="77777777" w:rsidR="00A02547" w:rsidRPr="000E748F" w:rsidRDefault="00A02547" w:rsidP="00A02547">
            <w:pPr>
              <w:tabs>
                <w:tab w:val="right" w:pos="7200"/>
                <w:tab w:val="right" w:pos="8540"/>
              </w:tabs>
              <w:spacing w:line="380" w:lineRule="exact"/>
              <w:jc w:val="center"/>
              <w:rPr>
                <w:rFonts w:ascii="Arial" w:hAnsi="Arial"/>
                <w:sz w:val="22"/>
                <w:szCs w:val="22"/>
                <w:u w:val="single"/>
              </w:rPr>
            </w:pPr>
            <w:r w:rsidRPr="000E748F">
              <w:rPr>
                <w:rFonts w:ascii="Arial" w:hAnsi="Arial"/>
                <w:sz w:val="22"/>
                <w:szCs w:val="22"/>
                <w:u w:val="single"/>
              </w:rPr>
              <w:t>201</w:t>
            </w:r>
            <w:r>
              <w:rPr>
                <w:rFonts w:ascii="Arial" w:hAnsi="Arial"/>
                <w:sz w:val="22"/>
                <w:szCs w:val="22"/>
                <w:u w:val="single"/>
              </w:rPr>
              <w:t>9</w:t>
            </w:r>
          </w:p>
        </w:tc>
      </w:tr>
      <w:tr w:rsidR="00A02547" w:rsidRPr="000E748F" w14:paraId="6ACB9156" w14:textId="77777777" w:rsidTr="008C4CAF">
        <w:tc>
          <w:tcPr>
            <w:tcW w:w="5760" w:type="dxa"/>
            <w:tcBorders>
              <w:top w:val="nil"/>
              <w:left w:val="nil"/>
              <w:right w:val="nil"/>
            </w:tcBorders>
            <w:vAlign w:val="bottom"/>
          </w:tcPr>
          <w:p w14:paraId="516E443C"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Revenue</w:t>
            </w:r>
          </w:p>
        </w:tc>
        <w:tc>
          <w:tcPr>
            <w:tcW w:w="1710" w:type="dxa"/>
            <w:tcBorders>
              <w:top w:val="nil"/>
              <w:left w:val="nil"/>
              <w:right w:val="nil"/>
            </w:tcBorders>
            <w:vAlign w:val="bottom"/>
          </w:tcPr>
          <w:p w14:paraId="0E3C8891" w14:textId="5152050F"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3</w:t>
            </w:r>
          </w:p>
        </w:tc>
        <w:tc>
          <w:tcPr>
            <w:tcW w:w="1713" w:type="dxa"/>
            <w:tcBorders>
              <w:top w:val="nil"/>
              <w:left w:val="nil"/>
              <w:right w:val="nil"/>
            </w:tcBorders>
            <w:vAlign w:val="bottom"/>
          </w:tcPr>
          <w:p w14:paraId="434FE330"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w:t>
            </w:r>
          </w:p>
        </w:tc>
      </w:tr>
      <w:tr w:rsidR="00A02547" w:rsidRPr="000E748F" w14:paraId="68D3BEB8" w14:textId="77777777" w:rsidTr="008C4CAF">
        <w:tc>
          <w:tcPr>
            <w:tcW w:w="5760" w:type="dxa"/>
            <w:tcBorders>
              <w:top w:val="nil"/>
              <w:left w:val="nil"/>
              <w:right w:val="nil"/>
            </w:tcBorders>
            <w:vAlign w:val="bottom"/>
          </w:tcPr>
          <w:p w14:paraId="1E937579"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Gain (Loss)</w:t>
            </w:r>
          </w:p>
        </w:tc>
        <w:tc>
          <w:tcPr>
            <w:tcW w:w="1710" w:type="dxa"/>
            <w:tcBorders>
              <w:top w:val="nil"/>
              <w:left w:val="nil"/>
              <w:right w:val="nil"/>
            </w:tcBorders>
            <w:vAlign w:val="bottom"/>
          </w:tcPr>
          <w:p w14:paraId="1A0E65B9" w14:textId="4BFB1E4B"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(2)</w:t>
            </w:r>
          </w:p>
        </w:tc>
        <w:tc>
          <w:tcPr>
            <w:tcW w:w="1713" w:type="dxa"/>
            <w:tcBorders>
              <w:top w:val="nil"/>
              <w:left w:val="nil"/>
              <w:right w:val="nil"/>
            </w:tcBorders>
            <w:vAlign w:val="bottom"/>
          </w:tcPr>
          <w:p w14:paraId="3561179D"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w:t>
            </w:r>
          </w:p>
        </w:tc>
      </w:tr>
      <w:tr w:rsidR="00A02547" w:rsidRPr="000E748F" w14:paraId="4DA7C898" w14:textId="77777777" w:rsidTr="008C4CAF">
        <w:tc>
          <w:tcPr>
            <w:tcW w:w="5760" w:type="dxa"/>
            <w:tcBorders>
              <w:top w:val="nil"/>
              <w:left w:val="nil"/>
              <w:right w:val="nil"/>
            </w:tcBorders>
            <w:vAlign w:val="bottom"/>
          </w:tcPr>
          <w:p w14:paraId="1E488D23" w14:textId="77777777" w:rsidR="00A02547" w:rsidRPr="000E748F" w:rsidRDefault="00A02547" w:rsidP="00A02547">
            <w:pPr>
              <w:spacing w:line="380" w:lineRule="exact"/>
              <w:ind w:left="162" w:hanging="162"/>
              <w:rPr>
                <w:rFonts w:ascii="Arial" w:hAnsi="Arial" w:cs="Arial"/>
                <w:sz w:val="22"/>
                <w:szCs w:val="22"/>
                <w:cs/>
              </w:rPr>
            </w:pPr>
            <w:r w:rsidRPr="000E748F">
              <w:rPr>
                <w:rFonts w:ascii="Arial" w:hAnsi="Arial" w:cs="Arial"/>
                <w:sz w:val="22"/>
                <w:szCs w:val="22"/>
              </w:rPr>
              <w:t>Other comprehensive income</w:t>
            </w:r>
          </w:p>
        </w:tc>
        <w:tc>
          <w:tcPr>
            <w:tcW w:w="1710" w:type="dxa"/>
            <w:tcBorders>
              <w:left w:val="nil"/>
              <w:right w:val="nil"/>
            </w:tcBorders>
            <w:vAlign w:val="bottom"/>
          </w:tcPr>
          <w:p w14:paraId="605B2798" w14:textId="7BC5F690"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w:t>
            </w:r>
          </w:p>
        </w:tc>
        <w:tc>
          <w:tcPr>
            <w:tcW w:w="1713" w:type="dxa"/>
            <w:tcBorders>
              <w:left w:val="nil"/>
              <w:right w:val="nil"/>
            </w:tcBorders>
            <w:vAlign w:val="bottom"/>
          </w:tcPr>
          <w:p w14:paraId="240ACEAF"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w:t>
            </w:r>
          </w:p>
        </w:tc>
      </w:tr>
      <w:tr w:rsidR="00A02547" w:rsidRPr="000E748F" w14:paraId="1063089F" w14:textId="77777777" w:rsidTr="008C4CAF">
        <w:trPr>
          <w:trHeight w:val="288"/>
        </w:trPr>
        <w:tc>
          <w:tcPr>
            <w:tcW w:w="5760" w:type="dxa"/>
            <w:tcBorders>
              <w:top w:val="nil"/>
              <w:left w:val="nil"/>
              <w:right w:val="nil"/>
            </w:tcBorders>
            <w:vAlign w:val="bottom"/>
          </w:tcPr>
          <w:p w14:paraId="38C751D3" w14:textId="77777777" w:rsidR="00A02547" w:rsidRPr="000E748F" w:rsidRDefault="00A02547" w:rsidP="00A02547">
            <w:pPr>
              <w:spacing w:line="380" w:lineRule="exact"/>
              <w:ind w:left="162" w:hanging="162"/>
              <w:rPr>
                <w:rFonts w:ascii="Arial" w:hAnsi="Arial" w:cs="Arial"/>
                <w:sz w:val="22"/>
                <w:szCs w:val="22"/>
              </w:rPr>
            </w:pPr>
            <w:r w:rsidRPr="000E748F">
              <w:rPr>
                <w:rFonts w:ascii="Arial" w:hAnsi="Arial" w:cs="Arial"/>
                <w:sz w:val="22"/>
                <w:szCs w:val="22"/>
              </w:rPr>
              <w:t>Total comprehensive income</w:t>
            </w:r>
          </w:p>
        </w:tc>
        <w:tc>
          <w:tcPr>
            <w:tcW w:w="1710" w:type="dxa"/>
            <w:tcBorders>
              <w:left w:val="nil"/>
              <w:right w:val="nil"/>
            </w:tcBorders>
            <w:vAlign w:val="bottom"/>
          </w:tcPr>
          <w:p w14:paraId="519AE6FD" w14:textId="70F9FB55" w:rsidR="00A02547" w:rsidRPr="000E748F" w:rsidRDefault="00F03F5C" w:rsidP="00A02547">
            <w:pPr>
              <w:tabs>
                <w:tab w:val="decimal" w:pos="1242"/>
              </w:tabs>
              <w:spacing w:line="380" w:lineRule="exact"/>
              <w:rPr>
                <w:rFonts w:ascii="Arial" w:hAnsi="Arial" w:cs="Arial"/>
                <w:sz w:val="22"/>
                <w:szCs w:val="22"/>
              </w:rPr>
            </w:pPr>
            <w:r>
              <w:rPr>
                <w:rFonts w:ascii="Arial" w:hAnsi="Arial" w:cs="Arial"/>
                <w:sz w:val="22"/>
                <w:szCs w:val="22"/>
              </w:rPr>
              <w:t>(2)</w:t>
            </w:r>
          </w:p>
        </w:tc>
        <w:tc>
          <w:tcPr>
            <w:tcW w:w="1713" w:type="dxa"/>
            <w:tcBorders>
              <w:left w:val="nil"/>
              <w:right w:val="nil"/>
            </w:tcBorders>
            <w:vAlign w:val="bottom"/>
          </w:tcPr>
          <w:p w14:paraId="3E9C61DC" w14:textId="77777777" w:rsidR="00A02547" w:rsidRPr="000E748F" w:rsidRDefault="00A02547" w:rsidP="00A02547">
            <w:pPr>
              <w:tabs>
                <w:tab w:val="decimal" w:pos="1242"/>
              </w:tabs>
              <w:spacing w:line="380" w:lineRule="exact"/>
              <w:rPr>
                <w:rFonts w:ascii="Arial" w:hAnsi="Arial" w:cs="Arial"/>
                <w:sz w:val="22"/>
                <w:szCs w:val="22"/>
              </w:rPr>
            </w:pPr>
            <w:r>
              <w:rPr>
                <w:rFonts w:ascii="Arial" w:hAnsi="Arial" w:cs="Arial"/>
                <w:sz w:val="22"/>
                <w:szCs w:val="22"/>
              </w:rPr>
              <w:t>-</w:t>
            </w:r>
          </w:p>
        </w:tc>
      </w:tr>
    </w:tbl>
    <w:p w14:paraId="424E6B1E" w14:textId="14F7E19B" w:rsidR="00B27309" w:rsidRPr="000E748F" w:rsidRDefault="00AF2106" w:rsidP="00B03B73">
      <w:pPr>
        <w:spacing w:before="240" w:line="380" w:lineRule="exact"/>
        <w:ind w:left="547" w:hanging="547"/>
        <w:jc w:val="both"/>
        <w:rPr>
          <w:rFonts w:ascii="Arial" w:hAnsi="Arial"/>
          <w:b/>
          <w:bCs/>
          <w:sz w:val="22"/>
          <w:szCs w:val="22"/>
        </w:rPr>
      </w:pPr>
      <w:r>
        <w:rPr>
          <w:rFonts w:ascii="Arial" w:hAnsi="Arial"/>
          <w:b/>
          <w:bCs/>
          <w:sz w:val="22"/>
          <w:szCs w:val="22"/>
        </w:rPr>
        <w:t>1</w:t>
      </w:r>
      <w:r w:rsidR="003B3A21">
        <w:rPr>
          <w:rFonts w:ascii="Arial" w:hAnsi="Arial"/>
          <w:b/>
          <w:bCs/>
          <w:sz w:val="22"/>
          <w:szCs w:val="22"/>
        </w:rPr>
        <w:t>4</w:t>
      </w:r>
      <w:r w:rsidR="00B27309" w:rsidRPr="000E748F">
        <w:rPr>
          <w:rFonts w:ascii="Arial" w:hAnsi="Arial"/>
          <w:b/>
          <w:bCs/>
          <w:sz w:val="22"/>
          <w:szCs w:val="22"/>
        </w:rPr>
        <w:t>.</w:t>
      </w:r>
      <w:r w:rsidR="00B27309" w:rsidRPr="000E748F">
        <w:rPr>
          <w:rFonts w:ascii="Arial" w:hAnsi="Arial"/>
          <w:b/>
          <w:bCs/>
          <w:sz w:val="22"/>
          <w:szCs w:val="22"/>
        </w:rPr>
        <w:tab/>
        <w:t>Inv</w:t>
      </w:r>
      <w:r w:rsidR="006369F0" w:rsidRPr="000E748F">
        <w:rPr>
          <w:rFonts w:ascii="Arial" w:hAnsi="Arial"/>
          <w:b/>
          <w:bCs/>
          <w:sz w:val="22"/>
          <w:szCs w:val="22"/>
        </w:rPr>
        <w:t>estments in subsidiar</w:t>
      </w:r>
      <w:r w:rsidR="002416DE">
        <w:rPr>
          <w:rFonts w:ascii="Arial" w:hAnsi="Arial"/>
          <w:b/>
          <w:bCs/>
          <w:sz w:val="22"/>
          <w:szCs w:val="22"/>
        </w:rPr>
        <w:t>y</w:t>
      </w:r>
    </w:p>
    <w:p w14:paraId="55702FF2" w14:textId="77777777" w:rsidR="00AF2106" w:rsidRPr="00946071" w:rsidRDefault="00AF2106" w:rsidP="00A02547">
      <w:pPr>
        <w:tabs>
          <w:tab w:val="left" w:pos="1440"/>
          <w:tab w:val="left" w:pos="1620"/>
          <w:tab w:val="center" w:pos="4500"/>
          <w:tab w:val="center" w:pos="5760"/>
          <w:tab w:val="right" w:pos="5850"/>
          <w:tab w:val="center" w:pos="7020"/>
          <w:tab w:val="right" w:pos="7650"/>
        </w:tabs>
        <w:spacing w:before="120" w:after="120" w:line="380" w:lineRule="exact"/>
        <w:ind w:left="360" w:right="-7" w:hanging="360"/>
        <w:jc w:val="right"/>
        <w:rPr>
          <w:rFonts w:ascii="Arial" w:hAnsi="Arial" w:cs="Arial"/>
          <w:sz w:val="18"/>
          <w:szCs w:val="18"/>
        </w:rPr>
      </w:pPr>
      <w:r w:rsidRPr="00946071">
        <w:rPr>
          <w:rFonts w:ascii="Arial" w:hAnsi="Arial" w:cs="Arial"/>
          <w:sz w:val="18"/>
          <w:szCs w:val="18"/>
        </w:rPr>
        <w:t>(Unit: Thousand Baht)</w:t>
      </w:r>
    </w:p>
    <w:tbl>
      <w:tblPr>
        <w:tblW w:w="9223" w:type="dxa"/>
        <w:tblInd w:w="450" w:type="dxa"/>
        <w:tblLayout w:type="fixed"/>
        <w:tblLook w:val="0000" w:firstRow="0" w:lastRow="0" w:firstColumn="0" w:lastColumn="0" w:noHBand="0" w:noVBand="0"/>
      </w:tblPr>
      <w:tblGrid>
        <w:gridCol w:w="2678"/>
        <w:gridCol w:w="1300"/>
        <w:gridCol w:w="1602"/>
        <w:gridCol w:w="1821"/>
        <w:gridCol w:w="1822"/>
      </w:tblGrid>
      <w:tr w:rsidR="00AF2106" w:rsidRPr="00946071" w14:paraId="55192CB5" w14:textId="77777777" w:rsidTr="008C4CAF">
        <w:trPr>
          <w:trHeight w:val="371"/>
        </w:trPr>
        <w:tc>
          <w:tcPr>
            <w:tcW w:w="2678" w:type="dxa"/>
          </w:tcPr>
          <w:p w14:paraId="4BEC2CC8" w14:textId="77777777" w:rsidR="00AF2106" w:rsidRPr="00946071" w:rsidRDefault="00AF2106" w:rsidP="00BC5360">
            <w:pPr>
              <w:spacing w:line="380" w:lineRule="exact"/>
              <w:ind w:right="14"/>
              <w:jc w:val="center"/>
              <w:rPr>
                <w:rFonts w:ascii="Arial" w:hAnsi="Arial" w:cs="Arial"/>
                <w:sz w:val="18"/>
                <w:szCs w:val="18"/>
                <w:u w:val="single"/>
              </w:rPr>
            </w:pPr>
          </w:p>
        </w:tc>
        <w:tc>
          <w:tcPr>
            <w:tcW w:w="1300" w:type="dxa"/>
          </w:tcPr>
          <w:p w14:paraId="3E7ED4A4"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Paid-up</w:t>
            </w:r>
          </w:p>
        </w:tc>
        <w:tc>
          <w:tcPr>
            <w:tcW w:w="1602" w:type="dxa"/>
          </w:tcPr>
          <w:p w14:paraId="22B06535"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 xml:space="preserve">Shareholding </w:t>
            </w:r>
          </w:p>
        </w:tc>
        <w:tc>
          <w:tcPr>
            <w:tcW w:w="3643" w:type="dxa"/>
            <w:gridSpan w:val="2"/>
          </w:tcPr>
          <w:p w14:paraId="64275C9F"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Separate financial statements</w:t>
            </w:r>
          </w:p>
        </w:tc>
      </w:tr>
      <w:tr w:rsidR="00AF2106" w:rsidRPr="00946071" w14:paraId="32EE65B8" w14:textId="77777777" w:rsidTr="008C4CAF">
        <w:trPr>
          <w:trHeight w:val="371"/>
        </w:trPr>
        <w:tc>
          <w:tcPr>
            <w:tcW w:w="2678" w:type="dxa"/>
          </w:tcPr>
          <w:p w14:paraId="41D4F9A4"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Company’s name</w:t>
            </w:r>
          </w:p>
        </w:tc>
        <w:tc>
          <w:tcPr>
            <w:tcW w:w="1300" w:type="dxa"/>
          </w:tcPr>
          <w:p w14:paraId="2279D2E9"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share capital</w:t>
            </w:r>
          </w:p>
        </w:tc>
        <w:tc>
          <w:tcPr>
            <w:tcW w:w="1602" w:type="dxa"/>
          </w:tcPr>
          <w:p w14:paraId="369CEF50"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percentage</w:t>
            </w:r>
          </w:p>
        </w:tc>
        <w:tc>
          <w:tcPr>
            <w:tcW w:w="3643" w:type="dxa"/>
            <w:gridSpan w:val="2"/>
          </w:tcPr>
          <w:p w14:paraId="3D95B285"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Cost method</w:t>
            </w:r>
          </w:p>
        </w:tc>
      </w:tr>
      <w:tr w:rsidR="00AF2106" w:rsidRPr="00946071" w14:paraId="44822488" w14:textId="77777777" w:rsidTr="008C4CAF">
        <w:trPr>
          <w:trHeight w:val="391"/>
        </w:trPr>
        <w:tc>
          <w:tcPr>
            <w:tcW w:w="2678" w:type="dxa"/>
          </w:tcPr>
          <w:p w14:paraId="7EC10FAB" w14:textId="77777777" w:rsidR="00AF2106" w:rsidRPr="00946071" w:rsidRDefault="00AF2106" w:rsidP="00BC5360">
            <w:pPr>
              <w:spacing w:line="380" w:lineRule="exact"/>
              <w:ind w:right="14"/>
              <w:jc w:val="center"/>
              <w:rPr>
                <w:rFonts w:ascii="Arial" w:hAnsi="Arial" w:cs="Arial"/>
                <w:sz w:val="18"/>
                <w:szCs w:val="18"/>
              </w:rPr>
            </w:pPr>
          </w:p>
        </w:tc>
        <w:tc>
          <w:tcPr>
            <w:tcW w:w="1300" w:type="dxa"/>
          </w:tcPr>
          <w:p w14:paraId="4F830C6E"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(Million Baht)</w:t>
            </w:r>
          </w:p>
        </w:tc>
        <w:tc>
          <w:tcPr>
            <w:tcW w:w="1602" w:type="dxa"/>
          </w:tcPr>
          <w:p w14:paraId="7180B4CB"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w:t>
            </w:r>
          </w:p>
        </w:tc>
        <w:tc>
          <w:tcPr>
            <w:tcW w:w="1821" w:type="dxa"/>
          </w:tcPr>
          <w:p w14:paraId="71A4D1F8" w14:textId="77777777" w:rsidR="00AF2106" w:rsidRPr="00946071" w:rsidRDefault="00CF09EB" w:rsidP="00BC536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31 December</w:t>
            </w:r>
            <w:r w:rsidR="00AF2106" w:rsidRPr="00946071">
              <w:rPr>
                <w:rFonts w:ascii="Arial" w:hAnsi="Arial" w:cs="Arial"/>
                <w:sz w:val="18"/>
                <w:szCs w:val="18"/>
              </w:rPr>
              <w:t xml:space="preserve"> 20</w:t>
            </w:r>
            <w:r w:rsidR="00A02547">
              <w:rPr>
                <w:rFonts w:ascii="Arial" w:hAnsi="Arial" w:cs="Arial"/>
                <w:sz w:val="18"/>
                <w:szCs w:val="18"/>
              </w:rPr>
              <w:t>20</w:t>
            </w:r>
          </w:p>
        </w:tc>
        <w:tc>
          <w:tcPr>
            <w:tcW w:w="1822" w:type="dxa"/>
          </w:tcPr>
          <w:p w14:paraId="5B180B9B" w14:textId="77777777" w:rsidR="00AF2106" w:rsidRPr="00946071" w:rsidRDefault="00AF2106" w:rsidP="00BC5360">
            <w:pPr>
              <w:pBdr>
                <w:bottom w:val="single" w:sz="4" w:space="1" w:color="auto"/>
              </w:pBdr>
              <w:spacing w:line="380" w:lineRule="exact"/>
              <w:ind w:right="14"/>
              <w:jc w:val="center"/>
              <w:rPr>
                <w:rFonts w:ascii="Arial" w:hAnsi="Arial" w:cs="Arial"/>
                <w:sz w:val="18"/>
                <w:szCs w:val="18"/>
              </w:rPr>
            </w:pPr>
            <w:r w:rsidRPr="00946071">
              <w:rPr>
                <w:rFonts w:ascii="Arial" w:hAnsi="Arial" w:cs="Arial"/>
                <w:sz w:val="18"/>
                <w:szCs w:val="18"/>
              </w:rPr>
              <w:t>31 December 201</w:t>
            </w:r>
            <w:r w:rsidR="00A02547">
              <w:rPr>
                <w:rFonts w:ascii="Arial" w:hAnsi="Arial" w:cs="Arial"/>
                <w:sz w:val="18"/>
                <w:szCs w:val="18"/>
              </w:rPr>
              <w:t>9</w:t>
            </w:r>
          </w:p>
        </w:tc>
      </w:tr>
      <w:tr w:rsidR="00AF2106" w:rsidRPr="00946071" w14:paraId="51A1EAF1" w14:textId="77777777" w:rsidTr="008C4CAF">
        <w:trPr>
          <w:trHeight w:val="355"/>
        </w:trPr>
        <w:tc>
          <w:tcPr>
            <w:tcW w:w="2678" w:type="dxa"/>
          </w:tcPr>
          <w:p w14:paraId="4FC04C79" w14:textId="77777777" w:rsidR="00AF2106" w:rsidRPr="00946071" w:rsidRDefault="00AF2106" w:rsidP="00BC5360">
            <w:pPr>
              <w:spacing w:line="380" w:lineRule="exact"/>
              <w:ind w:left="162" w:right="14" w:hanging="162"/>
              <w:rPr>
                <w:rFonts w:ascii="Arial" w:hAnsi="Arial" w:cs="Arial"/>
                <w:sz w:val="18"/>
                <w:szCs w:val="18"/>
              </w:rPr>
            </w:pPr>
            <w:r w:rsidRPr="00946071">
              <w:rPr>
                <w:rFonts w:ascii="Arial" w:hAnsi="Arial" w:cs="Arial"/>
                <w:sz w:val="18"/>
                <w:szCs w:val="18"/>
              </w:rPr>
              <w:t>J KOS Laboratories Company Limited</w:t>
            </w:r>
          </w:p>
        </w:tc>
        <w:tc>
          <w:tcPr>
            <w:tcW w:w="1300" w:type="dxa"/>
            <w:vAlign w:val="bottom"/>
          </w:tcPr>
          <w:p w14:paraId="1F429A59"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10.00</w:t>
            </w:r>
          </w:p>
        </w:tc>
        <w:tc>
          <w:tcPr>
            <w:tcW w:w="1602" w:type="dxa"/>
            <w:vAlign w:val="bottom"/>
          </w:tcPr>
          <w:p w14:paraId="5927FA62" w14:textId="77777777" w:rsidR="00AF2106" w:rsidRPr="00946071" w:rsidRDefault="00AF2106" w:rsidP="00BC5360">
            <w:pPr>
              <w:spacing w:line="380" w:lineRule="exact"/>
              <w:ind w:right="14"/>
              <w:jc w:val="center"/>
              <w:rPr>
                <w:rFonts w:ascii="Arial" w:hAnsi="Arial" w:cs="Arial"/>
                <w:sz w:val="18"/>
                <w:szCs w:val="18"/>
              </w:rPr>
            </w:pPr>
            <w:r w:rsidRPr="00946071">
              <w:rPr>
                <w:rFonts w:ascii="Arial" w:hAnsi="Arial" w:cs="Arial"/>
                <w:sz w:val="18"/>
                <w:szCs w:val="18"/>
              </w:rPr>
              <w:t>70.00</w:t>
            </w:r>
          </w:p>
        </w:tc>
        <w:tc>
          <w:tcPr>
            <w:tcW w:w="1821" w:type="dxa"/>
            <w:vAlign w:val="bottom"/>
          </w:tcPr>
          <w:p w14:paraId="6DBD6853" w14:textId="7F95917A" w:rsidR="00AF2106" w:rsidRPr="00946071" w:rsidRDefault="00F03F5C" w:rsidP="00BC5360">
            <w:pPr>
              <w:pBdr>
                <w:bottom w:val="double" w:sz="4" w:space="1" w:color="auto"/>
              </w:pBdr>
              <w:tabs>
                <w:tab w:val="decimal" w:pos="1451"/>
              </w:tabs>
              <w:spacing w:line="380" w:lineRule="exact"/>
              <w:ind w:right="14"/>
              <w:rPr>
                <w:rFonts w:ascii="Arial" w:hAnsi="Arial" w:cs="Arial"/>
                <w:sz w:val="18"/>
                <w:szCs w:val="18"/>
                <w:cs/>
              </w:rPr>
            </w:pPr>
            <w:r>
              <w:rPr>
                <w:rFonts w:ascii="Arial" w:hAnsi="Arial" w:cs="Arial"/>
                <w:sz w:val="18"/>
                <w:szCs w:val="18"/>
              </w:rPr>
              <w:t>7,000</w:t>
            </w:r>
          </w:p>
        </w:tc>
        <w:tc>
          <w:tcPr>
            <w:tcW w:w="1822" w:type="dxa"/>
            <w:vAlign w:val="bottom"/>
          </w:tcPr>
          <w:p w14:paraId="1658397B" w14:textId="77777777" w:rsidR="00AF2106" w:rsidRPr="00946071" w:rsidRDefault="00AF2106" w:rsidP="00BC5360">
            <w:pPr>
              <w:pBdr>
                <w:bottom w:val="double" w:sz="4" w:space="1" w:color="auto"/>
              </w:pBdr>
              <w:tabs>
                <w:tab w:val="decimal" w:pos="1451"/>
              </w:tabs>
              <w:spacing w:line="380" w:lineRule="exact"/>
              <w:ind w:right="14"/>
              <w:rPr>
                <w:rFonts w:ascii="Arial" w:hAnsi="Arial" w:cs="Arial"/>
                <w:sz w:val="18"/>
                <w:szCs w:val="18"/>
                <w:cs/>
              </w:rPr>
            </w:pPr>
            <w:r w:rsidRPr="00946071">
              <w:rPr>
                <w:rFonts w:ascii="Arial" w:hAnsi="Arial" w:cs="Arial"/>
                <w:sz w:val="18"/>
                <w:szCs w:val="18"/>
              </w:rPr>
              <w:t>7,000</w:t>
            </w:r>
          </w:p>
        </w:tc>
      </w:tr>
    </w:tbl>
    <w:p w14:paraId="76F3F433" w14:textId="245C0499" w:rsidR="00762A6D" w:rsidRPr="000E748F" w:rsidRDefault="00AF2106" w:rsidP="00211993">
      <w:pPr>
        <w:tabs>
          <w:tab w:val="left" w:pos="1200"/>
          <w:tab w:val="left" w:pos="1800"/>
          <w:tab w:val="left" w:pos="2400"/>
          <w:tab w:val="left" w:pos="3000"/>
        </w:tabs>
        <w:spacing w:before="60" w:after="60" w:line="380" w:lineRule="exact"/>
        <w:ind w:left="547" w:hanging="547"/>
        <w:jc w:val="thaiDistribute"/>
        <w:rPr>
          <w:rFonts w:ascii="Arial" w:hAnsi="Arial"/>
          <w:b/>
          <w:bCs/>
          <w:sz w:val="22"/>
          <w:szCs w:val="22"/>
        </w:rPr>
      </w:pPr>
      <w:r>
        <w:rPr>
          <w:rFonts w:ascii="Arial" w:hAnsi="Arial"/>
          <w:b/>
          <w:bCs/>
          <w:sz w:val="22"/>
          <w:szCs w:val="22"/>
        </w:rPr>
        <w:t>1</w:t>
      </w:r>
      <w:r w:rsidR="003B3A21">
        <w:rPr>
          <w:rFonts w:ascii="Arial" w:hAnsi="Arial"/>
          <w:b/>
          <w:bCs/>
          <w:sz w:val="22"/>
          <w:szCs w:val="22"/>
        </w:rPr>
        <w:t>5</w:t>
      </w:r>
      <w:r w:rsidR="00762A6D" w:rsidRPr="000E748F">
        <w:rPr>
          <w:rFonts w:ascii="Arial" w:hAnsi="Arial"/>
          <w:b/>
          <w:bCs/>
          <w:sz w:val="22"/>
          <w:szCs w:val="22"/>
        </w:rPr>
        <w:t>.</w:t>
      </w:r>
      <w:r w:rsidR="00762A6D" w:rsidRPr="000E748F">
        <w:rPr>
          <w:rFonts w:ascii="Arial" w:hAnsi="Arial"/>
          <w:b/>
          <w:bCs/>
          <w:sz w:val="22"/>
          <w:szCs w:val="22"/>
        </w:rPr>
        <w:tab/>
        <w:t>Investment properties</w:t>
      </w:r>
    </w:p>
    <w:p w14:paraId="07EC2CEF" w14:textId="77777777" w:rsidR="00762A6D" w:rsidRPr="000E748F" w:rsidRDefault="00762A6D" w:rsidP="00211993">
      <w:pPr>
        <w:tabs>
          <w:tab w:val="left" w:pos="540"/>
          <w:tab w:val="left" w:pos="1440"/>
        </w:tabs>
        <w:overflowPunct/>
        <w:autoSpaceDE/>
        <w:autoSpaceDN/>
        <w:adjustRightInd/>
        <w:spacing w:before="60" w:line="380" w:lineRule="exact"/>
        <w:ind w:left="547" w:hanging="547"/>
        <w:jc w:val="thaiDistribute"/>
        <w:textAlignment w:val="auto"/>
        <w:rPr>
          <w:rFonts w:ascii="Arial" w:hAnsi="Arial"/>
          <w:sz w:val="22"/>
          <w:szCs w:val="22"/>
        </w:rPr>
      </w:pPr>
      <w:r w:rsidRPr="000E748F">
        <w:rPr>
          <w:rFonts w:ascii="Arial" w:hAnsi="Arial"/>
          <w:sz w:val="22"/>
          <w:szCs w:val="22"/>
        </w:rPr>
        <w:tab/>
        <w:t xml:space="preserve">A reconciliation of the net book value of investment properties </w:t>
      </w:r>
      <w:r w:rsidR="00AC6444" w:rsidRPr="000E748F">
        <w:rPr>
          <w:rFonts w:ascii="Arial" w:hAnsi="Arial"/>
          <w:sz w:val="22"/>
          <w:szCs w:val="22"/>
        </w:rPr>
        <w:t>as at the beginning and end of the</w:t>
      </w:r>
      <w:r w:rsidRPr="000E748F">
        <w:rPr>
          <w:rFonts w:ascii="Arial" w:hAnsi="Arial"/>
          <w:sz w:val="22"/>
          <w:szCs w:val="22"/>
        </w:rPr>
        <w:t xml:space="preserve"> years </w:t>
      </w:r>
      <w:r w:rsidR="007E7051" w:rsidRPr="000E748F">
        <w:rPr>
          <w:rFonts w:ascii="Arial" w:hAnsi="Arial"/>
          <w:sz w:val="22"/>
          <w:szCs w:val="22"/>
        </w:rPr>
        <w:t>20</w:t>
      </w:r>
      <w:r w:rsidR="00A02547">
        <w:rPr>
          <w:rFonts w:ascii="Arial" w:hAnsi="Arial"/>
          <w:sz w:val="22"/>
          <w:szCs w:val="22"/>
        </w:rPr>
        <w:t>20</w:t>
      </w:r>
      <w:r w:rsidRPr="000E748F">
        <w:rPr>
          <w:rFonts w:ascii="Arial" w:hAnsi="Arial"/>
          <w:sz w:val="22"/>
          <w:szCs w:val="22"/>
        </w:rPr>
        <w:t xml:space="preserve"> and </w:t>
      </w:r>
      <w:r w:rsidR="007E7051" w:rsidRPr="000E748F">
        <w:rPr>
          <w:rFonts w:ascii="Arial" w:hAnsi="Arial"/>
          <w:sz w:val="22"/>
          <w:szCs w:val="22"/>
        </w:rPr>
        <w:t>201</w:t>
      </w:r>
      <w:r w:rsidR="00A02547">
        <w:rPr>
          <w:rFonts w:ascii="Arial" w:hAnsi="Arial"/>
          <w:sz w:val="22"/>
          <w:szCs w:val="22"/>
        </w:rPr>
        <w:t>9</w:t>
      </w:r>
      <w:r w:rsidRPr="000E748F">
        <w:rPr>
          <w:rFonts w:ascii="Arial" w:hAnsi="Arial"/>
          <w:sz w:val="22"/>
          <w:szCs w:val="22"/>
        </w:rPr>
        <w:t xml:space="preserve"> </w:t>
      </w:r>
      <w:r w:rsidR="006B240D" w:rsidRPr="000E748F">
        <w:rPr>
          <w:rFonts w:ascii="Arial" w:hAnsi="Arial"/>
          <w:sz w:val="22"/>
          <w:szCs w:val="22"/>
        </w:rPr>
        <w:t>is</w:t>
      </w:r>
      <w:r w:rsidRPr="000E748F">
        <w:rPr>
          <w:rFonts w:ascii="Arial" w:hAnsi="Arial"/>
          <w:sz w:val="22"/>
          <w:szCs w:val="22"/>
        </w:rPr>
        <w:t xml:space="preserve"> presented below.</w:t>
      </w:r>
    </w:p>
    <w:p w14:paraId="0A848F97" w14:textId="77777777" w:rsidR="00762A6D" w:rsidRPr="000E748F" w:rsidRDefault="00762A6D" w:rsidP="00211993">
      <w:pPr>
        <w:tabs>
          <w:tab w:val="left" w:pos="540"/>
          <w:tab w:val="left" w:pos="1440"/>
        </w:tabs>
        <w:overflowPunct/>
        <w:autoSpaceDE/>
        <w:autoSpaceDN/>
        <w:adjustRightInd/>
        <w:spacing w:line="380" w:lineRule="exact"/>
        <w:ind w:left="547" w:hanging="547"/>
        <w:jc w:val="right"/>
        <w:textAlignment w:val="auto"/>
        <w:rPr>
          <w:rFonts w:ascii="Arial" w:hAnsi="Arial"/>
          <w:sz w:val="20"/>
          <w:szCs w:val="20"/>
        </w:rPr>
      </w:pPr>
      <w:r w:rsidRPr="000E748F">
        <w:rPr>
          <w:rFonts w:ascii="Arial" w:hAnsi="Arial" w:cs="Arial"/>
          <w:sz w:val="20"/>
          <w:szCs w:val="20"/>
        </w:rPr>
        <w:t>(Unit: Thousand Baht)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520"/>
      </w:tblGrid>
      <w:tr w:rsidR="00531FB5" w:rsidRPr="000E748F" w14:paraId="0B46CE79" w14:textId="77777777" w:rsidTr="008C4CAF">
        <w:trPr>
          <w:trHeight w:val="342"/>
        </w:trPr>
        <w:tc>
          <w:tcPr>
            <w:tcW w:w="6660" w:type="dxa"/>
          </w:tcPr>
          <w:p w14:paraId="1A854144" w14:textId="77777777" w:rsidR="00531FB5" w:rsidRPr="000E748F" w:rsidRDefault="00531FB5" w:rsidP="002416DE">
            <w:pPr>
              <w:spacing w:line="380" w:lineRule="exact"/>
              <w:ind w:left="151" w:hanging="151"/>
              <w:jc w:val="center"/>
              <w:outlineLvl w:val="0"/>
              <w:rPr>
                <w:rFonts w:ascii="Arial" w:hAnsi="Arial" w:cs="Arial"/>
                <w:sz w:val="20"/>
                <w:szCs w:val="20"/>
              </w:rPr>
            </w:pPr>
          </w:p>
        </w:tc>
        <w:tc>
          <w:tcPr>
            <w:tcW w:w="2520" w:type="dxa"/>
          </w:tcPr>
          <w:p w14:paraId="05258408" w14:textId="77777777" w:rsidR="00531FB5" w:rsidRPr="000E748F" w:rsidRDefault="00531FB5" w:rsidP="002416DE">
            <w:pPr>
              <w:pBdr>
                <w:bottom w:val="single" w:sz="4" w:space="1" w:color="auto"/>
              </w:pBdr>
              <w:tabs>
                <w:tab w:val="right" w:pos="1033"/>
              </w:tabs>
              <w:spacing w:line="380" w:lineRule="exact"/>
              <w:jc w:val="center"/>
              <w:rPr>
                <w:rFonts w:ascii="Arial" w:hAnsi="Arial" w:cs="Arial"/>
                <w:sz w:val="20"/>
                <w:szCs w:val="20"/>
              </w:rPr>
            </w:pPr>
            <w:r w:rsidRPr="000E748F">
              <w:rPr>
                <w:rFonts w:ascii="Arial" w:hAnsi="Arial" w:cs="Arial"/>
                <w:sz w:val="20"/>
                <w:szCs w:val="20"/>
              </w:rPr>
              <w:t>Consolidated</w:t>
            </w:r>
            <w:r w:rsidR="00D14764">
              <w:rPr>
                <w:rFonts w:ascii="Arial" w:hAnsi="Arial" w:cs="Arial"/>
                <w:sz w:val="20"/>
                <w:szCs w:val="20"/>
              </w:rPr>
              <w:t xml:space="preserve"> / </w:t>
            </w:r>
            <w:r>
              <w:rPr>
                <w:rFonts w:ascii="Arial" w:hAnsi="Arial" w:cstheme="minorBidi"/>
                <w:sz w:val="20"/>
                <w:szCs w:val="20"/>
              </w:rPr>
              <w:t>S</w:t>
            </w:r>
            <w:r w:rsidRPr="000E748F">
              <w:rPr>
                <w:rFonts w:ascii="Arial" w:hAnsi="Arial" w:cs="Arial"/>
                <w:sz w:val="20"/>
                <w:szCs w:val="20"/>
              </w:rPr>
              <w:t xml:space="preserve">eparate </w:t>
            </w:r>
            <w:r w:rsidRPr="000E748F">
              <w:rPr>
                <w:rFonts w:ascii="Arial" w:hAnsi="Arial" w:cstheme="minorBidi" w:hint="cs"/>
                <w:sz w:val="20"/>
                <w:szCs w:val="20"/>
                <w:cs/>
              </w:rPr>
              <w:t xml:space="preserve">                                           </w:t>
            </w:r>
            <w:r w:rsidRPr="000E748F">
              <w:rPr>
                <w:rFonts w:ascii="Arial" w:hAnsi="Arial" w:cs="Arial"/>
                <w:sz w:val="20"/>
                <w:szCs w:val="20"/>
              </w:rPr>
              <w:t>financial statements</w:t>
            </w:r>
          </w:p>
        </w:tc>
      </w:tr>
      <w:tr w:rsidR="00531FB5" w:rsidRPr="000E748F" w14:paraId="738C3F46" w14:textId="77777777" w:rsidTr="008C4CAF">
        <w:trPr>
          <w:trHeight w:val="396"/>
        </w:trPr>
        <w:tc>
          <w:tcPr>
            <w:tcW w:w="6660" w:type="dxa"/>
          </w:tcPr>
          <w:p w14:paraId="366BA7D6" w14:textId="77777777" w:rsidR="00531FB5" w:rsidRPr="000E748F" w:rsidRDefault="00531FB5" w:rsidP="002416DE">
            <w:pPr>
              <w:spacing w:line="380" w:lineRule="exact"/>
              <w:ind w:left="151" w:hanging="151"/>
              <w:jc w:val="center"/>
              <w:outlineLvl w:val="0"/>
              <w:rPr>
                <w:rFonts w:ascii="Arial" w:hAnsi="Arial" w:cs="Arial"/>
                <w:sz w:val="20"/>
                <w:szCs w:val="20"/>
              </w:rPr>
            </w:pPr>
          </w:p>
        </w:tc>
        <w:tc>
          <w:tcPr>
            <w:tcW w:w="2520" w:type="dxa"/>
            <w:vAlign w:val="bottom"/>
          </w:tcPr>
          <w:p w14:paraId="5B129934" w14:textId="77777777" w:rsidR="00531FB5" w:rsidRPr="000E748F" w:rsidRDefault="00531FB5" w:rsidP="002416DE">
            <w:pPr>
              <w:pBdr>
                <w:bottom w:val="single" w:sz="4" w:space="1" w:color="auto"/>
              </w:pBdr>
              <w:tabs>
                <w:tab w:val="right" w:pos="1033"/>
              </w:tabs>
              <w:spacing w:line="380" w:lineRule="exact"/>
              <w:jc w:val="center"/>
              <w:rPr>
                <w:rFonts w:ascii="Arial" w:hAnsi="Arial" w:cs="Arial"/>
                <w:sz w:val="20"/>
                <w:szCs w:val="20"/>
              </w:rPr>
            </w:pPr>
            <w:r w:rsidRPr="000E748F">
              <w:rPr>
                <w:rFonts w:ascii="Arial" w:hAnsi="Arial" w:cs="Arial"/>
                <w:sz w:val="20"/>
                <w:szCs w:val="20"/>
              </w:rPr>
              <w:t>Properties used                                             for warehouse service</w:t>
            </w:r>
          </w:p>
        </w:tc>
      </w:tr>
      <w:tr w:rsidR="00A02547" w:rsidRPr="000E748F" w14:paraId="7234A341" w14:textId="77777777" w:rsidTr="008C4CAF">
        <w:trPr>
          <w:trHeight w:val="80"/>
        </w:trPr>
        <w:tc>
          <w:tcPr>
            <w:tcW w:w="6660" w:type="dxa"/>
          </w:tcPr>
          <w:p w14:paraId="66644309" w14:textId="77777777" w:rsidR="00A02547" w:rsidRPr="000E748F" w:rsidRDefault="00A02547" w:rsidP="00A02547">
            <w:pPr>
              <w:spacing w:line="380" w:lineRule="exact"/>
              <w:ind w:left="151" w:right="-72" w:hanging="151"/>
              <w:rPr>
                <w:rFonts w:ascii="Arial" w:hAnsi="Arial" w:cs="Arial"/>
                <w:sz w:val="20"/>
                <w:szCs w:val="20"/>
              </w:rPr>
            </w:pPr>
            <w:r w:rsidRPr="000E748F">
              <w:rPr>
                <w:rFonts w:ascii="Arial" w:hAnsi="Arial" w:cs="Arial"/>
                <w:sz w:val="20"/>
                <w:szCs w:val="20"/>
              </w:rPr>
              <w:t>Net book value at beginning of 201</w:t>
            </w:r>
            <w:r>
              <w:rPr>
                <w:rFonts w:ascii="Arial" w:hAnsi="Arial" w:cs="Arial"/>
                <w:sz w:val="20"/>
                <w:szCs w:val="20"/>
              </w:rPr>
              <w:t>9</w:t>
            </w:r>
          </w:p>
        </w:tc>
        <w:tc>
          <w:tcPr>
            <w:tcW w:w="2520" w:type="dxa"/>
          </w:tcPr>
          <w:p w14:paraId="2F6C8B9C" w14:textId="77777777" w:rsidR="00A02547" w:rsidRPr="000E748F" w:rsidRDefault="00A02547" w:rsidP="00A02547">
            <w:pPr>
              <w:tabs>
                <w:tab w:val="decimal" w:pos="2145"/>
              </w:tabs>
              <w:spacing w:line="380" w:lineRule="exact"/>
              <w:rPr>
                <w:rFonts w:ascii="Arial" w:hAnsi="Arial" w:cs="Arial"/>
                <w:sz w:val="20"/>
                <w:szCs w:val="20"/>
              </w:rPr>
            </w:pPr>
            <w:r w:rsidRPr="000E748F">
              <w:rPr>
                <w:rFonts w:ascii="Arial" w:hAnsi="Arial" w:cs="Arial"/>
                <w:sz w:val="20"/>
                <w:szCs w:val="20"/>
              </w:rPr>
              <w:t>121,840</w:t>
            </w:r>
          </w:p>
        </w:tc>
      </w:tr>
      <w:tr w:rsidR="00A02547" w:rsidRPr="000E748F" w14:paraId="799606CE" w14:textId="77777777" w:rsidTr="008C4CAF">
        <w:trPr>
          <w:trHeight w:val="330"/>
        </w:trPr>
        <w:tc>
          <w:tcPr>
            <w:tcW w:w="6660" w:type="dxa"/>
          </w:tcPr>
          <w:p w14:paraId="6867EEAB" w14:textId="77777777" w:rsidR="00A02547" w:rsidRPr="000E748F" w:rsidRDefault="00A02547" w:rsidP="00A02547">
            <w:pPr>
              <w:spacing w:line="380" w:lineRule="exact"/>
              <w:ind w:left="151" w:right="-72" w:hanging="151"/>
              <w:rPr>
                <w:rFonts w:ascii="Arial" w:hAnsi="Arial" w:cs="Arial"/>
                <w:sz w:val="20"/>
                <w:szCs w:val="20"/>
              </w:rPr>
            </w:pPr>
            <w:r w:rsidRPr="000E748F">
              <w:rPr>
                <w:rFonts w:ascii="Arial" w:hAnsi="Arial" w:cs="Browallia New"/>
                <w:color w:val="000000"/>
                <w:sz w:val="20"/>
                <w:szCs w:val="25"/>
              </w:rPr>
              <w:t xml:space="preserve">Net </w:t>
            </w:r>
            <w:r>
              <w:rPr>
                <w:rFonts w:ascii="Arial" w:hAnsi="Arial" w:cs="Browallia New"/>
                <w:color w:val="000000"/>
                <w:sz w:val="20"/>
                <w:szCs w:val="25"/>
              </w:rPr>
              <w:t>gain</w:t>
            </w:r>
            <w:r w:rsidRPr="000E748F">
              <w:rPr>
                <w:rFonts w:ascii="Arial" w:hAnsi="Arial" w:cs="Arial"/>
                <w:color w:val="000000"/>
                <w:sz w:val="20"/>
                <w:szCs w:val="20"/>
              </w:rPr>
              <w:t xml:space="preserve"> from a fair value adjustment</w:t>
            </w:r>
          </w:p>
        </w:tc>
        <w:tc>
          <w:tcPr>
            <w:tcW w:w="2520" w:type="dxa"/>
            <w:vAlign w:val="bottom"/>
          </w:tcPr>
          <w:p w14:paraId="763C1246" w14:textId="77777777" w:rsidR="00A02547" w:rsidRPr="00524190" w:rsidRDefault="00A02547" w:rsidP="00A02547">
            <w:pPr>
              <w:pBdr>
                <w:bottom w:val="single" w:sz="4" w:space="1" w:color="auto"/>
              </w:pBdr>
              <w:tabs>
                <w:tab w:val="decimal" w:pos="2145"/>
              </w:tabs>
              <w:spacing w:line="380" w:lineRule="exact"/>
              <w:rPr>
                <w:rFonts w:ascii="Arial" w:hAnsi="Arial" w:cs="Arial"/>
                <w:sz w:val="20"/>
                <w:szCs w:val="20"/>
              </w:rPr>
            </w:pPr>
            <w:r w:rsidRPr="00524190">
              <w:rPr>
                <w:rFonts w:ascii="Arial" w:hAnsi="Arial" w:cs="Arial" w:hint="cs"/>
                <w:sz w:val="20"/>
                <w:szCs w:val="20"/>
                <w:cs/>
              </w:rPr>
              <w:t>460</w:t>
            </w:r>
          </w:p>
        </w:tc>
      </w:tr>
      <w:tr w:rsidR="00A02547" w:rsidRPr="000E748F" w14:paraId="2A535F68" w14:textId="77777777" w:rsidTr="008C4CAF">
        <w:trPr>
          <w:trHeight w:val="305"/>
        </w:trPr>
        <w:tc>
          <w:tcPr>
            <w:tcW w:w="6660" w:type="dxa"/>
          </w:tcPr>
          <w:p w14:paraId="0B9004F3" w14:textId="77777777" w:rsidR="00A02547" w:rsidRPr="000E748F" w:rsidRDefault="00A02547" w:rsidP="00A02547">
            <w:pPr>
              <w:spacing w:line="380" w:lineRule="exact"/>
              <w:ind w:left="151" w:right="-72" w:hanging="151"/>
              <w:rPr>
                <w:rFonts w:ascii="Arial" w:hAnsi="Arial" w:cs="Arial"/>
                <w:sz w:val="20"/>
                <w:szCs w:val="20"/>
              </w:rPr>
            </w:pPr>
            <w:r w:rsidRPr="000E748F">
              <w:rPr>
                <w:rFonts w:ascii="Arial" w:hAnsi="Arial" w:cs="Arial"/>
                <w:color w:val="000000"/>
                <w:sz w:val="20"/>
                <w:szCs w:val="20"/>
              </w:rPr>
              <w:t>Net book value at end of 201</w:t>
            </w:r>
            <w:r>
              <w:rPr>
                <w:rFonts w:ascii="Arial" w:hAnsi="Arial" w:cs="Arial"/>
                <w:color w:val="000000"/>
                <w:sz w:val="20"/>
                <w:szCs w:val="20"/>
              </w:rPr>
              <w:t>9</w:t>
            </w:r>
          </w:p>
        </w:tc>
        <w:tc>
          <w:tcPr>
            <w:tcW w:w="2520" w:type="dxa"/>
          </w:tcPr>
          <w:p w14:paraId="2F1A9859" w14:textId="77777777" w:rsidR="00A02547" w:rsidRPr="00524190" w:rsidRDefault="00A02547" w:rsidP="00A02547">
            <w:pPr>
              <w:tabs>
                <w:tab w:val="decimal" w:pos="2145"/>
              </w:tabs>
              <w:spacing w:line="380" w:lineRule="exact"/>
              <w:rPr>
                <w:rFonts w:ascii="Arial" w:hAnsi="Arial" w:cs="Arial"/>
                <w:sz w:val="20"/>
                <w:szCs w:val="20"/>
              </w:rPr>
            </w:pPr>
            <w:r w:rsidRPr="00524190">
              <w:rPr>
                <w:rFonts w:ascii="Arial" w:hAnsi="Arial" w:cs="Arial" w:hint="cs"/>
                <w:sz w:val="20"/>
                <w:szCs w:val="20"/>
                <w:cs/>
              </w:rPr>
              <w:t>122</w:t>
            </w:r>
            <w:r w:rsidRPr="00524190">
              <w:rPr>
                <w:rFonts w:ascii="Arial" w:hAnsi="Arial" w:cs="Arial"/>
                <w:sz w:val="20"/>
                <w:szCs w:val="20"/>
              </w:rPr>
              <w:t>,</w:t>
            </w:r>
            <w:r w:rsidRPr="00524190">
              <w:rPr>
                <w:rFonts w:ascii="Arial" w:hAnsi="Arial" w:cs="Arial" w:hint="cs"/>
                <w:sz w:val="20"/>
                <w:szCs w:val="20"/>
                <w:cs/>
              </w:rPr>
              <w:t>300</w:t>
            </w:r>
          </w:p>
        </w:tc>
      </w:tr>
      <w:tr w:rsidR="00A02547" w:rsidRPr="000E748F" w14:paraId="3D93FCBC" w14:textId="77777777" w:rsidTr="008C4CAF">
        <w:trPr>
          <w:trHeight w:val="305"/>
        </w:trPr>
        <w:tc>
          <w:tcPr>
            <w:tcW w:w="6660" w:type="dxa"/>
          </w:tcPr>
          <w:p w14:paraId="5B7FE0C9" w14:textId="77777777" w:rsidR="00A02547" w:rsidRPr="000E748F" w:rsidRDefault="00A02547" w:rsidP="00A02547">
            <w:pPr>
              <w:spacing w:line="380" w:lineRule="exact"/>
              <w:ind w:left="151" w:right="-72" w:hanging="151"/>
              <w:rPr>
                <w:rFonts w:ascii="Arial" w:hAnsi="Arial" w:cs="Arial"/>
                <w:color w:val="000000"/>
                <w:sz w:val="20"/>
                <w:szCs w:val="20"/>
              </w:rPr>
            </w:pPr>
            <w:r w:rsidRPr="000E748F">
              <w:rPr>
                <w:rFonts w:ascii="Arial" w:hAnsi="Arial" w:cs="Arial"/>
                <w:color w:val="000000"/>
                <w:sz w:val="20"/>
                <w:szCs w:val="20"/>
              </w:rPr>
              <w:t>Net gain from a fair value adjustment</w:t>
            </w:r>
          </w:p>
        </w:tc>
        <w:tc>
          <w:tcPr>
            <w:tcW w:w="2520" w:type="dxa"/>
            <w:vAlign w:val="bottom"/>
          </w:tcPr>
          <w:p w14:paraId="53DF6E36" w14:textId="656F4626" w:rsidR="00A02547" w:rsidRPr="00524190" w:rsidRDefault="00F03F5C" w:rsidP="00A02547">
            <w:pPr>
              <w:pBdr>
                <w:bottom w:val="single" w:sz="4" w:space="1" w:color="auto"/>
              </w:pBdr>
              <w:tabs>
                <w:tab w:val="decimal" w:pos="2145"/>
              </w:tabs>
              <w:spacing w:line="380" w:lineRule="exact"/>
              <w:rPr>
                <w:rFonts w:ascii="Arial" w:hAnsi="Arial" w:cs="Arial"/>
                <w:sz w:val="20"/>
                <w:szCs w:val="20"/>
              </w:rPr>
            </w:pPr>
            <w:r>
              <w:rPr>
                <w:rFonts w:ascii="Arial" w:hAnsi="Arial" w:cs="Arial"/>
                <w:sz w:val="20"/>
                <w:szCs w:val="20"/>
              </w:rPr>
              <w:t>100</w:t>
            </w:r>
          </w:p>
        </w:tc>
      </w:tr>
      <w:tr w:rsidR="00A02547" w:rsidRPr="000E748F" w14:paraId="00FC228D" w14:textId="77777777" w:rsidTr="008C4CAF">
        <w:trPr>
          <w:trHeight w:val="330"/>
        </w:trPr>
        <w:tc>
          <w:tcPr>
            <w:tcW w:w="6660" w:type="dxa"/>
          </w:tcPr>
          <w:p w14:paraId="7153A072" w14:textId="77777777" w:rsidR="00A02547" w:rsidRPr="000E748F" w:rsidRDefault="00A02547" w:rsidP="00A02547">
            <w:pPr>
              <w:spacing w:line="380" w:lineRule="exact"/>
              <w:ind w:left="151" w:right="-72" w:hanging="151"/>
              <w:rPr>
                <w:rFonts w:ascii="Arial" w:hAnsi="Arial" w:cs="Arial"/>
                <w:sz w:val="20"/>
                <w:szCs w:val="20"/>
              </w:rPr>
            </w:pPr>
            <w:r w:rsidRPr="000E748F">
              <w:rPr>
                <w:rFonts w:ascii="Arial" w:hAnsi="Arial" w:cs="Arial"/>
                <w:sz w:val="20"/>
                <w:szCs w:val="20"/>
              </w:rPr>
              <w:t>Net book value at end of 20</w:t>
            </w:r>
            <w:r>
              <w:rPr>
                <w:rFonts w:ascii="Arial" w:hAnsi="Arial" w:cs="Arial"/>
                <w:sz w:val="20"/>
                <w:szCs w:val="20"/>
              </w:rPr>
              <w:t>20</w:t>
            </w:r>
          </w:p>
        </w:tc>
        <w:tc>
          <w:tcPr>
            <w:tcW w:w="2520" w:type="dxa"/>
          </w:tcPr>
          <w:p w14:paraId="303F21B0" w14:textId="6CBC0EAC" w:rsidR="00A02547" w:rsidRPr="00524190" w:rsidRDefault="00F03F5C" w:rsidP="00A02547">
            <w:pPr>
              <w:pBdr>
                <w:bottom w:val="double" w:sz="4" w:space="1" w:color="auto"/>
              </w:pBdr>
              <w:tabs>
                <w:tab w:val="decimal" w:pos="2145"/>
              </w:tabs>
              <w:spacing w:line="380" w:lineRule="exact"/>
              <w:rPr>
                <w:rFonts w:ascii="Arial" w:hAnsi="Arial" w:cs="Arial"/>
                <w:sz w:val="20"/>
                <w:szCs w:val="20"/>
              </w:rPr>
            </w:pPr>
            <w:r>
              <w:rPr>
                <w:rFonts w:ascii="Arial" w:hAnsi="Arial" w:cs="Arial"/>
                <w:sz w:val="20"/>
                <w:szCs w:val="20"/>
              </w:rPr>
              <w:t>122,400</w:t>
            </w:r>
          </w:p>
        </w:tc>
      </w:tr>
    </w:tbl>
    <w:p w14:paraId="5D225DF9" w14:textId="77777777" w:rsidR="00247945" w:rsidRDefault="00247945" w:rsidP="00B01942">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p>
    <w:p w14:paraId="5292E0DD" w14:textId="77777777" w:rsidR="00247945" w:rsidRDefault="0024794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3C624E2" w14:textId="0A7C032F" w:rsidR="00AB4C95" w:rsidRPr="000E748F" w:rsidRDefault="00AF2106" w:rsidP="00B01942">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Pr>
          <w:rFonts w:ascii="Arial" w:hAnsi="Arial"/>
          <w:sz w:val="22"/>
          <w:szCs w:val="22"/>
        </w:rPr>
        <w:lastRenderedPageBreak/>
        <w:tab/>
      </w:r>
      <w:r w:rsidR="00AB4C95" w:rsidRPr="000E748F">
        <w:rPr>
          <w:rFonts w:ascii="Arial" w:hAnsi="Arial"/>
          <w:sz w:val="22"/>
          <w:szCs w:val="22"/>
        </w:rPr>
        <w:t>The investment propert</w:t>
      </w:r>
      <w:r w:rsidR="00282635" w:rsidRPr="000E748F">
        <w:rPr>
          <w:rFonts w:ascii="Arial" w:hAnsi="Arial"/>
          <w:sz w:val="22"/>
          <w:szCs w:val="22"/>
        </w:rPr>
        <w:t>ies</w:t>
      </w:r>
      <w:r w:rsidR="00AB4C95" w:rsidRPr="000E748F">
        <w:rPr>
          <w:rFonts w:ascii="Arial" w:hAnsi="Arial"/>
          <w:sz w:val="22"/>
          <w:szCs w:val="22"/>
        </w:rPr>
        <w:t xml:space="preserve"> </w:t>
      </w:r>
      <w:r w:rsidR="00FA3A17" w:rsidRPr="000E748F">
        <w:rPr>
          <w:rFonts w:ascii="Arial" w:hAnsi="Arial"/>
          <w:sz w:val="22"/>
          <w:szCs w:val="22"/>
        </w:rPr>
        <w:t xml:space="preserve">of the Company </w:t>
      </w:r>
      <w:r w:rsidR="00570ECE" w:rsidRPr="000E748F">
        <w:rPr>
          <w:rFonts w:ascii="Arial" w:hAnsi="Arial"/>
          <w:sz w:val="22"/>
          <w:szCs w:val="22"/>
        </w:rPr>
        <w:t>represent</w:t>
      </w:r>
      <w:r w:rsidR="00AB4C95" w:rsidRPr="000E748F">
        <w:rPr>
          <w:rFonts w:ascii="Arial" w:hAnsi="Arial"/>
          <w:sz w:val="22"/>
          <w:szCs w:val="22"/>
        </w:rPr>
        <w:t xml:space="preserve"> land and building</w:t>
      </w:r>
      <w:r w:rsidR="00A351E4" w:rsidRPr="000E748F">
        <w:rPr>
          <w:rFonts w:ascii="Arial" w:hAnsi="Arial"/>
          <w:sz w:val="22"/>
          <w:szCs w:val="22"/>
        </w:rPr>
        <w:t xml:space="preserve"> used</w:t>
      </w:r>
      <w:r w:rsidR="00AB4C95" w:rsidRPr="000E748F">
        <w:rPr>
          <w:rFonts w:ascii="Arial" w:hAnsi="Arial"/>
          <w:sz w:val="22"/>
          <w:szCs w:val="22"/>
        </w:rPr>
        <w:t xml:space="preserve"> for providing warehouse service. </w:t>
      </w:r>
      <w:r w:rsidR="00AF1D67" w:rsidRPr="000E748F">
        <w:rPr>
          <w:rFonts w:ascii="Arial" w:hAnsi="Arial"/>
          <w:sz w:val="22"/>
          <w:szCs w:val="22"/>
        </w:rPr>
        <w:t>Their</w:t>
      </w:r>
      <w:r w:rsidR="00AB4C95" w:rsidRPr="000E748F">
        <w:rPr>
          <w:rFonts w:ascii="Arial" w:hAnsi="Arial"/>
          <w:sz w:val="22"/>
          <w:szCs w:val="22"/>
        </w:rPr>
        <w:t xml:space="preserve"> fair value </w:t>
      </w:r>
      <w:r w:rsidR="002B589C" w:rsidRPr="000E748F">
        <w:rPr>
          <w:rFonts w:ascii="Arial" w:hAnsi="Arial"/>
          <w:sz w:val="22"/>
          <w:szCs w:val="22"/>
        </w:rPr>
        <w:t>has</w:t>
      </w:r>
      <w:r w:rsidR="00AB4C95" w:rsidRPr="000E748F">
        <w:rPr>
          <w:rFonts w:ascii="Arial" w:hAnsi="Arial"/>
          <w:sz w:val="22"/>
          <w:szCs w:val="22"/>
        </w:rPr>
        <w:t xml:space="preserve"> been determined based on </w:t>
      </w:r>
      <w:r w:rsidR="00A54768" w:rsidRPr="000E748F">
        <w:rPr>
          <w:rFonts w:ascii="Arial" w:hAnsi="Arial"/>
          <w:sz w:val="22"/>
          <w:szCs w:val="22"/>
        </w:rPr>
        <w:t xml:space="preserve">the </w:t>
      </w:r>
      <w:r w:rsidR="00AB4C95" w:rsidRPr="000E748F">
        <w:rPr>
          <w:rFonts w:ascii="Arial" w:hAnsi="Arial"/>
          <w:sz w:val="22"/>
          <w:szCs w:val="22"/>
        </w:rPr>
        <w:t>valuations performed by an accredited independent value</w:t>
      </w:r>
      <w:r w:rsidR="000D553A" w:rsidRPr="000E748F">
        <w:rPr>
          <w:rFonts w:ascii="Arial" w:hAnsi="Arial"/>
          <w:sz w:val="22"/>
          <w:szCs w:val="22"/>
        </w:rPr>
        <w:t>r</w:t>
      </w:r>
      <w:r w:rsidR="00AB4C95" w:rsidRPr="000E748F">
        <w:rPr>
          <w:rFonts w:ascii="Arial" w:hAnsi="Arial"/>
          <w:sz w:val="22"/>
          <w:szCs w:val="22"/>
        </w:rPr>
        <w:t xml:space="preserve">, using the income approach. </w:t>
      </w:r>
      <w:r w:rsidR="00A54768" w:rsidRPr="000E748F">
        <w:rPr>
          <w:rFonts w:ascii="Arial" w:hAnsi="Arial"/>
          <w:sz w:val="22"/>
          <w:szCs w:val="22"/>
        </w:rPr>
        <w:t>Key</w:t>
      </w:r>
      <w:r w:rsidR="00AB4C95" w:rsidRPr="000E748F">
        <w:rPr>
          <w:rFonts w:ascii="Arial" w:hAnsi="Arial"/>
          <w:sz w:val="22"/>
          <w:szCs w:val="22"/>
        </w:rPr>
        <w:t xml:space="preserve"> assumptions used in the valuation </w:t>
      </w:r>
      <w:r w:rsidR="00A54768" w:rsidRPr="000E748F">
        <w:rPr>
          <w:rFonts w:ascii="Arial" w:hAnsi="Arial"/>
          <w:sz w:val="22"/>
          <w:szCs w:val="22"/>
        </w:rPr>
        <w:t>include</w:t>
      </w:r>
      <w:r w:rsidR="001124F5" w:rsidRPr="000E748F">
        <w:rPr>
          <w:rFonts w:ascii="Arial" w:hAnsi="Arial"/>
          <w:sz w:val="22"/>
          <w:szCs w:val="22"/>
        </w:rPr>
        <w:t xml:space="preserve"> discount rate, yield rate </w:t>
      </w:r>
      <w:r w:rsidR="00AB4C95" w:rsidRPr="000E748F">
        <w:rPr>
          <w:rFonts w:ascii="Arial" w:hAnsi="Arial"/>
          <w:sz w:val="22"/>
          <w:szCs w:val="22"/>
        </w:rPr>
        <w:t xml:space="preserve">and </w:t>
      </w:r>
      <w:r w:rsidR="00A4181C" w:rsidRPr="000E748F">
        <w:rPr>
          <w:rFonts w:ascii="Arial" w:hAnsi="Arial"/>
          <w:sz w:val="22"/>
          <w:szCs w:val="22"/>
        </w:rPr>
        <w:t>rental rate.</w:t>
      </w:r>
    </w:p>
    <w:p w14:paraId="4381CBA4" w14:textId="77777777" w:rsidR="00A4181C" w:rsidRPr="000E748F" w:rsidRDefault="007A55D6" w:rsidP="00B01942">
      <w:pPr>
        <w:tabs>
          <w:tab w:val="left" w:pos="450"/>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Pr="000E748F">
        <w:rPr>
          <w:rFonts w:ascii="Arial" w:hAnsi="Arial"/>
          <w:sz w:val="22"/>
          <w:szCs w:val="22"/>
        </w:rPr>
        <w:tab/>
      </w:r>
      <w:r w:rsidR="00031DFE" w:rsidRPr="000E748F">
        <w:rPr>
          <w:rFonts w:ascii="Arial" w:hAnsi="Arial"/>
          <w:sz w:val="22"/>
          <w:szCs w:val="22"/>
        </w:rPr>
        <w:t xml:space="preserve">Key assumptions used in the valuation are </w:t>
      </w:r>
      <w:proofErr w:type="spellStart"/>
      <w:r w:rsidR="00031DFE" w:rsidRPr="000E748F">
        <w:rPr>
          <w:rFonts w:ascii="Arial" w:hAnsi="Arial"/>
          <w:sz w:val="22"/>
          <w:szCs w:val="22"/>
        </w:rPr>
        <w:t>summari</w:t>
      </w:r>
      <w:r w:rsidR="006B240D" w:rsidRPr="000E748F">
        <w:rPr>
          <w:rFonts w:ascii="Arial" w:hAnsi="Arial"/>
          <w:sz w:val="22"/>
          <w:szCs w:val="22"/>
        </w:rPr>
        <w:t>s</w:t>
      </w:r>
      <w:r w:rsidR="00031DFE" w:rsidRPr="000E748F">
        <w:rPr>
          <w:rFonts w:ascii="Arial" w:hAnsi="Arial"/>
          <w:sz w:val="22"/>
          <w:szCs w:val="22"/>
        </w:rPr>
        <w:t>ed</w:t>
      </w:r>
      <w:proofErr w:type="spellEnd"/>
      <w:r w:rsidR="00031DFE" w:rsidRPr="000E748F">
        <w:rPr>
          <w:rFonts w:ascii="Arial" w:hAnsi="Arial"/>
          <w:sz w:val="22"/>
          <w:szCs w:val="22"/>
        </w:rPr>
        <w:t xml:space="preserve"> below:</w:t>
      </w:r>
    </w:p>
    <w:tbl>
      <w:tblPr>
        <w:tblW w:w="9270" w:type="dxa"/>
        <w:tblInd w:w="450" w:type="dxa"/>
        <w:tblLayout w:type="fixed"/>
        <w:tblLook w:val="0000" w:firstRow="0" w:lastRow="0" w:firstColumn="0" w:lastColumn="0" w:noHBand="0" w:noVBand="0"/>
      </w:tblPr>
      <w:tblGrid>
        <w:gridCol w:w="4050"/>
        <w:gridCol w:w="1395"/>
        <w:gridCol w:w="1395"/>
        <w:gridCol w:w="2430"/>
      </w:tblGrid>
      <w:tr w:rsidR="00531FB5" w:rsidRPr="000E748F" w14:paraId="631256FF" w14:textId="77777777" w:rsidTr="008C4CAF">
        <w:tc>
          <w:tcPr>
            <w:tcW w:w="4050" w:type="dxa"/>
            <w:tcBorders>
              <w:top w:val="nil"/>
              <w:left w:val="nil"/>
              <w:bottom w:val="nil"/>
              <w:right w:val="nil"/>
            </w:tcBorders>
          </w:tcPr>
          <w:p w14:paraId="656E3A34" w14:textId="77777777" w:rsidR="00531FB5" w:rsidRPr="00077956" w:rsidRDefault="00531FB5" w:rsidP="00211993">
            <w:pPr>
              <w:spacing w:line="320" w:lineRule="exact"/>
              <w:rPr>
                <w:rFonts w:ascii="Arial" w:hAnsi="Arial" w:cs="Arial"/>
                <w:sz w:val="18"/>
                <w:szCs w:val="18"/>
                <w:cs/>
              </w:rPr>
            </w:pPr>
          </w:p>
        </w:tc>
        <w:tc>
          <w:tcPr>
            <w:tcW w:w="2790" w:type="dxa"/>
            <w:gridSpan w:val="2"/>
            <w:tcBorders>
              <w:left w:val="nil"/>
              <w:right w:val="nil"/>
            </w:tcBorders>
            <w:vAlign w:val="bottom"/>
          </w:tcPr>
          <w:p w14:paraId="50BBBEBF" w14:textId="77777777" w:rsidR="00531FB5" w:rsidRPr="00077956" w:rsidRDefault="00531FB5" w:rsidP="00211993">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 xml:space="preserve">Consolidated / Separate </w:t>
            </w:r>
            <w:r w:rsidRPr="00077956">
              <w:rPr>
                <w:rFonts w:ascii="Arial" w:hAnsi="Arial" w:cs="Arial"/>
                <w:sz w:val="18"/>
                <w:szCs w:val="18"/>
                <w:cs/>
              </w:rPr>
              <w:t xml:space="preserve">                                            </w:t>
            </w:r>
            <w:r w:rsidRPr="00077956">
              <w:rPr>
                <w:rFonts w:ascii="Arial" w:hAnsi="Arial" w:cs="Arial"/>
                <w:sz w:val="18"/>
                <w:szCs w:val="18"/>
              </w:rPr>
              <w:t>financial statements</w:t>
            </w:r>
          </w:p>
        </w:tc>
        <w:tc>
          <w:tcPr>
            <w:tcW w:w="2430" w:type="dxa"/>
            <w:tcBorders>
              <w:left w:val="nil"/>
              <w:right w:val="nil"/>
            </w:tcBorders>
            <w:vAlign w:val="bottom"/>
          </w:tcPr>
          <w:p w14:paraId="4D9187C4" w14:textId="77777777" w:rsidR="00531FB5" w:rsidRPr="00077956" w:rsidRDefault="008962CE" w:rsidP="008962CE">
            <w:pP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Result to fair value</w:t>
            </w:r>
          </w:p>
        </w:tc>
      </w:tr>
      <w:tr w:rsidR="00A02547" w:rsidRPr="000E748F" w14:paraId="16C72685" w14:textId="77777777" w:rsidTr="008C4CAF">
        <w:tc>
          <w:tcPr>
            <w:tcW w:w="4050" w:type="dxa"/>
            <w:tcBorders>
              <w:top w:val="nil"/>
              <w:left w:val="nil"/>
              <w:bottom w:val="nil"/>
              <w:right w:val="nil"/>
            </w:tcBorders>
          </w:tcPr>
          <w:p w14:paraId="51A06AF3" w14:textId="77777777" w:rsidR="00A02547" w:rsidRPr="00077956" w:rsidRDefault="00A02547" w:rsidP="00A02547">
            <w:pPr>
              <w:spacing w:line="320" w:lineRule="exact"/>
              <w:rPr>
                <w:rFonts w:ascii="Arial" w:hAnsi="Arial" w:cs="Arial"/>
                <w:sz w:val="18"/>
                <w:szCs w:val="18"/>
                <w:cs/>
              </w:rPr>
            </w:pPr>
          </w:p>
        </w:tc>
        <w:tc>
          <w:tcPr>
            <w:tcW w:w="1395" w:type="dxa"/>
            <w:tcBorders>
              <w:left w:val="nil"/>
              <w:right w:val="nil"/>
            </w:tcBorders>
          </w:tcPr>
          <w:p w14:paraId="1233BEDA" w14:textId="77777777" w:rsidR="00A02547" w:rsidRPr="00077956" w:rsidRDefault="00A02547" w:rsidP="00A02547">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 xml:space="preserve">31 December </w:t>
            </w:r>
            <w:r>
              <w:rPr>
                <w:rFonts w:ascii="Arial" w:hAnsi="Arial" w:cs="Arial"/>
                <w:sz w:val="18"/>
                <w:szCs w:val="18"/>
              </w:rPr>
              <w:t>2020</w:t>
            </w:r>
          </w:p>
        </w:tc>
        <w:tc>
          <w:tcPr>
            <w:tcW w:w="1395" w:type="dxa"/>
            <w:tcBorders>
              <w:left w:val="nil"/>
              <w:right w:val="nil"/>
            </w:tcBorders>
          </w:tcPr>
          <w:p w14:paraId="662D6B1D" w14:textId="77777777" w:rsidR="00A02547" w:rsidRPr="00077956" w:rsidRDefault="00A02547" w:rsidP="00A02547">
            <w:pPr>
              <w:pBdr>
                <w:bottom w:val="single" w:sz="4" w:space="1" w:color="auto"/>
              </w:pBdr>
              <w:tabs>
                <w:tab w:val="right" w:pos="7200"/>
                <w:tab w:val="right" w:pos="8540"/>
              </w:tabs>
              <w:spacing w:line="320" w:lineRule="exact"/>
              <w:jc w:val="center"/>
              <w:rPr>
                <w:rFonts w:ascii="Arial" w:hAnsi="Arial" w:cs="Arial"/>
                <w:sz w:val="18"/>
                <w:szCs w:val="18"/>
              </w:rPr>
            </w:pPr>
            <w:r w:rsidRPr="00077956">
              <w:rPr>
                <w:rFonts w:ascii="Arial" w:hAnsi="Arial" w:cs="Arial"/>
                <w:sz w:val="18"/>
                <w:szCs w:val="18"/>
              </w:rPr>
              <w:t>31 December 201</w:t>
            </w:r>
            <w:r>
              <w:rPr>
                <w:rFonts w:ascii="Arial" w:hAnsi="Arial" w:cs="Arial"/>
                <w:sz w:val="18"/>
                <w:szCs w:val="18"/>
              </w:rPr>
              <w:t>9</w:t>
            </w:r>
          </w:p>
        </w:tc>
        <w:tc>
          <w:tcPr>
            <w:tcW w:w="2430" w:type="dxa"/>
            <w:tcBorders>
              <w:left w:val="nil"/>
              <w:right w:val="nil"/>
            </w:tcBorders>
            <w:vAlign w:val="bottom"/>
          </w:tcPr>
          <w:p w14:paraId="77732108" w14:textId="77777777" w:rsidR="00A02547" w:rsidRPr="00077956" w:rsidRDefault="00A02547" w:rsidP="00A02547">
            <w:pPr>
              <w:pBdr>
                <w:bottom w:val="single" w:sz="4" w:space="1" w:color="auto"/>
              </w:pBdr>
              <w:tabs>
                <w:tab w:val="right" w:pos="7200"/>
                <w:tab w:val="right" w:pos="8540"/>
              </w:tabs>
              <w:spacing w:line="320" w:lineRule="exact"/>
              <w:jc w:val="center"/>
              <w:rPr>
                <w:rFonts w:ascii="Arial" w:hAnsi="Arial" w:cs="Arial"/>
                <w:sz w:val="18"/>
                <w:szCs w:val="18"/>
              </w:rPr>
            </w:pPr>
            <w:proofErr w:type="spellStart"/>
            <w:proofErr w:type="gramStart"/>
            <w:r>
              <w:rPr>
                <w:rFonts w:ascii="Arial" w:hAnsi="Arial" w:cs="Arial"/>
                <w:sz w:val="18"/>
                <w:szCs w:val="18"/>
              </w:rPr>
              <w:t xml:space="preserve">where </w:t>
            </w:r>
            <w:r w:rsidRPr="00077956">
              <w:rPr>
                <w:rFonts w:ascii="Arial" w:hAnsi="Arial" w:cs="Arial"/>
                <w:sz w:val="18"/>
                <w:szCs w:val="18"/>
              </w:rPr>
              <w:t>as</w:t>
            </w:r>
            <w:proofErr w:type="spellEnd"/>
            <w:proofErr w:type="gramEnd"/>
            <w:r w:rsidRPr="00077956">
              <w:rPr>
                <w:rFonts w:ascii="Arial" w:hAnsi="Arial" w:cs="Arial"/>
                <w:sz w:val="18"/>
                <w:szCs w:val="18"/>
              </w:rPr>
              <w:t xml:space="preserve"> an increase in assumption value</w:t>
            </w:r>
          </w:p>
        </w:tc>
      </w:tr>
      <w:tr w:rsidR="00F03F5C" w:rsidRPr="000E748F" w14:paraId="3A2C460E" w14:textId="77777777" w:rsidTr="00F03F5C">
        <w:trPr>
          <w:trHeight w:val="80"/>
        </w:trPr>
        <w:tc>
          <w:tcPr>
            <w:tcW w:w="4050" w:type="dxa"/>
            <w:tcBorders>
              <w:top w:val="nil"/>
              <w:left w:val="nil"/>
              <w:bottom w:val="nil"/>
              <w:right w:val="nil"/>
            </w:tcBorders>
          </w:tcPr>
          <w:p w14:paraId="711D8478" w14:textId="77777777" w:rsidR="00F03F5C" w:rsidRPr="00077956" w:rsidRDefault="00F03F5C" w:rsidP="00F03F5C">
            <w:pPr>
              <w:spacing w:line="320" w:lineRule="exact"/>
              <w:rPr>
                <w:rFonts w:ascii="Arial" w:hAnsi="Arial" w:cs="Arial"/>
                <w:sz w:val="18"/>
                <w:szCs w:val="18"/>
                <w:cs/>
              </w:rPr>
            </w:pPr>
            <w:r w:rsidRPr="00077956">
              <w:rPr>
                <w:rFonts w:ascii="Arial" w:hAnsi="Arial" w:cs="Arial"/>
                <w:sz w:val="18"/>
                <w:szCs w:val="18"/>
              </w:rPr>
              <w:t>Discount rate (%)</w:t>
            </w:r>
          </w:p>
        </w:tc>
        <w:tc>
          <w:tcPr>
            <w:tcW w:w="1395" w:type="dxa"/>
            <w:tcBorders>
              <w:left w:val="nil"/>
              <w:right w:val="nil"/>
            </w:tcBorders>
          </w:tcPr>
          <w:p w14:paraId="146FECBA" w14:textId="55C2DC58"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15</w:t>
            </w:r>
          </w:p>
        </w:tc>
        <w:tc>
          <w:tcPr>
            <w:tcW w:w="1395" w:type="dxa"/>
            <w:tcBorders>
              <w:left w:val="nil"/>
              <w:right w:val="nil"/>
            </w:tcBorders>
          </w:tcPr>
          <w:p w14:paraId="24D95C3C" w14:textId="77777777"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15</w:t>
            </w:r>
          </w:p>
        </w:tc>
        <w:tc>
          <w:tcPr>
            <w:tcW w:w="2430" w:type="dxa"/>
            <w:tcBorders>
              <w:left w:val="nil"/>
              <w:right w:val="nil"/>
            </w:tcBorders>
          </w:tcPr>
          <w:p w14:paraId="41B43A45" w14:textId="77777777" w:rsidR="00F03F5C" w:rsidRPr="00077956" w:rsidRDefault="00F03F5C" w:rsidP="00F03F5C">
            <w:pPr>
              <w:spacing w:line="320" w:lineRule="exact"/>
              <w:ind w:left="162"/>
              <w:rPr>
                <w:rFonts w:ascii="Arial" w:hAnsi="Arial" w:cs="Arial"/>
                <w:sz w:val="18"/>
                <w:szCs w:val="18"/>
              </w:rPr>
            </w:pPr>
            <w:r w:rsidRPr="00077956">
              <w:rPr>
                <w:rFonts w:ascii="Arial" w:hAnsi="Arial" w:cs="Arial"/>
                <w:sz w:val="18"/>
                <w:szCs w:val="18"/>
              </w:rPr>
              <w:t>Decrease in fair value</w:t>
            </w:r>
          </w:p>
        </w:tc>
      </w:tr>
      <w:tr w:rsidR="00F03F5C" w:rsidRPr="000E748F" w14:paraId="7BEF3FDA" w14:textId="77777777" w:rsidTr="008C4CAF">
        <w:tc>
          <w:tcPr>
            <w:tcW w:w="4050" w:type="dxa"/>
            <w:tcBorders>
              <w:top w:val="nil"/>
              <w:left w:val="nil"/>
              <w:bottom w:val="nil"/>
              <w:right w:val="nil"/>
            </w:tcBorders>
          </w:tcPr>
          <w:p w14:paraId="4F884A85" w14:textId="77777777" w:rsidR="00F03F5C" w:rsidRPr="00077956" w:rsidRDefault="00F03F5C" w:rsidP="00F03F5C">
            <w:pPr>
              <w:spacing w:line="320" w:lineRule="exact"/>
              <w:rPr>
                <w:rFonts w:ascii="Arial" w:hAnsi="Arial" w:cs="Arial"/>
                <w:sz w:val="18"/>
                <w:szCs w:val="18"/>
              </w:rPr>
            </w:pPr>
            <w:r w:rsidRPr="00077956">
              <w:rPr>
                <w:rFonts w:ascii="Arial" w:hAnsi="Arial" w:cs="Arial"/>
                <w:sz w:val="18"/>
                <w:szCs w:val="18"/>
              </w:rPr>
              <w:t>Yield rate (%)</w:t>
            </w:r>
          </w:p>
        </w:tc>
        <w:tc>
          <w:tcPr>
            <w:tcW w:w="1395" w:type="dxa"/>
            <w:tcBorders>
              <w:left w:val="nil"/>
              <w:right w:val="nil"/>
            </w:tcBorders>
          </w:tcPr>
          <w:p w14:paraId="3A9FBC70" w14:textId="2F8C125B"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12</w:t>
            </w:r>
          </w:p>
        </w:tc>
        <w:tc>
          <w:tcPr>
            <w:tcW w:w="1395" w:type="dxa"/>
            <w:tcBorders>
              <w:left w:val="nil"/>
              <w:right w:val="nil"/>
            </w:tcBorders>
          </w:tcPr>
          <w:p w14:paraId="1D0CF2A6" w14:textId="77777777"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12</w:t>
            </w:r>
          </w:p>
        </w:tc>
        <w:tc>
          <w:tcPr>
            <w:tcW w:w="2430" w:type="dxa"/>
            <w:tcBorders>
              <w:left w:val="nil"/>
              <w:right w:val="nil"/>
            </w:tcBorders>
          </w:tcPr>
          <w:p w14:paraId="14C59B9B" w14:textId="77777777" w:rsidR="00F03F5C" w:rsidRPr="00077956" w:rsidRDefault="00F03F5C" w:rsidP="00F03F5C">
            <w:pPr>
              <w:spacing w:line="320" w:lineRule="exact"/>
              <w:ind w:left="162"/>
              <w:rPr>
                <w:rFonts w:ascii="Arial" w:hAnsi="Arial" w:cs="Arial"/>
                <w:sz w:val="18"/>
                <w:szCs w:val="18"/>
              </w:rPr>
            </w:pPr>
            <w:r w:rsidRPr="00077956">
              <w:rPr>
                <w:rFonts w:ascii="Arial" w:hAnsi="Arial" w:cs="Arial"/>
                <w:sz w:val="18"/>
                <w:szCs w:val="18"/>
              </w:rPr>
              <w:t>Decrease in fair value</w:t>
            </w:r>
          </w:p>
        </w:tc>
      </w:tr>
      <w:tr w:rsidR="00F03F5C" w:rsidRPr="000E748F" w14:paraId="3FC5DE74" w14:textId="77777777" w:rsidTr="008C4CAF">
        <w:tc>
          <w:tcPr>
            <w:tcW w:w="4050" w:type="dxa"/>
            <w:tcBorders>
              <w:top w:val="nil"/>
              <w:left w:val="nil"/>
              <w:bottom w:val="nil"/>
              <w:right w:val="nil"/>
            </w:tcBorders>
          </w:tcPr>
          <w:p w14:paraId="24719764" w14:textId="77777777" w:rsidR="00F03F5C" w:rsidRPr="00077956" w:rsidRDefault="00F03F5C" w:rsidP="00F03F5C">
            <w:pPr>
              <w:spacing w:line="320" w:lineRule="exact"/>
              <w:ind w:left="162" w:right="-195" w:hanging="162"/>
              <w:rPr>
                <w:rFonts w:ascii="Arial" w:hAnsi="Arial" w:cs="Arial"/>
                <w:sz w:val="18"/>
                <w:szCs w:val="18"/>
              </w:rPr>
            </w:pPr>
            <w:r w:rsidRPr="00077956">
              <w:rPr>
                <w:rFonts w:ascii="Arial" w:hAnsi="Arial" w:cs="Arial"/>
                <w:sz w:val="18"/>
                <w:szCs w:val="18"/>
              </w:rPr>
              <w:t>Rental rate per square meter per month (Baht)</w:t>
            </w:r>
          </w:p>
        </w:tc>
        <w:tc>
          <w:tcPr>
            <w:tcW w:w="1395" w:type="dxa"/>
            <w:tcBorders>
              <w:left w:val="nil"/>
              <w:right w:val="nil"/>
            </w:tcBorders>
            <w:vAlign w:val="bottom"/>
          </w:tcPr>
          <w:p w14:paraId="34C9A149" w14:textId="2BA90699"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117.8</w:t>
            </w:r>
          </w:p>
        </w:tc>
        <w:tc>
          <w:tcPr>
            <w:tcW w:w="1395" w:type="dxa"/>
            <w:tcBorders>
              <w:left w:val="nil"/>
              <w:right w:val="nil"/>
            </w:tcBorders>
            <w:vAlign w:val="bottom"/>
          </w:tcPr>
          <w:p w14:paraId="363D2BB6" w14:textId="28EC361B" w:rsidR="00F03F5C" w:rsidRPr="00077956" w:rsidRDefault="00F03F5C" w:rsidP="00F03F5C">
            <w:pPr>
              <w:tabs>
                <w:tab w:val="decimal" w:pos="885"/>
              </w:tabs>
              <w:spacing w:line="320" w:lineRule="exact"/>
              <w:rPr>
                <w:rFonts w:ascii="Arial" w:hAnsi="Arial" w:cs="Arial"/>
                <w:sz w:val="18"/>
                <w:szCs w:val="18"/>
              </w:rPr>
            </w:pPr>
            <w:r>
              <w:rPr>
                <w:rFonts w:ascii="Arial" w:hAnsi="Arial" w:cs="Arial"/>
                <w:sz w:val="18"/>
                <w:szCs w:val="18"/>
              </w:rPr>
              <w:t>117.8</w:t>
            </w:r>
          </w:p>
        </w:tc>
        <w:tc>
          <w:tcPr>
            <w:tcW w:w="2430" w:type="dxa"/>
            <w:tcBorders>
              <w:left w:val="nil"/>
              <w:right w:val="nil"/>
            </w:tcBorders>
            <w:vAlign w:val="bottom"/>
          </w:tcPr>
          <w:p w14:paraId="63C2B5D0" w14:textId="77777777" w:rsidR="00F03F5C" w:rsidRPr="00077956" w:rsidRDefault="00F03F5C" w:rsidP="00F03F5C">
            <w:pPr>
              <w:spacing w:line="320" w:lineRule="exact"/>
              <w:ind w:left="162"/>
              <w:rPr>
                <w:rFonts w:ascii="Arial" w:hAnsi="Arial" w:cs="Arial"/>
                <w:sz w:val="18"/>
                <w:szCs w:val="18"/>
              </w:rPr>
            </w:pPr>
            <w:r w:rsidRPr="00077956">
              <w:rPr>
                <w:rFonts w:ascii="Arial" w:hAnsi="Arial" w:cs="Arial"/>
                <w:sz w:val="18"/>
                <w:szCs w:val="18"/>
              </w:rPr>
              <w:t>Increase in fair value</w:t>
            </w:r>
          </w:p>
        </w:tc>
      </w:tr>
    </w:tbl>
    <w:p w14:paraId="24F3E594" w14:textId="77777777" w:rsidR="00AB4C95" w:rsidRPr="000E748F" w:rsidRDefault="007B3956" w:rsidP="00B01942">
      <w:pPr>
        <w:tabs>
          <w:tab w:val="left" w:pos="540"/>
          <w:tab w:val="left" w:pos="1440"/>
        </w:tabs>
        <w:overflowPunct/>
        <w:autoSpaceDE/>
        <w:autoSpaceDN/>
        <w:adjustRightInd/>
        <w:spacing w:before="24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00AB4C95" w:rsidRPr="000E748F">
        <w:rPr>
          <w:rFonts w:ascii="Arial" w:hAnsi="Arial"/>
          <w:sz w:val="22"/>
          <w:szCs w:val="22"/>
        </w:rPr>
        <w:t>Rental income from investment propert</w:t>
      </w:r>
      <w:r w:rsidR="00282635" w:rsidRPr="000E748F">
        <w:rPr>
          <w:rFonts w:ascii="Arial" w:hAnsi="Arial"/>
          <w:sz w:val="22"/>
          <w:szCs w:val="22"/>
        </w:rPr>
        <w:t>ies</w:t>
      </w:r>
      <w:r w:rsidR="00AB4C95" w:rsidRPr="000E748F">
        <w:rPr>
          <w:rFonts w:ascii="Arial" w:hAnsi="Arial"/>
          <w:sz w:val="22"/>
          <w:szCs w:val="22"/>
        </w:rPr>
        <w:t xml:space="preserve"> and related operating expenses are separately presented in the income statements.</w:t>
      </w:r>
    </w:p>
    <w:p w14:paraId="3BBB25A6" w14:textId="77777777" w:rsidR="00752167" w:rsidRPr="000E748F" w:rsidRDefault="00A33052" w:rsidP="002416DE">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sz w:val="22"/>
          <w:szCs w:val="22"/>
        </w:rPr>
      </w:pPr>
      <w:r w:rsidRPr="000E748F">
        <w:rPr>
          <w:rFonts w:ascii="Arial" w:hAnsi="Arial"/>
          <w:sz w:val="22"/>
          <w:szCs w:val="22"/>
        </w:rPr>
        <w:tab/>
      </w:r>
      <w:r w:rsidR="00752167" w:rsidRPr="000E748F">
        <w:rPr>
          <w:rFonts w:ascii="Arial" w:hAnsi="Arial"/>
          <w:sz w:val="22"/>
          <w:szCs w:val="22"/>
        </w:rPr>
        <w:tab/>
      </w:r>
      <w:proofErr w:type="gramStart"/>
      <w:r w:rsidR="00007167" w:rsidRPr="000E748F">
        <w:rPr>
          <w:rFonts w:ascii="Arial" w:hAnsi="Arial"/>
          <w:sz w:val="22"/>
          <w:szCs w:val="22"/>
        </w:rPr>
        <w:t>The</w:t>
      </w:r>
      <w:r w:rsidR="00007167" w:rsidRPr="000E748F">
        <w:rPr>
          <w:rFonts w:ascii="Arial" w:hAnsi="Arial" w:hint="cs"/>
          <w:sz w:val="22"/>
          <w:szCs w:val="22"/>
          <w:cs/>
        </w:rPr>
        <w:t xml:space="preserve"> </w:t>
      </w:r>
      <w:r w:rsidR="00007167" w:rsidRPr="000E748F">
        <w:rPr>
          <w:rFonts w:ascii="Arial" w:hAnsi="Arial"/>
          <w:sz w:val="22"/>
          <w:szCs w:val="22"/>
        </w:rPr>
        <w:t>majority of</w:t>
      </w:r>
      <w:proofErr w:type="gramEnd"/>
      <w:r w:rsidR="00752167" w:rsidRPr="000E748F">
        <w:rPr>
          <w:rFonts w:ascii="Arial" w:hAnsi="Arial"/>
          <w:sz w:val="22"/>
          <w:szCs w:val="22"/>
        </w:rPr>
        <w:t xml:space="preserve"> investment properties</w:t>
      </w:r>
      <w:r w:rsidR="007B3956" w:rsidRPr="000E748F">
        <w:rPr>
          <w:rFonts w:ascii="Arial" w:hAnsi="Arial"/>
          <w:sz w:val="22"/>
          <w:szCs w:val="22"/>
        </w:rPr>
        <w:t xml:space="preserve"> of the Company</w:t>
      </w:r>
      <w:r w:rsidR="00752167" w:rsidRPr="000E748F">
        <w:rPr>
          <w:rFonts w:ascii="Arial" w:hAnsi="Arial"/>
          <w:sz w:val="22"/>
          <w:szCs w:val="22"/>
        </w:rPr>
        <w:t xml:space="preserve"> were </w:t>
      </w:r>
      <w:r w:rsidR="00CD63A3" w:rsidRPr="000E748F">
        <w:rPr>
          <w:rFonts w:ascii="Arial" w:hAnsi="Arial"/>
          <w:sz w:val="22"/>
          <w:szCs w:val="22"/>
        </w:rPr>
        <w:t>placed</w:t>
      </w:r>
      <w:r w:rsidR="00752167" w:rsidRPr="000E748F">
        <w:rPr>
          <w:rFonts w:ascii="Arial" w:hAnsi="Arial"/>
          <w:sz w:val="22"/>
          <w:szCs w:val="22"/>
        </w:rPr>
        <w:t xml:space="preserve"> as collateral for short-term and long-term credit facilities granted by commercial banks.</w:t>
      </w:r>
    </w:p>
    <w:p w14:paraId="15A024B4" w14:textId="77777777" w:rsidR="002618B3" w:rsidRPr="000E748F" w:rsidRDefault="002618B3" w:rsidP="00607CB1">
      <w:pPr>
        <w:tabs>
          <w:tab w:val="left" w:pos="540"/>
          <w:tab w:val="left" w:pos="1440"/>
        </w:tabs>
        <w:overflowPunct/>
        <w:autoSpaceDE/>
        <w:autoSpaceDN/>
        <w:adjustRightInd/>
        <w:spacing w:before="120" w:after="120" w:line="380" w:lineRule="exact"/>
        <w:ind w:left="544" w:hanging="544"/>
        <w:jc w:val="thaiDistribute"/>
        <w:textAlignment w:val="auto"/>
        <w:rPr>
          <w:rFonts w:ascii="Arial" w:hAnsi="Arial"/>
          <w:sz w:val="22"/>
          <w:szCs w:val="22"/>
        </w:rPr>
        <w:sectPr w:rsidR="002618B3" w:rsidRPr="000E748F" w:rsidSect="009F34A4">
          <w:footerReference w:type="even" r:id="rId13"/>
          <w:footerReference w:type="default" r:id="rId14"/>
          <w:pgSz w:w="11909" w:h="16834" w:code="9"/>
          <w:pgMar w:top="1296" w:right="1080" w:bottom="1080" w:left="1296" w:header="706" w:footer="706" w:gutter="0"/>
          <w:cols w:space="720"/>
        </w:sectPr>
      </w:pPr>
    </w:p>
    <w:p w14:paraId="3BACC73C" w14:textId="336F09C3" w:rsidR="00B27309" w:rsidRPr="000E748F" w:rsidRDefault="007F31F5" w:rsidP="00607CB1">
      <w:pPr>
        <w:tabs>
          <w:tab w:val="left" w:pos="1440"/>
          <w:tab w:val="left" w:pos="2160"/>
          <w:tab w:val="decimal" w:pos="4410"/>
          <w:tab w:val="decimal" w:pos="5040"/>
          <w:tab w:val="decimal" w:pos="6120"/>
          <w:tab w:val="decimal" w:pos="7020"/>
          <w:tab w:val="decimal" w:pos="7920"/>
          <w:tab w:val="decimal" w:pos="8640"/>
        </w:tabs>
        <w:spacing w:line="380" w:lineRule="exact"/>
        <w:ind w:left="539" w:right="-45" w:hanging="539"/>
        <w:jc w:val="both"/>
        <w:rPr>
          <w:rFonts w:ascii="Arial" w:hAnsi="Arial"/>
          <w:b/>
          <w:bCs/>
          <w:sz w:val="22"/>
          <w:szCs w:val="22"/>
        </w:rPr>
      </w:pPr>
      <w:r w:rsidRPr="000E748F">
        <w:rPr>
          <w:rFonts w:ascii="Arial" w:hAnsi="Arial"/>
          <w:b/>
          <w:bCs/>
          <w:sz w:val="22"/>
          <w:szCs w:val="22"/>
        </w:rPr>
        <w:lastRenderedPageBreak/>
        <w:t>1</w:t>
      </w:r>
      <w:r w:rsidR="003B3A21">
        <w:rPr>
          <w:rFonts w:ascii="Arial" w:hAnsi="Arial"/>
          <w:b/>
          <w:bCs/>
          <w:sz w:val="22"/>
          <w:szCs w:val="22"/>
        </w:rPr>
        <w:t>6</w:t>
      </w:r>
      <w:r w:rsidR="00B27309" w:rsidRPr="000E748F">
        <w:rPr>
          <w:rFonts w:ascii="Arial" w:hAnsi="Arial"/>
          <w:b/>
          <w:bCs/>
          <w:sz w:val="22"/>
          <w:szCs w:val="22"/>
        </w:rPr>
        <w:t>.</w:t>
      </w:r>
      <w:r w:rsidR="00B27309" w:rsidRPr="000E748F">
        <w:rPr>
          <w:rFonts w:ascii="Arial" w:hAnsi="Arial"/>
          <w:b/>
          <w:bCs/>
          <w:sz w:val="22"/>
          <w:szCs w:val="22"/>
        </w:rPr>
        <w:tab/>
        <w:t>Property, plant and equipment</w:t>
      </w:r>
    </w:p>
    <w:p w14:paraId="6E642B53" w14:textId="77777777" w:rsidR="00B27309" w:rsidRPr="000E748F" w:rsidRDefault="00B27309"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sz w:val="22"/>
          <w:szCs w:val="22"/>
          <w:u w:val="single"/>
        </w:rPr>
      </w:pPr>
      <w:r w:rsidRPr="000E748F">
        <w:rPr>
          <w:rFonts w:ascii="Arial" w:hAnsi="Arial"/>
          <w:b/>
          <w:bCs/>
          <w:sz w:val="22"/>
          <w:szCs w:val="22"/>
        </w:rPr>
        <w:tab/>
      </w:r>
      <w:r w:rsidRPr="000E748F">
        <w:rPr>
          <w:rFonts w:ascii="Arial" w:hAnsi="Arial"/>
          <w:sz w:val="22"/>
          <w:szCs w:val="22"/>
          <w:u w:val="single"/>
        </w:rPr>
        <w:t>C</w:t>
      </w:r>
      <w:r w:rsidR="00F72033" w:rsidRPr="000E748F">
        <w:rPr>
          <w:rFonts w:ascii="Arial" w:hAnsi="Arial"/>
          <w:sz w:val="22"/>
          <w:szCs w:val="22"/>
          <w:u w:val="single"/>
        </w:rPr>
        <w:t>onsolidated financial statement</w:t>
      </w:r>
      <w:r w:rsidR="00A351E4" w:rsidRPr="000E748F">
        <w:rPr>
          <w:rFonts w:ascii="Arial" w:hAnsi="Arial"/>
          <w:sz w:val="22"/>
          <w:szCs w:val="22"/>
          <w:u w:val="single"/>
        </w:rPr>
        <w:t>s</w:t>
      </w:r>
    </w:p>
    <w:p w14:paraId="13DF09E3" w14:textId="77777777" w:rsidR="00B27309" w:rsidRPr="000E748F" w:rsidRDefault="00B27309" w:rsidP="00A02547">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662" w:hanging="360"/>
        <w:jc w:val="right"/>
        <w:rPr>
          <w:rFonts w:ascii="Arial" w:hAnsi="Arial" w:cs="Arial"/>
          <w:sz w:val="16"/>
          <w:szCs w:val="16"/>
        </w:rPr>
      </w:pPr>
      <w:r w:rsidRPr="000E748F">
        <w:rPr>
          <w:rFonts w:ascii="Arial" w:hAnsi="Arial" w:cs="Arial"/>
          <w:sz w:val="16"/>
          <w:szCs w:val="16"/>
        </w:rPr>
        <w:t>(Unit:</w:t>
      </w:r>
      <w:r w:rsidR="006D6B5E" w:rsidRPr="000E748F">
        <w:rPr>
          <w:rFonts w:ascii="Arial" w:hAnsi="Arial" w:cs="Arial"/>
          <w:sz w:val="16"/>
          <w:szCs w:val="16"/>
        </w:rPr>
        <w:t xml:space="preserve"> Thousand</w:t>
      </w:r>
      <w:r w:rsidRPr="000E748F">
        <w:rPr>
          <w:rFonts w:ascii="Arial" w:hAnsi="Arial" w:cs="Arial"/>
          <w:sz w:val="16"/>
          <w:szCs w:val="16"/>
        </w:rPr>
        <w:t xml:space="preserve"> Baht)</w:t>
      </w:r>
    </w:p>
    <w:tbl>
      <w:tblPr>
        <w:tblW w:w="14694" w:type="dxa"/>
        <w:tblInd w:w="450" w:type="dxa"/>
        <w:tblLayout w:type="fixed"/>
        <w:tblLook w:val="0000" w:firstRow="0" w:lastRow="0" w:firstColumn="0" w:lastColumn="0" w:noHBand="0" w:noVBand="0"/>
      </w:tblPr>
      <w:tblGrid>
        <w:gridCol w:w="3174"/>
        <w:gridCol w:w="1378"/>
        <w:gridCol w:w="1448"/>
        <w:gridCol w:w="1449"/>
        <w:gridCol w:w="1449"/>
        <w:gridCol w:w="1449"/>
        <w:gridCol w:w="1449"/>
        <w:gridCol w:w="1449"/>
        <w:gridCol w:w="1449"/>
      </w:tblGrid>
      <w:tr w:rsidR="00607CB1" w:rsidRPr="000E748F" w14:paraId="61A36E99" w14:textId="77777777" w:rsidTr="00A02547">
        <w:tc>
          <w:tcPr>
            <w:tcW w:w="3174" w:type="dxa"/>
          </w:tcPr>
          <w:p w14:paraId="6E8B1152" w14:textId="77777777" w:rsidR="00607CB1" w:rsidRPr="000E748F" w:rsidRDefault="00607CB1" w:rsidP="00607CB1">
            <w:pPr>
              <w:spacing w:line="260" w:lineRule="exact"/>
              <w:ind w:right="-43"/>
              <w:jc w:val="center"/>
              <w:rPr>
                <w:rFonts w:ascii="Arial" w:hAnsi="Arial" w:cs="Arial"/>
                <w:sz w:val="16"/>
                <w:szCs w:val="16"/>
              </w:rPr>
            </w:pPr>
          </w:p>
        </w:tc>
        <w:tc>
          <w:tcPr>
            <w:tcW w:w="1378" w:type="dxa"/>
          </w:tcPr>
          <w:p w14:paraId="6824580B" w14:textId="77777777" w:rsidR="00607CB1" w:rsidRPr="000E748F" w:rsidRDefault="00607CB1"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42" w:type="dxa"/>
            <w:gridSpan w:val="7"/>
          </w:tcPr>
          <w:p w14:paraId="55529581" w14:textId="77777777" w:rsidR="00607CB1" w:rsidRPr="000E748F" w:rsidRDefault="00607CB1" w:rsidP="00607CB1">
            <w:pPr>
              <w:pBdr>
                <w:bottom w:val="single" w:sz="4" w:space="1" w:color="auto"/>
              </w:pBdr>
              <w:spacing w:line="260" w:lineRule="exact"/>
              <w:ind w:right="-43"/>
              <w:jc w:val="center"/>
              <w:rPr>
                <w:rFonts w:ascii="Arial" w:hAnsi="Arial" w:cs="Arial"/>
                <w:sz w:val="16"/>
                <w:szCs w:val="16"/>
              </w:rPr>
            </w:pPr>
          </w:p>
          <w:p w14:paraId="5C3E6B33" w14:textId="77777777" w:rsidR="00607CB1" w:rsidRPr="000E748F" w:rsidRDefault="00607CB1"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Cost basis</w:t>
            </w:r>
          </w:p>
        </w:tc>
      </w:tr>
      <w:tr w:rsidR="00F66966" w:rsidRPr="000E748F" w14:paraId="30C67B75" w14:textId="77777777" w:rsidTr="00A02547">
        <w:tc>
          <w:tcPr>
            <w:tcW w:w="3174" w:type="dxa"/>
          </w:tcPr>
          <w:p w14:paraId="55D6D313" w14:textId="77777777" w:rsidR="00F66966" w:rsidRPr="000E748F" w:rsidRDefault="00F66966" w:rsidP="00F66966">
            <w:pPr>
              <w:spacing w:line="260" w:lineRule="exact"/>
              <w:ind w:right="-43"/>
              <w:jc w:val="center"/>
              <w:rPr>
                <w:rFonts w:ascii="Arial" w:hAnsi="Arial" w:cs="Arial"/>
                <w:sz w:val="16"/>
                <w:szCs w:val="16"/>
              </w:rPr>
            </w:pPr>
          </w:p>
        </w:tc>
        <w:tc>
          <w:tcPr>
            <w:tcW w:w="1378" w:type="dxa"/>
          </w:tcPr>
          <w:p w14:paraId="2D6C6488" w14:textId="77777777" w:rsidR="00F66966" w:rsidRPr="000E748F" w:rsidRDefault="00F66966" w:rsidP="00F66966">
            <w:pPr>
              <w:spacing w:line="260" w:lineRule="exact"/>
              <w:ind w:right="-43"/>
              <w:jc w:val="center"/>
              <w:rPr>
                <w:rFonts w:ascii="Arial" w:hAnsi="Arial" w:cs="Arial"/>
                <w:sz w:val="16"/>
                <w:szCs w:val="16"/>
              </w:rPr>
            </w:pPr>
          </w:p>
        </w:tc>
        <w:tc>
          <w:tcPr>
            <w:tcW w:w="1448" w:type="dxa"/>
          </w:tcPr>
          <w:p w14:paraId="32598D13"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3085D94F"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19EE8983"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6F1E29F3"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733C346E" w14:textId="77777777" w:rsidR="00F66966" w:rsidRPr="000E748F" w:rsidRDefault="00F66966" w:rsidP="00F66966">
            <w:pPr>
              <w:spacing w:line="260" w:lineRule="exact"/>
              <w:ind w:left="-135" w:right="-149"/>
              <w:jc w:val="center"/>
              <w:rPr>
                <w:rFonts w:ascii="Arial" w:hAnsi="Arial" w:cs="Arial"/>
                <w:sz w:val="16"/>
                <w:szCs w:val="16"/>
              </w:rPr>
            </w:pPr>
          </w:p>
        </w:tc>
        <w:tc>
          <w:tcPr>
            <w:tcW w:w="1449" w:type="dxa"/>
          </w:tcPr>
          <w:p w14:paraId="67B44231"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9" w:type="dxa"/>
          </w:tcPr>
          <w:p w14:paraId="095C30BD" w14:textId="77777777" w:rsidR="00F66966" w:rsidRPr="000E748F" w:rsidRDefault="00F66966" w:rsidP="00F66966">
            <w:pPr>
              <w:spacing w:line="260" w:lineRule="exact"/>
              <w:ind w:right="-43"/>
              <w:jc w:val="center"/>
              <w:rPr>
                <w:rFonts w:ascii="Arial" w:hAnsi="Arial" w:cs="Arial"/>
                <w:sz w:val="16"/>
                <w:szCs w:val="16"/>
              </w:rPr>
            </w:pPr>
          </w:p>
        </w:tc>
      </w:tr>
      <w:tr w:rsidR="00F66966" w:rsidRPr="000E748F" w14:paraId="4932A7A1" w14:textId="77777777" w:rsidTr="00A02547">
        <w:tc>
          <w:tcPr>
            <w:tcW w:w="3174" w:type="dxa"/>
          </w:tcPr>
          <w:p w14:paraId="497B0534" w14:textId="77777777" w:rsidR="00F66966" w:rsidRPr="000E748F" w:rsidRDefault="00F66966" w:rsidP="00F66966">
            <w:pPr>
              <w:spacing w:line="260" w:lineRule="exact"/>
              <w:ind w:right="-43"/>
              <w:jc w:val="center"/>
              <w:rPr>
                <w:rFonts w:ascii="Arial" w:hAnsi="Arial" w:cs="Arial"/>
                <w:sz w:val="16"/>
                <w:szCs w:val="16"/>
              </w:rPr>
            </w:pPr>
          </w:p>
        </w:tc>
        <w:tc>
          <w:tcPr>
            <w:tcW w:w="1378" w:type="dxa"/>
          </w:tcPr>
          <w:p w14:paraId="0F838398" w14:textId="77777777" w:rsidR="00F66966" w:rsidRPr="000E748F" w:rsidRDefault="00F66966" w:rsidP="00F66966">
            <w:pPr>
              <w:spacing w:line="260" w:lineRule="exact"/>
              <w:ind w:right="-43"/>
              <w:jc w:val="center"/>
              <w:rPr>
                <w:rFonts w:ascii="Arial" w:hAnsi="Arial" w:cs="Arial"/>
                <w:sz w:val="16"/>
                <w:szCs w:val="16"/>
              </w:rPr>
            </w:pPr>
          </w:p>
        </w:tc>
        <w:tc>
          <w:tcPr>
            <w:tcW w:w="1448" w:type="dxa"/>
          </w:tcPr>
          <w:p w14:paraId="435C20AE"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405E9179"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9" w:type="dxa"/>
          </w:tcPr>
          <w:p w14:paraId="06FF95C5"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Machinery</w:t>
            </w:r>
          </w:p>
        </w:tc>
        <w:tc>
          <w:tcPr>
            <w:tcW w:w="1449" w:type="dxa"/>
          </w:tcPr>
          <w:p w14:paraId="16214CA2" w14:textId="77777777" w:rsidR="00F66966" w:rsidRPr="000E748F" w:rsidRDefault="00F66966" w:rsidP="00F66966">
            <w:pPr>
              <w:spacing w:line="260" w:lineRule="exact"/>
              <w:ind w:right="-43"/>
              <w:jc w:val="center"/>
              <w:rPr>
                <w:rFonts w:ascii="Arial" w:hAnsi="Arial" w:cs="Arial"/>
                <w:sz w:val="16"/>
                <w:szCs w:val="16"/>
              </w:rPr>
            </w:pPr>
          </w:p>
        </w:tc>
        <w:tc>
          <w:tcPr>
            <w:tcW w:w="1449" w:type="dxa"/>
          </w:tcPr>
          <w:p w14:paraId="1685A0D2" w14:textId="77777777" w:rsidR="00F66966" w:rsidRPr="000E748F" w:rsidRDefault="00F66966" w:rsidP="00F66966">
            <w:pPr>
              <w:spacing w:line="260" w:lineRule="exact"/>
              <w:ind w:left="-135" w:right="-149"/>
              <w:jc w:val="center"/>
              <w:rPr>
                <w:rFonts w:ascii="Arial" w:hAnsi="Arial" w:cs="Arial"/>
                <w:sz w:val="16"/>
                <w:szCs w:val="16"/>
              </w:rPr>
            </w:pPr>
            <w:r w:rsidRPr="000E748F">
              <w:rPr>
                <w:rFonts w:ascii="Arial" w:hAnsi="Arial" w:cs="Arial"/>
                <w:sz w:val="16"/>
                <w:szCs w:val="16"/>
              </w:rPr>
              <w:t>Office furniture,</w:t>
            </w:r>
          </w:p>
        </w:tc>
        <w:tc>
          <w:tcPr>
            <w:tcW w:w="1449" w:type="dxa"/>
          </w:tcPr>
          <w:p w14:paraId="1F775416"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9" w:type="dxa"/>
          </w:tcPr>
          <w:p w14:paraId="3FE18185" w14:textId="77777777" w:rsidR="00F66966" w:rsidRPr="000E748F" w:rsidRDefault="00F66966" w:rsidP="00F66966">
            <w:pPr>
              <w:spacing w:line="260" w:lineRule="exact"/>
              <w:ind w:right="-43"/>
              <w:jc w:val="center"/>
              <w:rPr>
                <w:rFonts w:ascii="Arial" w:hAnsi="Arial" w:cs="Arial"/>
                <w:sz w:val="16"/>
                <w:szCs w:val="16"/>
              </w:rPr>
            </w:pPr>
          </w:p>
        </w:tc>
      </w:tr>
      <w:tr w:rsidR="00F66966" w:rsidRPr="000E748F" w14:paraId="2A8C7972" w14:textId="77777777" w:rsidTr="00A02547">
        <w:tc>
          <w:tcPr>
            <w:tcW w:w="3174" w:type="dxa"/>
          </w:tcPr>
          <w:p w14:paraId="37559CF0" w14:textId="77777777" w:rsidR="00F66966" w:rsidRPr="000E748F" w:rsidRDefault="00F66966" w:rsidP="00F66966">
            <w:pPr>
              <w:spacing w:line="260" w:lineRule="exact"/>
              <w:ind w:right="-43"/>
              <w:jc w:val="center"/>
              <w:rPr>
                <w:rFonts w:ascii="Arial" w:hAnsi="Arial" w:cs="Arial"/>
                <w:sz w:val="16"/>
                <w:szCs w:val="16"/>
              </w:rPr>
            </w:pPr>
          </w:p>
        </w:tc>
        <w:tc>
          <w:tcPr>
            <w:tcW w:w="1378" w:type="dxa"/>
          </w:tcPr>
          <w:p w14:paraId="6A7267AB" w14:textId="77777777" w:rsidR="00F66966" w:rsidRPr="000E748F" w:rsidRDefault="00F66966" w:rsidP="00F66966">
            <w:pPr>
              <w:spacing w:line="260" w:lineRule="exact"/>
              <w:ind w:right="-43"/>
              <w:jc w:val="center"/>
              <w:rPr>
                <w:rFonts w:ascii="Arial" w:hAnsi="Arial" w:cs="Arial"/>
                <w:sz w:val="16"/>
                <w:szCs w:val="16"/>
              </w:rPr>
            </w:pPr>
          </w:p>
        </w:tc>
        <w:tc>
          <w:tcPr>
            <w:tcW w:w="1448" w:type="dxa"/>
          </w:tcPr>
          <w:p w14:paraId="42000C13"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Land</w:t>
            </w:r>
          </w:p>
        </w:tc>
        <w:tc>
          <w:tcPr>
            <w:tcW w:w="1449" w:type="dxa"/>
          </w:tcPr>
          <w:p w14:paraId="16DBFF89"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w:t>
            </w:r>
          </w:p>
        </w:tc>
        <w:tc>
          <w:tcPr>
            <w:tcW w:w="1449" w:type="dxa"/>
          </w:tcPr>
          <w:p w14:paraId="10E6DAF4"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factory</w:t>
            </w:r>
          </w:p>
        </w:tc>
        <w:tc>
          <w:tcPr>
            <w:tcW w:w="1449" w:type="dxa"/>
          </w:tcPr>
          <w:p w14:paraId="036A6E41"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 xml:space="preserve">Motor </w:t>
            </w:r>
          </w:p>
        </w:tc>
        <w:tc>
          <w:tcPr>
            <w:tcW w:w="1449" w:type="dxa"/>
          </w:tcPr>
          <w:p w14:paraId="25145C27"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fixtures and</w:t>
            </w:r>
          </w:p>
        </w:tc>
        <w:tc>
          <w:tcPr>
            <w:tcW w:w="1449" w:type="dxa"/>
          </w:tcPr>
          <w:p w14:paraId="192001E9"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9" w:type="dxa"/>
          </w:tcPr>
          <w:p w14:paraId="7BF614E4" w14:textId="77777777" w:rsidR="00F66966" w:rsidRPr="000E748F" w:rsidRDefault="00F66966" w:rsidP="00F66966">
            <w:pPr>
              <w:spacing w:line="260" w:lineRule="exact"/>
              <w:ind w:right="-43"/>
              <w:jc w:val="center"/>
              <w:rPr>
                <w:rFonts w:ascii="Arial" w:hAnsi="Arial" w:cs="Arial"/>
                <w:sz w:val="16"/>
                <w:szCs w:val="16"/>
              </w:rPr>
            </w:pPr>
          </w:p>
        </w:tc>
      </w:tr>
      <w:tr w:rsidR="00F66966" w:rsidRPr="000E748F" w14:paraId="52FA59EC" w14:textId="77777777" w:rsidTr="00A02547">
        <w:tc>
          <w:tcPr>
            <w:tcW w:w="3174" w:type="dxa"/>
          </w:tcPr>
          <w:p w14:paraId="6A1BE5C0" w14:textId="77777777" w:rsidR="00F66966" w:rsidRPr="000E748F" w:rsidRDefault="00F66966" w:rsidP="00F66966">
            <w:pPr>
              <w:spacing w:line="260" w:lineRule="exact"/>
              <w:ind w:right="-43"/>
              <w:jc w:val="center"/>
              <w:rPr>
                <w:rFonts w:ascii="Arial" w:hAnsi="Arial" w:cs="Arial"/>
                <w:sz w:val="16"/>
                <w:szCs w:val="16"/>
              </w:rPr>
            </w:pPr>
          </w:p>
        </w:tc>
        <w:tc>
          <w:tcPr>
            <w:tcW w:w="1378" w:type="dxa"/>
          </w:tcPr>
          <w:p w14:paraId="4B49E0B3"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Land</w:t>
            </w:r>
          </w:p>
        </w:tc>
        <w:tc>
          <w:tcPr>
            <w:tcW w:w="1448" w:type="dxa"/>
          </w:tcPr>
          <w:p w14:paraId="6C3E06B8"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9" w:type="dxa"/>
          </w:tcPr>
          <w:p w14:paraId="2294BCED"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9" w:type="dxa"/>
          </w:tcPr>
          <w:p w14:paraId="3F20A225"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9" w:type="dxa"/>
          </w:tcPr>
          <w:p w14:paraId="61F93B4F"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vehicles</w:t>
            </w:r>
          </w:p>
        </w:tc>
        <w:tc>
          <w:tcPr>
            <w:tcW w:w="1449" w:type="dxa"/>
          </w:tcPr>
          <w:p w14:paraId="316525AF"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9" w:type="dxa"/>
          </w:tcPr>
          <w:p w14:paraId="10637834"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9" w:type="dxa"/>
          </w:tcPr>
          <w:p w14:paraId="53071D42"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Total</w:t>
            </w:r>
          </w:p>
        </w:tc>
      </w:tr>
      <w:tr w:rsidR="00F66966" w:rsidRPr="000E748F" w14:paraId="068CE7F2" w14:textId="77777777" w:rsidTr="00A02547">
        <w:tc>
          <w:tcPr>
            <w:tcW w:w="3174" w:type="dxa"/>
          </w:tcPr>
          <w:p w14:paraId="6958909E" w14:textId="77777777" w:rsidR="00F66966" w:rsidRPr="000E748F" w:rsidRDefault="00F66966" w:rsidP="00F66966">
            <w:pPr>
              <w:spacing w:line="260" w:lineRule="exact"/>
              <w:ind w:right="-36"/>
              <w:jc w:val="both"/>
              <w:rPr>
                <w:rFonts w:ascii="Arial" w:hAnsi="Arial" w:cs="Arial"/>
                <w:sz w:val="16"/>
                <w:szCs w:val="16"/>
              </w:rPr>
            </w:pPr>
            <w:r w:rsidRPr="000E748F">
              <w:rPr>
                <w:rFonts w:ascii="Arial" w:hAnsi="Arial" w:cs="Arial"/>
                <w:b/>
                <w:bCs/>
                <w:sz w:val="16"/>
                <w:szCs w:val="16"/>
                <w:u w:val="single"/>
              </w:rPr>
              <w:t>Cost/Revalued amount</w:t>
            </w:r>
          </w:p>
        </w:tc>
        <w:tc>
          <w:tcPr>
            <w:tcW w:w="1378" w:type="dxa"/>
          </w:tcPr>
          <w:p w14:paraId="05B0EE18"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8" w:type="dxa"/>
          </w:tcPr>
          <w:p w14:paraId="6FAAC963"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14:paraId="05FCBD6D"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14:paraId="4BFBA5C9"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14:paraId="1013E9C9"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14:paraId="66FC8EB9" w14:textId="77777777" w:rsidR="00F66966" w:rsidRPr="000E748F" w:rsidRDefault="00F66966" w:rsidP="00F66966">
            <w:pPr>
              <w:tabs>
                <w:tab w:val="decimal" w:pos="648"/>
              </w:tabs>
              <w:spacing w:line="260" w:lineRule="exact"/>
              <w:ind w:right="-43"/>
              <w:jc w:val="both"/>
              <w:rPr>
                <w:rFonts w:ascii="Arial" w:hAnsi="Arial" w:cs="Arial"/>
                <w:sz w:val="16"/>
                <w:szCs w:val="16"/>
              </w:rPr>
            </w:pPr>
          </w:p>
        </w:tc>
        <w:tc>
          <w:tcPr>
            <w:tcW w:w="1449" w:type="dxa"/>
          </w:tcPr>
          <w:p w14:paraId="01FC2CB9" w14:textId="77777777" w:rsidR="00F66966" w:rsidRPr="000E748F" w:rsidRDefault="00F66966" w:rsidP="00F66966">
            <w:pPr>
              <w:tabs>
                <w:tab w:val="decimal" w:pos="648"/>
              </w:tabs>
              <w:spacing w:line="260" w:lineRule="exact"/>
              <w:ind w:right="-126"/>
              <w:jc w:val="both"/>
              <w:rPr>
                <w:rFonts w:ascii="Arial" w:hAnsi="Arial" w:cs="Arial"/>
                <w:sz w:val="16"/>
                <w:szCs w:val="16"/>
              </w:rPr>
            </w:pPr>
          </w:p>
        </w:tc>
        <w:tc>
          <w:tcPr>
            <w:tcW w:w="1449" w:type="dxa"/>
          </w:tcPr>
          <w:p w14:paraId="424C5CB2" w14:textId="77777777" w:rsidR="00F66966" w:rsidRPr="000E748F" w:rsidRDefault="00F66966" w:rsidP="00F66966">
            <w:pPr>
              <w:tabs>
                <w:tab w:val="decimal" w:pos="648"/>
              </w:tabs>
              <w:spacing w:line="260" w:lineRule="exact"/>
              <w:ind w:right="-43"/>
              <w:jc w:val="both"/>
              <w:rPr>
                <w:rFonts w:ascii="Arial" w:hAnsi="Arial" w:cs="Arial"/>
                <w:sz w:val="16"/>
                <w:szCs w:val="16"/>
              </w:rPr>
            </w:pPr>
          </w:p>
        </w:tc>
      </w:tr>
      <w:tr w:rsidR="00A02547" w:rsidRPr="000E748F" w14:paraId="3BF5677C" w14:textId="77777777" w:rsidTr="00A02547">
        <w:trPr>
          <w:trHeight w:val="80"/>
        </w:trPr>
        <w:tc>
          <w:tcPr>
            <w:tcW w:w="3174" w:type="dxa"/>
          </w:tcPr>
          <w:p w14:paraId="66AAD9C5" w14:textId="77777777" w:rsidR="00A02547" w:rsidRPr="000E748F" w:rsidRDefault="00A02547" w:rsidP="00A02547">
            <w:pPr>
              <w:spacing w:line="260" w:lineRule="exact"/>
              <w:ind w:left="186" w:right="-36" w:hanging="18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9</w:t>
            </w:r>
          </w:p>
        </w:tc>
        <w:tc>
          <w:tcPr>
            <w:tcW w:w="1378" w:type="dxa"/>
          </w:tcPr>
          <w:p w14:paraId="437156DF" w14:textId="77777777" w:rsidR="00A02547" w:rsidRPr="000E748F" w:rsidRDefault="00A02547" w:rsidP="00A02547">
            <w:pPr>
              <w:tabs>
                <w:tab w:val="decimal" w:pos="946"/>
              </w:tabs>
              <w:spacing w:line="260" w:lineRule="exact"/>
              <w:ind w:right="-43"/>
              <w:rPr>
                <w:rFonts w:ascii="Arial" w:hAnsi="Arial" w:cs="Arial"/>
                <w:sz w:val="16"/>
                <w:szCs w:val="16"/>
              </w:rPr>
            </w:pPr>
            <w:r w:rsidRPr="000E748F">
              <w:rPr>
                <w:rFonts w:ascii="Arial" w:hAnsi="Arial" w:cs="Arial"/>
                <w:sz w:val="16"/>
                <w:szCs w:val="16"/>
              </w:rPr>
              <w:t>202,372</w:t>
            </w:r>
          </w:p>
        </w:tc>
        <w:tc>
          <w:tcPr>
            <w:tcW w:w="1448" w:type="dxa"/>
          </w:tcPr>
          <w:p w14:paraId="6E1E8FF6" w14:textId="77777777" w:rsidR="00A02547" w:rsidRPr="000E748F" w:rsidRDefault="00A02547" w:rsidP="00A02547">
            <w:pPr>
              <w:tabs>
                <w:tab w:val="decimal" w:pos="1062"/>
              </w:tabs>
              <w:spacing w:line="260" w:lineRule="exact"/>
              <w:rPr>
                <w:rFonts w:ascii="Arial" w:hAnsi="Arial" w:cs="Arial"/>
                <w:sz w:val="16"/>
                <w:szCs w:val="16"/>
              </w:rPr>
            </w:pPr>
            <w:r w:rsidRPr="000E748F">
              <w:rPr>
                <w:rFonts w:ascii="Arial" w:hAnsi="Arial" w:cs="Arial"/>
                <w:sz w:val="16"/>
                <w:szCs w:val="16"/>
              </w:rPr>
              <w:t>256</w:t>
            </w:r>
          </w:p>
        </w:tc>
        <w:tc>
          <w:tcPr>
            <w:tcW w:w="1449" w:type="dxa"/>
          </w:tcPr>
          <w:p w14:paraId="2585C03D" w14:textId="77777777" w:rsidR="00A02547" w:rsidRPr="000E748F" w:rsidRDefault="00A02547" w:rsidP="00A02547">
            <w:pPr>
              <w:tabs>
                <w:tab w:val="decimal" w:pos="1062"/>
              </w:tabs>
              <w:spacing w:line="260" w:lineRule="exact"/>
              <w:rPr>
                <w:rFonts w:ascii="Arial" w:hAnsi="Arial" w:cs="Arial"/>
                <w:sz w:val="16"/>
                <w:szCs w:val="16"/>
              </w:rPr>
            </w:pPr>
            <w:r w:rsidRPr="000E748F">
              <w:rPr>
                <w:rFonts w:ascii="Arial" w:hAnsi="Arial" w:cs="Arial"/>
                <w:sz w:val="16"/>
                <w:szCs w:val="16"/>
              </w:rPr>
              <w:t>196,557</w:t>
            </w:r>
          </w:p>
        </w:tc>
        <w:tc>
          <w:tcPr>
            <w:tcW w:w="1449" w:type="dxa"/>
          </w:tcPr>
          <w:p w14:paraId="172C9EFB" w14:textId="77777777" w:rsidR="00A02547" w:rsidRPr="000E748F" w:rsidRDefault="00A02547" w:rsidP="00A02547">
            <w:pPr>
              <w:tabs>
                <w:tab w:val="decimal" w:pos="1062"/>
              </w:tabs>
              <w:spacing w:line="260" w:lineRule="exact"/>
              <w:rPr>
                <w:rFonts w:ascii="Arial" w:hAnsi="Arial" w:cs="Arial"/>
                <w:sz w:val="16"/>
                <w:szCs w:val="16"/>
              </w:rPr>
            </w:pPr>
            <w:r w:rsidRPr="000E748F">
              <w:rPr>
                <w:rFonts w:ascii="Arial" w:hAnsi="Arial" w:cs="Arial"/>
                <w:sz w:val="16"/>
                <w:szCs w:val="16"/>
              </w:rPr>
              <w:t>61,911</w:t>
            </w:r>
          </w:p>
        </w:tc>
        <w:tc>
          <w:tcPr>
            <w:tcW w:w="1449" w:type="dxa"/>
          </w:tcPr>
          <w:p w14:paraId="25DBCD37" w14:textId="77777777" w:rsidR="00A02547" w:rsidRPr="000E748F" w:rsidRDefault="00A02547" w:rsidP="00A02547">
            <w:pPr>
              <w:tabs>
                <w:tab w:val="decimal" w:pos="1062"/>
              </w:tabs>
              <w:spacing w:line="260" w:lineRule="exact"/>
              <w:rPr>
                <w:rFonts w:ascii="Arial" w:hAnsi="Arial" w:cs="Arial"/>
                <w:sz w:val="16"/>
                <w:szCs w:val="16"/>
              </w:rPr>
            </w:pPr>
            <w:r>
              <w:rPr>
                <w:rFonts w:ascii="Arial" w:hAnsi="Arial" w:cs="Arial"/>
                <w:sz w:val="16"/>
                <w:szCs w:val="16"/>
              </w:rPr>
              <w:t>47,779</w:t>
            </w:r>
          </w:p>
        </w:tc>
        <w:tc>
          <w:tcPr>
            <w:tcW w:w="1449" w:type="dxa"/>
          </w:tcPr>
          <w:p w14:paraId="7C5C7C23" w14:textId="77777777" w:rsidR="00A02547" w:rsidRPr="000E748F" w:rsidRDefault="00A02547" w:rsidP="00A02547">
            <w:pPr>
              <w:tabs>
                <w:tab w:val="decimal" w:pos="1062"/>
              </w:tabs>
              <w:spacing w:line="260" w:lineRule="exact"/>
              <w:rPr>
                <w:rFonts w:ascii="Arial" w:hAnsi="Arial" w:cs="Arial"/>
                <w:sz w:val="16"/>
                <w:szCs w:val="16"/>
              </w:rPr>
            </w:pPr>
            <w:r>
              <w:rPr>
                <w:rFonts w:ascii="Arial" w:hAnsi="Arial" w:cs="Arial"/>
                <w:sz w:val="16"/>
                <w:szCs w:val="16"/>
              </w:rPr>
              <w:t>51,424</w:t>
            </w:r>
          </w:p>
        </w:tc>
        <w:tc>
          <w:tcPr>
            <w:tcW w:w="1449" w:type="dxa"/>
          </w:tcPr>
          <w:p w14:paraId="03133DA9" w14:textId="77777777" w:rsidR="00A02547" w:rsidRPr="000E748F" w:rsidRDefault="00A02547" w:rsidP="00A02547">
            <w:pPr>
              <w:tabs>
                <w:tab w:val="decimal" w:pos="1062"/>
              </w:tabs>
              <w:spacing w:line="260" w:lineRule="exact"/>
              <w:rPr>
                <w:rFonts w:ascii="Arial" w:hAnsi="Arial" w:cs="Arial"/>
                <w:sz w:val="16"/>
                <w:szCs w:val="16"/>
              </w:rPr>
            </w:pPr>
            <w:r>
              <w:rPr>
                <w:rFonts w:ascii="Arial" w:hAnsi="Arial" w:cs="Arial"/>
                <w:sz w:val="16"/>
                <w:szCs w:val="16"/>
              </w:rPr>
              <w:t>2,245</w:t>
            </w:r>
          </w:p>
        </w:tc>
        <w:tc>
          <w:tcPr>
            <w:tcW w:w="1449" w:type="dxa"/>
          </w:tcPr>
          <w:p w14:paraId="14312216" w14:textId="77777777" w:rsidR="00A02547" w:rsidRPr="000E748F" w:rsidRDefault="00A02547" w:rsidP="00A02547">
            <w:pPr>
              <w:tabs>
                <w:tab w:val="decimal" w:pos="1062"/>
              </w:tabs>
              <w:spacing w:line="260" w:lineRule="exact"/>
              <w:rPr>
                <w:rFonts w:ascii="Arial" w:hAnsi="Arial" w:cs="Arial"/>
                <w:sz w:val="16"/>
                <w:szCs w:val="16"/>
              </w:rPr>
            </w:pPr>
            <w:r>
              <w:rPr>
                <w:rFonts w:ascii="Arial" w:hAnsi="Arial" w:cs="Arial"/>
                <w:sz w:val="16"/>
                <w:szCs w:val="16"/>
              </w:rPr>
              <w:t>562,544</w:t>
            </w:r>
          </w:p>
        </w:tc>
      </w:tr>
      <w:tr w:rsidR="00A02547" w:rsidRPr="000E748F" w14:paraId="628A1F27" w14:textId="77777777" w:rsidTr="00A02547">
        <w:tc>
          <w:tcPr>
            <w:tcW w:w="3174" w:type="dxa"/>
          </w:tcPr>
          <w:p w14:paraId="508FC115" w14:textId="77777777" w:rsidR="00A02547" w:rsidRPr="000E748F" w:rsidRDefault="00A02547" w:rsidP="00A02547">
            <w:pPr>
              <w:spacing w:line="260" w:lineRule="exact"/>
              <w:ind w:left="186" w:right="-36" w:hanging="186"/>
              <w:jc w:val="both"/>
              <w:rPr>
                <w:rFonts w:ascii="Arial" w:hAnsi="Arial" w:cs="Arial"/>
                <w:sz w:val="16"/>
                <w:szCs w:val="16"/>
              </w:rPr>
            </w:pPr>
            <w:r>
              <w:rPr>
                <w:rFonts w:ascii="Arial" w:eastAsia="Arial Unicode MS" w:hAnsi="Arial" w:cs="Arial"/>
                <w:sz w:val="16"/>
                <w:szCs w:val="16"/>
              </w:rPr>
              <w:t>Acquisition</w:t>
            </w:r>
          </w:p>
        </w:tc>
        <w:tc>
          <w:tcPr>
            <w:tcW w:w="1378" w:type="dxa"/>
          </w:tcPr>
          <w:p w14:paraId="35EF35F2"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hint="cs"/>
                <w:sz w:val="16"/>
                <w:szCs w:val="16"/>
                <w:cs/>
              </w:rPr>
              <w:t>17</w:t>
            </w:r>
            <w:r w:rsidRPr="00524190">
              <w:rPr>
                <w:rFonts w:ascii="Arial" w:hAnsi="Arial" w:cs="Arial"/>
                <w:sz w:val="16"/>
                <w:szCs w:val="16"/>
              </w:rPr>
              <w:t>,</w:t>
            </w:r>
            <w:r w:rsidRPr="00524190">
              <w:rPr>
                <w:rFonts w:ascii="Arial" w:hAnsi="Arial" w:cs="Arial" w:hint="cs"/>
                <w:sz w:val="16"/>
                <w:szCs w:val="16"/>
                <w:cs/>
              </w:rPr>
              <w:t>144</w:t>
            </w:r>
          </w:p>
        </w:tc>
        <w:tc>
          <w:tcPr>
            <w:tcW w:w="1448" w:type="dxa"/>
          </w:tcPr>
          <w:p w14:paraId="34F54D4C"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41A321EB"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819</w:t>
            </w:r>
          </w:p>
        </w:tc>
        <w:tc>
          <w:tcPr>
            <w:tcW w:w="1449" w:type="dxa"/>
          </w:tcPr>
          <w:p w14:paraId="2A590EE3"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19,563</w:t>
            </w:r>
          </w:p>
        </w:tc>
        <w:tc>
          <w:tcPr>
            <w:tcW w:w="1449" w:type="dxa"/>
          </w:tcPr>
          <w:p w14:paraId="359CDE20"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6,329</w:t>
            </w:r>
          </w:p>
        </w:tc>
        <w:tc>
          <w:tcPr>
            <w:tcW w:w="1449" w:type="dxa"/>
          </w:tcPr>
          <w:p w14:paraId="5E024C49"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5,061</w:t>
            </w:r>
          </w:p>
        </w:tc>
        <w:tc>
          <w:tcPr>
            <w:tcW w:w="1449" w:type="dxa"/>
          </w:tcPr>
          <w:p w14:paraId="1935847B"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16,089</w:t>
            </w:r>
          </w:p>
        </w:tc>
        <w:tc>
          <w:tcPr>
            <w:tcW w:w="1449" w:type="dxa"/>
          </w:tcPr>
          <w:p w14:paraId="3528351B"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65,005</w:t>
            </w:r>
          </w:p>
        </w:tc>
      </w:tr>
      <w:tr w:rsidR="00A02547" w:rsidRPr="000E748F" w14:paraId="367DF276" w14:textId="77777777" w:rsidTr="00A02547">
        <w:tc>
          <w:tcPr>
            <w:tcW w:w="3174" w:type="dxa"/>
          </w:tcPr>
          <w:p w14:paraId="67DA0CE8" w14:textId="77777777" w:rsidR="00A02547" w:rsidRDefault="00A02547" w:rsidP="00A02547">
            <w:pPr>
              <w:spacing w:line="260" w:lineRule="exact"/>
              <w:ind w:left="186" w:right="-36" w:hanging="186"/>
              <w:jc w:val="both"/>
              <w:rPr>
                <w:rFonts w:ascii="Arial" w:eastAsia="Arial Unicode MS" w:hAnsi="Arial" w:cs="Arial"/>
                <w:sz w:val="16"/>
                <w:szCs w:val="16"/>
              </w:rPr>
            </w:pPr>
            <w:r>
              <w:rPr>
                <w:rFonts w:ascii="Arial" w:eastAsia="Arial Unicode MS" w:hAnsi="Arial" w:cs="Arial"/>
                <w:sz w:val="16"/>
                <w:szCs w:val="16"/>
              </w:rPr>
              <w:t>Revaluation</w:t>
            </w:r>
          </w:p>
        </w:tc>
        <w:tc>
          <w:tcPr>
            <w:tcW w:w="1378" w:type="dxa"/>
          </w:tcPr>
          <w:p w14:paraId="332E1625"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hint="cs"/>
                <w:sz w:val="16"/>
                <w:szCs w:val="16"/>
                <w:cs/>
              </w:rPr>
              <w:t>36</w:t>
            </w:r>
            <w:r w:rsidRPr="00524190">
              <w:rPr>
                <w:rFonts w:ascii="Arial" w:hAnsi="Arial" w:cs="Arial"/>
                <w:sz w:val="16"/>
                <w:szCs w:val="16"/>
              </w:rPr>
              <w:t>,</w:t>
            </w:r>
            <w:r w:rsidRPr="00524190">
              <w:rPr>
                <w:rFonts w:ascii="Arial" w:hAnsi="Arial" w:cs="Arial" w:hint="cs"/>
                <w:sz w:val="16"/>
                <w:szCs w:val="16"/>
                <w:cs/>
              </w:rPr>
              <w:t>602</w:t>
            </w:r>
          </w:p>
        </w:tc>
        <w:tc>
          <w:tcPr>
            <w:tcW w:w="1448" w:type="dxa"/>
          </w:tcPr>
          <w:p w14:paraId="0A145892"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49968552"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2E85820B"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52DA9F03"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281306B7"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7CF55F09"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6C4BE430"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36,602</w:t>
            </w:r>
          </w:p>
        </w:tc>
      </w:tr>
      <w:tr w:rsidR="00A02547" w:rsidRPr="000E748F" w14:paraId="6229B269" w14:textId="77777777" w:rsidTr="00A02547">
        <w:tc>
          <w:tcPr>
            <w:tcW w:w="3174" w:type="dxa"/>
          </w:tcPr>
          <w:p w14:paraId="18CB576F" w14:textId="77777777" w:rsidR="00A02547" w:rsidRPr="000E748F" w:rsidRDefault="00A02547" w:rsidP="00A02547">
            <w:pPr>
              <w:spacing w:line="260" w:lineRule="exact"/>
              <w:ind w:left="186" w:right="-109" w:hanging="186"/>
              <w:jc w:val="both"/>
              <w:rPr>
                <w:rFonts w:ascii="Arial" w:hAnsi="Arial" w:cs="Arial"/>
                <w:sz w:val="16"/>
                <w:szCs w:val="16"/>
              </w:rPr>
            </w:pPr>
            <w:r w:rsidRPr="000E748F">
              <w:rPr>
                <w:rFonts w:ascii="Arial" w:eastAsia="Arial Unicode MS" w:hAnsi="Arial" w:cs="Arial"/>
                <w:sz w:val="16"/>
                <w:szCs w:val="16"/>
              </w:rPr>
              <w:t>Transfer to inventories</w:t>
            </w:r>
          </w:p>
        </w:tc>
        <w:tc>
          <w:tcPr>
            <w:tcW w:w="1378" w:type="dxa"/>
          </w:tcPr>
          <w:p w14:paraId="4BE60A80"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14:paraId="532DADC9"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1A70D755"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76018D26"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3490F0A1"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376C13DA"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(877)</w:t>
            </w:r>
          </w:p>
        </w:tc>
        <w:tc>
          <w:tcPr>
            <w:tcW w:w="1449" w:type="dxa"/>
          </w:tcPr>
          <w:p w14:paraId="484250FC"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(18)</w:t>
            </w:r>
          </w:p>
        </w:tc>
        <w:tc>
          <w:tcPr>
            <w:tcW w:w="1449" w:type="dxa"/>
          </w:tcPr>
          <w:p w14:paraId="3329B5A1"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(895)</w:t>
            </w:r>
          </w:p>
        </w:tc>
      </w:tr>
      <w:tr w:rsidR="00A02547" w:rsidRPr="000E748F" w14:paraId="6653ADC6" w14:textId="77777777" w:rsidTr="00A02547">
        <w:tc>
          <w:tcPr>
            <w:tcW w:w="3174" w:type="dxa"/>
          </w:tcPr>
          <w:p w14:paraId="74AE4693" w14:textId="77777777" w:rsidR="00A02547" w:rsidRPr="000E748F" w:rsidRDefault="00A02547" w:rsidP="00A02547">
            <w:pPr>
              <w:spacing w:line="260" w:lineRule="exact"/>
              <w:ind w:left="186" w:right="-109" w:hanging="186"/>
              <w:jc w:val="both"/>
              <w:rPr>
                <w:rFonts w:ascii="Arial" w:hAnsi="Arial" w:cs="Arial"/>
                <w:sz w:val="16"/>
                <w:szCs w:val="16"/>
              </w:rPr>
            </w:pPr>
            <w:r w:rsidRPr="000E748F">
              <w:rPr>
                <w:rFonts w:ascii="Arial" w:hAnsi="Arial" w:cs="Arial"/>
                <w:sz w:val="16"/>
                <w:szCs w:val="16"/>
              </w:rPr>
              <w:t>Disposal / write-off</w:t>
            </w:r>
          </w:p>
        </w:tc>
        <w:tc>
          <w:tcPr>
            <w:tcW w:w="1378" w:type="dxa"/>
          </w:tcPr>
          <w:p w14:paraId="5CD66CD6"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14:paraId="291A3C43"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6E86AD1B"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3FABCBAF"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(1,239)</w:t>
            </w:r>
          </w:p>
        </w:tc>
        <w:tc>
          <w:tcPr>
            <w:tcW w:w="1449" w:type="dxa"/>
          </w:tcPr>
          <w:p w14:paraId="3CB1E18D"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(3,590)</w:t>
            </w:r>
          </w:p>
        </w:tc>
        <w:tc>
          <w:tcPr>
            <w:tcW w:w="1449" w:type="dxa"/>
          </w:tcPr>
          <w:p w14:paraId="0F26A40F"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(2,568)</w:t>
            </w:r>
          </w:p>
        </w:tc>
        <w:tc>
          <w:tcPr>
            <w:tcW w:w="1449" w:type="dxa"/>
          </w:tcPr>
          <w:p w14:paraId="58709203"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(977)</w:t>
            </w:r>
          </w:p>
        </w:tc>
        <w:tc>
          <w:tcPr>
            <w:tcW w:w="1449" w:type="dxa"/>
          </w:tcPr>
          <w:p w14:paraId="719E70A0"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(8,374)</w:t>
            </w:r>
          </w:p>
        </w:tc>
      </w:tr>
      <w:tr w:rsidR="00A02547" w:rsidRPr="000E748F" w14:paraId="17AC6E5B" w14:textId="77777777" w:rsidTr="00A02547">
        <w:tc>
          <w:tcPr>
            <w:tcW w:w="3174" w:type="dxa"/>
          </w:tcPr>
          <w:p w14:paraId="333E6451" w14:textId="77777777" w:rsidR="00A02547" w:rsidRPr="000E748F" w:rsidRDefault="00A02547" w:rsidP="00A02547">
            <w:pPr>
              <w:spacing w:line="260" w:lineRule="exact"/>
              <w:ind w:left="186" w:right="-36" w:hanging="186"/>
              <w:jc w:val="both"/>
              <w:rPr>
                <w:rFonts w:ascii="Arial" w:hAnsi="Arial" w:cs="Arial"/>
                <w:sz w:val="16"/>
                <w:szCs w:val="16"/>
              </w:rPr>
            </w:pPr>
            <w:r w:rsidRPr="000E748F">
              <w:rPr>
                <w:rFonts w:ascii="Arial" w:hAnsi="Arial" w:cs="Arial"/>
                <w:sz w:val="16"/>
                <w:szCs w:val="16"/>
              </w:rPr>
              <w:t>Transfer in / transfer out</w:t>
            </w:r>
          </w:p>
        </w:tc>
        <w:tc>
          <w:tcPr>
            <w:tcW w:w="1378" w:type="dxa"/>
          </w:tcPr>
          <w:p w14:paraId="7B9B33AA" w14:textId="77777777" w:rsidR="00A02547" w:rsidRPr="00524190" w:rsidRDefault="00A02547" w:rsidP="00A02547">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8" w:type="dxa"/>
          </w:tcPr>
          <w:p w14:paraId="0C1A0276"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w:t>
            </w:r>
          </w:p>
        </w:tc>
        <w:tc>
          <w:tcPr>
            <w:tcW w:w="1449" w:type="dxa"/>
          </w:tcPr>
          <w:p w14:paraId="5CDD2C87"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1,557</w:t>
            </w:r>
          </w:p>
        </w:tc>
        <w:tc>
          <w:tcPr>
            <w:tcW w:w="1449" w:type="dxa"/>
          </w:tcPr>
          <w:p w14:paraId="2C0211B5"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27</w:t>
            </w:r>
          </w:p>
        </w:tc>
        <w:tc>
          <w:tcPr>
            <w:tcW w:w="1449" w:type="dxa"/>
          </w:tcPr>
          <w:p w14:paraId="666E1E59"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54</w:t>
            </w:r>
          </w:p>
        </w:tc>
        <w:tc>
          <w:tcPr>
            <w:tcW w:w="1449" w:type="dxa"/>
          </w:tcPr>
          <w:p w14:paraId="298F351E"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7,695</w:t>
            </w:r>
          </w:p>
        </w:tc>
        <w:tc>
          <w:tcPr>
            <w:tcW w:w="1449" w:type="dxa"/>
          </w:tcPr>
          <w:p w14:paraId="75F5923E"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(9,333)</w:t>
            </w:r>
          </w:p>
        </w:tc>
        <w:tc>
          <w:tcPr>
            <w:tcW w:w="1449" w:type="dxa"/>
          </w:tcPr>
          <w:p w14:paraId="68F84643" w14:textId="77777777" w:rsidR="00A02547" w:rsidRPr="00524190" w:rsidRDefault="00A02547" w:rsidP="00A02547">
            <w:pPr>
              <w:pBdr>
                <w:bottom w:val="sing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w:t>
            </w:r>
          </w:p>
        </w:tc>
      </w:tr>
      <w:tr w:rsidR="00A02547" w:rsidRPr="000E748F" w14:paraId="650D6403" w14:textId="77777777" w:rsidTr="00A02547">
        <w:tc>
          <w:tcPr>
            <w:tcW w:w="3174" w:type="dxa"/>
          </w:tcPr>
          <w:p w14:paraId="4D124FC1" w14:textId="77777777" w:rsidR="00A02547" w:rsidRPr="000E748F" w:rsidRDefault="00A02547" w:rsidP="00A02547">
            <w:pPr>
              <w:spacing w:line="260" w:lineRule="exact"/>
              <w:ind w:left="186" w:right="-36" w:hanging="18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tcPr>
          <w:p w14:paraId="528A8FE1"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sz w:val="16"/>
                <w:szCs w:val="16"/>
              </w:rPr>
              <w:t>256,118</w:t>
            </w:r>
          </w:p>
        </w:tc>
        <w:tc>
          <w:tcPr>
            <w:tcW w:w="1448" w:type="dxa"/>
          </w:tcPr>
          <w:p w14:paraId="28BE92BE"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256</w:t>
            </w:r>
          </w:p>
        </w:tc>
        <w:tc>
          <w:tcPr>
            <w:tcW w:w="1449" w:type="dxa"/>
          </w:tcPr>
          <w:p w14:paraId="32103AFF" w14:textId="77777777" w:rsidR="00A02547" w:rsidRPr="00524190" w:rsidRDefault="00A02547" w:rsidP="00A02547">
            <w:pPr>
              <w:tabs>
                <w:tab w:val="decimal" w:pos="1062"/>
              </w:tabs>
              <w:spacing w:line="260" w:lineRule="exact"/>
              <w:rPr>
                <w:rFonts w:ascii="Arial" w:hAnsi="Arial" w:cs="Arial"/>
                <w:sz w:val="16"/>
                <w:szCs w:val="16"/>
                <w:cs/>
              </w:rPr>
            </w:pPr>
            <w:r w:rsidRPr="00524190">
              <w:rPr>
                <w:rFonts w:ascii="Arial" w:hAnsi="Arial" w:cs="Arial"/>
                <w:sz w:val="16"/>
                <w:szCs w:val="16"/>
              </w:rPr>
              <w:t>198,933</w:t>
            </w:r>
          </w:p>
        </w:tc>
        <w:tc>
          <w:tcPr>
            <w:tcW w:w="1449" w:type="dxa"/>
          </w:tcPr>
          <w:p w14:paraId="33B4166A"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80,262</w:t>
            </w:r>
          </w:p>
        </w:tc>
        <w:tc>
          <w:tcPr>
            <w:tcW w:w="1449" w:type="dxa"/>
          </w:tcPr>
          <w:p w14:paraId="1ECCA8D1"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50,572</w:t>
            </w:r>
          </w:p>
        </w:tc>
        <w:tc>
          <w:tcPr>
            <w:tcW w:w="1449" w:type="dxa"/>
          </w:tcPr>
          <w:p w14:paraId="2C751845"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60,735</w:t>
            </w:r>
          </w:p>
        </w:tc>
        <w:tc>
          <w:tcPr>
            <w:tcW w:w="1449" w:type="dxa"/>
          </w:tcPr>
          <w:p w14:paraId="2330C757"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8,006</w:t>
            </w:r>
          </w:p>
        </w:tc>
        <w:tc>
          <w:tcPr>
            <w:tcW w:w="1449" w:type="dxa"/>
          </w:tcPr>
          <w:p w14:paraId="215C17E5" w14:textId="77777777" w:rsidR="00A02547" w:rsidRPr="00524190" w:rsidRDefault="00A02547" w:rsidP="00A02547">
            <w:pPr>
              <w:tabs>
                <w:tab w:val="decimal" w:pos="1062"/>
              </w:tabs>
              <w:spacing w:line="260" w:lineRule="exact"/>
              <w:rPr>
                <w:rFonts w:ascii="Arial" w:hAnsi="Arial" w:cs="Arial"/>
                <w:sz w:val="16"/>
                <w:szCs w:val="16"/>
              </w:rPr>
            </w:pPr>
            <w:r w:rsidRPr="00524190">
              <w:rPr>
                <w:rFonts w:ascii="Arial" w:hAnsi="Arial" w:cs="Arial"/>
                <w:sz w:val="16"/>
                <w:szCs w:val="16"/>
              </w:rPr>
              <w:t>654,882</w:t>
            </w:r>
          </w:p>
        </w:tc>
      </w:tr>
      <w:tr w:rsidR="00AF5FAB" w:rsidRPr="000E748F" w14:paraId="5DFE6C3A" w14:textId="77777777" w:rsidTr="00AF5FAB">
        <w:tc>
          <w:tcPr>
            <w:tcW w:w="3174" w:type="dxa"/>
          </w:tcPr>
          <w:p w14:paraId="363B0AE9" w14:textId="77777777" w:rsidR="00AF5FAB" w:rsidRDefault="00AF5FAB" w:rsidP="00AF5FAB">
            <w:pPr>
              <w:spacing w:line="260" w:lineRule="exact"/>
              <w:ind w:left="186" w:right="-36" w:hanging="186"/>
              <w:jc w:val="both"/>
              <w:rPr>
                <w:rFonts w:ascii="Arial" w:hAnsi="Arial" w:cs="Arial"/>
                <w:sz w:val="16"/>
                <w:szCs w:val="16"/>
              </w:rPr>
            </w:pPr>
            <w:r w:rsidRPr="00B05CAE">
              <w:rPr>
                <w:rFonts w:ascii="Arial" w:hAnsi="Arial" w:cs="Arial"/>
                <w:sz w:val="16"/>
                <w:szCs w:val="16"/>
              </w:rPr>
              <w:t xml:space="preserve">Reclassification to right-of-use assets </w:t>
            </w:r>
          </w:p>
          <w:p w14:paraId="6669DCDD" w14:textId="25AFA7EA" w:rsidR="00AF5FAB" w:rsidRPr="000E748F" w:rsidRDefault="00AF5FAB" w:rsidP="00AF5FAB">
            <w:pPr>
              <w:spacing w:line="260" w:lineRule="exact"/>
              <w:ind w:right="-36"/>
              <w:jc w:val="both"/>
              <w:rPr>
                <w:rFonts w:ascii="Arial" w:hAnsi="Arial" w:cs="Arial"/>
                <w:sz w:val="16"/>
                <w:szCs w:val="16"/>
              </w:rPr>
            </w:pPr>
            <w:r>
              <w:rPr>
                <w:rFonts w:ascii="Arial" w:hAnsi="Arial" w:cs="Arial"/>
                <w:sz w:val="16"/>
                <w:szCs w:val="16"/>
              </w:rPr>
              <w:t xml:space="preserve">   </w:t>
            </w:r>
            <w:r w:rsidRPr="00B05CAE">
              <w:rPr>
                <w:rFonts w:ascii="Arial" w:hAnsi="Arial" w:cs="Arial"/>
                <w:sz w:val="16"/>
                <w:szCs w:val="16"/>
              </w:rPr>
              <w:t>due to the adoption of TFRS 16</w:t>
            </w:r>
          </w:p>
        </w:tc>
        <w:tc>
          <w:tcPr>
            <w:tcW w:w="1378" w:type="dxa"/>
            <w:vAlign w:val="bottom"/>
          </w:tcPr>
          <w:p w14:paraId="064B0ACB" w14:textId="70820B44" w:rsidR="00AF5FAB" w:rsidRPr="00524190" w:rsidRDefault="00AF5FAB" w:rsidP="00AF5FAB">
            <w:pP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vAlign w:val="bottom"/>
          </w:tcPr>
          <w:p w14:paraId="07E9AE92" w14:textId="47F714B5"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vAlign w:val="bottom"/>
          </w:tcPr>
          <w:p w14:paraId="2ADAB995" w14:textId="6CE237E5"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vAlign w:val="bottom"/>
          </w:tcPr>
          <w:p w14:paraId="240E58DB" w14:textId="3D874BB8"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vAlign w:val="bottom"/>
          </w:tcPr>
          <w:p w14:paraId="55738739" w14:textId="0A70B1AE"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(30,665)</w:t>
            </w:r>
          </w:p>
        </w:tc>
        <w:tc>
          <w:tcPr>
            <w:tcW w:w="1449" w:type="dxa"/>
            <w:vAlign w:val="bottom"/>
          </w:tcPr>
          <w:p w14:paraId="4C17825A" w14:textId="205D1FE7"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(150)</w:t>
            </w:r>
          </w:p>
        </w:tc>
        <w:tc>
          <w:tcPr>
            <w:tcW w:w="1449" w:type="dxa"/>
            <w:vAlign w:val="bottom"/>
          </w:tcPr>
          <w:p w14:paraId="3CF09F12" w14:textId="2F9DA388"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vAlign w:val="bottom"/>
          </w:tcPr>
          <w:p w14:paraId="76135059" w14:textId="4D975E3D"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(30,815)</w:t>
            </w:r>
          </w:p>
        </w:tc>
      </w:tr>
      <w:tr w:rsidR="00AF5FAB" w:rsidRPr="000E748F" w14:paraId="6D1BE333" w14:textId="77777777" w:rsidTr="00A02547">
        <w:tc>
          <w:tcPr>
            <w:tcW w:w="3174" w:type="dxa"/>
          </w:tcPr>
          <w:p w14:paraId="4DC2AD4B" w14:textId="77777777" w:rsidR="00AF5FAB" w:rsidRPr="000E748F" w:rsidRDefault="00AF5FAB" w:rsidP="00AF5FAB">
            <w:pPr>
              <w:spacing w:line="260" w:lineRule="exact"/>
              <w:ind w:left="186" w:right="-36" w:hanging="186"/>
              <w:jc w:val="both"/>
              <w:rPr>
                <w:rFonts w:ascii="Arial" w:hAnsi="Arial" w:cs="Arial"/>
                <w:sz w:val="16"/>
                <w:szCs w:val="16"/>
              </w:rPr>
            </w:pPr>
            <w:r>
              <w:rPr>
                <w:rFonts w:ascii="Arial" w:eastAsia="Arial Unicode MS" w:hAnsi="Arial" w:cs="Arial"/>
                <w:sz w:val="16"/>
                <w:szCs w:val="16"/>
              </w:rPr>
              <w:t>Acquisition</w:t>
            </w:r>
          </w:p>
        </w:tc>
        <w:tc>
          <w:tcPr>
            <w:tcW w:w="1378" w:type="dxa"/>
          </w:tcPr>
          <w:p w14:paraId="407EE6CB" w14:textId="43072F17" w:rsidR="00AF5FAB" w:rsidRPr="00524190" w:rsidRDefault="00AF5FAB" w:rsidP="00AF5FAB">
            <w:pP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tcPr>
          <w:p w14:paraId="5F68DDB3" w14:textId="05A65289"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550E01B4" w14:textId="58B908B1"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156442E4" w14:textId="4D8F4D9C"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16,362</w:t>
            </w:r>
          </w:p>
        </w:tc>
        <w:tc>
          <w:tcPr>
            <w:tcW w:w="1449" w:type="dxa"/>
          </w:tcPr>
          <w:p w14:paraId="4266D8E7" w14:textId="0DA13550"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7E9BF8F8" w14:textId="7C86F728"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2,279</w:t>
            </w:r>
          </w:p>
        </w:tc>
        <w:tc>
          <w:tcPr>
            <w:tcW w:w="1449" w:type="dxa"/>
          </w:tcPr>
          <w:p w14:paraId="40AB473E" w14:textId="60C4A31B"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21,662</w:t>
            </w:r>
          </w:p>
        </w:tc>
        <w:tc>
          <w:tcPr>
            <w:tcW w:w="1449" w:type="dxa"/>
          </w:tcPr>
          <w:p w14:paraId="05D8E6D3" w14:textId="72B21A19"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40,303</w:t>
            </w:r>
          </w:p>
        </w:tc>
      </w:tr>
      <w:tr w:rsidR="00AF5FAB" w:rsidRPr="000E748F" w14:paraId="67087008" w14:textId="77777777" w:rsidTr="00A02547">
        <w:tc>
          <w:tcPr>
            <w:tcW w:w="3174" w:type="dxa"/>
          </w:tcPr>
          <w:p w14:paraId="1F054E03" w14:textId="77777777" w:rsidR="00AF5FAB" w:rsidRPr="000E748F" w:rsidRDefault="00AF5FAB" w:rsidP="00AF5FAB">
            <w:pPr>
              <w:spacing w:line="260" w:lineRule="exact"/>
              <w:ind w:left="186" w:right="-109" w:hanging="186"/>
              <w:jc w:val="both"/>
              <w:rPr>
                <w:rFonts w:ascii="Arial" w:hAnsi="Arial" w:cs="Arial"/>
                <w:sz w:val="16"/>
                <w:szCs w:val="16"/>
              </w:rPr>
            </w:pPr>
            <w:r w:rsidRPr="000E748F">
              <w:rPr>
                <w:rFonts w:ascii="Arial" w:eastAsia="Arial Unicode MS" w:hAnsi="Arial" w:cs="Arial"/>
                <w:sz w:val="16"/>
                <w:szCs w:val="16"/>
              </w:rPr>
              <w:t>Transfer to inventories</w:t>
            </w:r>
          </w:p>
        </w:tc>
        <w:tc>
          <w:tcPr>
            <w:tcW w:w="1378" w:type="dxa"/>
          </w:tcPr>
          <w:p w14:paraId="298E89C1" w14:textId="35A02260" w:rsidR="00AF5FAB" w:rsidRPr="00524190" w:rsidRDefault="00AF5FAB" w:rsidP="00AF5FAB">
            <w:pP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tcPr>
          <w:p w14:paraId="5C478196" w14:textId="5B5388ED"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3E43347B" w14:textId="2EB8D3F3"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3341161F" w14:textId="03A7E1AE"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62FA6905" w14:textId="5A897FDD"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3B9BC2C7" w14:textId="67FB2F34"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(942)</w:t>
            </w:r>
          </w:p>
        </w:tc>
        <w:tc>
          <w:tcPr>
            <w:tcW w:w="1449" w:type="dxa"/>
          </w:tcPr>
          <w:p w14:paraId="618C1D97" w14:textId="2A4EC9A4"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(27)</w:t>
            </w:r>
          </w:p>
        </w:tc>
        <w:tc>
          <w:tcPr>
            <w:tcW w:w="1449" w:type="dxa"/>
          </w:tcPr>
          <w:p w14:paraId="575806C4" w14:textId="2B9A53B3"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(969)</w:t>
            </w:r>
          </w:p>
        </w:tc>
      </w:tr>
      <w:tr w:rsidR="00AF5FAB" w:rsidRPr="000E748F" w14:paraId="047EB817" w14:textId="77777777" w:rsidTr="00A02547">
        <w:tc>
          <w:tcPr>
            <w:tcW w:w="3174" w:type="dxa"/>
          </w:tcPr>
          <w:p w14:paraId="49BED326" w14:textId="77777777" w:rsidR="00AF5FAB" w:rsidRPr="000E748F" w:rsidRDefault="00AF5FAB" w:rsidP="00AF5FAB">
            <w:pPr>
              <w:spacing w:line="260" w:lineRule="exact"/>
              <w:ind w:left="186" w:right="-109" w:hanging="186"/>
              <w:jc w:val="both"/>
              <w:rPr>
                <w:rFonts w:ascii="Arial" w:hAnsi="Arial" w:cs="Arial"/>
                <w:sz w:val="16"/>
                <w:szCs w:val="16"/>
              </w:rPr>
            </w:pPr>
            <w:r w:rsidRPr="000E748F">
              <w:rPr>
                <w:rFonts w:ascii="Arial" w:hAnsi="Arial" w:cs="Arial"/>
                <w:sz w:val="16"/>
                <w:szCs w:val="16"/>
              </w:rPr>
              <w:t>Disposal / write-off</w:t>
            </w:r>
          </w:p>
        </w:tc>
        <w:tc>
          <w:tcPr>
            <w:tcW w:w="1378" w:type="dxa"/>
          </w:tcPr>
          <w:p w14:paraId="38B73664" w14:textId="5A89B991" w:rsidR="00AF5FAB" w:rsidRPr="00524190" w:rsidRDefault="00AF5FAB" w:rsidP="00AF5FAB">
            <w:pP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tcPr>
          <w:p w14:paraId="67AE6F25" w14:textId="70A0CAB6"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29EACFF6" w14:textId="638D9C8E"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(19,000)</w:t>
            </w:r>
          </w:p>
        </w:tc>
        <w:tc>
          <w:tcPr>
            <w:tcW w:w="1449" w:type="dxa"/>
          </w:tcPr>
          <w:p w14:paraId="3038CAF6" w14:textId="4ABBD7EA"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(2,708)</w:t>
            </w:r>
          </w:p>
        </w:tc>
        <w:tc>
          <w:tcPr>
            <w:tcW w:w="1449" w:type="dxa"/>
          </w:tcPr>
          <w:p w14:paraId="0DCF1ADC" w14:textId="23570E2A"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(1,665)</w:t>
            </w:r>
          </w:p>
        </w:tc>
        <w:tc>
          <w:tcPr>
            <w:tcW w:w="1449" w:type="dxa"/>
          </w:tcPr>
          <w:p w14:paraId="5D461514" w14:textId="5DC73926"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(2,182)</w:t>
            </w:r>
          </w:p>
        </w:tc>
        <w:tc>
          <w:tcPr>
            <w:tcW w:w="1449" w:type="dxa"/>
          </w:tcPr>
          <w:p w14:paraId="64A39214" w14:textId="3EE8431E"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(327)</w:t>
            </w:r>
          </w:p>
        </w:tc>
        <w:tc>
          <w:tcPr>
            <w:tcW w:w="1449" w:type="dxa"/>
          </w:tcPr>
          <w:p w14:paraId="72280618" w14:textId="6F63A758" w:rsidR="00AF5FAB" w:rsidRPr="00524190" w:rsidRDefault="00AF5FAB" w:rsidP="00AF5FAB">
            <w:pPr>
              <w:tabs>
                <w:tab w:val="decimal" w:pos="1062"/>
              </w:tabs>
              <w:spacing w:line="260" w:lineRule="exact"/>
              <w:rPr>
                <w:rFonts w:ascii="Arial" w:hAnsi="Arial" w:cs="Arial"/>
                <w:sz w:val="16"/>
                <w:szCs w:val="16"/>
              </w:rPr>
            </w:pPr>
            <w:r w:rsidRPr="00AF5FAB">
              <w:rPr>
                <w:rFonts w:ascii="Arial" w:hAnsi="Arial" w:cs="Arial" w:hint="cs"/>
                <w:sz w:val="16"/>
                <w:szCs w:val="16"/>
              </w:rPr>
              <w:t>(25,882)</w:t>
            </w:r>
          </w:p>
        </w:tc>
      </w:tr>
      <w:tr w:rsidR="00AF5FAB" w:rsidRPr="000E748F" w14:paraId="2DB9DAE5" w14:textId="77777777" w:rsidTr="00A02547">
        <w:tc>
          <w:tcPr>
            <w:tcW w:w="3174" w:type="dxa"/>
          </w:tcPr>
          <w:p w14:paraId="0C68F717" w14:textId="77777777" w:rsidR="00AF5FAB" w:rsidRPr="000E748F" w:rsidRDefault="00AF5FAB" w:rsidP="00AF5FAB">
            <w:pPr>
              <w:spacing w:line="260" w:lineRule="exact"/>
              <w:ind w:left="186" w:right="-36" w:hanging="186"/>
              <w:jc w:val="both"/>
              <w:rPr>
                <w:rFonts w:ascii="Arial" w:hAnsi="Arial" w:cs="Arial"/>
                <w:sz w:val="16"/>
                <w:szCs w:val="16"/>
              </w:rPr>
            </w:pPr>
            <w:r w:rsidRPr="000E748F">
              <w:rPr>
                <w:rFonts w:ascii="Arial" w:hAnsi="Arial" w:cs="Arial"/>
                <w:sz w:val="16"/>
                <w:szCs w:val="16"/>
              </w:rPr>
              <w:t>Transfer in / transfer out</w:t>
            </w:r>
          </w:p>
        </w:tc>
        <w:tc>
          <w:tcPr>
            <w:tcW w:w="1378" w:type="dxa"/>
          </w:tcPr>
          <w:p w14:paraId="31DBF1B1" w14:textId="5D17C5D1" w:rsidR="00AF5FAB" w:rsidRPr="00524190" w:rsidRDefault="00AF5FAB" w:rsidP="00AF5FAB">
            <w:pPr>
              <w:pBdr>
                <w:bottom w:val="sing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tcPr>
          <w:p w14:paraId="5DD3DFF3" w14:textId="740CBDA9"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24436683" w14:textId="27D4FB53"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1,015</w:t>
            </w:r>
          </w:p>
        </w:tc>
        <w:tc>
          <w:tcPr>
            <w:tcW w:w="1449" w:type="dxa"/>
          </w:tcPr>
          <w:p w14:paraId="48C08562" w14:textId="30BA6D9B"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3</w:t>
            </w:r>
          </w:p>
        </w:tc>
        <w:tc>
          <w:tcPr>
            <w:tcW w:w="1449" w:type="dxa"/>
          </w:tcPr>
          <w:p w14:paraId="1CC9D99E" w14:textId="7B0B8D99"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w:t>
            </w:r>
          </w:p>
        </w:tc>
        <w:tc>
          <w:tcPr>
            <w:tcW w:w="1449" w:type="dxa"/>
          </w:tcPr>
          <w:p w14:paraId="06AE5426" w14:textId="054432ED"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5,972</w:t>
            </w:r>
          </w:p>
        </w:tc>
        <w:tc>
          <w:tcPr>
            <w:tcW w:w="1449" w:type="dxa"/>
          </w:tcPr>
          <w:p w14:paraId="68DEEFCC" w14:textId="246269D1"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(6,990)</w:t>
            </w:r>
          </w:p>
        </w:tc>
        <w:tc>
          <w:tcPr>
            <w:tcW w:w="1449" w:type="dxa"/>
          </w:tcPr>
          <w:p w14:paraId="4BA25594" w14:textId="6E8247D9"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w:t>
            </w:r>
          </w:p>
        </w:tc>
      </w:tr>
      <w:tr w:rsidR="00AF5FAB" w:rsidRPr="000E748F" w14:paraId="02F51A9B" w14:textId="77777777" w:rsidTr="00AF5FAB">
        <w:trPr>
          <w:trHeight w:val="108"/>
        </w:trPr>
        <w:tc>
          <w:tcPr>
            <w:tcW w:w="3174" w:type="dxa"/>
          </w:tcPr>
          <w:p w14:paraId="4E0F4BA6" w14:textId="77777777" w:rsidR="00AF5FAB" w:rsidRPr="000E748F" w:rsidRDefault="00AF5FAB" w:rsidP="00AF5FAB">
            <w:pPr>
              <w:spacing w:line="260" w:lineRule="exact"/>
              <w:ind w:left="186" w:right="-36" w:hanging="18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378" w:type="dxa"/>
          </w:tcPr>
          <w:p w14:paraId="3BD5EB95" w14:textId="170B3044" w:rsidR="00AF5FAB" w:rsidRPr="00524190" w:rsidRDefault="00AF5FAB" w:rsidP="00AF5FAB">
            <w:pPr>
              <w:pBdr>
                <w:bottom w:val="sing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256,118</w:t>
            </w:r>
          </w:p>
        </w:tc>
        <w:tc>
          <w:tcPr>
            <w:tcW w:w="1448" w:type="dxa"/>
          </w:tcPr>
          <w:p w14:paraId="18BB8986" w14:textId="234771DA"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256</w:t>
            </w:r>
          </w:p>
        </w:tc>
        <w:tc>
          <w:tcPr>
            <w:tcW w:w="1449" w:type="dxa"/>
          </w:tcPr>
          <w:p w14:paraId="6D979DB6" w14:textId="06E7872C" w:rsidR="00AF5FAB" w:rsidRPr="00524190" w:rsidRDefault="00AF5FAB" w:rsidP="00AF5FAB">
            <w:pPr>
              <w:pBdr>
                <w:bottom w:val="single" w:sz="4" w:space="1" w:color="auto"/>
              </w:pBdr>
              <w:tabs>
                <w:tab w:val="decimal" w:pos="1062"/>
              </w:tabs>
              <w:spacing w:line="260" w:lineRule="exact"/>
              <w:rPr>
                <w:rFonts w:ascii="Arial" w:hAnsi="Arial" w:cs="Arial"/>
                <w:sz w:val="16"/>
                <w:szCs w:val="16"/>
                <w:cs/>
              </w:rPr>
            </w:pPr>
            <w:r w:rsidRPr="00AF5FAB">
              <w:rPr>
                <w:rFonts w:ascii="Arial" w:hAnsi="Arial" w:cs="Arial" w:hint="cs"/>
                <w:sz w:val="16"/>
                <w:szCs w:val="16"/>
              </w:rPr>
              <w:t>180,948</w:t>
            </w:r>
          </w:p>
        </w:tc>
        <w:tc>
          <w:tcPr>
            <w:tcW w:w="1449" w:type="dxa"/>
          </w:tcPr>
          <w:p w14:paraId="6C8A4C9F" w14:textId="7B3967B1"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93,919</w:t>
            </w:r>
          </w:p>
        </w:tc>
        <w:tc>
          <w:tcPr>
            <w:tcW w:w="1449" w:type="dxa"/>
          </w:tcPr>
          <w:p w14:paraId="10AA5332" w14:textId="644BE0CB"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18,242</w:t>
            </w:r>
          </w:p>
        </w:tc>
        <w:tc>
          <w:tcPr>
            <w:tcW w:w="1449" w:type="dxa"/>
          </w:tcPr>
          <w:p w14:paraId="71465A23" w14:textId="4DFBB060"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65,712</w:t>
            </w:r>
          </w:p>
        </w:tc>
        <w:tc>
          <w:tcPr>
            <w:tcW w:w="1449" w:type="dxa"/>
          </w:tcPr>
          <w:p w14:paraId="32FCDAAA" w14:textId="4BAA2A8A"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22,324</w:t>
            </w:r>
          </w:p>
        </w:tc>
        <w:tc>
          <w:tcPr>
            <w:tcW w:w="1449" w:type="dxa"/>
          </w:tcPr>
          <w:p w14:paraId="295D7F9B" w14:textId="5A2EDDE7" w:rsidR="00AF5FAB" w:rsidRPr="00524190" w:rsidRDefault="00AF5FAB" w:rsidP="00AF5FAB">
            <w:pPr>
              <w:pBdr>
                <w:bottom w:val="single" w:sz="4" w:space="1" w:color="auto"/>
              </w:pBdr>
              <w:tabs>
                <w:tab w:val="decimal" w:pos="1062"/>
              </w:tabs>
              <w:spacing w:line="260" w:lineRule="exact"/>
              <w:rPr>
                <w:rFonts w:ascii="Arial" w:hAnsi="Arial" w:cs="Arial"/>
                <w:sz w:val="16"/>
                <w:szCs w:val="16"/>
              </w:rPr>
            </w:pPr>
            <w:r w:rsidRPr="00AF5FAB">
              <w:rPr>
                <w:rFonts w:ascii="Arial" w:hAnsi="Arial" w:cs="Arial" w:hint="cs"/>
                <w:sz w:val="16"/>
                <w:szCs w:val="16"/>
              </w:rPr>
              <w:t>637,519</w:t>
            </w:r>
          </w:p>
        </w:tc>
      </w:tr>
    </w:tbl>
    <w:p w14:paraId="100A4FC1" w14:textId="77777777" w:rsidR="00403763" w:rsidRPr="000E748F" w:rsidRDefault="00403763" w:rsidP="00CD63A3">
      <w:pPr>
        <w:tabs>
          <w:tab w:val="left" w:pos="1440"/>
          <w:tab w:val="left" w:pos="2160"/>
          <w:tab w:val="decimal" w:pos="4410"/>
          <w:tab w:val="decimal" w:pos="5040"/>
          <w:tab w:val="decimal" w:pos="6120"/>
          <w:tab w:val="decimal" w:pos="7020"/>
          <w:tab w:val="decimal" w:pos="7920"/>
          <w:tab w:val="decimal" w:pos="8640"/>
        </w:tabs>
        <w:spacing w:line="380" w:lineRule="exact"/>
        <w:ind w:left="533" w:right="-43" w:hanging="533"/>
        <w:jc w:val="both"/>
        <w:rPr>
          <w:rFonts w:ascii="Arial" w:hAnsi="Arial"/>
          <w:sz w:val="22"/>
          <w:szCs w:val="22"/>
          <w:u w:val="single"/>
        </w:rPr>
      </w:pPr>
      <w:r w:rsidRPr="000E748F">
        <w:br w:type="page"/>
      </w:r>
      <w:r w:rsidRPr="000E748F">
        <w:rPr>
          <w:rFonts w:ascii="Arial" w:hAnsi="Arial"/>
          <w:b/>
          <w:bCs/>
          <w:sz w:val="22"/>
          <w:szCs w:val="22"/>
        </w:rPr>
        <w:lastRenderedPageBreak/>
        <w:tab/>
      </w:r>
      <w:r w:rsidRPr="000E748F">
        <w:rPr>
          <w:rFonts w:ascii="Arial" w:hAnsi="Arial"/>
          <w:sz w:val="22"/>
          <w:szCs w:val="22"/>
          <w:u w:val="single"/>
        </w:rPr>
        <w:t>C</w:t>
      </w:r>
      <w:r w:rsidR="00F72033" w:rsidRPr="000E748F">
        <w:rPr>
          <w:rFonts w:ascii="Arial" w:hAnsi="Arial"/>
          <w:sz w:val="22"/>
          <w:szCs w:val="22"/>
          <w:u w:val="single"/>
        </w:rPr>
        <w:t>onsolidated financial statement</w:t>
      </w:r>
      <w:r w:rsidR="00A351E4" w:rsidRPr="000E748F">
        <w:rPr>
          <w:rFonts w:ascii="Arial" w:hAnsi="Arial"/>
          <w:sz w:val="22"/>
          <w:szCs w:val="22"/>
          <w:u w:val="single"/>
        </w:rPr>
        <w:t>s</w:t>
      </w:r>
      <w:r w:rsidRPr="000E748F">
        <w:rPr>
          <w:rFonts w:ascii="Arial" w:hAnsi="Arial"/>
          <w:sz w:val="22"/>
          <w:szCs w:val="22"/>
          <w:u w:val="single"/>
        </w:rPr>
        <w:t xml:space="preserve"> (continued)</w:t>
      </w:r>
    </w:p>
    <w:p w14:paraId="76A24F5E" w14:textId="77777777" w:rsidR="00403763" w:rsidRPr="000E748F" w:rsidRDefault="00403763"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(Unit: Thousand Baht)</w:t>
      </w:r>
    </w:p>
    <w:tbl>
      <w:tblPr>
        <w:tblW w:w="14514" w:type="dxa"/>
        <w:tblInd w:w="450" w:type="dxa"/>
        <w:tblLayout w:type="fixed"/>
        <w:tblLook w:val="0000" w:firstRow="0" w:lastRow="0" w:firstColumn="0" w:lastColumn="0" w:noHBand="0" w:noVBand="0"/>
      </w:tblPr>
      <w:tblGrid>
        <w:gridCol w:w="2994"/>
        <w:gridCol w:w="232"/>
        <w:gridCol w:w="236"/>
        <w:gridCol w:w="920"/>
        <w:gridCol w:w="153"/>
        <w:gridCol w:w="1029"/>
        <w:gridCol w:w="265"/>
        <w:gridCol w:w="947"/>
        <w:gridCol w:w="500"/>
        <w:gridCol w:w="805"/>
        <w:gridCol w:w="643"/>
        <w:gridCol w:w="433"/>
        <w:gridCol w:w="1014"/>
        <w:gridCol w:w="282"/>
        <w:gridCol w:w="326"/>
        <w:gridCol w:w="236"/>
        <w:gridCol w:w="569"/>
        <w:gridCol w:w="35"/>
        <w:gridCol w:w="15"/>
        <w:gridCol w:w="1026"/>
        <w:gridCol w:w="107"/>
        <w:gridCol w:w="307"/>
        <w:gridCol w:w="778"/>
        <w:gridCol w:w="662"/>
      </w:tblGrid>
      <w:tr w:rsidR="004C6EAF" w:rsidRPr="000E748F" w14:paraId="3038F882" w14:textId="77777777" w:rsidTr="00A02547">
        <w:tc>
          <w:tcPr>
            <w:tcW w:w="2994" w:type="dxa"/>
          </w:tcPr>
          <w:p w14:paraId="4BCBB917" w14:textId="77777777" w:rsidR="004C6EAF" w:rsidRPr="000E748F" w:rsidRDefault="004C6EAF" w:rsidP="002416DE">
            <w:pPr>
              <w:spacing w:line="260" w:lineRule="exact"/>
              <w:ind w:right="-43"/>
              <w:jc w:val="center"/>
              <w:rPr>
                <w:rFonts w:ascii="Arial" w:hAnsi="Arial" w:cs="Arial"/>
                <w:sz w:val="16"/>
                <w:szCs w:val="16"/>
              </w:rPr>
            </w:pPr>
          </w:p>
        </w:tc>
        <w:tc>
          <w:tcPr>
            <w:tcW w:w="1388" w:type="dxa"/>
            <w:gridSpan w:val="3"/>
          </w:tcPr>
          <w:p w14:paraId="61888F94" w14:textId="77777777" w:rsidR="004C6EAF" w:rsidRPr="000E748F" w:rsidRDefault="004C6EAF" w:rsidP="002416DE">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32" w:type="dxa"/>
            <w:gridSpan w:val="20"/>
          </w:tcPr>
          <w:p w14:paraId="4EF91401" w14:textId="77777777" w:rsidR="004C6EAF" w:rsidRPr="000E748F" w:rsidRDefault="004C6EAF" w:rsidP="002416DE">
            <w:pPr>
              <w:pBdr>
                <w:bottom w:val="single" w:sz="4" w:space="1" w:color="auto"/>
              </w:pBdr>
              <w:spacing w:line="260" w:lineRule="exact"/>
              <w:ind w:right="-43"/>
              <w:jc w:val="center"/>
              <w:rPr>
                <w:rFonts w:ascii="Arial" w:hAnsi="Arial" w:cs="Arial"/>
                <w:sz w:val="16"/>
                <w:szCs w:val="16"/>
              </w:rPr>
            </w:pPr>
          </w:p>
          <w:p w14:paraId="44815224" w14:textId="77777777" w:rsidR="004C6EAF" w:rsidRPr="000E748F" w:rsidRDefault="004C6EAF" w:rsidP="002416DE">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Cost basis</w:t>
            </w:r>
          </w:p>
        </w:tc>
      </w:tr>
      <w:tr w:rsidR="00F66966" w:rsidRPr="000E748F" w14:paraId="0719DFE2" w14:textId="77777777" w:rsidTr="00A02547">
        <w:tc>
          <w:tcPr>
            <w:tcW w:w="2994" w:type="dxa"/>
          </w:tcPr>
          <w:p w14:paraId="14A26D5E" w14:textId="77777777"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14:paraId="364A7655"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14:paraId="61AA63C8"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14:paraId="60C2E5BE" w14:textId="77777777" w:rsidR="00F66966" w:rsidRPr="000E748F" w:rsidRDefault="00F66966" w:rsidP="002416DE">
            <w:pPr>
              <w:spacing w:line="260" w:lineRule="exact"/>
              <w:ind w:right="-43"/>
              <w:jc w:val="center"/>
              <w:rPr>
                <w:rFonts w:ascii="Arial" w:hAnsi="Arial" w:cs="Arial"/>
                <w:sz w:val="16"/>
                <w:szCs w:val="16"/>
              </w:rPr>
            </w:pPr>
          </w:p>
        </w:tc>
        <w:tc>
          <w:tcPr>
            <w:tcW w:w="1448" w:type="dxa"/>
            <w:gridSpan w:val="2"/>
          </w:tcPr>
          <w:p w14:paraId="2FF48E0E"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14:paraId="53FA755E" w14:textId="77777777" w:rsidR="00F66966" w:rsidRPr="000E748F" w:rsidRDefault="00F66966" w:rsidP="002416DE">
            <w:pPr>
              <w:spacing w:line="260" w:lineRule="exact"/>
              <w:ind w:right="-43"/>
              <w:jc w:val="center"/>
              <w:rPr>
                <w:rFonts w:ascii="Arial" w:hAnsi="Arial" w:cs="Arial"/>
                <w:sz w:val="16"/>
                <w:szCs w:val="16"/>
              </w:rPr>
            </w:pPr>
          </w:p>
        </w:tc>
        <w:tc>
          <w:tcPr>
            <w:tcW w:w="1448" w:type="dxa"/>
            <w:gridSpan w:val="5"/>
          </w:tcPr>
          <w:p w14:paraId="4A757F86" w14:textId="77777777" w:rsidR="00F66966" w:rsidRPr="000E748F" w:rsidRDefault="00F66966" w:rsidP="002416DE">
            <w:pPr>
              <w:spacing w:line="260" w:lineRule="exact"/>
              <w:ind w:left="-71" w:right="-123"/>
              <w:jc w:val="center"/>
              <w:rPr>
                <w:rFonts w:ascii="Arial" w:hAnsi="Arial" w:cs="Arial"/>
                <w:sz w:val="16"/>
                <w:szCs w:val="16"/>
              </w:rPr>
            </w:pPr>
          </w:p>
        </w:tc>
        <w:tc>
          <w:tcPr>
            <w:tcW w:w="1455" w:type="dxa"/>
            <w:gridSpan w:val="4"/>
          </w:tcPr>
          <w:p w14:paraId="18AA127F"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0" w:type="dxa"/>
            <w:gridSpan w:val="2"/>
          </w:tcPr>
          <w:p w14:paraId="4F944B4E" w14:textId="77777777" w:rsidR="00F66966" w:rsidRPr="000E748F" w:rsidRDefault="00F66966" w:rsidP="002416DE">
            <w:pPr>
              <w:spacing w:line="260" w:lineRule="exact"/>
              <w:ind w:right="-43"/>
              <w:jc w:val="center"/>
              <w:rPr>
                <w:rFonts w:ascii="Arial" w:hAnsi="Arial" w:cs="Arial"/>
                <w:sz w:val="16"/>
                <w:szCs w:val="16"/>
              </w:rPr>
            </w:pPr>
          </w:p>
        </w:tc>
      </w:tr>
      <w:tr w:rsidR="00F66966" w:rsidRPr="000E748F" w14:paraId="0725E138" w14:textId="77777777" w:rsidTr="00A02547">
        <w:tc>
          <w:tcPr>
            <w:tcW w:w="2994" w:type="dxa"/>
          </w:tcPr>
          <w:p w14:paraId="06AE8DD6" w14:textId="77777777"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14:paraId="71840F13"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14:paraId="72433EEA"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2"/>
          </w:tcPr>
          <w:p w14:paraId="18D19052"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8" w:type="dxa"/>
            <w:gridSpan w:val="2"/>
          </w:tcPr>
          <w:p w14:paraId="3A9A5043"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Machinery</w:t>
            </w:r>
          </w:p>
        </w:tc>
        <w:tc>
          <w:tcPr>
            <w:tcW w:w="1447" w:type="dxa"/>
            <w:gridSpan w:val="2"/>
          </w:tcPr>
          <w:p w14:paraId="4D05F634" w14:textId="77777777" w:rsidR="00F66966" w:rsidRPr="000E748F" w:rsidRDefault="00F66966" w:rsidP="002416DE">
            <w:pPr>
              <w:spacing w:line="260" w:lineRule="exact"/>
              <w:ind w:right="-43"/>
              <w:jc w:val="center"/>
              <w:rPr>
                <w:rFonts w:ascii="Arial" w:hAnsi="Arial" w:cs="Arial"/>
                <w:sz w:val="16"/>
                <w:szCs w:val="16"/>
              </w:rPr>
            </w:pPr>
          </w:p>
        </w:tc>
        <w:tc>
          <w:tcPr>
            <w:tcW w:w="1448" w:type="dxa"/>
            <w:gridSpan w:val="5"/>
          </w:tcPr>
          <w:p w14:paraId="78C2F6E3" w14:textId="77777777" w:rsidR="00F66966" w:rsidRPr="000E748F" w:rsidRDefault="00F66966" w:rsidP="002416DE">
            <w:pPr>
              <w:spacing w:line="260" w:lineRule="exact"/>
              <w:ind w:left="-71" w:right="-123"/>
              <w:jc w:val="center"/>
              <w:rPr>
                <w:rFonts w:ascii="Arial" w:hAnsi="Arial" w:cs="Arial"/>
                <w:sz w:val="16"/>
                <w:szCs w:val="16"/>
              </w:rPr>
            </w:pPr>
            <w:r w:rsidRPr="000E748F">
              <w:rPr>
                <w:rFonts w:ascii="Arial" w:hAnsi="Arial" w:cs="Arial"/>
                <w:sz w:val="16"/>
                <w:szCs w:val="16"/>
              </w:rPr>
              <w:t>Office furniture,</w:t>
            </w:r>
          </w:p>
        </w:tc>
        <w:tc>
          <w:tcPr>
            <w:tcW w:w="1455" w:type="dxa"/>
            <w:gridSpan w:val="4"/>
          </w:tcPr>
          <w:p w14:paraId="6A866609"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0" w:type="dxa"/>
            <w:gridSpan w:val="2"/>
          </w:tcPr>
          <w:p w14:paraId="410565F9" w14:textId="77777777" w:rsidR="00F66966" w:rsidRPr="000E748F" w:rsidRDefault="00F66966" w:rsidP="002416DE">
            <w:pPr>
              <w:spacing w:line="260" w:lineRule="exact"/>
              <w:ind w:right="-43"/>
              <w:jc w:val="center"/>
              <w:rPr>
                <w:rFonts w:ascii="Arial" w:hAnsi="Arial" w:cs="Arial"/>
                <w:sz w:val="16"/>
                <w:szCs w:val="16"/>
              </w:rPr>
            </w:pPr>
          </w:p>
        </w:tc>
      </w:tr>
      <w:tr w:rsidR="00F66966" w:rsidRPr="000E748F" w14:paraId="66390010" w14:textId="77777777" w:rsidTr="00A02547">
        <w:tc>
          <w:tcPr>
            <w:tcW w:w="2994" w:type="dxa"/>
          </w:tcPr>
          <w:p w14:paraId="533DDA10" w14:textId="77777777"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14:paraId="06E384E9" w14:textId="77777777" w:rsidR="00F66966" w:rsidRPr="000E748F" w:rsidRDefault="00F66966" w:rsidP="002416DE">
            <w:pPr>
              <w:spacing w:line="260" w:lineRule="exact"/>
              <w:ind w:right="-43"/>
              <w:jc w:val="center"/>
              <w:rPr>
                <w:rFonts w:ascii="Arial" w:hAnsi="Arial" w:cs="Arial"/>
                <w:sz w:val="16"/>
                <w:szCs w:val="16"/>
              </w:rPr>
            </w:pPr>
          </w:p>
        </w:tc>
        <w:tc>
          <w:tcPr>
            <w:tcW w:w="1447" w:type="dxa"/>
            <w:gridSpan w:val="3"/>
          </w:tcPr>
          <w:p w14:paraId="616EA41A"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Land</w:t>
            </w:r>
          </w:p>
        </w:tc>
        <w:tc>
          <w:tcPr>
            <w:tcW w:w="1447" w:type="dxa"/>
            <w:gridSpan w:val="2"/>
          </w:tcPr>
          <w:p w14:paraId="6C9A61E5"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building</w:t>
            </w:r>
          </w:p>
        </w:tc>
        <w:tc>
          <w:tcPr>
            <w:tcW w:w="1448" w:type="dxa"/>
            <w:gridSpan w:val="2"/>
          </w:tcPr>
          <w:p w14:paraId="79AA6FF8"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and factory</w:t>
            </w:r>
          </w:p>
        </w:tc>
        <w:tc>
          <w:tcPr>
            <w:tcW w:w="1447" w:type="dxa"/>
            <w:gridSpan w:val="2"/>
          </w:tcPr>
          <w:p w14:paraId="1A967EF2"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 xml:space="preserve">Motor </w:t>
            </w:r>
          </w:p>
        </w:tc>
        <w:tc>
          <w:tcPr>
            <w:tcW w:w="1448" w:type="dxa"/>
            <w:gridSpan w:val="5"/>
          </w:tcPr>
          <w:p w14:paraId="1A90DB83"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fixtures and</w:t>
            </w:r>
          </w:p>
        </w:tc>
        <w:tc>
          <w:tcPr>
            <w:tcW w:w="1455" w:type="dxa"/>
            <w:gridSpan w:val="4"/>
          </w:tcPr>
          <w:p w14:paraId="42420303" w14:textId="77777777" w:rsidR="00F66966" w:rsidRPr="000E748F" w:rsidRDefault="00F66966" w:rsidP="002416DE">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0" w:type="dxa"/>
            <w:gridSpan w:val="2"/>
          </w:tcPr>
          <w:p w14:paraId="797A5C6F" w14:textId="77777777" w:rsidR="00F66966" w:rsidRPr="000E748F" w:rsidRDefault="00F66966" w:rsidP="002416DE">
            <w:pPr>
              <w:spacing w:line="260" w:lineRule="exact"/>
              <w:ind w:right="-43"/>
              <w:jc w:val="center"/>
              <w:rPr>
                <w:rFonts w:ascii="Arial" w:hAnsi="Arial" w:cs="Arial"/>
                <w:sz w:val="16"/>
                <w:szCs w:val="16"/>
              </w:rPr>
            </w:pPr>
          </w:p>
        </w:tc>
      </w:tr>
      <w:tr w:rsidR="00F66966" w:rsidRPr="000E748F" w14:paraId="4DFDE40C" w14:textId="77777777" w:rsidTr="00A02547">
        <w:tc>
          <w:tcPr>
            <w:tcW w:w="2994" w:type="dxa"/>
          </w:tcPr>
          <w:p w14:paraId="33C45BD3" w14:textId="77777777" w:rsidR="00F66966" w:rsidRPr="000E748F" w:rsidRDefault="00F66966" w:rsidP="002416DE">
            <w:pPr>
              <w:spacing w:line="260" w:lineRule="exact"/>
              <w:ind w:right="-43"/>
              <w:jc w:val="center"/>
              <w:rPr>
                <w:rFonts w:ascii="Arial" w:hAnsi="Arial" w:cs="Arial"/>
                <w:sz w:val="16"/>
                <w:szCs w:val="16"/>
              </w:rPr>
            </w:pPr>
          </w:p>
        </w:tc>
        <w:tc>
          <w:tcPr>
            <w:tcW w:w="1388" w:type="dxa"/>
            <w:gridSpan w:val="3"/>
          </w:tcPr>
          <w:p w14:paraId="0F038AB7"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Land</w:t>
            </w:r>
          </w:p>
        </w:tc>
        <w:tc>
          <w:tcPr>
            <w:tcW w:w="1447" w:type="dxa"/>
            <w:gridSpan w:val="3"/>
          </w:tcPr>
          <w:p w14:paraId="15ED58E3"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7" w:type="dxa"/>
            <w:gridSpan w:val="2"/>
          </w:tcPr>
          <w:p w14:paraId="4D77BE1A"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improvement</w:t>
            </w:r>
          </w:p>
        </w:tc>
        <w:tc>
          <w:tcPr>
            <w:tcW w:w="1448" w:type="dxa"/>
            <w:gridSpan w:val="2"/>
          </w:tcPr>
          <w:p w14:paraId="05C4C9C9"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47" w:type="dxa"/>
            <w:gridSpan w:val="2"/>
          </w:tcPr>
          <w:p w14:paraId="697DCB6E"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vehicles</w:t>
            </w:r>
          </w:p>
        </w:tc>
        <w:tc>
          <w:tcPr>
            <w:tcW w:w="1448" w:type="dxa"/>
            <w:gridSpan w:val="5"/>
          </w:tcPr>
          <w:p w14:paraId="19F229A2"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equipment</w:t>
            </w:r>
          </w:p>
        </w:tc>
        <w:tc>
          <w:tcPr>
            <w:tcW w:w="1455" w:type="dxa"/>
            <w:gridSpan w:val="4"/>
          </w:tcPr>
          <w:p w14:paraId="7A33EA30"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0" w:type="dxa"/>
            <w:gridSpan w:val="2"/>
          </w:tcPr>
          <w:p w14:paraId="34AC3870" w14:textId="77777777" w:rsidR="00F66966" w:rsidRPr="000E748F" w:rsidRDefault="00F66966" w:rsidP="002416DE">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Total</w:t>
            </w:r>
          </w:p>
        </w:tc>
      </w:tr>
      <w:tr w:rsidR="00F66966" w:rsidRPr="000E748F" w14:paraId="4CDA921A" w14:textId="77777777" w:rsidTr="00A02547">
        <w:trPr>
          <w:trHeight w:val="117"/>
        </w:trPr>
        <w:tc>
          <w:tcPr>
            <w:tcW w:w="2994" w:type="dxa"/>
          </w:tcPr>
          <w:p w14:paraId="20228584" w14:textId="77777777" w:rsidR="00F66966" w:rsidRPr="000E748F" w:rsidRDefault="00F66966" w:rsidP="002416DE">
            <w:pPr>
              <w:spacing w:line="260" w:lineRule="exact"/>
              <w:ind w:right="-36"/>
              <w:jc w:val="both"/>
              <w:rPr>
                <w:rFonts w:ascii="Arial" w:hAnsi="Arial" w:cs="Arial"/>
                <w:sz w:val="16"/>
                <w:szCs w:val="16"/>
              </w:rPr>
            </w:pPr>
            <w:r w:rsidRPr="000E748F">
              <w:rPr>
                <w:rFonts w:ascii="Arial" w:hAnsi="Arial" w:cs="Arial"/>
                <w:b/>
                <w:bCs/>
                <w:sz w:val="16"/>
                <w:szCs w:val="16"/>
                <w:u w:val="single"/>
              </w:rPr>
              <w:t>Accumulated depreciation</w:t>
            </w:r>
          </w:p>
        </w:tc>
        <w:tc>
          <w:tcPr>
            <w:tcW w:w="1388" w:type="dxa"/>
            <w:gridSpan w:val="3"/>
          </w:tcPr>
          <w:p w14:paraId="6768D4AB" w14:textId="77777777" w:rsidR="00F66966" w:rsidRPr="000E748F" w:rsidRDefault="00F66966" w:rsidP="002416DE">
            <w:pPr>
              <w:tabs>
                <w:tab w:val="decimal" w:pos="855"/>
              </w:tabs>
              <w:spacing w:line="260" w:lineRule="exact"/>
              <w:ind w:right="-43"/>
              <w:rPr>
                <w:rFonts w:ascii="Arial" w:hAnsi="Arial" w:cs="Arial"/>
                <w:sz w:val="16"/>
                <w:szCs w:val="16"/>
              </w:rPr>
            </w:pPr>
          </w:p>
        </w:tc>
        <w:tc>
          <w:tcPr>
            <w:tcW w:w="1447" w:type="dxa"/>
            <w:gridSpan w:val="3"/>
          </w:tcPr>
          <w:p w14:paraId="3BB39B68" w14:textId="77777777" w:rsidR="00F66966" w:rsidRPr="000E748F" w:rsidRDefault="00F66966" w:rsidP="002416DE">
            <w:pPr>
              <w:tabs>
                <w:tab w:val="decimal" w:pos="946"/>
              </w:tabs>
              <w:spacing w:line="260" w:lineRule="exact"/>
              <w:ind w:right="-43"/>
              <w:rPr>
                <w:rFonts w:ascii="Arial" w:hAnsi="Arial" w:cs="Arial"/>
                <w:sz w:val="16"/>
                <w:szCs w:val="16"/>
              </w:rPr>
            </w:pPr>
          </w:p>
        </w:tc>
        <w:tc>
          <w:tcPr>
            <w:tcW w:w="1447" w:type="dxa"/>
            <w:gridSpan w:val="2"/>
          </w:tcPr>
          <w:p w14:paraId="745DC536" w14:textId="77777777" w:rsidR="00F66966" w:rsidRPr="000E748F" w:rsidRDefault="00F66966" w:rsidP="002416DE">
            <w:pPr>
              <w:tabs>
                <w:tab w:val="decimal" w:pos="855"/>
              </w:tabs>
              <w:spacing w:line="260" w:lineRule="exact"/>
              <w:ind w:right="-43"/>
              <w:rPr>
                <w:rFonts w:ascii="Arial" w:hAnsi="Arial" w:cs="Arial"/>
                <w:sz w:val="16"/>
                <w:szCs w:val="16"/>
              </w:rPr>
            </w:pPr>
          </w:p>
        </w:tc>
        <w:tc>
          <w:tcPr>
            <w:tcW w:w="1448" w:type="dxa"/>
            <w:gridSpan w:val="2"/>
          </w:tcPr>
          <w:p w14:paraId="4C63A00D" w14:textId="77777777" w:rsidR="00F66966" w:rsidRPr="000E748F" w:rsidRDefault="00F66966" w:rsidP="002416DE">
            <w:pPr>
              <w:tabs>
                <w:tab w:val="decimal" w:pos="925"/>
              </w:tabs>
              <w:spacing w:line="260" w:lineRule="exact"/>
              <w:ind w:right="-43"/>
              <w:rPr>
                <w:rFonts w:ascii="Arial" w:hAnsi="Arial" w:cs="Arial"/>
                <w:sz w:val="16"/>
                <w:szCs w:val="16"/>
              </w:rPr>
            </w:pPr>
          </w:p>
        </w:tc>
        <w:tc>
          <w:tcPr>
            <w:tcW w:w="1447" w:type="dxa"/>
            <w:gridSpan w:val="2"/>
          </w:tcPr>
          <w:p w14:paraId="2500013E" w14:textId="77777777" w:rsidR="00F66966" w:rsidRPr="000E748F" w:rsidRDefault="00F66966" w:rsidP="002416DE">
            <w:pPr>
              <w:tabs>
                <w:tab w:val="decimal" w:pos="855"/>
              </w:tabs>
              <w:spacing w:line="260" w:lineRule="exact"/>
              <w:ind w:right="-43"/>
              <w:rPr>
                <w:rFonts w:ascii="Arial" w:hAnsi="Arial" w:cs="Arial"/>
                <w:sz w:val="16"/>
                <w:szCs w:val="16"/>
              </w:rPr>
            </w:pPr>
          </w:p>
        </w:tc>
        <w:tc>
          <w:tcPr>
            <w:tcW w:w="1448" w:type="dxa"/>
            <w:gridSpan w:val="5"/>
          </w:tcPr>
          <w:p w14:paraId="0C3C7E4B" w14:textId="77777777" w:rsidR="00F66966" w:rsidRPr="000E748F" w:rsidRDefault="00F66966" w:rsidP="002416DE">
            <w:pPr>
              <w:tabs>
                <w:tab w:val="decimal" w:pos="855"/>
              </w:tabs>
              <w:spacing w:line="260" w:lineRule="exact"/>
              <w:ind w:right="-43"/>
              <w:rPr>
                <w:rFonts w:ascii="Arial" w:hAnsi="Arial" w:cs="Arial"/>
                <w:sz w:val="16"/>
                <w:szCs w:val="16"/>
              </w:rPr>
            </w:pPr>
          </w:p>
        </w:tc>
        <w:tc>
          <w:tcPr>
            <w:tcW w:w="1455" w:type="dxa"/>
            <w:gridSpan w:val="4"/>
          </w:tcPr>
          <w:p w14:paraId="07C5C3C3" w14:textId="77777777" w:rsidR="00F66966" w:rsidRPr="000E748F" w:rsidRDefault="00F66966" w:rsidP="002416DE">
            <w:pPr>
              <w:tabs>
                <w:tab w:val="decimal" w:pos="801"/>
              </w:tabs>
              <w:spacing w:line="260" w:lineRule="exact"/>
              <w:ind w:right="-43"/>
              <w:rPr>
                <w:rFonts w:ascii="Arial" w:hAnsi="Arial" w:cs="Arial"/>
                <w:sz w:val="16"/>
                <w:szCs w:val="16"/>
              </w:rPr>
            </w:pPr>
          </w:p>
        </w:tc>
        <w:tc>
          <w:tcPr>
            <w:tcW w:w="1440" w:type="dxa"/>
            <w:gridSpan w:val="2"/>
          </w:tcPr>
          <w:p w14:paraId="48F3D260" w14:textId="77777777" w:rsidR="00F66966" w:rsidRPr="000E748F" w:rsidRDefault="00F66966" w:rsidP="002416DE">
            <w:pPr>
              <w:tabs>
                <w:tab w:val="decimal" w:pos="869"/>
              </w:tabs>
              <w:spacing w:line="260" w:lineRule="exact"/>
              <w:ind w:right="-43"/>
              <w:rPr>
                <w:rFonts w:ascii="Arial" w:hAnsi="Arial" w:cs="Arial"/>
                <w:sz w:val="16"/>
                <w:szCs w:val="16"/>
              </w:rPr>
            </w:pPr>
          </w:p>
        </w:tc>
      </w:tr>
      <w:tr w:rsidR="00A02547" w:rsidRPr="000E748F" w14:paraId="35F16729" w14:textId="77777777" w:rsidTr="00A02547">
        <w:trPr>
          <w:trHeight w:val="117"/>
        </w:trPr>
        <w:tc>
          <w:tcPr>
            <w:tcW w:w="2994" w:type="dxa"/>
          </w:tcPr>
          <w:p w14:paraId="7823D87E"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9</w:t>
            </w:r>
          </w:p>
        </w:tc>
        <w:tc>
          <w:tcPr>
            <w:tcW w:w="1388" w:type="dxa"/>
            <w:gridSpan w:val="3"/>
            <w:vAlign w:val="bottom"/>
          </w:tcPr>
          <w:p w14:paraId="12354CF1" w14:textId="77777777" w:rsidR="00A02547" w:rsidRPr="000E748F" w:rsidRDefault="00A02547" w:rsidP="00A02547">
            <w:pPr>
              <w:tabs>
                <w:tab w:val="decimal" w:pos="946"/>
              </w:tabs>
              <w:spacing w:line="260" w:lineRule="exact"/>
              <w:ind w:right="-43"/>
              <w:rPr>
                <w:rFonts w:ascii="Arial" w:hAnsi="Arial" w:cs="Arial"/>
                <w:sz w:val="16"/>
                <w:szCs w:val="16"/>
              </w:rPr>
            </w:pPr>
            <w:r w:rsidRPr="000E748F">
              <w:rPr>
                <w:rFonts w:ascii="Arial" w:hAnsi="Arial" w:cs="Arial"/>
                <w:sz w:val="16"/>
                <w:szCs w:val="16"/>
              </w:rPr>
              <w:t>-</w:t>
            </w:r>
          </w:p>
        </w:tc>
        <w:tc>
          <w:tcPr>
            <w:tcW w:w="1447" w:type="dxa"/>
            <w:gridSpan w:val="3"/>
            <w:vAlign w:val="bottom"/>
          </w:tcPr>
          <w:p w14:paraId="21D57412" w14:textId="77777777" w:rsidR="00A02547" w:rsidRPr="000E748F" w:rsidRDefault="00A02547" w:rsidP="00A02547">
            <w:pPr>
              <w:tabs>
                <w:tab w:val="decimal" w:pos="1066"/>
              </w:tabs>
              <w:spacing w:line="260" w:lineRule="exact"/>
              <w:rPr>
                <w:rFonts w:ascii="Arial" w:hAnsi="Arial" w:cs="Arial"/>
                <w:sz w:val="16"/>
                <w:szCs w:val="16"/>
              </w:rPr>
            </w:pPr>
            <w:r w:rsidRPr="000E748F">
              <w:rPr>
                <w:rFonts w:ascii="Arial" w:hAnsi="Arial" w:cs="Arial"/>
                <w:sz w:val="16"/>
                <w:szCs w:val="16"/>
              </w:rPr>
              <w:t>242</w:t>
            </w:r>
          </w:p>
        </w:tc>
        <w:tc>
          <w:tcPr>
            <w:tcW w:w="1447" w:type="dxa"/>
            <w:gridSpan w:val="2"/>
            <w:vAlign w:val="bottom"/>
          </w:tcPr>
          <w:p w14:paraId="14D2AB10" w14:textId="77777777" w:rsidR="00A02547" w:rsidRPr="000E748F" w:rsidRDefault="00A02547" w:rsidP="00A02547">
            <w:pPr>
              <w:tabs>
                <w:tab w:val="decimal" w:pos="1066"/>
              </w:tabs>
              <w:spacing w:line="260" w:lineRule="exact"/>
              <w:rPr>
                <w:rFonts w:ascii="Arial" w:hAnsi="Arial" w:cs="Arial"/>
                <w:sz w:val="16"/>
                <w:szCs w:val="16"/>
              </w:rPr>
            </w:pPr>
            <w:r>
              <w:rPr>
                <w:rFonts w:ascii="Arial" w:hAnsi="Arial" w:cs="Arial"/>
                <w:sz w:val="16"/>
                <w:szCs w:val="16"/>
              </w:rPr>
              <w:t>51,047</w:t>
            </w:r>
          </w:p>
        </w:tc>
        <w:tc>
          <w:tcPr>
            <w:tcW w:w="1448" w:type="dxa"/>
            <w:gridSpan w:val="2"/>
            <w:vAlign w:val="bottom"/>
          </w:tcPr>
          <w:p w14:paraId="70F93417" w14:textId="77777777" w:rsidR="00A02547" w:rsidRPr="000E748F" w:rsidRDefault="00A02547" w:rsidP="00A02547">
            <w:pPr>
              <w:tabs>
                <w:tab w:val="decimal" w:pos="1066"/>
              </w:tabs>
              <w:spacing w:line="260" w:lineRule="exact"/>
              <w:rPr>
                <w:rFonts w:ascii="Arial" w:hAnsi="Arial" w:cs="Arial"/>
                <w:sz w:val="16"/>
                <w:szCs w:val="16"/>
              </w:rPr>
            </w:pPr>
            <w:r w:rsidRPr="000E748F">
              <w:rPr>
                <w:rFonts w:ascii="Arial" w:hAnsi="Arial" w:cs="Arial"/>
                <w:sz w:val="16"/>
                <w:szCs w:val="16"/>
              </w:rPr>
              <w:t>40,37</w:t>
            </w:r>
            <w:r>
              <w:rPr>
                <w:rFonts w:ascii="Arial" w:hAnsi="Arial" w:cs="Arial"/>
                <w:sz w:val="16"/>
                <w:szCs w:val="16"/>
              </w:rPr>
              <w:t>8</w:t>
            </w:r>
          </w:p>
        </w:tc>
        <w:tc>
          <w:tcPr>
            <w:tcW w:w="1447" w:type="dxa"/>
            <w:gridSpan w:val="2"/>
            <w:vAlign w:val="bottom"/>
          </w:tcPr>
          <w:p w14:paraId="235047CD" w14:textId="77777777" w:rsidR="00A02547" w:rsidRPr="000E748F" w:rsidRDefault="00A02547" w:rsidP="00A02547">
            <w:pPr>
              <w:tabs>
                <w:tab w:val="decimal" w:pos="1066"/>
              </w:tabs>
              <w:spacing w:line="260" w:lineRule="exact"/>
              <w:rPr>
                <w:rFonts w:ascii="Arial" w:hAnsi="Arial" w:cs="Arial"/>
                <w:sz w:val="16"/>
                <w:szCs w:val="16"/>
              </w:rPr>
            </w:pPr>
            <w:r w:rsidRPr="000E748F">
              <w:rPr>
                <w:rFonts w:ascii="Arial" w:hAnsi="Arial" w:cs="Arial"/>
                <w:sz w:val="16"/>
                <w:szCs w:val="16"/>
              </w:rPr>
              <w:t>26,</w:t>
            </w:r>
            <w:r>
              <w:rPr>
                <w:rFonts w:ascii="Arial" w:hAnsi="Arial" w:cs="Arial"/>
                <w:sz w:val="16"/>
                <w:szCs w:val="16"/>
              </w:rPr>
              <w:t>992</w:t>
            </w:r>
          </w:p>
        </w:tc>
        <w:tc>
          <w:tcPr>
            <w:tcW w:w="1448" w:type="dxa"/>
            <w:gridSpan w:val="5"/>
            <w:vAlign w:val="bottom"/>
          </w:tcPr>
          <w:p w14:paraId="59DF373F" w14:textId="77777777" w:rsidR="00A02547" w:rsidRPr="000E748F" w:rsidRDefault="00A02547" w:rsidP="00A02547">
            <w:pPr>
              <w:tabs>
                <w:tab w:val="decimal" w:pos="1066"/>
              </w:tabs>
              <w:spacing w:line="260" w:lineRule="exact"/>
              <w:rPr>
                <w:rFonts w:ascii="Arial" w:hAnsi="Arial" w:cs="Arial"/>
                <w:sz w:val="16"/>
                <w:szCs w:val="16"/>
              </w:rPr>
            </w:pPr>
            <w:r>
              <w:rPr>
                <w:rFonts w:ascii="Arial" w:hAnsi="Arial" w:cs="Arial"/>
                <w:sz w:val="16"/>
                <w:szCs w:val="16"/>
              </w:rPr>
              <w:t>30,827</w:t>
            </w:r>
          </w:p>
        </w:tc>
        <w:tc>
          <w:tcPr>
            <w:tcW w:w="1455" w:type="dxa"/>
            <w:gridSpan w:val="4"/>
            <w:vAlign w:val="bottom"/>
          </w:tcPr>
          <w:p w14:paraId="6357596E" w14:textId="77777777" w:rsidR="00A02547" w:rsidRPr="000E748F" w:rsidRDefault="00A02547" w:rsidP="00A02547">
            <w:pPr>
              <w:tabs>
                <w:tab w:val="decimal" w:pos="1034"/>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vAlign w:val="bottom"/>
          </w:tcPr>
          <w:p w14:paraId="290EC03B" w14:textId="77777777" w:rsidR="00A02547" w:rsidRPr="000E748F" w:rsidRDefault="00A02547" w:rsidP="00A02547">
            <w:pPr>
              <w:tabs>
                <w:tab w:val="decimal" w:pos="1066"/>
              </w:tabs>
              <w:spacing w:line="260" w:lineRule="exact"/>
              <w:rPr>
                <w:rFonts w:ascii="Arial" w:hAnsi="Arial" w:cs="Arial"/>
                <w:sz w:val="16"/>
                <w:szCs w:val="16"/>
              </w:rPr>
            </w:pPr>
            <w:r>
              <w:rPr>
                <w:rFonts w:ascii="Arial" w:hAnsi="Arial" w:cs="Arial"/>
                <w:sz w:val="16"/>
                <w:szCs w:val="16"/>
              </w:rPr>
              <w:t>149,486</w:t>
            </w:r>
          </w:p>
        </w:tc>
      </w:tr>
      <w:tr w:rsidR="00A02547" w:rsidRPr="000E748F" w14:paraId="4AAC42B8" w14:textId="77777777" w:rsidTr="0059345D">
        <w:trPr>
          <w:trHeight w:val="117"/>
        </w:trPr>
        <w:tc>
          <w:tcPr>
            <w:tcW w:w="2994" w:type="dxa"/>
          </w:tcPr>
          <w:p w14:paraId="090F4D90"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88" w:type="dxa"/>
            <w:gridSpan w:val="3"/>
          </w:tcPr>
          <w:p w14:paraId="2B1F5399" w14:textId="77777777" w:rsidR="00A02547" w:rsidRPr="00524190" w:rsidRDefault="00A02547" w:rsidP="00A02547">
            <w:pPr>
              <w:tabs>
                <w:tab w:val="decimal" w:pos="946"/>
              </w:tabs>
              <w:spacing w:line="260" w:lineRule="exact"/>
              <w:ind w:right="-43"/>
              <w:rPr>
                <w:rFonts w:ascii="Arial" w:hAnsi="Arial" w:cs="Arial"/>
                <w:sz w:val="16"/>
                <w:szCs w:val="16"/>
                <w:cs/>
              </w:rPr>
            </w:pPr>
            <w:r w:rsidRPr="00524190">
              <w:rPr>
                <w:rFonts w:ascii="Arial" w:hAnsi="Arial" w:cs="Arial" w:hint="cs"/>
                <w:sz w:val="16"/>
                <w:szCs w:val="16"/>
                <w:cs/>
              </w:rPr>
              <w:t>-</w:t>
            </w:r>
          </w:p>
        </w:tc>
        <w:tc>
          <w:tcPr>
            <w:tcW w:w="1447" w:type="dxa"/>
            <w:gridSpan w:val="3"/>
          </w:tcPr>
          <w:p w14:paraId="6BD6D697"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hint="cs"/>
                <w:sz w:val="16"/>
                <w:szCs w:val="16"/>
                <w:cs/>
              </w:rPr>
              <w:t>10</w:t>
            </w:r>
          </w:p>
        </w:tc>
        <w:tc>
          <w:tcPr>
            <w:tcW w:w="1447" w:type="dxa"/>
            <w:gridSpan w:val="2"/>
          </w:tcPr>
          <w:p w14:paraId="2BF36009"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13,519</w:t>
            </w:r>
          </w:p>
        </w:tc>
        <w:tc>
          <w:tcPr>
            <w:tcW w:w="1448" w:type="dxa"/>
            <w:gridSpan w:val="2"/>
          </w:tcPr>
          <w:p w14:paraId="32B7F271"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9,623</w:t>
            </w:r>
          </w:p>
        </w:tc>
        <w:tc>
          <w:tcPr>
            <w:tcW w:w="1447" w:type="dxa"/>
            <w:gridSpan w:val="2"/>
          </w:tcPr>
          <w:p w14:paraId="55DCA33B"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7,272</w:t>
            </w:r>
          </w:p>
        </w:tc>
        <w:tc>
          <w:tcPr>
            <w:tcW w:w="1448" w:type="dxa"/>
            <w:gridSpan w:val="5"/>
          </w:tcPr>
          <w:p w14:paraId="0C6EE188"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7,618</w:t>
            </w:r>
          </w:p>
        </w:tc>
        <w:tc>
          <w:tcPr>
            <w:tcW w:w="1455" w:type="dxa"/>
            <w:gridSpan w:val="4"/>
          </w:tcPr>
          <w:p w14:paraId="14CEE2BE" w14:textId="77777777" w:rsidR="00A02547" w:rsidRPr="00524190" w:rsidRDefault="00A02547" w:rsidP="00A02547">
            <w:pP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5FDD5FAC"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38,042</w:t>
            </w:r>
          </w:p>
        </w:tc>
      </w:tr>
      <w:tr w:rsidR="00A02547" w:rsidRPr="000E748F" w14:paraId="5A183E74" w14:textId="77777777" w:rsidTr="00A02547">
        <w:trPr>
          <w:trHeight w:val="117"/>
        </w:trPr>
        <w:tc>
          <w:tcPr>
            <w:tcW w:w="2994" w:type="dxa"/>
          </w:tcPr>
          <w:p w14:paraId="4D8862A3"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88" w:type="dxa"/>
            <w:gridSpan w:val="3"/>
            <w:vAlign w:val="bottom"/>
          </w:tcPr>
          <w:p w14:paraId="043CE03C" w14:textId="77777777" w:rsidR="00A02547" w:rsidRPr="000E748F" w:rsidRDefault="00A02547" w:rsidP="00A02547">
            <w:pPr>
              <w:tabs>
                <w:tab w:val="decimal" w:pos="946"/>
              </w:tabs>
              <w:spacing w:line="260" w:lineRule="exact"/>
              <w:ind w:right="-43"/>
              <w:rPr>
                <w:rFonts w:ascii="Arial" w:hAnsi="Arial" w:cs="Arial"/>
                <w:sz w:val="16"/>
                <w:szCs w:val="16"/>
              </w:rPr>
            </w:pPr>
          </w:p>
        </w:tc>
        <w:tc>
          <w:tcPr>
            <w:tcW w:w="1447" w:type="dxa"/>
            <w:gridSpan w:val="3"/>
            <w:vAlign w:val="bottom"/>
          </w:tcPr>
          <w:p w14:paraId="2E73092F" w14:textId="77777777" w:rsidR="00A02547" w:rsidRPr="000E748F" w:rsidRDefault="00A02547" w:rsidP="00A02547">
            <w:pPr>
              <w:tabs>
                <w:tab w:val="decimal" w:pos="1066"/>
              </w:tabs>
              <w:spacing w:line="260" w:lineRule="exact"/>
              <w:rPr>
                <w:rFonts w:ascii="Arial" w:hAnsi="Arial" w:cs="Arial"/>
                <w:sz w:val="16"/>
                <w:szCs w:val="16"/>
              </w:rPr>
            </w:pPr>
          </w:p>
        </w:tc>
        <w:tc>
          <w:tcPr>
            <w:tcW w:w="1447" w:type="dxa"/>
            <w:gridSpan w:val="2"/>
            <w:vAlign w:val="bottom"/>
          </w:tcPr>
          <w:p w14:paraId="0E340A12" w14:textId="77777777" w:rsidR="00A02547" w:rsidRPr="000E748F" w:rsidRDefault="00A02547" w:rsidP="00A02547">
            <w:pPr>
              <w:tabs>
                <w:tab w:val="decimal" w:pos="1066"/>
              </w:tabs>
              <w:spacing w:line="260" w:lineRule="exact"/>
              <w:rPr>
                <w:rFonts w:ascii="Arial" w:hAnsi="Arial" w:cs="Arial"/>
                <w:sz w:val="16"/>
                <w:szCs w:val="16"/>
              </w:rPr>
            </w:pPr>
          </w:p>
        </w:tc>
        <w:tc>
          <w:tcPr>
            <w:tcW w:w="1448" w:type="dxa"/>
            <w:gridSpan w:val="2"/>
            <w:vAlign w:val="bottom"/>
          </w:tcPr>
          <w:p w14:paraId="7D731EA4" w14:textId="77777777" w:rsidR="00A02547" w:rsidRPr="000E748F" w:rsidRDefault="00A02547" w:rsidP="00A02547">
            <w:pPr>
              <w:tabs>
                <w:tab w:val="decimal" w:pos="1066"/>
              </w:tabs>
              <w:spacing w:line="260" w:lineRule="exact"/>
              <w:rPr>
                <w:rFonts w:ascii="Arial" w:hAnsi="Arial" w:cs="Arial"/>
                <w:sz w:val="16"/>
                <w:szCs w:val="16"/>
              </w:rPr>
            </w:pPr>
          </w:p>
        </w:tc>
        <w:tc>
          <w:tcPr>
            <w:tcW w:w="1447" w:type="dxa"/>
            <w:gridSpan w:val="2"/>
            <w:vAlign w:val="bottom"/>
          </w:tcPr>
          <w:p w14:paraId="446B6C12" w14:textId="77777777" w:rsidR="00A02547" w:rsidRPr="000E748F" w:rsidRDefault="00A02547" w:rsidP="00A02547">
            <w:pPr>
              <w:tabs>
                <w:tab w:val="decimal" w:pos="1066"/>
              </w:tabs>
              <w:spacing w:line="260" w:lineRule="exact"/>
              <w:rPr>
                <w:rFonts w:ascii="Arial" w:hAnsi="Arial" w:cs="Arial"/>
                <w:sz w:val="16"/>
                <w:szCs w:val="16"/>
              </w:rPr>
            </w:pPr>
          </w:p>
        </w:tc>
        <w:tc>
          <w:tcPr>
            <w:tcW w:w="1448" w:type="dxa"/>
            <w:gridSpan w:val="5"/>
            <w:vAlign w:val="bottom"/>
          </w:tcPr>
          <w:p w14:paraId="681DB6FE" w14:textId="77777777" w:rsidR="00A02547" w:rsidRPr="000E748F" w:rsidRDefault="00A02547" w:rsidP="00A02547">
            <w:pPr>
              <w:tabs>
                <w:tab w:val="decimal" w:pos="1066"/>
              </w:tabs>
              <w:spacing w:line="260" w:lineRule="exact"/>
              <w:rPr>
                <w:rFonts w:ascii="Arial" w:hAnsi="Arial" w:cs="Arial"/>
                <w:sz w:val="16"/>
                <w:szCs w:val="16"/>
              </w:rPr>
            </w:pPr>
          </w:p>
        </w:tc>
        <w:tc>
          <w:tcPr>
            <w:tcW w:w="1455" w:type="dxa"/>
            <w:gridSpan w:val="4"/>
            <w:vAlign w:val="bottom"/>
          </w:tcPr>
          <w:p w14:paraId="570220EA" w14:textId="77777777" w:rsidR="00A02547" w:rsidRPr="000E748F" w:rsidRDefault="00A02547" w:rsidP="00A02547">
            <w:pPr>
              <w:tabs>
                <w:tab w:val="decimal" w:pos="1034"/>
              </w:tabs>
              <w:spacing w:line="260" w:lineRule="exact"/>
              <w:ind w:right="-43"/>
              <w:rPr>
                <w:rFonts w:ascii="Arial" w:hAnsi="Arial" w:cs="Arial"/>
                <w:sz w:val="16"/>
                <w:szCs w:val="16"/>
              </w:rPr>
            </w:pPr>
          </w:p>
        </w:tc>
        <w:tc>
          <w:tcPr>
            <w:tcW w:w="1440" w:type="dxa"/>
            <w:gridSpan w:val="2"/>
            <w:vAlign w:val="bottom"/>
          </w:tcPr>
          <w:p w14:paraId="07B58767" w14:textId="77777777" w:rsidR="00A02547" w:rsidRPr="000E748F" w:rsidRDefault="00A02547" w:rsidP="00A02547">
            <w:pPr>
              <w:tabs>
                <w:tab w:val="decimal" w:pos="1066"/>
              </w:tabs>
              <w:spacing w:line="260" w:lineRule="exact"/>
              <w:rPr>
                <w:rFonts w:ascii="Arial" w:hAnsi="Arial" w:cs="Arial"/>
                <w:sz w:val="16"/>
                <w:szCs w:val="16"/>
              </w:rPr>
            </w:pPr>
          </w:p>
        </w:tc>
      </w:tr>
      <w:tr w:rsidR="00A02547" w:rsidRPr="000E748F" w14:paraId="2489ACF8" w14:textId="77777777" w:rsidTr="0059345D">
        <w:trPr>
          <w:trHeight w:val="117"/>
        </w:trPr>
        <w:tc>
          <w:tcPr>
            <w:tcW w:w="2994" w:type="dxa"/>
          </w:tcPr>
          <w:p w14:paraId="6F20BF48"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88" w:type="dxa"/>
            <w:gridSpan w:val="3"/>
          </w:tcPr>
          <w:p w14:paraId="56571083" w14:textId="77777777" w:rsidR="00A02547" w:rsidRPr="00524190" w:rsidRDefault="00A02547" w:rsidP="00A02547">
            <w:pPr>
              <w:pBdr>
                <w:bottom w:val="single" w:sz="4" w:space="1" w:color="auto"/>
              </w:pBd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7" w:type="dxa"/>
            <w:gridSpan w:val="3"/>
          </w:tcPr>
          <w:p w14:paraId="65214608"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w:t>
            </w:r>
          </w:p>
        </w:tc>
        <w:tc>
          <w:tcPr>
            <w:tcW w:w="1447" w:type="dxa"/>
            <w:gridSpan w:val="2"/>
          </w:tcPr>
          <w:p w14:paraId="488895F2"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w:t>
            </w:r>
          </w:p>
        </w:tc>
        <w:tc>
          <w:tcPr>
            <w:tcW w:w="1448" w:type="dxa"/>
            <w:gridSpan w:val="2"/>
          </w:tcPr>
          <w:p w14:paraId="3AED341D"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(91)</w:t>
            </w:r>
          </w:p>
        </w:tc>
        <w:tc>
          <w:tcPr>
            <w:tcW w:w="1447" w:type="dxa"/>
            <w:gridSpan w:val="2"/>
          </w:tcPr>
          <w:p w14:paraId="38F51626"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(2,519)</w:t>
            </w:r>
          </w:p>
        </w:tc>
        <w:tc>
          <w:tcPr>
            <w:tcW w:w="1448" w:type="dxa"/>
            <w:gridSpan w:val="5"/>
          </w:tcPr>
          <w:p w14:paraId="2D5F92F0"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(2,538)</w:t>
            </w:r>
          </w:p>
        </w:tc>
        <w:tc>
          <w:tcPr>
            <w:tcW w:w="1455" w:type="dxa"/>
            <w:gridSpan w:val="4"/>
          </w:tcPr>
          <w:p w14:paraId="4694C094" w14:textId="77777777" w:rsidR="00A02547" w:rsidRPr="00524190" w:rsidRDefault="00A02547" w:rsidP="00A02547">
            <w:pPr>
              <w:pBdr>
                <w:bottom w:val="single" w:sz="4" w:space="1" w:color="auto"/>
              </w:pBd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53ACBADE" w14:textId="77777777" w:rsidR="00A02547" w:rsidRPr="00524190" w:rsidRDefault="00A02547" w:rsidP="00A02547">
            <w:pPr>
              <w:pBdr>
                <w:bottom w:val="single" w:sz="4" w:space="1" w:color="auto"/>
              </w:pBdr>
              <w:tabs>
                <w:tab w:val="decimal" w:pos="1066"/>
              </w:tabs>
              <w:spacing w:line="260" w:lineRule="exact"/>
              <w:rPr>
                <w:rFonts w:ascii="Arial" w:hAnsi="Arial" w:cs="Arial"/>
                <w:sz w:val="16"/>
                <w:szCs w:val="16"/>
              </w:rPr>
            </w:pPr>
            <w:r w:rsidRPr="00524190">
              <w:rPr>
                <w:rFonts w:ascii="Arial" w:hAnsi="Arial" w:cs="Arial"/>
                <w:sz w:val="16"/>
                <w:szCs w:val="16"/>
              </w:rPr>
              <w:t>(5,148)</w:t>
            </w:r>
          </w:p>
        </w:tc>
      </w:tr>
      <w:tr w:rsidR="00A02547" w:rsidRPr="000E748F" w14:paraId="7E6DFDD0" w14:textId="77777777" w:rsidTr="0059345D">
        <w:trPr>
          <w:trHeight w:val="117"/>
        </w:trPr>
        <w:tc>
          <w:tcPr>
            <w:tcW w:w="2994" w:type="dxa"/>
          </w:tcPr>
          <w:p w14:paraId="50BD6329"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88" w:type="dxa"/>
            <w:gridSpan w:val="3"/>
          </w:tcPr>
          <w:p w14:paraId="0C91F729" w14:textId="77777777" w:rsidR="00A02547" w:rsidRPr="00524190" w:rsidRDefault="00A02547" w:rsidP="00A02547">
            <w:pPr>
              <w:tabs>
                <w:tab w:val="decimal" w:pos="946"/>
              </w:tabs>
              <w:spacing w:line="260" w:lineRule="exact"/>
              <w:ind w:right="-43"/>
              <w:rPr>
                <w:rFonts w:ascii="Arial" w:hAnsi="Arial" w:cs="Arial"/>
                <w:sz w:val="16"/>
                <w:szCs w:val="16"/>
              </w:rPr>
            </w:pPr>
            <w:r w:rsidRPr="00524190">
              <w:rPr>
                <w:rFonts w:ascii="Arial" w:hAnsi="Arial" w:cs="Arial"/>
                <w:sz w:val="16"/>
                <w:szCs w:val="16"/>
              </w:rPr>
              <w:t>-</w:t>
            </w:r>
          </w:p>
        </w:tc>
        <w:tc>
          <w:tcPr>
            <w:tcW w:w="1447" w:type="dxa"/>
            <w:gridSpan w:val="3"/>
          </w:tcPr>
          <w:p w14:paraId="56C39C83"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252</w:t>
            </w:r>
          </w:p>
        </w:tc>
        <w:tc>
          <w:tcPr>
            <w:tcW w:w="1447" w:type="dxa"/>
            <w:gridSpan w:val="2"/>
          </w:tcPr>
          <w:p w14:paraId="29582568"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64,566</w:t>
            </w:r>
          </w:p>
        </w:tc>
        <w:tc>
          <w:tcPr>
            <w:tcW w:w="1448" w:type="dxa"/>
            <w:gridSpan w:val="2"/>
          </w:tcPr>
          <w:p w14:paraId="359FDC20"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49,910</w:t>
            </w:r>
          </w:p>
        </w:tc>
        <w:tc>
          <w:tcPr>
            <w:tcW w:w="1447" w:type="dxa"/>
            <w:gridSpan w:val="2"/>
          </w:tcPr>
          <w:p w14:paraId="50CC8D31"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31,745</w:t>
            </w:r>
          </w:p>
        </w:tc>
        <w:tc>
          <w:tcPr>
            <w:tcW w:w="1448" w:type="dxa"/>
            <w:gridSpan w:val="5"/>
          </w:tcPr>
          <w:p w14:paraId="52517B46"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35,907</w:t>
            </w:r>
          </w:p>
        </w:tc>
        <w:tc>
          <w:tcPr>
            <w:tcW w:w="1455" w:type="dxa"/>
            <w:gridSpan w:val="4"/>
          </w:tcPr>
          <w:p w14:paraId="1AF30A8B" w14:textId="77777777" w:rsidR="00A02547" w:rsidRPr="00524190" w:rsidRDefault="00A02547" w:rsidP="00A02547">
            <w:pPr>
              <w:tabs>
                <w:tab w:val="decimal" w:pos="1034"/>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78E82F5D" w14:textId="77777777" w:rsidR="00A02547" w:rsidRPr="00524190" w:rsidRDefault="00A02547" w:rsidP="00A02547">
            <w:pPr>
              <w:tabs>
                <w:tab w:val="decimal" w:pos="1066"/>
              </w:tabs>
              <w:spacing w:line="260" w:lineRule="exact"/>
              <w:rPr>
                <w:rFonts w:ascii="Arial" w:hAnsi="Arial" w:cs="Arial"/>
                <w:sz w:val="16"/>
                <w:szCs w:val="16"/>
              </w:rPr>
            </w:pPr>
            <w:r w:rsidRPr="00524190">
              <w:rPr>
                <w:rFonts w:ascii="Arial" w:hAnsi="Arial" w:cs="Arial"/>
                <w:sz w:val="16"/>
                <w:szCs w:val="16"/>
              </w:rPr>
              <w:t>182,380</w:t>
            </w:r>
          </w:p>
        </w:tc>
      </w:tr>
      <w:tr w:rsidR="00AF5FAB" w:rsidRPr="000E748F" w14:paraId="36EA69F6" w14:textId="77777777" w:rsidTr="00AF5FAB">
        <w:trPr>
          <w:trHeight w:val="117"/>
        </w:trPr>
        <w:tc>
          <w:tcPr>
            <w:tcW w:w="2994" w:type="dxa"/>
          </w:tcPr>
          <w:p w14:paraId="7CC19D0B" w14:textId="169D695D" w:rsidR="00AF5FAB" w:rsidRPr="000E748F" w:rsidRDefault="00AF5FAB" w:rsidP="00AF5FAB">
            <w:pPr>
              <w:spacing w:line="260" w:lineRule="exact"/>
              <w:ind w:left="165" w:right="-36" w:hanging="165"/>
              <w:jc w:val="both"/>
              <w:rPr>
                <w:rFonts w:ascii="Arial" w:hAnsi="Arial" w:cs="Arial"/>
                <w:sz w:val="16"/>
                <w:szCs w:val="16"/>
              </w:rPr>
            </w:pPr>
            <w:r w:rsidRPr="00B05CAE">
              <w:rPr>
                <w:rFonts w:ascii="Arial" w:hAnsi="Arial" w:cs="Arial"/>
                <w:sz w:val="16"/>
                <w:szCs w:val="16"/>
              </w:rPr>
              <w:t xml:space="preserve">Reclassification to right-of-use assets </w:t>
            </w:r>
            <w:r>
              <w:rPr>
                <w:rFonts w:ascii="Arial" w:hAnsi="Arial" w:cs="Arial"/>
                <w:sz w:val="16"/>
                <w:szCs w:val="16"/>
              </w:rPr>
              <w:t xml:space="preserve">   </w:t>
            </w:r>
            <w:r w:rsidRPr="00B05CAE">
              <w:rPr>
                <w:rFonts w:ascii="Arial" w:hAnsi="Arial" w:cs="Arial"/>
                <w:sz w:val="16"/>
                <w:szCs w:val="16"/>
              </w:rPr>
              <w:t>due to the adoption of TFRS 16</w:t>
            </w:r>
          </w:p>
        </w:tc>
        <w:tc>
          <w:tcPr>
            <w:tcW w:w="1388" w:type="dxa"/>
            <w:gridSpan w:val="3"/>
            <w:vAlign w:val="bottom"/>
          </w:tcPr>
          <w:p w14:paraId="2AB29D24" w14:textId="17EB1BA2" w:rsidR="00AF5FAB" w:rsidRPr="00524190" w:rsidRDefault="00AF5FAB" w:rsidP="00AF5FAB">
            <w:pP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7" w:type="dxa"/>
            <w:gridSpan w:val="3"/>
            <w:vAlign w:val="bottom"/>
          </w:tcPr>
          <w:p w14:paraId="21434885" w14:textId="318FC6A2"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w:t>
            </w:r>
          </w:p>
        </w:tc>
        <w:tc>
          <w:tcPr>
            <w:tcW w:w="1447" w:type="dxa"/>
            <w:gridSpan w:val="2"/>
            <w:vAlign w:val="bottom"/>
          </w:tcPr>
          <w:p w14:paraId="2D41D303" w14:textId="73C3F1D7"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w:t>
            </w:r>
          </w:p>
        </w:tc>
        <w:tc>
          <w:tcPr>
            <w:tcW w:w="1448" w:type="dxa"/>
            <w:gridSpan w:val="2"/>
            <w:vAlign w:val="bottom"/>
          </w:tcPr>
          <w:p w14:paraId="5148D283" w14:textId="3F21BFC3"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w:t>
            </w:r>
          </w:p>
        </w:tc>
        <w:tc>
          <w:tcPr>
            <w:tcW w:w="1447" w:type="dxa"/>
            <w:gridSpan w:val="2"/>
            <w:vAlign w:val="bottom"/>
          </w:tcPr>
          <w:p w14:paraId="71C0BCCF" w14:textId="0CC68305"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(14,943)</w:t>
            </w:r>
          </w:p>
        </w:tc>
        <w:tc>
          <w:tcPr>
            <w:tcW w:w="1448" w:type="dxa"/>
            <w:gridSpan w:val="5"/>
            <w:vAlign w:val="bottom"/>
          </w:tcPr>
          <w:p w14:paraId="0A184D82" w14:textId="369D0EDD"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(68)</w:t>
            </w:r>
          </w:p>
        </w:tc>
        <w:tc>
          <w:tcPr>
            <w:tcW w:w="1455" w:type="dxa"/>
            <w:gridSpan w:val="4"/>
            <w:vAlign w:val="bottom"/>
          </w:tcPr>
          <w:p w14:paraId="616234E3" w14:textId="42500907" w:rsidR="00AF5FAB" w:rsidRPr="00524190" w:rsidRDefault="00AF5FAB" w:rsidP="00AF5FAB">
            <w:pPr>
              <w:tabs>
                <w:tab w:val="decimal" w:pos="1034"/>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vAlign w:val="bottom"/>
          </w:tcPr>
          <w:p w14:paraId="0F93DF4E" w14:textId="13773C18"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(15,011)</w:t>
            </w:r>
          </w:p>
        </w:tc>
      </w:tr>
      <w:tr w:rsidR="00AF5FAB" w:rsidRPr="000E748F" w14:paraId="719B00DC" w14:textId="77777777" w:rsidTr="00A02547">
        <w:trPr>
          <w:trHeight w:val="80"/>
        </w:trPr>
        <w:tc>
          <w:tcPr>
            <w:tcW w:w="2994" w:type="dxa"/>
          </w:tcPr>
          <w:p w14:paraId="5CAF1EA7"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88" w:type="dxa"/>
            <w:gridSpan w:val="3"/>
          </w:tcPr>
          <w:p w14:paraId="4537E3E1" w14:textId="6049236F" w:rsidR="00AF5FAB" w:rsidRPr="00524190" w:rsidRDefault="00AF5FAB" w:rsidP="00AF5FAB">
            <w:pPr>
              <w:tabs>
                <w:tab w:val="decimal" w:pos="946"/>
              </w:tabs>
              <w:spacing w:line="260" w:lineRule="exact"/>
              <w:ind w:right="-43"/>
              <w:rPr>
                <w:rFonts w:ascii="Arial" w:hAnsi="Arial" w:cs="Arial"/>
                <w:sz w:val="16"/>
                <w:szCs w:val="16"/>
                <w:cs/>
              </w:rPr>
            </w:pPr>
            <w:r w:rsidRPr="00AF5FAB">
              <w:rPr>
                <w:rFonts w:ascii="Arial" w:hAnsi="Arial" w:cs="Arial" w:hint="cs"/>
                <w:sz w:val="16"/>
                <w:szCs w:val="16"/>
              </w:rPr>
              <w:t>-</w:t>
            </w:r>
          </w:p>
        </w:tc>
        <w:tc>
          <w:tcPr>
            <w:tcW w:w="1447" w:type="dxa"/>
            <w:gridSpan w:val="3"/>
          </w:tcPr>
          <w:p w14:paraId="0C2E0835" w14:textId="70E1346F"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4</w:t>
            </w:r>
          </w:p>
        </w:tc>
        <w:tc>
          <w:tcPr>
            <w:tcW w:w="1447" w:type="dxa"/>
            <w:gridSpan w:val="2"/>
          </w:tcPr>
          <w:p w14:paraId="5CFD8815" w14:textId="0AA581BC"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13,199</w:t>
            </w:r>
          </w:p>
        </w:tc>
        <w:tc>
          <w:tcPr>
            <w:tcW w:w="1448" w:type="dxa"/>
            <w:gridSpan w:val="2"/>
          </w:tcPr>
          <w:p w14:paraId="055A7BA1" w14:textId="0A6EC312"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10,544</w:t>
            </w:r>
          </w:p>
        </w:tc>
        <w:tc>
          <w:tcPr>
            <w:tcW w:w="1447" w:type="dxa"/>
            <w:gridSpan w:val="2"/>
          </w:tcPr>
          <w:p w14:paraId="7B457579" w14:textId="563E3EBD"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1,047</w:t>
            </w:r>
          </w:p>
        </w:tc>
        <w:tc>
          <w:tcPr>
            <w:tcW w:w="1448" w:type="dxa"/>
            <w:gridSpan w:val="5"/>
          </w:tcPr>
          <w:p w14:paraId="32B8A6AF" w14:textId="2CF9B127"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8,751</w:t>
            </w:r>
          </w:p>
        </w:tc>
        <w:tc>
          <w:tcPr>
            <w:tcW w:w="1455" w:type="dxa"/>
            <w:gridSpan w:val="4"/>
          </w:tcPr>
          <w:p w14:paraId="70DF47A3" w14:textId="020DEC81" w:rsidR="00AF5FAB" w:rsidRPr="00524190" w:rsidRDefault="00AF5FAB" w:rsidP="00AF5FAB">
            <w:pPr>
              <w:tabs>
                <w:tab w:val="decimal" w:pos="1034"/>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tcPr>
          <w:p w14:paraId="40CC1DAB" w14:textId="6B36C157" w:rsidR="00AF5FAB" w:rsidRPr="00524190" w:rsidRDefault="00AF5FAB" w:rsidP="00AF5FAB">
            <w:pPr>
              <w:tabs>
                <w:tab w:val="decimal" w:pos="1066"/>
              </w:tabs>
              <w:spacing w:line="260" w:lineRule="exact"/>
              <w:rPr>
                <w:rFonts w:ascii="Arial" w:hAnsi="Arial" w:cs="Arial"/>
                <w:sz w:val="16"/>
                <w:szCs w:val="16"/>
              </w:rPr>
            </w:pPr>
            <w:r w:rsidRPr="00AF5FAB">
              <w:rPr>
                <w:rFonts w:ascii="Arial" w:hAnsi="Arial" w:cs="Arial" w:hint="cs"/>
                <w:sz w:val="16"/>
                <w:szCs w:val="16"/>
              </w:rPr>
              <w:t>33,545</w:t>
            </w:r>
          </w:p>
        </w:tc>
      </w:tr>
      <w:tr w:rsidR="00A02547" w:rsidRPr="000E748F" w14:paraId="15A8E3AC" w14:textId="77777777" w:rsidTr="00A02547">
        <w:trPr>
          <w:trHeight w:val="117"/>
        </w:trPr>
        <w:tc>
          <w:tcPr>
            <w:tcW w:w="2994" w:type="dxa"/>
          </w:tcPr>
          <w:p w14:paraId="627CECA9"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88" w:type="dxa"/>
            <w:gridSpan w:val="3"/>
            <w:vAlign w:val="bottom"/>
          </w:tcPr>
          <w:p w14:paraId="6D8FE93B" w14:textId="77777777" w:rsidR="00A02547" w:rsidRPr="000E748F" w:rsidRDefault="00A02547" w:rsidP="00AF5FAB">
            <w:pPr>
              <w:tabs>
                <w:tab w:val="decimal" w:pos="946"/>
              </w:tabs>
              <w:spacing w:line="260" w:lineRule="exact"/>
              <w:ind w:right="-43"/>
              <w:rPr>
                <w:rFonts w:ascii="Arial" w:hAnsi="Arial" w:cs="Arial"/>
                <w:sz w:val="16"/>
                <w:szCs w:val="16"/>
              </w:rPr>
            </w:pPr>
          </w:p>
        </w:tc>
        <w:tc>
          <w:tcPr>
            <w:tcW w:w="1447" w:type="dxa"/>
            <w:gridSpan w:val="3"/>
            <w:vAlign w:val="bottom"/>
          </w:tcPr>
          <w:p w14:paraId="44F37478" w14:textId="77777777" w:rsidR="00A02547" w:rsidRPr="000E748F" w:rsidRDefault="00A02547" w:rsidP="00AF5FAB">
            <w:pPr>
              <w:tabs>
                <w:tab w:val="decimal" w:pos="1066"/>
              </w:tabs>
              <w:spacing w:line="260" w:lineRule="exact"/>
              <w:rPr>
                <w:rFonts w:ascii="Arial" w:hAnsi="Arial" w:cs="Arial"/>
                <w:sz w:val="16"/>
                <w:szCs w:val="16"/>
              </w:rPr>
            </w:pPr>
          </w:p>
        </w:tc>
        <w:tc>
          <w:tcPr>
            <w:tcW w:w="1447" w:type="dxa"/>
            <w:gridSpan w:val="2"/>
            <w:vAlign w:val="bottom"/>
          </w:tcPr>
          <w:p w14:paraId="4AC7F922" w14:textId="77777777" w:rsidR="00A02547" w:rsidRPr="000E748F" w:rsidRDefault="00A02547" w:rsidP="00AF5FAB">
            <w:pPr>
              <w:tabs>
                <w:tab w:val="decimal" w:pos="1066"/>
              </w:tabs>
              <w:spacing w:line="260" w:lineRule="exact"/>
              <w:rPr>
                <w:rFonts w:ascii="Arial" w:hAnsi="Arial" w:cs="Arial"/>
                <w:sz w:val="16"/>
                <w:szCs w:val="16"/>
              </w:rPr>
            </w:pPr>
          </w:p>
        </w:tc>
        <w:tc>
          <w:tcPr>
            <w:tcW w:w="1448" w:type="dxa"/>
            <w:gridSpan w:val="2"/>
            <w:vAlign w:val="bottom"/>
          </w:tcPr>
          <w:p w14:paraId="74AD6983" w14:textId="77777777" w:rsidR="00A02547" w:rsidRPr="000E748F" w:rsidRDefault="00A02547" w:rsidP="00AF5FAB">
            <w:pPr>
              <w:tabs>
                <w:tab w:val="decimal" w:pos="1066"/>
              </w:tabs>
              <w:spacing w:line="260" w:lineRule="exact"/>
              <w:rPr>
                <w:rFonts w:ascii="Arial" w:hAnsi="Arial" w:cs="Arial"/>
                <w:sz w:val="16"/>
                <w:szCs w:val="16"/>
              </w:rPr>
            </w:pPr>
          </w:p>
        </w:tc>
        <w:tc>
          <w:tcPr>
            <w:tcW w:w="1447" w:type="dxa"/>
            <w:gridSpan w:val="2"/>
            <w:vAlign w:val="bottom"/>
          </w:tcPr>
          <w:p w14:paraId="3BB5B077" w14:textId="77777777" w:rsidR="00A02547" w:rsidRPr="000E748F" w:rsidRDefault="00A02547" w:rsidP="00AF5FAB">
            <w:pPr>
              <w:tabs>
                <w:tab w:val="decimal" w:pos="1066"/>
              </w:tabs>
              <w:spacing w:line="260" w:lineRule="exact"/>
              <w:rPr>
                <w:rFonts w:ascii="Arial" w:hAnsi="Arial" w:cs="Arial"/>
                <w:sz w:val="16"/>
                <w:szCs w:val="16"/>
              </w:rPr>
            </w:pPr>
          </w:p>
        </w:tc>
        <w:tc>
          <w:tcPr>
            <w:tcW w:w="1448" w:type="dxa"/>
            <w:gridSpan w:val="5"/>
            <w:vAlign w:val="bottom"/>
          </w:tcPr>
          <w:p w14:paraId="443F9208" w14:textId="77777777" w:rsidR="00A02547" w:rsidRPr="000E748F" w:rsidRDefault="00A02547" w:rsidP="00AF5FAB">
            <w:pPr>
              <w:tabs>
                <w:tab w:val="decimal" w:pos="1066"/>
              </w:tabs>
              <w:spacing w:line="260" w:lineRule="exact"/>
              <w:rPr>
                <w:rFonts w:ascii="Arial" w:hAnsi="Arial" w:cs="Arial"/>
                <w:sz w:val="16"/>
                <w:szCs w:val="16"/>
              </w:rPr>
            </w:pPr>
          </w:p>
        </w:tc>
        <w:tc>
          <w:tcPr>
            <w:tcW w:w="1455" w:type="dxa"/>
            <w:gridSpan w:val="4"/>
            <w:vAlign w:val="bottom"/>
          </w:tcPr>
          <w:p w14:paraId="55D21DB6" w14:textId="77777777" w:rsidR="00A02547" w:rsidRPr="000E748F" w:rsidRDefault="00A02547" w:rsidP="00AF5FAB">
            <w:pPr>
              <w:tabs>
                <w:tab w:val="decimal" w:pos="1034"/>
              </w:tabs>
              <w:spacing w:line="260" w:lineRule="exact"/>
              <w:ind w:right="-43"/>
              <w:rPr>
                <w:rFonts w:ascii="Arial" w:hAnsi="Arial" w:cs="Arial"/>
                <w:sz w:val="16"/>
                <w:szCs w:val="16"/>
              </w:rPr>
            </w:pPr>
          </w:p>
        </w:tc>
        <w:tc>
          <w:tcPr>
            <w:tcW w:w="1440" w:type="dxa"/>
            <w:gridSpan w:val="2"/>
            <w:vAlign w:val="bottom"/>
          </w:tcPr>
          <w:p w14:paraId="78CAC307" w14:textId="77777777" w:rsidR="00A02547" w:rsidRPr="000E748F" w:rsidRDefault="00A02547" w:rsidP="00AF5FAB">
            <w:pPr>
              <w:tabs>
                <w:tab w:val="decimal" w:pos="1066"/>
              </w:tabs>
              <w:spacing w:line="260" w:lineRule="exact"/>
              <w:rPr>
                <w:rFonts w:ascii="Arial" w:hAnsi="Arial" w:cs="Arial"/>
                <w:sz w:val="16"/>
                <w:szCs w:val="16"/>
              </w:rPr>
            </w:pPr>
          </w:p>
        </w:tc>
      </w:tr>
      <w:tr w:rsidR="00AF5FAB" w:rsidRPr="000E748F" w14:paraId="4A6B885A" w14:textId="77777777" w:rsidTr="00A02547">
        <w:trPr>
          <w:trHeight w:val="80"/>
        </w:trPr>
        <w:tc>
          <w:tcPr>
            <w:tcW w:w="2994" w:type="dxa"/>
          </w:tcPr>
          <w:p w14:paraId="0B330857" w14:textId="77777777" w:rsidR="00AF5FAB" w:rsidRPr="000E748F" w:rsidRDefault="00AF5FAB" w:rsidP="00AF5FAB">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88" w:type="dxa"/>
            <w:gridSpan w:val="3"/>
          </w:tcPr>
          <w:p w14:paraId="3FD3B6B1" w14:textId="746DC715" w:rsidR="00AF5FAB" w:rsidRPr="00524190" w:rsidRDefault="00AF5FAB" w:rsidP="00AF5FAB">
            <w:pPr>
              <w:pBdr>
                <w:bottom w:val="sing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7" w:type="dxa"/>
            <w:gridSpan w:val="3"/>
          </w:tcPr>
          <w:p w14:paraId="381469E9" w14:textId="327B77F3"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w:t>
            </w:r>
          </w:p>
        </w:tc>
        <w:tc>
          <w:tcPr>
            <w:tcW w:w="1447" w:type="dxa"/>
            <w:gridSpan w:val="2"/>
          </w:tcPr>
          <w:p w14:paraId="022FDFAC" w14:textId="45B580EA"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(2,489)</w:t>
            </w:r>
          </w:p>
        </w:tc>
        <w:tc>
          <w:tcPr>
            <w:tcW w:w="1448" w:type="dxa"/>
            <w:gridSpan w:val="2"/>
          </w:tcPr>
          <w:p w14:paraId="01A47CAA" w14:textId="5F1F7077"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(765)</w:t>
            </w:r>
          </w:p>
        </w:tc>
        <w:tc>
          <w:tcPr>
            <w:tcW w:w="1447" w:type="dxa"/>
            <w:gridSpan w:val="2"/>
          </w:tcPr>
          <w:p w14:paraId="1E4F3B90" w14:textId="542A6ECE"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(1,613)</w:t>
            </w:r>
          </w:p>
        </w:tc>
        <w:tc>
          <w:tcPr>
            <w:tcW w:w="1448" w:type="dxa"/>
            <w:gridSpan w:val="5"/>
          </w:tcPr>
          <w:p w14:paraId="60ACB774" w14:textId="7AE9AC0D"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(1,655)</w:t>
            </w:r>
          </w:p>
        </w:tc>
        <w:tc>
          <w:tcPr>
            <w:tcW w:w="1455" w:type="dxa"/>
            <w:gridSpan w:val="4"/>
          </w:tcPr>
          <w:p w14:paraId="5D06DA62" w14:textId="717A590B" w:rsidR="00AF5FAB" w:rsidRPr="00524190" w:rsidRDefault="00AF5FAB" w:rsidP="00AF5FAB">
            <w:pPr>
              <w:pBdr>
                <w:bottom w:val="single" w:sz="4" w:space="1" w:color="auto"/>
              </w:pBdr>
              <w:tabs>
                <w:tab w:val="decimal" w:pos="1034"/>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tcPr>
          <w:p w14:paraId="6AF4BFB6" w14:textId="7DB6F19B"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(6,522)</w:t>
            </w:r>
          </w:p>
        </w:tc>
      </w:tr>
      <w:tr w:rsidR="00AF5FAB" w:rsidRPr="000E748F" w14:paraId="6D18AF00" w14:textId="77777777" w:rsidTr="00AF5FAB">
        <w:tc>
          <w:tcPr>
            <w:tcW w:w="2994" w:type="dxa"/>
          </w:tcPr>
          <w:p w14:paraId="1A5AB971"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388" w:type="dxa"/>
            <w:gridSpan w:val="3"/>
          </w:tcPr>
          <w:p w14:paraId="2588E83D" w14:textId="6E5FB5D3" w:rsidR="00AF5FAB" w:rsidRPr="00524190" w:rsidRDefault="00AF5FAB" w:rsidP="00AF5FAB">
            <w:pPr>
              <w:pBdr>
                <w:bottom w:val="sing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w:t>
            </w:r>
          </w:p>
        </w:tc>
        <w:tc>
          <w:tcPr>
            <w:tcW w:w="1447" w:type="dxa"/>
            <w:gridSpan w:val="3"/>
          </w:tcPr>
          <w:p w14:paraId="10422AE1" w14:textId="68CF5CDB"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256</w:t>
            </w:r>
          </w:p>
        </w:tc>
        <w:tc>
          <w:tcPr>
            <w:tcW w:w="1447" w:type="dxa"/>
            <w:gridSpan w:val="2"/>
          </w:tcPr>
          <w:p w14:paraId="5573AE7D" w14:textId="762A2B7A"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75,276</w:t>
            </w:r>
          </w:p>
        </w:tc>
        <w:tc>
          <w:tcPr>
            <w:tcW w:w="1448" w:type="dxa"/>
            <w:gridSpan w:val="2"/>
          </w:tcPr>
          <w:p w14:paraId="51F9C674" w14:textId="4AD2D311"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59,689</w:t>
            </w:r>
          </w:p>
        </w:tc>
        <w:tc>
          <w:tcPr>
            <w:tcW w:w="1447" w:type="dxa"/>
            <w:gridSpan w:val="2"/>
          </w:tcPr>
          <w:p w14:paraId="763F3032" w14:textId="14F814CF"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16,236</w:t>
            </w:r>
          </w:p>
        </w:tc>
        <w:tc>
          <w:tcPr>
            <w:tcW w:w="1448" w:type="dxa"/>
            <w:gridSpan w:val="5"/>
          </w:tcPr>
          <w:p w14:paraId="7128E91E" w14:textId="0C4316AE"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42,935</w:t>
            </w:r>
          </w:p>
        </w:tc>
        <w:tc>
          <w:tcPr>
            <w:tcW w:w="1455" w:type="dxa"/>
            <w:gridSpan w:val="4"/>
          </w:tcPr>
          <w:p w14:paraId="498426F3" w14:textId="04C9BDA6" w:rsidR="00AF5FAB" w:rsidRPr="00524190" w:rsidRDefault="00AF5FAB" w:rsidP="00AF5FAB">
            <w:pPr>
              <w:pBdr>
                <w:bottom w:val="single" w:sz="4" w:space="1" w:color="auto"/>
              </w:pBdr>
              <w:tabs>
                <w:tab w:val="decimal" w:pos="1034"/>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vAlign w:val="bottom"/>
          </w:tcPr>
          <w:p w14:paraId="6DD70646" w14:textId="4A7D31C4" w:rsidR="00AF5FAB" w:rsidRPr="00524190" w:rsidRDefault="00AF5FAB" w:rsidP="00AF5FAB">
            <w:pPr>
              <w:pBdr>
                <w:bottom w:val="sing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194,392</w:t>
            </w:r>
          </w:p>
        </w:tc>
      </w:tr>
      <w:tr w:rsidR="00AF5FAB" w:rsidRPr="000E748F" w14:paraId="77B0FDC9" w14:textId="77777777" w:rsidTr="00A02547">
        <w:trPr>
          <w:trHeight w:val="117"/>
        </w:trPr>
        <w:tc>
          <w:tcPr>
            <w:tcW w:w="2994" w:type="dxa"/>
          </w:tcPr>
          <w:p w14:paraId="66FE91B4"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b/>
                <w:bCs/>
                <w:sz w:val="16"/>
                <w:szCs w:val="16"/>
                <w:u w:val="single"/>
              </w:rPr>
              <w:t>Net book value</w:t>
            </w:r>
          </w:p>
        </w:tc>
        <w:tc>
          <w:tcPr>
            <w:tcW w:w="1388" w:type="dxa"/>
            <w:gridSpan w:val="3"/>
          </w:tcPr>
          <w:p w14:paraId="4F288639" w14:textId="77777777" w:rsidR="00AF5FAB" w:rsidRPr="00524190" w:rsidRDefault="00AF5FAB" w:rsidP="00AF5FAB">
            <w:pPr>
              <w:tabs>
                <w:tab w:val="decimal" w:pos="946"/>
              </w:tabs>
              <w:spacing w:line="260" w:lineRule="exact"/>
              <w:ind w:right="-43"/>
              <w:rPr>
                <w:rFonts w:ascii="Arial" w:hAnsi="Arial" w:cs="Arial"/>
                <w:sz w:val="16"/>
                <w:szCs w:val="16"/>
              </w:rPr>
            </w:pPr>
          </w:p>
        </w:tc>
        <w:tc>
          <w:tcPr>
            <w:tcW w:w="1447" w:type="dxa"/>
            <w:gridSpan w:val="3"/>
          </w:tcPr>
          <w:p w14:paraId="60B21EC2" w14:textId="77777777" w:rsidR="00AF5FAB" w:rsidRPr="00524190" w:rsidRDefault="00AF5FAB" w:rsidP="00AF5FAB">
            <w:pPr>
              <w:tabs>
                <w:tab w:val="decimal" w:pos="1066"/>
              </w:tabs>
              <w:spacing w:line="260" w:lineRule="exact"/>
              <w:rPr>
                <w:rFonts w:ascii="Arial" w:hAnsi="Arial" w:cs="Arial"/>
                <w:sz w:val="16"/>
                <w:szCs w:val="16"/>
              </w:rPr>
            </w:pPr>
          </w:p>
        </w:tc>
        <w:tc>
          <w:tcPr>
            <w:tcW w:w="1447" w:type="dxa"/>
            <w:gridSpan w:val="2"/>
          </w:tcPr>
          <w:p w14:paraId="2C52E174" w14:textId="77777777" w:rsidR="00AF5FAB" w:rsidRPr="00524190" w:rsidRDefault="00AF5FAB" w:rsidP="00AF5FAB">
            <w:pPr>
              <w:tabs>
                <w:tab w:val="decimal" w:pos="1066"/>
              </w:tabs>
              <w:spacing w:line="260" w:lineRule="exact"/>
              <w:rPr>
                <w:rFonts w:ascii="Arial" w:hAnsi="Arial" w:cs="Arial"/>
                <w:sz w:val="16"/>
                <w:szCs w:val="16"/>
              </w:rPr>
            </w:pPr>
          </w:p>
        </w:tc>
        <w:tc>
          <w:tcPr>
            <w:tcW w:w="1448" w:type="dxa"/>
            <w:gridSpan w:val="2"/>
          </w:tcPr>
          <w:p w14:paraId="029FE4FA" w14:textId="77777777" w:rsidR="00AF5FAB" w:rsidRPr="00524190" w:rsidRDefault="00AF5FAB" w:rsidP="00AF5FAB">
            <w:pPr>
              <w:tabs>
                <w:tab w:val="decimal" w:pos="1066"/>
              </w:tabs>
              <w:spacing w:line="260" w:lineRule="exact"/>
              <w:rPr>
                <w:rFonts w:ascii="Arial" w:hAnsi="Arial" w:cs="Arial"/>
                <w:sz w:val="16"/>
                <w:szCs w:val="16"/>
              </w:rPr>
            </w:pPr>
          </w:p>
        </w:tc>
        <w:tc>
          <w:tcPr>
            <w:tcW w:w="1447" w:type="dxa"/>
            <w:gridSpan w:val="2"/>
          </w:tcPr>
          <w:p w14:paraId="4B200963" w14:textId="77777777" w:rsidR="00AF5FAB" w:rsidRPr="00524190" w:rsidRDefault="00AF5FAB" w:rsidP="00AF5FAB">
            <w:pPr>
              <w:tabs>
                <w:tab w:val="decimal" w:pos="1066"/>
              </w:tabs>
              <w:spacing w:line="260" w:lineRule="exact"/>
              <w:rPr>
                <w:rFonts w:ascii="Arial" w:hAnsi="Arial" w:cs="Arial"/>
                <w:sz w:val="16"/>
                <w:szCs w:val="16"/>
              </w:rPr>
            </w:pPr>
          </w:p>
        </w:tc>
        <w:tc>
          <w:tcPr>
            <w:tcW w:w="1448" w:type="dxa"/>
            <w:gridSpan w:val="5"/>
          </w:tcPr>
          <w:p w14:paraId="2714E825" w14:textId="77777777" w:rsidR="00AF5FAB" w:rsidRPr="00524190" w:rsidRDefault="00AF5FAB" w:rsidP="00AF5FAB">
            <w:pPr>
              <w:tabs>
                <w:tab w:val="decimal" w:pos="1066"/>
              </w:tabs>
              <w:spacing w:line="260" w:lineRule="exact"/>
              <w:rPr>
                <w:rFonts w:ascii="Arial" w:hAnsi="Arial" w:cs="Arial"/>
                <w:sz w:val="16"/>
                <w:szCs w:val="16"/>
              </w:rPr>
            </w:pPr>
          </w:p>
        </w:tc>
        <w:tc>
          <w:tcPr>
            <w:tcW w:w="1455" w:type="dxa"/>
            <w:gridSpan w:val="4"/>
          </w:tcPr>
          <w:p w14:paraId="681AA15D" w14:textId="77777777" w:rsidR="00AF5FAB" w:rsidRPr="00524190" w:rsidRDefault="00AF5FAB" w:rsidP="00AF5FAB">
            <w:pPr>
              <w:tabs>
                <w:tab w:val="decimal" w:pos="1034"/>
              </w:tabs>
              <w:spacing w:line="260" w:lineRule="exact"/>
              <w:ind w:right="-43"/>
              <w:rPr>
                <w:rFonts w:ascii="Arial" w:hAnsi="Arial" w:cs="Arial"/>
                <w:sz w:val="16"/>
                <w:szCs w:val="16"/>
              </w:rPr>
            </w:pPr>
          </w:p>
        </w:tc>
        <w:tc>
          <w:tcPr>
            <w:tcW w:w="1440" w:type="dxa"/>
            <w:gridSpan w:val="2"/>
          </w:tcPr>
          <w:p w14:paraId="60AD6964" w14:textId="77777777" w:rsidR="00AF5FAB" w:rsidRPr="00524190" w:rsidRDefault="00AF5FAB" w:rsidP="00AF5FAB">
            <w:pPr>
              <w:tabs>
                <w:tab w:val="decimal" w:pos="1066"/>
              </w:tabs>
              <w:spacing w:line="260" w:lineRule="exact"/>
              <w:rPr>
                <w:rFonts w:ascii="Arial" w:hAnsi="Arial" w:cs="Arial"/>
                <w:sz w:val="16"/>
                <w:szCs w:val="16"/>
              </w:rPr>
            </w:pPr>
          </w:p>
        </w:tc>
      </w:tr>
      <w:tr w:rsidR="00AF5FAB" w:rsidRPr="000E748F" w14:paraId="0DF47465" w14:textId="77777777" w:rsidTr="00A02547">
        <w:tc>
          <w:tcPr>
            <w:tcW w:w="2994" w:type="dxa"/>
          </w:tcPr>
          <w:p w14:paraId="5C050DC4"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88" w:type="dxa"/>
            <w:gridSpan w:val="3"/>
          </w:tcPr>
          <w:p w14:paraId="48EDFAE2" w14:textId="36D21FFA" w:rsidR="00AF5FAB" w:rsidRPr="00524190" w:rsidRDefault="00AF5FAB" w:rsidP="00AF5FAB">
            <w:pPr>
              <w:pBdr>
                <w:bottom w:val="doub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256,118</w:t>
            </w:r>
          </w:p>
        </w:tc>
        <w:tc>
          <w:tcPr>
            <w:tcW w:w="1447" w:type="dxa"/>
            <w:gridSpan w:val="3"/>
          </w:tcPr>
          <w:p w14:paraId="6CBE9268" w14:textId="42ABBABD"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4</w:t>
            </w:r>
          </w:p>
        </w:tc>
        <w:tc>
          <w:tcPr>
            <w:tcW w:w="1447" w:type="dxa"/>
            <w:gridSpan w:val="2"/>
          </w:tcPr>
          <w:p w14:paraId="6603859B" w14:textId="7A6E2112"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134,367</w:t>
            </w:r>
          </w:p>
        </w:tc>
        <w:tc>
          <w:tcPr>
            <w:tcW w:w="1448" w:type="dxa"/>
            <w:gridSpan w:val="2"/>
          </w:tcPr>
          <w:p w14:paraId="302985D1" w14:textId="4E46CA00"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30,352</w:t>
            </w:r>
          </w:p>
        </w:tc>
        <w:tc>
          <w:tcPr>
            <w:tcW w:w="1447" w:type="dxa"/>
            <w:gridSpan w:val="2"/>
          </w:tcPr>
          <w:p w14:paraId="43FF7C17" w14:textId="45403EBA"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18,827</w:t>
            </w:r>
          </w:p>
        </w:tc>
        <w:tc>
          <w:tcPr>
            <w:tcW w:w="1448" w:type="dxa"/>
            <w:gridSpan w:val="5"/>
          </w:tcPr>
          <w:p w14:paraId="3B485E0A" w14:textId="132CF57A"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24,828</w:t>
            </w:r>
          </w:p>
        </w:tc>
        <w:tc>
          <w:tcPr>
            <w:tcW w:w="1455" w:type="dxa"/>
            <w:gridSpan w:val="4"/>
          </w:tcPr>
          <w:p w14:paraId="624C7DBF" w14:textId="1807395B" w:rsidR="00AF5FAB" w:rsidRPr="00524190" w:rsidRDefault="00AF5FAB" w:rsidP="00AF5FAB">
            <w:pPr>
              <w:pBdr>
                <w:bottom w:val="double" w:sz="4" w:space="1" w:color="auto"/>
              </w:pBdr>
              <w:tabs>
                <w:tab w:val="decimal" w:pos="1034"/>
              </w:tabs>
              <w:spacing w:line="260" w:lineRule="exact"/>
              <w:ind w:right="-43"/>
              <w:rPr>
                <w:rFonts w:ascii="Arial" w:hAnsi="Arial" w:cs="Arial"/>
                <w:sz w:val="16"/>
                <w:szCs w:val="16"/>
              </w:rPr>
            </w:pPr>
            <w:r w:rsidRPr="00AF5FAB">
              <w:rPr>
                <w:rFonts w:ascii="Arial" w:hAnsi="Arial" w:cs="Arial" w:hint="cs"/>
                <w:sz w:val="16"/>
                <w:szCs w:val="16"/>
              </w:rPr>
              <w:t>8,006</w:t>
            </w:r>
          </w:p>
        </w:tc>
        <w:tc>
          <w:tcPr>
            <w:tcW w:w="1440" w:type="dxa"/>
            <w:gridSpan w:val="2"/>
          </w:tcPr>
          <w:p w14:paraId="2B80F99B" w14:textId="15DB5C95"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472,502</w:t>
            </w:r>
          </w:p>
        </w:tc>
      </w:tr>
      <w:tr w:rsidR="00AF5FAB" w:rsidRPr="000E748F" w14:paraId="621F4ECB" w14:textId="77777777" w:rsidTr="00A02547">
        <w:tc>
          <w:tcPr>
            <w:tcW w:w="2994" w:type="dxa"/>
          </w:tcPr>
          <w:p w14:paraId="76220C4C"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388" w:type="dxa"/>
            <w:gridSpan w:val="3"/>
          </w:tcPr>
          <w:p w14:paraId="133EB600" w14:textId="1B7B83F1" w:rsidR="00AF5FAB" w:rsidRPr="00524190" w:rsidRDefault="00AF5FAB" w:rsidP="00AF5FAB">
            <w:pPr>
              <w:pBdr>
                <w:bottom w:val="double" w:sz="4" w:space="1" w:color="auto"/>
              </w:pBdr>
              <w:tabs>
                <w:tab w:val="decimal" w:pos="946"/>
              </w:tabs>
              <w:spacing w:line="260" w:lineRule="exact"/>
              <w:ind w:right="-43"/>
              <w:rPr>
                <w:rFonts w:ascii="Arial" w:hAnsi="Arial" w:cs="Arial"/>
                <w:sz w:val="16"/>
                <w:szCs w:val="16"/>
              </w:rPr>
            </w:pPr>
            <w:r w:rsidRPr="00AF5FAB">
              <w:rPr>
                <w:rFonts w:ascii="Arial" w:hAnsi="Arial" w:cs="Arial" w:hint="cs"/>
                <w:sz w:val="16"/>
                <w:szCs w:val="16"/>
              </w:rPr>
              <w:t>256,118</w:t>
            </w:r>
          </w:p>
        </w:tc>
        <w:tc>
          <w:tcPr>
            <w:tcW w:w="1447" w:type="dxa"/>
            <w:gridSpan w:val="3"/>
          </w:tcPr>
          <w:p w14:paraId="67D8D12D" w14:textId="6C8176C9"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w:t>
            </w:r>
          </w:p>
        </w:tc>
        <w:tc>
          <w:tcPr>
            <w:tcW w:w="1447" w:type="dxa"/>
            <w:gridSpan w:val="2"/>
          </w:tcPr>
          <w:p w14:paraId="03DD8783" w14:textId="3DB6ECBD"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105,672</w:t>
            </w:r>
          </w:p>
        </w:tc>
        <w:tc>
          <w:tcPr>
            <w:tcW w:w="1448" w:type="dxa"/>
            <w:gridSpan w:val="2"/>
          </w:tcPr>
          <w:p w14:paraId="64A47019" w14:textId="2DA4E1E8"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34,230</w:t>
            </w:r>
          </w:p>
        </w:tc>
        <w:tc>
          <w:tcPr>
            <w:tcW w:w="1447" w:type="dxa"/>
            <w:gridSpan w:val="2"/>
          </w:tcPr>
          <w:p w14:paraId="136D622D" w14:textId="297B538E"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2,006</w:t>
            </w:r>
          </w:p>
        </w:tc>
        <w:tc>
          <w:tcPr>
            <w:tcW w:w="1448" w:type="dxa"/>
            <w:gridSpan w:val="5"/>
          </w:tcPr>
          <w:p w14:paraId="665C0BD2" w14:textId="7B4132FE"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22,777</w:t>
            </w:r>
          </w:p>
        </w:tc>
        <w:tc>
          <w:tcPr>
            <w:tcW w:w="1455" w:type="dxa"/>
            <w:gridSpan w:val="4"/>
          </w:tcPr>
          <w:p w14:paraId="743E6F52" w14:textId="0F4E3443" w:rsidR="00AF5FAB" w:rsidRPr="00524190" w:rsidRDefault="00AF5FAB" w:rsidP="00AF5FAB">
            <w:pPr>
              <w:pBdr>
                <w:bottom w:val="double" w:sz="4" w:space="1" w:color="auto"/>
              </w:pBdr>
              <w:tabs>
                <w:tab w:val="decimal" w:pos="1034"/>
              </w:tabs>
              <w:spacing w:line="260" w:lineRule="exact"/>
              <w:ind w:right="-43"/>
              <w:rPr>
                <w:rFonts w:ascii="Arial" w:hAnsi="Arial" w:cs="Arial"/>
                <w:sz w:val="16"/>
                <w:szCs w:val="16"/>
              </w:rPr>
            </w:pPr>
            <w:r w:rsidRPr="00AF5FAB">
              <w:rPr>
                <w:rFonts w:ascii="Arial" w:hAnsi="Arial" w:cs="Arial" w:hint="cs"/>
                <w:sz w:val="16"/>
                <w:szCs w:val="16"/>
              </w:rPr>
              <w:t>22,324</w:t>
            </w:r>
          </w:p>
        </w:tc>
        <w:tc>
          <w:tcPr>
            <w:tcW w:w="1440" w:type="dxa"/>
            <w:gridSpan w:val="2"/>
          </w:tcPr>
          <w:p w14:paraId="1A419C8B" w14:textId="463796BA" w:rsidR="00AF5FAB" w:rsidRPr="00524190" w:rsidRDefault="00AF5FAB" w:rsidP="00AF5FAB">
            <w:pPr>
              <w:pBdr>
                <w:bottom w:val="double" w:sz="4" w:space="1" w:color="auto"/>
              </w:pBdr>
              <w:tabs>
                <w:tab w:val="decimal" w:pos="1066"/>
              </w:tabs>
              <w:spacing w:line="260" w:lineRule="exact"/>
              <w:rPr>
                <w:rFonts w:ascii="Arial" w:hAnsi="Arial" w:cs="Arial"/>
                <w:sz w:val="16"/>
                <w:szCs w:val="16"/>
              </w:rPr>
            </w:pPr>
            <w:r w:rsidRPr="00AF5FAB">
              <w:rPr>
                <w:rFonts w:ascii="Arial" w:hAnsi="Arial" w:cs="Arial" w:hint="cs"/>
                <w:sz w:val="16"/>
                <w:szCs w:val="16"/>
              </w:rPr>
              <w:t>443,127</w:t>
            </w:r>
          </w:p>
        </w:tc>
      </w:tr>
      <w:tr w:rsidR="00A02547" w:rsidRPr="000E748F" w14:paraId="7115DE85" w14:textId="77777777" w:rsidTr="00A02547">
        <w:tc>
          <w:tcPr>
            <w:tcW w:w="3226" w:type="dxa"/>
            <w:gridSpan w:val="2"/>
          </w:tcPr>
          <w:p w14:paraId="661EBAD4" w14:textId="77777777" w:rsidR="00A02547" w:rsidRPr="000E748F" w:rsidRDefault="00A02547" w:rsidP="00DB4A8D">
            <w:pPr>
              <w:spacing w:before="120" w:line="260" w:lineRule="exact"/>
              <w:ind w:right="-43"/>
              <w:jc w:val="both"/>
              <w:rPr>
                <w:rFonts w:ascii="Arial" w:hAnsi="Arial" w:cs="Arial"/>
                <w:b/>
                <w:bCs/>
                <w:sz w:val="16"/>
                <w:szCs w:val="16"/>
                <w:u w:val="single"/>
              </w:rPr>
            </w:pPr>
            <w:r w:rsidRPr="000E748F">
              <w:rPr>
                <w:rFonts w:ascii="Arial" w:hAnsi="Arial" w:cs="Arial"/>
                <w:b/>
                <w:bCs/>
                <w:sz w:val="16"/>
                <w:szCs w:val="16"/>
                <w:u w:val="single"/>
              </w:rPr>
              <w:t>Depreciation for the year</w:t>
            </w:r>
          </w:p>
        </w:tc>
        <w:tc>
          <w:tcPr>
            <w:tcW w:w="236" w:type="dxa"/>
          </w:tcPr>
          <w:p w14:paraId="43F2453C"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3" w:type="dxa"/>
            <w:gridSpan w:val="2"/>
          </w:tcPr>
          <w:p w14:paraId="4056F00E"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29" w:type="dxa"/>
          </w:tcPr>
          <w:p w14:paraId="62441A15"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212" w:type="dxa"/>
            <w:gridSpan w:val="2"/>
          </w:tcPr>
          <w:p w14:paraId="69A97F07"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305" w:type="dxa"/>
            <w:gridSpan w:val="2"/>
          </w:tcPr>
          <w:p w14:paraId="267B22DC"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6" w:type="dxa"/>
            <w:gridSpan w:val="2"/>
          </w:tcPr>
          <w:p w14:paraId="5CF51A4D"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622" w:type="dxa"/>
            <w:gridSpan w:val="3"/>
          </w:tcPr>
          <w:p w14:paraId="41FEE7A5"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236" w:type="dxa"/>
          </w:tcPr>
          <w:p w14:paraId="6B097F74"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619" w:type="dxa"/>
            <w:gridSpan w:val="3"/>
          </w:tcPr>
          <w:p w14:paraId="666B6F2A"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133" w:type="dxa"/>
            <w:gridSpan w:val="2"/>
          </w:tcPr>
          <w:p w14:paraId="429478FF" w14:textId="77777777" w:rsidR="00A02547" w:rsidRPr="000E748F" w:rsidRDefault="00A02547" w:rsidP="00A02547">
            <w:pPr>
              <w:tabs>
                <w:tab w:val="decimal" w:pos="807"/>
              </w:tabs>
              <w:spacing w:line="260" w:lineRule="exact"/>
              <w:ind w:right="-43"/>
              <w:rPr>
                <w:rFonts w:ascii="Arial" w:hAnsi="Arial" w:cs="Arial"/>
                <w:sz w:val="16"/>
                <w:szCs w:val="16"/>
              </w:rPr>
            </w:pPr>
          </w:p>
        </w:tc>
        <w:tc>
          <w:tcPr>
            <w:tcW w:w="1085" w:type="dxa"/>
            <w:gridSpan w:val="2"/>
          </w:tcPr>
          <w:p w14:paraId="54F2A733" w14:textId="77777777" w:rsidR="00A02547" w:rsidRPr="000E748F" w:rsidRDefault="00A02547" w:rsidP="00A02547">
            <w:pPr>
              <w:tabs>
                <w:tab w:val="decimal" w:pos="933"/>
              </w:tabs>
              <w:spacing w:line="260" w:lineRule="exact"/>
              <w:ind w:right="-43"/>
              <w:rPr>
                <w:rFonts w:ascii="Arial" w:hAnsi="Arial" w:cs="Arial"/>
                <w:sz w:val="16"/>
                <w:szCs w:val="16"/>
              </w:rPr>
            </w:pPr>
          </w:p>
        </w:tc>
        <w:tc>
          <w:tcPr>
            <w:tcW w:w="662" w:type="dxa"/>
          </w:tcPr>
          <w:p w14:paraId="7C054430" w14:textId="77777777" w:rsidR="00A02547" w:rsidRPr="000E748F" w:rsidRDefault="00A02547" w:rsidP="00A02547">
            <w:pPr>
              <w:tabs>
                <w:tab w:val="decimal" w:pos="933"/>
              </w:tabs>
              <w:spacing w:line="260" w:lineRule="exact"/>
              <w:ind w:right="-43"/>
              <w:rPr>
                <w:rFonts w:ascii="Arial" w:hAnsi="Arial" w:cs="Arial"/>
                <w:sz w:val="16"/>
                <w:szCs w:val="16"/>
              </w:rPr>
            </w:pPr>
          </w:p>
        </w:tc>
      </w:tr>
      <w:tr w:rsidR="00A02547" w:rsidRPr="000E748F" w14:paraId="5CF98E28" w14:textId="77777777" w:rsidTr="00A02547">
        <w:tc>
          <w:tcPr>
            <w:tcW w:w="10453" w:type="dxa"/>
            <w:gridSpan w:val="14"/>
          </w:tcPr>
          <w:p w14:paraId="6F068289" w14:textId="77777777" w:rsidR="00A02547" w:rsidRPr="000E748F" w:rsidRDefault="00A02547" w:rsidP="00A02547">
            <w:pPr>
              <w:spacing w:line="260" w:lineRule="exact"/>
              <w:ind w:right="-43"/>
              <w:jc w:val="both"/>
              <w:rPr>
                <w:rFonts w:ascii="Arial" w:hAnsi="Arial" w:cs="Arial"/>
                <w:i/>
                <w:iCs/>
                <w:sz w:val="16"/>
                <w:szCs w:val="16"/>
              </w:rPr>
            </w:pPr>
            <w:r w:rsidRPr="000E748F">
              <w:rPr>
                <w:rFonts w:ascii="Arial" w:hAnsi="Arial" w:cs="Arial"/>
                <w:sz w:val="16"/>
                <w:szCs w:val="16"/>
              </w:rPr>
              <w:t>201</w:t>
            </w:r>
            <w:r>
              <w:rPr>
                <w:rFonts w:ascii="Arial" w:hAnsi="Arial" w:cs="Arial"/>
                <w:sz w:val="16"/>
                <w:szCs w:val="16"/>
              </w:rPr>
              <w:t>9</w:t>
            </w:r>
            <w:r w:rsidRPr="000E748F">
              <w:rPr>
                <w:rFonts w:ascii="Arial" w:hAnsi="Arial" w:cs="Arial"/>
                <w:sz w:val="16"/>
                <w:szCs w:val="16"/>
              </w:rPr>
              <w:t xml:space="preserve"> (Baht </w:t>
            </w:r>
            <w:r>
              <w:rPr>
                <w:rFonts w:ascii="Arial" w:hAnsi="Arial" w:cs="Arial"/>
                <w:sz w:val="16"/>
                <w:szCs w:val="16"/>
              </w:rPr>
              <w:t>15.1</w:t>
            </w:r>
            <w:r w:rsidRPr="000E748F">
              <w:rPr>
                <w:rFonts w:ascii="Arial" w:hAnsi="Arial" w:cs="Arial"/>
                <w:sz w:val="16"/>
                <w:szCs w:val="16"/>
              </w:rPr>
              <w:t xml:space="preserve"> million included in cost of sales and services, and the remaining balance in selling and administrative expenses)</w:t>
            </w:r>
          </w:p>
        </w:tc>
        <w:tc>
          <w:tcPr>
            <w:tcW w:w="1131" w:type="dxa"/>
            <w:gridSpan w:val="3"/>
          </w:tcPr>
          <w:p w14:paraId="67CAA319"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6" w:type="dxa"/>
            <w:gridSpan w:val="3"/>
          </w:tcPr>
          <w:p w14:paraId="63DFF47C" w14:textId="77777777" w:rsidR="00A02547" w:rsidRPr="000E748F" w:rsidRDefault="00A02547" w:rsidP="00A02547">
            <w:pPr>
              <w:tabs>
                <w:tab w:val="decimal" w:pos="807"/>
              </w:tabs>
              <w:spacing w:line="260" w:lineRule="exact"/>
              <w:ind w:right="-43"/>
              <w:rPr>
                <w:rFonts w:ascii="Arial" w:hAnsi="Arial" w:cs="Arial"/>
                <w:sz w:val="16"/>
                <w:szCs w:val="16"/>
              </w:rPr>
            </w:pPr>
          </w:p>
        </w:tc>
        <w:tc>
          <w:tcPr>
            <w:tcW w:w="414" w:type="dxa"/>
            <w:gridSpan w:val="2"/>
          </w:tcPr>
          <w:p w14:paraId="21B3234C" w14:textId="77777777" w:rsidR="00A02547" w:rsidRPr="000E748F" w:rsidRDefault="00A02547" w:rsidP="00A02547">
            <w:pPr>
              <w:tabs>
                <w:tab w:val="decimal" w:pos="807"/>
              </w:tabs>
              <w:spacing w:line="260" w:lineRule="exact"/>
              <w:ind w:right="-43"/>
              <w:rPr>
                <w:rFonts w:ascii="Arial" w:hAnsi="Arial" w:cs="Arial"/>
                <w:sz w:val="16"/>
                <w:szCs w:val="16"/>
              </w:rPr>
            </w:pPr>
          </w:p>
        </w:tc>
        <w:tc>
          <w:tcPr>
            <w:tcW w:w="1440" w:type="dxa"/>
            <w:gridSpan w:val="2"/>
          </w:tcPr>
          <w:p w14:paraId="705DE3D0" w14:textId="77777777" w:rsidR="00A02547" w:rsidRPr="000E748F" w:rsidRDefault="00A02547" w:rsidP="00A02547">
            <w:pPr>
              <w:pBdr>
                <w:bottom w:val="double" w:sz="4" w:space="1" w:color="auto"/>
              </w:pBdr>
              <w:tabs>
                <w:tab w:val="decimal" w:pos="1062"/>
              </w:tabs>
              <w:spacing w:line="260" w:lineRule="exact"/>
              <w:rPr>
                <w:rFonts w:ascii="Arial" w:hAnsi="Arial" w:cs="Arial"/>
                <w:sz w:val="16"/>
                <w:szCs w:val="16"/>
              </w:rPr>
            </w:pPr>
            <w:r w:rsidRPr="00524190">
              <w:rPr>
                <w:rFonts w:ascii="Arial" w:hAnsi="Arial" w:cs="Arial"/>
                <w:sz w:val="16"/>
                <w:szCs w:val="16"/>
              </w:rPr>
              <w:t>38,042</w:t>
            </w:r>
          </w:p>
        </w:tc>
      </w:tr>
      <w:tr w:rsidR="00A02547" w:rsidRPr="000E748F" w14:paraId="11DEAD28" w14:textId="77777777" w:rsidTr="00A02547">
        <w:tc>
          <w:tcPr>
            <w:tcW w:w="10453" w:type="dxa"/>
            <w:gridSpan w:val="14"/>
          </w:tcPr>
          <w:p w14:paraId="6CCF8E70" w14:textId="2B47A194" w:rsidR="00A02547" w:rsidRPr="000E748F" w:rsidRDefault="00A02547" w:rsidP="00A02547">
            <w:pPr>
              <w:spacing w:line="260" w:lineRule="exact"/>
              <w:ind w:right="-43"/>
              <w:jc w:val="both"/>
              <w:rPr>
                <w:rFonts w:ascii="Arial" w:hAnsi="Arial" w:cs="Arial"/>
                <w:i/>
                <w:iCs/>
                <w:sz w:val="16"/>
                <w:szCs w:val="16"/>
              </w:rPr>
            </w:pPr>
            <w:r>
              <w:rPr>
                <w:rFonts w:ascii="Arial" w:hAnsi="Arial" w:cs="Arial"/>
                <w:sz w:val="16"/>
                <w:szCs w:val="16"/>
              </w:rPr>
              <w:t>2020</w:t>
            </w:r>
            <w:r w:rsidRPr="000E748F">
              <w:rPr>
                <w:rFonts w:ascii="Arial" w:hAnsi="Arial" w:cs="Arial"/>
                <w:sz w:val="16"/>
                <w:szCs w:val="16"/>
              </w:rPr>
              <w:t xml:space="preserve"> (Baht </w:t>
            </w:r>
            <w:r w:rsidR="00AF5FAB">
              <w:rPr>
                <w:rFonts w:ascii="Arial" w:hAnsi="Arial" w:cs="Arial"/>
                <w:sz w:val="16"/>
                <w:szCs w:val="16"/>
              </w:rPr>
              <w:t>15.6</w:t>
            </w:r>
            <w:r w:rsidRPr="000E748F">
              <w:rPr>
                <w:rFonts w:ascii="Arial" w:hAnsi="Arial" w:cs="Arial"/>
                <w:sz w:val="16"/>
                <w:szCs w:val="16"/>
              </w:rPr>
              <w:t xml:space="preserve"> million included in cost of sales and services, and the remaining balance in selling and administrative expenses)</w:t>
            </w:r>
          </w:p>
        </w:tc>
        <w:tc>
          <w:tcPr>
            <w:tcW w:w="1131" w:type="dxa"/>
            <w:gridSpan w:val="3"/>
          </w:tcPr>
          <w:p w14:paraId="71984CD4"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6" w:type="dxa"/>
            <w:gridSpan w:val="3"/>
          </w:tcPr>
          <w:p w14:paraId="7AC861D0" w14:textId="77777777" w:rsidR="00A02547" w:rsidRPr="000E748F" w:rsidRDefault="00A02547" w:rsidP="00A02547">
            <w:pPr>
              <w:tabs>
                <w:tab w:val="decimal" w:pos="807"/>
              </w:tabs>
              <w:spacing w:line="260" w:lineRule="exact"/>
              <w:ind w:right="-43"/>
              <w:rPr>
                <w:rFonts w:ascii="Arial" w:hAnsi="Arial" w:cs="Arial"/>
                <w:sz w:val="16"/>
                <w:szCs w:val="16"/>
              </w:rPr>
            </w:pPr>
          </w:p>
        </w:tc>
        <w:tc>
          <w:tcPr>
            <w:tcW w:w="414" w:type="dxa"/>
            <w:gridSpan w:val="2"/>
          </w:tcPr>
          <w:p w14:paraId="745D720E" w14:textId="77777777" w:rsidR="00A02547" w:rsidRPr="000E748F" w:rsidRDefault="00A02547" w:rsidP="00A02547">
            <w:pPr>
              <w:tabs>
                <w:tab w:val="decimal" w:pos="807"/>
              </w:tabs>
              <w:spacing w:line="260" w:lineRule="exact"/>
              <w:ind w:right="-43"/>
              <w:rPr>
                <w:rFonts w:ascii="Arial" w:hAnsi="Arial" w:cs="Arial"/>
                <w:sz w:val="16"/>
                <w:szCs w:val="16"/>
              </w:rPr>
            </w:pPr>
          </w:p>
        </w:tc>
        <w:tc>
          <w:tcPr>
            <w:tcW w:w="1440" w:type="dxa"/>
            <w:gridSpan w:val="2"/>
          </w:tcPr>
          <w:p w14:paraId="3FED68EA" w14:textId="54747E38" w:rsidR="00A02547" w:rsidRPr="000E748F" w:rsidRDefault="00AF5FAB" w:rsidP="00A02547">
            <w:pPr>
              <w:pBdr>
                <w:bottom w:val="double" w:sz="4" w:space="1" w:color="auto"/>
              </w:pBdr>
              <w:tabs>
                <w:tab w:val="decimal" w:pos="1062"/>
              </w:tabs>
              <w:spacing w:line="260" w:lineRule="exact"/>
              <w:rPr>
                <w:rFonts w:ascii="Arial" w:hAnsi="Arial" w:cs="Arial"/>
                <w:sz w:val="16"/>
                <w:szCs w:val="16"/>
              </w:rPr>
            </w:pPr>
            <w:r>
              <w:rPr>
                <w:rFonts w:ascii="Arial" w:hAnsi="Arial" w:cs="Arial"/>
                <w:sz w:val="16"/>
                <w:szCs w:val="16"/>
              </w:rPr>
              <w:t>33,545</w:t>
            </w:r>
          </w:p>
        </w:tc>
      </w:tr>
    </w:tbl>
    <w:p w14:paraId="26A58A56" w14:textId="77777777" w:rsidR="00B27309" w:rsidRPr="000E748F" w:rsidRDefault="00B27309" w:rsidP="00607CB1">
      <w:pPr>
        <w:spacing w:before="120" w:after="120" w:line="380" w:lineRule="exact"/>
        <w:ind w:left="547"/>
        <w:jc w:val="both"/>
        <w:rPr>
          <w:rFonts w:ascii="Arial" w:hAnsi="Arial"/>
          <w:b/>
          <w:bCs/>
          <w:sz w:val="22"/>
          <w:szCs w:val="22"/>
        </w:rPr>
      </w:pPr>
      <w:r w:rsidRPr="000E748F">
        <w:rPr>
          <w:rFonts w:ascii="Arial" w:hAnsi="Arial"/>
          <w:b/>
          <w:bCs/>
          <w:sz w:val="22"/>
          <w:szCs w:val="22"/>
        </w:rPr>
        <w:br w:type="page"/>
      </w:r>
      <w:r w:rsidRPr="000E748F">
        <w:rPr>
          <w:rFonts w:ascii="Arial" w:hAnsi="Arial"/>
          <w:sz w:val="22"/>
          <w:szCs w:val="22"/>
          <w:u w:val="single"/>
        </w:rPr>
        <w:lastRenderedPageBreak/>
        <w:t>Separate financial statement</w:t>
      </w:r>
      <w:r w:rsidR="00A351E4" w:rsidRPr="000E748F">
        <w:rPr>
          <w:rFonts w:ascii="Arial" w:hAnsi="Arial"/>
          <w:sz w:val="22"/>
          <w:szCs w:val="22"/>
          <w:u w:val="single"/>
        </w:rPr>
        <w:t>s</w:t>
      </w:r>
    </w:p>
    <w:p w14:paraId="37B8BE90" w14:textId="77777777" w:rsidR="00D51DD2" w:rsidRPr="000E748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 xml:space="preserve"> (Unit: Thousand Baht)</w:t>
      </w:r>
    </w:p>
    <w:tbl>
      <w:tblPr>
        <w:tblW w:w="14694" w:type="dxa"/>
        <w:tblInd w:w="450" w:type="dxa"/>
        <w:tblLayout w:type="fixed"/>
        <w:tblLook w:val="0000" w:firstRow="0" w:lastRow="0" w:firstColumn="0" w:lastColumn="0" w:noHBand="0" w:noVBand="0"/>
      </w:tblPr>
      <w:tblGrid>
        <w:gridCol w:w="3174"/>
        <w:gridCol w:w="1288"/>
        <w:gridCol w:w="1461"/>
        <w:gridCol w:w="1462"/>
        <w:gridCol w:w="1462"/>
        <w:gridCol w:w="1461"/>
        <w:gridCol w:w="1462"/>
        <w:gridCol w:w="1462"/>
        <w:gridCol w:w="1462"/>
      </w:tblGrid>
      <w:tr w:rsidR="004C6EAF" w:rsidRPr="000E748F" w14:paraId="6F4439CA" w14:textId="77777777" w:rsidTr="00A02547">
        <w:tc>
          <w:tcPr>
            <w:tcW w:w="3174" w:type="dxa"/>
          </w:tcPr>
          <w:p w14:paraId="4573726E" w14:textId="77777777" w:rsidR="004C6EAF" w:rsidRPr="000E748F" w:rsidRDefault="004C6EAF" w:rsidP="00607CB1">
            <w:pPr>
              <w:spacing w:line="260" w:lineRule="exact"/>
              <w:ind w:right="-43"/>
              <w:jc w:val="center"/>
              <w:rPr>
                <w:rFonts w:ascii="Arial" w:hAnsi="Arial" w:cs="Arial"/>
                <w:sz w:val="16"/>
                <w:szCs w:val="16"/>
              </w:rPr>
            </w:pPr>
          </w:p>
        </w:tc>
        <w:tc>
          <w:tcPr>
            <w:tcW w:w="1288" w:type="dxa"/>
          </w:tcPr>
          <w:p w14:paraId="78F9B0D0" w14:textId="77777777" w:rsidR="004C6EAF" w:rsidRPr="000E748F" w:rsidRDefault="004C6EAF" w:rsidP="000A1DD4">
            <w:pPr>
              <w:pBdr>
                <w:bottom w:val="single" w:sz="4" w:space="1" w:color="auto"/>
              </w:pBdr>
              <w:spacing w:line="260" w:lineRule="exact"/>
              <w:ind w:right="13"/>
              <w:jc w:val="center"/>
              <w:rPr>
                <w:rFonts w:ascii="Arial" w:hAnsi="Arial" w:cs="Arial"/>
                <w:sz w:val="16"/>
                <w:szCs w:val="16"/>
              </w:rPr>
            </w:pPr>
            <w:r w:rsidRPr="000E748F">
              <w:rPr>
                <w:rFonts w:ascii="Arial" w:hAnsi="Arial" w:cs="Arial"/>
                <w:sz w:val="16"/>
                <w:szCs w:val="16"/>
              </w:rPr>
              <w:t>Revaluation basis</w:t>
            </w:r>
          </w:p>
        </w:tc>
        <w:tc>
          <w:tcPr>
            <w:tcW w:w="10232" w:type="dxa"/>
            <w:gridSpan w:val="7"/>
          </w:tcPr>
          <w:p w14:paraId="1E010703" w14:textId="77777777" w:rsidR="004C6EAF" w:rsidRPr="000E748F" w:rsidRDefault="004C6EAF" w:rsidP="000A1DD4">
            <w:pPr>
              <w:pBdr>
                <w:bottom w:val="single" w:sz="4" w:space="1" w:color="auto"/>
              </w:pBdr>
              <w:tabs>
                <w:tab w:val="left" w:pos="1035"/>
              </w:tabs>
              <w:spacing w:line="260" w:lineRule="exact"/>
              <w:ind w:right="13"/>
              <w:rPr>
                <w:rFonts w:ascii="Arial" w:hAnsi="Arial" w:cs="Arial"/>
                <w:sz w:val="16"/>
                <w:szCs w:val="16"/>
              </w:rPr>
            </w:pPr>
            <w:r w:rsidRPr="000E748F">
              <w:rPr>
                <w:rFonts w:ascii="Arial" w:hAnsi="Arial" w:cs="Arial"/>
                <w:sz w:val="16"/>
                <w:szCs w:val="16"/>
              </w:rPr>
              <w:tab/>
            </w:r>
          </w:p>
          <w:p w14:paraId="2876C3DA" w14:textId="77777777" w:rsidR="004C6EAF" w:rsidRPr="000E748F" w:rsidRDefault="004C6EAF" w:rsidP="000A1DD4">
            <w:pPr>
              <w:pBdr>
                <w:bottom w:val="single" w:sz="4" w:space="1" w:color="auto"/>
              </w:pBdr>
              <w:spacing w:line="260" w:lineRule="exact"/>
              <w:ind w:right="13"/>
              <w:jc w:val="center"/>
              <w:rPr>
                <w:rFonts w:ascii="Arial" w:hAnsi="Arial" w:cs="Arial"/>
                <w:sz w:val="16"/>
                <w:szCs w:val="16"/>
              </w:rPr>
            </w:pPr>
            <w:r w:rsidRPr="000E748F">
              <w:rPr>
                <w:rFonts w:ascii="Arial" w:hAnsi="Arial" w:cs="Arial"/>
                <w:sz w:val="16"/>
                <w:szCs w:val="16"/>
              </w:rPr>
              <w:t>Cost basis</w:t>
            </w:r>
          </w:p>
        </w:tc>
      </w:tr>
      <w:tr w:rsidR="00F66966" w:rsidRPr="000E748F" w14:paraId="22564642" w14:textId="77777777" w:rsidTr="00A02547">
        <w:tc>
          <w:tcPr>
            <w:tcW w:w="3174" w:type="dxa"/>
          </w:tcPr>
          <w:p w14:paraId="2769F20C" w14:textId="77777777" w:rsidR="00F66966" w:rsidRPr="000E748F" w:rsidRDefault="00F66966" w:rsidP="00F66966">
            <w:pPr>
              <w:spacing w:line="260" w:lineRule="exact"/>
              <w:ind w:right="-43"/>
              <w:jc w:val="center"/>
              <w:rPr>
                <w:rFonts w:ascii="Arial" w:hAnsi="Arial" w:cs="Arial"/>
                <w:sz w:val="16"/>
                <w:szCs w:val="16"/>
              </w:rPr>
            </w:pPr>
          </w:p>
        </w:tc>
        <w:tc>
          <w:tcPr>
            <w:tcW w:w="1288" w:type="dxa"/>
          </w:tcPr>
          <w:p w14:paraId="26776CFC" w14:textId="77777777" w:rsidR="00F66966" w:rsidRPr="000E748F" w:rsidRDefault="00F66966" w:rsidP="00F66966">
            <w:pPr>
              <w:spacing w:line="260" w:lineRule="exact"/>
              <w:ind w:right="13"/>
              <w:jc w:val="center"/>
              <w:rPr>
                <w:rFonts w:ascii="Arial" w:hAnsi="Arial" w:cs="Arial"/>
                <w:sz w:val="16"/>
                <w:szCs w:val="16"/>
              </w:rPr>
            </w:pPr>
          </w:p>
        </w:tc>
        <w:tc>
          <w:tcPr>
            <w:tcW w:w="1461" w:type="dxa"/>
          </w:tcPr>
          <w:p w14:paraId="4E9CC2FB"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6EF1034D"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2F18A54C" w14:textId="77777777" w:rsidR="00F66966" w:rsidRPr="000E748F" w:rsidRDefault="00F66966" w:rsidP="00F66966">
            <w:pPr>
              <w:spacing w:line="260" w:lineRule="exact"/>
              <w:ind w:right="13"/>
              <w:jc w:val="center"/>
              <w:rPr>
                <w:rFonts w:ascii="Arial" w:hAnsi="Arial" w:cs="Arial"/>
                <w:sz w:val="16"/>
                <w:szCs w:val="16"/>
              </w:rPr>
            </w:pPr>
          </w:p>
        </w:tc>
        <w:tc>
          <w:tcPr>
            <w:tcW w:w="1461" w:type="dxa"/>
          </w:tcPr>
          <w:p w14:paraId="5F8A260E"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51E2D1EF"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059C986B"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62" w:type="dxa"/>
          </w:tcPr>
          <w:p w14:paraId="638FE522" w14:textId="77777777" w:rsidR="00F66966" w:rsidRPr="000E748F" w:rsidRDefault="00F66966" w:rsidP="00F66966">
            <w:pPr>
              <w:spacing w:line="260" w:lineRule="exact"/>
              <w:ind w:right="13"/>
              <w:jc w:val="center"/>
              <w:rPr>
                <w:rFonts w:ascii="Arial" w:hAnsi="Arial" w:cs="Arial"/>
                <w:sz w:val="16"/>
                <w:szCs w:val="16"/>
              </w:rPr>
            </w:pPr>
          </w:p>
        </w:tc>
      </w:tr>
      <w:tr w:rsidR="00F66966" w:rsidRPr="000E748F" w14:paraId="4B55F3CF" w14:textId="77777777" w:rsidTr="00A02547">
        <w:tc>
          <w:tcPr>
            <w:tcW w:w="3174" w:type="dxa"/>
          </w:tcPr>
          <w:p w14:paraId="62D223F2" w14:textId="77777777" w:rsidR="00F66966" w:rsidRPr="000E748F" w:rsidRDefault="00F66966" w:rsidP="00F66966">
            <w:pPr>
              <w:spacing w:line="260" w:lineRule="exact"/>
              <w:ind w:right="-43"/>
              <w:jc w:val="center"/>
              <w:rPr>
                <w:rFonts w:ascii="Arial" w:hAnsi="Arial" w:cs="Arial"/>
                <w:sz w:val="16"/>
                <w:szCs w:val="16"/>
              </w:rPr>
            </w:pPr>
          </w:p>
        </w:tc>
        <w:tc>
          <w:tcPr>
            <w:tcW w:w="1288" w:type="dxa"/>
          </w:tcPr>
          <w:p w14:paraId="32B9F02E" w14:textId="77777777" w:rsidR="00F66966" w:rsidRPr="000E748F" w:rsidRDefault="00F66966" w:rsidP="00F66966">
            <w:pPr>
              <w:spacing w:line="260" w:lineRule="exact"/>
              <w:ind w:right="13"/>
              <w:jc w:val="center"/>
              <w:rPr>
                <w:rFonts w:ascii="Arial" w:hAnsi="Arial" w:cs="Arial"/>
                <w:sz w:val="16"/>
                <w:szCs w:val="16"/>
              </w:rPr>
            </w:pPr>
          </w:p>
        </w:tc>
        <w:tc>
          <w:tcPr>
            <w:tcW w:w="1461" w:type="dxa"/>
          </w:tcPr>
          <w:p w14:paraId="223FD274"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05797965"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Building and</w:t>
            </w:r>
          </w:p>
        </w:tc>
        <w:tc>
          <w:tcPr>
            <w:tcW w:w="1462" w:type="dxa"/>
          </w:tcPr>
          <w:p w14:paraId="2032D596"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Machinery</w:t>
            </w:r>
          </w:p>
        </w:tc>
        <w:tc>
          <w:tcPr>
            <w:tcW w:w="1461" w:type="dxa"/>
          </w:tcPr>
          <w:p w14:paraId="59389051" w14:textId="77777777" w:rsidR="00F66966" w:rsidRPr="000E748F" w:rsidRDefault="00F66966" w:rsidP="00F66966">
            <w:pPr>
              <w:spacing w:line="260" w:lineRule="exact"/>
              <w:ind w:right="13"/>
              <w:jc w:val="center"/>
              <w:rPr>
                <w:rFonts w:ascii="Arial" w:hAnsi="Arial" w:cs="Arial"/>
                <w:sz w:val="16"/>
                <w:szCs w:val="16"/>
              </w:rPr>
            </w:pPr>
          </w:p>
        </w:tc>
        <w:tc>
          <w:tcPr>
            <w:tcW w:w="1462" w:type="dxa"/>
          </w:tcPr>
          <w:p w14:paraId="6A054F6F"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Office furniture,</w:t>
            </w:r>
          </w:p>
        </w:tc>
        <w:tc>
          <w:tcPr>
            <w:tcW w:w="1462" w:type="dxa"/>
          </w:tcPr>
          <w:p w14:paraId="68C5579F"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62" w:type="dxa"/>
          </w:tcPr>
          <w:p w14:paraId="75BF6A17" w14:textId="77777777" w:rsidR="00F66966" w:rsidRPr="000E748F" w:rsidRDefault="00F66966" w:rsidP="00F66966">
            <w:pPr>
              <w:spacing w:line="260" w:lineRule="exact"/>
              <w:ind w:right="13"/>
              <w:jc w:val="center"/>
              <w:rPr>
                <w:rFonts w:ascii="Arial" w:hAnsi="Arial" w:cs="Arial"/>
                <w:sz w:val="16"/>
                <w:szCs w:val="16"/>
              </w:rPr>
            </w:pPr>
          </w:p>
        </w:tc>
      </w:tr>
      <w:tr w:rsidR="00F66966" w:rsidRPr="000E748F" w14:paraId="63CAA8E7" w14:textId="77777777" w:rsidTr="00A02547">
        <w:tc>
          <w:tcPr>
            <w:tcW w:w="3174" w:type="dxa"/>
          </w:tcPr>
          <w:p w14:paraId="3B7724FD" w14:textId="77777777" w:rsidR="00F66966" w:rsidRPr="000E748F" w:rsidRDefault="00F66966" w:rsidP="00F66966">
            <w:pPr>
              <w:spacing w:line="260" w:lineRule="exact"/>
              <w:ind w:right="-43"/>
              <w:jc w:val="center"/>
              <w:rPr>
                <w:rFonts w:ascii="Arial" w:hAnsi="Arial" w:cs="Arial"/>
                <w:sz w:val="16"/>
                <w:szCs w:val="16"/>
              </w:rPr>
            </w:pPr>
          </w:p>
        </w:tc>
        <w:tc>
          <w:tcPr>
            <w:tcW w:w="1288" w:type="dxa"/>
          </w:tcPr>
          <w:p w14:paraId="64D2E11D" w14:textId="77777777" w:rsidR="00F66966" w:rsidRPr="000E748F" w:rsidRDefault="00F66966" w:rsidP="00F66966">
            <w:pPr>
              <w:spacing w:line="260" w:lineRule="exact"/>
              <w:ind w:right="13"/>
              <w:jc w:val="center"/>
              <w:rPr>
                <w:rFonts w:ascii="Arial" w:hAnsi="Arial" w:cs="Arial"/>
                <w:sz w:val="16"/>
                <w:szCs w:val="16"/>
              </w:rPr>
            </w:pPr>
          </w:p>
        </w:tc>
        <w:tc>
          <w:tcPr>
            <w:tcW w:w="1461" w:type="dxa"/>
          </w:tcPr>
          <w:p w14:paraId="09130243"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Land</w:t>
            </w:r>
          </w:p>
        </w:tc>
        <w:tc>
          <w:tcPr>
            <w:tcW w:w="1462" w:type="dxa"/>
          </w:tcPr>
          <w:p w14:paraId="394A66F5"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building</w:t>
            </w:r>
          </w:p>
        </w:tc>
        <w:tc>
          <w:tcPr>
            <w:tcW w:w="1462" w:type="dxa"/>
          </w:tcPr>
          <w:p w14:paraId="765C9BB1"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and factory</w:t>
            </w:r>
          </w:p>
        </w:tc>
        <w:tc>
          <w:tcPr>
            <w:tcW w:w="1461" w:type="dxa"/>
          </w:tcPr>
          <w:p w14:paraId="59CDDB92"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 xml:space="preserve">Motor </w:t>
            </w:r>
          </w:p>
        </w:tc>
        <w:tc>
          <w:tcPr>
            <w:tcW w:w="1462" w:type="dxa"/>
          </w:tcPr>
          <w:p w14:paraId="496D5D0F" w14:textId="77777777" w:rsidR="00F66966" w:rsidRPr="000E748F" w:rsidRDefault="00F66966" w:rsidP="00F66966">
            <w:pPr>
              <w:spacing w:line="260" w:lineRule="exact"/>
              <w:ind w:right="13"/>
              <w:jc w:val="center"/>
              <w:rPr>
                <w:rFonts w:ascii="Arial" w:hAnsi="Arial" w:cs="Arial"/>
                <w:sz w:val="16"/>
                <w:szCs w:val="16"/>
              </w:rPr>
            </w:pPr>
            <w:r w:rsidRPr="000E748F">
              <w:rPr>
                <w:rFonts w:ascii="Arial" w:hAnsi="Arial" w:cs="Arial"/>
                <w:sz w:val="16"/>
                <w:szCs w:val="16"/>
              </w:rPr>
              <w:t>fixtures and</w:t>
            </w:r>
          </w:p>
        </w:tc>
        <w:tc>
          <w:tcPr>
            <w:tcW w:w="1462" w:type="dxa"/>
          </w:tcPr>
          <w:p w14:paraId="0397ED4F"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62" w:type="dxa"/>
          </w:tcPr>
          <w:p w14:paraId="76778F8A" w14:textId="77777777" w:rsidR="00F66966" w:rsidRPr="000E748F" w:rsidRDefault="00F66966" w:rsidP="00F66966">
            <w:pPr>
              <w:spacing w:line="260" w:lineRule="exact"/>
              <w:ind w:right="13"/>
              <w:jc w:val="center"/>
              <w:rPr>
                <w:rFonts w:ascii="Arial" w:hAnsi="Arial" w:cs="Arial"/>
                <w:sz w:val="16"/>
                <w:szCs w:val="16"/>
              </w:rPr>
            </w:pPr>
          </w:p>
        </w:tc>
      </w:tr>
      <w:tr w:rsidR="00F66966" w:rsidRPr="000E748F" w14:paraId="629BFA77" w14:textId="77777777" w:rsidTr="00A02547">
        <w:tc>
          <w:tcPr>
            <w:tcW w:w="3174" w:type="dxa"/>
          </w:tcPr>
          <w:p w14:paraId="70BE84D9" w14:textId="77777777" w:rsidR="00F66966" w:rsidRPr="000E748F" w:rsidRDefault="00F66966" w:rsidP="00F66966">
            <w:pPr>
              <w:spacing w:line="260" w:lineRule="exact"/>
              <w:ind w:right="-43"/>
              <w:jc w:val="center"/>
              <w:rPr>
                <w:rFonts w:ascii="Arial" w:hAnsi="Arial" w:cs="Arial"/>
                <w:sz w:val="16"/>
                <w:szCs w:val="16"/>
              </w:rPr>
            </w:pPr>
          </w:p>
        </w:tc>
        <w:tc>
          <w:tcPr>
            <w:tcW w:w="1288" w:type="dxa"/>
          </w:tcPr>
          <w:p w14:paraId="57FB7E5A"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Land</w:t>
            </w:r>
          </w:p>
        </w:tc>
        <w:tc>
          <w:tcPr>
            <w:tcW w:w="1461" w:type="dxa"/>
          </w:tcPr>
          <w:p w14:paraId="662B36E8"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improvement</w:t>
            </w:r>
          </w:p>
        </w:tc>
        <w:tc>
          <w:tcPr>
            <w:tcW w:w="1462" w:type="dxa"/>
          </w:tcPr>
          <w:p w14:paraId="22E657EC"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improvement</w:t>
            </w:r>
          </w:p>
        </w:tc>
        <w:tc>
          <w:tcPr>
            <w:tcW w:w="1462" w:type="dxa"/>
          </w:tcPr>
          <w:p w14:paraId="79C7B2F3"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equipment</w:t>
            </w:r>
          </w:p>
        </w:tc>
        <w:tc>
          <w:tcPr>
            <w:tcW w:w="1461" w:type="dxa"/>
          </w:tcPr>
          <w:p w14:paraId="7D2919A5"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vehicles</w:t>
            </w:r>
          </w:p>
        </w:tc>
        <w:tc>
          <w:tcPr>
            <w:tcW w:w="1462" w:type="dxa"/>
          </w:tcPr>
          <w:p w14:paraId="2CC9DB6F"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equipment</w:t>
            </w:r>
          </w:p>
        </w:tc>
        <w:tc>
          <w:tcPr>
            <w:tcW w:w="1462" w:type="dxa"/>
          </w:tcPr>
          <w:p w14:paraId="56F3FAFA"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62" w:type="dxa"/>
          </w:tcPr>
          <w:p w14:paraId="68F037DD" w14:textId="77777777" w:rsidR="00F66966" w:rsidRPr="000E748F" w:rsidRDefault="00F66966" w:rsidP="00F66966">
            <w:pPr>
              <w:pBdr>
                <w:bottom w:val="single" w:sz="6" w:space="1" w:color="auto"/>
              </w:pBdr>
              <w:spacing w:line="260" w:lineRule="exact"/>
              <w:ind w:right="13"/>
              <w:jc w:val="center"/>
              <w:rPr>
                <w:rFonts w:ascii="Arial" w:hAnsi="Arial" w:cs="Arial"/>
                <w:sz w:val="16"/>
                <w:szCs w:val="16"/>
              </w:rPr>
            </w:pPr>
            <w:r w:rsidRPr="000E748F">
              <w:rPr>
                <w:rFonts w:ascii="Arial" w:hAnsi="Arial" w:cs="Arial"/>
                <w:sz w:val="16"/>
                <w:szCs w:val="16"/>
              </w:rPr>
              <w:t>Total</w:t>
            </w:r>
          </w:p>
        </w:tc>
      </w:tr>
      <w:tr w:rsidR="004C6EAF" w:rsidRPr="000E748F" w14:paraId="6F992936" w14:textId="77777777" w:rsidTr="00A02547">
        <w:trPr>
          <w:trHeight w:val="87"/>
        </w:trPr>
        <w:tc>
          <w:tcPr>
            <w:tcW w:w="3174" w:type="dxa"/>
          </w:tcPr>
          <w:p w14:paraId="14E497A0" w14:textId="77777777" w:rsidR="004C6EAF" w:rsidRPr="000E748F" w:rsidRDefault="004C6EAF" w:rsidP="00607CB1">
            <w:pPr>
              <w:spacing w:line="260" w:lineRule="exact"/>
              <w:ind w:right="-36"/>
              <w:jc w:val="both"/>
              <w:rPr>
                <w:rFonts w:ascii="Arial" w:hAnsi="Arial" w:cs="Arial"/>
                <w:sz w:val="16"/>
                <w:szCs w:val="16"/>
              </w:rPr>
            </w:pPr>
            <w:r w:rsidRPr="000E748F">
              <w:rPr>
                <w:rFonts w:ascii="Arial" w:hAnsi="Arial" w:cs="Arial"/>
                <w:b/>
                <w:bCs/>
                <w:sz w:val="16"/>
                <w:szCs w:val="16"/>
                <w:u w:val="single"/>
              </w:rPr>
              <w:t>Cost/Revalued amount</w:t>
            </w:r>
          </w:p>
        </w:tc>
        <w:tc>
          <w:tcPr>
            <w:tcW w:w="1288" w:type="dxa"/>
          </w:tcPr>
          <w:p w14:paraId="20999A49"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1" w:type="dxa"/>
          </w:tcPr>
          <w:p w14:paraId="3FC0AF19"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14:paraId="5E0A1DFC"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14:paraId="452D2676"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1" w:type="dxa"/>
          </w:tcPr>
          <w:p w14:paraId="70295581"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14:paraId="7CC2317E"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14:paraId="40F1A3E3" w14:textId="77777777" w:rsidR="004C6EAF" w:rsidRPr="000E748F" w:rsidRDefault="004C6EAF" w:rsidP="000A1DD4">
            <w:pPr>
              <w:tabs>
                <w:tab w:val="decimal" w:pos="648"/>
              </w:tabs>
              <w:spacing w:line="260" w:lineRule="exact"/>
              <w:ind w:right="13"/>
              <w:jc w:val="both"/>
              <w:rPr>
                <w:rFonts w:ascii="Arial" w:hAnsi="Arial" w:cs="Arial"/>
                <w:sz w:val="16"/>
                <w:szCs w:val="16"/>
              </w:rPr>
            </w:pPr>
          </w:p>
        </w:tc>
        <w:tc>
          <w:tcPr>
            <w:tcW w:w="1462" w:type="dxa"/>
          </w:tcPr>
          <w:p w14:paraId="112911B6" w14:textId="77777777" w:rsidR="004C6EAF" w:rsidRPr="000E748F" w:rsidRDefault="004C6EAF" w:rsidP="000A1DD4">
            <w:pPr>
              <w:tabs>
                <w:tab w:val="decimal" w:pos="648"/>
              </w:tabs>
              <w:spacing w:line="260" w:lineRule="exact"/>
              <w:ind w:right="13"/>
              <w:jc w:val="both"/>
              <w:rPr>
                <w:rFonts w:ascii="Arial" w:hAnsi="Arial" w:cs="Arial"/>
                <w:sz w:val="16"/>
                <w:szCs w:val="16"/>
              </w:rPr>
            </w:pPr>
          </w:p>
        </w:tc>
      </w:tr>
      <w:tr w:rsidR="00A02547" w:rsidRPr="000E748F" w14:paraId="08BB5824" w14:textId="77777777" w:rsidTr="00A02547">
        <w:tc>
          <w:tcPr>
            <w:tcW w:w="3174" w:type="dxa"/>
          </w:tcPr>
          <w:p w14:paraId="61CF025D"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9</w:t>
            </w:r>
          </w:p>
        </w:tc>
        <w:tc>
          <w:tcPr>
            <w:tcW w:w="1288" w:type="dxa"/>
          </w:tcPr>
          <w:p w14:paraId="5D9A8C77" w14:textId="77777777" w:rsidR="00A02547" w:rsidRPr="000E748F" w:rsidRDefault="00A02547" w:rsidP="00A02547">
            <w:pPr>
              <w:tabs>
                <w:tab w:val="decimal" w:pos="855"/>
              </w:tabs>
              <w:spacing w:line="260" w:lineRule="exact"/>
              <w:ind w:right="13"/>
              <w:rPr>
                <w:rFonts w:ascii="Arial" w:hAnsi="Arial" w:cs="Arial"/>
                <w:sz w:val="16"/>
                <w:szCs w:val="16"/>
              </w:rPr>
            </w:pPr>
            <w:r w:rsidRPr="000E748F">
              <w:rPr>
                <w:rFonts w:ascii="Arial" w:hAnsi="Arial" w:cs="Arial"/>
                <w:sz w:val="16"/>
                <w:szCs w:val="16"/>
              </w:rPr>
              <w:t>202,372</w:t>
            </w:r>
          </w:p>
        </w:tc>
        <w:tc>
          <w:tcPr>
            <w:tcW w:w="1461" w:type="dxa"/>
          </w:tcPr>
          <w:p w14:paraId="0D0B938A"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256</w:t>
            </w:r>
          </w:p>
        </w:tc>
        <w:tc>
          <w:tcPr>
            <w:tcW w:w="1462" w:type="dxa"/>
          </w:tcPr>
          <w:p w14:paraId="1027D49A"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196,557</w:t>
            </w:r>
          </w:p>
        </w:tc>
        <w:tc>
          <w:tcPr>
            <w:tcW w:w="1462" w:type="dxa"/>
          </w:tcPr>
          <w:p w14:paraId="6313C5A6"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55,832</w:t>
            </w:r>
          </w:p>
        </w:tc>
        <w:tc>
          <w:tcPr>
            <w:tcW w:w="1461" w:type="dxa"/>
          </w:tcPr>
          <w:p w14:paraId="089269DE"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47,35</w:t>
            </w:r>
            <w:r>
              <w:rPr>
                <w:rFonts w:ascii="Arial" w:hAnsi="Arial" w:cs="Arial"/>
                <w:sz w:val="16"/>
                <w:szCs w:val="16"/>
              </w:rPr>
              <w:t>3</w:t>
            </w:r>
          </w:p>
        </w:tc>
        <w:tc>
          <w:tcPr>
            <w:tcW w:w="1462" w:type="dxa"/>
          </w:tcPr>
          <w:p w14:paraId="73F42716"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50,014</w:t>
            </w:r>
          </w:p>
        </w:tc>
        <w:tc>
          <w:tcPr>
            <w:tcW w:w="1462" w:type="dxa"/>
          </w:tcPr>
          <w:p w14:paraId="788C7518"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2,245</w:t>
            </w:r>
          </w:p>
        </w:tc>
        <w:tc>
          <w:tcPr>
            <w:tcW w:w="1462" w:type="dxa"/>
          </w:tcPr>
          <w:p w14:paraId="3F750E88" w14:textId="77777777" w:rsidR="00A02547" w:rsidRPr="000E748F" w:rsidRDefault="00A02547" w:rsidP="00A02547">
            <w:pPr>
              <w:tabs>
                <w:tab w:val="decimal" w:pos="1034"/>
              </w:tabs>
              <w:spacing w:line="260" w:lineRule="exact"/>
              <w:ind w:right="13"/>
              <w:rPr>
                <w:rFonts w:ascii="Arial" w:hAnsi="Arial" w:cs="Arial"/>
                <w:sz w:val="16"/>
                <w:szCs w:val="16"/>
              </w:rPr>
            </w:pPr>
            <w:r w:rsidRPr="000E748F">
              <w:rPr>
                <w:rFonts w:ascii="Arial" w:hAnsi="Arial" w:cs="Arial"/>
                <w:sz w:val="16"/>
                <w:szCs w:val="16"/>
              </w:rPr>
              <w:t>554,629</w:t>
            </w:r>
          </w:p>
        </w:tc>
      </w:tr>
      <w:tr w:rsidR="00A02547" w:rsidRPr="000E748F" w14:paraId="64D8AA25" w14:textId="77777777" w:rsidTr="00A02547">
        <w:tc>
          <w:tcPr>
            <w:tcW w:w="3174" w:type="dxa"/>
          </w:tcPr>
          <w:p w14:paraId="163123AA" w14:textId="77777777" w:rsidR="00A02547" w:rsidRPr="000E748F" w:rsidRDefault="00A02547" w:rsidP="00A02547">
            <w:pPr>
              <w:spacing w:line="260" w:lineRule="exact"/>
              <w:ind w:right="-36"/>
              <w:jc w:val="both"/>
              <w:rPr>
                <w:rFonts w:ascii="Arial" w:hAnsi="Arial" w:cs="Arial"/>
                <w:sz w:val="16"/>
                <w:szCs w:val="16"/>
              </w:rPr>
            </w:pPr>
            <w:r>
              <w:rPr>
                <w:rFonts w:ascii="Arial" w:eastAsia="Arial Unicode MS" w:hAnsi="Arial" w:cs="Arial"/>
                <w:sz w:val="16"/>
                <w:szCs w:val="16"/>
              </w:rPr>
              <w:t>Acquisition</w:t>
            </w:r>
          </w:p>
        </w:tc>
        <w:tc>
          <w:tcPr>
            <w:tcW w:w="1288" w:type="dxa"/>
          </w:tcPr>
          <w:p w14:paraId="7631E847" w14:textId="77777777" w:rsidR="00A02547" w:rsidRPr="00524190" w:rsidRDefault="00A02547" w:rsidP="00A02547">
            <w:pPr>
              <w:tabs>
                <w:tab w:val="decimal" w:pos="855"/>
              </w:tabs>
              <w:spacing w:line="260" w:lineRule="exact"/>
              <w:ind w:right="13"/>
              <w:rPr>
                <w:rFonts w:ascii="Arial" w:hAnsi="Arial" w:cs="Arial"/>
                <w:sz w:val="16"/>
                <w:szCs w:val="16"/>
              </w:rPr>
            </w:pPr>
            <w:r w:rsidRPr="00524190">
              <w:rPr>
                <w:rFonts w:ascii="Arial" w:hAnsi="Arial" w:cs="Arial"/>
                <w:sz w:val="16"/>
                <w:szCs w:val="16"/>
              </w:rPr>
              <w:t>17,144</w:t>
            </w:r>
          </w:p>
        </w:tc>
        <w:tc>
          <w:tcPr>
            <w:tcW w:w="1461" w:type="dxa"/>
          </w:tcPr>
          <w:p w14:paraId="73A8DC7B"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301F6215"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819</w:t>
            </w:r>
          </w:p>
        </w:tc>
        <w:tc>
          <w:tcPr>
            <w:tcW w:w="1462" w:type="dxa"/>
          </w:tcPr>
          <w:p w14:paraId="3F027BCC"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18,362</w:t>
            </w:r>
          </w:p>
        </w:tc>
        <w:tc>
          <w:tcPr>
            <w:tcW w:w="1461" w:type="dxa"/>
          </w:tcPr>
          <w:p w14:paraId="5D54157A"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5,757</w:t>
            </w:r>
          </w:p>
        </w:tc>
        <w:tc>
          <w:tcPr>
            <w:tcW w:w="1462" w:type="dxa"/>
          </w:tcPr>
          <w:p w14:paraId="7DC8D763"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4,87</w:t>
            </w:r>
            <w:r>
              <w:rPr>
                <w:rFonts w:ascii="Arial" w:hAnsi="Arial" w:cs="Arial"/>
                <w:sz w:val="16"/>
                <w:szCs w:val="16"/>
              </w:rPr>
              <w:t>3</w:t>
            </w:r>
          </w:p>
        </w:tc>
        <w:tc>
          <w:tcPr>
            <w:tcW w:w="1462" w:type="dxa"/>
          </w:tcPr>
          <w:p w14:paraId="1CFBEAA7"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16,083</w:t>
            </w:r>
          </w:p>
        </w:tc>
        <w:tc>
          <w:tcPr>
            <w:tcW w:w="1462" w:type="dxa"/>
          </w:tcPr>
          <w:p w14:paraId="0765BB8C"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63,038</w:t>
            </w:r>
          </w:p>
        </w:tc>
      </w:tr>
      <w:tr w:rsidR="00A02547" w:rsidRPr="000E748F" w14:paraId="07A262E9" w14:textId="77777777" w:rsidTr="00A02547">
        <w:tc>
          <w:tcPr>
            <w:tcW w:w="3174" w:type="dxa"/>
          </w:tcPr>
          <w:p w14:paraId="670447CC" w14:textId="77777777" w:rsidR="00A02547" w:rsidRDefault="00A02547" w:rsidP="00A02547">
            <w:pPr>
              <w:spacing w:line="260" w:lineRule="exact"/>
              <w:ind w:right="-36"/>
              <w:jc w:val="both"/>
              <w:rPr>
                <w:rFonts w:ascii="Arial" w:eastAsia="Arial Unicode MS" w:hAnsi="Arial" w:cs="Arial"/>
                <w:sz w:val="16"/>
                <w:szCs w:val="16"/>
              </w:rPr>
            </w:pPr>
            <w:r>
              <w:rPr>
                <w:rFonts w:ascii="Arial" w:eastAsia="Arial Unicode MS" w:hAnsi="Arial" w:cs="Arial"/>
                <w:sz w:val="16"/>
                <w:szCs w:val="16"/>
              </w:rPr>
              <w:t>Revaluation</w:t>
            </w:r>
          </w:p>
        </w:tc>
        <w:tc>
          <w:tcPr>
            <w:tcW w:w="1288" w:type="dxa"/>
          </w:tcPr>
          <w:p w14:paraId="2A434EB4" w14:textId="77777777" w:rsidR="00A02547" w:rsidRPr="00524190" w:rsidRDefault="00A02547" w:rsidP="00A02547">
            <w:pPr>
              <w:tabs>
                <w:tab w:val="decimal" w:pos="855"/>
              </w:tabs>
              <w:spacing w:line="260" w:lineRule="exact"/>
              <w:ind w:right="13"/>
              <w:rPr>
                <w:rFonts w:ascii="Arial" w:hAnsi="Arial" w:cs="Arial"/>
                <w:sz w:val="16"/>
                <w:szCs w:val="16"/>
              </w:rPr>
            </w:pPr>
            <w:r w:rsidRPr="00524190">
              <w:rPr>
                <w:rFonts w:ascii="Arial" w:hAnsi="Arial" w:cs="Arial"/>
                <w:sz w:val="16"/>
                <w:szCs w:val="16"/>
              </w:rPr>
              <w:t>36,602</w:t>
            </w:r>
          </w:p>
        </w:tc>
        <w:tc>
          <w:tcPr>
            <w:tcW w:w="1461" w:type="dxa"/>
          </w:tcPr>
          <w:p w14:paraId="732F10F3"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6FAA3801"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703376C5"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14:paraId="01605FE0"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694AD509"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76DBB11B"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65264142"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36,602</w:t>
            </w:r>
          </w:p>
        </w:tc>
      </w:tr>
      <w:tr w:rsidR="00A02547" w:rsidRPr="000E748F" w14:paraId="371F3171" w14:textId="77777777" w:rsidTr="00A02547">
        <w:tc>
          <w:tcPr>
            <w:tcW w:w="3174" w:type="dxa"/>
          </w:tcPr>
          <w:p w14:paraId="7BB947A1" w14:textId="77777777" w:rsidR="00A02547" w:rsidRPr="000E748F" w:rsidRDefault="00A02547" w:rsidP="00A02547">
            <w:pPr>
              <w:spacing w:line="260" w:lineRule="exact"/>
              <w:ind w:right="-109"/>
              <w:jc w:val="both"/>
              <w:rPr>
                <w:rFonts w:ascii="Arial" w:hAnsi="Arial" w:cs="Arial"/>
                <w:sz w:val="16"/>
                <w:szCs w:val="16"/>
              </w:rPr>
            </w:pPr>
            <w:r w:rsidRPr="000E748F">
              <w:rPr>
                <w:rFonts w:ascii="Arial" w:eastAsia="Arial Unicode MS" w:hAnsi="Arial" w:cs="Arial"/>
                <w:sz w:val="16"/>
                <w:szCs w:val="16"/>
              </w:rPr>
              <w:t>Transfer to inventories</w:t>
            </w:r>
          </w:p>
        </w:tc>
        <w:tc>
          <w:tcPr>
            <w:tcW w:w="1288" w:type="dxa"/>
          </w:tcPr>
          <w:p w14:paraId="0DFDD42B" w14:textId="77777777" w:rsidR="00A02547" w:rsidRPr="00524190" w:rsidRDefault="00A02547" w:rsidP="00A02547">
            <w:pP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14:paraId="5DC11FA8"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54E8460C"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6DD42847"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14:paraId="7F1A1789"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2705EAC4"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(877)</w:t>
            </w:r>
          </w:p>
        </w:tc>
        <w:tc>
          <w:tcPr>
            <w:tcW w:w="1462" w:type="dxa"/>
          </w:tcPr>
          <w:p w14:paraId="290C2EC1"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(18)</w:t>
            </w:r>
          </w:p>
        </w:tc>
        <w:tc>
          <w:tcPr>
            <w:tcW w:w="1462" w:type="dxa"/>
          </w:tcPr>
          <w:p w14:paraId="536A7BE0"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(895)</w:t>
            </w:r>
          </w:p>
        </w:tc>
      </w:tr>
      <w:tr w:rsidR="00A02547" w:rsidRPr="000E748F" w14:paraId="581D084C" w14:textId="77777777" w:rsidTr="00A02547">
        <w:tc>
          <w:tcPr>
            <w:tcW w:w="3174" w:type="dxa"/>
          </w:tcPr>
          <w:p w14:paraId="42B89990" w14:textId="77777777" w:rsidR="00A02547" w:rsidRPr="000E748F" w:rsidRDefault="00A02547" w:rsidP="00A02547">
            <w:pPr>
              <w:spacing w:line="260" w:lineRule="exact"/>
              <w:ind w:right="-109"/>
              <w:jc w:val="both"/>
              <w:rPr>
                <w:rFonts w:ascii="Arial" w:hAnsi="Arial" w:cs="Arial"/>
                <w:sz w:val="16"/>
                <w:szCs w:val="16"/>
              </w:rPr>
            </w:pPr>
            <w:r w:rsidRPr="000E748F">
              <w:rPr>
                <w:rFonts w:ascii="Arial" w:hAnsi="Arial" w:cs="Arial"/>
                <w:sz w:val="16"/>
                <w:szCs w:val="16"/>
              </w:rPr>
              <w:t>Disposal / write-off</w:t>
            </w:r>
          </w:p>
        </w:tc>
        <w:tc>
          <w:tcPr>
            <w:tcW w:w="1288" w:type="dxa"/>
          </w:tcPr>
          <w:p w14:paraId="3EE7F72A" w14:textId="77777777" w:rsidR="00A02547" w:rsidRPr="00524190" w:rsidRDefault="00A02547" w:rsidP="00A02547">
            <w:pP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14:paraId="6401D588"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3569A2FD"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309EA2EC"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(1,239)</w:t>
            </w:r>
          </w:p>
        </w:tc>
        <w:tc>
          <w:tcPr>
            <w:tcW w:w="1461" w:type="dxa"/>
          </w:tcPr>
          <w:p w14:paraId="50DCF77F"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(3,590)</w:t>
            </w:r>
          </w:p>
        </w:tc>
        <w:tc>
          <w:tcPr>
            <w:tcW w:w="1462" w:type="dxa"/>
          </w:tcPr>
          <w:p w14:paraId="480FB314"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(2,568)</w:t>
            </w:r>
          </w:p>
        </w:tc>
        <w:tc>
          <w:tcPr>
            <w:tcW w:w="1462" w:type="dxa"/>
          </w:tcPr>
          <w:p w14:paraId="1D55EE58"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(977)</w:t>
            </w:r>
          </w:p>
        </w:tc>
        <w:tc>
          <w:tcPr>
            <w:tcW w:w="1462" w:type="dxa"/>
          </w:tcPr>
          <w:p w14:paraId="04A564EA"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(8,374)</w:t>
            </w:r>
          </w:p>
        </w:tc>
      </w:tr>
      <w:tr w:rsidR="00A02547" w:rsidRPr="000E748F" w14:paraId="042C9D4C" w14:textId="77777777" w:rsidTr="00A02547">
        <w:trPr>
          <w:trHeight w:val="80"/>
        </w:trPr>
        <w:tc>
          <w:tcPr>
            <w:tcW w:w="3174" w:type="dxa"/>
          </w:tcPr>
          <w:p w14:paraId="6CD43AA7"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Transfer in / transfer out</w:t>
            </w:r>
          </w:p>
        </w:tc>
        <w:tc>
          <w:tcPr>
            <w:tcW w:w="1288" w:type="dxa"/>
          </w:tcPr>
          <w:p w14:paraId="24DAF9DA" w14:textId="77777777" w:rsidR="00A02547" w:rsidRPr="00524190" w:rsidRDefault="00A02547" w:rsidP="00A02547">
            <w:pPr>
              <w:pBdr>
                <w:bottom w:val="single" w:sz="4" w:space="1" w:color="auto"/>
              </w:pBdr>
              <w:tabs>
                <w:tab w:val="decimal" w:pos="855"/>
              </w:tabs>
              <w:spacing w:line="260" w:lineRule="exact"/>
              <w:ind w:right="13"/>
              <w:rPr>
                <w:rFonts w:ascii="Arial" w:hAnsi="Arial" w:cs="Arial"/>
                <w:sz w:val="16"/>
                <w:szCs w:val="16"/>
              </w:rPr>
            </w:pPr>
            <w:r w:rsidRPr="00524190">
              <w:rPr>
                <w:rFonts w:ascii="Arial" w:hAnsi="Arial" w:cs="Arial"/>
                <w:sz w:val="16"/>
                <w:szCs w:val="16"/>
              </w:rPr>
              <w:t>-</w:t>
            </w:r>
          </w:p>
        </w:tc>
        <w:tc>
          <w:tcPr>
            <w:tcW w:w="1461" w:type="dxa"/>
          </w:tcPr>
          <w:p w14:paraId="7FAFEA4C"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w:t>
            </w:r>
          </w:p>
        </w:tc>
        <w:tc>
          <w:tcPr>
            <w:tcW w:w="1462" w:type="dxa"/>
          </w:tcPr>
          <w:p w14:paraId="1ABC581A"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1,557</w:t>
            </w:r>
          </w:p>
        </w:tc>
        <w:tc>
          <w:tcPr>
            <w:tcW w:w="1462" w:type="dxa"/>
          </w:tcPr>
          <w:p w14:paraId="468CA5E7"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27</w:t>
            </w:r>
          </w:p>
        </w:tc>
        <w:tc>
          <w:tcPr>
            <w:tcW w:w="1461" w:type="dxa"/>
          </w:tcPr>
          <w:p w14:paraId="1CC55B33"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54</w:t>
            </w:r>
          </w:p>
        </w:tc>
        <w:tc>
          <w:tcPr>
            <w:tcW w:w="1462" w:type="dxa"/>
          </w:tcPr>
          <w:p w14:paraId="5A48638E"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7,695</w:t>
            </w:r>
          </w:p>
        </w:tc>
        <w:tc>
          <w:tcPr>
            <w:tcW w:w="1462" w:type="dxa"/>
          </w:tcPr>
          <w:p w14:paraId="262028FC"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(9,333)</w:t>
            </w:r>
          </w:p>
        </w:tc>
        <w:tc>
          <w:tcPr>
            <w:tcW w:w="1462" w:type="dxa"/>
          </w:tcPr>
          <w:p w14:paraId="3AD122B0" w14:textId="77777777" w:rsidR="00A02547" w:rsidRPr="00524190" w:rsidRDefault="00A02547" w:rsidP="00A02547">
            <w:pPr>
              <w:pBdr>
                <w:bottom w:val="single" w:sz="4" w:space="1" w:color="auto"/>
              </w:pBdr>
              <w:tabs>
                <w:tab w:val="decimal" w:pos="1034"/>
              </w:tabs>
              <w:spacing w:line="260" w:lineRule="exact"/>
              <w:ind w:right="13"/>
              <w:rPr>
                <w:rFonts w:ascii="Arial" w:hAnsi="Arial" w:cs="Arial"/>
                <w:sz w:val="16"/>
                <w:szCs w:val="16"/>
              </w:rPr>
            </w:pPr>
            <w:r w:rsidRPr="00524190">
              <w:rPr>
                <w:rFonts w:ascii="Arial" w:hAnsi="Arial" w:cs="Arial"/>
                <w:sz w:val="16"/>
                <w:szCs w:val="16"/>
              </w:rPr>
              <w:t>-</w:t>
            </w:r>
          </w:p>
        </w:tc>
      </w:tr>
      <w:tr w:rsidR="00A02547" w:rsidRPr="000E748F" w14:paraId="47B81A77" w14:textId="77777777" w:rsidTr="00A02547">
        <w:tc>
          <w:tcPr>
            <w:tcW w:w="3174" w:type="dxa"/>
          </w:tcPr>
          <w:p w14:paraId="3E9B1A8A"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288" w:type="dxa"/>
          </w:tcPr>
          <w:p w14:paraId="5F56073C" w14:textId="77777777" w:rsidR="00A02547" w:rsidRPr="00524190" w:rsidRDefault="00A02547" w:rsidP="00A02547">
            <w:pPr>
              <w:tabs>
                <w:tab w:val="decimal" w:pos="855"/>
              </w:tabs>
              <w:spacing w:line="260" w:lineRule="exact"/>
              <w:ind w:right="13"/>
              <w:rPr>
                <w:rFonts w:ascii="Arial" w:hAnsi="Arial" w:cs="Arial"/>
                <w:sz w:val="16"/>
                <w:szCs w:val="16"/>
              </w:rPr>
            </w:pPr>
            <w:r w:rsidRPr="00524190">
              <w:rPr>
                <w:rFonts w:ascii="Arial" w:hAnsi="Arial" w:cs="Arial"/>
                <w:sz w:val="16"/>
                <w:szCs w:val="16"/>
              </w:rPr>
              <w:t>256,118</w:t>
            </w:r>
          </w:p>
        </w:tc>
        <w:tc>
          <w:tcPr>
            <w:tcW w:w="1461" w:type="dxa"/>
          </w:tcPr>
          <w:p w14:paraId="0260603E"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256</w:t>
            </w:r>
          </w:p>
        </w:tc>
        <w:tc>
          <w:tcPr>
            <w:tcW w:w="1462" w:type="dxa"/>
          </w:tcPr>
          <w:p w14:paraId="4658DD06"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198,933</w:t>
            </w:r>
          </w:p>
        </w:tc>
        <w:tc>
          <w:tcPr>
            <w:tcW w:w="1462" w:type="dxa"/>
          </w:tcPr>
          <w:p w14:paraId="5A24195B"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72,982</w:t>
            </w:r>
          </w:p>
        </w:tc>
        <w:tc>
          <w:tcPr>
            <w:tcW w:w="1461" w:type="dxa"/>
          </w:tcPr>
          <w:p w14:paraId="35ED914D"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49,574</w:t>
            </w:r>
          </w:p>
        </w:tc>
        <w:tc>
          <w:tcPr>
            <w:tcW w:w="1462" w:type="dxa"/>
          </w:tcPr>
          <w:p w14:paraId="75EBF742"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59,137</w:t>
            </w:r>
          </w:p>
        </w:tc>
        <w:tc>
          <w:tcPr>
            <w:tcW w:w="1462" w:type="dxa"/>
          </w:tcPr>
          <w:p w14:paraId="78799955"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8,000</w:t>
            </w:r>
          </w:p>
        </w:tc>
        <w:tc>
          <w:tcPr>
            <w:tcW w:w="1462" w:type="dxa"/>
          </w:tcPr>
          <w:p w14:paraId="6BFC438B" w14:textId="77777777" w:rsidR="00A02547" w:rsidRPr="00524190" w:rsidRDefault="00A02547" w:rsidP="00A02547">
            <w:pPr>
              <w:tabs>
                <w:tab w:val="decimal" w:pos="1034"/>
              </w:tabs>
              <w:spacing w:line="260" w:lineRule="exact"/>
              <w:ind w:right="13"/>
              <w:rPr>
                <w:rFonts w:ascii="Arial" w:hAnsi="Arial" w:cs="Arial"/>
                <w:sz w:val="16"/>
                <w:szCs w:val="16"/>
              </w:rPr>
            </w:pPr>
            <w:r w:rsidRPr="00524190">
              <w:rPr>
                <w:rFonts w:ascii="Arial" w:hAnsi="Arial" w:cs="Arial"/>
                <w:sz w:val="16"/>
                <w:szCs w:val="16"/>
              </w:rPr>
              <w:t>645,000</w:t>
            </w:r>
          </w:p>
        </w:tc>
      </w:tr>
      <w:tr w:rsidR="00AF5FAB" w:rsidRPr="000E748F" w14:paraId="67B8E636" w14:textId="77777777" w:rsidTr="00AF5FAB">
        <w:tc>
          <w:tcPr>
            <w:tcW w:w="3174" w:type="dxa"/>
          </w:tcPr>
          <w:p w14:paraId="0C4B8069" w14:textId="3518791E" w:rsidR="00AF5FAB" w:rsidRPr="000E748F" w:rsidRDefault="00AF5FAB" w:rsidP="00AF5FAB">
            <w:pPr>
              <w:spacing w:line="260" w:lineRule="exact"/>
              <w:ind w:left="165" w:right="-36" w:hanging="165"/>
              <w:jc w:val="both"/>
              <w:rPr>
                <w:rFonts w:ascii="Arial" w:hAnsi="Arial" w:cs="Arial"/>
                <w:sz w:val="16"/>
                <w:szCs w:val="16"/>
              </w:rPr>
            </w:pPr>
            <w:r w:rsidRPr="00B05CAE">
              <w:rPr>
                <w:rFonts w:ascii="Arial" w:hAnsi="Arial" w:cs="Arial"/>
                <w:sz w:val="16"/>
                <w:szCs w:val="16"/>
              </w:rPr>
              <w:t xml:space="preserve">Reclassification to right-of-use assets </w:t>
            </w:r>
            <w:r>
              <w:rPr>
                <w:rFonts w:ascii="Arial" w:hAnsi="Arial" w:cs="Arial"/>
                <w:sz w:val="16"/>
                <w:szCs w:val="16"/>
              </w:rPr>
              <w:t xml:space="preserve">   </w:t>
            </w:r>
            <w:r w:rsidRPr="00B05CAE">
              <w:rPr>
                <w:rFonts w:ascii="Arial" w:hAnsi="Arial" w:cs="Arial"/>
                <w:sz w:val="16"/>
                <w:szCs w:val="16"/>
              </w:rPr>
              <w:t>due to the adoption of TFRS 16</w:t>
            </w:r>
          </w:p>
        </w:tc>
        <w:tc>
          <w:tcPr>
            <w:tcW w:w="1288" w:type="dxa"/>
            <w:vAlign w:val="bottom"/>
          </w:tcPr>
          <w:p w14:paraId="4789F6BD" w14:textId="3584A0EF" w:rsidR="00AF5FAB" w:rsidRPr="00524190" w:rsidRDefault="00AF5FAB" w:rsidP="00AF5FAB">
            <w:pPr>
              <w:tabs>
                <w:tab w:val="decimal" w:pos="855"/>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vAlign w:val="bottom"/>
          </w:tcPr>
          <w:p w14:paraId="12CB8C27" w14:textId="3C1EC891"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vAlign w:val="bottom"/>
          </w:tcPr>
          <w:p w14:paraId="25CC5F54" w14:textId="0401310E"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vAlign w:val="bottom"/>
          </w:tcPr>
          <w:p w14:paraId="2C71E4F8" w14:textId="3CC3996A"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vAlign w:val="bottom"/>
          </w:tcPr>
          <w:p w14:paraId="2869D490" w14:textId="36E13B3E"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(30,116)</w:t>
            </w:r>
          </w:p>
        </w:tc>
        <w:tc>
          <w:tcPr>
            <w:tcW w:w="1462" w:type="dxa"/>
            <w:vAlign w:val="bottom"/>
          </w:tcPr>
          <w:p w14:paraId="7F0C6350" w14:textId="79AA9B27"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(150)</w:t>
            </w:r>
          </w:p>
        </w:tc>
        <w:tc>
          <w:tcPr>
            <w:tcW w:w="1462" w:type="dxa"/>
            <w:vAlign w:val="bottom"/>
          </w:tcPr>
          <w:p w14:paraId="194AED73" w14:textId="210F1B02"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vAlign w:val="bottom"/>
          </w:tcPr>
          <w:p w14:paraId="6A841224" w14:textId="5B8BEEAC"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(30,266)</w:t>
            </w:r>
          </w:p>
        </w:tc>
      </w:tr>
      <w:tr w:rsidR="00AF5FAB" w:rsidRPr="000E748F" w14:paraId="031A3260" w14:textId="77777777" w:rsidTr="00A02547">
        <w:tc>
          <w:tcPr>
            <w:tcW w:w="3174" w:type="dxa"/>
          </w:tcPr>
          <w:p w14:paraId="7CDC2184" w14:textId="77777777" w:rsidR="00AF5FAB" w:rsidRPr="000E748F" w:rsidRDefault="00AF5FAB" w:rsidP="00AF5FAB">
            <w:pPr>
              <w:spacing w:line="260" w:lineRule="exact"/>
              <w:ind w:right="-36"/>
              <w:jc w:val="both"/>
              <w:rPr>
                <w:rFonts w:ascii="Arial" w:hAnsi="Arial" w:cs="Arial"/>
                <w:sz w:val="16"/>
                <w:szCs w:val="16"/>
              </w:rPr>
            </w:pPr>
            <w:r>
              <w:rPr>
                <w:rFonts w:ascii="Arial" w:eastAsia="Arial Unicode MS" w:hAnsi="Arial" w:cs="Arial"/>
                <w:sz w:val="16"/>
                <w:szCs w:val="16"/>
              </w:rPr>
              <w:t>Acquisition</w:t>
            </w:r>
          </w:p>
        </w:tc>
        <w:tc>
          <w:tcPr>
            <w:tcW w:w="1288" w:type="dxa"/>
          </w:tcPr>
          <w:p w14:paraId="23FEC070" w14:textId="2250193F" w:rsidR="00AF5FAB" w:rsidRPr="00524190" w:rsidRDefault="00AF5FAB" w:rsidP="00AF5FAB">
            <w:pPr>
              <w:tabs>
                <w:tab w:val="decimal" w:pos="855"/>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7F294959" w14:textId="75E55AC7"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6DEFD22A" w14:textId="7AD87CC6"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245E98C2" w14:textId="5E37BB21"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14,219</w:t>
            </w:r>
          </w:p>
        </w:tc>
        <w:tc>
          <w:tcPr>
            <w:tcW w:w="1461" w:type="dxa"/>
          </w:tcPr>
          <w:p w14:paraId="5C171BEC" w14:textId="1B12BCEE"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7D971794" w14:textId="38E6A511"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2,264</w:t>
            </w:r>
          </w:p>
        </w:tc>
        <w:tc>
          <w:tcPr>
            <w:tcW w:w="1462" w:type="dxa"/>
          </w:tcPr>
          <w:p w14:paraId="287089B8" w14:textId="03575645"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21,657</w:t>
            </w:r>
          </w:p>
        </w:tc>
        <w:tc>
          <w:tcPr>
            <w:tcW w:w="1462" w:type="dxa"/>
          </w:tcPr>
          <w:p w14:paraId="0060228D" w14:textId="4895476B"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38,140</w:t>
            </w:r>
          </w:p>
        </w:tc>
      </w:tr>
      <w:tr w:rsidR="00AF5FAB" w:rsidRPr="000E748F" w14:paraId="23032F97" w14:textId="77777777" w:rsidTr="00A02547">
        <w:tc>
          <w:tcPr>
            <w:tcW w:w="3174" w:type="dxa"/>
          </w:tcPr>
          <w:p w14:paraId="5353B280" w14:textId="77777777" w:rsidR="00AF5FAB" w:rsidRPr="000E748F" w:rsidRDefault="00AF5FAB" w:rsidP="00AF5FAB">
            <w:pPr>
              <w:spacing w:line="260" w:lineRule="exact"/>
              <w:ind w:right="-109"/>
              <w:jc w:val="both"/>
              <w:rPr>
                <w:rFonts w:ascii="Arial" w:hAnsi="Arial" w:cs="Arial"/>
                <w:sz w:val="16"/>
                <w:szCs w:val="16"/>
              </w:rPr>
            </w:pPr>
            <w:r w:rsidRPr="000E748F">
              <w:rPr>
                <w:rFonts w:ascii="Arial" w:eastAsia="Arial Unicode MS" w:hAnsi="Arial" w:cs="Arial"/>
                <w:sz w:val="16"/>
                <w:szCs w:val="16"/>
              </w:rPr>
              <w:t>Transfer to inventories</w:t>
            </w:r>
          </w:p>
        </w:tc>
        <w:tc>
          <w:tcPr>
            <w:tcW w:w="1288" w:type="dxa"/>
          </w:tcPr>
          <w:p w14:paraId="4CF3C1D9" w14:textId="21E1B01C" w:rsidR="00AF5FAB" w:rsidRPr="00524190" w:rsidRDefault="00AF5FAB" w:rsidP="00AF5FAB">
            <w:pPr>
              <w:tabs>
                <w:tab w:val="decimal" w:pos="855"/>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3E608A82" w14:textId="6A2DECA6"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18AE6D8D" w14:textId="7EDC8B45"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76AD8945" w14:textId="6DD7D6A4"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7A780E1B" w14:textId="0C524618"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6AC20D54" w14:textId="4B57CB94"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(942)</w:t>
            </w:r>
          </w:p>
        </w:tc>
        <w:tc>
          <w:tcPr>
            <w:tcW w:w="1462" w:type="dxa"/>
          </w:tcPr>
          <w:p w14:paraId="31864288" w14:textId="0229C3D6"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(20)</w:t>
            </w:r>
          </w:p>
        </w:tc>
        <w:tc>
          <w:tcPr>
            <w:tcW w:w="1462" w:type="dxa"/>
          </w:tcPr>
          <w:p w14:paraId="06B32E48" w14:textId="174A9EC5"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(962)</w:t>
            </w:r>
          </w:p>
        </w:tc>
      </w:tr>
      <w:tr w:rsidR="00AF5FAB" w:rsidRPr="000E748F" w14:paraId="3CB7BADB" w14:textId="77777777" w:rsidTr="00A02547">
        <w:tc>
          <w:tcPr>
            <w:tcW w:w="3174" w:type="dxa"/>
          </w:tcPr>
          <w:p w14:paraId="4C456682" w14:textId="77777777" w:rsidR="00AF5FAB" w:rsidRPr="000E748F" w:rsidRDefault="00AF5FAB" w:rsidP="00AF5FAB">
            <w:pPr>
              <w:spacing w:line="260" w:lineRule="exact"/>
              <w:ind w:right="-109"/>
              <w:jc w:val="both"/>
              <w:rPr>
                <w:rFonts w:ascii="Arial" w:hAnsi="Arial" w:cs="Arial"/>
                <w:sz w:val="16"/>
                <w:szCs w:val="16"/>
              </w:rPr>
            </w:pPr>
            <w:r w:rsidRPr="000E748F">
              <w:rPr>
                <w:rFonts w:ascii="Arial" w:hAnsi="Arial" w:cs="Arial"/>
                <w:sz w:val="16"/>
                <w:szCs w:val="16"/>
              </w:rPr>
              <w:t>Disposal / write-off</w:t>
            </w:r>
          </w:p>
        </w:tc>
        <w:tc>
          <w:tcPr>
            <w:tcW w:w="1288" w:type="dxa"/>
          </w:tcPr>
          <w:p w14:paraId="1D7A5AFA" w14:textId="24B99D9F" w:rsidR="00AF5FAB" w:rsidRPr="00524190" w:rsidRDefault="00AF5FAB" w:rsidP="00AF5FAB">
            <w:pPr>
              <w:tabs>
                <w:tab w:val="decimal" w:pos="855"/>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7A00E2D0" w14:textId="7FE0B420"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0F0A3608" w14:textId="6A6B27E2"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(19,000)</w:t>
            </w:r>
          </w:p>
        </w:tc>
        <w:tc>
          <w:tcPr>
            <w:tcW w:w="1462" w:type="dxa"/>
          </w:tcPr>
          <w:p w14:paraId="15C79D1C" w14:textId="2BE5F779"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(4,147)</w:t>
            </w:r>
          </w:p>
        </w:tc>
        <w:tc>
          <w:tcPr>
            <w:tcW w:w="1461" w:type="dxa"/>
          </w:tcPr>
          <w:p w14:paraId="25E30A99" w14:textId="3053A5CA"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(1,665)</w:t>
            </w:r>
          </w:p>
        </w:tc>
        <w:tc>
          <w:tcPr>
            <w:tcW w:w="1462" w:type="dxa"/>
          </w:tcPr>
          <w:p w14:paraId="121A57BE" w14:textId="140BFF24"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(2,182)</w:t>
            </w:r>
          </w:p>
        </w:tc>
        <w:tc>
          <w:tcPr>
            <w:tcW w:w="1462" w:type="dxa"/>
          </w:tcPr>
          <w:p w14:paraId="17A4C46E" w14:textId="2B47C9DE"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(327)</w:t>
            </w:r>
          </w:p>
        </w:tc>
        <w:tc>
          <w:tcPr>
            <w:tcW w:w="1462" w:type="dxa"/>
          </w:tcPr>
          <w:p w14:paraId="2710707A" w14:textId="7C180F8E" w:rsidR="00AF5FAB" w:rsidRPr="00524190" w:rsidRDefault="00AF5FAB" w:rsidP="00AF5FAB">
            <w:pPr>
              <w:tabs>
                <w:tab w:val="decimal" w:pos="1034"/>
              </w:tabs>
              <w:spacing w:line="260" w:lineRule="exact"/>
              <w:ind w:right="13"/>
              <w:rPr>
                <w:rFonts w:ascii="Arial" w:hAnsi="Arial" w:cs="Arial"/>
                <w:sz w:val="16"/>
                <w:szCs w:val="16"/>
              </w:rPr>
            </w:pPr>
            <w:r w:rsidRPr="00AF5FAB">
              <w:rPr>
                <w:rFonts w:ascii="Arial" w:hAnsi="Arial" w:cs="Arial" w:hint="cs"/>
                <w:sz w:val="16"/>
                <w:szCs w:val="16"/>
              </w:rPr>
              <w:t>(27,321)</w:t>
            </w:r>
          </w:p>
        </w:tc>
      </w:tr>
      <w:tr w:rsidR="00AF5FAB" w:rsidRPr="000E748F" w14:paraId="4E9BA197" w14:textId="77777777" w:rsidTr="00A02547">
        <w:tc>
          <w:tcPr>
            <w:tcW w:w="3174" w:type="dxa"/>
          </w:tcPr>
          <w:p w14:paraId="6F8848C9"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Transfer in / transfer out</w:t>
            </w:r>
          </w:p>
        </w:tc>
        <w:tc>
          <w:tcPr>
            <w:tcW w:w="1288" w:type="dxa"/>
          </w:tcPr>
          <w:p w14:paraId="5A5D3011" w14:textId="4219A67C" w:rsidR="00AF5FAB" w:rsidRPr="00524190" w:rsidRDefault="00AF5FAB" w:rsidP="00AF5FAB">
            <w:pPr>
              <w:pBdr>
                <w:bottom w:val="single" w:sz="4" w:space="1" w:color="auto"/>
              </w:pBdr>
              <w:tabs>
                <w:tab w:val="decimal" w:pos="855"/>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4409EF7E" w14:textId="6D14AC19"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4C357D27" w14:textId="4D1B3F1B"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1,015</w:t>
            </w:r>
          </w:p>
        </w:tc>
        <w:tc>
          <w:tcPr>
            <w:tcW w:w="1462" w:type="dxa"/>
          </w:tcPr>
          <w:p w14:paraId="3B0F2CD7" w14:textId="2950CABF"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1" w:type="dxa"/>
          </w:tcPr>
          <w:p w14:paraId="50380E9E" w14:textId="1B7ED65C"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c>
          <w:tcPr>
            <w:tcW w:w="1462" w:type="dxa"/>
          </w:tcPr>
          <w:p w14:paraId="1195AD6D" w14:textId="6BF23A25"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5,972</w:t>
            </w:r>
          </w:p>
        </w:tc>
        <w:tc>
          <w:tcPr>
            <w:tcW w:w="1462" w:type="dxa"/>
          </w:tcPr>
          <w:p w14:paraId="362AE2E6" w14:textId="46AD9C85"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(6,987)</w:t>
            </w:r>
          </w:p>
        </w:tc>
        <w:tc>
          <w:tcPr>
            <w:tcW w:w="1462" w:type="dxa"/>
          </w:tcPr>
          <w:p w14:paraId="264F6327" w14:textId="0D5A768E"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w:t>
            </w:r>
          </w:p>
        </w:tc>
      </w:tr>
      <w:tr w:rsidR="00AF5FAB" w:rsidRPr="000E748F" w14:paraId="7551D733" w14:textId="77777777" w:rsidTr="00A02547">
        <w:tc>
          <w:tcPr>
            <w:tcW w:w="3174" w:type="dxa"/>
          </w:tcPr>
          <w:p w14:paraId="4392F034"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288" w:type="dxa"/>
          </w:tcPr>
          <w:p w14:paraId="7715C644" w14:textId="6282F010" w:rsidR="00AF5FAB" w:rsidRPr="00524190" w:rsidRDefault="00AF5FAB" w:rsidP="00AF5FAB">
            <w:pPr>
              <w:pBdr>
                <w:bottom w:val="single" w:sz="4" w:space="1" w:color="auto"/>
              </w:pBdr>
              <w:tabs>
                <w:tab w:val="decimal" w:pos="855"/>
              </w:tabs>
              <w:spacing w:line="260" w:lineRule="exact"/>
              <w:ind w:right="13"/>
              <w:rPr>
                <w:rFonts w:ascii="Arial" w:hAnsi="Arial" w:cs="Arial"/>
                <w:sz w:val="16"/>
                <w:szCs w:val="16"/>
              </w:rPr>
            </w:pPr>
            <w:r w:rsidRPr="00AF5FAB">
              <w:rPr>
                <w:rFonts w:ascii="Arial" w:hAnsi="Arial" w:cs="Arial" w:hint="cs"/>
                <w:sz w:val="16"/>
                <w:szCs w:val="16"/>
              </w:rPr>
              <w:t>256,118</w:t>
            </w:r>
          </w:p>
        </w:tc>
        <w:tc>
          <w:tcPr>
            <w:tcW w:w="1461" w:type="dxa"/>
          </w:tcPr>
          <w:p w14:paraId="19641491" w14:textId="544084C8"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256</w:t>
            </w:r>
          </w:p>
        </w:tc>
        <w:tc>
          <w:tcPr>
            <w:tcW w:w="1462" w:type="dxa"/>
          </w:tcPr>
          <w:p w14:paraId="2F75CDE0" w14:textId="4A32C6DF"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180,948</w:t>
            </w:r>
          </w:p>
        </w:tc>
        <w:tc>
          <w:tcPr>
            <w:tcW w:w="1462" w:type="dxa"/>
          </w:tcPr>
          <w:p w14:paraId="5567E3FD" w14:textId="1904272A"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83,054</w:t>
            </w:r>
          </w:p>
        </w:tc>
        <w:tc>
          <w:tcPr>
            <w:tcW w:w="1461" w:type="dxa"/>
          </w:tcPr>
          <w:p w14:paraId="0DA2440B" w14:textId="4F5F3B0B"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17,793</w:t>
            </w:r>
          </w:p>
        </w:tc>
        <w:tc>
          <w:tcPr>
            <w:tcW w:w="1462" w:type="dxa"/>
          </w:tcPr>
          <w:p w14:paraId="25191963" w14:textId="1368E519"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64,099</w:t>
            </w:r>
          </w:p>
        </w:tc>
        <w:tc>
          <w:tcPr>
            <w:tcW w:w="1462" w:type="dxa"/>
          </w:tcPr>
          <w:p w14:paraId="4EEFB811" w14:textId="3A29AA3A"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22,323</w:t>
            </w:r>
          </w:p>
        </w:tc>
        <w:tc>
          <w:tcPr>
            <w:tcW w:w="1462" w:type="dxa"/>
          </w:tcPr>
          <w:p w14:paraId="5D753A7E" w14:textId="6B744B1C" w:rsidR="00AF5FAB" w:rsidRPr="00524190" w:rsidRDefault="00AF5FAB" w:rsidP="00AF5FAB">
            <w:pPr>
              <w:pBdr>
                <w:bottom w:val="single" w:sz="4" w:space="1" w:color="auto"/>
              </w:pBdr>
              <w:tabs>
                <w:tab w:val="decimal" w:pos="1034"/>
              </w:tabs>
              <w:spacing w:line="260" w:lineRule="exact"/>
              <w:ind w:right="13"/>
              <w:rPr>
                <w:rFonts w:ascii="Arial" w:hAnsi="Arial" w:cs="Arial"/>
                <w:sz w:val="16"/>
                <w:szCs w:val="16"/>
              </w:rPr>
            </w:pPr>
            <w:r w:rsidRPr="00AF5FAB">
              <w:rPr>
                <w:rFonts w:ascii="Arial" w:hAnsi="Arial" w:cs="Arial" w:hint="cs"/>
                <w:sz w:val="16"/>
                <w:szCs w:val="16"/>
              </w:rPr>
              <w:t>624,591</w:t>
            </w:r>
          </w:p>
        </w:tc>
      </w:tr>
    </w:tbl>
    <w:p w14:paraId="5FB9C127" w14:textId="77777777" w:rsidR="002618B3" w:rsidRPr="000E748F" w:rsidRDefault="00D51DD2"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b/>
          <w:bCs/>
          <w:sz w:val="16"/>
          <w:szCs w:val="16"/>
        </w:rPr>
      </w:pPr>
      <w:r w:rsidRPr="000E748F">
        <w:rPr>
          <w:rFonts w:ascii="Arial" w:hAnsi="Arial" w:cs="Arial"/>
          <w:b/>
          <w:bCs/>
          <w:sz w:val="16"/>
          <w:szCs w:val="16"/>
        </w:rPr>
        <w:tab/>
      </w:r>
    </w:p>
    <w:p w14:paraId="7433D84C" w14:textId="77777777" w:rsidR="002618B3" w:rsidRPr="000E748F" w:rsidRDefault="002618B3" w:rsidP="00607CB1">
      <w:pPr>
        <w:overflowPunct/>
        <w:autoSpaceDE/>
        <w:autoSpaceDN/>
        <w:adjustRightInd/>
        <w:spacing w:after="200" w:line="276" w:lineRule="auto"/>
        <w:textAlignment w:val="auto"/>
        <w:rPr>
          <w:rFonts w:ascii="Arial" w:hAnsi="Arial" w:cs="Arial"/>
          <w:b/>
          <w:bCs/>
          <w:sz w:val="16"/>
          <w:szCs w:val="16"/>
        </w:rPr>
      </w:pPr>
      <w:r w:rsidRPr="000E748F">
        <w:rPr>
          <w:rFonts w:ascii="Arial" w:hAnsi="Arial" w:cs="Arial"/>
          <w:b/>
          <w:bCs/>
          <w:sz w:val="16"/>
          <w:szCs w:val="16"/>
        </w:rPr>
        <w:br w:type="page"/>
      </w:r>
    </w:p>
    <w:p w14:paraId="03FDC15E" w14:textId="77777777" w:rsidR="00D51DD2" w:rsidRPr="000E748F" w:rsidRDefault="002618B3" w:rsidP="00607CB1">
      <w:pPr>
        <w:tabs>
          <w:tab w:val="left" w:pos="1440"/>
          <w:tab w:val="left" w:pos="2160"/>
          <w:tab w:val="decimal" w:pos="4410"/>
          <w:tab w:val="decimal" w:pos="5040"/>
          <w:tab w:val="decimal" w:pos="6120"/>
          <w:tab w:val="decimal" w:pos="7020"/>
          <w:tab w:val="decimal" w:pos="7920"/>
          <w:tab w:val="decimal" w:pos="8640"/>
        </w:tabs>
        <w:spacing w:before="120" w:after="120" w:line="380" w:lineRule="exact"/>
        <w:ind w:left="539" w:right="-45" w:hanging="539"/>
        <w:jc w:val="both"/>
        <w:rPr>
          <w:rFonts w:ascii="Arial" w:hAnsi="Arial" w:cs="Arial"/>
          <w:sz w:val="22"/>
          <w:szCs w:val="22"/>
        </w:rPr>
      </w:pPr>
      <w:r w:rsidRPr="000E748F">
        <w:rPr>
          <w:rFonts w:ascii="Arial" w:hAnsi="Arial" w:cs="Arial"/>
          <w:sz w:val="22"/>
          <w:szCs w:val="22"/>
        </w:rPr>
        <w:lastRenderedPageBreak/>
        <w:tab/>
      </w:r>
      <w:r w:rsidR="00D51DD2" w:rsidRPr="000E748F">
        <w:rPr>
          <w:rFonts w:ascii="Arial" w:hAnsi="Arial" w:cs="Arial"/>
          <w:sz w:val="22"/>
          <w:szCs w:val="22"/>
          <w:u w:val="single"/>
        </w:rPr>
        <w:t>Separate financial statement</w:t>
      </w:r>
      <w:r w:rsidR="00A351E4" w:rsidRPr="000E748F">
        <w:rPr>
          <w:rFonts w:ascii="Arial" w:hAnsi="Arial" w:cs="Arial"/>
          <w:sz w:val="22"/>
          <w:szCs w:val="22"/>
          <w:u w:val="single"/>
        </w:rPr>
        <w:t>s</w:t>
      </w:r>
      <w:r w:rsidR="00D51DD2" w:rsidRPr="000E748F">
        <w:rPr>
          <w:rFonts w:ascii="Arial" w:hAnsi="Arial" w:cs="Arial"/>
          <w:sz w:val="22"/>
          <w:szCs w:val="22"/>
        </w:rPr>
        <w:t xml:space="preserve"> (continued)</w:t>
      </w:r>
    </w:p>
    <w:p w14:paraId="38EFDA09" w14:textId="77777777" w:rsidR="00D51DD2" w:rsidRPr="000E748F" w:rsidRDefault="00D51DD2" w:rsidP="004C6EAF">
      <w:pPr>
        <w:tabs>
          <w:tab w:val="left" w:pos="900"/>
          <w:tab w:val="left" w:pos="2160"/>
          <w:tab w:val="decimal" w:pos="4410"/>
          <w:tab w:val="decimal" w:pos="5040"/>
          <w:tab w:val="decimal" w:pos="6120"/>
          <w:tab w:val="decimal" w:pos="7020"/>
          <w:tab w:val="decimal" w:pos="7920"/>
          <w:tab w:val="decimal" w:pos="8640"/>
        </w:tabs>
        <w:spacing w:line="380" w:lineRule="exact"/>
        <w:ind w:left="360" w:right="-392" w:hanging="360"/>
        <w:jc w:val="right"/>
        <w:rPr>
          <w:rFonts w:ascii="Arial" w:hAnsi="Arial" w:cs="Arial"/>
          <w:sz w:val="16"/>
          <w:szCs w:val="16"/>
        </w:rPr>
      </w:pPr>
      <w:r w:rsidRPr="000E748F">
        <w:rPr>
          <w:rFonts w:ascii="Arial" w:hAnsi="Arial" w:cs="Arial"/>
          <w:sz w:val="16"/>
          <w:szCs w:val="16"/>
        </w:rPr>
        <w:t>(Unit: Thousand Baht)</w:t>
      </w:r>
    </w:p>
    <w:tbl>
      <w:tblPr>
        <w:tblW w:w="14514" w:type="dxa"/>
        <w:tblInd w:w="450" w:type="dxa"/>
        <w:tblLayout w:type="fixed"/>
        <w:tblLook w:val="0000" w:firstRow="0" w:lastRow="0" w:firstColumn="0" w:lastColumn="0" w:noHBand="0" w:noVBand="0"/>
      </w:tblPr>
      <w:tblGrid>
        <w:gridCol w:w="2994"/>
        <w:gridCol w:w="233"/>
        <w:gridCol w:w="236"/>
        <w:gridCol w:w="909"/>
        <w:gridCol w:w="257"/>
        <w:gridCol w:w="1031"/>
        <w:gridCol w:w="160"/>
        <w:gridCol w:w="1054"/>
        <w:gridCol w:w="395"/>
        <w:gridCol w:w="925"/>
        <w:gridCol w:w="524"/>
        <w:gridCol w:w="554"/>
        <w:gridCol w:w="895"/>
        <w:gridCol w:w="190"/>
        <w:gridCol w:w="327"/>
        <w:gridCol w:w="236"/>
        <w:gridCol w:w="570"/>
        <w:gridCol w:w="50"/>
        <w:gridCol w:w="76"/>
        <w:gridCol w:w="952"/>
        <w:gridCol w:w="107"/>
        <w:gridCol w:w="399"/>
        <w:gridCol w:w="688"/>
        <w:gridCol w:w="752"/>
      </w:tblGrid>
      <w:tr w:rsidR="004C6EAF" w:rsidRPr="000E748F" w14:paraId="1E760EDA" w14:textId="77777777" w:rsidTr="00A02547">
        <w:tc>
          <w:tcPr>
            <w:tcW w:w="2994" w:type="dxa"/>
          </w:tcPr>
          <w:p w14:paraId="648C6F86" w14:textId="77777777" w:rsidR="004C6EAF" w:rsidRPr="000E748F" w:rsidRDefault="004C6EAF" w:rsidP="00607CB1">
            <w:pPr>
              <w:spacing w:line="260" w:lineRule="exact"/>
              <w:ind w:right="-43"/>
              <w:jc w:val="center"/>
              <w:rPr>
                <w:rFonts w:ascii="Arial" w:hAnsi="Arial" w:cs="Arial"/>
                <w:sz w:val="16"/>
                <w:szCs w:val="16"/>
              </w:rPr>
            </w:pPr>
          </w:p>
        </w:tc>
        <w:tc>
          <w:tcPr>
            <w:tcW w:w="1378" w:type="dxa"/>
            <w:gridSpan w:val="3"/>
          </w:tcPr>
          <w:p w14:paraId="7A9F42DD" w14:textId="77777777" w:rsidR="004C6EAF" w:rsidRPr="000E748F" w:rsidRDefault="004C6EAF" w:rsidP="00607CB1">
            <w:pPr>
              <w:pBdr>
                <w:bottom w:val="single" w:sz="4" w:space="1" w:color="auto"/>
              </w:pBdr>
              <w:spacing w:line="260" w:lineRule="exact"/>
              <w:ind w:right="-43"/>
              <w:jc w:val="center"/>
              <w:rPr>
                <w:rFonts w:ascii="Arial" w:hAnsi="Arial" w:cs="Arial"/>
                <w:sz w:val="16"/>
                <w:szCs w:val="16"/>
              </w:rPr>
            </w:pPr>
            <w:r w:rsidRPr="000E748F">
              <w:rPr>
                <w:rFonts w:ascii="Arial" w:hAnsi="Arial" w:cs="Arial"/>
                <w:sz w:val="16"/>
                <w:szCs w:val="16"/>
              </w:rPr>
              <w:t>Revaluation basis</w:t>
            </w:r>
          </w:p>
        </w:tc>
        <w:tc>
          <w:tcPr>
            <w:tcW w:w="10142" w:type="dxa"/>
            <w:gridSpan w:val="20"/>
          </w:tcPr>
          <w:p w14:paraId="4AD51AA9" w14:textId="77777777" w:rsidR="004C6EAF" w:rsidRPr="000E748F" w:rsidRDefault="004C6EAF" w:rsidP="00607CB1">
            <w:pPr>
              <w:pBdr>
                <w:bottom w:val="single" w:sz="4" w:space="1" w:color="auto"/>
              </w:pBdr>
              <w:spacing w:line="260" w:lineRule="exact"/>
              <w:ind w:right="-36"/>
              <w:jc w:val="center"/>
              <w:rPr>
                <w:rFonts w:ascii="Arial" w:hAnsi="Arial" w:cs="Arial"/>
                <w:sz w:val="16"/>
                <w:szCs w:val="16"/>
              </w:rPr>
            </w:pPr>
          </w:p>
          <w:p w14:paraId="6C6CA154" w14:textId="77777777" w:rsidR="004C6EAF" w:rsidRPr="000E748F" w:rsidRDefault="004C6EAF" w:rsidP="00607CB1">
            <w:pPr>
              <w:pBdr>
                <w:bottom w:val="single" w:sz="4" w:space="1" w:color="auto"/>
              </w:pBdr>
              <w:spacing w:line="260" w:lineRule="exact"/>
              <w:ind w:right="-36"/>
              <w:jc w:val="center"/>
              <w:rPr>
                <w:rFonts w:ascii="Arial" w:hAnsi="Arial" w:cs="Arial"/>
                <w:sz w:val="16"/>
                <w:szCs w:val="16"/>
              </w:rPr>
            </w:pPr>
            <w:r w:rsidRPr="000E748F">
              <w:rPr>
                <w:rFonts w:ascii="Arial" w:hAnsi="Arial" w:cs="Arial"/>
                <w:sz w:val="16"/>
                <w:szCs w:val="16"/>
              </w:rPr>
              <w:t>Cost basis</w:t>
            </w:r>
          </w:p>
        </w:tc>
      </w:tr>
      <w:tr w:rsidR="00F66966" w:rsidRPr="000E748F" w14:paraId="0757E03B" w14:textId="77777777" w:rsidTr="00A02547">
        <w:tc>
          <w:tcPr>
            <w:tcW w:w="2994" w:type="dxa"/>
          </w:tcPr>
          <w:p w14:paraId="32247413" w14:textId="77777777"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14:paraId="3B85BD31" w14:textId="77777777" w:rsidR="00F66966" w:rsidRPr="000E748F" w:rsidRDefault="00F66966" w:rsidP="00F66966">
            <w:pPr>
              <w:spacing w:line="260" w:lineRule="exact"/>
              <w:ind w:right="-43"/>
              <w:jc w:val="center"/>
              <w:rPr>
                <w:rFonts w:ascii="Arial" w:hAnsi="Arial" w:cs="Arial"/>
                <w:sz w:val="16"/>
                <w:szCs w:val="16"/>
              </w:rPr>
            </w:pPr>
          </w:p>
        </w:tc>
        <w:tc>
          <w:tcPr>
            <w:tcW w:w="1448" w:type="dxa"/>
            <w:gridSpan w:val="3"/>
          </w:tcPr>
          <w:p w14:paraId="14B7D4CC" w14:textId="77777777" w:rsidR="00F66966" w:rsidRPr="000E748F" w:rsidRDefault="00F66966" w:rsidP="00F66966">
            <w:pPr>
              <w:spacing w:line="260" w:lineRule="exact"/>
              <w:jc w:val="center"/>
              <w:rPr>
                <w:rFonts w:ascii="Arial" w:hAnsi="Arial" w:cs="Arial"/>
                <w:sz w:val="16"/>
                <w:szCs w:val="16"/>
              </w:rPr>
            </w:pPr>
          </w:p>
        </w:tc>
        <w:tc>
          <w:tcPr>
            <w:tcW w:w="1449" w:type="dxa"/>
            <w:gridSpan w:val="2"/>
          </w:tcPr>
          <w:p w14:paraId="6B6B6156" w14:textId="77777777" w:rsidR="00F66966" w:rsidRPr="000E748F" w:rsidRDefault="00F66966" w:rsidP="00F66966">
            <w:pPr>
              <w:spacing w:line="260" w:lineRule="exact"/>
              <w:ind w:right="-43"/>
              <w:jc w:val="center"/>
              <w:rPr>
                <w:rFonts w:ascii="Arial" w:hAnsi="Arial" w:cs="Arial"/>
                <w:sz w:val="16"/>
                <w:szCs w:val="16"/>
              </w:rPr>
            </w:pPr>
          </w:p>
        </w:tc>
        <w:tc>
          <w:tcPr>
            <w:tcW w:w="1449" w:type="dxa"/>
            <w:gridSpan w:val="2"/>
          </w:tcPr>
          <w:p w14:paraId="1182082C" w14:textId="77777777" w:rsidR="00F66966" w:rsidRPr="000E748F" w:rsidRDefault="00F66966" w:rsidP="00F66966">
            <w:pPr>
              <w:spacing w:line="260" w:lineRule="exact"/>
              <w:ind w:right="-36"/>
              <w:jc w:val="center"/>
              <w:rPr>
                <w:rFonts w:ascii="Arial" w:hAnsi="Arial" w:cs="Arial"/>
                <w:sz w:val="16"/>
                <w:szCs w:val="16"/>
              </w:rPr>
            </w:pPr>
          </w:p>
        </w:tc>
        <w:tc>
          <w:tcPr>
            <w:tcW w:w="1449" w:type="dxa"/>
            <w:gridSpan w:val="2"/>
          </w:tcPr>
          <w:p w14:paraId="44803110" w14:textId="77777777" w:rsidR="00F66966" w:rsidRPr="000E748F" w:rsidRDefault="00F66966" w:rsidP="00F66966">
            <w:pPr>
              <w:spacing w:line="260" w:lineRule="exact"/>
              <w:ind w:right="-36"/>
              <w:jc w:val="center"/>
              <w:rPr>
                <w:rFonts w:ascii="Arial" w:hAnsi="Arial" w:cs="Arial"/>
                <w:sz w:val="16"/>
                <w:szCs w:val="16"/>
              </w:rPr>
            </w:pPr>
          </w:p>
        </w:tc>
        <w:tc>
          <w:tcPr>
            <w:tcW w:w="1449" w:type="dxa"/>
            <w:gridSpan w:val="6"/>
          </w:tcPr>
          <w:p w14:paraId="04E70BAE" w14:textId="77777777" w:rsidR="00F66966" w:rsidRPr="000E748F" w:rsidRDefault="00F66966" w:rsidP="00F66966">
            <w:pPr>
              <w:spacing w:line="260" w:lineRule="exact"/>
              <w:ind w:right="-216"/>
              <w:jc w:val="center"/>
              <w:rPr>
                <w:rFonts w:ascii="Arial" w:hAnsi="Arial" w:cs="Arial"/>
                <w:sz w:val="16"/>
                <w:szCs w:val="16"/>
              </w:rPr>
            </w:pPr>
          </w:p>
        </w:tc>
        <w:tc>
          <w:tcPr>
            <w:tcW w:w="1458" w:type="dxa"/>
            <w:gridSpan w:val="3"/>
          </w:tcPr>
          <w:p w14:paraId="2EB7D606"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Assets under</w:t>
            </w:r>
          </w:p>
        </w:tc>
        <w:tc>
          <w:tcPr>
            <w:tcW w:w="1440" w:type="dxa"/>
            <w:gridSpan w:val="2"/>
          </w:tcPr>
          <w:p w14:paraId="5D9A666A" w14:textId="77777777" w:rsidR="00F66966" w:rsidRPr="000E748F" w:rsidRDefault="00F66966" w:rsidP="00F66966">
            <w:pPr>
              <w:spacing w:line="260" w:lineRule="exact"/>
              <w:ind w:right="-36"/>
              <w:jc w:val="center"/>
              <w:rPr>
                <w:rFonts w:ascii="Arial" w:hAnsi="Arial" w:cs="Arial"/>
                <w:sz w:val="16"/>
                <w:szCs w:val="16"/>
              </w:rPr>
            </w:pPr>
          </w:p>
        </w:tc>
      </w:tr>
      <w:tr w:rsidR="00F66966" w:rsidRPr="000E748F" w14:paraId="2F214A23" w14:textId="77777777" w:rsidTr="00A02547">
        <w:tc>
          <w:tcPr>
            <w:tcW w:w="2994" w:type="dxa"/>
          </w:tcPr>
          <w:p w14:paraId="5141E43D" w14:textId="77777777"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14:paraId="67DDE9D3" w14:textId="77777777" w:rsidR="00F66966" w:rsidRPr="000E748F" w:rsidRDefault="00F66966" w:rsidP="00F66966">
            <w:pPr>
              <w:spacing w:line="260" w:lineRule="exact"/>
              <w:ind w:right="-43"/>
              <w:jc w:val="center"/>
              <w:rPr>
                <w:rFonts w:ascii="Arial" w:hAnsi="Arial" w:cs="Arial"/>
                <w:sz w:val="16"/>
                <w:szCs w:val="16"/>
              </w:rPr>
            </w:pPr>
          </w:p>
        </w:tc>
        <w:tc>
          <w:tcPr>
            <w:tcW w:w="1448" w:type="dxa"/>
            <w:gridSpan w:val="3"/>
          </w:tcPr>
          <w:p w14:paraId="4760328C" w14:textId="77777777" w:rsidR="00F66966" w:rsidRPr="000E748F" w:rsidRDefault="00F66966" w:rsidP="00F66966">
            <w:pPr>
              <w:spacing w:line="260" w:lineRule="exact"/>
              <w:jc w:val="center"/>
              <w:rPr>
                <w:rFonts w:ascii="Arial" w:hAnsi="Arial" w:cs="Arial"/>
                <w:sz w:val="16"/>
                <w:szCs w:val="16"/>
              </w:rPr>
            </w:pPr>
          </w:p>
        </w:tc>
        <w:tc>
          <w:tcPr>
            <w:tcW w:w="1449" w:type="dxa"/>
            <w:gridSpan w:val="2"/>
          </w:tcPr>
          <w:p w14:paraId="507FF81B"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Building and</w:t>
            </w:r>
          </w:p>
        </w:tc>
        <w:tc>
          <w:tcPr>
            <w:tcW w:w="1449" w:type="dxa"/>
            <w:gridSpan w:val="2"/>
          </w:tcPr>
          <w:p w14:paraId="585DF614" w14:textId="77777777"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Machinery</w:t>
            </w:r>
          </w:p>
        </w:tc>
        <w:tc>
          <w:tcPr>
            <w:tcW w:w="1449" w:type="dxa"/>
            <w:gridSpan w:val="2"/>
          </w:tcPr>
          <w:p w14:paraId="27B6480A" w14:textId="77777777" w:rsidR="00F66966" w:rsidRPr="000E748F" w:rsidRDefault="00F66966" w:rsidP="00F66966">
            <w:pPr>
              <w:spacing w:line="260" w:lineRule="exact"/>
              <w:ind w:right="-36"/>
              <w:jc w:val="center"/>
              <w:rPr>
                <w:rFonts w:ascii="Arial" w:hAnsi="Arial" w:cs="Arial"/>
                <w:sz w:val="16"/>
                <w:szCs w:val="16"/>
              </w:rPr>
            </w:pPr>
          </w:p>
        </w:tc>
        <w:tc>
          <w:tcPr>
            <w:tcW w:w="1449" w:type="dxa"/>
            <w:gridSpan w:val="6"/>
          </w:tcPr>
          <w:p w14:paraId="16F67B41" w14:textId="77777777" w:rsidR="00F66966" w:rsidRPr="000E748F" w:rsidRDefault="00F66966" w:rsidP="00F66966">
            <w:pPr>
              <w:spacing w:line="260" w:lineRule="exact"/>
              <w:ind w:right="-216"/>
              <w:jc w:val="center"/>
              <w:rPr>
                <w:rFonts w:ascii="Arial" w:hAnsi="Arial" w:cs="Arial"/>
                <w:sz w:val="16"/>
                <w:szCs w:val="16"/>
              </w:rPr>
            </w:pPr>
            <w:r w:rsidRPr="000E748F">
              <w:rPr>
                <w:rFonts w:ascii="Arial" w:hAnsi="Arial" w:cs="Arial"/>
                <w:sz w:val="16"/>
                <w:szCs w:val="16"/>
              </w:rPr>
              <w:t>Office furniture,</w:t>
            </w:r>
          </w:p>
        </w:tc>
        <w:tc>
          <w:tcPr>
            <w:tcW w:w="1458" w:type="dxa"/>
            <w:gridSpan w:val="3"/>
          </w:tcPr>
          <w:p w14:paraId="08E33B5E"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installation</w:t>
            </w:r>
          </w:p>
        </w:tc>
        <w:tc>
          <w:tcPr>
            <w:tcW w:w="1440" w:type="dxa"/>
            <w:gridSpan w:val="2"/>
          </w:tcPr>
          <w:p w14:paraId="106934F5" w14:textId="77777777" w:rsidR="00F66966" w:rsidRPr="000E748F" w:rsidRDefault="00F66966" w:rsidP="00F66966">
            <w:pPr>
              <w:spacing w:line="260" w:lineRule="exact"/>
              <w:ind w:right="-36"/>
              <w:jc w:val="center"/>
              <w:rPr>
                <w:rFonts w:ascii="Arial" w:hAnsi="Arial" w:cs="Arial"/>
                <w:sz w:val="16"/>
                <w:szCs w:val="16"/>
              </w:rPr>
            </w:pPr>
          </w:p>
        </w:tc>
      </w:tr>
      <w:tr w:rsidR="00F66966" w:rsidRPr="000E748F" w14:paraId="3B9754D6" w14:textId="77777777" w:rsidTr="00A02547">
        <w:tc>
          <w:tcPr>
            <w:tcW w:w="2994" w:type="dxa"/>
          </w:tcPr>
          <w:p w14:paraId="2B25DDDC" w14:textId="77777777"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14:paraId="66BCFCCA" w14:textId="77777777" w:rsidR="00F66966" w:rsidRPr="000E748F" w:rsidRDefault="00F66966" w:rsidP="00F66966">
            <w:pPr>
              <w:spacing w:line="260" w:lineRule="exact"/>
              <w:ind w:right="18"/>
              <w:jc w:val="center"/>
              <w:rPr>
                <w:rFonts w:ascii="Arial" w:hAnsi="Arial" w:cs="Arial"/>
                <w:sz w:val="16"/>
                <w:szCs w:val="16"/>
              </w:rPr>
            </w:pPr>
          </w:p>
        </w:tc>
        <w:tc>
          <w:tcPr>
            <w:tcW w:w="1448" w:type="dxa"/>
            <w:gridSpan w:val="3"/>
          </w:tcPr>
          <w:p w14:paraId="7B3AB03D" w14:textId="77777777" w:rsidR="00F66966" w:rsidRPr="000E748F" w:rsidRDefault="00F66966" w:rsidP="00F66966">
            <w:pPr>
              <w:spacing w:line="260" w:lineRule="exact"/>
              <w:jc w:val="center"/>
              <w:rPr>
                <w:rFonts w:ascii="Arial" w:hAnsi="Arial" w:cs="Arial"/>
                <w:sz w:val="16"/>
                <w:szCs w:val="16"/>
              </w:rPr>
            </w:pPr>
            <w:r w:rsidRPr="000E748F">
              <w:rPr>
                <w:rFonts w:ascii="Arial" w:hAnsi="Arial" w:cs="Arial"/>
                <w:sz w:val="16"/>
                <w:szCs w:val="16"/>
              </w:rPr>
              <w:t>Land</w:t>
            </w:r>
          </w:p>
        </w:tc>
        <w:tc>
          <w:tcPr>
            <w:tcW w:w="1449" w:type="dxa"/>
            <w:gridSpan w:val="2"/>
          </w:tcPr>
          <w:p w14:paraId="158812B8" w14:textId="77777777"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building</w:t>
            </w:r>
          </w:p>
        </w:tc>
        <w:tc>
          <w:tcPr>
            <w:tcW w:w="1449" w:type="dxa"/>
            <w:gridSpan w:val="2"/>
          </w:tcPr>
          <w:p w14:paraId="2042C861" w14:textId="77777777"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and factory</w:t>
            </w:r>
          </w:p>
        </w:tc>
        <w:tc>
          <w:tcPr>
            <w:tcW w:w="1449" w:type="dxa"/>
            <w:gridSpan w:val="2"/>
          </w:tcPr>
          <w:p w14:paraId="3D0DF92C" w14:textId="77777777"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 xml:space="preserve">Motor </w:t>
            </w:r>
          </w:p>
        </w:tc>
        <w:tc>
          <w:tcPr>
            <w:tcW w:w="1449" w:type="dxa"/>
            <w:gridSpan w:val="6"/>
          </w:tcPr>
          <w:p w14:paraId="5C1CCED8" w14:textId="77777777" w:rsidR="00F66966" w:rsidRPr="000E748F" w:rsidRDefault="00F66966" w:rsidP="00F66966">
            <w:pPr>
              <w:spacing w:line="260" w:lineRule="exact"/>
              <w:ind w:right="-36"/>
              <w:jc w:val="center"/>
              <w:rPr>
                <w:rFonts w:ascii="Arial" w:hAnsi="Arial" w:cs="Arial"/>
                <w:sz w:val="16"/>
                <w:szCs w:val="16"/>
              </w:rPr>
            </w:pPr>
            <w:r w:rsidRPr="000E748F">
              <w:rPr>
                <w:rFonts w:ascii="Arial" w:hAnsi="Arial" w:cs="Arial"/>
                <w:sz w:val="16"/>
                <w:szCs w:val="16"/>
              </w:rPr>
              <w:t>fixtures and</w:t>
            </w:r>
          </w:p>
        </w:tc>
        <w:tc>
          <w:tcPr>
            <w:tcW w:w="1458" w:type="dxa"/>
            <w:gridSpan w:val="3"/>
          </w:tcPr>
          <w:p w14:paraId="583827B5" w14:textId="77777777" w:rsidR="00F66966" w:rsidRPr="000E748F" w:rsidRDefault="00F66966" w:rsidP="00F66966">
            <w:pPr>
              <w:spacing w:line="260" w:lineRule="exact"/>
              <w:ind w:right="-43"/>
              <w:jc w:val="center"/>
              <w:rPr>
                <w:rFonts w:ascii="Arial" w:hAnsi="Arial" w:cs="Arial"/>
                <w:sz w:val="16"/>
                <w:szCs w:val="16"/>
              </w:rPr>
            </w:pPr>
            <w:r w:rsidRPr="000E748F">
              <w:rPr>
                <w:rFonts w:ascii="Arial" w:hAnsi="Arial" w:cs="Arial"/>
                <w:sz w:val="16"/>
                <w:szCs w:val="16"/>
              </w:rPr>
              <w:t>and construction</w:t>
            </w:r>
          </w:p>
        </w:tc>
        <w:tc>
          <w:tcPr>
            <w:tcW w:w="1440" w:type="dxa"/>
            <w:gridSpan w:val="2"/>
          </w:tcPr>
          <w:p w14:paraId="7D583287" w14:textId="77777777" w:rsidR="00F66966" w:rsidRPr="000E748F" w:rsidRDefault="00F66966" w:rsidP="00F66966">
            <w:pPr>
              <w:spacing w:line="260" w:lineRule="exact"/>
              <w:ind w:right="-36"/>
              <w:jc w:val="center"/>
              <w:rPr>
                <w:rFonts w:ascii="Arial" w:hAnsi="Arial" w:cs="Arial"/>
                <w:sz w:val="16"/>
                <w:szCs w:val="16"/>
              </w:rPr>
            </w:pPr>
          </w:p>
        </w:tc>
      </w:tr>
      <w:tr w:rsidR="00F66966" w:rsidRPr="000E748F" w14:paraId="23C6D280" w14:textId="77777777" w:rsidTr="00A02547">
        <w:tc>
          <w:tcPr>
            <w:tcW w:w="2994" w:type="dxa"/>
          </w:tcPr>
          <w:p w14:paraId="379E6FE2" w14:textId="77777777" w:rsidR="00F66966" w:rsidRPr="000E748F" w:rsidRDefault="00F66966" w:rsidP="00F66966">
            <w:pPr>
              <w:spacing w:line="260" w:lineRule="exact"/>
              <w:ind w:right="-43"/>
              <w:jc w:val="center"/>
              <w:rPr>
                <w:rFonts w:ascii="Arial" w:hAnsi="Arial" w:cs="Arial"/>
                <w:sz w:val="16"/>
                <w:szCs w:val="16"/>
              </w:rPr>
            </w:pPr>
          </w:p>
        </w:tc>
        <w:tc>
          <w:tcPr>
            <w:tcW w:w="1378" w:type="dxa"/>
            <w:gridSpan w:val="3"/>
          </w:tcPr>
          <w:p w14:paraId="5436F848"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Land</w:t>
            </w:r>
          </w:p>
        </w:tc>
        <w:tc>
          <w:tcPr>
            <w:tcW w:w="1448" w:type="dxa"/>
            <w:gridSpan w:val="3"/>
          </w:tcPr>
          <w:p w14:paraId="5BDFD16C"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improvement</w:t>
            </w:r>
          </w:p>
        </w:tc>
        <w:tc>
          <w:tcPr>
            <w:tcW w:w="1449" w:type="dxa"/>
            <w:gridSpan w:val="2"/>
          </w:tcPr>
          <w:p w14:paraId="34721253"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improvement</w:t>
            </w:r>
          </w:p>
        </w:tc>
        <w:tc>
          <w:tcPr>
            <w:tcW w:w="1449" w:type="dxa"/>
            <w:gridSpan w:val="2"/>
          </w:tcPr>
          <w:p w14:paraId="1735B7D2"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equipment</w:t>
            </w:r>
          </w:p>
        </w:tc>
        <w:tc>
          <w:tcPr>
            <w:tcW w:w="1449" w:type="dxa"/>
            <w:gridSpan w:val="2"/>
          </w:tcPr>
          <w:p w14:paraId="02D9B993"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vehicles</w:t>
            </w:r>
          </w:p>
        </w:tc>
        <w:tc>
          <w:tcPr>
            <w:tcW w:w="1449" w:type="dxa"/>
            <w:gridSpan w:val="6"/>
          </w:tcPr>
          <w:p w14:paraId="75B0FE69"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equipment</w:t>
            </w:r>
          </w:p>
        </w:tc>
        <w:tc>
          <w:tcPr>
            <w:tcW w:w="1458" w:type="dxa"/>
            <w:gridSpan w:val="3"/>
          </w:tcPr>
          <w:p w14:paraId="221D0353" w14:textId="77777777" w:rsidR="00F66966" w:rsidRPr="000E748F" w:rsidRDefault="00F66966" w:rsidP="00F66966">
            <w:pPr>
              <w:pBdr>
                <w:bottom w:val="single" w:sz="6" w:space="1" w:color="auto"/>
              </w:pBdr>
              <w:spacing w:line="260" w:lineRule="exact"/>
              <w:ind w:right="-43"/>
              <w:jc w:val="center"/>
              <w:rPr>
                <w:rFonts w:ascii="Arial" w:hAnsi="Arial" w:cs="Arial"/>
                <w:sz w:val="16"/>
                <w:szCs w:val="16"/>
              </w:rPr>
            </w:pPr>
            <w:r w:rsidRPr="000E748F">
              <w:rPr>
                <w:rFonts w:ascii="Arial" w:hAnsi="Arial" w:cs="Arial"/>
                <w:sz w:val="16"/>
                <w:szCs w:val="16"/>
              </w:rPr>
              <w:t>in progress</w:t>
            </w:r>
          </w:p>
        </w:tc>
        <w:tc>
          <w:tcPr>
            <w:tcW w:w="1440" w:type="dxa"/>
            <w:gridSpan w:val="2"/>
          </w:tcPr>
          <w:p w14:paraId="4E155766" w14:textId="77777777" w:rsidR="00F66966" w:rsidRPr="000E748F" w:rsidRDefault="00F66966" w:rsidP="00F66966">
            <w:pPr>
              <w:pBdr>
                <w:bottom w:val="single" w:sz="6" w:space="1" w:color="auto"/>
              </w:pBdr>
              <w:spacing w:line="260" w:lineRule="exact"/>
              <w:ind w:right="-36"/>
              <w:jc w:val="center"/>
              <w:rPr>
                <w:rFonts w:ascii="Arial" w:hAnsi="Arial" w:cs="Arial"/>
                <w:sz w:val="16"/>
                <w:szCs w:val="16"/>
              </w:rPr>
            </w:pPr>
            <w:r w:rsidRPr="000E748F">
              <w:rPr>
                <w:rFonts w:ascii="Arial" w:hAnsi="Arial" w:cs="Arial"/>
                <w:sz w:val="16"/>
                <w:szCs w:val="16"/>
              </w:rPr>
              <w:t>Total</w:t>
            </w:r>
          </w:p>
        </w:tc>
      </w:tr>
      <w:tr w:rsidR="00F66966" w:rsidRPr="000E748F" w14:paraId="2CCE9358" w14:textId="77777777" w:rsidTr="00A02547">
        <w:tc>
          <w:tcPr>
            <w:tcW w:w="2994" w:type="dxa"/>
          </w:tcPr>
          <w:p w14:paraId="1D86484D" w14:textId="77777777" w:rsidR="00F66966" w:rsidRPr="000E748F" w:rsidRDefault="00F66966" w:rsidP="00F66966">
            <w:pPr>
              <w:spacing w:line="260" w:lineRule="exact"/>
              <w:ind w:right="-36"/>
              <w:jc w:val="both"/>
              <w:rPr>
                <w:rFonts w:ascii="Arial" w:hAnsi="Arial" w:cs="Arial"/>
                <w:sz w:val="16"/>
                <w:szCs w:val="16"/>
              </w:rPr>
            </w:pPr>
            <w:r w:rsidRPr="000E748F">
              <w:rPr>
                <w:rFonts w:ascii="Arial" w:hAnsi="Arial" w:cs="Arial"/>
                <w:b/>
                <w:bCs/>
                <w:sz w:val="16"/>
                <w:szCs w:val="16"/>
                <w:u w:val="single"/>
              </w:rPr>
              <w:t>Accumulated depreciation</w:t>
            </w:r>
          </w:p>
        </w:tc>
        <w:tc>
          <w:tcPr>
            <w:tcW w:w="1378" w:type="dxa"/>
            <w:gridSpan w:val="3"/>
          </w:tcPr>
          <w:p w14:paraId="4390769B" w14:textId="77777777" w:rsidR="00F66966" w:rsidRPr="000E748F" w:rsidRDefault="00F66966" w:rsidP="00F66966">
            <w:pPr>
              <w:tabs>
                <w:tab w:val="decimal" w:pos="855"/>
              </w:tabs>
              <w:spacing w:line="260" w:lineRule="exact"/>
              <w:ind w:right="-43"/>
              <w:rPr>
                <w:rFonts w:ascii="Arial" w:hAnsi="Arial" w:cs="Arial"/>
                <w:sz w:val="16"/>
                <w:szCs w:val="16"/>
              </w:rPr>
            </w:pPr>
          </w:p>
        </w:tc>
        <w:tc>
          <w:tcPr>
            <w:tcW w:w="1448" w:type="dxa"/>
            <w:gridSpan w:val="3"/>
          </w:tcPr>
          <w:p w14:paraId="182300D6" w14:textId="77777777" w:rsidR="00F66966" w:rsidRPr="000E748F" w:rsidRDefault="00F66966" w:rsidP="00F66966">
            <w:pPr>
              <w:tabs>
                <w:tab w:val="decimal" w:pos="855"/>
              </w:tabs>
              <w:spacing w:line="260" w:lineRule="exact"/>
              <w:ind w:right="-43"/>
              <w:rPr>
                <w:rFonts w:ascii="Arial" w:hAnsi="Arial" w:cs="Arial"/>
                <w:sz w:val="16"/>
                <w:szCs w:val="16"/>
              </w:rPr>
            </w:pPr>
          </w:p>
        </w:tc>
        <w:tc>
          <w:tcPr>
            <w:tcW w:w="1449" w:type="dxa"/>
            <w:gridSpan w:val="2"/>
          </w:tcPr>
          <w:p w14:paraId="11E3D422" w14:textId="77777777" w:rsidR="00F66966" w:rsidRPr="000E748F" w:rsidRDefault="00F66966" w:rsidP="00F66966">
            <w:pPr>
              <w:tabs>
                <w:tab w:val="decimal" w:pos="855"/>
              </w:tabs>
              <w:spacing w:line="260" w:lineRule="exact"/>
              <w:ind w:right="-43"/>
              <w:rPr>
                <w:rFonts w:ascii="Arial" w:hAnsi="Arial" w:cs="Arial"/>
                <w:sz w:val="16"/>
                <w:szCs w:val="16"/>
              </w:rPr>
            </w:pPr>
          </w:p>
        </w:tc>
        <w:tc>
          <w:tcPr>
            <w:tcW w:w="1449" w:type="dxa"/>
            <w:gridSpan w:val="2"/>
          </w:tcPr>
          <w:p w14:paraId="6C4DCD47" w14:textId="77777777" w:rsidR="00F66966" w:rsidRPr="000E748F" w:rsidRDefault="00F66966" w:rsidP="00F66966">
            <w:pPr>
              <w:tabs>
                <w:tab w:val="decimal" w:pos="809"/>
              </w:tabs>
              <w:spacing w:line="260" w:lineRule="exact"/>
              <w:ind w:right="-43"/>
              <w:rPr>
                <w:rFonts w:ascii="Arial" w:hAnsi="Arial" w:cs="Arial"/>
                <w:sz w:val="16"/>
                <w:szCs w:val="16"/>
              </w:rPr>
            </w:pPr>
          </w:p>
        </w:tc>
        <w:tc>
          <w:tcPr>
            <w:tcW w:w="1449" w:type="dxa"/>
            <w:gridSpan w:val="2"/>
          </w:tcPr>
          <w:p w14:paraId="7FC90E15" w14:textId="77777777" w:rsidR="00F66966" w:rsidRPr="000E748F" w:rsidRDefault="00F66966" w:rsidP="00F66966">
            <w:pPr>
              <w:tabs>
                <w:tab w:val="decimal" w:pos="825"/>
              </w:tabs>
              <w:spacing w:line="260" w:lineRule="exact"/>
              <w:ind w:right="-43"/>
              <w:rPr>
                <w:rFonts w:ascii="Arial" w:hAnsi="Arial" w:cs="Arial"/>
                <w:sz w:val="16"/>
                <w:szCs w:val="16"/>
              </w:rPr>
            </w:pPr>
          </w:p>
        </w:tc>
        <w:tc>
          <w:tcPr>
            <w:tcW w:w="1449" w:type="dxa"/>
            <w:gridSpan w:val="6"/>
          </w:tcPr>
          <w:p w14:paraId="5F2E2E0B" w14:textId="77777777" w:rsidR="00F66966" w:rsidRPr="000E748F" w:rsidRDefault="00F66966" w:rsidP="00F66966">
            <w:pPr>
              <w:tabs>
                <w:tab w:val="decimal" w:pos="862"/>
              </w:tabs>
              <w:spacing w:line="260" w:lineRule="exact"/>
              <w:ind w:right="-43"/>
              <w:rPr>
                <w:rFonts w:ascii="Arial" w:hAnsi="Arial" w:cs="Arial"/>
                <w:sz w:val="16"/>
                <w:szCs w:val="16"/>
              </w:rPr>
            </w:pPr>
          </w:p>
        </w:tc>
        <w:tc>
          <w:tcPr>
            <w:tcW w:w="1458" w:type="dxa"/>
            <w:gridSpan w:val="3"/>
          </w:tcPr>
          <w:p w14:paraId="09A943ED" w14:textId="77777777" w:rsidR="00F66966" w:rsidRPr="000E748F" w:rsidRDefault="00F66966" w:rsidP="00F66966">
            <w:pPr>
              <w:tabs>
                <w:tab w:val="decimal" w:pos="825"/>
                <w:tab w:val="decimal" w:pos="973"/>
              </w:tabs>
              <w:spacing w:line="260" w:lineRule="exact"/>
              <w:ind w:right="-43"/>
              <w:rPr>
                <w:rFonts w:ascii="Arial" w:hAnsi="Arial" w:cs="Arial"/>
                <w:sz w:val="16"/>
                <w:szCs w:val="16"/>
              </w:rPr>
            </w:pPr>
          </w:p>
        </w:tc>
        <w:tc>
          <w:tcPr>
            <w:tcW w:w="1440" w:type="dxa"/>
            <w:gridSpan w:val="2"/>
          </w:tcPr>
          <w:p w14:paraId="3D9F8C1A" w14:textId="77777777" w:rsidR="00F66966" w:rsidRPr="000E748F" w:rsidRDefault="00F66966" w:rsidP="00F66966">
            <w:pPr>
              <w:tabs>
                <w:tab w:val="decimal" w:pos="825"/>
              </w:tabs>
              <w:spacing w:line="260" w:lineRule="exact"/>
              <w:ind w:right="-43"/>
              <w:rPr>
                <w:rFonts w:ascii="Arial" w:hAnsi="Arial" w:cs="Arial"/>
                <w:sz w:val="16"/>
                <w:szCs w:val="16"/>
              </w:rPr>
            </w:pPr>
          </w:p>
        </w:tc>
      </w:tr>
      <w:tr w:rsidR="00A02547" w:rsidRPr="000E748F" w14:paraId="01DC6C22" w14:textId="77777777" w:rsidTr="00A02547">
        <w:tc>
          <w:tcPr>
            <w:tcW w:w="2994" w:type="dxa"/>
          </w:tcPr>
          <w:p w14:paraId="0BF75EE7"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1 January 201</w:t>
            </w:r>
            <w:r>
              <w:rPr>
                <w:rFonts w:ascii="Arial" w:hAnsi="Arial" w:cs="Arial"/>
                <w:sz w:val="16"/>
                <w:szCs w:val="16"/>
              </w:rPr>
              <w:t>9</w:t>
            </w:r>
          </w:p>
        </w:tc>
        <w:tc>
          <w:tcPr>
            <w:tcW w:w="1378" w:type="dxa"/>
            <w:gridSpan w:val="3"/>
          </w:tcPr>
          <w:p w14:paraId="2C0085C8"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8" w:type="dxa"/>
            <w:gridSpan w:val="3"/>
          </w:tcPr>
          <w:p w14:paraId="2B191689"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242</w:t>
            </w:r>
          </w:p>
        </w:tc>
        <w:tc>
          <w:tcPr>
            <w:tcW w:w="1449" w:type="dxa"/>
            <w:gridSpan w:val="2"/>
          </w:tcPr>
          <w:p w14:paraId="7C82472E"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51,04</w:t>
            </w:r>
            <w:r>
              <w:rPr>
                <w:rFonts w:ascii="Arial" w:hAnsi="Arial" w:cs="Arial"/>
                <w:sz w:val="16"/>
                <w:szCs w:val="16"/>
              </w:rPr>
              <w:t>7</w:t>
            </w:r>
          </w:p>
        </w:tc>
        <w:tc>
          <w:tcPr>
            <w:tcW w:w="1449" w:type="dxa"/>
            <w:gridSpan w:val="2"/>
          </w:tcPr>
          <w:p w14:paraId="2CF19F81"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39,79</w:t>
            </w:r>
            <w:r>
              <w:rPr>
                <w:rFonts w:ascii="Arial" w:hAnsi="Arial" w:cs="Arial"/>
                <w:sz w:val="16"/>
                <w:szCs w:val="16"/>
              </w:rPr>
              <w:t>2</w:t>
            </w:r>
          </w:p>
        </w:tc>
        <w:tc>
          <w:tcPr>
            <w:tcW w:w="1449" w:type="dxa"/>
            <w:gridSpan w:val="2"/>
          </w:tcPr>
          <w:p w14:paraId="4C80F200"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26,868</w:t>
            </w:r>
          </w:p>
        </w:tc>
        <w:tc>
          <w:tcPr>
            <w:tcW w:w="1449" w:type="dxa"/>
            <w:gridSpan w:val="6"/>
          </w:tcPr>
          <w:p w14:paraId="09D0D78C"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30,507</w:t>
            </w:r>
          </w:p>
        </w:tc>
        <w:tc>
          <w:tcPr>
            <w:tcW w:w="1458" w:type="dxa"/>
            <w:gridSpan w:val="3"/>
          </w:tcPr>
          <w:p w14:paraId="2BE9DEC4"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w:t>
            </w:r>
          </w:p>
        </w:tc>
        <w:tc>
          <w:tcPr>
            <w:tcW w:w="1440" w:type="dxa"/>
            <w:gridSpan w:val="2"/>
          </w:tcPr>
          <w:p w14:paraId="4613D4ED" w14:textId="77777777" w:rsidR="00A02547" w:rsidRPr="000E748F" w:rsidRDefault="00A02547" w:rsidP="00A02547">
            <w:pPr>
              <w:tabs>
                <w:tab w:val="decimal" w:pos="1000"/>
              </w:tabs>
              <w:spacing w:line="260" w:lineRule="exact"/>
              <w:ind w:right="-43"/>
              <w:rPr>
                <w:rFonts w:ascii="Arial" w:hAnsi="Arial" w:cs="Arial"/>
                <w:sz w:val="16"/>
                <w:szCs w:val="16"/>
              </w:rPr>
            </w:pPr>
            <w:r w:rsidRPr="000E748F">
              <w:rPr>
                <w:rFonts w:ascii="Arial" w:hAnsi="Arial" w:cs="Arial"/>
                <w:sz w:val="16"/>
                <w:szCs w:val="16"/>
              </w:rPr>
              <w:t>148,456</w:t>
            </w:r>
          </w:p>
        </w:tc>
      </w:tr>
      <w:tr w:rsidR="00A02547" w:rsidRPr="000E748F" w14:paraId="607ABDE7" w14:textId="77777777" w:rsidTr="00A02547">
        <w:tc>
          <w:tcPr>
            <w:tcW w:w="2994" w:type="dxa"/>
          </w:tcPr>
          <w:p w14:paraId="002CF446"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78" w:type="dxa"/>
            <w:gridSpan w:val="3"/>
          </w:tcPr>
          <w:p w14:paraId="57A3E371"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14:paraId="455957DC"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10</w:t>
            </w:r>
          </w:p>
        </w:tc>
        <w:tc>
          <w:tcPr>
            <w:tcW w:w="1449" w:type="dxa"/>
            <w:gridSpan w:val="2"/>
          </w:tcPr>
          <w:p w14:paraId="0F8C7F7F"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13,519</w:t>
            </w:r>
          </w:p>
        </w:tc>
        <w:tc>
          <w:tcPr>
            <w:tcW w:w="1449" w:type="dxa"/>
            <w:gridSpan w:val="2"/>
          </w:tcPr>
          <w:p w14:paraId="1C03E62F"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8,207</w:t>
            </w:r>
          </w:p>
        </w:tc>
        <w:tc>
          <w:tcPr>
            <w:tcW w:w="1449" w:type="dxa"/>
            <w:gridSpan w:val="2"/>
          </w:tcPr>
          <w:p w14:paraId="5CA251A5"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7,083</w:t>
            </w:r>
          </w:p>
        </w:tc>
        <w:tc>
          <w:tcPr>
            <w:tcW w:w="1449" w:type="dxa"/>
            <w:gridSpan w:val="6"/>
          </w:tcPr>
          <w:p w14:paraId="5A230619"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7,260</w:t>
            </w:r>
          </w:p>
        </w:tc>
        <w:tc>
          <w:tcPr>
            <w:tcW w:w="1458" w:type="dxa"/>
            <w:gridSpan w:val="3"/>
          </w:tcPr>
          <w:p w14:paraId="0CADE126"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05A33025"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36,079</w:t>
            </w:r>
          </w:p>
        </w:tc>
      </w:tr>
      <w:tr w:rsidR="00A02547" w:rsidRPr="000E748F" w14:paraId="5BA3A39A" w14:textId="77777777" w:rsidTr="00A02547">
        <w:tc>
          <w:tcPr>
            <w:tcW w:w="2994" w:type="dxa"/>
          </w:tcPr>
          <w:p w14:paraId="5FD4252D"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78" w:type="dxa"/>
            <w:gridSpan w:val="3"/>
          </w:tcPr>
          <w:p w14:paraId="68A31C84"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8" w:type="dxa"/>
            <w:gridSpan w:val="3"/>
          </w:tcPr>
          <w:p w14:paraId="5489E6BE"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4965EB5A"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6602BDD9"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123A2C17"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6"/>
          </w:tcPr>
          <w:p w14:paraId="5CBA244D"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58" w:type="dxa"/>
            <w:gridSpan w:val="3"/>
          </w:tcPr>
          <w:p w14:paraId="6C0F95C8"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0" w:type="dxa"/>
            <w:gridSpan w:val="2"/>
          </w:tcPr>
          <w:p w14:paraId="2CF20481" w14:textId="77777777" w:rsidR="00A02547" w:rsidRPr="000E748F" w:rsidRDefault="00A02547" w:rsidP="00A02547">
            <w:pPr>
              <w:tabs>
                <w:tab w:val="decimal" w:pos="1000"/>
              </w:tabs>
              <w:spacing w:line="260" w:lineRule="exact"/>
              <w:ind w:right="-43"/>
              <w:rPr>
                <w:rFonts w:ascii="Arial" w:hAnsi="Arial" w:cs="Arial"/>
                <w:sz w:val="16"/>
                <w:szCs w:val="16"/>
              </w:rPr>
            </w:pPr>
          </w:p>
        </w:tc>
      </w:tr>
      <w:tr w:rsidR="00A02547" w:rsidRPr="000E748F" w14:paraId="637A0EBD" w14:textId="77777777" w:rsidTr="00A02547">
        <w:tc>
          <w:tcPr>
            <w:tcW w:w="2994" w:type="dxa"/>
          </w:tcPr>
          <w:p w14:paraId="2FC82383"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78" w:type="dxa"/>
            <w:gridSpan w:val="3"/>
          </w:tcPr>
          <w:p w14:paraId="2C0726E4"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14:paraId="296BCB8D"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9" w:type="dxa"/>
            <w:gridSpan w:val="2"/>
          </w:tcPr>
          <w:p w14:paraId="276CA815"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9" w:type="dxa"/>
            <w:gridSpan w:val="2"/>
          </w:tcPr>
          <w:p w14:paraId="0E78E887"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(91)</w:t>
            </w:r>
          </w:p>
        </w:tc>
        <w:tc>
          <w:tcPr>
            <w:tcW w:w="1449" w:type="dxa"/>
            <w:gridSpan w:val="2"/>
          </w:tcPr>
          <w:p w14:paraId="4F7D2DAD"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(2,519)</w:t>
            </w:r>
          </w:p>
        </w:tc>
        <w:tc>
          <w:tcPr>
            <w:tcW w:w="1449" w:type="dxa"/>
            <w:gridSpan w:val="6"/>
          </w:tcPr>
          <w:p w14:paraId="104E2D40"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(2,538)</w:t>
            </w:r>
          </w:p>
        </w:tc>
        <w:tc>
          <w:tcPr>
            <w:tcW w:w="1458" w:type="dxa"/>
            <w:gridSpan w:val="3"/>
          </w:tcPr>
          <w:p w14:paraId="222ABD34"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5CA93C45" w14:textId="77777777" w:rsidR="00A02547" w:rsidRPr="00524190" w:rsidRDefault="00A02547" w:rsidP="00A02547">
            <w:pPr>
              <w:pBdr>
                <w:bottom w:val="sing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(5,148)</w:t>
            </w:r>
          </w:p>
        </w:tc>
      </w:tr>
      <w:tr w:rsidR="00A02547" w:rsidRPr="000E748F" w14:paraId="30A5001B" w14:textId="77777777" w:rsidTr="00A02547">
        <w:tc>
          <w:tcPr>
            <w:tcW w:w="2994" w:type="dxa"/>
          </w:tcPr>
          <w:p w14:paraId="5C94432C" w14:textId="77777777" w:rsidR="00A02547" w:rsidRPr="000E748F" w:rsidRDefault="00A02547" w:rsidP="00A02547">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gridSpan w:val="3"/>
          </w:tcPr>
          <w:p w14:paraId="3EE1D902"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8" w:type="dxa"/>
            <w:gridSpan w:val="3"/>
          </w:tcPr>
          <w:p w14:paraId="794EFC63"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252</w:t>
            </w:r>
          </w:p>
        </w:tc>
        <w:tc>
          <w:tcPr>
            <w:tcW w:w="1449" w:type="dxa"/>
            <w:gridSpan w:val="2"/>
          </w:tcPr>
          <w:p w14:paraId="663559EC"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64,566</w:t>
            </w:r>
          </w:p>
        </w:tc>
        <w:tc>
          <w:tcPr>
            <w:tcW w:w="1449" w:type="dxa"/>
            <w:gridSpan w:val="2"/>
          </w:tcPr>
          <w:p w14:paraId="27C7AB98"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47</w:t>
            </w:r>
            <w:r>
              <w:rPr>
                <w:rFonts w:ascii="Arial" w:hAnsi="Arial" w:cs="Arial"/>
                <w:sz w:val="16"/>
                <w:szCs w:val="16"/>
              </w:rPr>
              <w:t>,</w:t>
            </w:r>
            <w:r w:rsidRPr="00524190">
              <w:rPr>
                <w:rFonts w:ascii="Arial" w:hAnsi="Arial" w:cs="Arial"/>
                <w:sz w:val="16"/>
                <w:szCs w:val="16"/>
              </w:rPr>
              <w:t>908</w:t>
            </w:r>
          </w:p>
        </w:tc>
        <w:tc>
          <w:tcPr>
            <w:tcW w:w="1449" w:type="dxa"/>
            <w:gridSpan w:val="2"/>
          </w:tcPr>
          <w:p w14:paraId="320EBF89"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31,432</w:t>
            </w:r>
          </w:p>
        </w:tc>
        <w:tc>
          <w:tcPr>
            <w:tcW w:w="1449" w:type="dxa"/>
            <w:gridSpan w:val="6"/>
          </w:tcPr>
          <w:p w14:paraId="7AD6B206"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35,229</w:t>
            </w:r>
          </w:p>
        </w:tc>
        <w:tc>
          <w:tcPr>
            <w:tcW w:w="1458" w:type="dxa"/>
            <w:gridSpan w:val="3"/>
          </w:tcPr>
          <w:p w14:paraId="1978866B"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w:t>
            </w:r>
          </w:p>
        </w:tc>
        <w:tc>
          <w:tcPr>
            <w:tcW w:w="1440" w:type="dxa"/>
            <w:gridSpan w:val="2"/>
          </w:tcPr>
          <w:p w14:paraId="3FC982A0" w14:textId="77777777" w:rsidR="00A02547" w:rsidRPr="00524190" w:rsidRDefault="00A02547" w:rsidP="00A02547">
            <w:pPr>
              <w:tabs>
                <w:tab w:val="decimal" w:pos="1000"/>
              </w:tabs>
              <w:spacing w:line="260" w:lineRule="exact"/>
              <w:ind w:right="-43"/>
              <w:rPr>
                <w:rFonts w:ascii="Arial" w:hAnsi="Arial" w:cs="Arial"/>
                <w:sz w:val="16"/>
                <w:szCs w:val="16"/>
              </w:rPr>
            </w:pPr>
            <w:r w:rsidRPr="00524190">
              <w:rPr>
                <w:rFonts w:ascii="Arial" w:hAnsi="Arial" w:cs="Arial"/>
                <w:sz w:val="16"/>
                <w:szCs w:val="16"/>
              </w:rPr>
              <w:t>179,387</w:t>
            </w:r>
          </w:p>
        </w:tc>
      </w:tr>
      <w:tr w:rsidR="00AF5FAB" w:rsidRPr="000E748F" w14:paraId="5B957264" w14:textId="77777777" w:rsidTr="00AF5FAB">
        <w:tc>
          <w:tcPr>
            <w:tcW w:w="2994" w:type="dxa"/>
          </w:tcPr>
          <w:p w14:paraId="7619B59F" w14:textId="2F34E402" w:rsidR="00AF5FAB" w:rsidRPr="000E748F" w:rsidRDefault="00AF5FAB" w:rsidP="00AF5FAB">
            <w:pPr>
              <w:spacing w:line="260" w:lineRule="exact"/>
              <w:ind w:left="165" w:right="-36" w:hanging="165"/>
              <w:jc w:val="both"/>
              <w:rPr>
                <w:rFonts w:ascii="Arial" w:hAnsi="Arial" w:cs="Arial"/>
                <w:sz w:val="16"/>
                <w:szCs w:val="16"/>
              </w:rPr>
            </w:pPr>
            <w:r w:rsidRPr="00B05CAE">
              <w:rPr>
                <w:rFonts w:ascii="Arial" w:hAnsi="Arial" w:cs="Arial"/>
                <w:sz w:val="16"/>
                <w:szCs w:val="16"/>
              </w:rPr>
              <w:t xml:space="preserve">Reclassification to right-of-use assets </w:t>
            </w:r>
            <w:r>
              <w:rPr>
                <w:rFonts w:ascii="Arial" w:hAnsi="Arial" w:cs="Arial"/>
                <w:sz w:val="16"/>
                <w:szCs w:val="16"/>
              </w:rPr>
              <w:t xml:space="preserve">   </w:t>
            </w:r>
            <w:r w:rsidRPr="00B05CAE">
              <w:rPr>
                <w:rFonts w:ascii="Arial" w:hAnsi="Arial" w:cs="Arial"/>
                <w:sz w:val="16"/>
                <w:szCs w:val="16"/>
              </w:rPr>
              <w:t>due to the adoption of TFRS 16</w:t>
            </w:r>
          </w:p>
        </w:tc>
        <w:tc>
          <w:tcPr>
            <w:tcW w:w="1378" w:type="dxa"/>
            <w:gridSpan w:val="3"/>
            <w:vAlign w:val="bottom"/>
          </w:tcPr>
          <w:p w14:paraId="5359915E" w14:textId="0DF06BF6"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gridSpan w:val="3"/>
            <w:vAlign w:val="bottom"/>
          </w:tcPr>
          <w:p w14:paraId="2E2A9FB0" w14:textId="5B6A740A"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9" w:type="dxa"/>
            <w:gridSpan w:val="2"/>
            <w:vAlign w:val="bottom"/>
          </w:tcPr>
          <w:p w14:paraId="343CE2ED" w14:textId="1DF27BE7"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9" w:type="dxa"/>
            <w:gridSpan w:val="2"/>
            <w:vAlign w:val="bottom"/>
          </w:tcPr>
          <w:p w14:paraId="1EDA7C96" w14:textId="7A87FF57"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9" w:type="dxa"/>
            <w:gridSpan w:val="2"/>
            <w:vAlign w:val="bottom"/>
          </w:tcPr>
          <w:p w14:paraId="3EEA3BD7" w14:textId="4E5BB62C"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(14,842)</w:t>
            </w:r>
          </w:p>
        </w:tc>
        <w:tc>
          <w:tcPr>
            <w:tcW w:w="1449" w:type="dxa"/>
            <w:gridSpan w:val="6"/>
            <w:vAlign w:val="bottom"/>
          </w:tcPr>
          <w:p w14:paraId="3B068D88" w14:textId="2F68A2B5"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(68)</w:t>
            </w:r>
          </w:p>
        </w:tc>
        <w:tc>
          <w:tcPr>
            <w:tcW w:w="1458" w:type="dxa"/>
            <w:gridSpan w:val="3"/>
            <w:vAlign w:val="bottom"/>
          </w:tcPr>
          <w:p w14:paraId="05707FDD" w14:textId="5C36C2BC"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vAlign w:val="bottom"/>
          </w:tcPr>
          <w:p w14:paraId="47E5F283" w14:textId="3BD97CFD"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(14,910)</w:t>
            </w:r>
          </w:p>
        </w:tc>
      </w:tr>
      <w:tr w:rsidR="00AF5FAB" w:rsidRPr="000E748F" w14:paraId="4E37CB8D" w14:textId="77777777" w:rsidTr="00A02547">
        <w:tc>
          <w:tcPr>
            <w:tcW w:w="2994" w:type="dxa"/>
          </w:tcPr>
          <w:p w14:paraId="4501C654"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Depreciation for the year</w:t>
            </w:r>
          </w:p>
        </w:tc>
        <w:tc>
          <w:tcPr>
            <w:tcW w:w="1378" w:type="dxa"/>
            <w:gridSpan w:val="3"/>
          </w:tcPr>
          <w:p w14:paraId="70225908" w14:textId="219CD5D2"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gridSpan w:val="3"/>
          </w:tcPr>
          <w:p w14:paraId="70BE83E9" w14:textId="18C39FF3"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4</w:t>
            </w:r>
          </w:p>
        </w:tc>
        <w:tc>
          <w:tcPr>
            <w:tcW w:w="1449" w:type="dxa"/>
            <w:gridSpan w:val="2"/>
          </w:tcPr>
          <w:p w14:paraId="57D77329" w14:textId="23DBEBC5"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13,199</w:t>
            </w:r>
          </w:p>
        </w:tc>
        <w:tc>
          <w:tcPr>
            <w:tcW w:w="1449" w:type="dxa"/>
            <w:gridSpan w:val="2"/>
          </w:tcPr>
          <w:p w14:paraId="7F69CCEC" w14:textId="46F0AAC6"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8,753</w:t>
            </w:r>
          </w:p>
        </w:tc>
        <w:tc>
          <w:tcPr>
            <w:tcW w:w="1449" w:type="dxa"/>
            <w:gridSpan w:val="2"/>
          </w:tcPr>
          <w:p w14:paraId="18E7828E" w14:textId="19D44F57"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958</w:t>
            </w:r>
          </w:p>
        </w:tc>
        <w:tc>
          <w:tcPr>
            <w:tcW w:w="1449" w:type="dxa"/>
            <w:gridSpan w:val="6"/>
          </w:tcPr>
          <w:p w14:paraId="04884F24" w14:textId="00F4752E"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8,380</w:t>
            </w:r>
          </w:p>
        </w:tc>
        <w:tc>
          <w:tcPr>
            <w:tcW w:w="1458" w:type="dxa"/>
            <w:gridSpan w:val="3"/>
          </w:tcPr>
          <w:p w14:paraId="7C50CB7A" w14:textId="3D401E82"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tcPr>
          <w:p w14:paraId="429AF863" w14:textId="5FDF2EED" w:rsidR="00AF5FAB" w:rsidRPr="00524190" w:rsidRDefault="00AF5FAB" w:rsidP="00AF5FAB">
            <w:pPr>
              <w:tabs>
                <w:tab w:val="decimal" w:pos="1000"/>
              </w:tabs>
              <w:spacing w:line="260" w:lineRule="exact"/>
              <w:ind w:right="-43"/>
              <w:rPr>
                <w:rFonts w:ascii="Arial" w:hAnsi="Arial" w:cs="Arial"/>
                <w:sz w:val="16"/>
                <w:szCs w:val="16"/>
              </w:rPr>
            </w:pPr>
            <w:r w:rsidRPr="00AF5FAB">
              <w:rPr>
                <w:rFonts w:ascii="Arial" w:hAnsi="Arial" w:cs="Arial" w:hint="cs"/>
                <w:sz w:val="16"/>
                <w:szCs w:val="16"/>
              </w:rPr>
              <w:t>31,294</w:t>
            </w:r>
          </w:p>
        </w:tc>
      </w:tr>
      <w:tr w:rsidR="00A02547" w:rsidRPr="000E748F" w14:paraId="38F02D49" w14:textId="77777777" w:rsidTr="00A02547">
        <w:tc>
          <w:tcPr>
            <w:tcW w:w="2994" w:type="dxa"/>
          </w:tcPr>
          <w:p w14:paraId="4D88B50A" w14:textId="77777777" w:rsidR="00A02547" w:rsidRPr="000E748F" w:rsidRDefault="00A02547" w:rsidP="00A02547">
            <w:pPr>
              <w:tabs>
                <w:tab w:val="left" w:pos="189"/>
              </w:tabs>
              <w:spacing w:line="260" w:lineRule="exact"/>
              <w:ind w:right="-36"/>
              <w:jc w:val="both"/>
              <w:rPr>
                <w:rFonts w:ascii="Arial" w:hAnsi="Arial" w:cs="Arial"/>
                <w:sz w:val="16"/>
                <w:szCs w:val="16"/>
              </w:rPr>
            </w:pPr>
            <w:r w:rsidRPr="000E748F">
              <w:rPr>
                <w:rFonts w:ascii="Arial" w:hAnsi="Arial" w:cs="Arial"/>
                <w:sz w:val="16"/>
                <w:szCs w:val="16"/>
              </w:rPr>
              <w:t>Depreciation for disposals /</w:t>
            </w:r>
          </w:p>
        </w:tc>
        <w:tc>
          <w:tcPr>
            <w:tcW w:w="1378" w:type="dxa"/>
            <w:gridSpan w:val="3"/>
          </w:tcPr>
          <w:p w14:paraId="10963227"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8" w:type="dxa"/>
            <w:gridSpan w:val="3"/>
          </w:tcPr>
          <w:p w14:paraId="6D0EBCC2"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696C6053"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7DB8481C"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2"/>
          </w:tcPr>
          <w:p w14:paraId="21B352F5"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9" w:type="dxa"/>
            <w:gridSpan w:val="6"/>
          </w:tcPr>
          <w:p w14:paraId="77825359"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58" w:type="dxa"/>
            <w:gridSpan w:val="3"/>
          </w:tcPr>
          <w:p w14:paraId="5DC46F12" w14:textId="77777777" w:rsidR="00A02547" w:rsidRPr="000E748F" w:rsidRDefault="00A02547" w:rsidP="00A02547">
            <w:pPr>
              <w:tabs>
                <w:tab w:val="decimal" w:pos="1000"/>
              </w:tabs>
              <w:spacing w:line="260" w:lineRule="exact"/>
              <w:ind w:right="-43"/>
              <w:rPr>
                <w:rFonts w:ascii="Arial" w:hAnsi="Arial" w:cs="Arial"/>
                <w:sz w:val="16"/>
                <w:szCs w:val="16"/>
              </w:rPr>
            </w:pPr>
          </w:p>
        </w:tc>
        <w:tc>
          <w:tcPr>
            <w:tcW w:w="1440" w:type="dxa"/>
            <w:gridSpan w:val="2"/>
          </w:tcPr>
          <w:p w14:paraId="53E5FB8D" w14:textId="77777777" w:rsidR="00A02547" w:rsidRPr="000E748F" w:rsidRDefault="00A02547" w:rsidP="00A02547">
            <w:pPr>
              <w:tabs>
                <w:tab w:val="decimal" w:pos="1000"/>
              </w:tabs>
              <w:spacing w:line="260" w:lineRule="exact"/>
              <w:ind w:right="-43"/>
              <w:rPr>
                <w:rFonts w:ascii="Arial" w:hAnsi="Arial" w:cs="Arial"/>
                <w:sz w:val="16"/>
                <w:szCs w:val="16"/>
              </w:rPr>
            </w:pPr>
          </w:p>
        </w:tc>
      </w:tr>
      <w:tr w:rsidR="00AF5FAB" w:rsidRPr="000E748F" w14:paraId="2E31AEAA" w14:textId="77777777" w:rsidTr="00A02547">
        <w:tc>
          <w:tcPr>
            <w:tcW w:w="2994" w:type="dxa"/>
          </w:tcPr>
          <w:p w14:paraId="710613EC" w14:textId="77777777" w:rsidR="00AF5FAB" w:rsidRPr="000E748F" w:rsidRDefault="00AF5FAB" w:rsidP="00AF5FAB">
            <w:pPr>
              <w:tabs>
                <w:tab w:val="left" w:pos="189"/>
              </w:tabs>
              <w:spacing w:line="260" w:lineRule="exact"/>
              <w:ind w:right="-36"/>
              <w:jc w:val="both"/>
              <w:rPr>
                <w:rFonts w:ascii="Arial" w:hAnsi="Arial" w:cs="Arial"/>
                <w:sz w:val="16"/>
                <w:szCs w:val="16"/>
              </w:rPr>
            </w:pPr>
            <w:r w:rsidRPr="000E748F">
              <w:rPr>
                <w:rFonts w:ascii="Arial" w:hAnsi="Arial" w:cs="Arial"/>
                <w:sz w:val="16"/>
                <w:szCs w:val="16"/>
              </w:rPr>
              <w:t xml:space="preserve">   write-off / transfer-out</w:t>
            </w:r>
          </w:p>
        </w:tc>
        <w:tc>
          <w:tcPr>
            <w:tcW w:w="1378" w:type="dxa"/>
            <w:gridSpan w:val="3"/>
          </w:tcPr>
          <w:p w14:paraId="11372CBD" w14:textId="016413C2"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gridSpan w:val="3"/>
          </w:tcPr>
          <w:p w14:paraId="0CBC06A3" w14:textId="7756AD8C"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9" w:type="dxa"/>
            <w:gridSpan w:val="2"/>
          </w:tcPr>
          <w:p w14:paraId="245742A1" w14:textId="534CDD47"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(2,489)</w:t>
            </w:r>
          </w:p>
        </w:tc>
        <w:tc>
          <w:tcPr>
            <w:tcW w:w="1449" w:type="dxa"/>
            <w:gridSpan w:val="2"/>
          </w:tcPr>
          <w:p w14:paraId="42A3E2CB" w14:textId="46D1D71E"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(1,368)</w:t>
            </w:r>
          </w:p>
        </w:tc>
        <w:tc>
          <w:tcPr>
            <w:tcW w:w="1449" w:type="dxa"/>
            <w:gridSpan w:val="2"/>
          </w:tcPr>
          <w:p w14:paraId="24406A74" w14:textId="7B366A12"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(1,613)</w:t>
            </w:r>
          </w:p>
        </w:tc>
        <w:tc>
          <w:tcPr>
            <w:tcW w:w="1449" w:type="dxa"/>
            <w:gridSpan w:val="6"/>
          </w:tcPr>
          <w:p w14:paraId="56409C69" w14:textId="71901C03"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(1,655)</w:t>
            </w:r>
          </w:p>
        </w:tc>
        <w:tc>
          <w:tcPr>
            <w:tcW w:w="1458" w:type="dxa"/>
            <w:gridSpan w:val="3"/>
          </w:tcPr>
          <w:p w14:paraId="07BD51CC" w14:textId="408F9973"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tcPr>
          <w:p w14:paraId="04F7B6EF" w14:textId="5FFE9C14"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(7,125)</w:t>
            </w:r>
          </w:p>
        </w:tc>
      </w:tr>
      <w:tr w:rsidR="00AF5FAB" w:rsidRPr="000E748F" w14:paraId="707FE55D" w14:textId="77777777" w:rsidTr="00A02547">
        <w:tc>
          <w:tcPr>
            <w:tcW w:w="2994" w:type="dxa"/>
          </w:tcPr>
          <w:p w14:paraId="4306804E"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378" w:type="dxa"/>
            <w:gridSpan w:val="3"/>
          </w:tcPr>
          <w:p w14:paraId="6B75144A" w14:textId="45B69A29"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8" w:type="dxa"/>
            <w:gridSpan w:val="3"/>
          </w:tcPr>
          <w:p w14:paraId="05984090" w14:textId="0944EA25"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256</w:t>
            </w:r>
          </w:p>
        </w:tc>
        <w:tc>
          <w:tcPr>
            <w:tcW w:w="1449" w:type="dxa"/>
            <w:gridSpan w:val="2"/>
          </w:tcPr>
          <w:p w14:paraId="3CF19A85" w14:textId="33D7395A"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75,276</w:t>
            </w:r>
          </w:p>
        </w:tc>
        <w:tc>
          <w:tcPr>
            <w:tcW w:w="1449" w:type="dxa"/>
            <w:gridSpan w:val="2"/>
          </w:tcPr>
          <w:p w14:paraId="1BC1C1BA" w14:textId="62BFF61A"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55,293</w:t>
            </w:r>
          </w:p>
        </w:tc>
        <w:tc>
          <w:tcPr>
            <w:tcW w:w="1449" w:type="dxa"/>
            <w:gridSpan w:val="2"/>
          </w:tcPr>
          <w:p w14:paraId="7331B523" w14:textId="79513D6D"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15,935</w:t>
            </w:r>
          </w:p>
        </w:tc>
        <w:tc>
          <w:tcPr>
            <w:tcW w:w="1449" w:type="dxa"/>
            <w:gridSpan w:val="6"/>
          </w:tcPr>
          <w:p w14:paraId="54FF053C" w14:textId="3CAE73B6"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41,886</w:t>
            </w:r>
          </w:p>
        </w:tc>
        <w:tc>
          <w:tcPr>
            <w:tcW w:w="1458" w:type="dxa"/>
            <w:gridSpan w:val="3"/>
          </w:tcPr>
          <w:p w14:paraId="5678C302" w14:textId="0B99E35D"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0" w:type="dxa"/>
            <w:gridSpan w:val="2"/>
          </w:tcPr>
          <w:p w14:paraId="71DE195C" w14:textId="29B41CE3" w:rsidR="00AF5FAB" w:rsidRPr="00524190" w:rsidRDefault="00AF5FAB" w:rsidP="00AF5FAB">
            <w:pPr>
              <w:pBdr>
                <w:bottom w:val="sing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188,646</w:t>
            </w:r>
          </w:p>
        </w:tc>
      </w:tr>
      <w:tr w:rsidR="00AF5FAB" w:rsidRPr="000E748F" w14:paraId="3FBD2449" w14:textId="77777777" w:rsidTr="00A02547">
        <w:trPr>
          <w:trHeight w:val="153"/>
        </w:trPr>
        <w:tc>
          <w:tcPr>
            <w:tcW w:w="2994" w:type="dxa"/>
          </w:tcPr>
          <w:p w14:paraId="758F263B"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b/>
                <w:bCs/>
                <w:sz w:val="16"/>
                <w:szCs w:val="16"/>
                <w:u w:val="single"/>
              </w:rPr>
              <w:t>Net book value</w:t>
            </w:r>
          </w:p>
        </w:tc>
        <w:tc>
          <w:tcPr>
            <w:tcW w:w="1378" w:type="dxa"/>
            <w:gridSpan w:val="3"/>
          </w:tcPr>
          <w:p w14:paraId="0FBA929B"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8" w:type="dxa"/>
            <w:gridSpan w:val="3"/>
          </w:tcPr>
          <w:p w14:paraId="039710D0"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9" w:type="dxa"/>
            <w:gridSpan w:val="2"/>
          </w:tcPr>
          <w:p w14:paraId="556CC07F"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9" w:type="dxa"/>
            <w:gridSpan w:val="2"/>
          </w:tcPr>
          <w:p w14:paraId="4821A62C"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9" w:type="dxa"/>
            <w:gridSpan w:val="2"/>
          </w:tcPr>
          <w:p w14:paraId="4DF0BE40"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9" w:type="dxa"/>
            <w:gridSpan w:val="6"/>
          </w:tcPr>
          <w:p w14:paraId="27BF760B"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58" w:type="dxa"/>
            <w:gridSpan w:val="3"/>
          </w:tcPr>
          <w:p w14:paraId="772040D6" w14:textId="77777777" w:rsidR="00AF5FAB" w:rsidRPr="00524190" w:rsidRDefault="00AF5FAB" w:rsidP="00AF5FAB">
            <w:pPr>
              <w:tabs>
                <w:tab w:val="decimal" w:pos="1000"/>
              </w:tabs>
              <w:spacing w:line="260" w:lineRule="exact"/>
              <w:ind w:right="-43"/>
              <w:rPr>
                <w:rFonts w:ascii="Arial" w:hAnsi="Arial" w:cs="Arial"/>
                <w:sz w:val="16"/>
                <w:szCs w:val="16"/>
              </w:rPr>
            </w:pPr>
          </w:p>
        </w:tc>
        <w:tc>
          <w:tcPr>
            <w:tcW w:w="1440" w:type="dxa"/>
            <w:gridSpan w:val="2"/>
          </w:tcPr>
          <w:p w14:paraId="2B643E77" w14:textId="77777777" w:rsidR="00AF5FAB" w:rsidRPr="00524190" w:rsidRDefault="00AF5FAB" w:rsidP="00AF5FAB">
            <w:pPr>
              <w:tabs>
                <w:tab w:val="decimal" w:pos="1000"/>
              </w:tabs>
              <w:spacing w:line="260" w:lineRule="exact"/>
              <w:ind w:right="-43"/>
              <w:rPr>
                <w:rFonts w:ascii="Arial" w:hAnsi="Arial" w:cs="Arial"/>
                <w:sz w:val="16"/>
                <w:szCs w:val="16"/>
              </w:rPr>
            </w:pPr>
          </w:p>
        </w:tc>
      </w:tr>
      <w:tr w:rsidR="00AF5FAB" w:rsidRPr="000E748F" w14:paraId="2E6043FF" w14:textId="77777777" w:rsidTr="00A02547">
        <w:tc>
          <w:tcPr>
            <w:tcW w:w="2994" w:type="dxa"/>
          </w:tcPr>
          <w:p w14:paraId="5625E22E"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201</w:t>
            </w:r>
            <w:r>
              <w:rPr>
                <w:rFonts w:ascii="Arial" w:hAnsi="Arial" w:cs="Arial"/>
                <w:sz w:val="16"/>
                <w:szCs w:val="16"/>
              </w:rPr>
              <w:t>9</w:t>
            </w:r>
          </w:p>
        </w:tc>
        <w:tc>
          <w:tcPr>
            <w:tcW w:w="1378" w:type="dxa"/>
            <w:gridSpan w:val="3"/>
          </w:tcPr>
          <w:p w14:paraId="0662DA80" w14:textId="063E1CA8"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256,118</w:t>
            </w:r>
          </w:p>
        </w:tc>
        <w:tc>
          <w:tcPr>
            <w:tcW w:w="1448" w:type="dxa"/>
            <w:gridSpan w:val="3"/>
          </w:tcPr>
          <w:p w14:paraId="19652789" w14:textId="3CCC2650"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4</w:t>
            </w:r>
          </w:p>
        </w:tc>
        <w:tc>
          <w:tcPr>
            <w:tcW w:w="1449" w:type="dxa"/>
            <w:gridSpan w:val="2"/>
          </w:tcPr>
          <w:p w14:paraId="58AA6DBD" w14:textId="70654E31"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134,367</w:t>
            </w:r>
          </w:p>
        </w:tc>
        <w:tc>
          <w:tcPr>
            <w:tcW w:w="1449" w:type="dxa"/>
            <w:gridSpan w:val="2"/>
          </w:tcPr>
          <w:p w14:paraId="1D40C3A1" w14:textId="31763B90"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25,074</w:t>
            </w:r>
          </w:p>
        </w:tc>
        <w:tc>
          <w:tcPr>
            <w:tcW w:w="1449" w:type="dxa"/>
            <w:gridSpan w:val="2"/>
          </w:tcPr>
          <w:p w14:paraId="589DB467" w14:textId="33861E4B"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18,142</w:t>
            </w:r>
          </w:p>
        </w:tc>
        <w:tc>
          <w:tcPr>
            <w:tcW w:w="1449" w:type="dxa"/>
            <w:gridSpan w:val="6"/>
          </w:tcPr>
          <w:p w14:paraId="351EC71C" w14:textId="6126C13B"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23,908</w:t>
            </w:r>
          </w:p>
        </w:tc>
        <w:tc>
          <w:tcPr>
            <w:tcW w:w="1458" w:type="dxa"/>
            <w:gridSpan w:val="3"/>
          </w:tcPr>
          <w:p w14:paraId="78C94207" w14:textId="0FE6858D"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8,000</w:t>
            </w:r>
          </w:p>
        </w:tc>
        <w:tc>
          <w:tcPr>
            <w:tcW w:w="1440" w:type="dxa"/>
            <w:gridSpan w:val="2"/>
          </w:tcPr>
          <w:p w14:paraId="5BF703F9" w14:textId="61D16471"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465,613</w:t>
            </w:r>
          </w:p>
        </w:tc>
      </w:tr>
      <w:tr w:rsidR="00AF5FAB" w:rsidRPr="000E748F" w14:paraId="5C71BB3A" w14:textId="77777777" w:rsidTr="00A02547">
        <w:tc>
          <w:tcPr>
            <w:tcW w:w="2994" w:type="dxa"/>
          </w:tcPr>
          <w:p w14:paraId="3E1D4DA0" w14:textId="77777777" w:rsidR="00AF5FAB" w:rsidRPr="000E748F" w:rsidRDefault="00AF5FAB" w:rsidP="00AF5FAB">
            <w:pPr>
              <w:spacing w:line="260" w:lineRule="exact"/>
              <w:ind w:right="-36"/>
              <w:jc w:val="both"/>
              <w:rPr>
                <w:rFonts w:ascii="Arial" w:hAnsi="Arial" w:cs="Arial"/>
                <w:sz w:val="16"/>
                <w:szCs w:val="16"/>
              </w:rPr>
            </w:pPr>
            <w:r w:rsidRPr="000E748F">
              <w:rPr>
                <w:rFonts w:ascii="Arial" w:hAnsi="Arial" w:cs="Arial"/>
                <w:sz w:val="16"/>
                <w:szCs w:val="16"/>
              </w:rPr>
              <w:t>31 December 20</w:t>
            </w:r>
            <w:r>
              <w:rPr>
                <w:rFonts w:ascii="Arial" w:hAnsi="Arial" w:cs="Arial"/>
                <w:sz w:val="16"/>
                <w:szCs w:val="16"/>
              </w:rPr>
              <w:t>20</w:t>
            </w:r>
          </w:p>
        </w:tc>
        <w:tc>
          <w:tcPr>
            <w:tcW w:w="1378" w:type="dxa"/>
            <w:gridSpan w:val="3"/>
          </w:tcPr>
          <w:p w14:paraId="0537D19D" w14:textId="390725E2"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256,118</w:t>
            </w:r>
          </w:p>
        </w:tc>
        <w:tc>
          <w:tcPr>
            <w:tcW w:w="1448" w:type="dxa"/>
            <w:gridSpan w:val="3"/>
          </w:tcPr>
          <w:p w14:paraId="49712962" w14:textId="624518FB"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w:t>
            </w:r>
          </w:p>
        </w:tc>
        <w:tc>
          <w:tcPr>
            <w:tcW w:w="1449" w:type="dxa"/>
            <w:gridSpan w:val="2"/>
          </w:tcPr>
          <w:p w14:paraId="154D7B08" w14:textId="0FDC32C6"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105,672</w:t>
            </w:r>
          </w:p>
        </w:tc>
        <w:tc>
          <w:tcPr>
            <w:tcW w:w="1449" w:type="dxa"/>
            <w:gridSpan w:val="2"/>
          </w:tcPr>
          <w:p w14:paraId="5875A0FF" w14:textId="0D948463"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27,761</w:t>
            </w:r>
          </w:p>
        </w:tc>
        <w:tc>
          <w:tcPr>
            <w:tcW w:w="1449" w:type="dxa"/>
            <w:gridSpan w:val="2"/>
          </w:tcPr>
          <w:p w14:paraId="33AE2E3B" w14:textId="15A7951F"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1,858</w:t>
            </w:r>
          </w:p>
        </w:tc>
        <w:tc>
          <w:tcPr>
            <w:tcW w:w="1449" w:type="dxa"/>
            <w:gridSpan w:val="6"/>
          </w:tcPr>
          <w:p w14:paraId="3C304DDF" w14:textId="591080DB"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22,213</w:t>
            </w:r>
          </w:p>
        </w:tc>
        <w:tc>
          <w:tcPr>
            <w:tcW w:w="1458" w:type="dxa"/>
            <w:gridSpan w:val="3"/>
          </w:tcPr>
          <w:p w14:paraId="242845F2" w14:textId="692C2D0B"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22,323</w:t>
            </w:r>
          </w:p>
        </w:tc>
        <w:tc>
          <w:tcPr>
            <w:tcW w:w="1440" w:type="dxa"/>
            <w:gridSpan w:val="2"/>
          </w:tcPr>
          <w:p w14:paraId="381017E7" w14:textId="5EC8F6E1" w:rsidR="00AF5FAB" w:rsidRPr="00524190" w:rsidRDefault="00AF5FAB" w:rsidP="00AF5FAB">
            <w:pPr>
              <w:pBdr>
                <w:bottom w:val="double" w:sz="4" w:space="1" w:color="auto"/>
              </w:pBdr>
              <w:tabs>
                <w:tab w:val="decimal" w:pos="1000"/>
              </w:tabs>
              <w:spacing w:line="260" w:lineRule="exact"/>
              <w:ind w:right="-43"/>
              <w:rPr>
                <w:rFonts w:ascii="Arial" w:hAnsi="Arial" w:cs="Arial"/>
                <w:sz w:val="16"/>
                <w:szCs w:val="16"/>
              </w:rPr>
            </w:pPr>
            <w:r w:rsidRPr="00AF5FAB">
              <w:rPr>
                <w:rFonts w:ascii="Arial" w:hAnsi="Arial" w:cs="Arial" w:hint="cs"/>
                <w:sz w:val="16"/>
                <w:szCs w:val="16"/>
              </w:rPr>
              <w:t>435,945</w:t>
            </w:r>
          </w:p>
        </w:tc>
      </w:tr>
      <w:tr w:rsidR="00A02547" w:rsidRPr="000E748F" w14:paraId="7ECC3E53" w14:textId="77777777" w:rsidTr="00A02547">
        <w:tc>
          <w:tcPr>
            <w:tcW w:w="3227" w:type="dxa"/>
            <w:gridSpan w:val="2"/>
          </w:tcPr>
          <w:p w14:paraId="122896C3" w14:textId="77777777" w:rsidR="00A02547" w:rsidRPr="000E748F" w:rsidRDefault="00A02547" w:rsidP="00DB4A8D">
            <w:pPr>
              <w:spacing w:before="120" w:line="260" w:lineRule="exact"/>
              <w:ind w:right="-43"/>
              <w:jc w:val="both"/>
              <w:rPr>
                <w:rFonts w:ascii="Arial" w:hAnsi="Arial" w:cs="Arial"/>
                <w:b/>
                <w:bCs/>
                <w:sz w:val="16"/>
                <w:szCs w:val="16"/>
                <w:u w:val="single"/>
              </w:rPr>
            </w:pPr>
            <w:r w:rsidRPr="000E748F">
              <w:rPr>
                <w:rFonts w:ascii="Arial" w:hAnsi="Arial" w:cs="Arial"/>
                <w:b/>
                <w:bCs/>
                <w:sz w:val="16"/>
                <w:szCs w:val="16"/>
                <w:u w:val="single"/>
              </w:rPr>
              <w:t>Depreciation for the year</w:t>
            </w:r>
          </w:p>
        </w:tc>
        <w:tc>
          <w:tcPr>
            <w:tcW w:w="236" w:type="dxa"/>
          </w:tcPr>
          <w:p w14:paraId="3A2C5F87"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166" w:type="dxa"/>
            <w:gridSpan w:val="2"/>
          </w:tcPr>
          <w:p w14:paraId="535989B8"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31" w:type="dxa"/>
          </w:tcPr>
          <w:p w14:paraId="2D054338"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214" w:type="dxa"/>
            <w:gridSpan w:val="2"/>
          </w:tcPr>
          <w:p w14:paraId="3DF079FC"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320" w:type="dxa"/>
            <w:gridSpan w:val="2"/>
          </w:tcPr>
          <w:p w14:paraId="4D848CB1"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8" w:type="dxa"/>
            <w:gridSpan w:val="2"/>
          </w:tcPr>
          <w:p w14:paraId="71163B76"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412" w:type="dxa"/>
            <w:gridSpan w:val="3"/>
          </w:tcPr>
          <w:p w14:paraId="7CF423E9"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236" w:type="dxa"/>
          </w:tcPr>
          <w:p w14:paraId="3D12A033"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620" w:type="dxa"/>
            <w:gridSpan w:val="2"/>
          </w:tcPr>
          <w:p w14:paraId="0E98966D"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135" w:type="dxa"/>
            <w:gridSpan w:val="3"/>
          </w:tcPr>
          <w:p w14:paraId="0ECF9B88"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87" w:type="dxa"/>
            <w:gridSpan w:val="2"/>
          </w:tcPr>
          <w:p w14:paraId="4D8E7245" w14:textId="77777777" w:rsidR="00A02547" w:rsidRPr="000E748F" w:rsidRDefault="00A02547" w:rsidP="00A02547">
            <w:pPr>
              <w:tabs>
                <w:tab w:val="decimal" w:pos="825"/>
              </w:tabs>
              <w:spacing w:line="260" w:lineRule="exact"/>
              <w:ind w:right="-43"/>
              <w:rPr>
                <w:rFonts w:ascii="Arial" w:hAnsi="Arial" w:cs="Arial"/>
                <w:sz w:val="16"/>
                <w:szCs w:val="16"/>
              </w:rPr>
            </w:pPr>
          </w:p>
        </w:tc>
        <w:tc>
          <w:tcPr>
            <w:tcW w:w="752" w:type="dxa"/>
          </w:tcPr>
          <w:p w14:paraId="6CC28DF1" w14:textId="77777777" w:rsidR="00A02547" w:rsidRPr="000E748F" w:rsidRDefault="00A02547" w:rsidP="00A02547">
            <w:pPr>
              <w:tabs>
                <w:tab w:val="decimal" w:pos="825"/>
              </w:tabs>
              <w:spacing w:line="260" w:lineRule="exact"/>
              <w:ind w:right="-43"/>
              <w:rPr>
                <w:rFonts w:ascii="Arial" w:hAnsi="Arial" w:cs="Arial"/>
                <w:sz w:val="16"/>
                <w:szCs w:val="16"/>
              </w:rPr>
            </w:pPr>
          </w:p>
        </w:tc>
      </w:tr>
      <w:tr w:rsidR="00A02547" w:rsidRPr="000E748F" w14:paraId="08700939" w14:textId="77777777" w:rsidTr="00A02547">
        <w:tc>
          <w:tcPr>
            <w:tcW w:w="10357" w:type="dxa"/>
            <w:gridSpan w:val="14"/>
          </w:tcPr>
          <w:p w14:paraId="7C7FE604" w14:textId="77777777" w:rsidR="00A02547" w:rsidRPr="000E748F" w:rsidRDefault="00A02547" w:rsidP="00A02547">
            <w:pPr>
              <w:spacing w:line="260" w:lineRule="exact"/>
              <w:ind w:right="-43"/>
              <w:rPr>
                <w:rFonts w:ascii="Arial" w:hAnsi="Arial" w:cs="Arial"/>
                <w:sz w:val="16"/>
                <w:szCs w:val="16"/>
              </w:rPr>
            </w:pPr>
            <w:r w:rsidRPr="000E748F">
              <w:rPr>
                <w:rFonts w:ascii="Arial" w:hAnsi="Arial" w:cs="Arial"/>
                <w:sz w:val="16"/>
                <w:szCs w:val="16"/>
              </w:rPr>
              <w:t>201</w:t>
            </w:r>
            <w:r>
              <w:rPr>
                <w:rFonts w:ascii="Arial" w:hAnsi="Arial" w:cs="Arial"/>
                <w:sz w:val="16"/>
                <w:szCs w:val="16"/>
              </w:rPr>
              <w:t>9</w:t>
            </w:r>
            <w:r w:rsidRPr="000E748F">
              <w:rPr>
                <w:rFonts w:ascii="Arial" w:hAnsi="Arial" w:cs="Arial"/>
                <w:sz w:val="16"/>
                <w:szCs w:val="16"/>
              </w:rPr>
              <w:t xml:space="preserve"> (Baht</w:t>
            </w:r>
            <w:r>
              <w:rPr>
                <w:rFonts w:ascii="Arial" w:hAnsi="Arial" w:cs="Arial"/>
                <w:sz w:val="16"/>
                <w:szCs w:val="16"/>
              </w:rPr>
              <w:t xml:space="preserve"> 13.0 </w:t>
            </w:r>
            <w:r w:rsidRPr="000E748F">
              <w:rPr>
                <w:rFonts w:ascii="Arial" w:hAnsi="Arial" w:cs="Arial"/>
                <w:sz w:val="16"/>
                <w:szCs w:val="16"/>
              </w:rPr>
              <w:t>million included in cost of sales and services, and the remaining balance in selling and administrative expenses)</w:t>
            </w:r>
          </w:p>
        </w:tc>
        <w:tc>
          <w:tcPr>
            <w:tcW w:w="1133" w:type="dxa"/>
            <w:gridSpan w:val="3"/>
          </w:tcPr>
          <w:p w14:paraId="51A82EFF"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8" w:type="dxa"/>
            <w:gridSpan w:val="3"/>
          </w:tcPr>
          <w:p w14:paraId="3C1FDD1B"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506" w:type="dxa"/>
            <w:gridSpan w:val="2"/>
          </w:tcPr>
          <w:p w14:paraId="2D7220F0"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440" w:type="dxa"/>
            <w:gridSpan w:val="2"/>
          </w:tcPr>
          <w:p w14:paraId="0E665FA6" w14:textId="77777777" w:rsidR="00A02547" w:rsidRPr="000E748F" w:rsidRDefault="00A02547" w:rsidP="00A02547">
            <w:pPr>
              <w:pBdr>
                <w:bottom w:val="double" w:sz="4" w:space="1" w:color="auto"/>
              </w:pBdr>
              <w:tabs>
                <w:tab w:val="decimal" w:pos="1000"/>
              </w:tabs>
              <w:spacing w:line="260" w:lineRule="exact"/>
              <w:ind w:right="-43"/>
              <w:rPr>
                <w:rFonts w:ascii="Arial" w:hAnsi="Arial" w:cs="Arial"/>
                <w:sz w:val="16"/>
                <w:szCs w:val="16"/>
              </w:rPr>
            </w:pPr>
            <w:r w:rsidRPr="00524190">
              <w:rPr>
                <w:rFonts w:ascii="Arial" w:hAnsi="Arial" w:cs="Arial"/>
                <w:sz w:val="16"/>
                <w:szCs w:val="16"/>
              </w:rPr>
              <w:t>36,079</w:t>
            </w:r>
          </w:p>
        </w:tc>
      </w:tr>
      <w:tr w:rsidR="00A02547" w:rsidRPr="000E748F" w14:paraId="4183E5D2" w14:textId="77777777" w:rsidTr="00A02547">
        <w:tc>
          <w:tcPr>
            <w:tcW w:w="10357" w:type="dxa"/>
            <w:gridSpan w:val="14"/>
          </w:tcPr>
          <w:p w14:paraId="4D1E7FBC" w14:textId="5FE1DF20" w:rsidR="00A02547" w:rsidRPr="000E748F" w:rsidRDefault="00A02547" w:rsidP="00A02547">
            <w:pPr>
              <w:spacing w:line="260" w:lineRule="exact"/>
              <w:ind w:right="-43"/>
              <w:rPr>
                <w:rFonts w:ascii="Arial" w:hAnsi="Arial" w:cs="Arial"/>
                <w:sz w:val="16"/>
                <w:szCs w:val="16"/>
              </w:rPr>
            </w:pPr>
            <w:r>
              <w:rPr>
                <w:rFonts w:ascii="Arial" w:hAnsi="Arial" w:cs="Arial"/>
                <w:sz w:val="16"/>
                <w:szCs w:val="16"/>
              </w:rPr>
              <w:t>2020</w:t>
            </w:r>
            <w:r w:rsidRPr="000E748F">
              <w:rPr>
                <w:rFonts w:ascii="Arial" w:hAnsi="Arial" w:cs="Arial"/>
                <w:sz w:val="16"/>
                <w:szCs w:val="16"/>
              </w:rPr>
              <w:t xml:space="preserve"> (Baht</w:t>
            </w:r>
            <w:r>
              <w:rPr>
                <w:rFonts w:ascii="Arial" w:hAnsi="Arial" w:cs="Arial"/>
                <w:sz w:val="16"/>
                <w:szCs w:val="16"/>
              </w:rPr>
              <w:t xml:space="preserve"> </w:t>
            </w:r>
            <w:r w:rsidR="00AF5FAB">
              <w:rPr>
                <w:rFonts w:ascii="Arial" w:hAnsi="Arial" w:cs="Arial"/>
                <w:sz w:val="16"/>
                <w:szCs w:val="16"/>
              </w:rPr>
              <w:t>13.4</w:t>
            </w:r>
            <w:r>
              <w:rPr>
                <w:rFonts w:ascii="Arial" w:hAnsi="Arial" w:cs="Arial"/>
                <w:sz w:val="16"/>
                <w:szCs w:val="16"/>
              </w:rPr>
              <w:t xml:space="preserve"> </w:t>
            </w:r>
            <w:r w:rsidRPr="000E748F">
              <w:rPr>
                <w:rFonts w:ascii="Arial" w:hAnsi="Arial" w:cs="Arial"/>
                <w:sz w:val="16"/>
                <w:szCs w:val="16"/>
              </w:rPr>
              <w:t>million included in cost of sales and services, and the remaining balance in selling and administrative expenses)</w:t>
            </w:r>
          </w:p>
        </w:tc>
        <w:tc>
          <w:tcPr>
            <w:tcW w:w="1133" w:type="dxa"/>
            <w:gridSpan w:val="3"/>
          </w:tcPr>
          <w:p w14:paraId="261739B2"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078" w:type="dxa"/>
            <w:gridSpan w:val="3"/>
          </w:tcPr>
          <w:p w14:paraId="640D38CE"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506" w:type="dxa"/>
            <w:gridSpan w:val="2"/>
          </w:tcPr>
          <w:p w14:paraId="6A491A30" w14:textId="77777777" w:rsidR="00A02547" w:rsidRPr="000E748F" w:rsidRDefault="00A02547" w:rsidP="00A02547">
            <w:pPr>
              <w:tabs>
                <w:tab w:val="decimal" w:pos="648"/>
              </w:tabs>
              <w:spacing w:line="260" w:lineRule="exact"/>
              <w:ind w:right="-43"/>
              <w:jc w:val="both"/>
              <w:rPr>
                <w:rFonts w:ascii="Arial" w:hAnsi="Arial" w:cs="Arial"/>
                <w:sz w:val="16"/>
                <w:szCs w:val="16"/>
              </w:rPr>
            </w:pPr>
          </w:p>
        </w:tc>
        <w:tc>
          <w:tcPr>
            <w:tcW w:w="1440" w:type="dxa"/>
            <w:gridSpan w:val="2"/>
          </w:tcPr>
          <w:p w14:paraId="117E9E19" w14:textId="441D34EC" w:rsidR="00A02547" w:rsidRPr="000E748F" w:rsidRDefault="00AF5FAB" w:rsidP="00A02547">
            <w:pPr>
              <w:pBdr>
                <w:bottom w:val="double" w:sz="4" w:space="1" w:color="auto"/>
              </w:pBdr>
              <w:tabs>
                <w:tab w:val="decimal" w:pos="1000"/>
              </w:tabs>
              <w:spacing w:line="260" w:lineRule="exact"/>
              <w:ind w:right="-43"/>
              <w:rPr>
                <w:rFonts w:ascii="Arial" w:hAnsi="Arial" w:cs="Arial"/>
                <w:sz w:val="16"/>
                <w:szCs w:val="16"/>
              </w:rPr>
            </w:pPr>
            <w:r>
              <w:rPr>
                <w:rFonts w:ascii="Arial" w:hAnsi="Arial" w:cs="Arial"/>
                <w:sz w:val="16"/>
                <w:szCs w:val="16"/>
              </w:rPr>
              <w:t>31,294</w:t>
            </w:r>
          </w:p>
        </w:tc>
      </w:tr>
    </w:tbl>
    <w:p w14:paraId="7C1480BA" w14:textId="77777777" w:rsidR="00D51DD2" w:rsidRPr="000E748F" w:rsidRDefault="00D51DD2" w:rsidP="00607CB1">
      <w:pPr>
        <w:tabs>
          <w:tab w:val="left" w:pos="900"/>
        </w:tabs>
        <w:spacing w:before="120" w:after="120"/>
        <w:ind w:left="547" w:hanging="547"/>
        <w:jc w:val="thaiDistribute"/>
        <w:rPr>
          <w:rFonts w:ascii="Angsana New" w:hAnsi="Angsana New" w:cs="AngsanaUPC"/>
          <w:b/>
          <w:bCs/>
          <w:sz w:val="32"/>
          <w:szCs w:val="32"/>
        </w:rPr>
        <w:sectPr w:rsidR="00D51DD2" w:rsidRPr="000E748F" w:rsidSect="00A02547">
          <w:footerReference w:type="even" r:id="rId15"/>
          <w:footerReference w:type="default" r:id="rId16"/>
          <w:pgSz w:w="16834" w:h="11909" w:orient="landscape" w:code="9"/>
          <w:pgMar w:top="1296" w:right="1296" w:bottom="1080" w:left="1080" w:header="706" w:footer="706" w:gutter="0"/>
          <w:cols w:space="720"/>
          <w:docGrid w:linePitch="326"/>
        </w:sectPr>
      </w:pPr>
      <w:r w:rsidRPr="000E748F">
        <w:rPr>
          <w:rFonts w:ascii="Arial" w:hAnsi="Arial"/>
          <w:b/>
          <w:bCs/>
          <w:sz w:val="22"/>
          <w:szCs w:val="22"/>
        </w:rPr>
        <w:br w:type="page"/>
      </w:r>
    </w:p>
    <w:p w14:paraId="399B5ECD" w14:textId="77777777" w:rsidR="00B27309" w:rsidRPr="000E748F" w:rsidRDefault="00B27309" w:rsidP="00AF5FAB">
      <w:pPr>
        <w:spacing w:before="120" w:after="120" w:line="380" w:lineRule="exact"/>
        <w:ind w:left="547"/>
        <w:jc w:val="both"/>
        <w:rPr>
          <w:rFonts w:ascii="Arial" w:hAnsi="Arial"/>
          <w:sz w:val="22"/>
          <w:szCs w:val="22"/>
        </w:rPr>
      </w:pPr>
      <w:r w:rsidRPr="000E748F">
        <w:rPr>
          <w:rFonts w:ascii="Arial" w:hAnsi="Arial"/>
          <w:sz w:val="22"/>
          <w:szCs w:val="22"/>
        </w:rPr>
        <w:lastRenderedPageBreak/>
        <w:t>The Company arranged for independent professional valuer</w:t>
      </w:r>
      <w:r w:rsidR="005D1540" w:rsidRPr="000E748F">
        <w:rPr>
          <w:rFonts w:ascii="Arial" w:hAnsi="Arial"/>
          <w:sz w:val="22"/>
          <w:szCs w:val="22"/>
        </w:rPr>
        <w:t>s</w:t>
      </w:r>
      <w:r w:rsidRPr="000E748F">
        <w:rPr>
          <w:rFonts w:ascii="Arial" w:hAnsi="Arial"/>
          <w:sz w:val="22"/>
          <w:szCs w:val="22"/>
        </w:rPr>
        <w:t xml:space="preserve"> to appraise the value of the land at the end of </w:t>
      </w:r>
      <w:r w:rsidR="00CD63A3" w:rsidRPr="000E748F">
        <w:rPr>
          <w:rFonts w:ascii="Arial" w:hAnsi="Arial"/>
          <w:sz w:val="22"/>
          <w:szCs w:val="22"/>
        </w:rPr>
        <w:t xml:space="preserve">the </w:t>
      </w:r>
      <w:r w:rsidRPr="000E748F">
        <w:rPr>
          <w:rFonts w:ascii="Arial" w:hAnsi="Arial"/>
          <w:sz w:val="22"/>
          <w:szCs w:val="22"/>
        </w:rPr>
        <w:t xml:space="preserve">year </w:t>
      </w:r>
      <w:r w:rsidR="007E7051" w:rsidRPr="000E748F">
        <w:rPr>
          <w:rFonts w:ascii="Arial" w:hAnsi="Arial"/>
          <w:sz w:val="22"/>
          <w:szCs w:val="22"/>
        </w:rPr>
        <w:t>201</w:t>
      </w:r>
      <w:r w:rsidR="00AF2106">
        <w:rPr>
          <w:rFonts w:ascii="Arial" w:hAnsi="Arial"/>
          <w:sz w:val="22"/>
          <w:szCs w:val="22"/>
        </w:rPr>
        <w:t>9</w:t>
      </w:r>
      <w:r w:rsidRPr="000E748F">
        <w:rPr>
          <w:rFonts w:ascii="Arial" w:hAnsi="Arial"/>
          <w:sz w:val="22"/>
          <w:szCs w:val="22"/>
        </w:rPr>
        <w:t xml:space="preserve">. The land </w:t>
      </w:r>
      <w:r w:rsidR="00D51DD2" w:rsidRPr="000E748F">
        <w:rPr>
          <w:rFonts w:ascii="Arial" w:hAnsi="Arial"/>
          <w:sz w:val="22"/>
          <w:szCs w:val="22"/>
        </w:rPr>
        <w:t>was</w:t>
      </w:r>
      <w:r w:rsidRPr="000E748F">
        <w:rPr>
          <w:rFonts w:ascii="Arial" w:hAnsi="Arial"/>
          <w:sz w:val="22"/>
          <w:szCs w:val="22"/>
        </w:rPr>
        <w:t xml:space="preserve"> revalued using the market approach. The Company recorded the resulting i</w:t>
      </w:r>
      <w:r w:rsidR="00434F80" w:rsidRPr="000E748F">
        <w:rPr>
          <w:rFonts w:ascii="Arial" w:hAnsi="Arial"/>
          <w:sz w:val="22"/>
          <w:szCs w:val="22"/>
        </w:rPr>
        <w:t>ncrease</w:t>
      </w:r>
      <w:r w:rsidRPr="000E748F">
        <w:rPr>
          <w:rFonts w:ascii="Arial" w:hAnsi="Arial"/>
          <w:sz w:val="22"/>
          <w:szCs w:val="22"/>
        </w:rPr>
        <w:t xml:space="preserve"> in asset values</w:t>
      </w:r>
      <w:r w:rsidR="00BF43D6">
        <w:rPr>
          <w:rFonts w:ascii="Arial" w:hAnsi="Arial"/>
          <w:sz w:val="22"/>
          <w:szCs w:val="22"/>
        </w:rPr>
        <w:t xml:space="preserve"> </w:t>
      </w:r>
      <w:r w:rsidR="002416DE">
        <w:rPr>
          <w:rFonts w:ascii="Arial" w:hAnsi="Arial"/>
          <w:sz w:val="22"/>
          <w:szCs w:val="22"/>
        </w:rPr>
        <w:t>net of income tax</w:t>
      </w:r>
      <w:r w:rsidRPr="000E748F">
        <w:rPr>
          <w:rFonts w:ascii="Arial" w:hAnsi="Arial"/>
          <w:sz w:val="22"/>
          <w:szCs w:val="22"/>
        </w:rPr>
        <w:t>, totaling approximately</w:t>
      </w:r>
      <w:r w:rsidR="002618B3" w:rsidRPr="000E748F">
        <w:rPr>
          <w:rFonts w:ascii="Arial" w:hAnsi="Arial"/>
          <w:sz w:val="22"/>
          <w:szCs w:val="22"/>
        </w:rPr>
        <w:t xml:space="preserve"> </w:t>
      </w:r>
      <w:r w:rsidRPr="000E748F">
        <w:rPr>
          <w:rFonts w:ascii="Arial" w:hAnsi="Arial"/>
          <w:sz w:val="22"/>
          <w:szCs w:val="22"/>
        </w:rPr>
        <w:t xml:space="preserve">Baht </w:t>
      </w:r>
      <w:r w:rsidR="00BF43D6">
        <w:rPr>
          <w:rFonts w:ascii="Arial" w:hAnsi="Arial"/>
          <w:sz w:val="22"/>
          <w:szCs w:val="22"/>
        </w:rPr>
        <w:t>29.3</w:t>
      </w:r>
      <w:r w:rsidR="005E609F" w:rsidRPr="000E748F">
        <w:rPr>
          <w:rFonts w:ascii="Arial" w:hAnsi="Arial"/>
          <w:sz w:val="22"/>
          <w:szCs w:val="22"/>
        </w:rPr>
        <w:t xml:space="preserve"> million</w:t>
      </w:r>
      <w:r w:rsidRPr="000E748F">
        <w:rPr>
          <w:rFonts w:ascii="Arial" w:hAnsi="Arial"/>
          <w:sz w:val="22"/>
          <w:szCs w:val="22"/>
        </w:rPr>
        <w:t>, in “</w:t>
      </w:r>
      <w:r w:rsidR="007305A3" w:rsidRPr="000E748F">
        <w:rPr>
          <w:rFonts w:ascii="Arial" w:hAnsi="Arial"/>
          <w:sz w:val="22"/>
          <w:szCs w:val="22"/>
        </w:rPr>
        <w:t>s</w:t>
      </w:r>
      <w:r w:rsidR="0096413A" w:rsidRPr="000E748F">
        <w:rPr>
          <w:rFonts w:ascii="Arial" w:hAnsi="Arial"/>
          <w:sz w:val="22"/>
          <w:szCs w:val="22"/>
        </w:rPr>
        <w:t>urplus on</w:t>
      </w:r>
      <w:r w:rsidR="0096413A" w:rsidRPr="000E748F">
        <w:rPr>
          <w:rFonts w:ascii="Arial" w:hAnsi="Arial" w:hint="cs"/>
          <w:sz w:val="22"/>
          <w:szCs w:val="22"/>
          <w:cs/>
        </w:rPr>
        <w:t xml:space="preserve"> </w:t>
      </w:r>
      <w:r w:rsidR="0096413A" w:rsidRPr="000E748F">
        <w:rPr>
          <w:rFonts w:ascii="Arial" w:hAnsi="Arial"/>
          <w:sz w:val="22"/>
          <w:szCs w:val="22"/>
        </w:rPr>
        <w:t>revaluation of</w:t>
      </w:r>
      <w:r w:rsidR="0096413A" w:rsidRPr="000E748F">
        <w:rPr>
          <w:rFonts w:ascii="Arial" w:hAnsi="Arial" w:hint="cs"/>
          <w:sz w:val="22"/>
          <w:szCs w:val="22"/>
          <w:cs/>
        </w:rPr>
        <w:t xml:space="preserve"> </w:t>
      </w:r>
      <w:r w:rsidR="0096413A" w:rsidRPr="000E748F">
        <w:rPr>
          <w:rFonts w:ascii="Arial" w:hAnsi="Arial"/>
          <w:sz w:val="22"/>
          <w:szCs w:val="22"/>
        </w:rPr>
        <w:t>assets</w:t>
      </w:r>
      <w:r w:rsidRPr="000E748F">
        <w:rPr>
          <w:rFonts w:ascii="Arial" w:hAnsi="Arial"/>
          <w:sz w:val="22"/>
          <w:szCs w:val="22"/>
        </w:rPr>
        <w:t xml:space="preserve">” in </w:t>
      </w:r>
      <w:r w:rsidR="00CD63A3" w:rsidRPr="000E748F">
        <w:rPr>
          <w:rFonts w:ascii="Arial" w:hAnsi="Arial"/>
          <w:sz w:val="22"/>
          <w:szCs w:val="22"/>
        </w:rPr>
        <w:t xml:space="preserve">the </w:t>
      </w:r>
      <w:r w:rsidR="0096413A" w:rsidRPr="000E748F">
        <w:rPr>
          <w:rFonts w:ascii="Arial" w:hAnsi="Arial"/>
          <w:sz w:val="22"/>
          <w:szCs w:val="22"/>
        </w:rPr>
        <w:t>statement of changes in shareholders' equity</w:t>
      </w:r>
      <w:r w:rsidR="00741202" w:rsidRPr="000E748F">
        <w:rPr>
          <w:rFonts w:ascii="Arial" w:hAnsi="Arial"/>
          <w:sz w:val="22"/>
          <w:szCs w:val="22"/>
        </w:rPr>
        <w:t xml:space="preserve"> for the year </w:t>
      </w:r>
      <w:r w:rsidR="007E7051" w:rsidRPr="000E748F">
        <w:rPr>
          <w:rFonts w:ascii="Arial" w:hAnsi="Arial"/>
          <w:sz w:val="22"/>
          <w:szCs w:val="22"/>
        </w:rPr>
        <w:t>201</w:t>
      </w:r>
      <w:r w:rsidR="00AF2106">
        <w:rPr>
          <w:rFonts w:ascii="Arial" w:hAnsi="Arial"/>
          <w:sz w:val="22"/>
          <w:szCs w:val="22"/>
        </w:rPr>
        <w:t>9</w:t>
      </w:r>
      <w:r w:rsidR="002618B3" w:rsidRPr="000E748F">
        <w:rPr>
          <w:rFonts w:ascii="Arial" w:hAnsi="Arial"/>
          <w:sz w:val="22"/>
          <w:szCs w:val="22"/>
        </w:rPr>
        <w:t>.</w:t>
      </w:r>
    </w:p>
    <w:p w14:paraId="1890A26F" w14:textId="096CD09E" w:rsidR="00B27309" w:rsidRPr="000E748F" w:rsidRDefault="00554DC4" w:rsidP="00AF5FAB">
      <w:pPr>
        <w:spacing w:before="120" w:after="120" w:line="380" w:lineRule="exact"/>
        <w:ind w:left="547"/>
        <w:jc w:val="both"/>
        <w:rPr>
          <w:rFonts w:ascii="Arial" w:hAnsi="Arial"/>
          <w:sz w:val="22"/>
          <w:szCs w:val="22"/>
        </w:rPr>
      </w:pPr>
      <w:r w:rsidRPr="000E748F">
        <w:rPr>
          <w:rFonts w:ascii="Arial" w:hAnsi="Arial"/>
          <w:sz w:val="22"/>
          <w:szCs w:val="22"/>
        </w:rPr>
        <w:t xml:space="preserve">Had the land been carried in the financial statements based on historical cost, its net book value as of 31 December </w:t>
      </w:r>
      <w:r w:rsidR="007E7051" w:rsidRPr="000E748F">
        <w:rPr>
          <w:rFonts w:ascii="Arial" w:hAnsi="Arial"/>
          <w:sz w:val="22"/>
          <w:szCs w:val="22"/>
        </w:rPr>
        <w:t>20</w:t>
      </w:r>
      <w:r w:rsidR="0059345D">
        <w:rPr>
          <w:rFonts w:ascii="Arial" w:hAnsi="Arial"/>
          <w:sz w:val="22"/>
          <w:szCs w:val="22"/>
        </w:rPr>
        <w:t>20</w:t>
      </w:r>
      <w:r w:rsidRPr="000E748F">
        <w:rPr>
          <w:rFonts w:ascii="Arial" w:hAnsi="Arial"/>
          <w:sz w:val="22"/>
          <w:szCs w:val="22"/>
        </w:rPr>
        <w:t xml:space="preserve"> would have been Baht </w:t>
      </w:r>
      <w:r w:rsidR="00AF5FAB">
        <w:rPr>
          <w:rFonts w:ascii="Arial" w:hAnsi="Arial"/>
          <w:sz w:val="22"/>
          <w:szCs w:val="22"/>
        </w:rPr>
        <w:t>167.6</w:t>
      </w:r>
      <w:r w:rsidRPr="000E748F">
        <w:rPr>
          <w:rFonts w:ascii="Arial" w:hAnsi="Arial"/>
          <w:sz w:val="22"/>
          <w:szCs w:val="22"/>
        </w:rPr>
        <w:t xml:space="preserve"> million</w:t>
      </w:r>
      <w:r w:rsidR="004C6EAF" w:rsidRPr="000E748F">
        <w:rPr>
          <w:rFonts w:ascii="Arial" w:hAnsi="Arial"/>
          <w:sz w:val="22"/>
          <w:szCs w:val="22"/>
        </w:rPr>
        <w:t xml:space="preserve"> </w:t>
      </w:r>
      <w:r w:rsidRPr="000E748F">
        <w:rPr>
          <w:rFonts w:ascii="Arial" w:hAnsi="Arial"/>
          <w:sz w:val="22"/>
          <w:szCs w:val="22"/>
        </w:rPr>
        <w:t>(</w:t>
      </w:r>
      <w:r w:rsidR="007E7051" w:rsidRPr="000E748F">
        <w:rPr>
          <w:rFonts w:ascii="Arial" w:hAnsi="Arial"/>
          <w:sz w:val="22"/>
          <w:szCs w:val="22"/>
        </w:rPr>
        <w:t>201</w:t>
      </w:r>
      <w:r w:rsidR="0059345D">
        <w:rPr>
          <w:rFonts w:ascii="Arial" w:hAnsi="Arial"/>
          <w:sz w:val="22"/>
          <w:szCs w:val="22"/>
        </w:rPr>
        <w:t>9</w:t>
      </w:r>
      <w:r w:rsidRPr="000E748F">
        <w:rPr>
          <w:rFonts w:ascii="Arial" w:hAnsi="Arial"/>
          <w:sz w:val="22"/>
          <w:szCs w:val="22"/>
        </w:rPr>
        <w:t xml:space="preserve">: Baht </w:t>
      </w:r>
      <w:r w:rsidR="0059345D">
        <w:rPr>
          <w:rFonts w:ascii="Arial" w:hAnsi="Arial"/>
          <w:sz w:val="22"/>
          <w:szCs w:val="22"/>
        </w:rPr>
        <w:t>167</w:t>
      </w:r>
      <w:r w:rsidR="00101D84">
        <w:rPr>
          <w:rFonts w:ascii="Arial" w:hAnsi="Arial"/>
          <w:sz w:val="22"/>
          <w:szCs w:val="22"/>
        </w:rPr>
        <w:t>.</w:t>
      </w:r>
      <w:r w:rsidR="0059345D">
        <w:rPr>
          <w:rFonts w:ascii="Arial" w:hAnsi="Arial"/>
          <w:sz w:val="22"/>
          <w:szCs w:val="22"/>
        </w:rPr>
        <w:t>6</w:t>
      </w:r>
      <w:r w:rsidRPr="000E748F">
        <w:rPr>
          <w:rFonts w:ascii="Arial" w:hAnsi="Arial"/>
          <w:sz w:val="22"/>
          <w:szCs w:val="22"/>
        </w:rPr>
        <w:t xml:space="preserve"> million).</w:t>
      </w:r>
    </w:p>
    <w:p w14:paraId="42E78B9D" w14:textId="126969B4" w:rsidR="00554DC4" w:rsidRPr="00DA1D78" w:rsidRDefault="00554DC4" w:rsidP="00AF5FAB">
      <w:pPr>
        <w:tabs>
          <w:tab w:val="left" w:pos="900"/>
        </w:tabs>
        <w:spacing w:before="120" w:after="120" w:line="380" w:lineRule="exact"/>
        <w:ind w:left="547" w:hanging="547"/>
        <w:jc w:val="thaiDistribute"/>
        <w:rPr>
          <w:rFonts w:ascii="Arial" w:hAnsi="Arial"/>
          <w:sz w:val="22"/>
          <w:szCs w:val="22"/>
        </w:rPr>
      </w:pPr>
      <w:r w:rsidRPr="000E748F">
        <w:rPr>
          <w:rFonts w:ascii="Arial" w:hAnsi="Arial"/>
          <w:sz w:val="22"/>
          <w:szCs w:val="22"/>
        </w:rPr>
        <w:tab/>
        <w:t xml:space="preserve">As at 31 December </w:t>
      </w:r>
      <w:r w:rsidR="007E7051" w:rsidRPr="000E748F">
        <w:rPr>
          <w:rFonts w:ascii="Arial" w:hAnsi="Arial"/>
          <w:sz w:val="22"/>
          <w:szCs w:val="22"/>
        </w:rPr>
        <w:t>20</w:t>
      </w:r>
      <w:r w:rsidR="0059345D">
        <w:rPr>
          <w:rFonts w:ascii="Arial" w:hAnsi="Arial"/>
          <w:sz w:val="22"/>
          <w:szCs w:val="22"/>
        </w:rPr>
        <w:t>20</w:t>
      </w:r>
      <w:r w:rsidRPr="000E748F">
        <w:rPr>
          <w:rFonts w:ascii="Arial" w:hAnsi="Arial"/>
          <w:sz w:val="22"/>
          <w:szCs w:val="22"/>
        </w:rPr>
        <w:t xml:space="preserve">, certain items of buildings and equipment </w:t>
      </w:r>
      <w:r w:rsidR="00CD63A3" w:rsidRPr="000E748F">
        <w:rPr>
          <w:rFonts w:ascii="Arial" w:hAnsi="Arial"/>
          <w:sz w:val="22"/>
          <w:szCs w:val="22"/>
        </w:rPr>
        <w:t>have been</w:t>
      </w:r>
      <w:r w:rsidRPr="000E748F">
        <w:rPr>
          <w:rFonts w:ascii="Arial" w:hAnsi="Arial"/>
          <w:sz w:val="22"/>
          <w:szCs w:val="22"/>
        </w:rPr>
        <w:t xml:space="preserve"> fully depreciated but are still in use. The gross carrying amount before deducting accumulated depreciation </w:t>
      </w:r>
      <w:r w:rsidR="005D1540" w:rsidRPr="000E748F">
        <w:rPr>
          <w:rFonts w:ascii="Arial" w:hAnsi="Arial"/>
          <w:sz w:val="22"/>
          <w:szCs w:val="22"/>
        </w:rPr>
        <w:t xml:space="preserve">and allowance for impairment </w:t>
      </w:r>
      <w:r w:rsidRPr="000E748F">
        <w:rPr>
          <w:rFonts w:ascii="Arial" w:hAnsi="Arial"/>
          <w:sz w:val="22"/>
          <w:szCs w:val="22"/>
        </w:rPr>
        <w:t>of those assets</w:t>
      </w:r>
      <w:r w:rsidR="002416DE">
        <w:rPr>
          <w:rFonts w:ascii="Arial" w:hAnsi="Arial"/>
          <w:sz w:val="22"/>
          <w:szCs w:val="22"/>
        </w:rPr>
        <w:t xml:space="preserve"> (if any)</w:t>
      </w:r>
      <w:r w:rsidRPr="000E748F">
        <w:rPr>
          <w:rFonts w:ascii="Arial" w:hAnsi="Arial"/>
          <w:sz w:val="22"/>
          <w:szCs w:val="22"/>
        </w:rPr>
        <w:t xml:space="preserve"> amounted to approximately Baht </w:t>
      </w:r>
      <w:r w:rsidR="0063426A">
        <w:rPr>
          <w:rFonts w:ascii="Arial" w:hAnsi="Arial"/>
          <w:sz w:val="22"/>
          <w:szCs w:val="22"/>
        </w:rPr>
        <w:t>138.2</w:t>
      </w:r>
      <w:r w:rsidRPr="000E748F">
        <w:rPr>
          <w:rFonts w:ascii="Arial" w:hAnsi="Arial"/>
          <w:sz w:val="22"/>
          <w:szCs w:val="22"/>
        </w:rPr>
        <w:t xml:space="preserve"> </w:t>
      </w:r>
      <w:r w:rsidRPr="00DA1D78">
        <w:rPr>
          <w:rFonts w:ascii="Arial" w:hAnsi="Arial"/>
          <w:sz w:val="22"/>
          <w:szCs w:val="22"/>
        </w:rPr>
        <w:t>million (</w:t>
      </w:r>
      <w:r w:rsidR="002416DE" w:rsidRPr="00DA1D78">
        <w:rPr>
          <w:rFonts w:ascii="Arial" w:hAnsi="Arial"/>
          <w:sz w:val="22"/>
          <w:szCs w:val="22"/>
        </w:rPr>
        <w:t>t</w:t>
      </w:r>
      <w:r w:rsidRPr="00DA1D78">
        <w:rPr>
          <w:rFonts w:ascii="Arial" w:hAnsi="Arial"/>
          <w:sz w:val="22"/>
          <w:szCs w:val="22"/>
        </w:rPr>
        <w:t xml:space="preserve">he Company only: Baht </w:t>
      </w:r>
      <w:r w:rsidR="0063426A">
        <w:rPr>
          <w:rFonts w:ascii="Arial" w:hAnsi="Arial"/>
          <w:sz w:val="22"/>
          <w:szCs w:val="22"/>
        </w:rPr>
        <w:t>138.2</w:t>
      </w:r>
      <w:r w:rsidRPr="00DA1D78">
        <w:rPr>
          <w:rFonts w:ascii="Arial" w:hAnsi="Arial"/>
          <w:sz w:val="22"/>
          <w:szCs w:val="22"/>
        </w:rPr>
        <w:t xml:space="preserve"> million)</w:t>
      </w:r>
      <w:r w:rsidR="00741202" w:rsidRPr="00DA1D78">
        <w:rPr>
          <w:rFonts w:ascii="Arial" w:hAnsi="Arial"/>
          <w:sz w:val="22"/>
          <w:szCs w:val="22"/>
        </w:rPr>
        <w:t xml:space="preserve"> </w:t>
      </w:r>
      <w:r w:rsidRPr="00DA1D78">
        <w:rPr>
          <w:rFonts w:ascii="Arial" w:hAnsi="Arial"/>
          <w:sz w:val="22"/>
          <w:szCs w:val="22"/>
        </w:rPr>
        <w:t>(</w:t>
      </w:r>
      <w:r w:rsidR="007E7051" w:rsidRPr="00DA1D78">
        <w:rPr>
          <w:rFonts w:ascii="Arial" w:hAnsi="Arial"/>
          <w:sz w:val="22"/>
          <w:szCs w:val="22"/>
        </w:rPr>
        <w:t>201</w:t>
      </w:r>
      <w:r w:rsidR="0059345D" w:rsidRPr="00DA1D78">
        <w:rPr>
          <w:rFonts w:ascii="Arial" w:hAnsi="Arial"/>
          <w:sz w:val="22"/>
          <w:szCs w:val="22"/>
        </w:rPr>
        <w:t>9</w:t>
      </w:r>
      <w:r w:rsidRPr="00DA1D78">
        <w:rPr>
          <w:rFonts w:ascii="Arial" w:hAnsi="Arial"/>
          <w:sz w:val="22"/>
          <w:szCs w:val="22"/>
        </w:rPr>
        <w:t xml:space="preserve">: Baht </w:t>
      </w:r>
      <w:r w:rsidR="0059345D" w:rsidRPr="00DA1D78">
        <w:rPr>
          <w:rFonts w:ascii="Arial" w:hAnsi="Arial"/>
          <w:sz w:val="22"/>
          <w:szCs w:val="22"/>
        </w:rPr>
        <w:t>109.7</w:t>
      </w:r>
      <w:r w:rsidRPr="00DA1D78">
        <w:rPr>
          <w:rFonts w:ascii="Arial" w:hAnsi="Arial"/>
          <w:sz w:val="22"/>
          <w:szCs w:val="22"/>
        </w:rPr>
        <w:t xml:space="preserve"> million, the Company only: Baht </w:t>
      </w:r>
      <w:r w:rsidR="0059345D" w:rsidRPr="00DA1D78">
        <w:rPr>
          <w:rFonts w:ascii="Arial" w:hAnsi="Arial"/>
          <w:sz w:val="22"/>
          <w:szCs w:val="22"/>
        </w:rPr>
        <w:t>109.7</w:t>
      </w:r>
      <w:r w:rsidR="00FD3986" w:rsidRPr="00DA1D78">
        <w:rPr>
          <w:rFonts w:ascii="Arial" w:hAnsi="Arial"/>
          <w:sz w:val="22"/>
          <w:szCs w:val="22"/>
        </w:rPr>
        <w:t xml:space="preserve"> </w:t>
      </w:r>
      <w:r w:rsidRPr="00DA1D78">
        <w:rPr>
          <w:rFonts w:ascii="Arial" w:hAnsi="Arial"/>
          <w:sz w:val="22"/>
          <w:szCs w:val="22"/>
        </w:rPr>
        <w:t>million).</w:t>
      </w:r>
    </w:p>
    <w:p w14:paraId="47E3DA08" w14:textId="77777777" w:rsidR="00B27309" w:rsidRPr="00DA1D78" w:rsidRDefault="00554DC4" w:rsidP="00AF5FAB">
      <w:pPr>
        <w:spacing w:before="120" w:after="120" w:line="380" w:lineRule="exact"/>
        <w:ind w:left="540" w:firstLine="7"/>
        <w:jc w:val="both"/>
        <w:rPr>
          <w:rFonts w:ascii="Arial" w:hAnsi="Arial"/>
          <w:sz w:val="22"/>
          <w:szCs w:val="22"/>
        </w:rPr>
      </w:pPr>
      <w:r w:rsidRPr="00DA1D78">
        <w:rPr>
          <w:rFonts w:ascii="Arial" w:hAnsi="Arial"/>
          <w:sz w:val="22"/>
          <w:szCs w:val="22"/>
        </w:rPr>
        <w:t xml:space="preserve">The Company has </w:t>
      </w:r>
      <w:r w:rsidR="00CD63A3" w:rsidRPr="00DA1D78">
        <w:rPr>
          <w:rFonts w:ascii="Arial" w:hAnsi="Arial"/>
          <w:sz w:val="22"/>
          <w:szCs w:val="22"/>
        </w:rPr>
        <w:t>placed</w:t>
      </w:r>
      <w:r w:rsidRPr="00DA1D78">
        <w:rPr>
          <w:rFonts w:ascii="Arial" w:hAnsi="Arial"/>
          <w:sz w:val="22"/>
          <w:szCs w:val="22"/>
        </w:rPr>
        <w:t xml:space="preserve"> </w:t>
      </w:r>
      <w:proofErr w:type="gramStart"/>
      <w:r w:rsidRPr="00DA1D78">
        <w:rPr>
          <w:rFonts w:ascii="Arial" w:hAnsi="Arial"/>
          <w:sz w:val="22"/>
          <w:szCs w:val="22"/>
        </w:rPr>
        <w:t>a majority of</w:t>
      </w:r>
      <w:proofErr w:type="gramEnd"/>
      <w:r w:rsidRPr="00DA1D78">
        <w:rPr>
          <w:rFonts w:ascii="Arial" w:hAnsi="Arial"/>
          <w:sz w:val="22"/>
          <w:szCs w:val="22"/>
        </w:rPr>
        <w:t xml:space="preserve"> its land with structures thereon as collateral for short-term and long-term credit facilities granted by commercial banks.</w:t>
      </w:r>
    </w:p>
    <w:p w14:paraId="0B303023" w14:textId="477927B7" w:rsidR="00F66966" w:rsidRPr="00DA1D78" w:rsidRDefault="00AF2106" w:rsidP="00AF5FAB">
      <w:pPr>
        <w:tabs>
          <w:tab w:val="left" w:pos="540"/>
          <w:tab w:val="left" w:pos="1440"/>
        </w:tabs>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DA1D78">
        <w:rPr>
          <w:rFonts w:ascii="Arial" w:hAnsi="Arial" w:cs="Arial"/>
          <w:b/>
          <w:bCs/>
          <w:sz w:val="22"/>
          <w:szCs w:val="22"/>
        </w:rPr>
        <w:t>1</w:t>
      </w:r>
      <w:r w:rsidR="003B3A21" w:rsidRPr="00DA1D78">
        <w:rPr>
          <w:rFonts w:ascii="Arial" w:hAnsi="Arial" w:cs="Arial"/>
          <w:b/>
          <w:bCs/>
          <w:sz w:val="22"/>
          <w:szCs w:val="22"/>
        </w:rPr>
        <w:t>7</w:t>
      </w:r>
      <w:r w:rsidR="00F66966" w:rsidRPr="00DA1D78">
        <w:rPr>
          <w:rFonts w:ascii="Arial" w:hAnsi="Arial" w:cs="Arial"/>
          <w:b/>
          <w:bCs/>
          <w:sz w:val="22"/>
          <w:szCs w:val="22"/>
        </w:rPr>
        <w:t>.</w:t>
      </w:r>
      <w:r w:rsidR="00F66966" w:rsidRPr="00DA1D78">
        <w:rPr>
          <w:rFonts w:ascii="Arial" w:hAnsi="Arial" w:cs="Arial"/>
          <w:b/>
          <w:bCs/>
          <w:sz w:val="22"/>
          <w:szCs w:val="22"/>
        </w:rPr>
        <w:tab/>
        <w:t>Land awaiting future development</w:t>
      </w:r>
    </w:p>
    <w:p w14:paraId="52B37047" w14:textId="36F80D92" w:rsidR="00F66966" w:rsidRPr="00DA1D78" w:rsidRDefault="00F66966" w:rsidP="00AF5FAB">
      <w:pPr>
        <w:spacing w:before="120" w:after="120" w:line="380" w:lineRule="exact"/>
        <w:ind w:left="540" w:firstLine="7"/>
        <w:jc w:val="both"/>
        <w:rPr>
          <w:rFonts w:ascii="Arial" w:hAnsi="Arial"/>
          <w:sz w:val="22"/>
          <w:szCs w:val="22"/>
        </w:rPr>
      </w:pPr>
      <w:r w:rsidRPr="00DA1D78">
        <w:rPr>
          <w:rFonts w:ascii="Arial" w:hAnsi="Arial"/>
          <w:sz w:val="22"/>
          <w:szCs w:val="22"/>
        </w:rPr>
        <w:t xml:space="preserve">As at 31 December </w:t>
      </w:r>
      <w:r w:rsidR="007E7051" w:rsidRPr="00DA1D78">
        <w:rPr>
          <w:rFonts w:ascii="Arial" w:hAnsi="Arial"/>
          <w:sz w:val="22"/>
          <w:szCs w:val="22"/>
        </w:rPr>
        <w:t>20</w:t>
      </w:r>
      <w:r w:rsidR="0059345D" w:rsidRPr="00DA1D78">
        <w:rPr>
          <w:rFonts w:ascii="Arial" w:hAnsi="Arial"/>
          <w:sz w:val="22"/>
          <w:szCs w:val="22"/>
        </w:rPr>
        <w:t>20</w:t>
      </w:r>
      <w:r w:rsidR="00AF2106" w:rsidRPr="00DA1D78">
        <w:rPr>
          <w:rFonts w:ascii="Arial" w:hAnsi="Arial"/>
          <w:sz w:val="22"/>
          <w:szCs w:val="22"/>
        </w:rPr>
        <w:t xml:space="preserve"> and 201</w:t>
      </w:r>
      <w:r w:rsidR="0059345D" w:rsidRPr="00DA1D78">
        <w:rPr>
          <w:rFonts w:ascii="Arial" w:hAnsi="Arial"/>
          <w:sz w:val="22"/>
          <w:szCs w:val="22"/>
        </w:rPr>
        <w:t>9</w:t>
      </w:r>
      <w:r w:rsidRPr="00DA1D78">
        <w:rPr>
          <w:rFonts w:ascii="Arial" w:hAnsi="Arial"/>
          <w:sz w:val="22"/>
          <w:szCs w:val="22"/>
        </w:rPr>
        <w:t xml:space="preserve">, the Company </w:t>
      </w:r>
      <w:r w:rsidR="002B589C" w:rsidRPr="00DA1D78">
        <w:rPr>
          <w:rFonts w:ascii="Arial" w:hAnsi="Arial"/>
          <w:sz w:val="22"/>
          <w:szCs w:val="22"/>
        </w:rPr>
        <w:t>had</w:t>
      </w:r>
      <w:r w:rsidRPr="00DA1D78">
        <w:rPr>
          <w:rFonts w:ascii="Arial" w:hAnsi="Arial"/>
          <w:sz w:val="22"/>
          <w:szCs w:val="22"/>
        </w:rPr>
        <w:t xml:space="preserve"> land awaiting future development amounting to Baht </w:t>
      </w:r>
      <w:r w:rsidR="00AF5FAB">
        <w:rPr>
          <w:rFonts w:ascii="Arial" w:hAnsi="Arial"/>
          <w:sz w:val="22"/>
          <w:szCs w:val="22"/>
        </w:rPr>
        <w:t>8.3</w:t>
      </w:r>
      <w:r w:rsidR="00FB0D20" w:rsidRPr="00DA1D78">
        <w:rPr>
          <w:rFonts w:ascii="Arial" w:hAnsi="Arial"/>
          <w:sz w:val="22"/>
          <w:szCs w:val="22"/>
        </w:rPr>
        <w:t xml:space="preserve"> million</w:t>
      </w:r>
      <w:r w:rsidRPr="00DA1D78">
        <w:rPr>
          <w:rFonts w:ascii="Arial" w:hAnsi="Arial"/>
          <w:sz w:val="22"/>
          <w:szCs w:val="22"/>
        </w:rPr>
        <w:t>.</w:t>
      </w:r>
      <w:r w:rsidRPr="00DA1D78">
        <w:rPr>
          <w:rFonts w:ascii="Arial" w:hAnsi="Arial"/>
          <w:sz w:val="22"/>
          <w:szCs w:val="22"/>
          <w:cs/>
        </w:rPr>
        <w:t xml:space="preserve"> </w:t>
      </w:r>
      <w:r w:rsidRPr="00DA1D78">
        <w:rPr>
          <w:rFonts w:ascii="Arial" w:hAnsi="Arial"/>
          <w:sz w:val="22"/>
          <w:szCs w:val="22"/>
        </w:rPr>
        <w:t xml:space="preserve">The Company placed land </w:t>
      </w:r>
      <w:r w:rsidR="002B589C" w:rsidRPr="00DA1D78">
        <w:rPr>
          <w:rFonts w:ascii="Arial" w:hAnsi="Arial"/>
          <w:sz w:val="22"/>
          <w:szCs w:val="22"/>
        </w:rPr>
        <w:t>with</w:t>
      </w:r>
      <w:r w:rsidRPr="00DA1D78">
        <w:rPr>
          <w:rFonts w:ascii="Arial" w:hAnsi="Arial"/>
          <w:sz w:val="22"/>
          <w:szCs w:val="22"/>
        </w:rPr>
        <w:t xml:space="preserve"> net book value by Baht </w:t>
      </w:r>
      <w:r w:rsidR="00AF5FAB">
        <w:rPr>
          <w:rFonts w:ascii="Arial" w:hAnsi="Arial"/>
          <w:sz w:val="22"/>
          <w:szCs w:val="22"/>
        </w:rPr>
        <w:t>3.2</w:t>
      </w:r>
      <w:r w:rsidR="00FB0D20" w:rsidRPr="00DA1D78">
        <w:rPr>
          <w:rFonts w:ascii="Arial" w:hAnsi="Arial"/>
          <w:sz w:val="22"/>
          <w:szCs w:val="22"/>
        </w:rPr>
        <w:t xml:space="preserve"> million</w:t>
      </w:r>
      <w:r w:rsidRPr="00DA1D78">
        <w:rPr>
          <w:rFonts w:ascii="Arial" w:hAnsi="Arial"/>
          <w:sz w:val="22"/>
          <w:szCs w:val="22"/>
        </w:rPr>
        <w:t xml:space="preserve"> as collateral for short-term and long-term credit facilities granted by commercial banks.</w:t>
      </w:r>
    </w:p>
    <w:p w14:paraId="22087B05" w14:textId="2CFD46A6" w:rsidR="00BC6C9F" w:rsidRPr="00DA1D78" w:rsidRDefault="00BC6C9F" w:rsidP="00AF5FAB">
      <w:pPr>
        <w:spacing w:before="120" w:after="120" w:line="380" w:lineRule="exact"/>
        <w:ind w:left="540" w:hanging="547"/>
        <w:rPr>
          <w:rFonts w:ascii="Arial" w:hAnsi="Arial" w:cs="Arial"/>
          <w:b/>
          <w:bCs/>
          <w:sz w:val="22"/>
        </w:rPr>
      </w:pPr>
      <w:r w:rsidRPr="00DA1D78">
        <w:rPr>
          <w:rFonts w:ascii="Arial" w:hAnsi="Arial" w:cs="Browallia New"/>
          <w:b/>
          <w:bCs/>
          <w:sz w:val="22"/>
        </w:rPr>
        <w:t>18</w:t>
      </w:r>
      <w:r w:rsidRPr="00DA1D78">
        <w:rPr>
          <w:rFonts w:ascii="Arial" w:hAnsi="Arial" w:cs="Arial"/>
          <w:b/>
          <w:bCs/>
          <w:sz w:val="22"/>
        </w:rPr>
        <w:t>.</w:t>
      </w:r>
      <w:r w:rsidRPr="00DA1D78">
        <w:rPr>
          <w:rFonts w:ascii="Arial" w:hAnsi="Arial" w:cs="Arial"/>
          <w:b/>
          <w:bCs/>
          <w:sz w:val="22"/>
        </w:rPr>
        <w:tab/>
        <w:t>Leases</w:t>
      </w:r>
    </w:p>
    <w:p w14:paraId="3A642178" w14:textId="73F87B01" w:rsidR="00BC6C9F" w:rsidRPr="00DA1D78" w:rsidRDefault="008C4CAF" w:rsidP="00AF5FAB">
      <w:pPr>
        <w:spacing w:before="120" w:after="120" w:line="380" w:lineRule="exact"/>
        <w:ind w:left="540" w:hanging="547"/>
        <w:rPr>
          <w:rFonts w:ascii="Arial" w:hAnsi="Arial" w:cs="Arial"/>
          <w:b/>
          <w:bCs/>
          <w:sz w:val="22"/>
        </w:rPr>
      </w:pPr>
      <w:r>
        <w:rPr>
          <w:rFonts w:ascii="Arial" w:hAnsi="Arial" w:cs="Arial"/>
          <w:b/>
          <w:bCs/>
          <w:sz w:val="22"/>
        </w:rPr>
        <w:t>18</w:t>
      </w:r>
      <w:r w:rsidR="00BC6C9F" w:rsidRPr="00DA1D78">
        <w:rPr>
          <w:rFonts w:ascii="Arial" w:hAnsi="Arial" w:cs="Arial"/>
          <w:b/>
          <w:bCs/>
          <w:sz w:val="22"/>
        </w:rPr>
        <w:t>.1</w:t>
      </w:r>
      <w:r w:rsidR="00BC6C9F" w:rsidRPr="00DA1D78">
        <w:rPr>
          <w:rFonts w:ascii="Arial" w:hAnsi="Arial" w:cs="Arial"/>
          <w:b/>
          <w:bCs/>
          <w:sz w:val="22"/>
        </w:rPr>
        <w:tab/>
        <w:t>The Group as a lessee</w:t>
      </w:r>
    </w:p>
    <w:p w14:paraId="2E64CA58" w14:textId="25061DEB" w:rsidR="00BC6C9F" w:rsidRPr="00DA1D78" w:rsidRDefault="00BC6C9F" w:rsidP="00AF5FAB">
      <w:pPr>
        <w:spacing w:before="120" w:after="120" w:line="380" w:lineRule="exact"/>
        <w:ind w:left="540"/>
        <w:jc w:val="thaiDistribute"/>
        <w:rPr>
          <w:rFonts w:ascii="Arial" w:hAnsi="Arial" w:cs="Arial"/>
          <w:sz w:val="22"/>
          <w:szCs w:val="22"/>
        </w:rPr>
      </w:pPr>
      <w:r w:rsidRPr="00DA1D78">
        <w:rPr>
          <w:rFonts w:ascii="Arial" w:hAnsi="Arial" w:cs="Arial"/>
          <w:sz w:val="22"/>
          <w:szCs w:val="22"/>
        </w:rPr>
        <w:t xml:space="preserve">The Group has lease contracts for various items of property, plant, and equipment used in its operations. Leases generally have lease terms between </w:t>
      </w:r>
      <w:r w:rsidR="00AF5FAB">
        <w:rPr>
          <w:rFonts w:ascii="Arial" w:hAnsi="Arial" w:cs="Arial"/>
          <w:sz w:val="22"/>
          <w:szCs w:val="22"/>
        </w:rPr>
        <w:t>1 - 6</w:t>
      </w:r>
      <w:r w:rsidRPr="00DA1D78">
        <w:rPr>
          <w:rFonts w:ascii="Arial" w:hAnsi="Arial" w:cs="Arial"/>
          <w:sz w:val="22"/>
          <w:szCs w:val="22"/>
        </w:rPr>
        <w:t xml:space="preserve"> years.</w:t>
      </w:r>
    </w:p>
    <w:p w14:paraId="58760CD5" w14:textId="77777777" w:rsidR="00BC6C9F" w:rsidRPr="00DA1D78" w:rsidRDefault="00BC6C9F" w:rsidP="00AF5FAB">
      <w:pPr>
        <w:pStyle w:val="ListParagraph"/>
        <w:numPr>
          <w:ilvl w:val="0"/>
          <w:numId w:val="20"/>
        </w:numPr>
        <w:spacing w:before="120" w:after="120" w:line="380" w:lineRule="exact"/>
        <w:ind w:left="907"/>
        <w:contextualSpacing w:val="0"/>
        <w:jc w:val="thaiDistribute"/>
        <w:rPr>
          <w:rFonts w:ascii="Arial" w:hAnsi="Arial" w:cs="Browallia New"/>
          <w:b/>
          <w:bCs/>
          <w:sz w:val="22"/>
          <w:szCs w:val="28"/>
        </w:rPr>
      </w:pPr>
      <w:r w:rsidRPr="00DA1D78">
        <w:rPr>
          <w:rFonts w:ascii="Arial" w:hAnsi="Arial" w:cs="Browallia New"/>
          <w:b/>
          <w:bCs/>
          <w:sz w:val="22"/>
          <w:szCs w:val="28"/>
        </w:rPr>
        <w:t>Right-of-use assets</w:t>
      </w:r>
    </w:p>
    <w:p w14:paraId="43D739F2" w14:textId="5CF27A3D" w:rsidR="00BC6C9F" w:rsidRPr="00DA1D78" w:rsidRDefault="00BC6C9F" w:rsidP="00AF5FAB">
      <w:pPr>
        <w:spacing w:before="120" w:after="120" w:line="380" w:lineRule="exact"/>
        <w:ind w:left="900"/>
        <w:jc w:val="thaiDistribute"/>
        <w:rPr>
          <w:rFonts w:ascii="Arial" w:hAnsi="Arial" w:cs="Arial"/>
          <w:spacing w:val="-2"/>
          <w:sz w:val="22"/>
          <w:szCs w:val="22"/>
        </w:rPr>
      </w:pPr>
      <w:r w:rsidRPr="00DA1D78">
        <w:rPr>
          <w:rFonts w:ascii="Arial" w:hAnsi="Arial" w:cs="Arial"/>
          <w:spacing w:val="-2"/>
          <w:sz w:val="22"/>
          <w:szCs w:val="22"/>
        </w:rPr>
        <w:t xml:space="preserve">Movement of right-of-use assets for the year ended 31 December 2020 are </w:t>
      </w:r>
      <w:proofErr w:type="spellStart"/>
      <w:r w:rsidRPr="00DA1D78">
        <w:rPr>
          <w:rFonts w:ascii="Arial" w:hAnsi="Arial" w:cs="Arial"/>
          <w:spacing w:val="-2"/>
          <w:sz w:val="22"/>
          <w:szCs w:val="22"/>
        </w:rPr>
        <w:t>summarised</w:t>
      </w:r>
      <w:proofErr w:type="spellEnd"/>
      <w:r w:rsidRPr="00DA1D78">
        <w:rPr>
          <w:rFonts w:ascii="Arial" w:hAnsi="Arial" w:cs="Arial"/>
          <w:spacing w:val="-2"/>
          <w:sz w:val="22"/>
          <w:szCs w:val="22"/>
        </w:rPr>
        <w:t xml:space="preserve"> below:</w:t>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260"/>
        <w:gridCol w:w="1260"/>
        <w:gridCol w:w="1260"/>
        <w:gridCol w:w="1260"/>
      </w:tblGrid>
      <w:tr w:rsidR="00BC6C9F" w:rsidRPr="00DA1D78" w14:paraId="7CDC049A" w14:textId="77777777" w:rsidTr="008C4CAF">
        <w:tc>
          <w:tcPr>
            <w:tcW w:w="2880" w:type="dxa"/>
          </w:tcPr>
          <w:p w14:paraId="32D6C857" w14:textId="77777777" w:rsidR="00BC6C9F" w:rsidRPr="008C4CAF" w:rsidRDefault="00BC6C9F" w:rsidP="008C4CAF">
            <w:pPr>
              <w:tabs>
                <w:tab w:val="right" w:pos="1033"/>
              </w:tabs>
              <w:spacing w:line="280" w:lineRule="exact"/>
              <w:ind w:right="-72"/>
              <w:jc w:val="right"/>
              <w:rPr>
                <w:rFonts w:ascii="Arial" w:hAnsi="Arial" w:cs="Arial"/>
                <w:sz w:val="16"/>
                <w:szCs w:val="16"/>
              </w:rPr>
            </w:pPr>
          </w:p>
        </w:tc>
        <w:tc>
          <w:tcPr>
            <w:tcW w:w="6300" w:type="dxa"/>
            <w:gridSpan w:val="5"/>
          </w:tcPr>
          <w:p w14:paraId="74D079C2" w14:textId="77777777" w:rsidR="00BC6C9F" w:rsidRPr="008C4CAF" w:rsidRDefault="00BC6C9F" w:rsidP="008C4CAF">
            <w:pPr>
              <w:tabs>
                <w:tab w:val="right" w:pos="1033"/>
              </w:tabs>
              <w:spacing w:line="280" w:lineRule="exact"/>
              <w:ind w:left="-29" w:right="-29"/>
              <w:jc w:val="right"/>
              <w:rPr>
                <w:rFonts w:ascii="Arial" w:hAnsi="Arial" w:cs="Arial"/>
                <w:sz w:val="16"/>
                <w:szCs w:val="16"/>
              </w:rPr>
            </w:pPr>
            <w:r w:rsidRPr="008C4CAF">
              <w:rPr>
                <w:rFonts w:ascii="Arial" w:hAnsi="Arial" w:cs="Arial"/>
                <w:sz w:val="16"/>
                <w:szCs w:val="16"/>
              </w:rPr>
              <w:t>(Unit: Thousand Baht)</w:t>
            </w:r>
          </w:p>
        </w:tc>
      </w:tr>
      <w:tr w:rsidR="00BC6C9F" w:rsidRPr="00DA1D78" w14:paraId="7E3A2D55" w14:textId="77777777" w:rsidTr="008C4CAF">
        <w:tc>
          <w:tcPr>
            <w:tcW w:w="2880" w:type="dxa"/>
          </w:tcPr>
          <w:p w14:paraId="1FA99556" w14:textId="77777777" w:rsidR="00BC6C9F" w:rsidRPr="008C4CAF" w:rsidRDefault="00BC6C9F" w:rsidP="008C4CAF">
            <w:pPr>
              <w:spacing w:line="280" w:lineRule="exact"/>
              <w:ind w:left="151" w:hanging="151"/>
              <w:jc w:val="thaiDistribute"/>
              <w:outlineLvl w:val="0"/>
              <w:rPr>
                <w:rFonts w:ascii="Arial" w:hAnsi="Arial" w:cs="Arial"/>
                <w:sz w:val="16"/>
                <w:szCs w:val="16"/>
                <w:cs/>
                <w:lang w:val="en-GB"/>
              </w:rPr>
            </w:pPr>
          </w:p>
        </w:tc>
        <w:tc>
          <w:tcPr>
            <w:tcW w:w="6300" w:type="dxa"/>
            <w:gridSpan w:val="5"/>
          </w:tcPr>
          <w:p w14:paraId="47D2D4CA"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Consolidated financial statements</w:t>
            </w:r>
          </w:p>
        </w:tc>
      </w:tr>
      <w:tr w:rsidR="00BC6C9F" w:rsidRPr="00DA1D78" w14:paraId="5835F222" w14:textId="77777777" w:rsidTr="008C4CAF">
        <w:tc>
          <w:tcPr>
            <w:tcW w:w="2880" w:type="dxa"/>
          </w:tcPr>
          <w:p w14:paraId="18EA21EC" w14:textId="77777777" w:rsidR="00BC6C9F" w:rsidRPr="008C4CAF" w:rsidRDefault="00BC6C9F" w:rsidP="008C4CAF">
            <w:pPr>
              <w:spacing w:line="280" w:lineRule="exact"/>
              <w:ind w:left="151" w:hanging="151"/>
              <w:jc w:val="center"/>
              <w:outlineLvl w:val="0"/>
              <w:rPr>
                <w:rFonts w:ascii="Arial" w:hAnsi="Arial" w:cs="Arial"/>
                <w:sz w:val="16"/>
                <w:szCs w:val="16"/>
                <w:cs/>
              </w:rPr>
            </w:pPr>
          </w:p>
        </w:tc>
        <w:tc>
          <w:tcPr>
            <w:tcW w:w="1260" w:type="dxa"/>
            <w:vAlign w:val="bottom"/>
            <w:hideMark/>
          </w:tcPr>
          <w:p w14:paraId="692420F1"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theme="minorBidi"/>
                <w:sz w:val="16"/>
                <w:szCs w:val="16"/>
                <w:cs/>
              </w:rPr>
            </w:pPr>
            <w:r w:rsidRPr="008C4CAF">
              <w:rPr>
                <w:rFonts w:ascii="Arial" w:hAnsi="Arial" w:cs="Arial"/>
                <w:sz w:val="16"/>
                <w:szCs w:val="16"/>
              </w:rPr>
              <w:t xml:space="preserve">Land </w:t>
            </w:r>
          </w:p>
        </w:tc>
        <w:tc>
          <w:tcPr>
            <w:tcW w:w="1260" w:type="dxa"/>
            <w:vAlign w:val="bottom"/>
            <w:hideMark/>
          </w:tcPr>
          <w:p w14:paraId="2A109EF6"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 xml:space="preserve">Buildings </w:t>
            </w:r>
          </w:p>
        </w:tc>
        <w:tc>
          <w:tcPr>
            <w:tcW w:w="1260" w:type="dxa"/>
            <w:vAlign w:val="bottom"/>
          </w:tcPr>
          <w:p w14:paraId="5AAEFBF0" w14:textId="51B705D7" w:rsidR="00BC6C9F" w:rsidRPr="008C4CAF" w:rsidRDefault="0063426A" w:rsidP="008C4CAF">
            <w:pPr>
              <w:pBdr>
                <w:bottom w:val="single" w:sz="4" w:space="1" w:color="auto"/>
              </w:pBdr>
              <w:tabs>
                <w:tab w:val="right" w:pos="1033"/>
              </w:tabs>
              <w:spacing w:line="280" w:lineRule="exact"/>
              <w:ind w:left="-29" w:right="-29"/>
              <w:jc w:val="center"/>
              <w:rPr>
                <w:rFonts w:ascii="Arial" w:hAnsi="Arial" w:cs="Arial"/>
                <w:sz w:val="16"/>
                <w:szCs w:val="16"/>
              </w:rPr>
            </w:pPr>
            <w:r>
              <w:rPr>
                <w:rFonts w:ascii="Arial" w:hAnsi="Arial" w:cs="Arial"/>
                <w:sz w:val="16"/>
                <w:szCs w:val="16"/>
              </w:rPr>
              <w:t>E</w:t>
            </w:r>
            <w:r w:rsidR="00BC6C9F" w:rsidRPr="008C4CAF">
              <w:rPr>
                <w:rFonts w:ascii="Arial" w:hAnsi="Arial" w:cs="Arial"/>
                <w:sz w:val="16"/>
                <w:szCs w:val="16"/>
              </w:rPr>
              <w:t>quipment</w:t>
            </w:r>
          </w:p>
        </w:tc>
        <w:tc>
          <w:tcPr>
            <w:tcW w:w="1260" w:type="dxa"/>
            <w:vAlign w:val="bottom"/>
          </w:tcPr>
          <w:p w14:paraId="634DF508"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Motor vehicles</w:t>
            </w:r>
          </w:p>
        </w:tc>
        <w:tc>
          <w:tcPr>
            <w:tcW w:w="1260" w:type="dxa"/>
            <w:vAlign w:val="bottom"/>
          </w:tcPr>
          <w:p w14:paraId="40BE1B9B"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Total</w:t>
            </w:r>
          </w:p>
        </w:tc>
      </w:tr>
      <w:tr w:rsidR="00AF5FAB" w:rsidRPr="00DA1D78" w14:paraId="04B3A226" w14:textId="77777777" w:rsidTr="00AF5FAB">
        <w:tc>
          <w:tcPr>
            <w:tcW w:w="2880" w:type="dxa"/>
            <w:hideMark/>
          </w:tcPr>
          <w:p w14:paraId="2896E09D" w14:textId="77777777" w:rsidR="00AF5FAB" w:rsidRPr="008C4CAF" w:rsidRDefault="00AF5FAB" w:rsidP="00AF5FAB">
            <w:pPr>
              <w:spacing w:line="280" w:lineRule="exact"/>
              <w:ind w:right="-50"/>
              <w:rPr>
                <w:rFonts w:ascii="Arial" w:hAnsi="Arial" w:cs="Arial"/>
                <w:sz w:val="16"/>
                <w:szCs w:val="16"/>
                <w:cs/>
              </w:rPr>
            </w:pPr>
            <w:r w:rsidRPr="008C4CAF">
              <w:rPr>
                <w:rFonts w:ascii="Arial" w:hAnsi="Arial" w:cs="Arial"/>
                <w:sz w:val="16"/>
                <w:szCs w:val="16"/>
              </w:rPr>
              <w:t>1 January 2020</w:t>
            </w:r>
          </w:p>
        </w:tc>
        <w:tc>
          <w:tcPr>
            <w:tcW w:w="1260" w:type="dxa"/>
            <w:vAlign w:val="bottom"/>
          </w:tcPr>
          <w:p w14:paraId="3F33ADD8" w14:textId="7D8A9303"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3CA103E5" w14:textId="4836D44C"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081F4C86" w14:textId="7A7B4B56"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33C76C79" w14:textId="67061960"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049935DA" w14:textId="700870E2"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r>
      <w:tr w:rsidR="00AF5FAB" w:rsidRPr="00DA1D78" w14:paraId="4BFEA2D1" w14:textId="77777777" w:rsidTr="00AF5FAB">
        <w:tc>
          <w:tcPr>
            <w:tcW w:w="2880" w:type="dxa"/>
          </w:tcPr>
          <w:p w14:paraId="6B7DB07A" w14:textId="7E0D2E16" w:rsidR="00AF5FAB" w:rsidRPr="008C4CAF" w:rsidRDefault="00AF5FAB" w:rsidP="00AF5FAB">
            <w:pPr>
              <w:spacing w:line="280" w:lineRule="exact"/>
              <w:ind w:left="165" w:right="-50" w:hanging="165"/>
              <w:rPr>
                <w:rFonts w:ascii="Arial" w:hAnsi="Arial" w:cs="Arial"/>
                <w:sz w:val="16"/>
                <w:szCs w:val="16"/>
              </w:rPr>
            </w:pPr>
            <w:r w:rsidRPr="008C4CAF">
              <w:rPr>
                <w:rFonts w:ascii="Arial" w:hAnsi="Arial" w:cs="Arial"/>
                <w:sz w:val="16"/>
                <w:szCs w:val="16"/>
              </w:rPr>
              <w:t>Reclassification to right-of-use assets</w:t>
            </w:r>
            <w:r>
              <w:rPr>
                <w:rFonts w:ascii="Arial" w:hAnsi="Arial" w:cs="Arial"/>
                <w:sz w:val="16"/>
                <w:szCs w:val="16"/>
              </w:rPr>
              <w:t xml:space="preserve"> </w:t>
            </w:r>
            <w:r w:rsidRPr="008C4CAF">
              <w:rPr>
                <w:rFonts w:ascii="Arial" w:hAnsi="Arial" w:cs="Arial"/>
                <w:sz w:val="16"/>
                <w:szCs w:val="16"/>
              </w:rPr>
              <w:t>due to the adoption of TFRS 16</w:t>
            </w:r>
          </w:p>
        </w:tc>
        <w:tc>
          <w:tcPr>
            <w:tcW w:w="1260" w:type="dxa"/>
            <w:vAlign w:val="bottom"/>
          </w:tcPr>
          <w:p w14:paraId="4FE82FE8" w14:textId="0EDF755B"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961</w:t>
            </w:r>
          </w:p>
        </w:tc>
        <w:tc>
          <w:tcPr>
            <w:tcW w:w="1260" w:type="dxa"/>
            <w:vAlign w:val="bottom"/>
          </w:tcPr>
          <w:p w14:paraId="1982AD3A" w14:textId="2DA5E339"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24,362</w:t>
            </w:r>
          </w:p>
        </w:tc>
        <w:tc>
          <w:tcPr>
            <w:tcW w:w="1260" w:type="dxa"/>
            <w:vAlign w:val="bottom"/>
          </w:tcPr>
          <w:p w14:paraId="453C4AA9" w14:textId="500AE044"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82</w:t>
            </w:r>
          </w:p>
        </w:tc>
        <w:tc>
          <w:tcPr>
            <w:tcW w:w="1260" w:type="dxa"/>
            <w:vAlign w:val="bottom"/>
          </w:tcPr>
          <w:p w14:paraId="3508FEE6" w14:textId="4C4A7362"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15,722</w:t>
            </w:r>
          </w:p>
        </w:tc>
        <w:tc>
          <w:tcPr>
            <w:tcW w:w="1260" w:type="dxa"/>
            <w:vAlign w:val="bottom"/>
          </w:tcPr>
          <w:p w14:paraId="35279EAA" w14:textId="5F3958E8"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41,127</w:t>
            </w:r>
          </w:p>
        </w:tc>
      </w:tr>
      <w:tr w:rsidR="00AF5FAB" w:rsidRPr="00DA1D78" w14:paraId="47396AB6" w14:textId="77777777" w:rsidTr="00AF5FAB">
        <w:tc>
          <w:tcPr>
            <w:tcW w:w="2880" w:type="dxa"/>
            <w:hideMark/>
          </w:tcPr>
          <w:p w14:paraId="7A6036E3" w14:textId="77777777" w:rsidR="00AF5FAB" w:rsidRPr="008C4CAF" w:rsidRDefault="00AF5FAB" w:rsidP="00AF5FAB">
            <w:pPr>
              <w:spacing w:line="280" w:lineRule="exact"/>
              <w:ind w:right="-50"/>
              <w:rPr>
                <w:rFonts w:ascii="Arial" w:hAnsi="Arial" w:cs="Arial"/>
                <w:sz w:val="16"/>
                <w:szCs w:val="16"/>
              </w:rPr>
            </w:pPr>
            <w:r w:rsidRPr="008C4CAF">
              <w:rPr>
                <w:rFonts w:ascii="Arial" w:hAnsi="Arial" w:cs="Arial"/>
                <w:sz w:val="16"/>
                <w:szCs w:val="16"/>
              </w:rPr>
              <w:t>Additions</w:t>
            </w:r>
          </w:p>
        </w:tc>
        <w:tc>
          <w:tcPr>
            <w:tcW w:w="1260" w:type="dxa"/>
            <w:vAlign w:val="bottom"/>
          </w:tcPr>
          <w:p w14:paraId="58268D50" w14:textId="3614A21C" w:rsidR="00AF5FAB" w:rsidRPr="008C4CAF" w:rsidRDefault="00AF5FAB" w:rsidP="00AF5FAB">
            <w:pP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w:t>
            </w:r>
          </w:p>
        </w:tc>
        <w:tc>
          <w:tcPr>
            <w:tcW w:w="1260" w:type="dxa"/>
            <w:vAlign w:val="bottom"/>
          </w:tcPr>
          <w:p w14:paraId="5A0810CD" w14:textId="509BE03E"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2,230</w:t>
            </w:r>
          </w:p>
        </w:tc>
        <w:tc>
          <w:tcPr>
            <w:tcW w:w="1260" w:type="dxa"/>
            <w:vAlign w:val="bottom"/>
          </w:tcPr>
          <w:p w14:paraId="0279610B" w14:textId="06F67CB9"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058C8AF0" w14:textId="391B82A6"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2,179</w:t>
            </w:r>
          </w:p>
        </w:tc>
        <w:tc>
          <w:tcPr>
            <w:tcW w:w="1260" w:type="dxa"/>
            <w:vAlign w:val="bottom"/>
          </w:tcPr>
          <w:p w14:paraId="7BBAC58B" w14:textId="6F6FF20B"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4,409</w:t>
            </w:r>
          </w:p>
        </w:tc>
      </w:tr>
      <w:tr w:rsidR="00AF5FAB" w:rsidRPr="00DA1D78" w14:paraId="3852487C" w14:textId="77777777" w:rsidTr="00AF5FAB">
        <w:tc>
          <w:tcPr>
            <w:tcW w:w="2880" w:type="dxa"/>
          </w:tcPr>
          <w:p w14:paraId="60F238EB" w14:textId="013788D6" w:rsidR="00AF5FAB" w:rsidRPr="008C4CAF" w:rsidRDefault="0063426A" w:rsidP="0063426A">
            <w:pPr>
              <w:spacing w:line="280" w:lineRule="exact"/>
              <w:ind w:left="165" w:right="-50" w:hanging="165"/>
              <w:rPr>
                <w:rFonts w:ascii="Arial" w:hAnsi="Arial" w:cs="Arial"/>
                <w:sz w:val="16"/>
                <w:szCs w:val="16"/>
              </w:rPr>
            </w:pPr>
            <w:r>
              <w:rPr>
                <w:rFonts w:ascii="Arial" w:hAnsi="Arial" w:cs="Arial"/>
                <w:sz w:val="16"/>
                <w:szCs w:val="16"/>
              </w:rPr>
              <w:t xml:space="preserve">Disposal during the </w:t>
            </w:r>
            <w:r w:rsidR="00247945">
              <w:rPr>
                <w:rFonts w:ascii="Arial" w:hAnsi="Arial" w:cs="Arial"/>
                <w:sz w:val="16"/>
                <w:szCs w:val="16"/>
              </w:rPr>
              <w:t>year</w:t>
            </w:r>
            <w:r>
              <w:rPr>
                <w:rFonts w:ascii="Arial" w:hAnsi="Arial" w:cs="Arial"/>
                <w:sz w:val="16"/>
                <w:szCs w:val="16"/>
              </w:rPr>
              <w:t xml:space="preserve">                              - net book value</w:t>
            </w:r>
          </w:p>
        </w:tc>
        <w:tc>
          <w:tcPr>
            <w:tcW w:w="1260" w:type="dxa"/>
            <w:vAlign w:val="bottom"/>
          </w:tcPr>
          <w:p w14:paraId="477E8B27" w14:textId="34A584BC" w:rsidR="00AF5FAB" w:rsidRPr="008C4CAF" w:rsidRDefault="00AF5FAB" w:rsidP="00AF5FAB">
            <w:pP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w:t>
            </w:r>
          </w:p>
        </w:tc>
        <w:tc>
          <w:tcPr>
            <w:tcW w:w="1260" w:type="dxa"/>
            <w:vAlign w:val="bottom"/>
          </w:tcPr>
          <w:p w14:paraId="5CAD33B4" w14:textId="4CE1FA23"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7BA566BD" w14:textId="1445E264"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13636583" w14:textId="580AC95A"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(115)</w:t>
            </w:r>
          </w:p>
        </w:tc>
        <w:tc>
          <w:tcPr>
            <w:tcW w:w="1260" w:type="dxa"/>
            <w:vAlign w:val="bottom"/>
          </w:tcPr>
          <w:p w14:paraId="673A0803" w14:textId="30DB7649"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(115)</w:t>
            </w:r>
          </w:p>
        </w:tc>
      </w:tr>
      <w:tr w:rsidR="00AF5FAB" w:rsidRPr="00DA1D78" w14:paraId="18DDB599" w14:textId="77777777" w:rsidTr="00AF5FAB">
        <w:tc>
          <w:tcPr>
            <w:tcW w:w="2880" w:type="dxa"/>
            <w:hideMark/>
          </w:tcPr>
          <w:p w14:paraId="00BF912D" w14:textId="77777777" w:rsidR="00AF5FAB" w:rsidRPr="008C4CAF" w:rsidRDefault="00AF5FAB" w:rsidP="00AF5FAB">
            <w:pPr>
              <w:spacing w:line="280" w:lineRule="exact"/>
              <w:ind w:right="-50"/>
              <w:rPr>
                <w:rFonts w:ascii="Arial" w:hAnsi="Arial" w:cstheme="minorBidi"/>
                <w:sz w:val="16"/>
                <w:szCs w:val="16"/>
              </w:rPr>
            </w:pPr>
            <w:r w:rsidRPr="008C4CAF">
              <w:rPr>
                <w:rFonts w:ascii="Arial" w:hAnsi="Arial" w:cs="Arial"/>
                <w:sz w:val="16"/>
                <w:szCs w:val="16"/>
              </w:rPr>
              <w:t>Depreciation</w:t>
            </w:r>
            <w:r w:rsidRPr="008C4CAF">
              <w:rPr>
                <w:rFonts w:ascii="Arial" w:hAnsi="Arial" w:cstheme="minorBidi"/>
                <w:sz w:val="16"/>
                <w:szCs w:val="16"/>
              </w:rPr>
              <w:t xml:space="preserve"> for the year</w:t>
            </w:r>
          </w:p>
        </w:tc>
        <w:tc>
          <w:tcPr>
            <w:tcW w:w="1260" w:type="dxa"/>
            <w:vAlign w:val="bottom"/>
          </w:tcPr>
          <w:p w14:paraId="503122A5" w14:textId="6E559A45" w:rsidR="00AF5FAB" w:rsidRPr="008C4CAF" w:rsidRDefault="00AF5FAB" w:rsidP="00AF5FAB">
            <w:pPr>
              <w:pBdr>
                <w:bottom w:val="single" w:sz="4" w:space="1" w:color="auto"/>
              </w:pBd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(215)</w:t>
            </w:r>
          </w:p>
        </w:tc>
        <w:tc>
          <w:tcPr>
            <w:tcW w:w="1260" w:type="dxa"/>
            <w:vAlign w:val="bottom"/>
          </w:tcPr>
          <w:p w14:paraId="080AEFBC" w14:textId="650C3B68" w:rsidR="00AF5FAB" w:rsidRPr="008C4CAF" w:rsidRDefault="00AF5FAB" w:rsidP="00AF5FAB">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r w:rsidRPr="00AF5FAB">
              <w:rPr>
                <w:rFonts w:ascii="Arial" w:hAnsi="Arial" w:cs="Arial" w:hint="cs"/>
                <w:sz w:val="16"/>
                <w:szCs w:val="16"/>
                <w:cs/>
              </w:rPr>
              <w:t>13</w:t>
            </w:r>
            <w:r w:rsidRPr="00AF5FAB">
              <w:rPr>
                <w:rFonts w:ascii="Arial" w:hAnsi="Arial" w:cs="Arial" w:hint="cs"/>
                <w:sz w:val="16"/>
                <w:szCs w:val="16"/>
              </w:rPr>
              <w:t>,</w:t>
            </w:r>
            <w:r w:rsidRPr="00AF5FAB">
              <w:rPr>
                <w:rFonts w:ascii="Arial" w:hAnsi="Arial" w:cs="Arial" w:hint="cs"/>
                <w:sz w:val="16"/>
                <w:szCs w:val="16"/>
                <w:cs/>
              </w:rPr>
              <w:t>65</w:t>
            </w:r>
            <w:r w:rsidRPr="00AF5FAB">
              <w:rPr>
                <w:rFonts w:ascii="Arial" w:hAnsi="Arial" w:cs="Arial" w:hint="cs"/>
                <w:sz w:val="16"/>
                <w:szCs w:val="16"/>
              </w:rPr>
              <w:t>1)</w:t>
            </w:r>
          </w:p>
        </w:tc>
        <w:tc>
          <w:tcPr>
            <w:tcW w:w="1260" w:type="dxa"/>
            <w:vAlign w:val="bottom"/>
          </w:tcPr>
          <w:p w14:paraId="269BAB6E" w14:textId="214FE5D1" w:rsidR="00AF5FAB" w:rsidRPr="008C4CAF" w:rsidRDefault="00AF5FAB" w:rsidP="00AF5FAB">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(30)</w:t>
            </w:r>
          </w:p>
        </w:tc>
        <w:tc>
          <w:tcPr>
            <w:tcW w:w="1260" w:type="dxa"/>
            <w:vAlign w:val="bottom"/>
          </w:tcPr>
          <w:p w14:paraId="3D0C7447" w14:textId="11303F05" w:rsidR="00AF5FAB" w:rsidRPr="008C4CAF" w:rsidRDefault="00AF5FAB" w:rsidP="00AF5FAB">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(6,243)</w:t>
            </w:r>
          </w:p>
        </w:tc>
        <w:tc>
          <w:tcPr>
            <w:tcW w:w="1260" w:type="dxa"/>
            <w:vAlign w:val="bottom"/>
          </w:tcPr>
          <w:p w14:paraId="21D58F0D" w14:textId="02EE7039" w:rsidR="00AF5FAB" w:rsidRPr="008C4CAF" w:rsidRDefault="00AF5FAB" w:rsidP="00AF5FAB">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(20,139)</w:t>
            </w:r>
          </w:p>
        </w:tc>
      </w:tr>
      <w:tr w:rsidR="00AF5FAB" w:rsidRPr="00DA1D78" w14:paraId="07A9311A" w14:textId="77777777" w:rsidTr="00AF5FAB">
        <w:tc>
          <w:tcPr>
            <w:tcW w:w="2880" w:type="dxa"/>
            <w:hideMark/>
          </w:tcPr>
          <w:p w14:paraId="0C8C7A30" w14:textId="77777777" w:rsidR="00AF5FAB" w:rsidRPr="008C4CAF" w:rsidRDefault="00AF5FAB" w:rsidP="00AF5FAB">
            <w:pPr>
              <w:spacing w:line="280" w:lineRule="exact"/>
              <w:ind w:right="-50"/>
              <w:rPr>
                <w:rFonts w:ascii="Arial" w:hAnsi="Arial" w:cs="Arial"/>
                <w:spacing w:val="-4"/>
                <w:sz w:val="16"/>
                <w:szCs w:val="16"/>
              </w:rPr>
            </w:pPr>
            <w:r w:rsidRPr="008C4CAF">
              <w:rPr>
                <w:rFonts w:ascii="Arial" w:hAnsi="Arial" w:cs="Arial"/>
                <w:spacing w:val="-4"/>
                <w:sz w:val="16"/>
                <w:szCs w:val="16"/>
              </w:rPr>
              <w:t>31 December 2020</w:t>
            </w:r>
          </w:p>
        </w:tc>
        <w:tc>
          <w:tcPr>
            <w:tcW w:w="1260" w:type="dxa"/>
            <w:vAlign w:val="bottom"/>
          </w:tcPr>
          <w:p w14:paraId="0438417B" w14:textId="1053E02D" w:rsidR="00AF5FAB" w:rsidRPr="008C4CAF" w:rsidRDefault="00AF5FAB" w:rsidP="00AF5FAB">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746</w:t>
            </w:r>
          </w:p>
        </w:tc>
        <w:tc>
          <w:tcPr>
            <w:tcW w:w="1260" w:type="dxa"/>
            <w:vAlign w:val="bottom"/>
          </w:tcPr>
          <w:p w14:paraId="7D34CE71" w14:textId="7CCBCAEE" w:rsidR="00AF5FAB" w:rsidRPr="008C4CAF" w:rsidRDefault="00AF5FAB" w:rsidP="00AF5FAB">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12,941</w:t>
            </w:r>
          </w:p>
        </w:tc>
        <w:tc>
          <w:tcPr>
            <w:tcW w:w="1260" w:type="dxa"/>
            <w:vAlign w:val="bottom"/>
          </w:tcPr>
          <w:p w14:paraId="6DE0BF2E" w14:textId="3135003A" w:rsidR="00AF5FAB" w:rsidRPr="008C4CAF" w:rsidRDefault="00AF5FAB" w:rsidP="00AF5FAB">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52</w:t>
            </w:r>
          </w:p>
        </w:tc>
        <w:tc>
          <w:tcPr>
            <w:tcW w:w="1260" w:type="dxa"/>
            <w:vAlign w:val="bottom"/>
          </w:tcPr>
          <w:p w14:paraId="62134AE9" w14:textId="59567CF9" w:rsidR="00AF5FAB" w:rsidRPr="008C4CAF" w:rsidRDefault="00AF5FAB" w:rsidP="00AF5FAB">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11,543</w:t>
            </w:r>
          </w:p>
        </w:tc>
        <w:tc>
          <w:tcPr>
            <w:tcW w:w="1260" w:type="dxa"/>
            <w:vAlign w:val="bottom"/>
          </w:tcPr>
          <w:p w14:paraId="192DA896" w14:textId="6605365E" w:rsidR="00AF5FAB" w:rsidRPr="008C4CAF" w:rsidRDefault="00AF5FAB" w:rsidP="00AF5FAB">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25,282</w:t>
            </w:r>
          </w:p>
        </w:tc>
      </w:tr>
    </w:tbl>
    <w:p w14:paraId="49F22F8E" w14:textId="77777777" w:rsidR="00DB4A8D" w:rsidRDefault="00DB4A8D">
      <w:r>
        <w:br w:type="page"/>
      </w:r>
    </w:p>
    <w:tbl>
      <w:tblPr>
        <w:tblStyle w:val="TableGrid"/>
        <w:tblW w:w="918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260"/>
        <w:gridCol w:w="1260"/>
        <w:gridCol w:w="1260"/>
        <w:gridCol w:w="1260"/>
        <w:gridCol w:w="1260"/>
      </w:tblGrid>
      <w:tr w:rsidR="00BC6C9F" w:rsidRPr="00DA1D78" w14:paraId="3E6093D0" w14:textId="77777777" w:rsidTr="008C4CAF">
        <w:tc>
          <w:tcPr>
            <w:tcW w:w="2880" w:type="dxa"/>
          </w:tcPr>
          <w:p w14:paraId="7EF5DAF7" w14:textId="2E8BF2E6" w:rsidR="00BC6C9F" w:rsidRPr="008C4CAF" w:rsidRDefault="00BC6C9F" w:rsidP="008C4CAF">
            <w:pPr>
              <w:tabs>
                <w:tab w:val="right" w:pos="1033"/>
              </w:tabs>
              <w:spacing w:line="280" w:lineRule="exact"/>
              <w:ind w:right="-72"/>
              <w:jc w:val="right"/>
              <w:rPr>
                <w:rFonts w:ascii="Arial" w:hAnsi="Arial" w:cs="Arial"/>
                <w:sz w:val="16"/>
                <w:szCs w:val="16"/>
              </w:rPr>
            </w:pPr>
          </w:p>
        </w:tc>
        <w:tc>
          <w:tcPr>
            <w:tcW w:w="6300" w:type="dxa"/>
            <w:gridSpan w:val="5"/>
          </w:tcPr>
          <w:p w14:paraId="38DE2C91" w14:textId="77777777" w:rsidR="00BC6C9F" w:rsidRPr="008C4CAF" w:rsidRDefault="00BC6C9F" w:rsidP="008C4CAF">
            <w:pPr>
              <w:tabs>
                <w:tab w:val="right" w:pos="1033"/>
              </w:tabs>
              <w:spacing w:line="280" w:lineRule="exact"/>
              <w:ind w:left="-29" w:right="-29"/>
              <w:jc w:val="right"/>
              <w:rPr>
                <w:rFonts w:ascii="Arial" w:hAnsi="Arial" w:cs="Arial"/>
                <w:sz w:val="16"/>
                <w:szCs w:val="16"/>
              </w:rPr>
            </w:pPr>
            <w:r w:rsidRPr="008C4CAF">
              <w:rPr>
                <w:rFonts w:ascii="Arial" w:hAnsi="Arial" w:cs="Arial"/>
                <w:sz w:val="16"/>
                <w:szCs w:val="16"/>
              </w:rPr>
              <w:t>(Unit: Thousand Baht)</w:t>
            </w:r>
          </w:p>
        </w:tc>
      </w:tr>
      <w:tr w:rsidR="00BC6C9F" w:rsidRPr="00DA1D78" w14:paraId="5CE0F719" w14:textId="77777777" w:rsidTr="008C4CAF">
        <w:tc>
          <w:tcPr>
            <w:tcW w:w="2880" w:type="dxa"/>
          </w:tcPr>
          <w:p w14:paraId="1A1363F0" w14:textId="77777777" w:rsidR="00BC6C9F" w:rsidRPr="008C4CAF" w:rsidRDefault="00BC6C9F" w:rsidP="008C4CAF">
            <w:pPr>
              <w:spacing w:line="280" w:lineRule="exact"/>
              <w:ind w:left="151" w:hanging="151"/>
              <w:jc w:val="thaiDistribute"/>
              <w:outlineLvl w:val="0"/>
              <w:rPr>
                <w:rFonts w:ascii="Arial" w:hAnsi="Arial" w:cs="Arial"/>
                <w:sz w:val="16"/>
                <w:szCs w:val="16"/>
                <w:cs/>
                <w:lang w:val="en-GB"/>
              </w:rPr>
            </w:pPr>
          </w:p>
        </w:tc>
        <w:tc>
          <w:tcPr>
            <w:tcW w:w="6300" w:type="dxa"/>
            <w:gridSpan w:val="5"/>
          </w:tcPr>
          <w:p w14:paraId="74EDABB3" w14:textId="77777777" w:rsidR="00BC6C9F" w:rsidRPr="008C4CAF" w:rsidRDefault="00BC6C9F" w:rsidP="008C4CAF">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Separate financial statements</w:t>
            </w:r>
          </w:p>
        </w:tc>
      </w:tr>
      <w:tr w:rsidR="0063426A" w:rsidRPr="00DA1D78" w14:paraId="2EFE3C64" w14:textId="77777777" w:rsidTr="008C4CAF">
        <w:tc>
          <w:tcPr>
            <w:tcW w:w="2880" w:type="dxa"/>
          </w:tcPr>
          <w:p w14:paraId="3D746AB3" w14:textId="77777777" w:rsidR="0063426A" w:rsidRPr="008C4CAF" w:rsidRDefault="0063426A" w:rsidP="0063426A">
            <w:pPr>
              <w:spacing w:line="280" w:lineRule="exact"/>
              <w:ind w:left="151" w:hanging="151"/>
              <w:jc w:val="center"/>
              <w:outlineLvl w:val="0"/>
              <w:rPr>
                <w:rFonts w:ascii="Arial" w:hAnsi="Arial" w:cs="Arial"/>
                <w:sz w:val="16"/>
                <w:szCs w:val="16"/>
                <w:cs/>
              </w:rPr>
            </w:pPr>
          </w:p>
        </w:tc>
        <w:tc>
          <w:tcPr>
            <w:tcW w:w="1260" w:type="dxa"/>
            <w:vAlign w:val="bottom"/>
            <w:hideMark/>
          </w:tcPr>
          <w:p w14:paraId="362E2F18" w14:textId="77777777" w:rsidR="0063426A" w:rsidRPr="008C4CAF" w:rsidRDefault="0063426A" w:rsidP="0063426A">
            <w:pPr>
              <w:pBdr>
                <w:bottom w:val="single" w:sz="4" w:space="1" w:color="auto"/>
              </w:pBdr>
              <w:tabs>
                <w:tab w:val="right" w:pos="1033"/>
              </w:tabs>
              <w:spacing w:line="280" w:lineRule="exact"/>
              <w:ind w:left="-29" w:right="-29"/>
              <w:jc w:val="center"/>
              <w:rPr>
                <w:rFonts w:ascii="Arial" w:hAnsi="Arial" w:cstheme="minorBidi"/>
                <w:sz w:val="16"/>
                <w:szCs w:val="16"/>
                <w:cs/>
              </w:rPr>
            </w:pPr>
            <w:r w:rsidRPr="008C4CAF">
              <w:rPr>
                <w:rFonts w:ascii="Arial" w:hAnsi="Arial" w:cs="Arial"/>
                <w:sz w:val="16"/>
                <w:szCs w:val="16"/>
              </w:rPr>
              <w:t xml:space="preserve">Land </w:t>
            </w:r>
          </w:p>
        </w:tc>
        <w:tc>
          <w:tcPr>
            <w:tcW w:w="1260" w:type="dxa"/>
            <w:vAlign w:val="bottom"/>
            <w:hideMark/>
          </w:tcPr>
          <w:p w14:paraId="24D16BEF" w14:textId="77777777" w:rsidR="0063426A" w:rsidRPr="008C4CA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 xml:space="preserve">Buildings </w:t>
            </w:r>
          </w:p>
        </w:tc>
        <w:tc>
          <w:tcPr>
            <w:tcW w:w="1260" w:type="dxa"/>
            <w:vAlign w:val="bottom"/>
          </w:tcPr>
          <w:p w14:paraId="11267CDB" w14:textId="6DA401CB" w:rsidR="0063426A" w:rsidRPr="008C4CA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Pr>
                <w:rFonts w:ascii="Arial" w:hAnsi="Arial" w:cs="Arial"/>
                <w:sz w:val="16"/>
                <w:szCs w:val="16"/>
              </w:rPr>
              <w:t>E</w:t>
            </w:r>
            <w:r w:rsidRPr="008C4CAF">
              <w:rPr>
                <w:rFonts w:ascii="Arial" w:hAnsi="Arial" w:cs="Arial"/>
                <w:sz w:val="16"/>
                <w:szCs w:val="16"/>
              </w:rPr>
              <w:t>quipment</w:t>
            </w:r>
          </w:p>
        </w:tc>
        <w:tc>
          <w:tcPr>
            <w:tcW w:w="1260" w:type="dxa"/>
            <w:vAlign w:val="bottom"/>
          </w:tcPr>
          <w:p w14:paraId="1F866A0D" w14:textId="77777777" w:rsidR="0063426A" w:rsidRPr="008C4CA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Motor vehicles</w:t>
            </w:r>
          </w:p>
        </w:tc>
        <w:tc>
          <w:tcPr>
            <w:tcW w:w="1260" w:type="dxa"/>
            <w:vAlign w:val="bottom"/>
          </w:tcPr>
          <w:p w14:paraId="029F2940" w14:textId="77777777" w:rsidR="0063426A" w:rsidRPr="008C4CAF" w:rsidRDefault="0063426A" w:rsidP="0063426A">
            <w:pPr>
              <w:pBdr>
                <w:bottom w:val="single" w:sz="4" w:space="1" w:color="auto"/>
              </w:pBdr>
              <w:tabs>
                <w:tab w:val="right" w:pos="1033"/>
              </w:tabs>
              <w:spacing w:line="280" w:lineRule="exact"/>
              <w:ind w:left="-29" w:right="-29"/>
              <w:jc w:val="center"/>
              <w:rPr>
                <w:rFonts w:ascii="Arial" w:hAnsi="Arial" w:cs="Arial"/>
                <w:sz w:val="16"/>
                <w:szCs w:val="16"/>
              </w:rPr>
            </w:pPr>
            <w:r w:rsidRPr="008C4CAF">
              <w:rPr>
                <w:rFonts w:ascii="Arial" w:hAnsi="Arial" w:cs="Arial"/>
                <w:sz w:val="16"/>
                <w:szCs w:val="16"/>
              </w:rPr>
              <w:t>Total</w:t>
            </w:r>
          </w:p>
        </w:tc>
      </w:tr>
      <w:tr w:rsidR="00AF5FAB" w:rsidRPr="00DA1D78" w14:paraId="2C7FE206" w14:textId="77777777" w:rsidTr="00AF5FAB">
        <w:tc>
          <w:tcPr>
            <w:tcW w:w="2880" w:type="dxa"/>
            <w:hideMark/>
          </w:tcPr>
          <w:p w14:paraId="6A5F8E63" w14:textId="77777777" w:rsidR="00AF5FAB" w:rsidRPr="008C4CAF" w:rsidRDefault="00AF5FAB" w:rsidP="00AF5FAB">
            <w:pPr>
              <w:spacing w:line="280" w:lineRule="exact"/>
              <w:ind w:right="-50"/>
              <w:rPr>
                <w:rFonts w:ascii="Arial" w:hAnsi="Arial" w:cs="Arial"/>
                <w:sz w:val="16"/>
                <w:szCs w:val="16"/>
                <w:cs/>
              </w:rPr>
            </w:pPr>
            <w:r w:rsidRPr="008C4CAF">
              <w:rPr>
                <w:rFonts w:ascii="Arial" w:hAnsi="Arial" w:cs="Arial"/>
                <w:sz w:val="16"/>
                <w:szCs w:val="16"/>
              </w:rPr>
              <w:t>1 January 2020</w:t>
            </w:r>
          </w:p>
        </w:tc>
        <w:tc>
          <w:tcPr>
            <w:tcW w:w="1260" w:type="dxa"/>
            <w:vAlign w:val="bottom"/>
          </w:tcPr>
          <w:p w14:paraId="6EE6566F" w14:textId="30D4D953"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158EE4CD" w14:textId="70A20045"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25EC4558" w14:textId="11F13CF9"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742D15A3" w14:textId="6EBCD121"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00A3F1CC" w14:textId="5CAFD36D"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r>
      <w:tr w:rsidR="00AF5FAB" w:rsidRPr="00DA1D78" w14:paraId="1DD4C940" w14:textId="77777777" w:rsidTr="00AF5FAB">
        <w:tc>
          <w:tcPr>
            <w:tcW w:w="2880" w:type="dxa"/>
          </w:tcPr>
          <w:p w14:paraId="2F65E89B" w14:textId="33F88970" w:rsidR="00AF5FAB" w:rsidRPr="008C4CAF" w:rsidRDefault="00AF5FAB" w:rsidP="00AF5FAB">
            <w:pPr>
              <w:spacing w:line="280" w:lineRule="exact"/>
              <w:ind w:left="165" w:right="-50" w:hanging="165"/>
              <w:rPr>
                <w:rFonts w:ascii="Arial" w:hAnsi="Arial" w:cs="Arial"/>
                <w:sz w:val="16"/>
                <w:szCs w:val="16"/>
              </w:rPr>
            </w:pPr>
            <w:r w:rsidRPr="008C4CAF">
              <w:rPr>
                <w:rFonts w:ascii="Arial" w:hAnsi="Arial" w:cs="Arial"/>
                <w:sz w:val="16"/>
                <w:szCs w:val="16"/>
              </w:rPr>
              <w:t>Reclassification to right-of-use assets</w:t>
            </w:r>
            <w:r>
              <w:rPr>
                <w:rFonts w:ascii="Arial" w:hAnsi="Arial" w:cs="Arial"/>
                <w:sz w:val="16"/>
                <w:szCs w:val="16"/>
              </w:rPr>
              <w:t xml:space="preserve"> </w:t>
            </w:r>
            <w:r w:rsidRPr="008C4CAF">
              <w:rPr>
                <w:rFonts w:ascii="Arial" w:hAnsi="Arial" w:cs="Arial"/>
                <w:sz w:val="16"/>
                <w:szCs w:val="16"/>
              </w:rPr>
              <w:t>due to the adoption of TFRS 16</w:t>
            </w:r>
          </w:p>
        </w:tc>
        <w:tc>
          <w:tcPr>
            <w:tcW w:w="1260" w:type="dxa"/>
            <w:vAlign w:val="bottom"/>
          </w:tcPr>
          <w:p w14:paraId="73995CE5" w14:textId="604EE0ED"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961</w:t>
            </w:r>
          </w:p>
        </w:tc>
        <w:tc>
          <w:tcPr>
            <w:tcW w:w="1260" w:type="dxa"/>
            <w:vAlign w:val="bottom"/>
          </w:tcPr>
          <w:p w14:paraId="5D8DAE2F" w14:textId="4D17C641"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24,362</w:t>
            </w:r>
          </w:p>
        </w:tc>
        <w:tc>
          <w:tcPr>
            <w:tcW w:w="1260" w:type="dxa"/>
            <w:vAlign w:val="bottom"/>
          </w:tcPr>
          <w:p w14:paraId="1F60179E" w14:textId="241D8382"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82</w:t>
            </w:r>
          </w:p>
        </w:tc>
        <w:tc>
          <w:tcPr>
            <w:tcW w:w="1260" w:type="dxa"/>
            <w:vAlign w:val="bottom"/>
          </w:tcPr>
          <w:p w14:paraId="4476DA5F" w14:textId="1B4AC82D"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15,274</w:t>
            </w:r>
          </w:p>
        </w:tc>
        <w:tc>
          <w:tcPr>
            <w:tcW w:w="1260" w:type="dxa"/>
            <w:vAlign w:val="bottom"/>
          </w:tcPr>
          <w:p w14:paraId="1EA43D6A" w14:textId="1EEE37CC"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40,679</w:t>
            </w:r>
          </w:p>
        </w:tc>
      </w:tr>
      <w:tr w:rsidR="00AF5FAB" w:rsidRPr="00DA1D78" w14:paraId="1D400E1A" w14:textId="77777777" w:rsidTr="00AF5FAB">
        <w:tc>
          <w:tcPr>
            <w:tcW w:w="2880" w:type="dxa"/>
            <w:hideMark/>
          </w:tcPr>
          <w:p w14:paraId="410EBB86" w14:textId="77777777" w:rsidR="00AF5FAB" w:rsidRPr="008C4CAF" w:rsidRDefault="00AF5FAB" w:rsidP="00AF5FAB">
            <w:pPr>
              <w:spacing w:line="280" w:lineRule="exact"/>
              <w:ind w:right="-50"/>
              <w:rPr>
                <w:rFonts w:ascii="Arial" w:hAnsi="Arial" w:cs="Arial"/>
                <w:sz w:val="16"/>
                <w:szCs w:val="16"/>
              </w:rPr>
            </w:pPr>
            <w:r w:rsidRPr="008C4CAF">
              <w:rPr>
                <w:rFonts w:ascii="Arial" w:hAnsi="Arial" w:cs="Arial"/>
                <w:sz w:val="16"/>
                <w:szCs w:val="16"/>
              </w:rPr>
              <w:t>Additions</w:t>
            </w:r>
          </w:p>
        </w:tc>
        <w:tc>
          <w:tcPr>
            <w:tcW w:w="1260" w:type="dxa"/>
            <w:vAlign w:val="bottom"/>
          </w:tcPr>
          <w:p w14:paraId="6D3CE39F" w14:textId="33DF5198" w:rsidR="00AF5FAB" w:rsidRPr="008C4CAF" w:rsidRDefault="00AF5FAB" w:rsidP="00AF5FAB">
            <w:pP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w:t>
            </w:r>
          </w:p>
        </w:tc>
        <w:tc>
          <w:tcPr>
            <w:tcW w:w="1260" w:type="dxa"/>
            <w:vAlign w:val="bottom"/>
          </w:tcPr>
          <w:p w14:paraId="53F54E7C" w14:textId="194A0ECF"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2,230</w:t>
            </w:r>
          </w:p>
        </w:tc>
        <w:tc>
          <w:tcPr>
            <w:tcW w:w="1260" w:type="dxa"/>
            <w:vAlign w:val="bottom"/>
          </w:tcPr>
          <w:p w14:paraId="04D0D17A" w14:textId="4926E5D4"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5A00F469" w14:textId="744BCC8E"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2,179</w:t>
            </w:r>
          </w:p>
        </w:tc>
        <w:tc>
          <w:tcPr>
            <w:tcW w:w="1260" w:type="dxa"/>
            <w:vAlign w:val="bottom"/>
          </w:tcPr>
          <w:p w14:paraId="71AD37BC" w14:textId="1AF35BEC" w:rsidR="00AF5FAB" w:rsidRPr="008C4CAF" w:rsidRDefault="00AF5FAB" w:rsidP="00AF5FAB">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cs/>
              </w:rPr>
              <w:t>4</w:t>
            </w:r>
            <w:r w:rsidRPr="00AF5FAB">
              <w:rPr>
                <w:rFonts w:ascii="Arial" w:hAnsi="Arial" w:cs="Arial" w:hint="cs"/>
                <w:sz w:val="16"/>
                <w:szCs w:val="16"/>
              </w:rPr>
              <w:t>,</w:t>
            </w:r>
            <w:r w:rsidRPr="00AF5FAB">
              <w:rPr>
                <w:rFonts w:ascii="Arial" w:hAnsi="Arial" w:cs="Arial" w:hint="cs"/>
                <w:sz w:val="16"/>
                <w:szCs w:val="16"/>
                <w:cs/>
              </w:rPr>
              <w:t>409</w:t>
            </w:r>
          </w:p>
        </w:tc>
      </w:tr>
      <w:tr w:rsidR="0063426A" w:rsidRPr="00DA1D78" w14:paraId="1BECFE57" w14:textId="77777777" w:rsidTr="00AF5FAB">
        <w:tc>
          <w:tcPr>
            <w:tcW w:w="2880" w:type="dxa"/>
          </w:tcPr>
          <w:p w14:paraId="1D5CB0E8" w14:textId="32D129F4" w:rsidR="0063426A" w:rsidRPr="008C4CAF" w:rsidRDefault="0063426A" w:rsidP="00247945">
            <w:pPr>
              <w:spacing w:line="280" w:lineRule="exact"/>
              <w:ind w:left="165" w:right="-50" w:hanging="165"/>
              <w:rPr>
                <w:rFonts w:ascii="Arial" w:hAnsi="Arial" w:cs="Arial"/>
                <w:sz w:val="16"/>
                <w:szCs w:val="16"/>
              </w:rPr>
            </w:pPr>
            <w:r>
              <w:rPr>
                <w:rFonts w:ascii="Arial" w:hAnsi="Arial" w:cs="Arial"/>
                <w:sz w:val="16"/>
                <w:szCs w:val="16"/>
              </w:rPr>
              <w:t xml:space="preserve">Disposal during the </w:t>
            </w:r>
            <w:r w:rsidR="00247945">
              <w:rPr>
                <w:rFonts w:ascii="Arial" w:hAnsi="Arial" w:cs="Arial"/>
                <w:sz w:val="16"/>
                <w:szCs w:val="16"/>
              </w:rPr>
              <w:t>year</w:t>
            </w:r>
            <w:r>
              <w:rPr>
                <w:rFonts w:ascii="Arial" w:hAnsi="Arial" w:cs="Arial"/>
                <w:sz w:val="16"/>
                <w:szCs w:val="16"/>
              </w:rPr>
              <w:t xml:space="preserve">                              - net book value</w:t>
            </w:r>
          </w:p>
        </w:tc>
        <w:tc>
          <w:tcPr>
            <w:tcW w:w="1260" w:type="dxa"/>
            <w:vAlign w:val="bottom"/>
          </w:tcPr>
          <w:p w14:paraId="07FB6CC8" w14:textId="051A3BCA" w:rsidR="0063426A" w:rsidRPr="008C4CAF" w:rsidRDefault="0063426A" w:rsidP="0063426A">
            <w:pP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w:t>
            </w:r>
          </w:p>
        </w:tc>
        <w:tc>
          <w:tcPr>
            <w:tcW w:w="1260" w:type="dxa"/>
            <w:vAlign w:val="bottom"/>
          </w:tcPr>
          <w:p w14:paraId="5388E67C" w14:textId="5A7459B2" w:rsidR="0063426A" w:rsidRPr="008C4CAF" w:rsidRDefault="0063426A" w:rsidP="0063426A">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45FEF4DE" w14:textId="3CA1ED09" w:rsidR="0063426A" w:rsidRPr="008C4CAF" w:rsidRDefault="0063426A" w:rsidP="0063426A">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p>
        </w:tc>
        <w:tc>
          <w:tcPr>
            <w:tcW w:w="1260" w:type="dxa"/>
            <w:vAlign w:val="bottom"/>
          </w:tcPr>
          <w:p w14:paraId="6104CFF9" w14:textId="2B0F5746" w:rsidR="0063426A" w:rsidRPr="008C4CAF" w:rsidRDefault="0063426A" w:rsidP="0063426A">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(115)</w:t>
            </w:r>
          </w:p>
        </w:tc>
        <w:tc>
          <w:tcPr>
            <w:tcW w:w="1260" w:type="dxa"/>
            <w:vAlign w:val="bottom"/>
          </w:tcPr>
          <w:p w14:paraId="10AB6FCE" w14:textId="0693EC94" w:rsidR="0063426A" w:rsidRPr="008C4CAF" w:rsidRDefault="0063426A" w:rsidP="0063426A">
            <w:pP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(115)</w:t>
            </w:r>
          </w:p>
        </w:tc>
      </w:tr>
      <w:tr w:rsidR="0063426A" w:rsidRPr="00DA1D78" w14:paraId="66A1EDF9" w14:textId="77777777" w:rsidTr="00AF5FAB">
        <w:tc>
          <w:tcPr>
            <w:tcW w:w="2880" w:type="dxa"/>
            <w:hideMark/>
          </w:tcPr>
          <w:p w14:paraId="3D69B704" w14:textId="77777777" w:rsidR="0063426A" w:rsidRPr="008C4CAF" w:rsidRDefault="0063426A" w:rsidP="0063426A">
            <w:pPr>
              <w:spacing w:line="280" w:lineRule="exact"/>
              <w:ind w:right="-50"/>
              <w:rPr>
                <w:rFonts w:ascii="Arial" w:hAnsi="Arial" w:cs="Arial"/>
                <w:sz w:val="16"/>
                <w:szCs w:val="16"/>
              </w:rPr>
            </w:pPr>
            <w:r w:rsidRPr="008C4CAF">
              <w:rPr>
                <w:rFonts w:ascii="Arial" w:hAnsi="Arial" w:cs="Arial"/>
                <w:sz w:val="16"/>
                <w:szCs w:val="16"/>
              </w:rPr>
              <w:t>Depreciation for the year</w:t>
            </w:r>
          </w:p>
        </w:tc>
        <w:tc>
          <w:tcPr>
            <w:tcW w:w="1260" w:type="dxa"/>
            <w:vAlign w:val="bottom"/>
          </w:tcPr>
          <w:p w14:paraId="1B9ED771" w14:textId="73E79C90" w:rsidR="0063426A" w:rsidRPr="008C4CAF" w:rsidRDefault="0063426A" w:rsidP="0063426A">
            <w:pPr>
              <w:pBdr>
                <w:bottom w:val="single" w:sz="4" w:space="1" w:color="auto"/>
              </w:pBdr>
              <w:tabs>
                <w:tab w:val="decimal" w:pos="975"/>
              </w:tabs>
              <w:spacing w:line="280" w:lineRule="exact"/>
              <w:ind w:left="-29" w:right="-29"/>
              <w:jc w:val="both"/>
              <w:rPr>
                <w:rFonts w:ascii="Arial" w:hAnsi="Arial" w:cs="Arial"/>
                <w:sz w:val="16"/>
                <w:szCs w:val="16"/>
                <w:cs/>
              </w:rPr>
            </w:pPr>
            <w:r w:rsidRPr="00AF5FAB">
              <w:rPr>
                <w:rFonts w:ascii="Arial" w:hAnsi="Arial" w:cs="Arial" w:hint="cs"/>
                <w:sz w:val="16"/>
                <w:szCs w:val="16"/>
              </w:rPr>
              <w:t>(215)</w:t>
            </w:r>
          </w:p>
        </w:tc>
        <w:tc>
          <w:tcPr>
            <w:tcW w:w="1260" w:type="dxa"/>
            <w:vAlign w:val="bottom"/>
          </w:tcPr>
          <w:p w14:paraId="37BBCC5D" w14:textId="176E465D" w:rsidR="0063426A" w:rsidRPr="008C4CAF" w:rsidRDefault="0063426A" w:rsidP="0063426A">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w:t>
            </w:r>
            <w:r w:rsidRPr="00AF5FAB">
              <w:rPr>
                <w:rFonts w:ascii="Arial" w:hAnsi="Arial" w:cs="Arial" w:hint="cs"/>
                <w:sz w:val="16"/>
                <w:szCs w:val="16"/>
                <w:cs/>
              </w:rPr>
              <w:t>13</w:t>
            </w:r>
            <w:r w:rsidRPr="00AF5FAB">
              <w:rPr>
                <w:rFonts w:ascii="Arial" w:hAnsi="Arial" w:cs="Arial" w:hint="cs"/>
                <w:sz w:val="16"/>
                <w:szCs w:val="16"/>
              </w:rPr>
              <w:t>,</w:t>
            </w:r>
            <w:r w:rsidRPr="00AF5FAB">
              <w:rPr>
                <w:rFonts w:ascii="Arial" w:hAnsi="Arial" w:cs="Arial" w:hint="cs"/>
                <w:sz w:val="16"/>
                <w:szCs w:val="16"/>
                <w:cs/>
              </w:rPr>
              <w:t>65</w:t>
            </w:r>
            <w:r w:rsidRPr="00AF5FAB">
              <w:rPr>
                <w:rFonts w:ascii="Arial" w:hAnsi="Arial" w:cs="Arial" w:hint="cs"/>
                <w:sz w:val="16"/>
                <w:szCs w:val="16"/>
              </w:rPr>
              <w:t>1)</w:t>
            </w:r>
          </w:p>
        </w:tc>
        <w:tc>
          <w:tcPr>
            <w:tcW w:w="1260" w:type="dxa"/>
            <w:vAlign w:val="bottom"/>
          </w:tcPr>
          <w:p w14:paraId="3A9BDC1C" w14:textId="7C8E0F9C" w:rsidR="0063426A" w:rsidRPr="008C4CAF" w:rsidRDefault="0063426A" w:rsidP="0063426A">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(30)</w:t>
            </w:r>
          </w:p>
        </w:tc>
        <w:tc>
          <w:tcPr>
            <w:tcW w:w="1260" w:type="dxa"/>
            <w:vAlign w:val="bottom"/>
          </w:tcPr>
          <w:p w14:paraId="0857ED3A" w14:textId="70F9CBDB" w:rsidR="0063426A" w:rsidRPr="008C4CAF" w:rsidRDefault="0063426A" w:rsidP="0063426A">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(6,133)</w:t>
            </w:r>
          </w:p>
        </w:tc>
        <w:tc>
          <w:tcPr>
            <w:tcW w:w="1260" w:type="dxa"/>
            <w:vAlign w:val="bottom"/>
          </w:tcPr>
          <w:p w14:paraId="30346F63" w14:textId="3A0E77E3" w:rsidR="0063426A" w:rsidRPr="008C4CAF" w:rsidRDefault="0063426A" w:rsidP="0063426A">
            <w:pPr>
              <w:pBdr>
                <w:bottom w:val="sing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(20,029)</w:t>
            </w:r>
          </w:p>
        </w:tc>
      </w:tr>
      <w:tr w:rsidR="0063426A" w:rsidRPr="00DA1D78" w14:paraId="2CB5E8EC" w14:textId="77777777" w:rsidTr="00AF5FAB">
        <w:tc>
          <w:tcPr>
            <w:tcW w:w="2880" w:type="dxa"/>
            <w:hideMark/>
          </w:tcPr>
          <w:p w14:paraId="6D334E75" w14:textId="77777777" w:rsidR="0063426A" w:rsidRPr="008C4CAF" w:rsidRDefault="0063426A" w:rsidP="0063426A">
            <w:pPr>
              <w:spacing w:line="280" w:lineRule="exact"/>
              <w:ind w:right="-50"/>
              <w:rPr>
                <w:rFonts w:ascii="Arial" w:hAnsi="Arial" w:cs="Arial"/>
                <w:spacing w:val="-4"/>
                <w:sz w:val="16"/>
                <w:szCs w:val="16"/>
              </w:rPr>
            </w:pPr>
            <w:r w:rsidRPr="008C4CAF">
              <w:rPr>
                <w:rFonts w:ascii="Arial" w:hAnsi="Arial" w:cs="Arial"/>
                <w:spacing w:val="-4"/>
                <w:sz w:val="16"/>
                <w:szCs w:val="16"/>
              </w:rPr>
              <w:t>31 December 2020</w:t>
            </w:r>
          </w:p>
        </w:tc>
        <w:tc>
          <w:tcPr>
            <w:tcW w:w="1260" w:type="dxa"/>
            <w:vAlign w:val="bottom"/>
          </w:tcPr>
          <w:p w14:paraId="6455D903" w14:textId="581A0586" w:rsidR="0063426A" w:rsidRPr="008C4CAF" w:rsidRDefault="0063426A" w:rsidP="0063426A">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746</w:t>
            </w:r>
          </w:p>
        </w:tc>
        <w:tc>
          <w:tcPr>
            <w:tcW w:w="1260" w:type="dxa"/>
            <w:vAlign w:val="bottom"/>
          </w:tcPr>
          <w:p w14:paraId="4C732154" w14:textId="7952B926" w:rsidR="0063426A" w:rsidRPr="008C4CAF" w:rsidRDefault="0063426A" w:rsidP="0063426A">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12,941</w:t>
            </w:r>
          </w:p>
        </w:tc>
        <w:tc>
          <w:tcPr>
            <w:tcW w:w="1260" w:type="dxa"/>
            <w:vAlign w:val="bottom"/>
          </w:tcPr>
          <w:p w14:paraId="77D27A2A" w14:textId="7595CDFA" w:rsidR="0063426A" w:rsidRPr="008C4CAF" w:rsidRDefault="0063426A" w:rsidP="0063426A">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52</w:t>
            </w:r>
          </w:p>
        </w:tc>
        <w:tc>
          <w:tcPr>
            <w:tcW w:w="1260" w:type="dxa"/>
            <w:vAlign w:val="bottom"/>
          </w:tcPr>
          <w:p w14:paraId="60A5979D" w14:textId="0F0BF4AC" w:rsidR="0063426A" w:rsidRPr="008C4CAF" w:rsidRDefault="0063426A" w:rsidP="0063426A">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11,205</w:t>
            </w:r>
          </w:p>
        </w:tc>
        <w:tc>
          <w:tcPr>
            <w:tcW w:w="1260" w:type="dxa"/>
            <w:vAlign w:val="bottom"/>
          </w:tcPr>
          <w:p w14:paraId="4BB653B3" w14:textId="58B61FE8" w:rsidR="0063426A" w:rsidRPr="008C4CAF" w:rsidRDefault="0063426A" w:rsidP="0063426A">
            <w:pPr>
              <w:pBdr>
                <w:bottom w:val="double" w:sz="4" w:space="1" w:color="auto"/>
              </w:pBdr>
              <w:tabs>
                <w:tab w:val="decimal" w:pos="975"/>
              </w:tabs>
              <w:spacing w:line="280" w:lineRule="exact"/>
              <w:ind w:left="-29" w:right="-29"/>
              <w:jc w:val="both"/>
              <w:rPr>
                <w:rFonts w:ascii="Arial" w:hAnsi="Arial" w:cs="Arial"/>
                <w:sz w:val="16"/>
                <w:szCs w:val="16"/>
              </w:rPr>
            </w:pPr>
            <w:r w:rsidRPr="00AF5FAB">
              <w:rPr>
                <w:rFonts w:ascii="Arial" w:hAnsi="Arial" w:cs="Arial" w:hint="cs"/>
                <w:sz w:val="16"/>
                <w:szCs w:val="16"/>
              </w:rPr>
              <w:t>24,944</w:t>
            </w:r>
          </w:p>
        </w:tc>
      </w:tr>
    </w:tbl>
    <w:p w14:paraId="21EF0775" w14:textId="3AFFD75E" w:rsidR="00BC6C9F" w:rsidRPr="00DA1D78" w:rsidRDefault="00BC6C9F" w:rsidP="00BC6C9F">
      <w:pPr>
        <w:pStyle w:val="ListParagraph"/>
        <w:numPr>
          <w:ilvl w:val="0"/>
          <w:numId w:val="20"/>
        </w:numPr>
        <w:spacing w:before="120" w:after="120" w:line="380" w:lineRule="exact"/>
        <w:ind w:left="907" w:hanging="367"/>
        <w:contextualSpacing w:val="0"/>
        <w:jc w:val="thaiDistribute"/>
        <w:rPr>
          <w:rFonts w:ascii="Arial" w:hAnsi="Arial" w:cs="Browallia New"/>
          <w:b/>
          <w:bCs/>
          <w:sz w:val="22"/>
          <w:szCs w:val="28"/>
        </w:rPr>
      </w:pPr>
      <w:r w:rsidRPr="00DA1D78">
        <w:rPr>
          <w:rFonts w:ascii="Arial" w:hAnsi="Arial" w:cs="Browallia New"/>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BC6C9F" w:rsidRPr="00DA1D78" w14:paraId="206B923D" w14:textId="77777777" w:rsidTr="00342629">
        <w:trPr>
          <w:trHeight w:val="198"/>
        </w:trPr>
        <w:tc>
          <w:tcPr>
            <w:tcW w:w="3600" w:type="dxa"/>
          </w:tcPr>
          <w:p w14:paraId="69FDD7E9" w14:textId="77777777" w:rsidR="00BC6C9F" w:rsidRPr="00DA1D78" w:rsidRDefault="00BC6C9F" w:rsidP="00342629">
            <w:pPr>
              <w:spacing w:line="340" w:lineRule="exact"/>
              <w:ind w:left="151" w:right="-72" w:hanging="151"/>
              <w:rPr>
                <w:rFonts w:ascii="Arial" w:hAnsi="Arial" w:cs="Arial"/>
                <w:color w:val="000000" w:themeColor="text1"/>
                <w:sz w:val="20"/>
                <w:szCs w:val="20"/>
                <w:cs/>
              </w:rPr>
            </w:pPr>
          </w:p>
        </w:tc>
        <w:tc>
          <w:tcPr>
            <w:tcW w:w="5310" w:type="dxa"/>
            <w:gridSpan w:val="4"/>
          </w:tcPr>
          <w:p w14:paraId="4A50FFA1" w14:textId="77777777" w:rsidR="00BC6C9F" w:rsidRPr="00DA1D78" w:rsidRDefault="00BC6C9F" w:rsidP="00342629">
            <w:pPr>
              <w:spacing w:line="340" w:lineRule="exact"/>
              <w:ind w:left="151" w:hanging="151"/>
              <w:jc w:val="right"/>
              <w:rPr>
                <w:rFonts w:ascii="Arial" w:hAnsi="Arial" w:cs="Arial"/>
                <w:color w:val="000000" w:themeColor="text1"/>
                <w:sz w:val="20"/>
                <w:szCs w:val="20"/>
              </w:rPr>
            </w:pPr>
            <w:r w:rsidRPr="00DA1D78">
              <w:rPr>
                <w:rFonts w:ascii="Arial" w:hAnsi="Arial" w:cs="Arial"/>
                <w:color w:val="000000" w:themeColor="text1"/>
                <w:sz w:val="20"/>
                <w:szCs w:val="20"/>
              </w:rPr>
              <w:t>(Unit: Thousand Baht)</w:t>
            </w:r>
          </w:p>
        </w:tc>
      </w:tr>
      <w:tr w:rsidR="00BC6C9F" w:rsidRPr="00DA1D78" w14:paraId="440009AB" w14:textId="77777777" w:rsidTr="00342629">
        <w:trPr>
          <w:trHeight w:val="198"/>
        </w:trPr>
        <w:tc>
          <w:tcPr>
            <w:tcW w:w="3600" w:type="dxa"/>
          </w:tcPr>
          <w:p w14:paraId="59D60454" w14:textId="77777777" w:rsidR="00BC6C9F" w:rsidRPr="00DA1D78" w:rsidRDefault="00BC6C9F" w:rsidP="00342629">
            <w:pPr>
              <w:spacing w:line="340" w:lineRule="exact"/>
              <w:ind w:left="151" w:right="-72" w:hanging="151"/>
              <w:rPr>
                <w:rFonts w:ascii="Arial" w:hAnsi="Arial" w:cs="Arial"/>
                <w:color w:val="000000" w:themeColor="text1"/>
                <w:sz w:val="20"/>
                <w:szCs w:val="20"/>
                <w:cs/>
              </w:rPr>
            </w:pPr>
          </w:p>
        </w:tc>
        <w:tc>
          <w:tcPr>
            <w:tcW w:w="2655" w:type="dxa"/>
            <w:gridSpan w:val="2"/>
          </w:tcPr>
          <w:p w14:paraId="0270E003" w14:textId="77777777" w:rsidR="00BC6C9F" w:rsidRPr="00DA1D78" w:rsidRDefault="00BC6C9F" w:rsidP="00342629">
            <w:pPr>
              <w:pBdr>
                <w:bottom w:val="single" w:sz="4" w:space="1" w:color="auto"/>
              </w:pBdr>
              <w:spacing w:line="340" w:lineRule="exact"/>
              <w:ind w:left="-29" w:right="-29"/>
              <w:jc w:val="center"/>
              <w:rPr>
                <w:rFonts w:ascii="Arial" w:hAnsi="Arial" w:cs="Arial"/>
                <w:color w:val="000000" w:themeColor="text1"/>
                <w:sz w:val="20"/>
                <w:szCs w:val="20"/>
                <w:cs/>
              </w:rPr>
            </w:pPr>
            <w:r w:rsidRPr="00DA1D78">
              <w:rPr>
                <w:rFonts w:ascii="Arial" w:hAnsi="Arial" w:cs="Arial"/>
                <w:color w:val="000000" w:themeColor="text1"/>
                <w:sz w:val="20"/>
                <w:szCs w:val="20"/>
              </w:rPr>
              <w:t xml:space="preserve">Consolidated </w:t>
            </w:r>
            <w:r w:rsidRPr="00DA1D78">
              <w:rPr>
                <w:rFonts w:ascii="Arial" w:hAnsi="Arial" w:cs="Arial"/>
                <w:color w:val="000000" w:themeColor="text1"/>
                <w:sz w:val="20"/>
                <w:szCs w:val="20"/>
                <w:cs/>
              </w:rPr>
              <w:t xml:space="preserve">                                    </w:t>
            </w:r>
            <w:r w:rsidRPr="00DA1D78">
              <w:rPr>
                <w:rFonts w:ascii="Arial" w:hAnsi="Arial" w:cs="Arial"/>
                <w:color w:val="000000" w:themeColor="text1"/>
                <w:sz w:val="20"/>
                <w:szCs w:val="20"/>
              </w:rPr>
              <w:t>financial statements</w:t>
            </w:r>
          </w:p>
        </w:tc>
        <w:tc>
          <w:tcPr>
            <w:tcW w:w="2655" w:type="dxa"/>
            <w:gridSpan w:val="2"/>
          </w:tcPr>
          <w:p w14:paraId="3F4E903B" w14:textId="77777777" w:rsidR="00BC6C9F" w:rsidRPr="00DA1D78" w:rsidRDefault="00BC6C9F" w:rsidP="00342629">
            <w:pPr>
              <w:pBdr>
                <w:bottom w:val="single" w:sz="4" w:space="1" w:color="auto"/>
              </w:pBdr>
              <w:spacing w:line="340" w:lineRule="exact"/>
              <w:ind w:left="-29" w:right="-29"/>
              <w:jc w:val="center"/>
              <w:rPr>
                <w:rFonts w:ascii="Arial" w:hAnsi="Arial" w:cs="Arial"/>
                <w:color w:val="000000" w:themeColor="text1"/>
                <w:sz w:val="20"/>
                <w:szCs w:val="20"/>
              </w:rPr>
            </w:pPr>
            <w:r w:rsidRPr="00DA1D78">
              <w:rPr>
                <w:rFonts w:ascii="Arial" w:hAnsi="Arial" w:cs="Arial"/>
                <w:color w:val="000000" w:themeColor="text1"/>
                <w:sz w:val="20"/>
                <w:szCs w:val="20"/>
              </w:rPr>
              <w:t xml:space="preserve">Separate </w:t>
            </w:r>
            <w:r w:rsidRPr="00DA1D78">
              <w:rPr>
                <w:rFonts w:ascii="Arial" w:hAnsi="Arial" w:cs="Arial"/>
                <w:color w:val="000000" w:themeColor="text1"/>
                <w:sz w:val="20"/>
                <w:szCs w:val="20"/>
                <w:cs/>
              </w:rPr>
              <w:t xml:space="preserve">                                     </w:t>
            </w:r>
            <w:r w:rsidRPr="00DA1D78">
              <w:rPr>
                <w:rFonts w:ascii="Arial" w:hAnsi="Arial" w:cs="Arial"/>
                <w:color w:val="000000" w:themeColor="text1"/>
                <w:sz w:val="20"/>
                <w:szCs w:val="20"/>
              </w:rPr>
              <w:t>financial statements</w:t>
            </w:r>
          </w:p>
        </w:tc>
      </w:tr>
      <w:tr w:rsidR="008C4CAF" w:rsidRPr="00DA1D78" w14:paraId="6DF055A8" w14:textId="77777777" w:rsidTr="00342629">
        <w:trPr>
          <w:trHeight w:val="198"/>
        </w:trPr>
        <w:tc>
          <w:tcPr>
            <w:tcW w:w="3600" w:type="dxa"/>
          </w:tcPr>
          <w:p w14:paraId="507FB49F" w14:textId="77777777" w:rsidR="008C4CAF" w:rsidRPr="00DA1D78" w:rsidRDefault="008C4CAF" w:rsidP="008C4CAF">
            <w:pPr>
              <w:spacing w:line="340" w:lineRule="exact"/>
              <w:ind w:left="151" w:right="-72" w:hanging="151"/>
              <w:rPr>
                <w:rFonts w:ascii="Arial" w:hAnsi="Arial" w:cs="Arial"/>
                <w:color w:val="000000" w:themeColor="text1"/>
                <w:sz w:val="20"/>
                <w:szCs w:val="20"/>
                <w:cs/>
              </w:rPr>
            </w:pPr>
          </w:p>
        </w:tc>
        <w:tc>
          <w:tcPr>
            <w:tcW w:w="1327" w:type="dxa"/>
          </w:tcPr>
          <w:p w14:paraId="4E4106E3" w14:textId="77777777" w:rsidR="008C4CAF" w:rsidRPr="00DA1D78" w:rsidRDefault="008C4CAF" w:rsidP="008C4CAF">
            <w:pPr>
              <w:spacing w:line="340" w:lineRule="exact"/>
              <w:ind w:left="-29" w:right="-29"/>
              <w:jc w:val="center"/>
              <w:rPr>
                <w:rFonts w:ascii="Arial" w:hAnsi="Arial" w:cs="Arial"/>
                <w:color w:val="000000" w:themeColor="text1"/>
                <w:sz w:val="20"/>
                <w:szCs w:val="20"/>
                <w:u w:val="single"/>
              </w:rPr>
            </w:pPr>
            <w:r w:rsidRPr="00DA1D78">
              <w:rPr>
                <w:rFonts w:ascii="Arial" w:hAnsi="Arial" w:cs="Arial"/>
                <w:color w:val="000000" w:themeColor="text1"/>
                <w:sz w:val="20"/>
                <w:szCs w:val="20"/>
                <w:u w:val="single"/>
              </w:rPr>
              <w:t>2020</w:t>
            </w:r>
          </w:p>
        </w:tc>
        <w:tc>
          <w:tcPr>
            <w:tcW w:w="1328" w:type="dxa"/>
          </w:tcPr>
          <w:p w14:paraId="2FB2051D" w14:textId="77777777" w:rsidR="008C4CAF" w:rsidRPr="00DA1D78" w:rsidRDefault="008C4CAF" w:rsidP="008C4CAF">
            <w:pPr>
              <w:spacing w:line="340" w:lineRule="exact"/>
              <w:ind w:left="-29" w:right="-29"/>
              <w:jc w:val="center"/>
              <w:rPr>
                <w:rFonts w:ascii="Arial" w:hAnsi="Arial" w:cs="Arial"/>
                <w:color w:val="000000" w:themeColor="text1"/>
                <w:sz w:val="20"/>
                <w:szCs w:val="20"/>
                <w:u w:val="single"/>
              </w:rPr>
            </w:pPr>
            <w:r w:rsidRPr="00DA1D78">
              <w:rPr>
                <w:rFonts w:ascii="Arial" w:hAnsi="Arial" w:cs="Arial"/>
                <w:color w:val="000000" w:themeColor="text1"/>
                <w:sz w:val="20"/>
                <w:szCs w:val="20"/>
                <w:u w:val="single"/>
              </w:rPr>
              <w:t>2019</w:t>
            </w:r>
          </w:p>
        </w:tc>
        <w:tc>
          <w:tcPr>
            <w:tcW w:w="1327" w:type="dxa"/>
          </w:tcPr>
          <w:p w14:paraId="5B7AEA6C" w14:textId="019CEB00" w:rsidR="008C4CAF" w:rsidRPr="00DA1D78" w:rsidRDefault="008C4CAF" w:rsidP="008C4CAF">
            <w:pPr>
              <w:spacing w:line="340" w:lineRule="exact"/>
              <w:ind w:left="-29" w:right="-29"/>
              <w:jc w:val="center"/>
              <w:rPr>
                <w:rFonts w:ascii="Arial" w:hAnsi="Arial" w:cs="Arial"/>
                <w:color w:val="000000" w:themeColor="text1"/>
                <w:sz w:val="20"/>
                <w:szCs w:val="20"/>
                <w:u w:val="single"/>
              </w:rPr>
            </w:pPr>
            <w:r w:rsidRPr="00DA1D78">
              <w:rPr>
                <w:rFonts w:ascii="Arial" w:hAnsi="Arial" w:cs="Arial"/>
                <w:color w:val="000000" w:themeColor="text1"/>
                <w:sz w:val="20"/>
                <w:szCs w:val="20"/>
                <w:u w:val="single"/>
              </w:rPr>
              <w:t>2020</w:t>
            </w:r>
          </w:p>
        </w:tc>
        <w:tc>
          <w:tcPr>
            <w:tcW w:w="1328" w:type="dxa"/>
          </w:tcPr>
          <w:p w14:paraId="1580169E" w14:textId="46322AC6" w:rsidR="008C4CAF" w:rsidRPr="00DA1D78" w:rsidRDefault="008C4CAF" w:rsidP="008C4CAF">
            <w:pPr>
              <w:spacing w:line="340" w:lineRule="exact"/>
              <w:ind w:right="47"/>
              <w:jc w:val="center"/>
              <w:rPr>
                <w:rFonts w:ascii="Arial" w:hAnsi="Arial" w:cs="Arial"/>
                <w:color w:val="000000" w:themeColor="text1"/>
                <w:sz w:val="20"/>
                <w:szCs w:val="20"/>
                <w:u w:val="single"/>
              </w:rPr>
            </w:pPr>
            <w:r w:rsidRPr="00DA1D78">
              <w:rPr>
                <w:rFonts w:ascii="Arial" w:hAnsi="Arial" w:cs="Arial"/>
                <w:color w:val="000000" w:themeColor="text1"/>
                <w:sz w:val="20"/>
                <w:szCs w:val="20"/>
                <w:u w:val="single"/>
              </w:rPr>
              <w:t>2019</w:t>
            </w:r>
          </w:p>
        </w:tc>
      </w:tr>
      <w:tr w:rsidR="00AF5FAB" w:rsidRPr="00DA1D78" w14:paraId="636AD07D" w14:textId="77777777" w:rsidTr="00342629">
        <w:trPr>
          <w:trHeight w:val="198"/>
        </w:trPr>
        <w:tc>
          <w:tcPr>
            <w:tcW w:w="3600" w:type="dxa"/>
          </w:tcPr>
          <w:p w14:paraId="3812F8F4" w14:textId="77777777" w:rsidR="00AF5FAB" w:rsidRPr="00DA1D78" w:rsidRDefault="00AF5FAB" w:rsidP="00AF5FAB">
            <w:pPr>
              <w:spacing w:line="340" w:lineRule="exact"/>
              <w:ind w:left="151" w:right="-72" w:hanging="151"/>
              <w:rPr>
                <w:rFonts w:ascii="Arial" w:hAnsi="Arial" w:cs="Arial"/>
                <w:color w:val="000000" w:themeColor="text1"/>
                <w:sz w:val="20"/>
                <w:szCs w:val="20"/>
              </w:rPr>
            </w:pPr>
            <w:r w:rsidRPr="00DA1D78">
              <w:rPr>
                <w:rFonts w:ascii="Arial" w:hAnsi="Arial" w:cs="Arial"/>
                <w:color w:val="000000" w:themeColor="text1"/>
                <w:sz w:val="20"/>
                <w:szCs w:val="20"/>
              </w:rPr>
              <w:t>Lease payments</w:t>
            </w:r>
          </w:p>
        </w:tc>
        <w:tc>
          <w:tcPr>
            <w:tcW w:w="1327" w:type="dxa"/>
            <w:vAlign w:val="bottom"/>
          </w:tcPr>
          <w:p w14:paraId="4AE58A46" w14:textId="52335CDD" w:rsidR="00AF5FAB" w:rsidRPr="00AF5FAB"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27,751</w:t>
            </w:r>
          </w:p>
        </w:tc>
        <w:tc>
          <w:tcPr>
            <w:tcW w:w="1328" w:type="dxa"/>
            <w:vAlign w:val="bottom"/>
          </w:tcPr>
          <w:p w14:paraId="62F66CE7" w14:textId="177E6536" w:rsidR="00AF5FAB" w:rsidRPr="00AF5FAB"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10,586</w:t>
            </w:r>
          </w:p>
        </w:tc>
        <w:tc>
          <w:tcPr>
            <w:tcW w:w="1327" w:type="dxa"/>
            <w:vAlign w:val="bottom"/>
          </w:tcPr>
          <w:p w14:paraId="22BCD314" w14:textId="66FD8874" w:rsidR="00AF5FAB" w:rsidRPr="00AF5FAB"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27,490</w:t>
            </w:r>
          </w:p>
        </w:tc>
        <w:tc>
          <w:tcPr>
            <w:tcW w:w="1328" w:type="dxa"/>
            <w:vAlign w:val="bottom"/>
          </w:tcPr>
          <w:p w14:paraId="40FA7517" w14:textId="2D176AD2" w:rsidR="00AF5FAB" w:rsidRPr="00DA1D78"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10,207</w:t>
            </w:r>
          </w:p>
        </w:tc>
      </w:tr>
      <w:tr w:rsidR="00AF5FAB" w:rsidRPr="00DA1D78" w14:paraId="4284B8ED" w14:textId="77777777" w:rsidTr="00342629">
        <w:tc>
          <w:tcPr>
            <w:tcW w:w="3600" w:type="dxa"/>
          </w:tcPr>
          <w:p w14:paraId="13CD4326" w14:textId="77777777" w:rsidR="00AF5FAB" w:rsidRPr="00DA1D78" w:rsidRDefault="00AF5FAB" w:rsidP="00AF5FAB">
            <w:pPr>
              <w:spacing w:line="340" w:lineRule="exact"/>
              <w:ind w:left="151" w:right="-72" w:hanging="151"/>
              <w:rPr>
                <w:rFonts w:ascii="Arial" w:hAnsi="Arial" w:cs="Arial"/>
                <w:color w:val="000000" w:themeColor="text1"/>
                <w:sz w:val="20"/>
                <w:szCs w:val="20"/>
                <w:cs/>
              </w:rPr>
            </w:pPr>
            <w:r w:rsidRPr="00DA1D78">
              <w:rPr>
                <w:rFonts w:ascii="Arial" w:hAnsi="Arial" w:cs="Arial"/>
                <w:color w:val="000000" w:themeColor="text1"/>
                <w:sz w:val="20"/>
                <w:szCs w:val="20"/>
              </w:rPr>
              <w:t>Less: Deferred interest expenses</w:t>
            </w:r>
          </w:p>
        </w:tc>
        <w:tc>
          <w:tcPr>
            <w:tcW w:w="1327" w:type="dxa"/>
            <w:vAlign w:val="bottom"/>
          </w:tcPr>
          <w:p w14:paraId="4495C652" w14:textId="2768C10E"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(1,678)</w:t>
            </w:r>
          </w:p>
        </w:tc>
        <w:tc>
          <w:tcPr>
            <w:tcW w:w="1328" w:type="dxa"/>
            <w:vAlign w:val="bottom"/>
          </w:tcPr>
          <w:p w14:paraId="40E61680" w14:textId="78C2F3AD"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(796)</w:t>
            </w:r>
          </w:p>
        </w:tc>
        <w:tc>
          <w:tcPr>
            <w:tcW w:w="1327" w:type="dxa"/>
            <w:vAlign w:val="bottom"/>
          </w:tcPr>
          <w:p w14:paraId="55F9F6C1" w14:textId="6A0B1986"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(1,657)</w:t>
            </w:r>
          </w:p>
        </w:tc>
        <w:tc>
          <w:tcPr>
            <w:tcW w:w="1328" w:type="dxa"/>
            <w:vAlign w:val="bottom"/>
          </w:tcPr>
          <w:p w14:paraId="717C242D" w14:textId="7669D027"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(767)</w:t>
            </w:r>
          </w:p>
        </w:tc>
      </w:tr>
      <w:tr w:rsidR="00AF5FAB" w:rsidRPr="00DA1D78" w14:paraId="2FCCB619" w14:textId="77777777" w:rsidTr="00342629">
        <w:tc>
          <w:tcPr>
            <w:tcW w:w="3600" w:type="dxa"/>
          </w:tcPr>
          <w:p w14:paraId="78B72932" w14:textId="77777777" w:rsidR="00AF5FAB" w:rsidRPr="00DA1D78" w:rsidRDefault="00AF5FAB" w:rsidP="00AF5FAB">
            <w:pPr>
              <w:spacing w:line="340" w:lineRule="exact"/>
              <w:ind w:left="151" w:right="-72" w:hanging="151"/>
              <w:rPr>
                <w:rFonts w:ascii="Arial" w:hAnsi="Arial" w:cs="Arial"/>
                <w:color w:val="000000" w:themeColor="text1"/>
                <w:sz w:val="20"/>
                <w:szCs w:val="20"/>
                <w:cs/>
              </w:rPr>
            </w:pPr>
            <w:r w:rsidRPr="00DA1D78">
              <w:rPr>
                <w:rFonts w:ascii="Arial" w:hAnsi="Arial" w:cs="Arial"/>
                <w:color w:val="000000" w:themeColor="text1"/>
                <w:sz w:val="20"/>
                <w:szCs w:val="20"/>
              </w:rPr>
              <w:t>Total</w:t>
            </w:r>
          </w:p>
        </w:tc>
        <w:tc>
          <w:tcPr>
            <w:tcW w:w="1327" w:type="dxa"/>
            <w:vAlign w:val="bottom"/>
          </w:tcPr>
          <w:p w14:paraId="25B45FD9" w14:textId="46DF1640" w:rsidR="00AF5FAB" w:rsidRPr="00DA1D78"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26,073</w:t>
            </w:r>
          </w:p>
        </w:tc>
        <w:tc>
          <w:tcPr>
            <w:tcW w:w="1328" w:type="dxa"/>
            <w:vAlign w:val="bottom"/>
          </w:tcPr>
          <w:p w14:paraId="13CDC4E7" w14:textId="776576A7" w:rsidR="00AF5FAB" w:rsidRPr="00DA1D78"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9,790</w:t>
            </w:r>
          </w:p>
        </w:tc>
        <w:tc>
          <w:tcPr>
            <w:tcW w:w="1327" w:type="dxa"/>
            <w:vAlign w:val="bottom"/>
          </w:tcPr>
          <w:p w14:paraId="580786D1" w14:textId="0A85E9F8" w:rsidR="00AF5FAB" w:rsidRPr="00DA1D78"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25,833</w:t>
            </w:r>
          </w:p>
        </w:tc>
        <w:tc>
          <w:tcPr>
            <w:tcW w:w="1328" w:type="dxa"/>
            <w:vAlign w:val="bottom"/>
          </w:tcPr>
          <w:p w14:paraId="33CBE2E8" w14:textId="54636E83" w:rsidR="00AF5FAB" w:rsidRPr="00DA1D78" w:rsidRDefault="00AF5FAB" w:rsidP="00AF5FAB">
            <w:pP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9,440</w:t>
            </w:r>
          </w:p>
        </w:tc>
      </w:tr>
      <w:tr w:rsidR="00AF5FAB" w:rsidRPr="00DA1D78" w14:paraId="0D54EF1B" w14:textId="77777777" w:rsidTr="00342629">
        <w:tc>
          <w:tcPr>
            <w:tcW w:w="3600" w:type="dxa"/>
          </w:tcPr>
          <w:p w14:paraId="5B72B26D" w14:textId="77777777" w:rsidR="00AF5FAB" w:rsidRPr="00DA1D78" w:rsidRDefault="00AF5FAB" w:rsidP="00AF5FAB">
            <w:pPr>
              <w:spacing w:line="340" w:lineRule="exact"/>
              <w:ind w:left="151" w:right="-72" w:hanging="151"/>
              <w:rPr>
                <w:rFonts w:ascii="Arial" w:hAnsi="Arial" w:cs="Arial"/>
                <w:color w:val="000000" w:themeColor="text1"/>
                <w:sz w:val="20"/>
                <w:szCs w:val="20"/>
                <w:cs/>
              </w:rPr>
            </w:pPr>
            <w:r w:rsidRPr="00DA1D78">
              <w:rPr>
                <w:rFonts w:ascii="Arial" w:hAnsi="Arial" w:cs="Arial"/>
                <w:color w:val="000000" w:themeColor="text1"/>
                <w:sz w:val="20"/>
                <w:szCs w:val="20"/>
              </w:rPr>
              <w:t>Less: Portion due within one year</w:t>
            </w:r>
          </w:p>
        </w:tc>
        <w:tc>
          <w:tcPr>
            <w:tcW w:w="1327" w:type="dxa"/>
            <w:vAlign w:val="bottom"/>
          </w:tcPr>
          <w:p w14:paraId="5A33D52A" w14:textId="4E6D87F7"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(11,504)</w:t>
            </w:r>
          </w:p>
        </w:tc>
        <w:tc>
          <w:tcPr>
            <w:tcW w:w="1328" w:type="dxa"/>
            <w:vAlign w:val="bottom"/>
          </w:tcPr>
          <w:p w14:paraId="118596BC" w14:textId="5B05E366"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(4,322)</w:t>
            </w:r>
          </w:p>
        </w:tc>
        <w:tc>
          <w:tcPr>
            <w:tcW w:w="1327" w:type="dxa"/>
            <w:vAlign w:val="bottom"/>
          </w:tcPr>
          <w:p w14:paraId="4CF4620B" w14:textId="0BF1A3A3"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(11,393)</w:t>
            </w:r>
          </w:p>
        </w:tc>
        <w:tc>
          <w:tcPr>
            <w:tcW w:w="1328" w:type="dxa"/>
            <w:vAlign w:val="bottom"/>
          </w:tcPr>
          <w:p w14:paraId="56621F3B" w14:textId="05938BA8" w:rsidR="00AF5FAB" w:rsidRPr="00DA1D78" w:rsidRDefault="00AF5FAB" w:rsidP="00AF5FAB">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(4,212)</w:t>
            </w:r>
          </w:p>
        </w:tc>
      </w:tr>
      <w:tr w:rsidR="00AF5FAB" w:rsidRPr="00DA1D78" w14:paraId="71A46250" w14:textId="77777777" w:rsidTr="00342629">
        <w:tc>
          <w:tcPr>
            <w:tcW w:w="3600" w:type="dxa"/>
          </w:tcPr>
          <w:p w14:paraId="0E659C07" w14:textId="77777777" w:rsidR="00AF5FAB" w:rsidRPr="00DA1D78" w:rsidRDefault="00AF5FAB" w:rsidP="00AF5FAB">
            <w:pPr>
              <w:spacing w:line="340" w:lineRule="exact"/>
              <w:ind w:left="151" w:right="-22" w:hanging="151"/>
              <w:rPr>
                <w:rFonts w:ascii="Arial" w:hAnsi="Arial" w:cs="Arial"/>
                <w:color w:val="000000" w:themeColor="text1"/>
                <w:sz w:val="20"/>
                <w:szCs w:val="20"/>
              </w:rPr>
            </w:pPr>
            <w:r w:rsidRPr="00DA1D78">
              <w:rPr>
                <w:rFonts w:ascii="Arial" w:hAnsi="Arial" w:cs="Arial"/>
                <w:color w:val="000000" w:themeColor="text1"/>
                <w:sz w:val="20"/>
                <w:szCs w:val="20"/>
              </w:rPr>
              <w:t>Lease liabilities - net of current portion</w:t>
            </w:r>
          </w:p>
        </w:tc>
        <w:tc>
          <w:tcPr>
            <w:tcW w:w="1327" w:type="dxa"/>
            <w:vAlign w:val="bottom"/>
          </w:tcPr>
          <w:p w14:paraId="6B1F7B60" w14:textId="501F670D" w:rsidR="00AF5FAB" w:rsidRPr="00AF5FAB" w:rsidRDefault="00AF5FAB" w:rsidP="00AF5FA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14,569</w:t>
            </w:r>
          </w:p>
        </w:tc>
        <w:tc>
          <w:tcPr>
            <w:tcW w:w="1328" w:type="dxa"/>
            <w:vAlign w:val="bottom"/>
          </w:tcPr>
          <w:p w14:paraId="31CD12FA" w14:textId="5FC13876" w:rsidR="00AF5FAB" w:rsidRPr="00AF5FAB" w:rsidRDefault="00AF5FAB" w:rsidP="00AF5FA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5,468</w:t>
            </w:r>
          </w:p>
        </w:tc>
        <w:tc>
          <w:tcPr>
            <w:tcW w:w="1327" w:type="dxa"/>
            <w:vAlign w:val="bottom"/>
          </w:tcPr>
          <w:p w14:paraId="235DD976" w14:textId="129FDF6F" w:rsidR="00AF5FAB" w:rsidRPr="00AF5FAB" w:rsidRDefault="00AF5FAB" w:rsidP="00AF5FA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14,440</w:t>
            </w:r>
          </w:p>
        </w:tc>
        <w:tc>
          <w:tcPr>
            <w:tcW w:w="1328" w:type="dxa"/>
            <w:vAlign w:val="bottom"/>
          </w:tcPr>
          <w:p w14:paraId="626C5922" w14:textId="08616D5F" w:rsidR="00AF5FAB" w:rsidRPr="00DA1D78" w:rsidRDefault="00AF5FAB" w:rsidP="00AF5FAB">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AF5FAB">
              <w:rPr>
                <w:rFonts w:ascii="Arial" w:hAnsi="Arial" w:cs="Arial" w:hint="cs"/>
                <w:color w:val="000000" w:themeColor="text1"/>
                <w:sz w:val="20"/>
                <w:szCs w:val="20"/>
                <w:lang w:val="en-GB"/>
              </w:rPr>
              <w:t>5,228</w:t>
            </w:r>
          </w:p>
        </w:tc>
      </w:tr>
    </w:tbl>
    <w:p w14:paraId="4A5C85A8" w14:textId="013F322A" w:rsidR="00BC6C9F" w:rsidRPr="00DA1D78" w:rsidRDefault="00BC6C9F" w:rsidP="008C4CAF">
      <w:pPr>
        <w:spacing w:before="240" w:after="120" w:line="380" w:lineRule="exact"/>
        <w:ind w:left="907"/>
        <w:jc w:val="thaiDistribute"/>
        <w:rPr>
          <w:rFonts w:ascii="Arial" w:hAnsi="Arial" w:cs="Arial"/>
          <w:color w:val="000000" w:themeColor="text1"/>
          <w:spacing w:val="-2"/>
          <w:sz w:val="22"/>
          <w:szCs w:val="22"/>
        </w:rPr>
      </w:pPr>
      <w:r w:rsidRPr="00DA1D78">
        <w:rPr>
          <w:rFonts w:ascii="Arial" w:hAnsi="Arial" w:cs="Arial"/>
          <w:color w:val="000000" w:themeColor="text1"/>
          <w:spacing w:val="-2"/>
          <w:sz w:val="22"/>
          <w:szCs w:val="22"/>
        </w:rPr>
        <w:t>A maturity analysis of lease payments is disclosed in Note 36 under the liquidity risk.</w:t>
      </w:r>
    </w:p>
    <w:p w14:paraId="5A805BC4" w14:textId="77777777" w:rsidR="00BC6C9F" w:rsidRPr="00DA1D78" w:rsidRDefault="00BC6C9F" w:rsidP="00BC6C9F">
      <w:pPr>
        <w:pStyle w:val="ListParagraph"/>
        <w:keepNext/>
        <w:numPr>
          <w:ilvl w:val="0"/>
          <w:numId w:val="20"/>
        </w:numPr>
        <w:tabs>
          <w:tab w:val="left" w:pos="1440"/>
        </w:tabs>
        <w:spacing w:before="120" w:after="120" w:line="380" w:lineRule="exact"/>
        <w:ind w:left="907" w:hanging="367"/>
        <w:contextualSpacing w:val="0"/>
        <w:jc w:val="thaiDistribute"/>
        <w:rPr>
          <w:rFonts w:ascii="Arial" w:hAnsi="Arial" w:cs="Arial"/>
          <w:b/>
          <w:bCs/>
          <w:sz w:val="22"/>
          <w:szCs w:val="22"/>
        </w:rPr>
      </w:pPr>
      <w:r w:rsidRPr="00DA1D78">
        <w:rPr>
          <w:rFonts w:ascii="Arial" w:hAnsi="Arial" w:cs="Arial"/>
          <w:b/>
          <w:bCs/>
          <w:sz w:val="22"/>
          <w:szCs w:val="22"/>
        </w:rPr>
        <w:t xml:space="preserve">Expenses relating to leases that are </w:t>
      </w:r>
      <w:proofErr w:type="spellStart"/>
      <w:r w:rsidRPr="00DA1D78">
        <w:rPr>
          <w:rFonts w:ascii="Arial" w:hAnsi="Arial" w:cs="Arial"/>
          <w:b/>
          <w:bCs/>
          <w:sz w:val="22"/>
          <w:szCs w:val="22"/>
        </w:rPr>
        <w:t>recognised</w:t>
      </w:r>
      <w:proofErr w:type="spellEnd"/>
      <w:r w:rsidRPr="00DA1D78">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4860"/>
        <w:gridCol w:w="2070"/>
        <w:gridCol w:w="2070"/>
      </w:tblGrid>
      <w:tr w:rsidR="00BC6C9F" w:rsidRPr="00DA1D78" w14:paraId="6BA2757F" w14:textId="77777777" w:rsidTr="008C4CAF">
        <w:trPr>
          <w:cantSplit/>
        </w:trPr>
        <w:tc>
          <w:tcPr>
            <w:tcW w:w="4860" w:type="dxa"/>
            <w:vAlign w:val="bottom"/>
          </w:tcPr>
          <w:p w14:paraId="094D50F6" w14:textId="77777777" w:rsidR="00BC6C9F" w:rsidRPr="00DA1D78" w:rsidRDefault="00BC6C9F" w:rsidP="00342629">
            <w:pPr>
              <w:snapToGrid w:val="0"/>
              <w:spacing w:line="380" w:lineRule="exact"/>
              <w:ind w:left="86" w:right="101"/>
              <w:jc w:val="center"/>
              <w:rPr>
                <w:rFonts w:ascii="Arial" w:hAnsi="Arial" w:cs="Arial"/>
                <w:color w:val="000000" w:themeColor="text1"/>
                <w:sz w:val="20"/>
                <w:szCs w:val="20"/>
              </w:rPr>
            </w:pPr>
          </w:p>
        </w:tc>
        <w:tc>
          <w:tcPr>
            <w:tcW w:w="4140" w:type="dxa"/>
            <w:gridSpan w:val="2"/>
            <w:vAlign w:val="bottom"/>
            <w:hideMark/>
          </w:tcPr>
          <w:p w14:paraId="7627B046" w14:textId="77777777" w:rsidR="00BC6C9F" w:rsidRPr="00DA1D78" w:rsidRDefault="00BC6C9F" w:rsidP="00342629">
            <w:pPr>
              <w:snapToGrid w:val="0"/>
              <w:spacing w:line="380" w:lineRule="exact"/>
              <w:ind w:left="86" w:right="101"/>
              <w:jc w:val="right"/>
              <w:rPr>
                <w:rFonts w:ascii="Arial" w:hAnsi="Arial" w:cs="Arial"/>
                <w:color w:val="000000" w:themeColor="text1"/>
                <w:sz w:val="20"/>
                <w:szCs w:val="20"/>
                <w:cs/>
              </w:rPr>
            </w:pPr>
            <w:r w:rsidRPr="00DA1D78">
              <w:rPr>
                <w:rFonts w:ascii="Arial" w:hAnsi="Arial" w:cs="Arial"/>
                <w:color w:val="000000" w:themeColor="text1"/>
                <w:sz w:val="20"/>
                <w:szCs w:val="20"/>
              </w:rPr>
              <w:t>(Unit: Thousand Baht)</w:t>
            </w:r>
          </w:p>
        </w:tc>
      </w:tr>
      <w:tr w:rsidR="00BC6C9F" w:rsidRPr="00DA1D78" w14:paraId="24D5B4ED" w14:textId="77777777" w:rsidTr="008C4CAF">
        <w:trPr>
          <w:cantSplit/>
          <w:trHeight w:val="66"/>
        </w:trPr>
        <w:tc>
          <w:tcPr>
            <w:tcW w:w="4860" w:type="dxa"/>
            <w:vAlign w:val="bottom"/>
          </w:tcPr>
          <w:p w14:paraId="528283F2" w14:textId="77777777" w:rsidR="00BC6C9F" w:rsidRPr="00DA1D78" w:rsidRDefault="00BC6C9F" w:rsidP="00342629">
            <w:pPr>
              <w:snapToGrid w:val="0"/>
              <w:spacing w:line="380" w:lineRule="exact"/>
              <w:ind w:left="86" w:right="101"/>
              <w:jc w:val="center"/>
              <w:rPr>
                <w:rFonts w:ascii="Arial" w:hAnsi="Arial" w:cs="Arial"/>
                <w:color w:val="000000" w:themeColor="text1"/>
                <w:sz w:val="20"/>
                <w:szCs w:val="20"/>
              </w:rPr>
            </w:pPr>
          </w:p>
        </w:tc>
        <w:tc>
          <w:tcPr>
            <w:tcW w:w="4140" w:type="dxa"/>
            <w:gridSpan w:val="2"/>
            <w:vAlign w:val="bottom"/>
          </w:tcPr>
          <w:p w14:paraId="740CA9A9" w14:textId="77777777" w:rsidR="00BC6C9F" w:rsidRPr="00DA1D78" w:rsidRDefault="00BC6C9F" w:rsidP="00342629">
            <w:pPr>
              <w:pBdr>
                <w:bottom w:val="single" w:sz="4" w:space="1" w:color="auto"/>
              </w:pBdr>
              <w:spacing w:line="380" w:lineRule="exact"/>
              <w:ind w:left="86" w:right="101"/>
              <w:jc w:val="center"/>
              <w:rPr>
                <w:rFonts w:ascii="Arial" w:hAnsi="Arial" w:cs="Arial"/>
                <w:color w:val="000000" w:themeColor="text1"/>
                <w:sz w:val="20"/>
                <w:szCs w:val="20"/>
              </w:rPr>
            </w:pPr>
            <w:r w:rsidRPr="00DA1D78">
              <w:rPr>
                <w:rFonts w:ascii="Arial" w:hAnsi="Arial" w:cs="Arial"/>
                <w:color w:val="000000" w:themeColor="text1"/>
                <w:sz w:val="20"/>
                <w:szCs w:val="20"/>
              </w:rPr>
              <w:t>For the year ended 31 December 2020</w:t>
            </w:r>
          </w:p>
        </w:tc>
      </w:tr>
      <w:tr w:rsidR="00BC6C9F" w:rsidRPr="00DA1D78" w14:paraId="3FFF1D6F" w14:textId="77777777" w:rsidTr="00AF5FAB">
        <w:trPr>
          <w:cantSplit/>
          <w:trHeight w:val="80"/>
        </w:trPr>
        <w:tc>
          <w:tcPr>
            <w:tcW w:w="4860" w:type="dxa"/>
            <w:vAlign w:val="bottom"/>
          </w:tcPr>
          <w:p w14:paraId="358ABDBE" w14:textId="77777777" w:rsidR="00BC6C9F" w:rsidRPr="00DA1D78" w:rsidRDefault="00BC6C9F" w:rsidP="00342629">
            <w:pPr>
              <w:snapToGrid w:val="0"/>
              <w:spacing w:line="380" w:lineRule="exact"/>
              <w:ind w:left="86" w:right="101"/>
              <w:jc w:val="center"/>
              <w:rPr>
                <w:rFonts w:ascii="Arial" w:hAnsi="Arial" w:cs="Arial"/>
                <w:color w:val="000000" w:themeColor="text1"/>
                <w:sz w:val="20"/>
                <w:szCs w:val="20"/>
              </w:rPr>
            </w:pPr>
          </w:p>
        </w:tc>
        <w:tc>
          <w:tcPr>
            <w:tcW w:w="2070" w:type="dxa"/>
            <w:vAlign w:val="bottom"/>
            <w:hideMark/>
          </w:tcPr>
          <w:p w14:paraId="269DED1A" w14:textId="77777777" w:rsidR="00BC6C9F" w:rsidRPr="00DA1D78" w:rsidRDefault="00BC6C9F" w:rsidP="00342629">
            <w:pPr>
              <w:pBdr>
                <w:bottom w:val="single" w:sz="4" w:space="1" w:color="auto"/>
              </w:pBdr>
              <w:spacing w:line="380" w:lineRule="exact"/>
              <w:ind w:left="86" w:right="101"/>
              <w:jc w:val="center"/>
              <w:rPr>
                <w:rFonts w:ascii="Arial" w:hAnsi="Arial" w:cs="Arial"/>
                <w:color w:val="000000" w:themeColor="text1"/>
                <w:sz w:val="20"/>
                <w:szCs w:val="20"/>
              </w:rPr>
            </w:pPr>
            <w:r w:rsidRPr="00DA1D78">
              <w:rPr>
                <w:rFonts w:ascii="Arial" w:hAnsi="Arial" w:cs="Arial"/>
                <w:color w:val="000000" w:themeColor="text1"/>
                <w:sz w:val="20"/>
                <w:szCs w:val="20"/>
              </w:rPr>
              <w:t xml:space="preserve">Consolidated </w:t>
            </w:r>
          </w:p>
          <w:p w14:paraId="139DD870" w14:textId="77777777" w:rsidR="00BC6C9F" w:rsidRPr="00DA1D78" w:rsidRDefault="00BC6C9F" w:rsidP="00342629">
            <w:pPr>
              <w:pBdr>
                <w:bottom w:val="single" w:sz="4" w:space="1" w:color="auto"/>
              </w:pBdr>
              <w:spacing w:line="380" w:lineRule="exact"/>
              <w:ind w:left="86" w:right="101"/>
              <w:jc w:val="center"/>
              <w:rPr>
                <w:rFonts w:ascii="Arial" w:hAnsi="Arial" w:cs="Arial"/>
                <w:color w:val="000000" w:themeColor="text1"/>
                <w:sz w:val="20"/>
                <w:szCs w:val="20"/>
                <w:cs/>
              </w:rPr>
            </w:pPr>
            <w:r w:rsidRPr="00DA1D78">
              <w:rPr>
                <w:rFonts w:ascii="Arial" w:hAnsi="Arial" w:cs="Arial"/>
                <w:color w:val="000000" w:themeColor="text1"/>
                <w:sz w:val="20"/>
                <w:szCs w:val="20"/>
              </w:rPr>
              <w:t>financial statements</w:t>
            </w:r>
          </w:p>
        </w:tc>
        <w:tc>
          <w:tcPr>
            <w:tcW w:w="2070" w:type="dxa"/>
            <w:vAlign w:val="bottom"/>
            <w:hideMark/>
          </w:tcPr>
          <w:p w14:paraId="2984F9EF" w14:textId="77777777" w:rsidR="00BC6C9F" w:rsidRPr="00DA1D78" w:rsidRDefault="00BC6C9F" w:rsidP="00342629">
            <w:pPr>
              <w:pBdr>
                <w:bottom w:val="single" w:sz="4" w:space="1" w:color="auto"/>
              </w:pBdr>
              <w:spacing w:line="380" w:lineRule="exact"/>
              <w:ind w:left="86" w:right="101"/>
              <w:jc w:val="center"/>
              <w:rPr>
                <w:rFonts w:ascii="Arial" w:hAnsi="Arial" w:cs="Arial"/>
                <w:color w:val="000000" w:themeColor="text1"/>
                <w:sz w:val="20"/>
                <w:szCs w:val="20"/>
              </w:rPr>
            </w:pPr>
            <w:r w:rsidRPr="00DA1D78">
              <w:rPr>
                <w:rFonts w:ascii="Arial" w:hAnsi="Arial" w:cs="Arial"/>
                <w:color w:val="000000" w:themeColor="text1"/>
                <w:sz w:val="20"/>
                <w:szCs w:val="20"/>
              </w:rPr>
              <w:t xml:space="preserve">Separate </w:t>
            </w:r>
          </w:p>
          <w:p w14:paraId="6D7516F8" w14:textId="77777777" w:rsidR="00BC6C9F" w:rsidRPr="00DA1D78" w:rsidRDefault="00BC6C9F" w:rsidP="00342629">
            <w:pPr>
              <w:pBdr>
                <w:bottom w:val="single" w:sz="4" w:space="1" w:color="auto"/>
              </w:pBdr>
              <w:spacing w:line="380" w:lineRule="exact"/>
              <w:ind w:left="86" w:right="101"/>
              <w:jc w:val="center"/>
              <w:rPr>
                <w:rFonts w:ascii="Arial" w:hAnsi="Arial" w:cs="Arial"/>
                <w:color w:val="000000" w:themeColor="text1"/>
                <w:sz w:val="20"/>
                <w:szCs w:val="20"/>
              </w:rPr>
            </w:pPr>
            <w:r w:rsidRPr="00DA1D78">
              <w:rPr>
                <w:rFonts w:ascii="Arial" w:hAnsi="Arial" w:cs="Arial"/>
                <w:color w:val="000000" w:themeColor="text1"/>
                <w:sz w:val="20"/>
                <w:szCs w:val="20"/>
              </w:rPr>
              <w:t>financial statements</w:t>
            </w:r>
          </w:p>
        </w:tc>
      </w:tr>
      <w:tr w:rsidR="00AF5FAB" w:rsidRPr="00DA1D78" w14:paraId="1DD96CA6" w14:textId="77777777" w:rsidTr="008C4CAF">
        <w:trPr>
          <w:cantSplit/>
        </w:trPr>
        <w:tc>
          <w:tcPr>
            <w:tcW w:w="4860" w:type="dxa"/>
            <w:hideMark/>
          </w:tcPr>
          <w:p w14:paraId="3918F02F" w14:textId="67C9605D" w:rsidR="00AF5FAB" w:rsidRPr="00DA1D78" w:rsidRDefault="00AF5FAB" w:rsidP="00AF5FAB">
            <w:pPr>
              <w:spacing w:line="380" w:lineRule="exact"/>
              <w:ind w:left="180"/>
              <w:jc w:val="both"/>
              <w:rPr>
                <w:rFonts w:ascii="Arial" w:eastAsia="Calibri" w:hAnsi="Arial" w:cs="Arial"/>
                <w:color w:val="000000" w:themeColor="text1"/>
                <w:sz w:val="20"/>
                <w:szCs w:val="20"/>
              </w:rPr>
            </w:pPr>
            <w:r w:rsidRPr="00DA1D78">
              <w:rPr>
                <w:rFonts w:ascii="Arial" w:eastAsia="Calibri" w:hAnsi="Arial" w:cs="Arial"/>
                <w:color w:val="000000" w:themeColor="text1"/>
                <w:sz w:val="20"/>
                <w:szCs w:val="20"/>
              </w:rPr>
              <w:t>Depreciation expense</w:t>
            </w:r>
            <w:r w:rsidR="00247945">
              <w:rPr>
                <w:rFonts w:ascii="Arial" w:eastAsia="Calibri" w:hAnsi="Arial" w:cs="Arial"/>
                <w:color w:val="000000" w:themeColor="text1"/>
                <w:sz w:val="20"/>
                <w:szCs w:val="20"/>
              </w:rPr>
              <w:t>s</w:t>
            </w:r>
            <w:r w:rsidRPr="00DA1D78">
              <w:rPr>
                <w:rFonts w:ascii="Arial" w:eastAsia="Calibri" w:hAnsi="Arial" w:cs="Arial"/>
                <w:color w:val="000000" w:themeColor="text1"/>
                <w:sz w:val="20"/>
                <w:szCs w:val="20"/>
              </w:rPr>
              <w:t xml:space="preserve"> of right-of-use assets</w:t>
            </w:r>
          </w:p>
        </w:tc>
        <w:tc>
          <w:tcPr>
            <w:tcW w:w="2070" w:type="dxa"/>
            <w:vAlign w:val="bottom"/>
          </w:tcPr>
          <w:p w14:paraId="0CC31225" w14:textId="1EDB748B" w:rsidR="00AF5FAB" w:rsidRPr="00DA1D78" w:rsidRDefault="00AF5FAB" w:rsidP="00AF5FAB">
            <w:pPr>
              <w:tabs>
                <w:tab w:val="decimal" w:pos="1709"/>
              </w:tabs>
              <w:spacing w:line="380" w:lineRule="exact"/>
              <w:rPr>
                <w:rFonts w:ascii="Arial" w:hAnsi="Arial" w:cs="Arial"/>
                <w:color w:val="000000" w:themeColor="text1"/>
                <w:sz w:val="20"/>
                <w:szCs w:val="20"/>
              </w:rPr>
            </w:pPr>
            <w:r w:rsidRPr="00AF5FAB">
              <w:rPr>
                <w:rFonts w:ascii="Arial" w:hAnsi="Arial" w:cs="Arial" w:hint="cs"/>
                <w:color w:val="000000" w:themeColor="text1"/>
                <w:sz w:val="20"/>
                <w:szCs w:val="20"/>
              </w:rPr>
              <w:t>20,139</w:t>
            </w:r>
          </w:p>
        </w:tc>
        <w:tc>
          <w:tcPr>
            <w:tcW w:w="2070" w:type="dxa"/>
            <w:vAlign w:val="bottom"/>
          </w:tcPr>
          <w:p w14:paraId="329BCB77" w14:textId="281DD093" w:rsidR="00AF5FAB" w:rsidRPr="00DA1D78" w:rsidRDefault="00AF5FAB" w:rsidP="00AF5FAB">
            <w:pPr>
              <w:tabs>
                <w:tab w:val="decimal" w:pos="1709"/>
              </w:tabs>
              <w:spacing w:line="380" w:lineRule="exact"/>
              <w:rPr>
                <w:rFonts w:ascii="Arial" w:hAnsi="Arial" w:cs="Arial"/>
                <w:color w:val="000000" w:themeColor="text1"/>
                <w:sz w:val="20"/>
                <w:szCs w:val="20"/>
              </w:rPr>
            </w:pPr>
            <w:r w:rsidRPr="00AF5FAB">
              <w:rPr>
                <w:rFonts w:ascii="Arial" w:hAnsi="Arial" w:cs="Arial" w:hint="cs"/>
                <w:color w:val="000000" w:themeColor="text1"/>
                <w:sz w:val="20"/>
                <w:szCs w:val="20"/>
              </w:rPr>
              <w:t>20,029</w:t>
            </w:r>
          </w:p>
        </w:tc>
      </w:tr>
      <w:tr w:rsidR="00AF5FAB" w:rsidRPr="00DA1D78" w14:paraId="77706D61" w14:textId="77777777" w:rsidTr="008C4CAF">
        <w:trPr>
          <w:cantSplit/>
        </w:trPr>
        <w:tc>
          <w:tcPr>
            <w:tcW w:w="4860" w:type="dxa"/>
            <w:hideMark/>
          </w:tcPr>
          <w:p w14:paraId="3929DCAB" w14:textId="3382C712" w:rsidR="00AF5FAB" w:rsidRPr="00DA1D78" w:rsidRDefault="00AF5FAB" w:rsidP="00AF5FAB">
            <w:pPr>
              <w:spacing w:line="380" w:lineRule="exact"/>
              <w:ind w:left="180"/>
              <w:jc w:val="both"/>
              <w:rPr>
                <w:rFonts w:ascii="Arial" w:eastAsia="Calibri" w:hAnsi="Arial" w:cs="Arial"/>
                <w:color w:val="000000" w:themeColor="text1"/>
                <w:sz w:val="20"/>
                <w:szCs w:val="20"/>
              </w:rPr>
            </w:pPr>
            <w:r w:rsidRPr="00DA1D78">
              <w:rPr>
                <w:rFonts w:ascii="Arial" w:eastAsia="Calibri" w:hAnsi="Arial" w:cs="Arial"/>
                <w:color w:val="000000" w:themeColor="text1"/>
                <w:sz w:val="20"/>
                <w:szCs w:val="20"/>
              </w:rPr>
              <w:t>Interest expense</w:t>
            </w:r>
            <w:r w:rsidR="00247945">
              <w:rPr>
                <w:rFonts w:ascii="Arial" w:eastAsia="Calibri" w:hAnsi="Arial" w:cs="Arial"/>
                <w:color w:val="000000" w:themeColor="text1"/>
                <w:sz w:val="20"/>
                <w:szCs w:val="20"/>
              </w:rPr>
              <w:t>s</w:t>
            </w:r>
            <w:r w:rsidRPr="00DA1D78">
              <w:rPr>
                <w:rFonts w:ascii="Arial" w:eastAsia="Calibri" w:hAnsi="Arial" w:cs="Arial"/>
                <w:color w:val="000000" w:themeColor="text1"/>
                <w:sz w:val="20"/>
                <w:szCs w:val="20"/>
              </w:rPr>
              <w:t xml:space="preserve"> on lease liabilities</w:t>
            </w:r>
          </w:p>
        </w:tc>
        <w:tc>
          <w:tcPr>
            <w:tcW w:w="2070" w:type="dxa"/>
            <w:vAlign w:val="bottom"/>
          </w:tcPr>
          <w:p w14:paraId="16036716" w14:textId="6412B87C" w:rsidR="00AF5FAB" w:rsidRPr="00DA1D78" w:rsidRDefault="00AF5FAB" w:rsidP="00AF5FAB">
            <w:pPr>
              <w:tabs>
                <w:tab w:val="decimal" w:pos="1709"/>
              </w:tabs>
              <w:spacing w:line="380" w:lineRule="exact"/>
              <w:rPr>
                <w:rFonts w:ascii="Arial" w:hAnsi="Arial" w:cs="Arial"/>
                <w:color w:val="000000" w:themeColor="text1"/>
                <w:sz w:val="20"/>
                <w:szCs w:val="20"/>
                <w:rtl/>
                <w:cs/>
              </w:rPr>
            </w:pPr>
            <w:r w:rsidRPr="00AF5FAB">
              <w:rPr>
                <w:rFonts w:ascii="Arial" w:hAnsi="Arial" w:cs="Arial" w:hint="cs"/>
                <w:color w:val="000000" w:themeColor="text1"/>
                <w:sz w:val="20"/>
                <w:szCs w:val="20"/>
              </w:rPr>
              <w:t>986</w:t>
            </w:r>
          </w:p>
        </w:tc>
        <w:tc>
          <w:tcPr>
            <w:tcW w:w="2070" w:type="dxa"/>
            <w:vAlign w:val="bottom"/>
          </w:tcPr>
          <w:p w14:paraId="1B967E1A" w14:textId="1AD7663B" w:rsidR="00AF5FAB" w:rsidRPr="00DA1D78" w:rsidRDefault="00AF5FAB" w:rsidP="00AF5FAB">
            <w:pPr>
              <w:tabs>
                <w:tab w:val="decimal" w:pos="1709"/>
              </w:tabs>
              <w:spacing w:line="380" w:lineRule="exact"/>
              <w:rPr>
                <w:rFonts w:ascii="Arial" w:hAnsi="Arial" w:cs="Arial"/>
                <w:color w:val="000000" w:themeColor="text1"/>
                <w:sz w:val="20"/>
                <w:szCs w:val="20"/>
              </w:rPr>
            </w:pPr>
            <w:r w:rsidRPr="00AF5FAB">
              <w:rPr>
                <w:rFonts w:ascii="Arial" w:hAnsi="Arial" w:cs="Arial" w:hint="cs"/>
                <w:color w:val="000000" w:themeColor="text1"/>
                <w:sz w:val="20"/>
                <w:szCs w:val="20"/>
              </w:rPr>
              <w:t>977</w:t>
            </w:r>
          </w:p>
        </w:tc>
      </w:tr>
      <w:tr w:rsidR="00AF5FAB" w:rsidRPr="00DA1D78" w14:paraId="3A4B897A" w14:textId="77777777" w:rsidTr="008C4CAF">
        <w:trPr>
          <w:cantSplit/>
        </w:trPr>
        <w:tc>
          <w:tcPr>
            <w:tcW w:w="4860" w:type="dxa"/>
          </w:tcPr>
          <w:p w14:paraId="2F211C73" w14:textId="3B1BDDF9" w:rsidR="00AF5FAB" w:rsidRPr="00DA1D78" w:rsidRDefault="00AF5FAB" w:rsidP="00AF5FAB">
            <w:pPr>
              <w:spacing w:line="380" w:lineRule="exact"/>
              <w:ind w:left="180"/>
              <w:jc w:val="both"/>
              <w:rPr>
                <w:rFonts w:ascii="Arial" w:eastAsia="Calibri" w:hAnsi="Arial" w:cs="Arial"/>
                <w:color w:val="000000" w:themeColor="text1"/>
                <w:sz w:val="20"/>
                <w:szCs w:val="20"/>
              </w:rPr>
            </w:pPr>
            <w:r w:rsidRPr="00DA1D78">
              <w:rPr>
                <w:rFonts w:ascii="Arial" w:eastAsia="Calibri" w:hAnsi="Arial" w:cs="Arial"/>
                <w:color w:val="000000" w:themeColor="text1"/>
                <w:sz w:val="20"/>
                <w:szCs w:val="20"/>
              </w:rPr>
              <w:t>Expense</w:t>
            </w:r>
            <w:r w:rsidR="00247945">
              <w:rPr>
                <w:rFonts w:ascii="Arial" w:eastAsia="Calibri" w:hAnsi="Arial" w:cs="Arial"/>
                <w:color w:val="000000" w:themeColor="text1"/>
                <w:sz w:val="20"/>
                <w:szCs w:val="20"/>
              </w:rPr>
              <w:t>s</w:t>
            </w:r>
            <w:r w:rsidRPr="00DA1D78">
              <w:rPr>
                <w:rFonts w:ascii="Arial" w:eastAsia="Calibri" w:hAnsi="Arial" w:cs="Arial"/>
                <w:color w:val="000000" w:themeColor="text1"/>
                <w:sz w:val="20"/>
                <w:szCs w:val="20"/>
              </w:rPr>
              <w:t xml:space="preserve"> relating to short-term leases</w:t>
            </w:r>
          </w:p>
        </w:tc>
        <w:tc>
          <w:tcPr>
            <w:tcW w:w="2070" w:type="dxa"/>
            <w:vAlign w:val="bottom"/>
          </w:tcPr>
          <w:p w14:paraId="244D2525" w14:textId="3D3C4B88" w:rsidR="00AF5FAB" w:rsidRPr="00DA1D78" w:rsidRDefault="00AF5FAB" w:rsidP="00AF5FAB">
            <w:pPr>
              <w:tabs>
                <w:tab w:val="decimal" w:pos="1709"/>
              </w:tabs>
              <w:spacing w:line="380" w:lineRule="exact"/>
              <w:rPr>
                <w:rFonts w:ascii="Arial" w:hAnsi="Arial" w:cs="Arial"/>
                <w:color w:val="000000" w:themeColor="text1"/>
                <w:sz w:val="20"/>
                <w:szCs w:val="20"/>
                <w:rtl/>
                <w:cs/>
              </w:rPr>
            </w:pPr>
            <w:r w:rsidRPr="00AF5FAB">
              <w:rPr>
                <w:rFonts w:ascii="Arial" w:hAnsi="Arial" w:cs="Arial" w:hint="cs"/>
                <w:color w:val="000000" w:themeColor="text1"/>
                <w:sz w:val="20"/>
                <w:szCs w:val="20"/>
              </w:rPr>
              <w:t>2,397</w:t>
            </w:r>
          </w:p>
        </w:tc>
        <w:tc>
          <w:tcPr>
            <w:tcW w:w="2070" w:type="dxa"/>
            <w:vAlign w:val="bottom"/>
          </w:tcPr>
          <w:p w14:paraId="3E96CD37" w14:textId="54799C35" w:rsidR="00AF5FAB" w:rsidRPr="00DA1D78" w:rsidRDefault="00AF5FAB" w:rsidP="00AF5FAB">
            <w:pPr>
              <w:tabs>
                <w:tab w:val="decimal" w:pos="1709"/>
              </w:tabs>
              <w:spacing w:line="380" w:lineRule="exact"/>
              <w:rPr>
                <w:rFonts w:ascii="Arial" w:hAnsi="Arial" w:cs="Arial"/>
                <w:color w:val="000000" w:themeColor="text1"/>
                <w:sz w:val="20"/>
                <w:szCs w:val="20"/>
              </w:rPr>
            </w:pPr>
            <w:r w:rsidRPr="00AF5FAB">
              <w:rPr>
                <w:rFonts w:ascii="Arial" w:hAnsi="Arial" w:cs="Arial" w:hint="cs"/>
                <w:color w:val="000000" w:themeColor="text1"/>
                <w:sz w:val="20"/>
                <w:szCs w:val="20"/>
              </w:rPr>
              <w:t>2,397</w:t>
            </w:r>
          </w:p>
        </w:tc>
      </w:tr>
      <w:tr w:rsidR="00AF5FAB" w:rsidRPr="00DA1D78" w14:paraId="48FA75DA" w14:textId="77777777" w:rsidTr="008C4CAF">
        <w:trPr>
          <w:cantSplit/>
        </w:trPr>
        <w:tc>
          <w:tcPr>
            <w:tcW w:w="4860" w:type="dxa"/>
            <w:hideMark/>
          </w:tcPr>
          <w:p w14:paraId="7EE5E6A2" w14:textId="371F6A88" w:rsidR="00AF5FAB" w:rsidRPr="00DA1D78" w:rsidRDefault="00AF5FAB" w:rsidP="00AF5FAB">
            <w:pPr>
              <w:spacing w:line="380" w:lineRule="exact"/>
              <w:ind w:left="180"/>
              <w:jc w:val="both"/>
              <w:rPr>
                <w:rFonts w:ascii="Arial" w:eastAsia="Calibri" w:hAnsi="Arial" w:cs="Arial"/>
                <w:color w:val="000000" w:themeColor="text1"/>
                <w:sz w:val="20"/>
                <w:szCs w:val="20"/>
              </w:rPr>
            </w:pPr>
            <w:r w:rsidRPr="00DA1D78">
              <w:rPr>
                <w:rFonts w:ascii="Arial" w:hAnsi="Arial" w:cs="Arial"/>
                <w:color w:val="000000" w:themeColor="text1"/>
                <w:sz w:val="20"/>
                <w:szCs w:val="20"/>
              </w:rPr>
              <w:t>Expense</w:t>
            </w:r>
            <w:r w:rsidR="00247945">
              <w:rPr>
                <w:rFonts w:ascii="Arial" w:hAnsi="Arial" w:cs="Arial"/>
                <w:color w:val="000000" w:themeColor="text1"/>
                <w:sz w:val="20"/>
                <w:szCs w:val="20"/>
              </w:rPr>
              <w:t>s</w:t>
            </w:r>
            <w:r w:rsidRPr="00DA1D78">
              <w:rPr>
                <w:rFonts w:ascii="Arial" w:hAnsi="Arial" w:cs="Arial"/>
                <w:color w:val="000000" w:themeColor="text1"/>
                <w:sz w:val="20"/>
                <w:szCs w:val="20"/>
              </w:rPr>
              <w:t xml:space="preserve"> relating to leases of low-value assets</w:t>
            </w:r>
          </w:p>
        </w:tc>
        <w:tc>
          <w:tcPr>
            <w:tcW w:w="2070" w:type="dxa"/>
            <w:vAlign w:val="bottom"/>
          </w:tcPr>
          <w:p w14:paraId="54CDC279" w14:textId="4D2A7C1E" w:rsidR="00AF5FAB" w:rsidRPr="00DA1D78" w:rsidRDefault="00AF5FAB" w:rsidP="00AF5FAB">
            <w:pPr>
              <w:tabs>
                <w:tab w:val="decimal" w:pos="1709"/>
              </w:tabs>
              <w:spacing w:line="380" w:lineRule="exact"/>
              <w:rPr>
                <w:rFonts w:ascii="Arial" w:hAnsi="Arial" w:cs="Arial"/>
                <w:color w:val="000000" w:themeColor="text1"/>
                <w:sz w:val="20"/>
                <w:szCs w:val="20"/>
                <w:cs/>
              </w:rPr>
            </w:pPr>
            <w:r w:rsidRPr="00AF5FAB">
              <w:rPr>
                <w:rFonts w:ascii="Arial" w:hAnsi="Arial" w:cs="Arial" w:hint="cs"/>
                <w:color w:val="000000" w:themeColor="text1"/>
                <w:sz w:val="20"/>
                <w:szCs w:val="20"/>
              </w:rPr>
              <w:t>40</w:t>
            </w:r>
          </w:p>
        </w:tc>
        <w:tc>
          <w:tcPr>
            <w:tcW w:w="2070" w:type="dxa"/>
            <w:vAlign w:val="bottom"/>
          </w:tcPr>
          <w:p w14:paraId="74AA6BE7" w14:textId="586A6EA0" w:rsidR="00AF5FAB" w:rsidRPr="00DA1D78" w:rsidRDefault="00AF5FAB" w:rsidP="00AF5FAB">
            <w:pPr>
              <w:tabs>
                <w:tab w:val="decimal" w:pos="1709"/>
              </w:tabs>
              <w:spacing w:line="380" w:lineRule="exact"/>
              <w:rPr>
                <w:rFonts w:ascii="Arial" w:hAnsi="Arial" w:cs="Arial"/>
                <w:color w:val="000000" w:themeColor="text1"/>
                <w:sz w:val="20"/>
                <w:szCs w:val="20"/>
                <w:cs/>
              </w:rPr>
            </w:pPr>
            <w:r w:rsidRPr="00AF5FAB">
              <w:rPr>
                <w:rFonts w:ascii="Arial" w:hAnsi="Arial" w:cs="Arial" w:hint="cs"/>
                <w:color w:val="000000" w:themeColor="text1"/>
                <w:sz w:val="20"/>
                <w:szCs w:val="20"/>
              </w:rPr>
              <w:t>40</w:t>
            </w:r>
          </w:p>
        </w:tc>
      </w:tr>
    </w:tbl>
    <w:p w14:paraId="74FD271A" w14:textId="0497403A" w:rsidR="00BC6C9F" w:rsidRPr="00DA1D78" w:rsidRDefault="00BC6C9F" w:rsidP="00BC6C9F">
      <w:pPr>
        <w:pStyle w:val="ListParagraph"/>
        <w:numPr>
          <w:ilvl w:val="0"/>
          <w:numId w:val="20"/>
        </w:numPr>
        <w:spacing w:before="120" w:after="120" w:line="380" w:lineRule="exact"/>
        <w:ind w:left="900"/>
        <w:contextualSpacing w:val="0"/>
        <w:jc w:val="thaiDistribute"/>
        <w:rPr>
          <w:rFonts w:ascii="Arial" w:hAnsi="Arial" w:cs="Arial"/>
          <w:b/>
          <w:bCs/>
          <w:sz w:val="22"/>
          <w:szCs w:val="22"/>
        </w:rPr>
      </w:pPr>
      <w:r w:rsidRPr="00DA1D78">
        <w:rPr>
          <w:rFonts w:ascii="Arial" w:hAnsi="Arial" w:cs="Arial"/>
          <w:b/>
          <w:bCs/>
          <w:sz w:val="22"/>
          <w:szCs w:val="22"/>
        </w:rPr>
        <w:t>Others</w:t>
      </w:r>
    </w:p>
    <w:p w14:paraId="2ED1FCB8" w14:textId="3FD9A2A3" w:rsidR="00BC6C9F" w:rsidRPr="00DA1D78" w:rsidRDefault="00BC6C9F" w:rsidP="00BC6C9F">
      <w:pPr>
        <w:pStyle w:val="ListParagraph"/>
        <w:tabs>
          <w:tab w:val="left" w:pos="1440"/>
        </w:tabs>
        <w:spacing w:before="120" w:after="120" w:line="380" w:lineRule="exact"/>
        <w:ind w:left="900"/>
        <w:contextualSpacing w:val="0"/>
        <w:jc w:val="thaiDistribute"/>
        <w:rPr>
          <w:rFonts w:ascii="Arial" w:hAnsi="Arial" w:cs="Arial"/>
          <w:sz w:val="22"/>
          <w:szCs w:val="22"/>
        </w:rPr>
      </w:pPr>
      <w:r w:rsidRPr="00DA1D78">
        <w:rPr>
          <w:rFonts w:ascii="Arial" w:hAnsi="Arial" w:cs="Arial"/>
          <w:sz w:val="22"/>
          <w:szCs w:val="22"/>
        </w:rPr>
        <w:t xml:space="preserve">The Group had total cash outflows for leases for the year ended 31 December 2020 of Baht </w:t>
      </w:r>
      <w:r w:rsidR="00AF5FAB">
        <w:rPr>
          <w:rFonts w:ascii="Arial" w:hAnsi="Arial" w:cs="Arial"/>
          <w:sz w:val="22"/>
          <w:szCs w:val="22"/>
        </w:rPr>
        <w:t>17.75</w:t>
      </w:r>
      <w:r w:rsidRPr="00DA1D78">
        <w:rPr>
          <w:rFonts w:ascii="Arial" w:hAnsi="Arial" w:cs="Arial"/>
          <w:sz w:val="22"/>
          <w:szCs w:val="22"/>
        </w:rPr>
        <w:t xml:space="preserve"> million, including the cash outflow related to short-term lease</w:t>
      </w:r>
      <w:r w:rsidR="00247945">
        <w:rPr>
          <w:rFonts w:ascii="Arial" w:hAnsi="Arial" w:cs="Arial"/>
          <w:sz w:val="22"/>
          <w:szCs w:val="22"/>
        </w:rPr>
        <w:t xml:space="preserve"> and </w:t>
      </w:r>
      <w:r w:rsidRPr="00DA1D78">
        <w:rPr>
          <w:rFonts w:ascii="Arial" w:hAnsi="Arial" w:cs="Arial"/>
          <w:sz w:val="22"/>
          <w:szCs w:val="22"/>
        </w:rPr>
        <w:t xml:space="preserve">leases of low-value assets. Moreover, the Group had non-cash additions to lease liabilities of </w:t>
      </w:r>
      <w:r w:rsidR="00AF5FAB">
        <w:rPr>
          <w:rFonts w:ascii="Arial" w:hAnsi="Arial" w:cs="Arial"/>
          <w:sz w:val="22"/>
          <w:szCs w:val="22"/>
        </w:rPr>
        <w:t>3.78</w:t>
      </w:r>
      <w:r w:rsidRPr="00DA1D78">
        <w:rPr>
          <w:rFonts w:ascii="Arial" w:hAnsi="Arial" w:cs="Arial"/>
          <w:sz w:val="22"/>
          <w:szCs w:val="22"/>
        </w:rPr>
        <w:t xml:space="preserve"> million. </w:t>
      </w:r>
    </w:p>
    <w:p w14:paraId="49A43639" w14:textId="77777777" w:rsidR="0063426A" w:rsidRDefault="0063426A">
      <w:pPr>
        <w:overflowPunct/>
        <w:autoSpaceDE/>
        <w:autoSpaceDN/>
        <w:adjustRightInd/>
        <w:spacing w:after="200" w:line="276" w:lineRule="auto"/>
        <w:textAlignment w:val="auto"/>
        <w:rPr>
          <w:rFonts w:ascii="Arial" w:hAnsi="Arial" w:cs="Arial"/>
          <w:b/>
          <w:bCs/>
          <w:sz w:val="22"/>
        </w:rPr>
      </w:pPr>
      <w:r>
        <w:rPr>
          <w:rFonts w:ascii="Arial" w:hAnsi="Arial" w:cs="Arial"/>
          <w:b/>
          <w:bCs/>
          <w:sz w:val="22"/>
        </w:rPr>
        <w:br w:type="page"/>
      </w:r>
    </w:p>
    <w:p w14:paraId="48D8E474" w14:textId="191B5BFA" w:rsidR="00BC6C9F" w:rsidRPr="00DA1D78" w:rsidRDefault="008C4CAF" w:rsidP="00BC6C9F">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lastRenderedPageBreak/>
        <w:t>18</w:t>
      </w:r>
      <w:r w:rsidR="00BC6C9F" w:rsidRPr="00DA1D78">
        <w:rPr>
          <w:rFonts w:ascii="Arial" w:hAnsi="Arial" w:cs="Arial"/>
          <w:b/>
          <w:bCs/>
          <w:sz w:val="22"/>
        </w:rPr>
        <w:t>.2</w:t>
      </w:r>
      <w:r w:rsidR="00BC6C9F" w:rsidRPr="00DA1D78">
        <w:rPr>
          <w:rFonts w:ascii="Arial" w:hAnsi="Arial" w:cs="Arial"/>
          <w:b/>
          <w:bCs/>
          <w:sz w:val="22"/>
        </w:rPr>
        <w:tab/>
        <w:t>Group as a lessor</w:t>
      </w:r>
    </w:p>
    <w:p w14:paraId="55C050CA" w14:textId="61E0F2FE" w:rsidR="00DA1D78" w:rsidRPr="00DA1D78" w:rsidRDefault="00BC6C9F" w:rsidP="00DA1D78">
      <w:pPr>
        <w:tabs>
          <w:tab w:val="left" w:pos="900"/>
          <w:tab w:val="left" w:pos="2160"/>
          <w:tab w:val="left" w:pos="2880"/>
        </w:tabs>
        <w:spacing w:before="120" w:after="120" w:line="380" w:lineRule="exact"/>
        <w:ind w:left="540" w:right="-43"/>
        <w:jc w:val="both"/>
        <w:rPr>
          <w:rFonts w:ascii="Arial" w:hAnsi="Arial"/>
          <w:sz w:val="22"/>
          <w:szCs w:val="22"/>
        </w:rPr>
      </w:pPr>
      <w:r w:rsidRPr="00DA1D78">
        <w:rPr>
          <w:rFonts w:ascii="Arial" w:hAnsi="Arial" w:cs="Arial"/>
          <w:sz w:val="22"/>
          <w:szCs w:val="22"/>
        </w:rPr>
        <w:t xml:space="preserve">The Group has </w:t>
      </w:r>
      <w:proofErr w:type="gramStart"/>
      <w:r w:rsidRPr="00DA1D78">
        <w:rPr>
          <w:rFonts w:ascii="Arial" w:hAnsi="Arial" w:cs="Arial"/>
          <w:sz w:val="22"/>
          <w:szCs w:val="22"/>
        </w:rPr>
        <w:t>entered into</w:t>
      </w:r>
      <w:proofErr w:type="gramEnd"/>
      <w:r w:rsidRPr="00DA1D78">
        <w:rPr>
          <w:rFonts w:ascii="Arial" w:hAnsi="Arial" w:cs="Arial"/>
          <w:sz w:val="22"/>
          <w:szCs w:val="22"/>
        </w:rPr>
        <w:t xml:space="preserve"> operating leases for its investment property </w:t>
      </w:r>
      <w:r w:rsidR="00DA1D78" w:rsidRPr="00DA1D78">
        <w:rPr>
          <w:rFonts w:ascii="Arial" w:hAnsi="Arial"/>
          <w:sz w:val="22"/>
          <w:szCs w:val="22"/>
        </w:rPr>
        <w:t>in respect of the lease of warehouse. The term of the agreement is 3 years.</w:t>
      </w:r>
      <w:r w:rsidR="00DA1D78" w:rsidRPr="00DA1D78">
        <w:rPr>
          <w:rFonts w:ascii="Arial" w:hAnsi="Arial"/>
          <w:sz w:val="22"/>
          <w:szCs w:val="22"/>
        </w:rPr>
        <w:tab/>
      </w:r>
    </w:p>
    <w:p w14:paraId="4DE84507" w14:textId="2F4F53ED" w:rsidR="00DA1D78" w:rsidRPr="00DA1D78" w:rsidRDefault="00DA1D78" w:rsidP="00DA1D78">
      <w:pPr>
        <w:tabs>
          <w:tab w:val="left" w:pos="2160"/>
          <w:tab w:val="right" w:pos="7200"/>
          <w:tab w:val="right" w:pos="9000"/>
        </w:tabs>
        <w:spacing w:before="120" w:after="120" w:line="380" w:lineRule="exact"/>
        <w:ind w:left="533" w:right="-43" w:hanging="533"/>
        <w:jc w:val="both"/>
        <w:rPr>
          <w:rFonts w:ascii="Arial" w:hAnsi="Arial"/>
          <w:sz w:val="22"/>
          <w:szCs w:val="22"/>
        </w:rPr>
      </w:pPr>
      <w:r w:rsidRPr="00DA1D78">
        <w:rPr>
          <w:rFonts w:ascii="Arial" w:hAnsi="Arial"/>
          <w:sz w:val="22"/>
          <w:szCs w:val="22"/>
        </w:rPr>
        <w:tab/>
        <w:t>Future minimum lease payments expected to be received under non-cancellable operating lease as at 31 December 2020 and 2019 are as follows:</w:t>
      </w:r>
    </w:p>
    <w:tbl>
      <w:tblPr>
        <w:tblW w:w="8985" w:type="dxa"/>
        <w:tblInd w:w="648" w:type="dxa"/>
        <w:tblLook w:val="01E0" w:firstRow="1" w:lastRow="1" w:firstColumn="1" w:lastColumn="1" w:noHBand="0" w:noVBand="0"/>
      </w:tblPr>
      <w:tblGrid>
        <w:gridCol w:w="5562"/>
        <w:gridCol w:w="1711"/>
        <w:gridCol w:w="1712"/>
      </w:tblGrid>
      <w:tr w:rsidR="00DA1D78" w:rsidRPr="00DA1D78" w14:paraId="1E9013D0" w14:textId="77777777" w:rsidTr="00342629">
        <w:tc>
          <w:tcPr>
            <w:tcW w:w="8985" w:type="dxa"/>
            <w:gridSpan w:val="3"/>
          </w:tcPr>
          <w:p w14:paraId="62ACE9BE" w14:textId="174A1719" w:rsidR="00DA1D78" w:rsidRPr="00DA1D78" w:rsidRDefault="00DA1D78" w:rsidP="00342629">
            <w:pPr>
              <w:spacing w:line="380" w:lineRule="exact"/>
              <w:ind w:left="132" w:right="-15"/>
              <w:jc w:val="right"/>
              <w:rPr>
                <w:rFonts w:ascii="Arial" w:hAnsi="Arial" w:cs="Arial"/>
                <w:color w:val="000000"/>
                <w:sz w:val="22"/>
                <w:szCs w:val="22"/>
                <w:cs/>
              </w:rPr>
            </w:pPr>
            <w:r w:rsidRPr="00DA1D78">
              <w:rPr>
                <w:rFonts w:ascii="Arial" w:hAnsi="Arial" w:cs="Arial"/>
                <w:color w:val="000000"/>
                <w:sz w:val="22"/>
                <w:szCs w:val="22"/>
                <w:cs/>
              </w:rPr>
              <w:t>(</w:t>
            </w:r>
            <w:r w:rsidRPr="00DA1D78">
              <w:rPr>
                <w:rFonts w:ascii="Arial" w:hAnsi="Arial" w:cs="Arial"/>
                <w:color w:val="000000"/>
                <w:sz w:val="22"/>
                <w:szCs w:val="22"/>
              </w:rPr>
              <w:t xml:space="preserve">Unit: </w:t>
            </w:r>
            <w:r w:rsidR="006D7388">
              <w:rPr>
                <w:rFonts w:ascii="Arial" w:hAnsi="Arial" w:cs="Arial"/>
                <w:sz w:val="22"/>
                <w:szCs w:val="22"/>
              </w:rPr>
              <w:t>Million</w:t>
            </w:r>
            <w:r w:rsidRPr="00DA1D78">
              <w:rPr>
                <w:rFonts w:ascii="Arial" w:hAnsi="Arial" w:cs="Arial"/>
                <w:color w:val="000000"/>
                <w:sz w:val="22"/>
                <w:szCs w:val="22"/>
              </w:rPr>
              <w:t xml:space="preserve"> Baht</w:t>
            </w:r>
            <w:r w:rsidRPr="00DA1D78">
              <w:rPr>
                <w:rFonts w:ascii="Arial" w:hAnsi="Arial" w:cs="Arial"/>
                <w:color w:val="000000"/>
                <w:sz w:val="22"/>
                <w:szCs w:val="22"/>
                <w:cs/>
              </w:rPr>
              <w:t>)</w:t>
            </w:r>
          </w:p>
        </w:tc>
      </w:tr>
      <w:tr w:rsidR="0063426A" w:rsidRPr="00DA1D78" w14:paraId="78FA7DE9" w14:textId="77777777" w:rsidTr="0063426A">
        <w:tc>
          <w:tcPr>
            <w:tcW w:w="5562" w:type="dxa"/>
          </w:tcPr>
          <w:p w14:paraId="1B4E6641" w14:textId="77777777" w:rsidR="0063426A" w:rsidRPr="00DA1D78" w:rsidRDefault="0063426A" w:rsidP="00342629">
            <w:pPr>
              <w:spacing w:line="380" w:lineRule="exact"/>
              <w:ind w:left="132" w:right="252"/>
              <w:jc w:val="center"/>
              <w:rPr>
                <w:rFonts w:ascii="Arial" w:hAnsi="Arial" w:cs="Arial"/>
                <w:color w:val="000000"/>
                <w:sz w:val="22"/>
                <w:szCs w:val="22"/>
                <w:u w:val="single"/>
                <w:cs/>
              </w:rPr>
            </w:pPr>
          </w:p>
        </w:tc>
        <w:tc>
          <w:tcPr>
            <w:tcW w:w="3423" w:type="dxa"/>
            <w:gridSpan w:val="2"/>
          </w:tcPr>
          <w:p w14:paraId="3312F2D4" w14:textId="1FF24951" w:rsidR="0063426A" w:rsidRPr="0063426A" w:rsidRDefault="00B76570"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 xml:space="preserve">As at </w:t>
            </w:r>
            <w:r w:rsidR="0063426A" w:rsidRPr="0063426A">
              <w:rPr>
                <w:rFonts w:ascii="Arial" w:hAnsi="Arial"/>
                <w:color w:val="000000"/>
                <w:sz w:val="22"/>
                <w:szCs w:val="22"/>
              </w:rPr>
              <w:t>31 December</w:t>
            </w:r>
          </w:p>
        </w:tc>
      </w:tr>
      <w:tr w:rsidR="00DA1D78" w:rsidRPr="00DA1D78" w14:paraId="4B1161C2" w14:textId="77777777" w:rsidTr="0063426A">
        <w:tc>
          <w:tcPr>
            <w:tcW w:w="5562" w:type="dxa"/>
          </w:tcPr>
          <w:p w14:paraId="1854DAB9" w14:textId="77777777" w:rsidR="00DA1D78" w:rsidRPr="00DA1D78" w:rsidRDefault="00DA1D78" w:rsidP="00342629">
            <w:pPr>
              <w:spacing w:line="380" w:lineRule="exact"/>
              <w:ind w:left="132" w:right="252"/>
              <w:jc w:val="center"/>
              <w:rPr>
                <w:rFonts w:ascii="Arial" w:hAnsi="Arial" w:cs="Arial"/>
                <w:color w:val="000000"/>
                <w:sz w:val="22"/>
                <w:szCs w:val="22"/>
                <w:u w:val="single"/>
                <w:cs/>
              </w:rPr>
            </w:pPr>
          </w:p>
        </w:tc>
        <w:tc>
          <w:tcPr>
            <w:tcW w:w="1711" w:type="dxa"/>
          </w:tcPr>
          <w:p w14:paraId="0A579B9D" w14:textId="776DBF14" w:rsidR="00DA1D78" w:rsidRPr="0063426A" w:rsidRDefault="00DA1D78"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63426A">
              <w:rPr>
                <w:rFonts w:ascii="Arial" w:hAnsi="Arial"/>
                <w:color w:val="000000"/>
                <w:sz w:val="22"/>
                <w:szCs w:val="22"/>
              </w:rPr>
              <w:t>2020</w:t>
            </w:r>
          </w:p>
        </w:tc>
        <w:tc>
          <w:tcPr>
            <w:tcW w:w="1712" w:type="dxa"/>
          </w:tcPr>
          <w:p w14:paraId="5DF9968C" w14:textId="1B3B8FD3" w:rsidR="00DA1D78" w:rsidRPr="0063426A" w:rsidRDefault="00DA1D78" w:rsidP="0063426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63426A">
              <w:rPr>
                <w:rFonts w:ascii="Arial" w:hAnsi="Arial"/>
                <w:color w:val="000000"/>
                <w:sz w:val="22"/>
                <w:szCs w:val="22"/>
              </w:rPr>
              <w:t>2019</w:t>
            </w:r>
          </w:p>
        </w:tc>
      </w:tr>
      <w:tr w:rsidR="00DA1D78" w:rsidRPr="00DA1D78" w14:paraId="0DEDB0BF" w14:textId="77777777" w:rsidTr="0063426A">
        <w:tc>
          <w:tcPr>
            <w:tcW w:w="5562" w:type="dxa"/>
            <w:vAlign w:val="center"/>
          </w:tcPr>
          <w:p w14:paraId="74E034B4" w14:textId="77777777" w:rsidR="00DA1D78" w:rsidRPr="00DA1D78" w:rsidRDefault="00DA1D78" w:rsidP="00342629">
            <w:pPr>
              <w:tabs>
                <w:tab w:val="left" w:pos="2880"/>
                <w:tab w:val="left" w:pos="5760"/>
                <w:tab w:val="decimal" w:pos="6660"/>
                <w:tab w:val="left" w:pos="7110"/>
                <w:tab w:val="decimal" w:pos="7920"/>
              </w:tabs>
              <w:spacing w:line="380" w:lineRule="exact"/>
              <w:ind w:left="252" w:right="372"/>
              <w:rPr>
                <w:rFonts w:ascii="Arial" w:hAnsi="Arial" w:cs="Arial"/>
                <w:color w:val="000000"/>
                <w:sz w:val="22"/>
                <w:szCs w:val="22"/>
              </w:rPr>
            </w:pPr>
            <w:r w:rsidRPr="00DA1D78">
              <w:rPr>
                <w:rFonts w:ascii="Arial" w:hAnsi="Arial" w:cs="Arial"/>
                <w:color w:val="000000"/>
                <w:sz w:val="22"/>
                <w:szCs w:val="22"/>
              </w:rPr>
              <w:t>Receivable within:</w:t>
            </w:r>
          </w:p>
        </w:tc>
        <w:tc>
          <w:tcPr>
            <w:tcW w:w="1711" w:type="dxa"/>
          </w:tcPr>
          <w:p w14:paraId="5852C670" w14:textId="77777777" w:rsidR="00DA1D78" w:rsidRPr="00DA1D78" w:rsidRDefault="00DA1D78" w:rsidP="00342629">
            <w:pPr>
              <w:tabs>
                <w:tab w:val="left" w:pos="1560"/>
              </w:tabs>
              <w:spacing w:line="380" w:lineRule="exact"/>
              <w:ind w:right="-29"/>
              <w:jc w:val="center"/>
              <w:rPr>
                <w:rFonts w:ascii="Arial" w:hAnsi="Arial" w:cs="Arial"/>
                <w:color w:val="000000"/>
                <w:sz w:val="22"/>
                <w:szCs w:val="22"/>
                <w:u w:val="single"/>
                <w:cs/>
              </w:rPr>
            </w:pPr>
          </w:p>
        </w:tc>
        <w:tc>
          <w:tcPr>
            <w:tcW w:w="1712" w:type="dxa"/>
          </w:tcPr>
          <w:p w14:paraId="7A93AA00" w14:textId="77777777" w:rsidR="00DA1D78" w:rsidRPr="00DA1D78" w:rsidRDefault="00DA1D78" w:rsidP="00342629">
            <w:pPr>
              <w:tabs>
                <w:tab w:val="left" w:pos="1560"/>
              </w:tabs>
              <w:spacing w:line="380" w:lineRule="exact"/>
              <w:ind w:right="-29"/>
              <w:jc w:val="center"/>
              <w:rPr>
                <w:rFonts w:ascii="Arial" w:hAnsi="Arial" w:cs="Arial"/>
                <w:color w:val="000000"/>
                <w:sz w:val="22"/>
                <w:szCs w:val="22"/>
                <w:u w:val="single"/>
                <w:cs/>
              </w:rPr>
            </w:pPr>
          </w:p>
        </w:tc>
      </w:tr>
      <w:tr w:rsidR="00DA1D78" w:rsidRPr="00DA1D78" w14:paraId="674D2252" w14:textId="77777777" w:rsidTr="0063426A">
        <w:tc>
          <w:tcPr>
            <w:tcW w:w="5562" w:type="dxa"/>
            <w:vAlign w:val="center"/>
          </w:tcPr>
          <w:p w14:paraId="72A254D8" w14:textId="77777777" w:rsidR="00DA1D78" w:rsidRPr="00DA1D78" w:rsidRDefault="00DA1D78" w:rsidP="00342629">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DA1D78">
              <w:rPr>
                <w:rFonts w:ascii="Arial" w:hAnsi="Arial" w:cs="Arial"/>
                <w:color w:val="000000"/>
                <w:sz w:val="22"/>
                <w:szCs w:val="22"/>
                <w:cs/>
              </w:rPr>
              <w:t xml:space="preserve">1 </w:t>
            </w:r>
            <w:proofErr w:type="spellStart"/>
            <w:r w:rsidRPr="00DA1D78">
              <w:rPr>
                <w:rFonts w:ascii="Arial" w:hAnsi="Arial" w:cs="Arial"/>
                <w:color w:val="000000"/>
                <w:sz w:val="22"/>
                <w:szCs w:val="22"/>
                <w:cs/>
              </w:rPr>
              <w:t>year</w:t>
            </w:r>
            <w:proofErr w:type="spellEnd"/>
          </w:p>
        </w:tc>
        <w:tc>
          <w:tcPr>
            <w:tcW w:w="1711" w:type="dxa"/>
          </w:tcPr>
          <w:p w14:paraId="589DCAEB" w14:textId="55505474" w:rsidR="00DA1D78" w:rsidRPr="00DA1D78" w:rsidRDefault="00AF5FAB" w:rsidP="0063426A">
            <w:pPr>
              <w:spacing w:line="380" w:lineRule="exact"/>
              <w:ind w:right="255"/>
              <w:jc w:val="right"/>
              <w:rPr>
                <w:rFonts w:ascii="Arial" w:hAnsi="Arial" w:cs="Arial"/>
                <w:color w:val="000000"/>
                <w:sz w:val="22"/>
                <w:szCs w:val="22"/>
                <w:cs/>
              </w:rPr>
            </w:pPr>
            <w:r>
              <w:rPr>
                <w:rFonts w:ascii="Arial" w:hAnsi="Arial" w:cs="Arial"/>
                <w:color w:val="000000"/>
                <w:sz w:val="22"/>
                <w:szCs w:val="22"/>
              </w:rPr>
              <w:t>21.2</w:t>
            </w:r>
          </w:p>
        </w:tc>
        <w:tc>
          <w:tcPr>
            <w:tcW w:w="1712" w:type="dxa"/>
          </w:tcPr>
          <w:p w14:paraId="387E7B4E" w14:textId="550295F4" w:rsidR="00DA1D78" w:rsidRPr="00DA1D78" w:rsidRDefault="00AF5FAB" w:rsidP="0063426A">
            <w:pPr>
              <w:spacing w:line="380" w:lineRule="exact"/>
              <w:ind w:right="255"/>
              <w:jc w:val="right"/>
              <w:rPr>
                <w:rFonts w:ascii="Arial" w:hAnsi="Arial" w:cs="Arial"/>
                <w:color w:val="000000"/>
                <w:sz w:val="22"/>
                <w:szCs w:val="22"/>
                <w:cs/>
              </w:rPr>
            </w:pPr>
            <w:r>
              <w:rPr>
                <w:rFonts w:ascii="Arial" w:hAnsi="Arial" w:cs="Arial"/>
                <w:color w:val="000000"/>
                <w:sz w:val="22"/>
                <w:szCs w:val="22"/>
              </w:rPr>
              <w:t>21.5</w:t>
            </w:r>
          </w:p>
        </w:tc>
      </w:tr>
      <w:tr w:rsidR="00DA1D78" w:rsidRPr="00201195" w14:paraId="16E07FE5" w14:textId="77777777" w:rsidTr="0063426A">
        <w:tc>
          <w:tcPr>
            <w:tcW w:w="5562" w:type="dxa"/>
            <w:vAlign w:val="center"/>
          </w:tcPr>
          <w:p w14:paraId="152A8C78" w14:textId="77777777" w:rsidR="00DA1D78" w:rsidRPr="00201195" w:rsidRDefault="00DA1D78" w:rsidP="00342629">
            <w:pPr>
              <w:tabs>
                <w:tab w:val="left" w:pos="2880"/>
                <w:tab w:val="left" w:pos="5760"/>
                <w:tab w:val="decimal" w:pos="6660"/>
                <w:tab w:val="left" w:pos="7110"/>
                <w:tab w:val="decimal" w:pos="7920"/>
              </w:tabs>
              <w:spacing w:line="380" w:lineRule="exact"/>
              <w:ind w:left="612" w:right="786"/>
              <w:rPr>
                <w:rFonts w:ascii="Arial" w:hAnsi="Arial" w:cs="Arial"/>
                <w:color w:val="000000"/>
                <w:sz w:val="22"/>
                <w:szCs w:val="22"/>
                <w:cs/>
              </w:rPr>
            </w:pPr>
            <w:r w:rsidRPr="00DA1D78">
              <w:rPr>
                <w:rFonts w:ascii="Arial" w:hAnsi="Arial" w:cs="Arial"/>
                <w:color w:val="000000"/>
                <w:sz w:val="22"/>
                <w:szCs w:val="22"/>
              </w:rPr>
              <w:t>2</w:t>
            </w:r>
            <w:r w:rsidRPr="00DA1D78">
              <w:rPr>
                <w:rFonts w:ascii="Arial" w:hAnsi="Arial" w:cs="Arial"/>
                <w:color w:val="000000"/>
                <w:sz w:val="22"/>
                <w:szCs w:val="22"/>
                <w:cs/>
              </w:rPr>
              <w:t xml:space="preserve"> </w:t>
            </w:r>
            <w:proofErr w:type="spellStart"/>
            <w:r w:rsidRPr="00DA1D78">
              <w:rPr>
                <w:rFonts w:ascii="Arial" w:hAnsi="Arial" w:cs="Arial"/>
                <w:color w:val="000000"/>
                <w:sz w:val="22"/>
                <w:szCs w:val="22"/>
                <w:cs/>
              </w:rPr>
              <w:t>to</w:t>
            </w:r>
            <w:proofErr w:type="spellEnd"/>
            <w:r w:rsidRPr="00DA1D78">
              <w:rPr>
                <w:rFonts w:ascii="Arial" w:hAnsi="Arial" w:cs="Arial"/>
                <w:color w:val="000000"/>
                <w:sz w:val="22"/>
                <w:szCs w:val="22"/>
                <w:cs/>
              </w:rPr>
              <w:t xml:space="preserve"> </w:t>
            </w:r>
            <w:r w:rsidRPr="00DA1D78">
              <w:rPr>
                <w:rFonts w:ascii="Arial" w:hAnsi="Arial" w:cs="Arial"/>
                <w:color w:val="000000"/>
                <w:sz w:val="22"/>
                <w:szCs w:val="22"/>
              </w:rPr>
              <w:t>3</w:t>
            </w:r>
            <w:r w:rsidRPr="00DA1D78">
              <w:rPr>
                <w:rFonts w:ascii="Arial" w:hAnsi="Arial" w:cs="Arial"/>
                <w:color w:val="000000"/>
                <w:sz w:val="22"/>
                <w:szCs w:val="22"/>
                <w:cs/>
              </w:rPr>
              <w:t xml:space="preserve"> </w:t>
            </w:r>
            <w:proofErr w:type="spellStart"/>
            <w:r w:rsidRPr="00DA1D78">
              <w:rPr>
                <w:rFonts w:ascii="Arial" w:hAnsi="Arial" w:cs="Arial"/>
                <w:color w:val="000000"/>
                <w:sz w:val="22"/>
                <w:szCs w:val="22"/>
                <w:cs/>
              </w:rPr>
              <w:t>years</w:t>
            </w:r>
            <w:proofErr w:type="spellEnd"/>
          </w:p>
        </w:tc>
        <w:tc>
          <w:tcPr>
            <w:tcW w:w="1711" w:type="dxa"/>
          </w:tcPr>
          <w:p w14:paraId="1C5B818E" w14:textId="08136FB5" w:rsidR="00DA1D78" w:rsidRPr="00201195" w:rsidRDefault="00AF5FAB" w:rsidP="0063426A">
            <w:pPr>
              <w:spacing w:line="380" w:lineRule="exact"/>
              <w:ind w:right="255"/>
              <w:jc w:val="right"/>
              <w:rPr>
                <w:rFonts w:ascii="Arial" w:hAnsi="Arial" w:cs="Arial"/>
                <w:color w:val="000000"/>
                <w:sz w:val="22"/>
                <w:szCs w:val="22"/>
                <w:cs/>
              </w:rPr>
            </w:pPr>
            <w:r>
              <w:rPr>
                <w:rFonts w:ascii="Arial" w:hAnsi="Arial" w:cs="Arial"/>
                <w:color w:val="000000"/>
                <w:sz w:val="22"/>
                <w:szCs w:val="22"/>
              </w:rPr>
              <w:t>5.4</w:t>
            </w:r>
          </w:p>
        </w:tc>
        <w:tc>
          <w:tcPr>
            <w:tcW w:w="1712" w:type="dxa"/>
          </w:tcPr>
          <w:p w14:paraId="7D85F3A2" w14:textId="50F18D5E" w:rsidR="00DA1D78" w:rsidRPr="00201195" w:rsidRDefault="00AF5FAB" w:rsidP="0063426A">
            <w:pPr>
              <w:spacing w:line="380" w:lineRule="exact"/>
              <w:ind w:right="255"/>
              <w:jc w:val="right"/>
              <w:rPr>
                <w:rFonts w:ascii="Arial" w:hAnsi="Arial" w:cs="Arial"/>
                <w:color w:val="000000"/>
                <w:sz w:val="22"/>
                <w:szCs w:val="22"/>
                <w:cs/>
              </w:rPr>
            </w:pPr>
            <w:r>
              <w:rPr>
                <w:rFonts w:ascii="Arial" w:hAnsi="Arial" w:cs="Arial"/>
                <w:color w:val="000000"/>
                <w:sz w:val="22"/>
                <w:szCs w:val="22"/>
              </w:rPr>
              <w:t>27.2</w:t>
            </w:r>
          </w:p>
        </w:tc>
      </w:tr>
    </w:tbl>
    <w:p w14:paraId="48E72B29" w14:textId="77502757" w:rsidR="00B27309" w:rsidRPr="000E748F" w:rsidRDefault="0042273B" w:rsidP="005A319A">
      <w:pPr>
        <w:tabs>
          <w:tab w:val="left" w:pos="1440"/>
        </w:tabs>
        <w:overflowPunct/>
        <w:autoSpaceDE/>
        <w:autoSpaceDN/>
        <w:adjustRightInd/>
        <w:spacing w:before="24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19</w:t>
      </w:r>
      <w:r w:rsidR="00B27309" w:rsidRPr="000E748F">
        <w:rPr>
          <w:rFonts w:ascii="Arial" w:hAnsi="Arial" w:cs="Arial"/>
          <w:b/>
          <w:bCs/>
          <w:sz w:val="22"/>
          <w:szCs w:val="22"/>
        </w:rPr>
        <w:t>.</w:t>
      </w:r>
      <w:r w:rsidR="00B27309" w:rsidRPr="000E748F">
        <w:rPr>
          <w:rFonts w:ascii="Arial" w:hAnsi="Arial" w:cs="Arial"/>
          <w:b/>
          <w:bCs/>
          <w:sz w:val="22"/>
          <w:szCs w:val="22"/>
        </w:rPr>
        <w:tab/>
        <w:t>Intangible assets</w:t>
      </w:r>
    </w:p>
    <w:p w14:paraId="676F95CA" w14:textId="77777777" w:rsidR="00B27309" w:rsidRPr="00077956" w:rsidRDefault="00B27309" w:rsidP="005A319A">
      <w:pPr>
        <w:tabs>
          <w:tab w:val="left" w:pos="360"/>
          <w:tab w:val="left" w:pos="2880"/>
        </w:tabs>
        <w:spacing w:before="120" w:after="120" w:line="380" w:lineRule="exact"/>
        <w:ind w:hanging="187"/>
        <w:jc w:val="right"/>
        <w:rPr>
          <w:rFonts w:ascii="Arial" w:hAnsi="Arial" w:cs="Arial"/>
          <w:sz w:val="22"/>
          <w:szCs w:val="22"/>
        </w:rPr>
      </w:pPr>
      <w:r w:rsidRPr="00077956">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3870"/>
        <w:gridCol w:w="1770"/>
        <w:gridCol w:w="1770"/>
        <w:gridCol w:w="1770"/>
      </w:tblGrid>
      <w:tr w:rsidR="007224B2" w:rsidRPr="00077956" w14:paraId="02F0FAC8" w14:textId="77777777" w:rsidTr="005A319A">
        <w:trPr>
          <w:cantSplit/>
        </w:trPr>
        <w:tc>
          <w:tcPr>
            <w:tcW w:w="3870" w:type="dxa"/>
          </w:tcPr>
          <w:p w14:paraId="3ED254AD" w14:textId="77777777" w:rsidR="007224B2" w:rsidRPr="00077956" w:rsidRDefault="007224B2" w:rsidP="00077956">
            <w:pPr>
              <w:spacing w:line="380" w:lineRule="exact"/>
              <w:ind w:right="-43"/>
              <w:jc w:val="both"/>
              <w:rPr>
                <w:rFonts w:ascii="Arial" w:hAnsi="Arial" w:cs="Arial"/>
                <w:sz w:val="22"/>
                <w:szCs w:val="22"/>
              </w:rPr>
            </w:pPr>
          </w:p>
        </w:tc>
        <w:tc>
          <w:tcPr>
            <w:tcW w:w="5310" w:type="dxa"/>
            <w:gridSpan w:val="3"/>
          </w:tcPr>
          <w:p w14:paraId="26075913" w14:textId="77777777" w:rsidR="007224B2" w:rsidRPr="00077956" w:rsidRDefault="007224B2"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Consolidated financial statements</w:t>
            </w:r>
          </w:p>
        </w:tc>
      </w:tr>
      <w:tr w:rsidR="00077956" w:rsidRPr="00077956" w14:paraId="58EFD769" w14:textId="77777777" w:rsidTr="005A319A">
        <w:trPr>
          <w:cantSplit/>
        </w:trPr>
        <w:tc>
          <w:tcPr>
            <w:tcW w:w="3870" w:type="dxa"/>
          </w:tcPr>
          <w:p w14:paraId="71D18C11" w14:textId="77777777" w:rsidR="00077956" w:rsidRPr="00077956" w:rsidRDefault="00077956" w:rsidP="00077956">
            <w:pPr>
              <w:spacing w:line="380" w:lineRule="exact"/>
              <w:ind w:right="-43"/>
              <w:jc w:val="both"/>
              <w:rPr>
                <w:rFonts w:ascii="Arial" w:hAnsi="Arial" w:cs="Arial"/>
                <w:sz w:val="22"/>
                <w:szCs w:val="22"/>
              </w:rPr>
            </w:pPr>
          </w:p>
        </w:tc>
        <w:tc>
          <w:tcPr>
            <w:tcW w:w="1770" w:type="dxa"/>
            <w:vAlign w:val="bottom"/>
          </w:tcPr>
          <w:p w14:paraId="0EF757F9" w14:textId="77777777"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w:t>
            </w:r>
          </w:p>
        </w:tc>
        <w:tc>
          <w:tcPr>
            <w:tcW w:w="1770" w:type="dxa"/>
            <w:vAlign w:val="bottom"/>
          </w:tcPr>
          <w:p w14:paraId="41F6B650" w14:textId="77777777"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 under installation</w:t>
            </w:r>
          </w:p>
        </w:tc>
        <w:tc>
          <w:tcPr>
            <w:tcW w:w="1770" w:type="dxa"/>
            <w:vAlign w:val="bottom"/>
          </w:tcPr>
          <w:p w14:paraId="30BCE026" w14:textId="77777777" w:rsidR="00077956" w:rsidRPr="00077956" w:rsidRDefault="00077956" w:rsidP="00077956">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Total</w:t>
            </w:r>
          </w:p>
        </w:tc>
      </w:tr>
      <w:tr w:rsidR="00077956" w:rsidRPr="00077956" w14:paraId="17D1B819" w14:textId="77777777" w:rsidTr="005A319A">
        <w:tc>
          <w:tcPr>
            <w:tcW w:w="3870" w:type="dxa"/>
          </w:tcPr>
          <w:p w14:paraId="0427CD89" w14:textId="77777777" w:rsidR="00077956" w:rsidRPr="00077956" w:rsidRDefault="00077956" w:rsidP="00077956">
            <w:pPr>
              <w:spacing w:line="380" w:lineRule="exact"/>
              <w:ind w:left="-18" w:right="-43"/>
              <w:jc w:val="both"/>
              <w:rPr>
                <w:rFonts w:ascii="Arial" w:hAnsi="Arial" w:cs="Arial"/>
                <w:b/>
                <w:bCs/>
                <w:sz w:val="22"/>
                <w:szCs w:val="22"/>
                <w:u w:val="single"/>
                <w:cs/>
              </w:rPr>
            </w:pPr>
            <w:r w:rsidRPr="00077956">
              <w:rPr>
                <w:rFonts w:ascii="Arial" w:eastAsia="Arial Unicode MS" w:hAnsi="Arial" w:cs="Arial"/>
                <w:b/>
                <w:bCs/>
                <w:sz w:val="22"/>
                <w:szCs w:val="22"/>
                <w:u w:val="single"/>
              </w:rPr>
              <w:t>Cost</w:t>
            </w:r>
          </w:p>
        </w:tc>
        <w:tc>
          <w:tcPr>
            <w:tcW w:w="1770" w:type="dxa"/>
          </w:tcPr>
          <w:p w14:paraId="0604B3F3" w14:textId="77777777" w:rsidR="00077956" w:rsidRPr="00077956" w:rsidRDefault="00077956" w:rsidP="00077956">
            <w:pPr>
              <w:tabs>
                <w:tab w:val="decimal" w:pos="1512"/>
              </w:tabs>
              <w:spacing w:line="380" w:lineRule="exact"/>
              <w:ind w:left="-18" w:right="-18"/>
              <w:jc w:val="both"/>
              <w:rPr>
                <w:rFonts w:ascii="Arial" w:hAnsi="Arial" w:cs="Arial"/>
                <w:sz w:val="22"/>
                <w:szCs w:val="22"/>
              </w:rPr>
            </w:pPr>
          </w:p>
        </w:tc>
        <w:tc>
          <w:tcPr>
            <w:tcW w:w="1770" w:type="dxa"/>
          </w:tcPr>
          <w:p w14:paraId="7D782713" w14:textId="77777777" w:rsidR="00077956" w:rsidRPr="00077956" w:rsidRDefault="00077956" w:rsidP="00077956">
            <w:pPr>
              <w:tabs>
                <w:tab w:val="decimal" w:pos="1512"/>
              </w:tabs>
              <w:spacing w:line="380" w:lineRule="exact"/>
              <w:ind w:left="-18" w:right="-18"/>
              <w:jc w:val="both"/>
              <w:rPr>
                <w:rFonts w:ascii="Arial" w:hAnsi="Arial" w:cs="Arial"/>
                <w:sz w:val="22"/>
                <w:szCs w:val="22"/>
              </w:rPr>
            </w:pPr>
          </w:p>
        </w:tc>
        <w:tc>
          <w:tcPr>
            <w:tcW w:w="1770" w:type="dxa"/>
          </w:tcPr>
          <w:p w14:paraId="057FEDC8" w14:textId="77777777" w:rsidR="00077956" w:rsidRPr="00077956" w:rsidRDefault="00077956" w:rsidP="00077956">
            <w:pPr>
              <w:tabs>
                <w:tab w:val="decimal" w:pos="1512"/>
              </w:tabs>
              <w:spacing w:line="380" w:lineRule="exact"/>
              <w:ind w:left="-18" w:right="-18"/>
              <w:jc w:val="both"/>
              <w:rPr>
                <w:rFonts w:ascii="Arial" w:hAnsi="Arial" w:cs="Arial"/>
                <w:sz w:val="22"/>
                <w:szCs w:val="22"/>
              </w:rPr>
            </w:pPr>
          </w:p>
        </w:tc>
      </w:tr>
      <w:tr w:rsidR="0059345D" w:rsidRPr="00077956" w14:paraId="60EEF3C2" w14:textId="77777777" w:rsidTr="005A319A">
        <w:tc>
          <w:tcPr>
            <w:tcW w:w="3870" w:type="dxa"/>
          </w:tcPr>
          <w:p w14:paraId="63905186" w14:textId="77777777" w:rsidR="0059345D" w:rsidRPr="00077956" w:rsidRDefault="0059345D" w:rsidP="0059345D">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1 January 201</w:t>
            </w:r>
            <w:r>
              <w:rPr>
                <w:rFonts w:ascii="Arial" w:eastAsia="Arial Unicode MS" w:hAnsi="Arial" w:cs="Arial"/>
                <w:sz w:val="22"/>
                <w:szCs w:val="22"/>
              </w:rPr>
              <w:t>9</w:t>
            </w:r>
          </w:p>
        </w:tc>
        <w:tc>
          <w:tcPr>
            <w:tcW w:w="1770" w:type="dxa"/>
            <w:vAlign w:val="bottom"/>
          </w:tcPr>
          <w:p w14:paraId="32947598"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24,211</w:t>
            </w:r>
          </w:p>
        </w:tc>
        <w:tc>
          <w:tcPr>
            <w:tcW w:w="1770" w:type="dxa"/>
            <w:vAlign w:val="bottom"/>
          </w:tcPr>
          <w:p w14:paraId="047021FD"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366</w:t>
            </w:r>
          </w:p>
        </w:tc>
        <w:tc>
          <w:tcPr>
            <w:tcW w:w="1770" w:type="dxa"/>
            <w:vAlign w:val="bottom"/>
          </w:tcPr>
          <w:p w14:paraId="5CD48B40"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24,577</w:t>
            </w:r>
          </w:p>
        </w:tc>
      </w:tr>
      <w:tr w:rsidR="0059345D" w:rsidRPr="00077956" w14:paraId="7515ECB6" w14:textId="77777777" w:rsidTr="005A319A">
        <w:tc>
          <w:tcPr>
            <w:tcW w:w="3870" w:type="dxa"/>
          </w:tcPr>
          <w:p w14:paraId="4A0A4DB1" w14:textId="77777777" w:rsidR="0059345D" w:rsidRPr="00077956" w:rsidRDefault="0059345D" w:rsidP="0059345D">
            <w:pPr>
              <w:spacing w:line="380" w:lineRule="exact"/>
              <w:ind w:left="-18" w:right="-43"/>
              <w:jc w:val="both"/>
              <w:rPr>
                <w:rFonts w:ascii="Arial" w:eastAsia="Arial Unicode MS" w:hAnsi="Arial" w:cs="Arial"/>
                <w:sz w:val="22"/>
                <w:szCs w:val="22"/>
              </w:rPr>
            </w:pPr>
            <w:r>
              <w:rPr>
                <w:rFonts w:ascii="Arial" w:eastAsia="Arial Unicode MS" w:hAnsi="Arial" w:cs="Arial"/>
                <w:sz w:val="22"/>
                <w:szCs w:val="22"/>
              </w:rPr>
              <w:t>Acquisition</w:t>
            </w:r>
          </w:p>
        </w:tc>
        <w:tc>
          <w:tcPr>
            <w:tcW w:w="1770" w:type="dxa"/>
          </w:tcPr>
          <w:p w14:paraId="08534E94"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410</w:t>
            </w:r>
          </w:p>
        </w:tc>
        <w:tc>
          <w:tcPr>
            <w:tcW w:w="1770" w:type="dxa"/>
          </w:tcPr>
          <w:p w14:paraId="7EFA3DFB"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262</w:t>
            </w:r>
          </w:p>
        </w:tc>
        <w:tc>
          <w:tcPr>
            <w:tcW w:w="1770" w:type="dxa"/>
          </w:tcPr>
          <w:p w14:paraId="6128CB8E"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672</w:t>
            </w:r>
          </w:p>
        </w:tc>
      </w:tr>
      <w:tr w:rsidR="0059345D" w:rsidRPr="00077956" w14:paraId="729E42F9" w14:textId="77777777" w:rsidTr="005A319A">
        <w:trPr>
          <w:trHeight w:val="80"/>
        </w:trPr>
        <w:tc>
          <w:tcPr>
            <w:tcW w:w="3870" w:type="dxa"/>
          </w:tcPr>
          <w:p w14:paraId="6526F20F" w14:textId="77777777" w:rsidR="0059345D" w:rsidRPr="00077956" w:rsidRDefault="0059345D" w:rsidP="0059345D">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Write-off</w:t>
            </w:r>
          </w:p>
        </w:tc>
        <w:tc>
          <w:tcPr>
            <w:tcW w:w="1770" w:type="dxa"/>
          </w:tcPr>
          <w:p w14:paraId="222111AD"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(51)</w:t>
            </w:r>
          </w:p>
        </w:tc>
        <w:tc>
          <w:tcPr>
            <w:tcW w:w="1770" w:type="dxa"/>
          </w:tcPr>
          <w:p w14:paraId="69AFE6B9"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14:paraId="1C332EFC"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(51)</w:t>
            </w:r>
          </w:p>
        </w:tc>
      </w:tr>
      <w:tr w:rsidR="0059345D" w:rsidRPr="00077956" w14:paraId="2346EF5A" w14:textId="77777777" w:rsidTr="005A319A">
        <w:tc>
          <w:tcPr>
            <w:tcW w:w="3870" w:type="dxa"/>
          </w:tcPr>
          <w:p w14:paraId="3C7C4AF6" w14:textId="77777777" w:rsidR="0059345D" w:rsidRPr="00077956" w:rsidRDefault="0059345D" w:rsidP="0059345D">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14:paraId="075486A1"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24,570</w:t>
            </w:r>
          </w:p>
        </w:tc>
        <w:tc>
          <w:tcPr>
            <w:tcW w:w="1770" w:type="dxa"/>
          </w:tcPr>
          <w:p w14:paraId="50BD77FF"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628</w:t>
            </w:r>
          </w:p>
        </w:tc>
        <w:tc>
          <w:tcPr>
            <w:tcW w:w="1770" w:type="dxa"/>
          </w:tcPr>
          <w:p w14:paraId="0FB1639B"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25,198</w:t>
            </w:r>
          </w:p>
        </w:tc>
      </w:tr>
      <w:tr w:rsidR="00AF5FAB" w:rsidRPr="00077956" w14:paraId="5C7F0CAD" w14:textId="77777777" w:rsidTr="005A319A">
        <w:tc>
          <w:tcPr>
            <w:tcW w:w="3870" w:type="dxa"/>
          </w:tcPr>
          <w:p w14:paraId="73591274" w14:textId="77777777" w:rsidR="00AF5FAB" w:rsidRPr="00077956" w:rsidRDefault="00AF5FAB" w:rsidP="00AF5FAB">
            <w:pPr>
              <w:spacing w:line="380" w:lineRule="exact"/>
              <w:ind w:left="-18" w:right="-43"/>
              <w:jc w:val="both"/>
              <w:rPr>
                <w:rFonts w:ascii="Arial" w:eastAsia="Arial Unicode MS" w:hAnsi="Arial" w:cs="Arial"/>
                <w:sz w:val="22"/>
                <w:szCs w:val="22"/>
              </w:rPr>
            </w:pPr>
            <w:r>
              <w:rPr>
                <w:rFonts w:ascii="Arial" w:eastAsia="Arial Unicode MS" w:hAnsi="Arial" w:cs="Arial"/>
                <w:sz w:val="22"/>
                <w:szCs w:val="22"/>
              </w:rPr>
              <w:t>Acquisition</w:t>
            </w:r>
          </w:p>
        </w:tc>
        <w:tc>
          <w:tcPr>
            <w:tcW w:w="1770" w:type="dxa"/>
          </w:tcPr>
          <w:p w14:paraId="3B25E646" w14:textId="6793B3CF"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1,276</w:t>
            </w:r>
          </w:p>
        </w:tc>
        <w:tc>
          <w:tcPr>
            <w:tcW w:w="1770" w:type="dxa"/>
          </w:tcPr>
          <w:p w14:paraId="37FFE844" w14:textId="2865F746"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1,542</w:t>
            </w:r>
          </w:p>
        </w:tc>
        <w:tc>
          <w:tcPr>
            <w:tcW w:w="1770" w:type="dxa"/>
          </w:tcPr>
          <w:p w14:paraId="6F7E5490" w14:textId="6ACC018F"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2,818</w:t>
            </w:r>
          </w:p>
        </w:tc>
      </w:tr>
      <w:tr w:rsidR="00AF5FAB" w:rsidRPr="00077956" w14:paraId="5A42235C" w14:textId="77777777" w:rsidTr="005A319A">
        <w:tc>
          <w:tcPr>
            <w:tcW w:w="3870" w:type="dxa"/>
          </w:tcPr>
          <w:p w14:paraId="11162623" w14:textId="77777777" w:rsidR="00AF5FAB" w:rsidRPr="00077956" w:rsidRDefault="00AF5FAB" w:rsidP="00AF5FAB">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Write-off</w:t>
            </w:r>
          </w:p>
        </w:tc>
        <w:tc>
          <w:tcPr>
            <w:tcW w:w="1770" w:type="dxa"/>
          </w:tcPr>
          <w:p w14:paraId="19C1C5AA" w14:textId="2F64AF94"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(43)</w:t>
            </w:r>
          </w:p>
        </w:tc>
        <w:tc>
          <w:tcPr>
            <w:tcW w:w="1770" w:type="dxa"/>
          </w:tcPr>
          <w:p w14:paraId="39C8C008" w14:textId="44B09882"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(1,267)</w:t>
            </w:r>
          </w:p>
        </w:tc>
        <w:tc>
          <w:tcPr>
            <w:tcW w:w="1770" w:type="dxa"/>
          </w:tcPr>
          <w:p w14:paraId="657BD25D" w14:textId="45D7819A"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(1,310)</w:t>
            </w:r>
          </w:p>
        </w:tc>
      </w:tr>
      <w:tr w:rsidR="00AF5FAB" w:rsidRPr="00077956" w14:paraId="4D94827B" w14:textId="77777777" w:rsidTr="005A319A">
        <w:tc>
          <w:tcPr>
            <w:tcW w:w="3870" w:type="dxa"/>
          </w:tcPr>
          <w:p w14:paraId="365357A4" w14:textId="77777777" w:rsidR="00AF5FAB" w:rsidRPr="00077956" w:rsidRDefault="00AF5FAB" w:rsidP="00AF5FAB">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w:t>
            </w:r>
            <w:r>
              <w:rPr>
                <w:rFonts w:ascii="Arial" w:eastAsia="Arial Unicode MS" w:hAnsi="Arial" w:cs="Arial"/>
                <w:sz w:val="22"/>
                <w:szCs w:val="22"/>
              </w:rPr>
              <w:t>20</w:t>
            </w:r>
          </w:p>
        </w:tc>
        <w:tc>
          <w:tcPr>
            <w:tcW w:w="1770" w:type="dxa"/>
          </w:tcPr>
          <w:p w14:paraId="3655F28A" w14:textId="7793CAA2"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25,803</w:t>
            </w:r>
          </w:p>
        </w:tc>
        <w:tc>
          <w:tcPr>
            <w:tcW w:w="1770" w:type="dxa"/>
          </w:tcPr>
          <w:p w14:paraId="1A46684F" w14:textId="7BD192F2"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903</w:t>
            </w:r>
          </w:p>
        </w:tc>
        <w:tc>
          <w:tcPr>
            <w:tcW w:w="1770" w:type="dxa"/>
          </w:tcPr>
          <w:p w14:paraId="1A1C5FD1" w14:textId="31FF55E9"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26,706</w:t>
            </w:r>
          </w:p>
        </w:tc>
      </w:tr>
      <w:tr w:rsidR="0059345D" w:rsidRPr="00077956" w14:paraId="0C2E9C00" w14:textId="77777777" w:rsidTr="005A319A">
        <w:tc>
          <w:tcPr>
            <w:tcW w:w="3870" w:type="dxa"/>
          </w:tcPr>
          <w:p w14:paraId="31588AAC" w14:textId="77777777" w:rsidR="0059345D" w:rsidRPr="00077956" w:rsidRDefault="0059345D" w:rsidP="0059345D">
            <w:pPr>
              <w:spacing w:line="380" w:lineRule="exact"/>
              <w:ind w:left="-18" w:right="-43"/>
              <w:jc w:val="both"/>
              <w:rPr>
                <w:rFonts w:ascii="Arial" w:eastAsia="Arial Unicode MS" w:hAnsi="Arial" w:cs="Arial"/>
                <w:b/>
                <w:bCs/>
                <w:sz w:val="22"/>
                <w:szCs w:val="22"/>
                <w:u w:val="single"/>
              </w:rPr>
            </w:pPr>
            <w:r w:rsidRPr="00077956">
              <w:rPr>
                <w:rFonts w:ascii="Arial" w:eastAsia="Arial Unicode MS" w:hAnsi="Arial" w:cs="Arial"/>
                <w:b/>
                <w:bCs/>
                <w:sz w:val="22"/>
                <w:szCs w:val="22"/>
                <w:u w:val="single"/>
              </w:rPr>
              <w:t xml:space="preserve">Accumulated </w:t>
            </w:r>
            <w:proofErr w:type="spellStart"/>
            <w:r w:rsidRPr="00077956">
              <w:rPr>
                <w:rFonts w:ascii="Arial" w:eastAsia="Arial Unicode MS" w:hAnsi="Arial" w:cs="Arial"/>
                <w:b/>
                <w:bCs/>
                <w:sz w:val="22"/>
                <w:szCs w:val="22"/>
                <w:u w:val="single"/>
              </w:rPr>
              <w:t>amortisation</w:t>
            </w:r>
            <w:proofErr w:type="spellEnd"/>
          </w:p>
        </w:tc>
        <w:tc>
          <w:tcPr>
            <w:tcW w:w="1770" w:type="dxa"/>
            <w:vAlign w:val="bottom"/>
          </w:tcPr>
          <w:p w14:paraId="2CCCC70C" w14:textId="77777777" w:rsidR="0059345D" w:rsidRPr="00077956" w:rsidRDefault="0059345D" w:rsidP="0059345D">
            <w:pPr>
              <w:tabs>
                <w:tab w:val="decimal" w:pos="1335"/>
              </w:tabs>
              <w:spacing w:line="380" w:lineRule="exact"/>
              <w:ind w:left="-18" w:right="-18"/>
              <w:rPr>
                <w:rFonts w:ascii="Arial" w:hAnsi="Arial" w:cs="Arial"/>
                <w:sz w:val="22"/>
                <w:szCs w:val="22"/>
              </w:rPr>
            </w:pPr>
          </w:p>
        </w:tc>
        <w:tc>
          <w:tcPr>
            <w:tcW w:w="1770" w:type="dxa"/>
            <w:vAlign w:val="bottom"/>
          </w:tcPr>
          <w:p w14:paraId="46FCD3AD" w14:textId="77777777" w:rsidR="0059345D" w:rsidRPr="00077956" w:rsidRDefault="0059345D" w:rsidP="0059345D">
            <w:pPr>
              <w:tabs>
                <w:tab w:val="decimal" w:pos="1335"/>
              </w:tabs>
              <w:spacing w:line="380" w:lineRule="exact"/>
              <w:ind w:left="-18" w:right="-18"/>
              <w:rPr>
                <w:rFonts w:ascii="Arial" w:hAnsi="Arial" w:cs="Arial"/>
                <w:sz w:val="22"/>
                <w:szCs w:val="22"/>
              </w:rPr>
            </w:pPr>
          </w:p>
        </w:tc>
        <w:tc>
          <w:tcPr>
            <w:tcW w:w="1770" w:type="dxa"/>
            <w:vAlign w:val="bottom"/>
          </w:tcPr>
          <w:p w14:paraId="6C517627" w14:textId="77777777" w:rsidR="0059345D" w:rsidRPr="00077956" w:rsidRDefault="0059345D" w:rsidP="0059345D">
            <w:pPr>
              <w:tabs>
                <w:tab w:val="decimal" w:pos="1335"/>
              </w:tabs>
              <w:spacing w:line="380" w:lineRule="exact"/>
              <w:ind w:left="-18" w:right="-18"/>
              <w:rPr>
                <w:rFonts w:ascii="Arial" w:hAnsi="Arial" w:cs="Arial"/>
                <w:sz w:val="22"/>
                <w:szCs w:val="22"/>
              </w:rPr>
            </w:pPr>
          </w:p>
        </w:tc>
      </w:tr>
      <w:tr w:rsidR="0059345D" w:rsidRPr="00077956" w14:paraId="5CAC3B09" w14:textId="77777777" w:rsidTr="005A319A">
        <w:tc>
          <w:tcPr>
            <w:tcW w:w="3870" w:type="dxa"/>
          </w:tcPr>
          <w:p w14:paraId="732359C7" w14:textId="77777777" w:rsidR="0059345D" w:rsidRPr="00077956" w:rsidRDefault="0059345D" w:rsidP="0059345D">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1 January 201</w:t>
            </w:r>
            <w:r>
              <w:rPr>
                <w:rFonts w:ascii="Arial" w:eastAsia="Arial Unicode MS" w:hAnsi="Arial" w:cs="Arial"/>
                <w:sz w:val="22"/>
                <w:szCs w:val="22"/>
              </w:rPr>
              <w:t>9</w:t>
            </w:r>
          </w:p>
        </w:tc>
        <w:tc>
          <w:tcPr>
            <w:tcW w:w="1770" w:type="dxa"/>
            <w:vAlign w:val="bottom"/>
          </w:tcPr>
          <w:p w14:paraId="2E3826D3"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20,690</w:t>
            </w:r>
          </w:p>
        </w:tc>
        <w:tc>
          <w:tcPr>
            <w:tcW w:w="1770" w:type="dxa"/>
            <w:vAlign w:val="bottom"/>
          </w:tcPr>
          <w:p w14:paraId="3B36261F"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w:t>
            </w:r>
          </w:p>
        </w:tc>
        <w:tc>
          <w:tcPr>
            <w:tcW w:w="1770" w:type="dxa"/>
            <w:vAlign w:val="bottom"/>
          </w:tcPr>
          <w:p w14:paraId="27615951" w14:textId="77777777" w:rsidR="0059345D" w:rsidRPr="00077956" w:rsidRDefault="0059345D" w:rsidP="0059345D">
            <w:pPr>
              <w:tabs>
                <w:tab w:val="decimal" w:pos="1335"/>
              </w:tabs>
              <w:spacing w:line="380" w:lineRule="exact"/>
              <w:ind w:left="-18" w:right="-18"/>
              <w:rPr>
                <w:rFonts w:ascii="Arial" w:hAnsi="Arial" w:cs="Arial"/>
                <w:sz w:val="22"/>
                <w:szCs w:val="22"/>
              </w:rPr>
            </w:pPr>
            <w:r w:rsidRPr="00077956">
              <w:rPr>
                <w:rFonts w:ascii="Arial" w:hAnsi="Arial" w:cs="Arial"/>
                <w:sz w:val="22"/>
                <w:szCs w:val="22"/>
              </w:rPr>
              <w:t>20,690</w:t>
            </w:r>
          </w:p>
        </w:tc>
      </w:tr>
      <w:tr w:rsidR="0059345D" w:rsidRPr="00077956" w14:paraId="37B6C8B4" w14:textId="77777777" w:rsidTr="005A319A">
        <w:tc>
          <w:tcPr>
            <w:tcW w:w="3870" w:type="dxa"/>
          </w:tcPr>
          <w:p w14:paraId="5661B477" w14:textId="77777777" w:rsidR="0059345D" w:rsidRPr="00077956" w:rsidRDefault="0059345D" w:rsidP="0059345D">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during the year </w:t>
            </w:r>
          </w:p>
        </w:tc>
        <w:tc>
          <w:tcPr>
            <w:tcW w:w="1770" w:type="dxa"/>
          </w:tcPr>
          <w:p w14:paraId="7D551E28"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1,999</w:t>
            </w:r>
          </w:p>
        </w:tc>
        <w:tc>
          <w:tcPr>
            <w:tcW w:w="1770" w:type="dxa"/>
          </w:tcPr>
          <w:p w14:paraId="4572D812"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14:paraId="61D807F9"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1,999</w:t>
            </w:r>
          </w:p>
        </w:tc>
      </w:tr>
      <w:tr w:rsidR="0059345D" w:rsidRPr="00077956" w14:paraId="63C34D48" w14:textId="77777777" w:rsidTr="005A319A">
        <w:tc>
          <w:tcPr>
            <w:tcW w:w="3870" w:type="dxa"/>
          </w:tcPr>
          <w:p w14:paraId="7A3E74C8" w14:textId="77777777" w:rsidR="0059345D" w:rsidRPr="00077956" w:rsidRDefault="0059345D" w:rsidP="0059345D">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of write-off </w:t>
            </w:r>
          </w:p>
        </w:tc>
        <w:tc>
          <w:tcPr>
            <w:tcW w:w="1770" w:type="dxa"/>
          </w:tcPr>
          <w:p w14:paraId="4913233A"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(38)</w:t>
            </w:r>
          </w:p>
        </w:tc>
        <w:tc>
          <w:tcPr>
            <w:tcW w:w="1770" w:type="dxa"/>
          </w:tcPr>
          <w:p w14:paraId="7E3B4A99"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14:paraId="43A9CA51" w14:textId="77777777" w:rsidR="0059345D" w:rsidRPr="00524190" w:rsidRDefault="0059345D" w:rsidP="0059345D">
            <w:pPr>
              <w:pBdr>
                <w:bottom w:val="single" w:sz="4"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(38)</w:t>
            </w:r>
          </w:p>
        </w:tc>
      </w:tr>
      <w:tr w:rsidR="0059345D" w:rsidRPr="00077956" w14:paraId="578A5D69" w14:textId="77777777" w:rsidTr="005A319A">
        <w:tc>
          <w:tcPr>
            <w:tcW w:w="3870" w:type="dxa"/>
          </w:tcPr>
          <w:p w14:paraId="5678A46A" w14:textId="77777777" w:rsidR="0059345D" w:rsidRPr="00077956" w:rsidRDefault="0059345D" w:rsidP="0059345D">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14:paraId="6D484781"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22,651</w:t>
            </w:r>
          </w:p>
        </w:tc>
        <w:tc>
          <w:tcPr>
            <w:tcW w:w="1770" w:type="dxa"/>
          </w:tcPr>
          <w:p w14:paraId="08EC0745"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w:t>
            </w:r>
          </w:p>
        </w:tc>
        <w:tc>
          <w:tcPr>
            <w:tcW w:w="1770" w:type="dxa"/>
          </w:tcPr>
          <w:p w14:paraId="61DF88A7" w14:textId="77777777" w:rsidR="0059345D" w:rsidRPr="00524190" w:rsidRDefault="0059345D" w:rsidP="0059345D">
            <w:pPr>
              <w:tabs>
                <w:tab w:val="decimal" w:pos="1335"/>
              </w:tabs>
              <w:spacing w:line="380" w:lineRule="exact"/>
              <w:ind w:left="-18" w:right="-18"/>
              <w:rPr>
                <w:rFonts w:ascii="Arial" w:hAnsi="Arial" w:cs="Arial"/>
                <w:sz w:val="22"/>
                <w:szCs w:val="22"/>
              </w:rPr>
            </w:pPr>
            <w:r w:rsidRPr="00524190">
              <w:rPr>
                <w:rFonts w:ascii="Arial" w:hAnsi="Arial" w:cs="Arial"/>
                <w:sz w:val="22"/>
                <w:szCs w:val="22"/>
              </w:rPr>
              <w:t>22,651</w:t>
            </w:r>
          </w:p>
        </w:tc>
      </w:tr>
      <w:tr w:rsidR="00AF5FAB" w:rsidRPr="00077956" w14:paraId="27725820" w14:textId="77777777" w:rsidTr="005A319A">
        <w:tc>
          <w:tcPr>
            <w:tcW w:w="3870" w:type="dxa"/>
          </w:tcPr>
          <w:p w14:paraId="722E70D0" w14:textId="77777777" w:rsidR="00AF5FAB" w:rsidRPr="00077956" w:rsidRDefault="00AF5FAB" w:rsidP="00AF5FAB">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during the year </w:t>
            </w:r>
          </w:p>
        </w:tc>
        <w:tc>
          <w:tcPr>
            <w:tcW w:w="1770" w:type="dxa"/>
          </w:tcPr>
          <w:p w14:paraId="7AAADC70" w14:textId="44042B7B"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2,088</w:t>
            </w:r>
          </w:p>
        </w:tc>
        <w:tc>
          <w:tcPr>
            <w:tcW w:w="1770" w:type="dxa"/>
          </w:tcPr>
          <w:p w14:paraId="07D79EB7" w14:textId="6F04ECD7"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75F086DA" w14:textId="2AFEE82C" w:rsidR="00AF5FAB" w:rsidRPr="00524190"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2,088</w:t>
            </w:r>
          </w:p>
        </w:tc>
      </w:tr>
      <w:tr w:rsidR="00AF5FAB" w:rsidRPr="00077956" w14:paraId="43AADDC3" w14:textId="77777777" w:rsidTr="005A319A">
        <w:tc>
          <w:tcPr>
            <w:tcW w:w="3870" w:type="dxa"/>
          </w:tcPr>
          <w:p w14:paraId="68AB9213" w14:textId="77777777" w:rsidR="00AF5FAB" w:rsidRPr="00077956" w:rsidRDefault="00AF5FAB" w:rsidP="00AF5FAB">
            <w:pPr>
              <w:spacing w:line="380" w:lineRule="exact"/>
              <w:ind w:left="-18" w:right="-43"/>
              <w:jc w:val="both"/>
              <w:rPr>
                <w:rFonts w:ascii="Arial" w:eastAsia="Arial Unicode MS" w:hAnsi="Arial" w:cs="Arial"/>
                <w:sz w:val="22"/>
                <w:szCs w:val="22"/>
              </w:rPr>
            </w:pPr>
            <w:proofErr w:type="spellStart"/>
            <w:r w:rsidRPr="00077956">
              <w:rPr>
                <w:rFonts w:ascii="Arial" w:eastAsia="Arial Unicode MS" w:hAnsi="Arial" w:cs="Arial"/>
                <w:sz w:val="22"/>
                <w:szCs w:val="22"/>
              </w:rPr>
              <w:t>Amortisation</w:t>
            </w:r>
            <w:proofErr w:type="spellEnd"/>
            <w:r w:rsidRPr="00077956">
              <w:rPr>
                <w:rFonts w:ascii="Arial" w:eastAsia="Arial Unicode MS" w:hAnsi="Arial" w:cs="Arial"/>
                <w:sz w:val="22"/>
                <w:szCs w:val="22"/>
              </w:rPr>
              <w:t xml:space="preserve"> of write-off </w:t>
            </w:r>
          </w:p>
        </w:tc>
        <w:tc>
          <w:tcPr>
            <w:tcW w:w="1770" w:type="dxa"/>
          </w:tcPr>
          <w:p w14:paraId="190FC390" w14:textId="101DA166"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(35)</w:t>
            </w:r>
          </w:p>
        </w:tc>
        <w:tc>
          <w:tcPr>
            <w:tcW w:w="1770" w:type="dxa"/>
          </w:tcPr>
          <w:p w14:paraId="0CCE2AEE" w14:textId="5BC58F7C"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5C51A81A" w14:textId="451E6230"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(35)</w:t>
            </w:r>
          </w:p>
        </w:tc>
      </w:tr>
      <w:tr w:rsidR="00AF5FAB" w:rsidRPr="00077956" w14:paraId="41447785" w14:textId="77777777" w:rsidTr="005A319A">
        <w:tc>
          <w:tcPr>
            <w:tcW w:w="3870" w:type="dxa"/>
          </w:tcPr>
          <w:p w14:paraId="0D0A6666" w14:textId="77777777" w:rsidR="00AF5FAB" w:rsidRPr="00077956" w:rsidRDefault="00AF5FAB" w:rsidP="00AF5FAB">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w:t>
            </w:r>
            <w:r>
              <w:rPr>
                <w:rFonts w:ascii="Arial" w:eastAsia="Arial Unicode MS" w:hAnsi="Arial" w:cs="Arial"/>
                <w:sz w:val="22"/>
                <w:szCs w:val="22"/>
              </w:rPr>
              <w:t>20</w:t>
            </w:r>
          </w:p>
        </w:tc>
        <w:tc>
          <w:tcPr>
            <w:tcW w:w="1770" w:type="dxa"/>
          </w:tcPr>
          <w:p w14:paraId="63070163" w14:textId="39A9929F"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24,704</w:t>
            </w:r>
          </w:p>
        </w:tc>
        <w:tc>
          <w:tcPr>
            <w:tcW w:w="1770" w:type="dxa"/>
          </w:tcPr>
          <w:p w14:paraId="1ECD24DC" w14:textId="396AA6AB"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3F0BC2FF" w14:textId="4B88BDD8" w:rsidR="00AF5FAB" w:rsidRPr="00524190"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24,704</w:t>
            </w:r>
          </w:p>
        </w:tc>
      </w:tr>
    </w:tbl>
    <w:p w14:paraId="5F7ED217" w14:textId="77777777" w:rsidR="0063426A" w:rsidRPr="00077956" w:rsidRDefault="0063426A" w:rsidP="0063426A">
      <w:pPr>
        <w:tabs>
          <w:tab w:val="left" w:pos="360"/>
          <w:tab w:val="left" w:pos="2880"/>
        </w:tabs>
        <w:spacing w:before="120" w:after="120" w:line="380" w:lineRule="exact"/>
        <w:ind w:hanging="187"/>
        <w:jc w:val="right"/>
        <w:rPr>
          <w:rFonts w:ascii="Arial" w:hAnsi="Arial" w:cs="Arial"/>
          <w:sz w:val="22"/>
          <w:szCs w:val="22"/>
        </w:rPr>
      </w:pPr>
      <w:r>
        <w:br w:type="page"/>
      </w:r>
      <w:r w:rsidRPr="00077956">
        <w:rPr>
          <w:rFonts w:ascii="Arial" w:hAnsi="Arial" w:cs="Arial"/>
          <w:sz w:val="22"/>
          <w:szCs w:val="22"/>
        </w:rPr>
        <w:lastRenderedPageBreak/>
        <w:tab/>
        <w:t>(Unit: Thousand Baht)</w:t>
      </w:r>
    </w:p>
    <w:tbl>
      <w:tblPr>
        <w:tblW w:w="9180" w:type="dxa"/>
        <w:tblInd w:w="450" w:type="dxa"/>
        <w:tblLayout w:type="fixed"/>
        <w:tblLook w:val="0000" w:firstRow="0" w:lastRow="0" w:firstColumn="0" w:lastColumn="0" w:noHBand="0" w:noVBand="0"/>
      </w:tblPr>
      <w:tblGrid>
        <w:gridCol w:w="3870"/>
        <w:gridCol w:w="1770"/>
        <w:gridCol w:w="1770"/>
        <w:gridCol w:w="1770"/>
      </w:tblGrid>
      <w:tr w:rsidR="0063426A" w:rsidRPr="00077956" w14:paraId="3D3C6414" w14:textId="77777777" w:rsidTr="005C08A5">
        <w:trPr>
          <w:cantSplit/>
        </w:trPr>
        <w:tc>
          <w:tcPr>
            <w:tcW w:w="3870" w:type="dxa"/>
          </w:tcPr>
          <w:p w14:paraId="1F4EA6AE" w14:textId="77777777" w:rsidR="0063426A" w:rsidRPr="00077956" w:rsidRDefault="0063426A" w:rsidP="005C08A5">
            <w:pPr>
              <w:spacing w:line="380" w:lineRule="exact"/>
              <w:ind w:right="-43"/>
              <w:jc w:val="both"/>
              <w:rPr>
                <w:rFonts w:ascii="Arial" w:hAnsi="Arial" w:cs="Arial"/>
                <w:sz w:val="22"/>
                <w:szCs w:val="22"/>
              </w:rPr>
            </w:pPr>
          </w:p>
        </w:tc>
        <w:tc>
          <w:tcPr>
            <w:tcW w:w="5310" w:type="dxa"/>
            <w:gridSpan w:val="3"/>
          </w:tcPr>
          <w:p w14:paraId="275D3163" w14:textId="77777777" w:rsidR="0063426A" w:rsidRPr="00077956" w:rsidRDefault="0063426A" w:rsidP="005C08A5">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Consolidated financial statements</w:t>
            </w:r>
          </w:p>
        </w:tc>
      </w:tr>
      <w:tr w:rsidR="0063426A" w:rsidRPr="00077956" w14:paraId="48348897" w14:textId="77777777" w:rsidTr="005C08A5">
        <w:trPr>
          <w:cantSplit/>
        </w:trPr>
        <w:tc>
          <w:tcPr>
            <w:tcW w:w="3870" w:type="dxa"/>
          </w:tcPr>
          <w:p w14:paraId="50D8272F" w14:textId="77777777" w:rsidR="0063426A" w:rsidRPr="00077956" w:rsidRDefault="0063426A" w:rsidP="005C08A5">
            <w:pPr>
              <w:spacing w:line="380" w:lineRule="exact"/>
              <w:ind w:right="-43"/>
              <w:jc w:val="both"/>
              <w:rPr>
                <w:rFonts w:ascii="Arial" w:hAnsi="Arial" w:cs="Arial"/>
                <w:sz w:val="22"/>
                <w:szCs w:val="22"/>
              </w:rPr>
            </w:pPr>
          </w:p>
        </w:tc>
        <w:tc>
          <w:tcPr>
            <w:tcW w:w="1770" w:type="dxa"/>
            <w:vAlign w:val="bottom"/>
          </w:tcPr>
          <w:p w14:paraId="0F6420B3" w14:textId="77777777" w:rsidR="0063426A" w:rsidRPr="00077956" w:rsidRDefault="0063426A" w:rsidP="005C08A5">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w:t>
            </w:r>
          </w:p>
        </w:tc>
        <w:tc>
          <w:tcPr>
            <w:tcW w:w="1770" w:type="dxa"/>
            <w:vAlign w:val="bottom"/>
          </w:tcPr>
          <w:p w14:paraId="0F4738B7" w14:textId="77777777" w:rsidR="0063426A" w:rsidRPr="00077956" w:rsidRDefault="0063426A" w:rsidP="005C08A5">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Computer software under installation</w:t>
            </w:r>
          </w:p>
        </w:tc>
        <w:tc>
          <w:tcPr>
            <w:tcW w:w="1770" w:type="dxa"/>
            <w:vAlign w:val="bottom"/>
          </w:tcPr>
          <w:p w14:paraId="3A57751C" w14:textId="77777777" w:rsidR="0063426A" w:rsidRPr="00077956" w:rsidRDefault="0063426A" w:rsidP="005C08A5">
            <w:pPr>
              <w:pBdr>
                <w:bottom w:val="single" w:sz="6" w:space="1" w:color="auto"/>
              </w:pBdr>
              <w:spacing w:line="380" w:lineRule="exact"/>
              <w:ind w:left="-18" w:right="-18"/>
              <w:jc w:val="center"/>
              <w:rPr>
                <w:rFonts w:ascii="Arial" w:hAnsi="Arial" w:cs="Arial"/>
                <w:sz w:val="22"/>
                <w:szCs w:val="22"/>
              </w:rPr>
            </w:pPr>
            <w:r w:rsidRPr="00077956">
              <w:rPr>
                <w:rFonts w:ascii="Arial" w:hAnsi="Arial" w:cs="Arial"/>
                <w:sz w:val="22"/>
                <w:szCs w:val="22"/>
              </w:rPr>
              <w:t>Total</w:t>
            </w:r>
          </w:p>
        </w:tc>
      </w:tr>
      <w:tr w:rsidR="0059345D" w:rsidRPr="00077956" w14:paraId="2B5DA09F" w14:textId="77777777" w:rsidTr="005A319A">
        <w:tc>
          <w:tcPr>
            <w:tcW w:w="3870" w:type="dxa"/>
          </w:tcPr>
          <w:p w14:paraId="7AA9FCB5" w14:textId="0BB3A332" w:rsidR="0059345D" w:rsidRPr="00077956" w:rsidRDefault="0059345D" w:rsidP="0059345D">
            <w:pPr>
              <w:spacing w:line="380" w:lineRule="exact"/>
              <w:ind w:left="-18" w:right="-43"/>
              <w:jc w:val="both"/>
              <w:rPr>
                <w:rFonts w:ascii="Arial" w:eastAsia="Arial Unicode MS" w:hAnsi="Arial" w:cs="Arial"/>
                <w:b/>
                <w:bCs/>
                <w:sz w:val="22"/>
                <w:szCs w:val="22"/>
                <w:u w:val="single"/>
              </w:rPr>
            </w:pPr>
            <w:r w:rsidRPr="00077956">
              <w:rPr>
                <w:rFonts w:ascii="Arial" w:eastAsia="Arial Unicode MS" w:hAnsi="Arial" w:cs="Arial"/>
                <w:b/>
                <w:bCs/>
                <w:sz w:val="22"/>
                <w:szCs w:val="22"/>
                <w:u w:val="single"/>
              </w:rPr>
              <w:t>Net book value</w:t>
            </w:r>
          </w:p>
        </w:tc>
        <w:tc>
          <w:tcPr>
            <w:tcW w:w="1770" w:type="dxa"/>
          </w:tcPr>
          <w:p w14:paraId="6650B253" w14:textId="77777777" w:rsidR="0059345D" w:rsidRPr="00524190" w:rsidRDefault="0059345D" w:rsidP="0059345D">
            <w:pPr>
              <w:tabs>
                <w:tab w:val="decimal" w:pos="1335"/>
              </w:tabs>
              <w:spacing w:line="380" w:lineRule="exact"/>
              <w:ind w:left="-18" w:right="-18"/>
              <w:rPr>
                <w:rFonts w:ascii="Arial" w:hAnsi="Arial" w:cs="Arial"/>
                <w:sz w:val="22"/>
                <w:szCs w:val="22"/>
              </w:rPr>
            </w:pPr>
          </w:p>
        </w:tc>
        <w:tc>
          <w:tcPr>
            <w:tcW w:w="1770" w:type="dxa"/>
          </w:tcPr>
          <w:p w14:paraId="40D5FCAF" w14:textId="77777777" w:rsidR="0059345D" w:rsidRPr="00524190" w:rsidRDefault="0059345D" w:rsidP="0059345D">
            <w:pPr>
              <w:tabs>
                <w:tab w:val="decimal" w:pos="1335"/>
              </w:tabs>
              <w:spacing w:line="380" w:lineRule="exact"/>
              <w:ind w:left="-18" w:right="-18"/>
              <w:rPr>
                <w:rFonts w:ascii="Arial" w:hAnsi="Arial" w:cs="Arial"/>
                <w:sz w:val="22"/>
                <w:szCs w:val="22"/>
              </w:rPr>
            </w:pPr>
          </w:p>
        </w:tc>
        <w:tc>
          <w:tcPr>
            <w:tcW w:w="1770" w:type="dxa"/>
          </w:tcPr>
          <w:p w14:paraId="6C4B99F1" w14:textId="77777777" w:rsidR="0059345D" w:rsidRPr="00524190" w:rsidRDefault="0059345D" w:rsidP="0059345D">
            <w:pPr>
              <w:tabs>
                <w:tab w:val="decimal" w:pos="1335"/>
              </w:tabs>
              <w:spacing w:line="380" w:lineRule="exact"/>
              <w:ind w:left="-18" w:right="-18"/>
              <w:rPr>
                <w:rFonts w:ascii="Arial" w:hAnsi="Arial" w:cs="Arial"/>
                <w:sz w:val="22"/>
                <w:szCs w:val="22"/>
              </w:rPr>
            </w:pPr>
          </w:p>
        </w:tc>
      </w:tr>
      <w:tr w:rsidR="0059345D" w:rsidRPr="00077956" w14:paraId="6886A58F" w14:textId="77777777" w:rsidTr="005A319A">
        <w:tc>
          <w:tcPr>
            <w:tcW w:w="3870" w:type="dxa"/>
          </w:tcPr>
          <w:p w14:paraId="41E7C728" w14:textId="77777777" w:rsidR="0059345D" w:rsidRPr="00077956" w:rsidRDefault="0059345D" w:rsidP="0059345D">
            <w:pPr>
              <w:spacing w:line="380" w:lineRule="exact"/>
              <w:ind w:left="-18" w:right="-43"/>
              <w:jc w:val="both"/>
              <w:rPr>
                <w:rFonts w:ascii="Arial" w:eastAsia="Arial Unicode MS" w:hAnsi="Arial" w:cs="Arial"/>
                <w:sz w:val="22"/>
                <w:szCs w:val="22"/>
                <w:cs/>
              </w:rPr>
            </w:pPr>
            <w:r w:rsidRPr="00077956">
              <w:rPr>
                <w:rFonts w:ascii="Arial" w:eastAsia="Arial Unicode MS" w:hAnsi="Arial" w:cs="Arial"/>
                <w:sz w:val="22"/>
                <w:szCs w:val="22"/>
              </w:rPr>
              <w:t>31 December 201</w:t>
            </w:r>
            <w:r>
              <w:rPr>
                <w:rFonts w:ascii="Arial" w:eastAsia="Arial Unicode MS" w:hAnsi="Arial" w:cs="Arial"/>
                <w:sz w:val="22"/>
                <w:szCs w:val="22"/>
              </w:rPr>
              <w:t>9</w:t>
            </w:r>
          </w:p>
        </w:tc>
        <w:tc>
          <w:tcPr>
            <w:tcW w:w="1770" w:type="dxa"/>
          </w:tcPr>
          <w:p w14:paraId="73D029BD" w14:textId="77777777" w:rsidR="0059345D" w:rsidRPr="00524190" w:rsidRDefault="0059345D" w:rsidP="0059345D">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1,91</w:t>
            </w:r>
            <w:r>
              <w:rPr>
                <w:rFonts w:ascii="Arial" w:hAnsi="Arial" w:cs="Arial"/>
                <w:sz w:val="22"/>
                <w:szCs w:val="22"/>
              </w:rPr>
              <w:t>9</w:t>
            </w:r>
          </w:p>
        </w:tc>
        <w:tc>
          <w:tcPr>
            <w:tcW w:w="1770" w:type="dxa"/>
          </w:tcPr>
          <w:p w14:paraId="13DE1A32" w14:textId="77777777" w:rsidR="0059345D" w:rsidRPr="00524190" w:rsidRDefault="0059345D" w:rsidP="0059345D">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628</w:t>
            </w:r>
          </w:p>
        </w:tc>
        <w:tc>
          <w:tcPr>
            <w:tcW w:w="1770" w:type="dxa"/>
          </w:tcPr>
          <w:p w14:paraId="4A9F9E3F" w14:textId="77777777" w:rsidR="0059345D" w:rsidRPr="00524190" w:rsidRDefault="0059345D" w:rsidP="0059345D">
            <w:pPr>
              <w:pBdr>
                <w:bottom w:val="double" w:sz="6" w:space="1" w:color="auto"/>
              </w:pBdr>
              <w:tabs>
                <w:tab w:val="decimal" w:pos="1335"/>
              </w:tabs>
              <w:spacing w:line="380" w:lineRule="exact"/>
              <w:ind w:left="-18" w:right="-18"/>
              <w:rPr>
                <w:rFonts w:ascii="Arial" w:hAnsi="Arial" w:cs="Arial"/>
                <w:sz w:val="22"/>
                <w:szCs w:val="22"/>
              </w:rPr>
            </w:pPr>
            <w:r w:rsidRPr="00524190">
              <w:rPr>
                <w:rFonts w:ascii="Arial" w:hAnsi="Arial" w:cs="Arial"/>
                <w:sz w:val="22"/>
                <w:szCs w:val="22"/>
              </w:rPr>
              <w:t>2,547</w:t>
            </w:r>
          </w:p>
        </w:tc>
      </w:tr>
      <w:tr w:rsidR="00AF5FAB" w:rsidRPr="00077956" w14:paraId="40BD3824" w14:textId="77777777" w:rsidTr="005A319A">
        <w:tc>
          <w:tcPr>
            <w:tcW w:w="3870" w:type="dxa"/>
          </w:tcPr>
          <w:p w14:paraId="108A5484" w14:textId="77777777" w:rsidR="00AF5FAB" w:rsidRPr="00077956" w:rsidRDefault="00AF5FAB" w:rsidP="00AF5FAB">
            <w:pPr>
              <w:spacing w:line="380" w:lineRule="exact"/>
              <w:ind w:left="-18" w:right="-43"/>
              <w:jc w:val="both"/>
              <w:rPr>
                <w:rFonts w:ascii="Arial" w:eastAsia="Arial Unicode MS" w:hAnsi="Arial" w:cs="Arial"/>
                <w:sz w:val="22"/>
                <w:szCs w:val="22"/>
              </w:rPr>
            </w:pPr>
            <w:r w:rsidRPr="00077956">
              <w:rPr>
                <w:rFonts w:ascii="Arial" w:eastAsia="Arial Unicode MS" w:hAnsi="Arial" w:cs="Arial"/>
                <w:sz w:val="22"/>
                <w:szCs w:val="22"/>
              </w:rPr>
              <w:t>31 December 20</w:t>
            </w:r>
            <w:r>
              <w:rPr>
                <w:rFonts w:ascii="Arial" w:eastAsia="Arial Unicode MS" w:hAnsi="Arial" w:cs="Arial"/>
                <w:sz w:val="22"/>
                <w:szCs w:val="22"/>
              </w:rPr>
              <w:t>20</w:t>
            </w:r>
          </w:p>
        </w:tc>
        <w:tc>
          <w:tcPr>
            <w:tcW w:w="1770" w:type="dxa"/>
          </w:tcPr>
          <w:p w14:paraId="25D8FF35" w14:textId="411990EC" w:rsidR="00AF5FAB" w:rsidRPr="00524190"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1,099</w:t>
            </w:r>
          </w:p>
        </w:tc>
        <w:tc>
          <w:tcPr>
            <w:tcW w:w="1770" w:type="dxa"/>
          </w:tcPr>
          <w:p w14:paraId="10C35106" w14:textId="0CD98AA6" w:rsidR="00AF5FAB" w:rsidRPr="00524190"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903</w:t>
            </w:r>
          </w:p>
        </w:tc>
        <w:tc>
          <w:tcPr>
            <w:tcW w:w="1770" w:type="dxa"/>
          </w:tcPr>
          <w:p w14:paraId="30081292" w14:textId="10A8BEC6" w:rsidR="00AF5FAB" w:rsidRPr="00524190"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2,002</w:t>
            </w:r>
          </w:p>
        </w:tc>
      </w:tr>
    </w:tbl>
    <w:p w14:paraId="361F9365" w14:textId="2268E565" w:rsidR="00282635" w:rsidRPr="005A319A" w:rsidRDefault="0063426A" w:rsidP="001160BA">
      <w:pPr>
        <w:tabs>
          <w:tab w:val="left" w:pos="360"/>
          <w:tab w:val="left" w:pos="2880"/>
        </w:tabs>
        <w:spacing w:before="240" w:after="120" w:line="380" w:lineRule="exact"/>
        <w:ind w:right="-97" w:hanging="187"/>
        <w:jc w:val="right"/>
        <w:rPr>
          <w:rFonts w:ascii="Arial" w:hAnsi="Arial" w:cs="Arial"/>
          <w:sz w:val="22"/>
          <w:szCs w:val="22"/>
        </w:rPr>
      </w:pPr>
      <w:r w:rsidRPr="005A319A">
        <w:rPr>
          <w:rFonts w:ascii="Arial" w:hAnsi="Arial" w:cs="Arial"/>
          <w:sz w:val="22"/>
          <w:szCs w:val="22"/>
        </w:rPr>
        <w:t xml:space="preserve"> </w:t>
      </w:r>
      <w:r w:rsidR="00282635" w:rsidRPr="005A319A">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870"/>
        <w:gridCol w:w="1770"/>
        <w:gridCol w:w="1770"/>
        <w:gridCol w:w="1770"/>
      </w:tblGrid>
      <w:tr w:rsidR="007224B2" w:rsidRPr="005A319A" w14:paraId="5F610CCF" w14:textId="77777777" w:rsidTr="005A319A">
        <w:trPr>
          <w:cantSplit/>
        </w:trPr>
        <w:tc>
          <w:tcPr>
            <w:tcW w:w="3870" w:type="dxa"/>
          </w:tcPr>
          <w:p w14:paraId="74666D1E" w14:textId="77777777" w:rsidR="007224B2" w:rsidRPr="005A319A" w:rsidRDefault="007224B2" w:rsidP="005A319A">
            <w:pPr>
              <w:spacing w:line="380" w:lineRule="exact"/>
              <w:ind w:right="-43"/>
              <w:jc w:val="both"/>
              <w:rPr>
                <w:rFonts w:ascii="Arial" w:hAnsi="Arial" w:cs="Arial"/>
                <w:sz w:val="22"/>
                <w:szCs w:val="22"/>
              </w:rPr>
            </w:pPr>
          </w:p>
        </w:tc>
        <w:tc>
          <w:tcPr>
            <w:tcW w:w="5310" w:type="dxa"/>
            <w:gridSpan w:val="3"/>
          </w:tcPr>
          <w:p w14:paraId="18751987" w14:textId="77777777" w:rsidR="007224B2" w:rsidRPr="005A319A" w:rsidRDefault="007224B2" w:rsidP="005A319A">
            <w:pPr>
              <w:pBdr>
                <w:bottom w:val="single" w:sz="6" w:space="1" w:color="auto"/>
              </w:pBdr>
              <w:spacing w:line="380" w:lineRule="exact"/>
              <w:ind w:left="-18" w:right="-18"/>
              <w:jc w:val="center"/>
              <w:rPr>
                <w:rFonts w:ascii="Arial" w:hAnsi="Arial" w:cs="Arial"/>
                <w:sz w:val="22"/>
                <w:szCs w:val="22"/>
              </w:rPr>
            </w:pPr>
            <w:r w:rsidRPr="005A319A">
              <w:rPr>
                <w:rFonts w:ascii="Arial" w:hAnsi="Arial" w:cs="Arial"/>
                <w:sz w:val="22"/>
                <w:szCs w:val="22"/>
              </w:rPr>
              <w:t>Separate financial statements</w:t>
            </w:r>
          </w:p>
        </w:tc>
      </w:tr>
      <w:tr w:rsidR="007224B2" w:rsidRPr="005A319A" w14:paraId="23B04B89" w14:textId="77777777" w:rsidTr="005A319A">
        <w:trPr>
          <w:cantSplit/>
        </w:trPr>
        <w:tc>
          <w:tcPr>
            <w:tcW w:w="3870" w:type="dxa"/>
          </w:tcPr>
          <w:p w14:paraId="293546F4" w14:textId="77777777" w:rsidR="007224B2" w:rsidRPr="005A319A" w:rsidRDefault="007224B2" w:rsidP="005A319A">
            <w:pPr>
              <w:spacing w:line="380" w:lineRule="exact"/>
              <w:ind w:right="-43"/>
              <w:jc w:val="both"/>
              <w:rPr>
                <w:rFonts w:ascii="Arial" w:hAnsi="Arial" w:cs="Arial"/>
                <w:sz w:val="22"/>
                <w:szCs w:val="22"/>
              </w:rPr>
            </w:pPr>
          </w:p>
        </w:tc>
        <w:tc>
          <w:tcPr>
            <w:tcW w:w="1770" w:type="dxa"/>
            <w:vAlign w:val="bottom"/>
          </w:tcPr>
          <w:p w14:paraId="7BEFCBBD" w14:textId="77777777" w:rsidR="007224B2" w:rsidRPr="005A319A" w:rsidRDefault="007224B2" w:rsidP="005A319A">
            <w:pPr>
              <w:pBdr>
                <w:bottom w:val="single" w:sz="6" w:space="1" w:color="auto"/>
              </w:pBdr>
              <w:spacing w:line="380" w:lineRule="exact"/>
              <w:ind w:left="-18" w:right="-18"/>
              <w:jc w:val="center"/>
              <w:rPr>
                <w:rFonts w:ascii="Arial" w:hAnsi="Arial" w:cs="Arial"/>
                <w:sz w:val="22"/>
                <w:szCs w:val="22"/>
              </w:rPr>
            </w:pPr>
            <w:r w:rsidRPr="005A319A">
              <w:rPr>
                <w:rFonts w:ascii="Arial" w:hAnsi="Arial" w:cs="Arial"/>
                <w:sz w:val="22"/>
                <w:szCs w:val="22"/>
              </w:rPr>
              <w:t>Computer software</w:t>
            </w:r>
          </w:p>
        </w:tc>
        <w:tc>
          <w:tcPr>
            <w:tcW w:w="1770" w:type="dxa"/>
            <w:vAlign w:val="bottom"/>
          </w:tcPr>
          <w:p w14:paraId="39680E57" w14:textId="77777777" w:rsidR="007224B2" w:rsidRPr="005A319A" w:rsidRDefault="00932DC4" w:rsidP="005A319A">
            <w:pPr>
              <w:pBdr>
                <w:bottom w:val="single" w:sz="6" w:space="1" w:color="auto"/>
              </w:pBdr>
              <w:spacing w:line="380" w:lineRule="exact"/>
              <w:ind w:left="-18" w:right="-18"/>
              <w:jc w:val="center"/>
              <w:rPr>
                <w:rFonts w:ascii="Arial" w:hAnsi="Arial" w:cs="Arial"/>
                <w:sz w:val="22"/>
                <w:szCs w:val="22"/>
              </w:rPr>
            </w:pPr>
            <w:r w:rsidRPr="005A319A">
              <w:rPr>
                <w:rFonts w:ascii="Arial" w:hAnsi="Arial" w:cs="Arial"/>
                <w:sz w:val="22"/>
                <w:szCs w:val="22"/>
              </w:rPr>
              <w:t>Computer software under installation</w:t>
            </w:r>
          </w:p>
        </w:tc>
        <w:tc>
          <w:tcPr>
            <w:tcW w:w="1770" w:type="dxa"/>
            <w:vAlign w:val="bottom"/>
          </w:tcPr>
          <w:p w14:paraId="67FB0308" w14:textId="77777777" w:rsidR="007224B2" w:rsidRPr="005A319A" w:rsidRDefault="007224B2" w:rsidP="005A319A">
            <w:pPr>
              <w:pBdr>
                <w:bottom w:val="single" w:sz="6" w:space="1" w:color="auto"/>
              </w:pBdr>
              <w:spacing w:line="380" w:lineRule="exact"/>
              <w:ind w:left="-18" w:right="-18"/>
              <w:jc w:val="center"/>
              <w:rPr>
                <w:rFonts w:ascii="Arial" w:hAnsi="Arial" w:cs="Arial"/>
                <w:sz w:val="22"/>
                <w:szCs w:val="22"/>
              </w:rPr>
            </w:pPr>
            <w:r w:rsidRPr="005A319A">
              <w:rPr>
                <w:rFonts w:ascii="Arial" w:hAnsi="Arial" w:cs="Arial"/>
                <w:sz w:val="22"/>
                <w:szCs w:val="22"/>
              </w:rPr>
              <w:t>Total</w:t>
            </w:r>
          </w:p>
        </w:tc>
      </w:tr>
      <w:tr w:rsidR="007224B2" w:rsidRPr="005A319A" w14:paraId="389C1826" w14:textId="77777777" w:rsidTr="005A319A">
        <w:tc>
          <w:tcPr>
            <w:tcW w:w="3870" w:type="dxa"/>
          </w:tcPr>
          <w:p w14:paraId="3D4E8363" w14:textId="77777777" w:rsidR="007224B2" w:rsidRPr="005A319A" w:rsidRDefault="007224B2" w:rsidP="005A319A">
            <w:pPr>
              <w:spacing w:line="380" w:lineRule="exact"/>
              <w:ind w:right="-43"/>
              <w:jc w:val="both"/>
              <w:rPr>
                <w:rFonts w:ascii="Arial" w:hAnsi="Arial" w:cs="Arial"/>
                <w:b/>
                <w:bCs/>
                <w:sz w:val="22"/>
                <w:szCs w:val="22"/>
                <w:u w:val="single"/>
                <w:cs/>
              </w:rPr>
            </w:pPr>
            <w:r w:rsidRPr="005A319A">
              <w:rPr>
                <w:rFonts w:ascii="Arial" w:eastAsia="Arial Unicode MS" w:hAnsi="Arial" w:cs="Arial"/>
                <w:b/>
                <w:bCs/>
                <w:sz w:val="22"/>
                <w:szCs w:val="22"/>
                <w:u w:val="single"/>
              </w:rPr>
              <w:t>Cost</w:t>
            </w:r>
          </w:p>
        </w:tc>
        <w:tc>
          <w:tcPr>
            <w:tcW w:w="1770" w:type="dxa"/>
          </w:tcPr>
          <w:p w14:paraId="081344C9" w14:textId="77777777" w:rsidR="007224B2" w:rsidRPr="005A319A" w:rsidRDefault="007224B2" w:rsidP="005A319A">
            <w:pPr>
              <w:tabs>
                <w:tab w:val="decimal" w:pos="1512"/>
              </w:tabs>
              <w:spacing w:line="380" w:lineRule="exact"/>
              <w:ind w:left="-18" w:right="-18"/>
              <w:jc w:val="both"/>
              <w:rPr>
                <w:rFonts w:ascii="Arial" w:hAnsi="Arial" w:cs="Arial"/>
                <w:sz w:val="22"/>
                <w:szCs w:val="22"/>
              </w:rPr>
            </w:pPr>
          </w:p>
        </w:tc>
        <w:tc>
          <w:tcPr>
            <w:tcW w:w="1770" w:type="dxa"/>
          </w:tcPr>
          <w:p w14:paraId="664281FF" w14:textId="77777777" w:rsidR="007224B2" w:rsidRPr="005A319A" w:rsidRDefault="007224B2" w:rsidP="005A319A">
            <w:pPr>
              <w:tabs>
                <w:tab w:val="decimal" w:pos="1512"/>
              </w:tabs>
              <w:spacing w:line="380" w:lineRule="exact"/>
              <w:ind w:left="-18" w:right="-18"/>
              <w:jc w:val="both"/>
              <w:rPr>
                <w:rFonts w:ascii="Arial" w:hAnsi="Arial" w:cs="Arial"/>
                <w:sz w:val="22"/>
                <w:szCs w:val="22"/>
              </w:rPr>
            </w:pPr>
          </w:p>
        </w:tc>
        <w:tc>
          <w:tcPr>
            <w:tcW w:w="1770" w:type="dxa"/>
          </w:tcPr>
          <w:p w14:paraId="20820F92" w14:textId="77777777" w:rsidR="007224B2" w:rsidRPr="005A319A" w:rsidRDefault="007224B2" w:rsidP="005A319A">
            <w:pPr>
              <w:tabs>
                <w:tab w:val="decimal" w:pos="1512"/>
              </w:tabs>
              <w:spacing w:line="380" w:lineRule="exact"/>
              <w:ind w:left="-18" w:right="-18"/>
              <w:jc w:val="both"/>
              <w:rPr>
                <w:rFonts w:ascii="Arial" w:hAnsi="Arial" w:cs="Arial"/>
                <w:sz w:val="22"/>
                <w:szCs w:val="22"/>
              </w:rPr>
            </w:pPr>
          </w:p>
        </w:tc>
      </w:tr>
      <w:tr w:rsidR="0059345D" w:rsidRPr="005A319A" w14:paraId="43B9DF70" w14:textId="77777777" w:rsidTr="005A319A">
        <w:tc>
          <w:tcPr>
            <w:tcW w:w="3870" w:type="dxa"/>
          </w:tcPr>
          <w:p w14:paraId="575747EA"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1 January 2019</w:t>
            </w:r>
          </w:p>
        </w:tc>
        <w:tc>
          <w:tcPr>
            <w:tcW w:w="1770" w:type="dxa"/>
          </w:tcPr>
          <w:p w14:paraId="4A6EBB3E"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24,116</w:t>
            </w:r>
          </w:p>
        </w:tc>
        <w:tc>
          <w:tcPr>
            <w:tcW w:w="1770" w:type="dxa"/>
          </w:tcPr>
          <w:p w14:paraId="15120E32"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366</w:t>
            </w:r>
          </w:p>
        </w:tc>
        <w:tc>
          <w:tcPr>
            <w:tcW w:w="1770" w:type="dxa"/>
          </w:tcPr>
          <w:p w14:paraId="70B75161"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24,482</w:t>
            </w:r>
          </w:p>
        </w:tc>
      </w:tr>
      <w:tr w:rsidR="0059345D" w:rsidRPr="005A319A" w14:paraId="00ABDB58" w14:textId="77777777" w:rsidTr="005A319A">
        <w:tc>
          <w:tcPr>
            <w:tcW w:w="3870" w:type="dxa"/>
          </w:tcPr>
          <w:p w14:paraId="4CBDA66D"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Acquisition</w:t>
            </w:r>
          </w:p>
        </w:tc>
        <w:tc>
          <w:tcPr>
            <w:tcW w:w="1770" w:type="dxa"/>
          </w:tcPr>
          <w:p w14:paraId="22A67C2A"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110</w:t>
            </w:r>
          </w:p>
        </w:tc>
        <w:tc>
          <w:tcPr>
            <w:tcW w:w="1770" w:type="dxa"/>
          </w:tcPr>
          <w:p w14:paraId="67F6258E"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262</w:t>
            </w:r>
          </w:p>
        </w:tc>
        <w:tc>
          <w:tcPr>
            <w:tcW w:w="1770" w:type="dxa"/>
          </w:tcPr>
          <w:p w14:paraId="690BB1AB"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372</w:t>
            </w:r>
          </w:p>
        </w:tc>
      </w:tr>
      <w:tr w:rsidR="0059345D" w:rsidRPr="005A319A" w14:paraId="28702E92" w14:textId="77777777" w:rsidTr="005A319A">
        <w:tc>
          <w:tcPr>
            <w:tcW w:w="3870" w:type="dxa"/>
          </w:tcPr>
          <w:p w14:paraId="5C0A79DC"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Write-off</w:t>
            </w:r>
          </w:p>
        </w:tc>
        <w:tc>
          <w:tcPr>
            <w:tcW w:w="1770" w:type="dxa"/>
          </w:tcPr>
          <w:p w14:paraId="18F1E449" w14:textId="77777777" w:rsidR="0059345D" w:rsidRPr="005A319A"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5A319A">
              <w:rPr>
                <w:rFonts w:ascii="Arial" w:hAnsi="Arial" w:cs="Arial"/>
                <w:sz w:val="22"/>
                <w:szCs w:val="22"/>
              </w:rPr>
              <w:t>(51)</w:t>
            </w:r>
          </w:p>
        </w:tc>
        <w:tc>
          <w:tcPr>
            <w:tcW w:w="1770" w:type="dxa"/>
          </w:tcPr>
          <w:p w14:paraId="12CF9106" w14:textId="77777777" w:rsidR="0059345D" w:rsidRPr="005A319A"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5A319A">
              <w:rPr>
                <w:rFonts w:ascii="Arial" w:hAnsi="Arial" w:cs="Arial"/>
                <w:sz w:val="22"/>
                <w:szCs w:val="22"/>
              </w:rPr>
              <w:t>-</w:t>
            </w:r>
          </w:p>
        </w:tc>
        <w:tc>
          <w:tcPr>
            <w:tcW w:w="1770" w:type="dxa"/>
          </w:tcPr>
          <w:p w14:paraId="3FFB581D" w14:textId="77777777" w:rsidR="0059345D" w:rsidRPr="005A319A"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5A319A">
              <w:rPr>
                <w:rFonts w:ascii="Arial" w:hAnsi="Arial" w:cs="Arial"/>
                <w:sz w:val="22"/>
                <w:szCs w:val="22"/>
              </w:rPr>
              <w:t>(51)</w:t>
            </w:r>
          </w:p>
        </w:tc>
      </w:tr>
      <w:tr w:rsidR="0059345D" w:rsidRPr="005A319A" w14:paraId="1E36D389" w14:textId="77777777" w:rsidTr="005A319A">
        <w:tc>
          <w:tcPr>
            <w:tcW w:w="3870" w:type="dxa"/>
          </w:tcPr>
          <w:p w14:paraId="72B76F4D"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31 December 2019</w:t>
            </w:r>
          </w:p>
        </w:tc>
        <w:tc>
          <w:tcPr>
            <w:tcW w:w="1770" w:type="dxa"/>
          </w:tcPr>
          <w:p w14:paraId="0235DC21"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24,175</w:t>
            </w:r>
          </w:p>
        </w:tc>
        <w:tc>
          <w:tcPr>
            <w:tcW w:w="1770" w:type="dxa"/>
          </w:tcPr>
          <w:p w14:paraId="674A9AE7"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628</w:t>
            </w:r>
          </w:p>
        </w:tc>
        <w:tc>
          <w:tcPr>
            <w:tcW w:w="1770" w:type="dxa"/>
          </w:tcPr>
          <w:p w14:paraId="3425839C" w14:textId="77777777" w:rsidR="0059345D" w:rsidRPr="005A319A" w:rsidRDefault="0059345D" w:rsidP="005A319A">
            <w:pPr>
              <w:tabs>
                <w:tab w:val="decimal" w:pos="1335"/>
              </w:tabs>
              <w:spacing w:line="380" w:lineRule="exact"/>
              <w:ind w:left="-18" w:right="-18"/>
              <w:rPr>
                <w:rFonts w:ascii="Arial" w:hAnsi="Arial" w:cs="Arial"/>
                <w:sz w:val="22"/>
                <w:szCs w:val="22"/>
              </w:rPr>
            </w:pPr>
            <w:r w:rsidRPr="005A319A">
              <w:rPr>
                <w:rFonts w:ascii="Arial" w:hAnsi="Arial" w:cs="Arial"/>
                <w:sz w:val="22"/>
                <w:szCs w:val="22"/>
              </w:rPr>
              <w:t>24,803</w:t>
            </w:r>
          </w:p>
        </w:tc>
      </w:tr>
      <w:tr w:rsidR="00AF5FAB" w:rsidRPr="005A319A" w14:paraId="64CB2DE7" w14:textId="77777777" w:rsidTr="005A319A">
        <w:tc>
          <w:tcPr>
            <w:tcW w:w="3870" w:type="dxa"/>
          </w:tcPr>
          <w:p w14:paraId="385DFCC5" w14:textId="77777777" w:rsidR="00AF5FAB" w:rsidRPr="005A319A" w:rsidRDefault="00AF5FAB" w:rsidP="00AF5FAB">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Acquisition</w:t>
            </w:r>
          </w:p>
        </w:tc>
        <w:tc>
          <w:tcPr>
            <w:tcW w:w="1770" w:type="dxa"/>
          </w:tcPr>
          <w:p w14:paraId="08B6EEC8" w14:textId="7AFFB406"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1,276</w:t>
            </w:r>
          </w:p>
        </w:tc>
        <w:tc>
          <w:tcPr>
            <w:tcW w:w="1770" w:type="dxa"/>
          </w:tcPr>
          <w:p w14:paraId="6CF320A2" w14:textId="3EAA558C"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1,542</w:t>
            </w:r>
          </w:p>
        </w:tc>
        <w:tc>
          <w:tcPr>
            <w:tcW w:w="1770" w:type="dxa"/>
          </w:tcPr>
          <w:p w14:paraId="4637C69C" w14:textId="27A0B001"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2,818</w:t>
            </w:r>
          </w:p>
        </w:tc>
      </w:tr>
      <w:tr w:rsidR="00AF5FAB" w:rsidRPr="005A319A" w14:paraId="07FD7BA0" w14:textId="77777777" w:rsidTr="005A319A">
        <w:tc>
          <w:tcPr>
            <w:tcW w:w="3870" w:type="dxa"/>
          </w:tcPr>
          <w:p w14:paraId="61ACF1F3" w14:textId="77777777" w:rsidR="00AF5FAB" w:rsidRPr="005A319A" w:rsidRDefault="00AF5FAB" w:rsidP="00AF5FAB">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Write-off</w:t>
            </w:r>
          </w:p>
        </w:tc>
        <w:tc>
          <w:tcPr>
            <w:tcW w:w="1770" w:type="dxa"/>
          </w:tcPr>
          <w:p w14:paraId="42CADADB" w14:textId="5A8CEF87"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(43)</w:t>
            </w:r>
          </w:p>
        </w:tc>
        <w:tc>
          <w:tcPr>
            <w:tcW w:w="1770" w:type="dxa"/>
          </w:tcPr>
          <w:p w14:paraId="7B3AECC1" w14:textId="6BCDEDB9"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(1,267)</w:t>
            </w:r>
          </w:p>
        </w:tc>
        <w:tc>
          <w:tcPr>
            <w:tcW w:w="1770" w:type="dxa"/>
          </w:tcPr>
          <w:p w14:paraId="1E99A938" w14:textId="5625D0AF"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(1,310)</w:t>
            </w:r>
          </w:p>
        </w:tc>
      </w:tr>
      <w:tr w:rsidR="00AF5FAB" w:rsidRPr="005A319A" w14:paraId="0D0A8CEB" w14:textId="77777777" w:rsidTr="005A319A">
        <w:tc>
          <w:tcPr>
            <w:tcW w:w="3870" w:type="dxa"/>
          </w:tcPr>
          <w:p w14:paraId="227C5808" w14:textId="77777777" w:rsidR="00AF5FAB" w:rsidRPr="005A319A" w:rsidRDefault="00AF5FAB" w:rsidP="00AF5FAB">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31 December 2029</w:t>
            </w:r>
          </w:p>
        </w:tc>
        <w:tc>
          <w:tcPr>
            <w:tcW w:w="1770" w:type="dxa"/>
          </w:tcPr>
          <w:p w14:paraId="1749F982" w14:textId="03C3BACB"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25,408</w:t>
            </w:r>
          </w:p>
        </w:tc>
        <w:tc>
          <w:tcPr>
            <w:tcW w:w="1770" w:type="dxa"/>
          </w:tcPr>
          <w:p w14:paraId="0BF5B876" w14:textId="06E1C2D5"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903</w:t>
            </w:r>
          </w:p>
        </w:tc>
        <w:tc>
          <w:tcPr>
            <w:tcW w:w="1770" w:type="dxa"/>
          </w:tcPr>
          <w:p w14:paraId="6CB23E3D" w14:textId="1DFC2AFD"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26,311</w:t>
            </w:r>
          </w:p>
        </w:tc>
      </w:tr>
      <w:tr w:rsidR="0059345D" w:rsidRPr="005A319A" w14:paraId="15D2F19D" w14:textId="77777777" w:rsidTr="005A319A">
        <w:tc>
          <w:tcPr>
            <w:tcW w:w="3870" w:type="dxa"/>
          </w:tcPr>
          <w:p w14:paraId="68CCD66E" w14:textId="77777777" w:rsidR="0059345D" w:rsidRPr="005A319A" w:rsidRDefault="0059345D" w:rsidP="005A319A">
            <w:pPr>
              <w:spacing w:line="380" w:lineRule="exact"/>
              <w:ind w:right="-43"/>
              <w:jc w:val="both"/>
              <w:rPr>
                <w:rFonts w:ascii="Arial" w:eastAsia="Arial Unicode MS" w:hAnsi="Arial" w:cs="Arial"/>
                <w:b/>
                <w:bCs/>
                <w:sz w:val="22"/>
                <w:szCs w:val="22"/>
                <w:u w:val="single"/>
              </w:rPr>
            </w:pPr>
            <w:r w:rsidRPr="005A319A">
              <w:rPr>
                <w:rFonts w:ascii="Arial" w:eastAsia="Arial Unicode MS" w:hAnsi="Arial" w:cs="Arial"/>
                <w:b/>
                <w:bCs/>
                <w:sz w:val="22"/>
                <w:szCs w:val="22"/>
                <w:u w:val="single"/>
              </w:rPr>
              <w:t xml:space="preserve">Accumulated </w:t>
            </w:r>
            <w:proofErr w:type="spellStart"/>
            <w:r w:rsidRPr="005A319A">
              <w:rPr>
                <w:rFonts w:ascii="Arial" w:eastAsia="Arial Unicode MS" w:hAnsi="Arial" w:cs="Arial"/>
                <w:b/>
                <w:bCs/>
                <w:sz w:val="22"/>
                <w:szCs w:val="22"/>
                <w:u w:val="single"/>
              </w:rPr>
              <w:t>amortisation</w:t>
            </w:r>
            <w:proofErr w:type="spellEnd"/>
          </w:p>
        </w:tc>
        <w:tc>
          <w:tcPr>
            <w:tcW w:w="1770" w:type="dxa"/>
          </w:tcPr>
          <w:p w14:paraId="154B299B" w14:textId="77777777" w:rsidR="0059345D" w:rsidRPr="00AF5FAB" w:rsidRDefault="0059345D" w:rsidP="00AF5FAB">
            <w:pPr>
              <w:tabs>
                <w:tab w:val="decimal" w:pos="1335"/>
              </w:tabs>
              <w:spacing w:line="380" w:lineRule="exact"/>
              <w:ind w:left="-18" w:right="-18"/>
              <w:rPr>
                <w:rFonts w:ascii="Arial" w:hAnsi="Arial" w:cs="Arial"/>
                <w:sz w:val="22"/>
                <w:szCs w:val="22"/>
              </w:rPr>
            </w:pPr>
          </w:p>
        </w:tc>
        <w:tc>
          <w:tcPr>
            <w:tcW w:w="1770" w:type="dxa"/>
          </w:tcPr>
          <w:p w14:paraId="7F87EB82" w14:textId="77777777" w:rsidR="0059345D" w:rsidRPr="00AF5FAB" w:rsidRDefault="0059345D" w:rsidP="00AF5FAB">
            <w:pPr>
              <w:tabs>
                <w:tab w:val="decimal" w:pos="1335"/>
              </w:tabs>
              <w:spacing w:line="380" w:lineRule="exact"/>
              <w:ind w:left="-18" w:right="-18"/>
              <w:rPr>
                <w:rFonts w:ascii="Arial" w:hAnsi="Arial" w:cs="Arial"/>
                <w:sz w:val="22"/>
                <w:szCs w:val="22"/>
              </w:rPr>
            </w:pPr>
          </w:p>
        </w:tc>
        <w:tc>
          <w:tcPr>
            <w:tcW w:w="1770" w:type="dxa"/>
          </w:tcPr>
          <w:p w14:paraId="1C62D004" w14:textId="77777777" w:rsidR="0059345D" w:rsidRPr="00AF5FAB" w:rsidRDefault="0059345D" w:rsidP="00AF5FAB">
            <w:pPr>
              <w:tabs>
                <w:tab w:val="decimal" w:pos="1335"/>
              </w:tabs>
              <w:spacing w:line="380" w:lineRule="exact"/>
              <w:ind w:left="-18" w:right="-18"/>
              <w:rPr>
                <w:rFonts w:ascii="Arial" w:hAnsi="Arial" w:cs="Arial"/>
                <w:sz w:val="22"/>
                <w:szCs w:val="22"/>
              </w:rPr>
            </w:pPr>
          </w:p>
        </w:tc>
      </w:tr>
      <w:tr w:rsidR="0059345D" w:rsidRPr="005A319A" w14:paraId="11D56785" w14:textId="77777777" w:rsidTr="005A319A">
        <w:tc>
          <w:tcPr>
            <w:tcW w:w="3870" w:type="dxa"/>
          </w:tcPr>
          <w:p w14:paraId="588BC470"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1 January 2019</w:t>
            </w:r>
          </w:p>
        </w:tc>
        <w:tc>
          <w:tcPr>
            <w:tcW w:w="1770" w:type="dxa"/>
          </w:tcPr>
          <w:p w14:paraId="04FBE391"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20,670</w:t>
            </w:r>
          </w:p>
        </w:tc>
        <w:tc>
          <w:tcPr>
            <w:tcW w:w="1770" w:type="dxa"/>
          </w:tcPr>
          <w:p w14:paraId="4E55F436"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w:t>
            </w:r>
          </w:p>
        </w:tc>
        <w:tc>
          <w:tcPr>
            <w:tcW w:w="1770" w:type="dxa"/>
          </w:tcPr>
          <w:p w14:paraId="5286A0D8"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20,670</w:t>
            </w:r>
          </w:p>
        </w:tc>
      </w:tr>
      <w:tr w:rsidR="0059345D" w:rsidRPr="005A319A" w14:paraId="0A81C84D" w14:textId="77777777" w:rsidTr="005A319A">
        <w:tc>
          <w:tcPr>
            <w:tcW w:w="3870" w:type="dxa"/>
          </w:tcPr>
          <w:p w14:paraId="42F1261E" w14:textId="77777777" w:rsidR="0059345D" w:rsidRPr="005A319A" w:rsidRDefault="0059345D" w:rsidP="005A319A">
            <w:pPr>
              <w:spacing w:line="380" w:lineRule="exact"/>
              <w:ind w:right="-43"/>
              <w:jc w:val="both"/>
              <w:rPr>
                <w:rFonts w:ascii="Arial" w:eastAsia="Arial Unicode MS" w:hAnsi="Arial" w:cs="Arial"/>
                <w:sz w:val="22"/>
                <w:szCs w:val="22"/>
              </w:rPr>
            </w:pPr>
            <w:proofErr w:type="spellStart"/>
            <w:r w:rsidRPr="005A319A">
              <w:rPr>
                <w:rFonts w:ascii="Arial" w:eastAsia="Arial Unicode MS" w:hAnsi="Arial" w:cs="Arial"/>
                <w:sz w:val="22"/>
                <w:szCs w:val="22"/>
              </w:rPr>
              <w:t>Amortisation</w:t>
            </w:r>
            <w:proofErr w:type="spellEnd"/>
            <w:r w:rsidRPr="005A319A">
              <w:rPr>
                <w:rFonts w:ascii="Arial" w:eastAsia="Arial Unicode MS" w:hAnsi="Arial" w:cs="Arial"/>
                <w:sz w:val="22"/>
                <w:szCs w:val="22"/>
              </w:rPr>
              <w:t xml:space="preserve"> during the year</w:t>
            </w:r>
          </w:p>
        </w:tc>
        <w:tc>
          <w:tcPr>
            <w:tcW w:w="1770" w:type="dxa"/>
          </w:tcPr>
          <w:p w14:paraId="38502DB5"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1,879</w:t>
            </w:r>
          </w:p>
        </w:tc>
        <w:tc>
          <w:tcPr>
            <w:tcW w:w="1770" w:type="dxa"/>
          </w:tcPr>
          <w:p w14:paraId="76F6464D"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w:t>
            </w:r>
          </w:p>
        </w:tc>
        <w:tc>
          <w:tcPr>
            <w:tcW w:w="1770" w:type="dxa"/>
          </w:tcPr>
          <w:p w14:paraId="60F3F819"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1,879</w:t>
            </w:r>
          </w:p>
        </w:tc>
      </w:tr>
      <w:tr w:rsidR="0059345D" w:rsidRPr="005A319A" w14:paraId="3E639A4D" w14:textId="77777777" w:rsidTr="005A319A">
        <w:trPr>
          <w:trHeight w:val="80"/>
        </w:trPr>
        <w:tc>
          <w:tcPr>
            <w:tcW w:w="3870" w:type="dxa"/>
          </w:tcPr>
          <w:p w14:paraId="2FEDF70F" w14:textId="77777777" w:rsidR="0059345D" w:rsidRPr="005A319A" w:rsidRDefault="0059345D" w:rsidP="005A319A">
            <w:pPr>
              <w:spacing w:line="380" w:lineRule="exact"/>
              <w:ind w:right="-43"/>
              <w:jc w:val="both"/>
              <w:rPr>
                <w:rFonts w:ascii="Arial" w:eastAsia="Arial Unicode MS" w:hAnsi="Arial" w:cs="Arial"/>
                <w:sz w:val="22"/>
                <w:szCs w:val="22"/>
              </w:rPr>
            </w:pPr>
            <w:proofErr w:type="spellStart"/>
            <w:r w:rsidRPr="005A319A">
              <w:rPr>
                <w:rFonts w:ascii="Arial" w:eastAsia="Arial Unicode MS" w:hAnsi="Arial" w:cs="Arial"/>
                <w:sz w:val="22"/>
                <w:szCs w:val="22"/>
              </w:rPr>
              <w:t>Amortisation</w:t>
            </w:r>
            <w:proofErr w:type="spellEnd"/>
            <w:r w:rsidRPr="005A319A">
              <w:rPr>
                <w:rFonts w:ascii="Arial" w:eastAsia="Arial Unicode MS" w:hAnsi="Arial" w:cs="Arial"/>
                <w:sz w:val="22"/>
                <w:szCs w:val="22"/>
              </w:rPr>
              <w:t xml:space="preserve"> of write-off </w:t>
            </w:r>
          </w:p>
        </w:tc>
        <w:tc>
          <w:tcPr>
            <w:tcW w:w="1770" w:type="dxa"/>
          </w:tcPr>
          <w:p w14:paraId="572BC00E" w14:textId="77777777" w:rsidR="0059345D" w:rsidRPr="00AF5FAB"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sz w:val="22"/>
                <w:szCs w:val="22"/>
              </w:rPr>
              <w:t>(38)</w:t>
            </w:r>
          </w:p>
        </w:tc>
        <w:tc>
          <w:tcPr>
            <w:tcW w:w="1770" w:type="dxa"/>
          </w:tcPr>
          <w:p w14:paraId="4473CF79" w14:textId="77777777" w:rsidR="0059345D" w:rsidRPr="00AF5FAB"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sz w:val="22"/>
                <w:szCs w:val="22"/>
              </w:rPr>
              <w:t>-</w:t>
            </w:r>
          </w:p>
        </w:tc>
        <w:tc>
          <w:tcPr>
            <w:tcW w:w="1770" w:type="dxa"/>
          </w:tcPr>
          <w:p w14:paraId="29EB2E7F" w14:textId="77777777" w:rsidR="0059345D" w:rsidRPr="00AF5FAB" w:rsidRDefault="0059345D" w:rsidP="005A319A">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sz w:val="22"/>
                <w:szCs w:val="22"/>
              </w:rPr>
              <w:t>(38)</w:t>
            </w:r>
          </w:p>
        </w:tc>
      </w:tr>
      <w:tr w:rsidR="0059345D" w:rsidRPr="005A319A" w14:paraId="4D7C396B" w14:textId="77777777" w:rsidTr="005A319A">
        <w:tc>
          <w:tcPr>
            <w:tcW w:w="3870" w:type="dxa"/>
          </w:tcPr>
          <w:p w14:paraId="0E233F7D" w14:textId="77777777" w:rsidR="0059345D" w:rsidRPr="005A319A" w:rsidRDefault="0059345D" w:rsidP="005A319A">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31 December 2019</w:t>
            </w:r>
          </w:p>
        </w:tc>
        <w:tc>
          <w:tcPr>
            <w:tcW w:w="1770" w:type="dxa"/>
          </w:tcPr>
          <w:p w14:paraId="794744C5"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22,511</w:t>
            </w:r>
          </w:p>
        </w:tc>
        <w:tc>
          <w:tcPr>
            <w:tcW w:w="1770" w:type="dxa"/>
          </w:tcPr>
          <w:p w14:paraId="3E2639C5"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w:t>
            </w:r>
          </w:p>
        </w:tc>
        <w:tc>
          <w:tcPr>
            <w:tcW w:w="1770" w:type="dxa"/>
          </w:tcPr>
          <w:p w14:paraId="5B830C50" w14:textId="77777777" w:rsidR="0059345D" w:rsidRPr="00AF5FAB" w:rsidRDefault="0059345D" w:rsidP="005A319A">
            <w:pPr>
              <w:tabs>
                <w:tab w:val="decimal" w:pos="1335"/>
              </w:tabs>
              <w:spacing w:line="380" w:lineRule="exact"/>
              <w:ind w:left="-18" w:right="-18"/>
              <w:rPr>
                <w:rFonts w:ascii="Arial" w:hAnsi="Arial" w:cs="Arial"/>
                <w:sz w:val="22"/>
                <w:szCs w:val="22"/>
              </w:rPr>
            </w:pPr>
            <w:r w:rsidRPr="00AF5FAB">
              <w:rPr>
                <w:rFonts w:ascii="Arial" w:hAnsi="Arial" w:cs="Arial"/>
                <w:sz w:val="22"/>
                <w:szCs w:val="22"/>
              </w:rPr>
              <w:t>22,511</w:t>
            </w:r>
          </w:p>
        </w:tc>
      </w:tr>
      <w:tr w:rsidR="00AF5FAB" w:rsidRPr="005A319A" w14:paraId="297B75B9" w14:textId="77777777" w:rsidTr="005A319A">
        <w:trPr>
          <w:trHeight w:val="80"/>
        </w:trPr>
        <w:tc>
          <w:tcPr>
            <w:tcW w:w="3870" w:type="dxa"/>
          </w:tcPr>
          <w:p w14:paraId="31B3AE57" w14:textId="77777777" w:rsidR="00AF5FAB" w:rsidRPr="005A319A" w:rsidRDefault="00AF5FAB" w:rsidP="00AF5FAB">
            <w:pPr>
              <w:spacing w:line="380" w:lineRule="exact"/>
              <w:ind w:right="-43"/>
              <w:jc w:val="both"/>
              <w:rPr>
                <w:rFonts w:ascii="Arial" w:eastAsia="Arial Unicode MS" w:hAnsi="Arial" w:cs="Arial"/>
                <w:sz w:val="22"/>
                <w:szCs w:val="22"/>
              </w:rPr>
            </w:pPr>
            <w:proofErr w:type="spellStart"/>
            <w:r w:rsidRPr="005A319A">
              <w:rPr>
                <w:rFonts w:ascii="Arial" w:eastAsia="Arial Unicode MS" w:hAnsi="Arial" w:cs="Arial"/>
                <w:sz w:val="22"/>
                <w:szCs w:val="22"/>
              </w:rPr>
              <w:t>Amortisation</w:t>
            </w:r>
            <w:proofErr w:type="spellEnd"/>
            <w:r w:rsidRPr="005A319A">
              <w:rPr>
                <w:rFonts w:ascii="Arial" w:eastAsia="Arial Unicode MS" w:hAnsi="Arial" w:cs="Arial"/>
                <w:sz w:val="22"/>
                <w:szCs w:val="22"/>
              </w:rPr>
              <w:t xml:space="preserve"> during the year </w:t>
            </w:r>
          </w:p>
        </w:tc>
        <w:tc>
          <w:tcPr>
            <w:tcW w:w="1770" w:type="dxa"/>
          </w:tcPr>
          <w:p w14:paraId="55340BBB" w14:textId="01830520"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1,956</w:t>
            </w:r>
          </w:p>
        </w:tc>
        <w:tc>
          <w:tcPr>
            <w:tcW w:w="1770" w:type="dxa"/>
          </w:tcPr>
          <w:p w14:paraId="48B2F3C1" w14:textId="1A6843BD"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143DFF65" w14:textId="2CFB7C75" w:rsidR="00AF5FAB" w:rsidRPr="00AF5FAB" w:rsidRDefault="00AF5FAB" w:rsidP="00AF5FAB">
            <w:pP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1,956</w:t>
            </w:r>
          </w:p>
        </w:tc>
      </w:tr>
      <w:tr w:rsidR="00AF5FAB" w:rsidRPr="005A319A" w14:paraId="37A8974A" w14:textId="77777777" w:rsidTr="005A319A">
        <w:tc>
          <w:tcPr>
            <w:tcW w:w="3870" w:type="dxa"/>
          </w:tcPr>
          <w:p w14:paraId="005FFE3F" w14:textId="77777777" w:rsidR="00AF5FAB" w:rsidRPr="005A319A" w:rsidRDefault="00AF5FAB" w:rsidP="00AF5FAB">
            <w:pPr>
              <w:spacing w:line="380" w:lineRule="exact"/>
              <w:ind w:right="-43"/>
              <w:jc w:val="both"/>
              <w:rPr>
                <w:rFonts w:ascii="Arial" w:eastAsia="Arial Unicode MS" w:hAnsi="Arial" w:cs="Arial"/>
                <w:sz w:val="22"/>
                <w:szCs w:val="22"/>
              </w:rPr>
            </w:pPr>
            <w:proofErr w:type="spellStart"/>
            <w:r w:rsidRPr="005A319A">
              <w:rPr>
                <w:rFonts w:ascii="Arial" w:eastAsia="Arial Unicode MS" w:hAnsi="Arial" w:cs="Arial"/>
                <w:sz w:val="22"/>
                <w:szCs w:val="22"/>
              </w:rPr>
              <w:t>Amortisation</w:t>
            </w:r>
            <w:proofErr w:type="spellEnd"/>
            <w:r w:rsidRPr="005A319A">
              <w:rPr>
                <w:rFonts w:ascii="Arial" w:eastAsia="Arial Unicode MS" w:hAnsi="Arial" w:cs="Arial"/>
                <w:sz w:val="22"/>
                <w:szCs w:val="22"/>
              </w:rPr>
              <w:t xml:space="preserve"> of write-off </w:t>
            </w:r>
          </w:p>
        </w:tc>
        <w:tc>
          <w:tcPr>
            <w:tcW w:w="1770" w:type="dxa"/>
          </w:tcPr>
          <w:p w14:paraId="7DA967A9" w14:textId="46E26ED4"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(35)</w:t>
            </w:r>
          </w:p>
        </w:tc>
        <w:tc>
          <w:tcPr>
            <w:tcW w:w="1770" w:type="dxa"/>
          </w:tcPr>
          <w:p w14:paraId="66FAC81D" w14:textId="77C2A6CC"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3DDBE337" w14:textId="0185D84C" w:rsidR="00AF5FAB" w:rsidRPr="00AF5FAB" w:rsidRDefault="00AF5FAB" w:rsidP="00AF5FAB">
            <w:pPr>
              <w:pBdr>
                <w:bottom w:val="single" w:sz="4"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(35)</w:t>
            </w:r>
          </w:p>
        </w:tc>
      </w:tr>
      <w:tr w:rsidR="00AF5FAB" w:rsidRPr="005A319A" w14:paraId="0729EDDA" w14:textId="77777777" w:rsidTr="005A319A">
        <w:tc>
          <w:tcPr>
            <w:tcW w:w="3870" w:type="dxa"/>
          </w:tcPr>
          <w:p w14:paraId="59C0B159" w14:textId="77777777" w:rsidR="00AF5FAB" w:rsidRPr="005A319A" w:rsidRDefault="00AF5FAB" w:rsidP="00AF5FAB">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31 December 2020</w:t>
            </w:r>
          </w:p>
        </w:tc>
        <w:tc>
          <w:tcPr>
            <w:tcW w:w="1770" w:type="dxa"/>
          </w:tcPr>
          <w:p w14:paraId="50607767" w14:textId="06C79C93" w:rsidR="00AF5FAB" w:rsidRPr="00AF5FAB" w:rsidRDefault="00AF5FAB" w:rsidP="00AF5FAB">
            <w:pPr>
              <w:pBdr>
                <w:bottom w:val="sing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24,432</w:t>
            </w:r>
          </w:p>
        </w:tc>
        <w:tc>
          <w:tcPr>
            <w:tcW w:w="1770" w:type="dxa"/>
          </w:tcPr>
          <w:p w14:paraId="1FD17C9E" w14:textId="32CE7963" w:rsidR="00AF5FAB" w:rsidRPr="00AF5FAB" w:rsidRDefault="00AF5FAB" w:rsidP="00AF5FAB">
            <w:pPr>
              <w:pBdr>
                <w:bottom w:val="sing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w:t>
            </w:r>
          </w:p>
        </w:tc>
        <w:tc>
          <w:tcPr>
            <w:tcW w:w="1770" w:type="dxa"/>
          </w:tcPr>
          <w:p w14:paraId="42A676D7" w14:textId="3613A2F8" w:rsidR="00AF5FAB" w:rsidRPr="00AF5FAB" w:rsidRDefault="00AF5FAB" w:rsidP="00AF5FAB">
            <w:pPr>
              <w:pBdr>
                <w:bottom w:val="sing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24,432</w:t>
            </w:r>
          </w:p>
        </w:tc>
      </w:tr>
      <w:tr w:rsidR="00AF5FAB" w:rsidRPr="005A319A" w14:paraId="0A4F652E" w14:textId="77777777" w:rsidTr="005A319A">
        <w:tc>
          <w:tcPr>
            <w:tcW w:w="3870" w:type="dxa"/>
          </w:tcPr>
          <w:p w14:paraId="0104A59C" w14:textId="77777777" w:rsidR="00AF5FAB" w:rsidRPr="005A319A" w:rsidRDefault="00AF5FAB" w:rsidP="00AF5FAB">
            <w:pPr>
              <w:spacing w:line="380" w:lineRule="exact"/>
              <w:ind w:right="-43"/>
              <w:jc w:val="both"/>
              <w:rPr>
                <w:rFonts w:ascii="Arial" w:eastAsia="Arial Unicode MS" w:hAnsi="Arial" w:cs="Arial"/>
                <w:b/>
                <w:bCs/>
                <w:sz w:val="22"/>
                <w:szCs w:val="22"/>
                <w:u w:val="single"/>
              </w:rPr>
            </w:pPr>
            <w:r w:rsidRPr="005A319A">
              <w:rPr>
                <w:rFonts w:ascii="Arial" w:eastAsia="Arial Unicode MS" w:hAnsi="Arial" w:cs="Arial"/>
                <w:b/>
                <w:bCs/>
                <w:sz w:val="22"/>
                <w:szCs w:val="22"/>
                <w:u w:val="single"/>
              </w:rPr>
              <w:t>Net book value</w:t>
            </w:r>
          </w:p>
        </w:tc>
        <w:tc>
          <w:tcPr>
            <w:tcW w:w="1770" w:type="dxa"/>
          </w:tcPr>
          <w:p w14:paraId="2A521256" w14:textId="77777777" w:rsidR="00AF5FAB" w:rsidRPr="00AF5FAB" w:rsidRDefault="00AF5FAB" w:rsidP="00AF5FAB">
            <w:pPr>
              <w:tabs>
                <w:tab w:val="decimal" w:pos="1335"/>
              </w:tabs>
              <w:spacing w:line="380" w:lineRule="exact"/>
              <w:ind w:left="-18" w:right="-18"/>
              <w:rPr>
                <w:rFonts w:ascii="Arial" w:hAnsi="Arial" w:cs="Arial"/>
                <w:sz w:val="22"/>
                <w:szCs w:val="22"/>
              </w:rPr>
            </w:pPr>
          </w:p>
        </w:tc>
        <w:tc>
          <w:tcPr>
            <w:tcW w:w="1770" w:type="dxa"/>
          </w:tcPr>
          <w:p w14:paraId="29963DB8" w14:textId="77777777" w:rsidR="00AF5FAB" w:rsidRPr="00AF5FAB" w:rsidRDefault="00AF5FAB" w:rsidP="00AF5FAB">
            <w:pPr>
              <w:tabs>
                <w:tab w:val="decimal" w:pos="1335"/>
              </w:tabs>
              <w:spacing w:line="380" w:lineRule="exact"/>
              <w:ind w:left="-18" w:right="-18"/>
              <w:rPr>
                <w:rFonts w:ascii="Arial" w:hAnsi="Arial" w:cs="Arial"/>
                <w:sz w:val="22"/>
                <w:szCs w:val="22"/>
              </w:rPr>
            </w:pPr>
          </w:p>
        </w:tc>
        <w:tc>
          <w:tcPr>
            <w:tcW w:w="1770" w:type="dxa"/>
          </w:tcPr>
          <w:p w14:paraId="03CA7DF9" w14:textId="77777777" w:rsidR="00AF5FAB" w:rsidRPr="00AF5FAB" w:rsidRDefault="00AF5FAB" w:rsidP="00AF5FAB">
            <w:pPr>
              <w:tabs>
                <w:tab w:val="decimal" w:pos="1335"/>
              </w:tabs>
              <w:spacing w:line="380" w:lineRule="exact"/>
              <w:ind w:left="-18" w:right="-18"/>
              <w:rPr>
                <w:rFonts w:ascii="Arial" w:hAnsi="Arial" w:cs="Arial"/>
                <w:sz w:val="22"/>
                <w:szCs w:val="22"/>
              </w:rPr>
            </w:pPr>
          </w:p>
        </w:tc>
      </w:tr>
      <w:tr w:rsidR="00AF5FAB" w:rsidRPr="005A319A" w14:paraId="31019555" w14:textId="77777777" w:rsidTr="005A319A">
        <w:tc>
          <w:tcPr>
            <w:tcW w:w="3870" w:type="dxa"/>
          </w:tcPr>
          <w:p w14:paraId="22E95BE2" w14:textId="77777777" w:rsidR="00AF5FAB" w:rsidRPr="005A319A" w:rsidRDefault="00AF5FAB" w:rsidP="00AF5FAB">
            <w:pPr>
              <w:spacing w:line="380" w:lineRule="exact"/>
              <w:ind w:right="-43"/>
              <w:jc w:val="both"/>
              <w:rPr>
                <w:rFonts w:ascii="Arial" w:eastAsia="Arial Unicode MS" w:hAnsi="Arial" w:cs="Arial"/>
                <w:sz w:val="22"/>
                <w:szCs w:val="22"/>
                <w:cs/>
              </w:rPr>
            </w:pPr>
            <w:r w:rsidRPr="005A319A">
              <w:rPr>
                <w:rFonts w:ascii="Arial" w:eastAsia="Arial Unicode MS" w:hAnsi="Arial" w:cs="Arial"/>
                <w:sz w:val="22"/>
                <w:szCs w:val="22"/>
              </w:rPr>
              <w:t>31 December 2019</w:t>
            </w:r>
          </w:p>
        </w:tc>
        <w:tc>
          <w:tcPr>
            <w:tcW w:w="1770" w:type="dxa"/>
          </w:tcPr>
          <w:p w14:paraId="6D76B7D7" w14:textId="39E1E642"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1,664</w:t>
            </w:r>
          </w:p>
        </w:tc>
        <w:tc>
          <w:tcPr>
            <w:tcW w:w="1770" w:type="dxa"/>
          </w:tcPr>
          <w:p w14:paraId="7E77A747" w14:textId="24E4EB65"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628</w:t>
            </w:r>
          </w:p>
        </w:tc>
        <w:tc>
          <w:tcPr>
            <w:tcW w:w="1770" w:type="dxa"/>
          </w:tcPr>
          <w:p w14:paraId="4F59543D" w14:textId="65DEB0E4"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2,292</w:t>
            </w:r>
          </w:p>
        </w:tc>
      </w:tr>
      <w:tr w:rsidR="00AF5FAB" w:rsidRPr="005A319A" w14:paraId="2A48BCF1" w14:textId="77777777" w:rsidTr="005A319A">
        <w:tc>
          <w:tcPr>
            <w:tcW w:w="3870" w:type="dxa"/>
          </w:tcPr>
          <w:p w14:paraId="24CAAA4F" w14:textId="77777777" w:rsidR="00AF5FAB" w:rsidRPr="005A319A" w:rsidRDefault="00AF5FAB" w:rsidP="00AF5FAB">
            <w:pPr>
              <w:spacing w:line="380" w:lineRule="exact"/>
              <w:ind w:right="-43"/>
              <w:jc w:val="both"/>
              <w:rPr>
                <w:rFonts w:ascii="Arial" w:eastAsia="Arial Unicode MS" w:hAnsi="Arial" w:cs="Arial"/>
                <w:sz w:val="22"/>
                <w:szCs w:val="22"/>
              </w:rPr>
            </w:pPr>
            <w:r w:rsidRPr="005A319A">
              <w:rPr>
                <w:rFonts w:ascii="Arial" w:eastAsia="Arial Unicode MS" w:hAnsi="Arial" w:cs="Arial"/>
                <w:sz w:val="22"/>
                <w:szCs w:val="22"/>
              </w:rPr>
              <w:t>31 December 2020</w:t>
            </w:r>
          </w:p>
        </w:tc>
        <w:tc>
          <w:tcPr>
            <w:tcW w:w="1770" w:type="dxa"/>
          </w:tcPr>
          <w:p w14:paraId="0DF456AB" w14:textId="2B35163D"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976</w:t>
            </w:r>
          </w:p>
        </w:tc>
        <w:tc>
          <w:tcPr>
            <w:tcW w:w="1770" w:type="dxa"/>
          </w:tcPr>
          <w:p w14:paraId="71AD99E9" w14:textId="2EA2DBDB"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903</w:t>
            </w:r>
          </w:p>
        </w:tc>
        <w:tc>
          <w:tcPr>
            <w:tcW w:w="1770" w:type="dxa"/>
          </w:tcPr>
          <w:p w14:paraId="2BF67DE6" w14:textId="38D93527" w:rsidR="00AF5FAB" w:rsidRPr="00AF5FAB" w:rsidRDefault="00AF5FAB" w:rsidP="00AF5FAB">
            <w:pPr>
              <w:pBdr>
                <w:bottom w:val="double" w:sz="6" w:space="1" w:color="auto"/>
              </w:pBdr>
              <w:tabs>
                <w:tab w:val="decimal" w:pos="1335"/>
              </w:tabs>
              <w:spacing w:line="380" w:lineRule="exact"/>
              <w:ind w:left="-18" w:right="-18"/>
              <w:rPr>
                <w:rFonts w:ascii="Arial" w:hAnsi="Arial" w:cs="Arial"/>
                <w:sz w:val="22"/>
                <w:szCs w:val="22"/>
              </w:rPr>
            </w:pPr>
            <w:r w:rsidRPr="00AF5FAB">
              <w:rPr>
                <w:rFonts w:ascii="Arial" w:hAnsi="Arial" w:cs="Arial" w:hint="cs"/>
                <w:sz w:val="22"/>
                <w:szCs w:val="22"/>
              </w:rPr>
              <w:t>1,879</w:t>
            </w:r>
          </w:p>
        </w:tc>
      </w:tr>
    </w:tbl>
    <w:p w14:paraId="6840D8B2" w14:textId="77777777" w:rsidR="0063426A" w:rsidRDefault="0063426A" w:rsidP="007305A3">
      <w:pPr>
        <w:spacing w:before="240" w:line="380" w:lineRule="exact"/>
        <w:ind w:left="547" w:hanging="547"/>
        <w:jc w:val="both"/>
        <w:rPr>
          <w:rFonts w:ascii="Arial" w:hAnsi="Arial"/>
          <w:b/>
          <w:bCs/>
          <w:sz w:val="22"/>
          <w:szCs w:val="22"/>
        </w:rPr>
      </w:pPr>
    </w:p>
    <w:p w14:paraId="3909494D" w14:textId="77777777" w:rsidR="0063426A" w:rsidRDefault="0063426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438541F7" w14:textId="1D6911C3" w:rsidR="008C281E" w:rsidRPr="000E748F" w:rsidRDefault="00F66966" w:rsidP="007305A3">
      <w:pPr>
        <w:spacing w:before="240" w:line="380" w:lineRule="exact"/>
        <w:ind w:left="547" w:hanging="547"/>
        <w:jc w:val="both"/>
        <w:rPr>
          <w:rFonts w:ascii="Arial" w:hAnsi="Arial" w:cs="Arial"/>
          <w:sz w:val="20"/>
          <w:szCs w:val="20"/>
        </w:rPr>
      </w:pPr>
      <w:r w:rsidRPr="000E748F">
        <w:rPr>
          <w:rFonts w:ascii="Arial" w:hAnsi="Arial"/>
          <w:b/>
          <w:bCs/>
          <w:sz w:val="22"/>
          <w:szCs w:val="22"/>
        </w:rPr>
        <w:lastRenderedPageBreak/>
        <w:t>2</w:t>
      </w:r>
      <w:r w:rsidR="0042273B">
        <w:rPr>
          <w:rFonts w:ascii="Arial" w:hAnsi="Arial"/>
          <w:b/>
          <w:bCs/>
          <w:sz w:val="22"/>
          <w:szCs w:val="22"/>
        </w:rPr>
        <w:t>0</w:t>
      </w:r>
      <w:r w:rsidR="00B27309" w:rsidRPr="000E748F">
        <w:rPr>
          <w:rFonts w:ascii="Arial" w:hAnsi="Arial"/>
          <w:b/>
          <w:bCs/>
          <w:sz w:val="22"/>
          <w:szCs w:val="22"/>
        </w:rPr>
        <w:t>.</w:t>
      </w:r>
      <w:r w:rsidR="00B27309" w:rsidRPr="000E748F">
        <w:rPr>
          <w:rFonts w:ascii="Arial" w:hAnsi="Arial"/>
          <w:b/>
          <w:bCs/>
          <w:sz w:val="22"/>
          <w:szCs w:val="22"/>
        </w:rPr>
        <w:tab/>
      </w:r>
      <w:r w:rsidR="00002203">
        <w:rPr>
          <w:rFonts w:ascii="Arial" w:hAnsi="Arial"/>
          <w:b/>
          <w:bCs/>
          <w:sz w:val="22"/>
          <w:szCs w:val="22"/>
        </w:rPr>
        <w:t>Bank overdrafts and s</w:t>
      </w:r>
      <w:r w:rsidR="00FB0D20" w:rsidRPr="000E748F">
        <w:rPr>
          <w:rFonts w:ascii="Arial" w:hAnsi="Arial" w:cs="Arial"/>
          <w:b/>
          <w:bCs/>
          <w:sz w:val="22"/>
          <w:szCs w:val="22"/>
        </w:rPr>
        <w:t>hort-term loans from financial institutions</w:t>
      </w:r>
    </w:p>
    <w:p w14:paraId="6A408774" w14:textId="77777777" w:rsidR="00B27309" w:rsidRPr="00AF5FAB" w:rsidRDefault="00B27309" w:rsidP="005A319A">
      <w:pPr>
        <w:tabs>
          <w:tab w:val="left" w:pos="900"/>
          <w:tab w:val="left" w:pos="2160"/>
          <w:tab w:val="decimal" w:pos="4410"/>
          <w:tab w:val="decimal" w:pos="5040"/>
          <w:tab w:val="decimal" w:pos="6120"/>
          <w:tab w:val="decimal" w:pos="7020"/>
          <w:tab w:val="decimal" w:pos="7920"/>
          <w:tab w:val="decimal" w:pos="8640"/>
        </w:tabs>
        <w:spacing w:after="120" w:line="380" w:lineRule="exact"/>
        <w:ind w:left="360" w:right="-7" w:hanging="360"/>
        <w:jc w:val="right"/>
        <w:rPr>
          <w:rFonts w:ascii="Arial" w:hAnsi="Arial" w:cs="Arial"/>
          <w:sz w:val="20"/>
          <w:szCs w:val="20"/>
        </w:rPr>
      </w:pPr>
      <w:r w:rsidRPr="00AF5FAB">
        <w:rPr>
          <w:rFonts w:ascii="Arial" w:hAnsi="Arial" w:cs="Arial"/>
          <w:sz w:val="20"/>
          <w:szCs w:val="20"/>
        </w:rPr>
        <w:t>(Unit: Thousand Baht)</w:t>
      </w:r>
    </w:p>
    <w:tbl>
      <w:tblPr>
        <w:tblW w:w="9270" w:type="dxa"/>
        <w:tblInd w:w="450" w:type="dxa"/>
        <w:tblLook w:val="01E0" w:firstRow="1" w:lastRow="1" w:firstColumn="1" w:lastColumn="1" w:noHBand="0" w:noVBand="0"/>
      </w:tblPr>
      <w:tblGrid>
        <w:gridCol w:w="3240"/>
        <w:gridCol w:w="1507"/>
        <w:gridCol w:w="1508"/>
        <w:gridCol w:w="1507"/>
        <w:gridCol w:w="1508"/>
      </w:tblGrid>
      <w:tr w:rsidR="00AC0728" w:rsidRPr="00AF5FAB" w14:paraId="1B019A14" w14:textId="77777777" w:rsidTr="005A319A">
        <w:tc>
          <w:tcPr>
            <w:tcW w:w="3240" w:type="dxa"/>
          </w:tcPr>
          <w:p w14:paraId="48996E77" w14:textId="77777777" w:rsidR="00AC0728" w:rsidRPr="00AF5FAB" w:rsidRDefault="00AC0728" w:rsidP="00AF5FAB">
            <w:pPr>
              <w:tabs>
                <w:tab w:val="left" w:pos="1440"/>
                <w:tab w:val="left" w:pos="2880"/>
              </w:tabs>
              <w:spacing w:line="360" w:lineRule="exact"/>
              <w:ind w:right="-14" w:firstLine="3"/>
              <w:jc w:val="thaiDistribute"/>
              <w:rPr>
                <w:rFonts w:ascii="Arial" w:hAnsi="Arial" w:cs="Arial"/>
                <w:sz w:val="20"/>
                <w:szCs w:val="20"/>
              </w:rPr>
            </w:pPr>
          </w:p>
        </w:tc>
        <w:tc>
          <w:tcPr>
            <w:tcW w:w="3015" w:type="dxa"/>
            <w:gridSpan w:val="2"/>
            <w:vAlign w:val="bottom"/>
          </w:tcPr>
          <w:p w14:paraId="412FB8B3" w14:textId="77777777" w:rsidR="00AC0728" w:rsidRPr="00AF5FAB" w:rsidRDefault="00AC0728" w:rsidP="00AF5FAB">
            <w:pP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Interest rate</w:t>
            </w:r>
          </w:p>
          <w:p w14:paraId="5ECD9353" w14:textId="77777777" w:rsidR="00AC0728" w:rsidRPr="00AF5FAB" w:rsidRDefault="00AC0728"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(percent per annum)</w:t>
            </w:r>
          </w:p>
        </w:tc>
        <w:tc>
          <w:tcPr>
            <w:tcW w:w="3015" w:type="dxa"/>
            <w:gridSpan w:val="2"/>
            <w:vAlign w:val="bottom"/>
          </w:tcPr>
          <w:p w14:paraId="0F99D15D" w14:textId="77777777" w:rsidR="00AC0728" w:rsidRPr="00AF5FAB" w:rsidRDefault="00AC0728" w:rsidP="00AF5FAB">
            <w:pPr>
              <w:pBdr>
                <w:bottom w:val="single" w:sz="4" w:space="1" w:color="auto"/>
              </w:pBdr>
              <w:spacing w:line="360" w:lineRule="exact"/>
              <w:ind w:right="-14" w:firstLine="3"/>
              <w:jc w:val="center"/>
              <w:rPr>
                <w:rFonts w:ascii="Arial" w:hAnsi="Arial" w:cs="Arial"/>
                <w:sz w:val="20"/>
                <w:szCs w:val="20"/>
              </w:rPr>
            </w:pPr>
            <w:r w:rsidRPr="00AF5FAB">
              <w:rPr>
                <w:rFonts w:ascii="Arial" w:hAnsi="Arial"/>
                <w:sz w:val="20"/>
                <w:szCs w:val="20"/>
              </w:rPr>
              <w:t>Consolidated /</w:t>
            </w:r>
            <w:r w:rsidRPr="00AF5FAB">
              <w:rPr>
                <w:rFonts w:ascii="Arial" w:hAnsi="Arial" w:cs="Arial"/>
                <w:sz w:val="20"/>
                <w:szCs w:val="20"/>
              </w:rPr>
              <w:t xml:space="preserve"> Separate </w:t>
            </w:r>
            <w:r w:rsidR="007305A3" w:rsidRPr="00AF5FAB">
              <w:rPr>
                <w:rFonts w:ascii="Arial" w:hAnsi="Arial" w:cs="Arial"/>
                <w:sz w:val="20"/>
                <w:szCs w:val="20"/>
              </w:rPr>
              <w:t xml:space="preserve">                  </w:t>
            </w:r>
            <w:r w:rsidRPr="00AF5FAB">
              <w:rPr>
                <w:rFonts w:ascii="Arial" w:hAnsi="Arial" w:cs="Arial"/>
                <w:sz w:val="20"/>
                <w:szCs w:val="20"/>
              </w:rPr>
              <w:t>financial statements</w:t>
            </w:r>
          </w:p>
        </w:tc>
      </w:tr>
      <w:tr w:rsidR="001D6110" w:rsidRPr="00AF5FAB" w14:paraId="669DE305" w14:textId="77777777" w:rsidTr="005A319A">
        <w:tc>
          <w:tcPr>
            <w:tcW w:w="3240" w:type="dxa"/>
          </w:tcPr>
          <w:p w14:paraId="2780BB12" w14:textId="77777777" w:rsidR="001D6110" w:rsidRPr="00AF5FAB" w:rsidRDefault="001D6110" w:rsidP="00AF5FAB">
            <w:pPr>
              <w:tabs>
                <w:tab w:val="left" w:pos="1440"/>
                <w:tab w:val="left" w:pos="2880"/>
              </w:tabs>
              <w:spacing w:line="360" w:lineRule="exact"/>
              <w:ind w:right="-14" w:firstLine="3"/>
              <w:jc w:val="thaiDistribute"/>
              <w:rPr>
                <w:rFonts w:ascii="Arial" w:hAnsi="Arial" w:cs="Arial"/>
                <w:sz w:val="20"/>
                <w:szCs w:val="20"/>
              </w:rPr>
            </w:pPr>
          </w:p>
        </w:tc>
        <w:tc>
          <w:tcPr>
            <w:tcW w:w="1507" w:type="dxa"/>
            <w:vAlign w:val="bottom"/>
          </w:tcPr>
          <w:p w14:paraId="10957829" w14:textId="77777777" w:rsidR="001D6110" w:rsidRPr="00AF5FAB" w:rsidRDefault="001D6110"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2020</w:t>
            </w:r>
          </w:p>
        </w:tc>
        <w:tc>
          <w:tcPr>
            <w:tcW w:w="1508" w:type="dxa"/>
            <w:vAlign w:val="bottom"/>
          </w:tcPr>
          <w:p w14:paraId="512F6F78" w14:textId="77777777" w:rsidR="001D6110" w:rsidRPr="00AF5FAB" w:rsidRDefault="001D6110"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2019</w:t>
            </w:r>
          </w:p>
        </w:tc>
        <w:tc>
          <w:tcPr>
            <w:tcW w:w="1507" w:type="dxa"/>
            <w:vAlign w:val="bottom"/>
          </w:tcPr>
          <w:p w14:paraId="23D43FBD" w14:textId="77777777" w:rsidR="001D6110" w:rsidRPr="00AF5FAB" w:rsidRDefault="001D6110"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2020</w:t>
            </w:r>
          </w:p>
        </w:tc>
        <w:tc>
          <w:tcPr>
            <w:tcW w:w="1508" w:type="dxa"/>
            <w:vAlign w:val="bottom"/>
          </w:tcPr>
          <w:p w14:paraId="209DF3C7" w14:textId="77777777" w:rsidR="001D6110" w:rsidRPr="00AF5FAB" w:rsidRDefault="001D6110" w:rsidP="00AF5FAB">
            <w:pPr>
              <w:pBdr>
                <w:bottom w:val="single" w:sz="4" w:space="1" w:color="auto"/>
              </w:pBdr>
              <w:tabs>
                <w:tab w:val="left" w:pos="1440"/>
                <w:tab w:val="left" w:pos="2880"/>
              </w:tabs>
              <w:spacing w:line="360" w:lineRule="exact"/>
              <w:ind w:right="-14" w:firstLine="3"/>
              <w:jc w:val="center"/>
              <w:rPr>
                <w:rFonts w:ascii="Arial" w:hAnsi="Arial" w:cs="Arial"/>
                <w:sz w:val="20"/>
                <w:szCs w:val="20"/>
              </w:rPr>
            </w:pPr>
            <w:r w:rsidRPr="00AF5FAB">
              <w:rPr>
                <w:rFonts w:ascii="Arial" w:hAnsi="Arial" w:cs="Arial"/>
                <w:sz w:val="20"/>
                <w:szCs w:val="20"/>
              </w:rPr>
              <w:t>2019</w:t>
            </w:r>
          </w:p>
        </w:tc>
      </w:tr>
      <w:tr w:rsidR="00AF5FAB" w:rsidRPr="00AF5FAB" w14:paraId="7F514F1E" w14:textId="77777777" w:rsidTr="00AF5FAB">
        <w:trPr>
          <w:trHeight w:val="80"/>
        </w:trPr>
        <w:tc>
          <w:tcPr>
            <w:tcW w:w="3240" w:type="dxa"/>
          </w:tcPr>
          <w:p w14:paraId="521B2CD4" w14:textId="77777777" w:rsidR="00AF5FAB" w:rsidRPr="00AF5FAB" w:rsidRDefault="00AF5FAB" w:rsidP="00AF5FAB">
            <w:pPr>
              <w:tabs>
                <w:tab w:val="left" w:pos="1440"/>
                <w:tab w:val="left" w:pos="2880"/>
              </w:tabs>
              <w:spacing w:line="360" w:lineRule="exact"/>
              <w:ind w:left="162" w:right="-14" w:hanging="159"/>
              <w:rPr>
                <w:rFonts w:ascii="Arial" w:hAnsi="Arial" w:cs="Arial"/>
                <w:sz w:val="20"/>
                <w:szCs w:val="20"/>
              </w:rPr>
            </w:pPr>
            <w:r w:rsidRPr="00AF5FAB">
              <w:rPr>
                <w:rFonts w:ascii="Arial" w:hAnsi="Arial" w:cs="Arial"/>
                <w:sz w:val="20"/>
                <w:szCs w:val="20"/>
              </w:rPr>
              <w:t>Trust receipts</w:t>
            </w:r>
          </w:p>
        </w:tc>
        <w:tc>
          <w:tcPr>
            <w:tcW w:w="1507" w:type="dxa"/>
            <w:vAlign w:val="bottom"/>
          </w:tcPr>
          <w:p w14:paraId="77939E13" w14:textId="2DF4FEDC" w:rsidR="00AF5FAB" w:rsidRPr="00AF5FAB" w:rsidRDefault="00AF5FAB" w:rsidP="00AF5FAB">
            <w:pPr>
              <w:spacing w:line="360" w:lineRule="exact"/>
              <w:ind w:left="-108" w:right="-131" w:firstLine="3"/>
              <w:jc w:val="center"/>
              <w:rPr>
                <w:rFonts w:ascii="Arial" w:hAnsi="Arial" w:cs="Arial"/>
                <w:sz w:val="20"/>
                <w:szCs w:val="20"/>
              </w:rPr>
            </w:pPr>
            <w:r w:rsidRPr="00AF5FAB">
              <w:rPr>
                <w:rFonts w:ascii="Arial" w:hAnsi="Arial" w:cs="Arial"/>
                <w:sz w:val="20"/>
                <w:szCs w:val="20"/>
              </w:rPr>
              <w:t>1.86 - 3.00</w:t>
            </w:r>
          </w:p>
        </w:tc>
        <w:tc>
          <w:tcPr>
            <w:tcW w:w="1508" w:type="dxa"/>
            <w:vAlign w:val="bottom"/>
          </w:tcPr>
          <w:p w14:paraId="75242FAB" w14:textId="77777777" w:rsidR="00AF5FAB" w:rsidRPr="00AF5FAB" w:rsidRDefault="00AF5FAB" w:rsidP="00AF5FAB">
            <w:pPr>
              <w:spacing w:line="360" w:lineRule="exact"/>
              <w:ind w:left="-108" w:right="-131" w:firstLine="3"/>
              <w:jc w:val="center"/>
              <w:rPr>
                <w:rFonts w:ascii="Arial" w:hAnsi="Arial" w:cs="Arial"/>
                <w:sz w:val="20"/>
                <w:szCs w:val="20"/>
              </w:rPr>
            </w:pPr>
            <w:r w:rsidRPr="00AF5FAB">
              <w:rPr>
                <w:rFonts w:ascii="Arial" w:hAnsi="Arial" w:cs="Arial"/>
                <w:sz w:val="20"/>
                <w:szCs w:val="20"/>
              </w:rPr>
              <w:t>3.25 - 4.50</w:t>
            </w:r>
          </w:p>
        </w:tc>
        <w:tc>
          <w:tcPr>
            <w:tcW w:w="1507" w:type="dxa"/>
          </w:tcPr>
          <w:p w14:paraId="08459B33" w14:textId="420F21BA" w:rsidR="00AF5FAB" w:rsidRPr="00AF5FAB" w:rsidRDefault="00AF5FAB" w:rsidP="00AF5FAB">
            <w:pPr>
              <w:tabs>
                <w:tab w:val="decimal" w:pos="1197"/>
              </w:tabs>
              <w:spacing w:line="360" w:lineRule="exact"/>
              <w:ind w:right="-14" w:firstLine="3"/>
              <w:rPr>
                <w:rFonts w:ascii="Arial" w:hAnsi="Arial" w:cs="Arial"/>
                <w:sz w:val="20"/>
                <w:szCs w:val="20"/>
              </w:rPr>
            </w:pPr>
            <w:r w:rsidRPr="00AF5FAB">
              <w:rPr>
                <w:rFonts w:ascii="Arial" w:hAnsi="Arial" w:cs="Arial" w:hint="cs"/>
                <w:sz w:val="20"/>
                <w:szCs w:val="20"/>
                <w:cs/>
              </w:rPr>
              <w:t>148</w:t>
            </w:r>
            <w:r w:rsidRPr="00AF5FAB">
              <w:rPr>
                <w:rFonts w:ascii="Arial" w:hAnsi="Arial" w:cs="Arial" w:hint="cs"/>
                <w:sz w:val="20"/>
                <w:szCs w:val="20"/>
              </w:rPr>
              <w:t>,265</w:t>
            </w:r>
          </w:p>
        </w:tc>
        <w:tc>
          <w:tcPr>
            <w:tcW w:w="1508" w:type="dxa"/>
          </w:tcPr>
          <w:p w14:paraId="715FB28A" w14:textId="77777777" w:rsidR="00AF5FAB" w:rsidRPr="00AF5FAB" w:rsidRDefault="00AF5FAB" w:rsidP="00AF5FAB">
            <w:pPr>
              <w:tabs>
                <w:tab w:val="decimal" w:pos="1197"/>
              </w:tabs>
              <w:spacing w:line="360" w:lineRule="exact"/>
              <w:ind w:right="-14" w:firstLine="3"/>
              <w:rPr>
                <w:rFonts w:ascii="Arial" w:hAnsi="Arial" w:cs="Arial"/>
                <w:sz w:val="20"/>
                <w:szCs w:val="20"/>
              </w:rPr>
            </w:pPr>
            <w:r w:rsidRPr="00AF5FAB">
              <w:rPr>
                <w:rFonts w:ascii="Arial" w:hAnsi="Arial" w:cs="Arial"/>
                <w:sz w:val="20"/>
                <w:szCs w:val="20"/>
              </w:rPr>
              <w:t>160,421</w:t>
            </w:r>
          </w:p>
        </w:tc>
      </w:tr>
      <w:tr w:rsidR="00AF5FAB" w:rsidRPr="00AF5FAB" w14:paraId="58D5C31C" w14:textId="77777777" w:rsidTr="0063426A">
        <w:trPr>
          <w:trHeight w:val="80"/>
        </w:trPr>
        <w:tc>
          <w:tcPr>
            <w:tcW w:w="3240" w:type="dxa"/>
          </w:tcPr>
          <w:p w14:paraId="18AA4B67" w14:textId="77777777" w:rsidR="00AF5FAB" w:rsidRPr="00AF5FAB" w:rsidRDefault="00AF5FAB" w:rsidP="00AF5FAB">
            <w:pPr>
              <w:tabs>
                <w:tab w:val="left" w:pos="1440"/>
                <w:tab w:val="left" w:pos="2880"/>
              </w:tabs>
              <w:spacing w:line="360" w:lineRule="exact"/>
              <w:ind w:left="162" w:right="-14" w:hanging="159"/>
              <w:rPr>
                <w:rFonts w:ascii="Arial" w:hAnsi="Arial" w:cs="Arial"/>
                <w:sz w:val="20"/>
                <w:szCs w:val="20"/>
              </w:rPr>
            </w:pPr>
            <w:r w:rsidRPr="00AF5FAB">
              <w:rPr>
                <w:rFonts w:ascii="Arial" w:hAnsi="Arial" w:cs="Arial"/>
                <w:sz w:val="20"/>
                <w:szCs w:val="20"/>
              </w:rPr>
              <w:t>Promissory notes</w:t>
            </w:r>
          </w:p>
        </w:tc>
        <w:tc>
          <w:tcPr>
            <w:tcW w:w="1507" w:type="dxa"/>
            <w:vAlign w:val="bottom"/>
          </w:tcPr>
          <w:p w14:paraId="581B5F58" w14:textId="7A76749F" w:rsidR="00AF5FAB" w:rsidRPr="00AF5FAB" w:rsidRDefault="00AF5FAB" w:rsidP="0063426A">
            <w:pPr>
              <w:spacing w:line="360" w:lineRule="exact"/>
              <w:ind w:left="-15" w:right="-45" w:firstLine="3"/>
              <w:jc w:val="center"/>
              <w:rPr>
                <w:rFonts w:ascii="Arial" w:hAnsi="Arial" w:cs="Arial"/>
                <w:sz w:val="20"/>
                <w:szCs w:val="20"/>
              </w:rPr>
            </w:pPr>
            <w:r w:rsidRPr="00AF5FAB">
              <w:rPr>
                <w:rFonts w:ascii="Arial" w:hAnsi="Arial" w:cs="Arial"/>
                <w:sz w:val="20"/>
                <w:szCs w:val="20"/>
              </w:rPr>
              <w:t>MLR - 2.00, 2.7</w:t>
            </w:r>
            <w:r w:rsidR="00B76570">
              <w:rPr>
                <w:rFonts w:ascii="Arial" w:hAnsi="Arial" w:cs="Arial"/>
                <w:sz w:val="20"/>
                <w:szCs w:val="20"/>
              </w:rPr>
              <w:t>2</w:t>
            </w:r>
            <w:r w:rsidRPr="00AF5FAB">
              <w:rPr>
                <w:rFonts w:ascii="Arial" w:hAnsi="Arial" w:cs="Arial"/>
                <w:sz w:val="20"/>
                <w:szCs w:val="20"/>
              </w:rPr>
              <w:t xml:space="preserve"> - </w:t>
            </w:r>
            <w:r w:rsidR="00247945">
              <w:rPr>
                <w:rFonts w:ascii="Arial" w:hAnsi="Arial" w:cs="Arial"/>
                <w:sz w:val="20"/>
                <w:szCs w:val="20"/>
              </w:rPr>
              <w:t>3.00</w:t>
            </w:r>
          </w:p>
        </w:tc>
        <w:tc>
          <w:tcPr>
            <w:tcW w:w="1508" w:type="dxa"/>
          </w:tcPr>
          <w:p w14:paraId="2D25A443" w14:textId="77777777" w:rsidR="00AF5FAB" w:rsidRPr="00AF5FAB" w:rsidRDefault="00AF5FAB" w:rsidP="0063426A">
            <w:pPr>
              <w:spacing w:line="360" w:lineRule="exact"/>
              <w:ind w:left="-108" w:right="-131" w:firstLine="3"/>
              <w:jc w:val="center"/>
              <w:rPr>
                <w:rFonts w:ascii="Arial" w:hAnsi="Arial" w:cs="Arial"/>
                <w:sz w:val="20"/>
                <w:szCs w:val="20"/>
              </w:rPr>
            </w:pPr>
            <w:r w:rsidRPr="00AF5FAB">
              <w:rPr>
                <w:rFonts w:ascii="Arial" w:hAnsi="Arial" w:cs="Arial"/>
                <w:sz w:val="20"/>
                <w:szCs w:val="20"/>
              </w:rPr>
              <w:t>MLR - 2.00</w:t>
            </w:r>
          </w:p>
        </w:tc>
        <w:tc>
          <w:tcPr>
            <w:tcW w:w="1507" w:type="dxa"/>
          </w:tcPr>
          <w:p w14:paraId="598DBB5A" w14:textId="77777777" w:rsidR="00AF5FAB" w:rsidRPr="00AF5FAB" w:rsidRDefault="00AF5FAB" w:rsidP="00AF5FAB">
            <w:pPr>
              <w:pBdr>
                <w:bottom w:val="single" w:sz="4" w:space="1" w:color="auto"/>
              </w:pBdr>
              <w:tabs>
                <w:tab w:val="decimal" w:pos="1197"/>
              </w:tabs>
              <w:spacing w:line="360" w:lineRule="exact"/>
              <w:ind w:right="-14" w:firstLine="3"/>
              <w:rPr>
                <w:rFonts w:ascii="Arial" w:hAnsi="Arial" w:cs="Arial"/>
                <w:sz w:val="20"/>
                <w:szCs w:val="20"/>
              </w:rPr>
            </w:pPr>
            <w:r w:rsidRPr="00AF5FAB">
              <w:rPr>
                <w:rFonts w:ascii="Arial" w:hAnsi="Arial" w:cs="Arial" w:hint="cs"/>
                <w:sz w:val="20"/>
                <w:szCs w:val="20"/>
              </w:rPr>
              <w:t>33,590</w:t>
            </w:r>
          </w:p>
          <w:p w14:paraId="181B6A65" w14:textId="77777777" w:rsidR="00AF5FAB" w:rsidRPr="00AF5FAB" w:rsidRDefault="00AF5FAB" w:rsidP="00AF5FAB">
            <w:pPr>
              <w:pBdr>
                <w:bottom w:val="single" w:sz="4" w:space="1" w:color="auto"/>
              </w:pBdr>
              <w:tabs>
                <w:tab w:val="decimal" w:pos="1197"/>
              </w:tabs>
              <w:spacing w:line="360" w:lineRule="exact"/>
              <w:ind w:right="-14" w:firstLine="3"/>
              <w:rPr>
                <w:rFonts w:ascii="Arial" w:hAnsi="Arial" w:cs="Arial"/>
                <w:sz w:val="20"/>
                <w:szCs w:val="20"/>
              </w:rPr>
            </w:pPr>
          </w:p>
        </w:tc>
        <w:tc>
          <w:tcPr>
            <w:tcW w:w="1508" w:type="dxa"/>
          </w:tcPr>
          <w:p w14:paraId="5747EE39" w14:textId="77777777" w:rsidR="00AF5FAB" w:rsidRPr="00AF5FAB" w:rsidRDefault="00AF5FAB" w:rsidP="00AF5FAB">
            <w:pPr>
              <w:pBdr>
                <w:bottom w:val="single" w:sz="4" w:space="1" w:color="auto"/>
              </w:pBdr>
              <w:tabs>
                <w:tab w:val="decimal" w:pos="1197"/>
              </w:tabs>
              <w:spacing w:line="360" w:lineRule="exact"/>
              <w:ind w:right="-14" w:firstLine="3"/>
              <w:rPr>
                <w:rFonts w:ascii="Arial" w:hAnsi="Arial" w:cs="Arial"/>
                <w:sz w:val="20"/>
                <w:szCs w:val="20"/>
              </w:rPr>
            </w:pPr>
            <w:r w:rsidRPr="00AF5FAB">
              <w:rPr>
                <w:rFonts w:ascii="Arial" w:hAnsi="Arial" w:cs="Arial"/>
                <w:sz w:val="20"/>
                <w:szCs w:val="20"/>
              </w:rPr>
              <w:t>50,000</w:t>
            </w:r>
          </w:p>
          <w:p w14:paraId="6ECD662D" w14:textId="07B574A1" w:rsidR="00AF5FAB" w:rsidRPr="00AF5FAB" w:rsidRDefault="00AF5FAB" w:rsidP="00AF5FAB">
            <w:pPr>
              <w:pBdr>
                <w:bottom w:val="single" w:sz="4" w:space="1" w:color="auto"/>
              </w:pBdr>
              <w:tabs>
                <w:tab w:val="decimal" w:pos="1197"/>
              </w:tabs>
              <w:spacing w:line="360" w:lineRule="exact"/>
              <w:ind w:right="-14" w:firstLine="3"/>
              <w:rPr>
                <w:rFonts w:ascii="Arial" w:hAnsi="Arial" w:cs="Arial"/>
                <w:sz w:val="20"/>
                <w:szCs w:val="20"/>
              </w:rPr>
            </w:pPr>
          </w:p>
        </w:tc>
      </w:tr>
      <w:tr w:rsidR="00AF5FAB" w:rsidRPr="00AF5FAB" w14:paraId="64574188" w14:textId="77777777" w:rsidTr="005A319A">
        <w:trPr>
          <w:trHeight w:val="288"/>
        </w:trPr>
        <w:tc>
          <w:tcPr>
            <w:tcW w:w="3240" w:type="dxa"/>
          </w:tcPr>
          <w:p w14:paraId="1BAADF44" w14:textId="77777777" w:rsidR="00AF5FAB" w:rsidRPr="00AF5FAB" w:rsidRDefault="00AF5FAB" w:rsidP="00AF5FAB">
            <w:pPr>
              <w:tabs>
                <w:tab w:val="left" w:pos="1440"/>
                <w:tab w:val="left" w:pos="2880"/>
              </w:tabs>
              <w:spacing w:line="360" w:lineRule="exact"/>
              <w:ind w:left="162" w:right="-14" w:hanging="159"/>
              <w:rPr>
                <w:rFonts w:ascii="Arial" w:hAnsi="Arial" w:cs="Arial"/>
                <w:sz w:val="20"/>
                <w:szCs w:val="20"/>
              </w:rPr>
            </w:pPr>
          </w:p>
        </w:tc>
        <w:tc>
          <w:tcPr>
            <w:tcW w:w="1507" w:type="dxa"/>
          </w:tcPr>
          <w:p w14:paraId="0544023B" w14:textId="77777777" w:rsidR="00AF5FAB" w:rsidRPr="00AF5FAB" w:rsidRDefault="00AF5FAB" w:rsidP="00AF5FAB">
            <w:pPr>
              <w:spacing w:line="360" w:lineRule="exact"/>
              <w:ind w:right="-14" w:firstLine="3"/>
              <w:jc w:val="center"/>
              <w:rPr>
                <w:rFonts w:ascii="Arial" w:hAnsi="Arial" w:cs="Arial"/>
                <w:sz w:val="20"/>
                <w:szCs w:val="20"/>
              </w:rPr>
            </w:pPr>
          </w:p>
        </w:tc>
        <w:tc>
          <w:tcPr>
            <w:tcW w:w="1508" w:type="dxa"/>
          </w:tcPr>
          <w:p w14:paraId="1D1652B3" w14:textId="77777777" w:rsidR="00AF5FAB" w:rsidRPr="00AF5FAB" w:rsidRDefault="00AF5FAB" w:rsidP="00AF5FAB">
            <w:pPr>
              <w:spacing w:line="360" w:lineRule="exact"/>
              <w:ind w:right="-14" w:firstLine="3"/>
              <w:jc w:val="center"/>
              <w:rPr>
                <w:rFonts w:ascii="Arial" w:hAnsi="Arial" w:cs="Arial"/>
                <w:sz w:val="20"/>
                <w:szCs w:val="20"/>
              </w:rPr>
            </w:pPr>
          </w:p>
        </w:tc>
        <w:tc>
          <w:tcPr>
            <w:tcW w:w="1507" w:type="dxa"/>
            <w:vAlign w:val="bottom"/>
          </w:tcPr>
          <w:p w14:paraId="7C6F5884" w14:textId="2D596348" w:rsidR="00AF5FAB" w:rsidRPr="00AF5FAB" w:rsidRDefault="00AF5FAB" w:rsidP="00AF5FAB">
            <w:pPr>
              <w:pBdr>
                <w:bottom w:val="double" w:sz="4" w:space="1" w:color="auto"/>
              </w:pBdr>
              <w:tabs>
                <w:tab w:val="decimal" w:pos="1197"/>
              </w:tabs>
              <w:spacing w:line="360" w:lineRule="exact"/>
              <w:ind w:right="-14" w:firstLine="3"/>
              <w:rPr>
                <w:rFonts w:ascii="Arial" w:hAnsi="Arial" w:cs="Arial"/>
                <w:sz w:val="20"/>
                <w:szCs w:val="20"/>
              </w:rPr>
            </w:pPr>
            <w:r w:rsidRPr="00AF5FAB">
              <w:rPr>
                <w:rFonts w:ascii="Arial" w:hAnsi="Arial" w:cs="Arial" w:hint="cs"/>
                <w:sz w:val="20"/>
                <w:szCs w:val="20"/>
              </w:rPr>
              <w:t>181,855</w:t>
            </w:r>
          </w:p>
        </w:tc>
        <w:tc>
          <w:tcPr>
            <w:tcW w:w="1508" w:type="dxa"/>
            <w:vAlign w:val="bottom"/>
          </w:tcPr>
          <w:p w14:paraId="56A3C8B2" w14:textId="77777777" w:rsidR="00AF5FAB" w:rsidRPr="00AF5FAB" w:rsidRDefault="00AF5FAB" w:rsidP="00AF5FAB">
            <w:pPr>
              <w:pBdr>
                <w:bottom w:val="double" w:sz="4" w:space="1" w:color="auto"/>
              </w:pBdr>
              <w:tabs>
                <w:tab w:val="decimal" w:pos="1197"/>
              </w:tabs>
              <w:spacing w:line="360" w:lineRule="exact"/>
              <w:ind w:right="-14" w:firstLine="3"/>
              <w:rPr>
                <w:rFonts w:ascii="Arial" w:hAnsi="Arial" w:cs="Arial"/>
                <w:sz w:val="20"/>
                <w:szCs w:val="20"/>
              </w:rPr>
            </w:pPr>
            <w:r w:rsidRPr="00AF5FAB">
              <w:rPr>
                <w:rFonts w:ascii="Arial" w:hAnsi="Arial" w:cs="Arial"/>
                <w:sz w:val="20"/>
                <w:szCs w:val="20"/>
              </w:rPr>
              <w:t>210,421</w:t>
            </w:r>
          </w:p>
        </w:tc>
      </w:tr>
    </w:tbl>
    <w:p w14:paraId="0279FBB1" w14:textId="77777777" w:rsidR="00AC0728" w:rsidRPr="000E748F" w:rsidRDefault="0040434C" w:rsidP="00647D0D">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101" w:hanging="547"/>
        <w:rPr>
          <w:rFonts w:ascii="Arial" w:hAnsi="Arial"/>
          <w:sz w:val="22"/>
          <w:szCs w:val="22"/>
        </w:rPr>
      </w:pPr>
      <w:r w:rsidRPr="000E748F">
        <w:rPr>
          <w:rFonts w:ascii="Arial" w:hAnsi="Arial"/>
          <w:sz w:val="22"/>
          <w:szCs w:val="22"/>
        </w:rPr>
        <w:tab/>
      </w:r>
      <w:r w:rsidR="00AC0728" w:rsidRPr="000E748F">
        <w:rPr>
          <w:rFonts w:ascii="Arial" w:hAnsi="Arial"/>
          <w:sz w:val="22"/>
          <w:szCs w:val="22"/>
        </w:rPr>
        <w:t xml:space="preserve">Bank overdrafts and short-term loans from banks are secured by the mortgage </w:t>
      </w:r>
      <w:r w:rsidR="00480806" w:rsidRPr="000E748F">
        <w:rPr>
          <w:rFonts w:ascii="Arial" w:hAnsi="Arial"/>
          <w:sz w:val="22"/>
          <w:szCs w:val="22"/>
        </w:rPr>
        <w:t xml:space="preserve">of </w:t>
      </w:r>
      <w:proofErr w:type="gramStart"/>
      <w:r w:rsidR="00480806" w:rsidRPr="000E748F">
        <w:rPr>
          <w:rFonts w:ascii="Arial" w:hAnsi="Arial"/>
          <w:sz w:val="22"/>
          <w:szCs w:val="22"/>
        </w:rPr>
        <w:t xml:space="preserve">the majority </w:t>
      </w:r>
      <w:r w:rsidR="00AC0728" w:rsidRPr="000E748F">
        <w:rPr>
          <w:rFonts w:ascii="Arial" w:hAnsi="Arial"/>
          <w:sz w:val="22"/>
          <w:szCs w:val="22"/>
        </w:rPr>
        <w:t>of</w:t>
      </w:r>
      <w:proofErr w:type="gramEnd"/>
      <w:r w:rsidR="00AC0728" w:rsidRPr="000E748F">
        <w:rPr>
          <w:rFonts w:ascii="Arial" w:hAnsi="Arial"/>
          <w:sz w:val="22"/>
          <w:szCs w:val="22"/>
        </w:rPr>
        <w:t xml:space="preserve"> the Company’s land with structures thereon and investment properties. </w:t>
      </w:r>
    </w:p>
    <w:p w14:paraId="1CB95D64" w14:textId="77777777" w:rsidR="00B76839" w:rsidRPr="000E748F" w:rsidRDefault="00F66966" w:rsidP="00607CB1">
      <w:pPr>
        <w:spacing w:before="60" w:after="60" w:line="380" w:lineRule="exact"/>
        <w:ind w:left="547" w:hanging="547"/>
        <w:jc w:val="both"/>
        <w:rPr>
          <w:rFonts w:ascii="Arial" w:hAnsi="Arial"/>
          <w:b/>
          <w:bCs/>
          <w:sz w:val="22"/>
          <w:szCs w:val="22"/>
        </w:rPr>
      </w:pPr>
      <w:r w:rsidRPr="000E748F">
        <w:rPr>
          <w:rFonts w:ascii="Arial" w:hAnsi="Arial"/>
          <w:b/>
          <w:bCs/>
          <w:sz w:val="22"/>
          <w:szCs w:val="22"/>
        </w:rPr>
        <w:t>2</w:t>
      </w:r>
      <w:r w:rsidR="0042273B">
        <w:rPr>
          <w:rFonts w:ascii="Arial" w:hAnsi="Arial"/>
          <w:b/>
          <w:bCs/>
          <w:sz w:val="22"/>
          <w:szCs w:val="22"/>
        </w:rPr>
        <w:t>1</w:t>
      </w:r>
      <w:r w:rsidR="00B76839" w:rsidRPr="000E748F">
        <w:rPr>
          <w:rFonts w:ascii="Arial" w:hAnsi="Arial"/>
          <w:b/>
          <w:bCs/>
          <w:sz w:val="22"/>
          <w:szCs w:val="22"/>
        </w:rPr>
        <w:t>.</w:t>
      </w:r>
      <w:r w:rsidR="00B76839" w:rsidRPr="000E748F">
        <w:rPr>
          <w:rFonts w:ascii="Arial" w:hAnsi="Arial"/>
          <w:b/>
          <w:bCs/>
          <w:sz w:val="22"/>
          <w:szCs w:val="22"/>
        </w:rPr>
        <w:tab/>
        <w:t>Trade and other payables</w:t>
      </w:r>
    </w:p>
    <w:tbl>
      <w:tblPr>
        <w:tblW w:w="9261" w:type="dxa"/>
        <w:tblInd w:w="450" w:type="dxa"/>
        <w:tblLayout w:type="fixed"/>
        <w:tblLook w:val="0000" w:firstRow="0" w:lastRow="0" w:firstColumn="0" w:lastColumn="0" w:noHBand="0" w:noVBand="0"/>
      </w:tblPr>
      <w:tblGrid>
        <w:gridCol w:w="4140"/>
        <w:gridCol w:w="1263"/>
        <w:gridCol w:w="1276"/>
        <w:gridCol w:w="1276"/>
        <w:gridCol w:w="1306"/>
      </w:tblGrid>
      <w:tr w:rsidR="00B76839" w:rsidRPr="000E748F" w14:paraId="202C0683" w14:textId="77777777" w:rsidTr="001D6110">
        <w:tc>
          <w:tcPr>
            <w:tcW w:w="4140" w:type="dxa"/>
          </w:tcPr>
          <w:p w14:paraId="0E407FA1" w14:textId="77777777" w:rsidR="00B76839" w:rsidRPr="000E748F" w:rsidRDefault="00B76839" w:rsidP="00AA20FE">
            <w:pPr>
              <w:spacing w:line="380" w:lineRule="exact"/>
              <w:ind w:right="-18"/>
              <w:jc w:val="thaiDistribute"/>
              <w:rPr>
                <w:rFonts w:ascii="Angsana New" w:hAnsi="Angsana New"/>
                <w:sz w:val="20"/>
                <w:szCs w:val="20"/>
              </w:rPr>
            </w:pPr>
            <w:r w:rsidRPr="000E748F">
              <w:rPr>
                <w:rFonts w:ascii="Angsana New" w:hAnsi="Angsana New" w:hint="cs"/>
                <w:b/>
                <w:bCs/>
                <w:sz w:val="20"/>
                <w:szCs w:val="20"/>
                <w:cs/>
              </w:rPr>
              <w:tab/>
            </w:r>
            <w:r w:rsidRPr="000E748F">
              <w:rPr>
                <w:rFonts w:ascii="Angsana New" w:hAnsi="Angsana New"/>
                <w:b/>
                <w:bCs/>
                <w:sz w:val="20"/>
                <w:szCs w:val="20"/>
              </w:rPr>
              <w:tab/>
            </w:r>
            <w:r w:rsidRPr="000E748F">
              <w:rPr>
                <w:rFonts w:ascii="Angsana New" w:hAnsi="Angsana New"/>
                <w:sz w:val="20"/>
                <w:szCs w:val="20"/>
              </w:rPr>
              <w:tab/>
            </w:r>
          </w:p>
        </w:tc>
        <w:tc>
          <w:tcPr>
            <w:tcW w:w="2539" w:type="dxa"/>
            <w:gridSpan w:val="2"/>
          </w:tcPr>
          <w:p w14:paraId="5B6CF3BE" w14:textId="77777777" w:rsidR="00B76839" w:rsidRPr="000E748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82" w:type="dxa"/>
            <w:gridSpan w:val="2"/>
          </w:tcPr>
          <w:p w14:paraId="7DCF98F6" w14:textId="77777777" w:rsidR="00B76839" w:rsidRPr="000E748F" w:rsidRDefault="00B76839" w:rsidP="00AA20FE">
            <w:pPr>
              <w:tabs>
                <w:tab w:val="left" w:pos="600"/>
                <w:tab w:val="left" w:pos="900"/>
                <w:tab w:val="right" w:pos="7280"/>
                <w:tab w:val="right" w:pos="8540"/>
              </w:tabs>
              <w:spacing w:line="380" w:lineRule="exact"/>
              <w:ind w:right="-45"/>
              <w:jc w:val="right"/>
              <w:rPr>
                <w:rFonts w:ascii="Arial" w:hAnsi="Arial" w:cs="Arial"/>
                <w:sz w:val="20"/>
                <w:szCs w:val="20"/>
                <w:cs/>
              </w:rPr>
            </w:pPr>
            <w:r w:rsidRPr="000E748F">
              <w:rPr>
                <w:rFonts w:ascii="Arial" w:hAnsi="Arial" w:cs="Arial"/>
                <w:sz w:val="20"/>
                <w:szCs w:val="20"/>
              </w:rPr>
              <w:t>(Unit: Thousand Baht)</w:t>
            </w:r>
          </w:p>
        </w:tc>
      </w:tr>
      <w:tr w:rsidR="00B76839" w:rsidRPr="000E748F" w14:paraId="7636572C" w14:textId="77777777" w:rsidTr="001D6110">
        <w:tc>
          <w:tcPr>
            <w:tcW w:w="4140" w:type="dxa"/>
          </w:tcPr>
          <w:p w14:paraId="54028DDB" w14:textId="77777777" w:rsidR="00B76839" w:rsidRPr="000E748F" w:rsidRDefault="00B76839" w:rsidP="00AA20FE">
            <w:pPr>
              <w:spacing w:line="380" w:lineRule="exact"/>
              <w:ind w:right="-18"/>
              <w:jc w:val="thaiDistribute"/>
              <w:rPr>
                <w:rFonts w:ascii="Angsana New" w:hAnsi="Angsana New"/>
                <w:sz w:val="20"/>
                <w:szCs w:val="20"/>
              </w:rPr>
            </w:pPr>
          </w:p>
        </w:tc>
        <w:tc>
          <w:tcPr>
            <w:tcW w:w="2539" w:type="dxa"/>
            <w:gridSpan w:val="2"/>
            <w:vAlign w:val="bottom"/>
          </w:tcPr>
          <w:p w14:paraId="0108E23B" w14:textId="7FAD3EA0" w:rsidR="00B76839" w:rsidRPr="000E748F" w:rsidRDefault="00B76839" w:rsidP="00AA20F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 xml:space="preserve">Consolidated </w:t>
            </w:r>
            <w:r w:rsidR="00002203">
              <w:rPr>
                <w:rFonts w:ascii="Arial" w:hAnsi="Arial"/>
                <w:sz w:val="20"/>
                <w:szCs w:val="20"/>
              </w:rPr>
              <w:t xml:space="preserve">                 </w:t>
            </w:r>
            <w:r w:rsidRPr="000E748F">
              <w:rPr>
                <w:rFonts w:ascii="Arial" w:hAnsi="Arial"/>
                <w:sz w:val="20"/>
                <w:szCs w:val="20"/>
              </w:rPr>
              <w:t>financial statement</w:t>
            </w:r>
            <w:r w:rsidR="004E3999" w:rsidRPr="000E748F">
              <w:rPr>
                <w:rFonts w:ascii="Arial" w:hAnsi="Arial"/>
                <w:sz w:val="20"/>
                <w:szCs w:val="20"/>
              </w:rPr>
              <w:t>s</w:t>
            </w:r>
          </w:p>
        </w:tc>
        <w:tc>
          <w:tcPr>
            <w:tcW w:w="2582" w:type="dxa"/>
            <w:gridSpan w:val="2"/>
            <w:vAlign w:val="bottom"/>
          </w:tcPr>
          <w:p w14:paraId="1E8F3022" w14:textId="3662E623" w:rsidR="00B76839" w:rsidRPr="000E748F" w:rsidRDefault="00B76839" w:rsidP="000022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sz w:val="20"/>
                <w:szCs w:val="20"/>
              </w:rPr>
              <w:t>Separate</w:t>
            </w:r>
            <w:r w:rsidR="00002203">
              <w:rPr>
                <w:rFonts w:ascii="Arial" w:hAnsi="Arial"/>
                <w:sz w:val="20"/>
                <w:szCs w:val="20"/>
              </w:rPr>
              <w:t xml:space="preserve">                      </w:t>
            </w:r>
            <w:r w:rsidRPr="000E748F">
              <w:rPr>
                <w:rFonts w:ascii="Arial" w:hAnsi="Arial"/>
                <w:sz w:val="20"/>
                <w:szCs w:val="20"/>
              </w:rPr>
              <w:t xml:space="preserve"> financial statement</w:t>
            </w:r>
            <w:r w:rsidR="004E3999" w:rsidRPr="000E748F">
              <w:rPr>
                <w:rFonts w:ascii="Arial" w:hAnsi="Arial"/>
                <w:sz w:val="20"/>
                <w:szCs w:val="20"/>
              </w:rPr>
              <w:t>s</w:t>
            </w:r>
          </w:p>
        </w:tc>
      </w:tr>
      <w:tr w:rsidR="001D6110" w:rsidRPr="000E748F" w14:paraId="5018CF91" w14:textId="77777777" w:rsidTr="001D6110">
        <w:tc>
          <w:tcPr>
            <w:tcW w:w="4140" w:type="dxa"/>
          </w:tcPr>
          <w:p w14:paraId="1DBB367C" w14:textId="77777777" w:rsidR="001D6110" w:rsidRPr="000E748F" w:rsidRDefault="001D6110" w:rsidP="001D6110">
            <w:pPr>
              <w:spacing w:line="380" w:lineRule="exact"/>
              <w:ind w:right="-18"/>
              <w:jc w:val="thaiDistribute"/>
              <w:rPr>
                <w:rFonts w:ascii="Angsana New" w:hAnsi="Angsana New"/>
                <w:b/>
                <w:bCs/>
                <w:sz w:val="20"/>
                <w:szCs w:val="20"/>
                <w:u w:val="single"/>
              </w:rPr>
            </w:pPr>
          </w:p>
        </w:tc>
        <w:tc>
          <w:tcPr>
            <w:tcW w:w="1263" w:type="dxa"/>
          </w:tcPr>
          <w:p w14:paraId="3226047F" w14:textId="77777777" w:rsidR="001D6110" w:rsidRPr="000E748F" w:rsidRDefault="001D6110" w:rsidP="001D6110">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276" w:type="dxa"/>
          </w:tcPr>
          <w:p w14:paraId="7787409E" w14:textId="77777777" w:rsidR="001D6110" w:rsidRPr="000E748F" w:rsidRDefault="001D6110" w:rsidP="001D611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276" w:type="dxa"/>
          </w:tcPr>
          <w:p w14:paraId="1AC6EE5A" w14:textId="77777777" w:rsidR="001D6110" w:rsidRPr="000E748F" w:rsidRDefault="001D6110" w:rsidP="001D6110">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06" w:type="dxa"/>
          </w:tcPr>
          <w:p w14:paraId="5CB2BD66" w14:textId="77777777" w:rsidR="001D6110" w:rsidRPr="000E748F" w:rsidRDefault="001D6110" w:rsidP="001D6110">
            <w:pPr>
              <w:tabs>
                <w:tab w:val="left" w:pos="600"/>
                <w:tab w:val="left" w:pos="900"/>
                <w:tab w:val="right" w:pos="7280"/>
                <w:tab w:val="right" w:pos="8540"/>
              </w:tabs>
              <w:spacing w:line="380" w:lineRule="exact"/>
              <w:ind w:right="-45"/>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r>
      <w:tr w:rsidR="00AF5FAB" w:rsidRPr="000E748F" w14:paraId="1CDAC92E" w14:textId="77777777" w:rsidTr="001D6110">
        <w:tc>
          <w:tcPr>
            <w:tcW w:w="4140" w:type="dxa"/>
          </w:tcPr>
          <w:p w14:paraId="62DFBB86" w14:textId="77777777" w:rsidR="00AF5FAB" w:rsidRPr="000E748F" w:rsidRDefault="00AF5FAB" w:rsidP="00AF5FAB">
            <w:pPr>
              <w:tabs>
                <w:tab w:val="left" w:pos="0"/>
              </w:tabs>
              <w:spacing w:line="380" w:lineRule="exact"/>
              <w:ind w:right="-17"/>
              <w:rPr>
                <w:rFonts w:ascii="Arial" w:hAnsi="Arial" w:cs="Arial"/>
                <w:sz w:val="20"/>
                <w:szCs w:val="20"/>
              </w:rPr>
            </w:pPr>
            <w:r w:rsidRPr="000E748F">
              <w:rPr>
                <w:rFonts w:ascii="Arial" w:hAnsi="Arial" w:cs="Arial"/>
                <w:sz w:val="20"/>
                <w:szCs w:val="20"/>
              </w:rPr>
              <w:t xml:space="preserve">Trade </w:t>
            </w:r>
            <w:r>
              <w:rPr>
                <w:rFonts w:ascii="Arial" w:hAnsi="Arial" w:cs="Arial"/>
                <w:sz w:val="20"/>
                <w:szCs w:val="20"/>
              </w:rPr>
              <w:t xml:space="preserve">accounts </w:t>
            </w:r>
            <w:r w:rsidRPr="000E748F">
              <w:rPr>
                <w:rFonts w:ascii="Arial" w:hAnsi="Arial" w:cs="Arial"/>
                <w:sz w:val="20"/>
                <w:szCs w:val="20"/>
              </w:rPr>
              <w:t>payable - relate</w:t>
            </w:r>
            <w:r w:rsidRPr="000E748F">
              <w:rPr>
                <w:rFonts w:ascii="Arial" w:hAnsi="Arial" w:cs="Cordia New"/>
                <w:sz w:val="20"/>
                <w:szCs w:val="20"/>
              </w:rPr>
              <w:t>d</w:t>
            </w:r>
            <w:r w:rsidRPr="000E748F">
              <w:rPr>
                <w:rFonts w:ascii="Arial" w:hAnsi="Arial" w:cs="Arial"/>
                <w:sz w:val="20"/>
                <w:szCs w:val="20"/>
              </w:rPr>
              <w:t xml:space="preserve"> parties</w:t>
            </w:r>
          </w:p>
        </w:tc>
        <w:tc>
          <w:tcPr>
            <w:tcW w:w="1263" w:type="dxa"/>
          </w:tcPr>
          <w:p w14:paraId="3C29F951" w14:textId="112C6FAD"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46</w:t>
            </w:r>
          </w:p>
        </w:tc>
        <w:tc>
          <w:tcPr>
            <w:tcW w:w="1276" w:type="dxa"/>
          </w:tcPr>
          <w:p w14:paraId="314E7902" w14:textId="4F3BC2E0"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247</w:t>
            </w:r>
          </w:p>
        </w:tc>
        <w:tc>
          <w:tcPr>
            <w:tcW w:w="1276" w:type="dxa"/>
          </w:tcPr>
          <w:p w14:paraId="2A8520BD" w14:textId="42AFE703"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15,631</w:t>
            </w:r>
          </w:p>
        </w:tc>
        <w:tc>
          <w:tcPr>
            <w:tcW w:w="1306" w:type="dxa"/>
          </w:tcPr>
          <w:p w14:paraId="5045B26C" w14:textId="77777777" w:rsidR="00AF5FAB" w:rsidRPr="00524190" w:rsidRDefault="00AF5FAB" w:rsidP="00AF5FAB">
            <w:pPr>
              <w:tabs>
                <w:tab w:val="decimal" w:pos="972"/>
              </w:tabs>
              <w:spacing w:line="380" w:lineRule="exact"/>
              <w:ind w:right="-18"/>
              <w:rPr>
                <w:rFonts w:ascii="Arial" w:hAnsi="Arial" w:cs="Arial"/>
                <w:sz w:val="20"/>
                <w:szCs w:val="20"/>
              </w:rPr>
            </w:pPr>
            <w:r w:rsidRPr="00524190">
              <w:rPr>
                <w:rFonts w:ascii="Arial" w:hAnsi="Arial" w:cs="Arial"/>
                <w:sz w:val="20"/>
                <w:szCs w:val="20"/>
              </w:rPr>
              <w:t>17,323</w:t>
            </w:r>
          </w:p>
        </w:tc>
      </w:tr>
      <w:tr w:rsidR="00AF5FAB" w:rsidRPr="000E748F" w14:paraId="322F9ED1" w14:textId="77777777" w:rsidTr="001D6110">
        <w:tc>
          <w:tcPr>
            <w:tcW w:w="4140" w:type="dxa"/>
          </w:tcPr>
          <w:p w14:paraId="1064AB6D" w14:textId="77777777" w:rsidR="00AF5FAB" w:rsidRPr="000E748F" w:rsidRDefault="00AF5FAB" w:rsidP="00AF5FAB">
            <w:pPr>
              <w:spacing w:line="380" w:lineRule="exact"/>
              <w:ind w:right="-17"/>
              <w:rPr>
                <w:rFonts w:ascii="Arial" w:hAnsi="Arial" w:cs="Arial"/>
                <w:sz w:val="20"/>
                <w:szCs w:val="20"/>
                <w:cs/>
              </w:rPr>
            </w:pPr>
            <w:r w:rsidRPr="000E748F">
              <w:rPr>
                <w:rFonts w:ascii="Arial" w:hAnsi="Arial" w:cs="Arial"/>
                <w:sz w:val="20"/>
                <w:szCs w:val="20"/>
              </w:rPr>
              <w:t xml:space="preserve">Trade </w:t>
            </w:r>
            <w:r>
              <w:rPr>
                <w:rFonts w:ascii="Arial" w:hAnsi="Arial" w:cs="Arial"/>
                <w:sz w:val="20"/>
                <w:szCs w:val="20"/>
              </w:rPr>
              <w:t xml:space="preserve">accounts </w:t>
            </w:r>
            <w:r w:rsidRPr="000E748F">
              <w:rPr>
                <w:rFonts w:ascii="Arial" w:hAnsi="Arial" w:cs="Arial"/>
                <w:sz w:val="20"/>
                <w:szCs w:val="20"/>
              </w:rPr>
              <w:t>payable - unrelated parties</w:t>
            </w:r>
          </w:p>
        </w:tc>
        <w:tc>
          <w:tcPr>
            <w:tcW w:w="1263" w:type="dxa"/>
          </w:tcPr>
          <w:p w14:paraId="0111338B" w14:textId="713E3D8C" w:rsidR="00AF5FAB" w:rsidRPr="00524190" w:rsidRDefault="00AF5FAB" w:rsidP="00AF5FAB">
            <w:pPr>
              <w:tabs>
                <w:tab w:val="decimal" w:pos="972"/>
              </w:tabs>
              <w:spacing w:line="380" w:lineRule="exact"/>
              <w:ind w:right="-18"/>
              <w:rPr>
                <w:rFonts w:ascii="Arial" w:hAnsi="Arial" w:cs="Arial"/>
                <w:sz w:val="20"/>
                <w:szCs w:val="20"/>
                <w:cs/>
              </w:rPr>
            </w:pPr>
            <w:r w:rsidRPr="00AF5FAB">
              <w:rPr>
                <w:rFonts w:ascii="Arial" w:hAnsi="Arial" w:cs="Arial" w:hint="cs"/>
                <w:sz w:val="20"/>
                <w:szCs w:val="20"/>
              </w:rPr>
              <w:t>11,845</w:t>
            </w:r>
          </w:p>
        </w:tc>
        <w:tc>
          <w:tcPr>
            <w:tcW w:w="1276" w:type="dxa"/>
          </w:tcPr>
          <w:p w14:paraId="0BF2FECA" w14:textId="5E2C329D" w:rsidR="00AF5FAB" w:rsidRPr="00524190" w:rsidRDefault="00AF5FAB" w:rsidP="00AF5FAB">
            <w:pPr>
              <w:tabs>
                <w:tab w:val="decimal" w:pos="972"/>
              </w:tabs>
              <w:spacing w:line="380" w:lineRule="exact"/>
              <w:ind w:right="-18"/>
              <w:rPr>
                <w:rFonts w:ascii="Arial" w:hAnsi="Arial" w:cs="Arial"/>
                <w:sz w:val="20"/>
                <w:szCs w:val="20"/>
                <w:cs/>
              </w:rPr>
            </w:pPr>
            <w:r w:rsidRPr="00AF5FAB">
              <w:rPr>
                <w:rFonts w:ascii="Arial" w:hAnsi="Arial" w:cs="Arial" w:hint="cs"/>
                <w:sz w:val="20"/>
                <w:szCs w:val="20"/>
              </w:rPr>
              <w:t>19,170</w:t>
            </w:r>
          </w:p>
        </w:tc>
        <w:tc>
          <w:tcPr>
            <w:tcW w:w="1276" w:type="dxa"/>
          </w:tcPr>
          <w:p w14:paraId="04255412" w14:textId="609EA266" w:rsidR="00AF5FAB" w:rsidRPr="00524190" w:rsidRDefault="00AF5FAB" w:rsidP="00AF5FAB">
            <w:pPr>
              <w:tabs>
                <w:tab w:val="decimal" w:pos="972"/>
              </w:tabs>
              <w:spacing w:line="380" w:lineRule="exact"/>
              <w:ind w:right="-18"/>
              <w:rPr>
                <w:rFonts w:ascii="Arial" w:hAnsi="Arial" w:cs="Arial"/>
                <w:sz w:val="20"/>
                <w:szCs w:val="20"/>
                <w:cs/>
              </w:rPr>
            </w:pPr>
            <w:r w:rsidRPr="00AF5FAB">
              <w:rPr>
                <w:rFonts w:ascii="Arial" w:hAnsi="Arial" w:cs="Arial" w:hint="cs"/>
                <w:sz w:val="20"/>
                <w:szCs w:val="20"/>
                <w:cs/>
              </w:rPr>
              <w:t>9</w:t>
            </w:r>
            <w:r w:rsidRPr="00AF5FAB">
              <w:rPr>
                <w:rFonts w:ascii="Arial" w:hAnsi="Arial" w:cs="Arial" w:hint="cs"/>
                <w:sz w:val="20"/>
                <w:szCs w:val="20"/>
              </w:rPr>
              <w:t>,713</w:t>
            </w:r>
          </w:p>
        </w:tc>
        <w:tc>
          <w:tcPr>
            <w:tcW w:w="1306" w:type="dxa"/>
          </w:tcPr>
          <w:p w14:paraId="2716D67F" w14:textId="77777777" w:rsidR="00AF5FAB" w:rsidRPr="00524190" w:rsidRDefault="00AF5FAB" w:rsidP="00AF5FAB">
            <w:pPr>
              <w:tabs>
                <w:tab w:val="decimal" w:pos="972"/>
              </w:tabs>
              <w:spacing w:line="380" w:lineRule="exact"/>
              <w:ind w:right="-18"/>
              <w:rPr>
                <w:rFonts w:ascii="Arial" w:hAnsi="Arial" w:cs="Arial"/>
                <w:sz w:val="20"/>
                <w:szCs w:val="20"/>
                <w:cs/>
              </w:rPr>
            </w:pPr>
            <w:r w:rsidRPr="00524190">
              <w:rPr>
                <w:rFonts w:ascii="Arial" w:hAnsi="Arial" w:cs="Arial"/>
                <w:sz w:val="20"/>
                <w:szCs w:val="20"/>
              </w:rPr>
              <w:t>15,397</w:t>
            </w:r>
          </w:p>
        </w:tc>
      </w:tr>
      <w:tr w:rsidR="00AF5FAB" w:rsidRPr="000E748F" w14:paraId="407BD0F2" w14:textId="77777777" w:rsidTr="00AF5FAB">
        <w:tc>
          <w:tcPr>
            <w:tcW w:w="4140" w:type="dxa"/>
          </w:tcPr>
          <w:p w14:paraId="67EC7D7F" w14:textId="77777777" w:rsidR="00AF5FAB" w:rsidRPr="000E748F" w:rsidRDefault="00AF5FAB" w:rsidP="00AF5FAB">
            <w:pPr>
              <w:spacing w:line="380" w:lineRule="exact"/>
              <w:ind w:right="-17"/>
              <w:rPr>
                <w:rFonts w:ascii="Arial" w:hAnsi="Arial" w:cs="Arial"/>
                <w:sz w:val="20"/>
                <w:szCs w:val="20"/>
              </w:rPr>
            </w:pPr>
            <w:r w:rsidRPr="000E748F">
              <w:rPr>
                <w:rFonts w:ascii="Arial" w:hAnsi="Arial" w:cs="Arial"/>
                <w:sz w:val="20"/>
                <w:szCs w:val="20"/>
              </w:rPr>
              <w:t>Other payables - related part</w:t>
            </w:r>
            <w:r>
              <w:rPr>
                <w:rFonts w:ascii="Arial" w:hAnsi="Arial" w:cs="Arial"/>
                <w:sz w:val="20"/>
                <w:szCs w:val="20"/>
              </w:rPr>
              <w:t>ies</w:t>
            </w:r>
          </w:p>
        </w:tc>
        <w:tc>
          <w:tcPr>
            <w:tcW w:w="1263" w:type="dxa"/>
          </w:tcPr>
          <w:p w14:paraId="769750DB" w14:textId="40C91C70"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w:t>
            </w:r>
          </w:p>
        </w:tc>
        <w:tc>
          <w:tcPr>
            <w:tcW w:w="1276" w:type="dxa"/>
          </w:tcPr>
          <w:p w14:paraId="2605D04E" w14:textId="17FF51A6"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105</w:t>
            </w:r>
          </w:p>
        </w:tc>
        <w:tc>
          <w:tcPr>
            <w:tcW w:w="1276" w:type="dxa"/>
          </w:tcPr>
          <w:p w14:paraId="481505CB" w14:textId="38EBF997"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w:t>
            </w:r>
          </w:p>
        </w:tc>
        <w:tc>
          <w:tcPr>
            <w:tcW w:w="1306" w:type="dxa"/>
            <w:vAlign w:val="bottom"/>
          </w:tcPr>
          <w:p w14:paraId="698C2532" w14:textId="77777777" w:rsidR="00AF5FAB" w:rsidRPr="00524190" w:rsidRDefault="00AF5FAB" w:rsidP="00AF5FAB">
            <w:pPr>
              <w:tabs>
                <w:tab w:val="decimal" w:pos="972"/>
              </w:tabs>
              <w:spacing w:line="380" w:lineRule="exact"/>
              <w:ind w:right="-18"/>
              <w:rPr>
                <w:rFonts w:ascii="Arial" w:hAnsi="Arial" w:cs="Arial"/>
                <w:sz w:val="20"/>
                <w:szCs w:val="20"/>
              </w:rPr>
            </w:pPr>
            <w:r w:rsidRPr="00524190">
              <w:rPr>
                <w:rFonts w:ascii="Arial" w:hAnsi="Arial" w:cs="Arial"/>
                <w:sz w:val="20"/>
                <w:szCs w:val="20"/>
              </w:rPr>
              <w:t>100</w:t>
            </w:r>
          </w:p>
        </w:tc>
      </w:tr>
      <w:tr w:rsidR="00AF5FAB" w:rsidRPr="000E748F" w14:paraId="3D7EF0E3" w14:textId="77777777" w:rsidTr="001D6110">
        <w:tc>
          <w:tcPr>
            <w:tcW w:w="4140" w:type="dxa"/>
          </w:tcPr>
          <w:p w14:paraId="690BAF53" w14:textId="77777777" w:rsidR="00AF5FAB" w:rsidRPr="000E748F" w:rsidRDefault="00AF5FAB" w:rsidP="00AF5FAB">
            <w:pPr>
              <w:spacing w:line="380" w:lineRule="exact"/>
              <w:ind w:right="-17"/>
              <w:rPr>
                <w:rFonts w:ascii="Arial" w:hAnsi="Arial" w:cs="Arial"/>
                <w:sz w:val="20"/>
                <w:szCs w:val="20"/>
              </w:rPr>
            </w:pPr>
            <w:r w:rsidRPr="000E748F">
              <w:rPr>
                <w:rFonts w:ascii="Arial" w:hAnsi="Arial" w:cs="Arial"/>
                <w:sz w:val="20"/>
                <w:szCs w:val="20"/>
              </w:rPr>
              <w:t>Other payables - unrelated parties</w:t>
            </w:r>
          </w:p>
        </w:tc>
        <w:tc>
          <w:tcPr>
            <w:tcW w:w="1263" w:type="dxa"/>
          </w:tcPr>
          <w:p w14:paraId="0051F413" w14:textId="4FD2D6BE"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61,085</w:t>
            </w:r>
          </w:p>
        </w:tc>
        <w:tc>
          <w:tcPr>
            <w:tcW w:w="1276" w:type="dxa"/>
          </w:tcPr>
          <w:p w14:paraId="630D261C" w14:textId="1B9F6C0B"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50,586</w:t>
            </w:r>
          </w:p>
        </w:tc>
        <w:tc>
          <w:tcPr>
            <w:tcW w:w="1276" w:type="dxa"/>
          </w:tcPr>
          <w:p w14:paraId="0A7BFCA2" w14:textId="4E00A68E"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60,961</w:t>
            </w:r>
          </w:p>
        </w:tc>
        <w:tc>
          <w:tcPr>
            <w:tcW w:w="1306" w:type="dxa"/>
          </w:tcPr>
          <w:p w14:paraId="51978966" w14:textId="77777777" w:rsidR="00AF5FAB" w:rsidRPr="00524190" w:rsidRDefault="00AF5FAB" w:rsidP="00AF5FAB">
            <w:pPr>
              <w:tabs>
                <w:tab w:val="decimal" w:pos="972"/>
              </w:tabs>
              <w:spacing w:line="380" w:lineRule="exact"/>
              <w:ind w:right="-18"/>
              <w:rPr>
                <w:rFonts w:ascii="Arial" w:hAnsi="Arial" w:cs="Arial"/>
                <w:sz w:val="20"/>
                <w:szCs w:val="20"/>
              </w:rPr>
            </w:pPr>
            <w:r w:rsidRPr="00524190">
              <w:rPr>
                <w:rFonts w:ascii="Arial" w:hAnsi="Arial" w:cs="Arial"/>
                <w:sz w:val="20"/>
                <w:szCs w:val="20"/>
              </w:rPr>
              <w:t>50,402</w:t>
            </w:r>
          </w:p>
        </w:tc>
      </w:tr>
      <w:tr w:rsidR="00AF5FAB" w:rsidRPr="000E748F" w14:paraId="7154D024" w14:textId="77777777" w:rsidTr="001D6110">
        <w:tc>
          <w:tcPr>
            <w:tcW w:w="4140" w:type="dxa"/>
          </w:tcPr>
          <w:p w14:paraId="49EBFE58" w14:textId="77777777" w:rsidR="00AF5FAB" w:rsidRPr="000E748F" w:rsidRDefault="00AF5FAB" w:rsidP="00AF5FAB">
            <w:pPr>
              <w:spacing w:line="380" w:lineRule="exact"/>
              <w:ind w:right="-17"/>
              <w:rPr>
                <w:rFonts w:ascii="Arial" w:hAnsi="Arial" w:cs="Arial"/>
                <w:sz w:val="20"/>
                <w:szCs w:val="20"/>
              </w:rPr>
            </w:pPr>
            <w:r w:rsidRPr="000E748F">
              <w:rPr>
                <w:rFonts w:ascii="Arial" w:hAnsi="Arial" w:cs="Arial"/>
                <w:sz w:val="20"/>
                <w:szCs w:val="20"/>
              </w:rPr>
              <w:t>Accrued expenses - relate</w:t>
            </w:r>
            <w:r w:rsidRPr="000E748F">
              <w:rPr>
                <w:rFonts w:ascii="Arial" w:hAnsi="Arial" w:cs="Cordia New"/>
                <w:sz w:val="20"/>
                <w:szCs w:val="20"/>
              </w:rPr>
              <w:t>d</w:t>
            </w:r>
            <w:r w:rsidRPr="000E748F">
              <w:rPr>
                <w:rFonts w:ascii="Arial" w:hAnsi="Arial" w:cs="Arial"/>
                <w:sz w:val="20"/>
                <w:szCs w:val="20"/>
              </w:rPr>
              <w:t xml:space="preserve"> parties</w:t>
            </w:r>
          </w:p>
        </w:tc>
        <w:tc>
          <w:tcPr>
            <w:tcW w:w="1263" w:type="dxa"/>
          </w:tcPr>
          <w:p w14:paraId="7D89538D" w14:textId="0A027725"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w:t>
            </w:r>
          </w:p>
        </w:tc>
        <w:tc>
          <w:tcPr>
            <w:tcW w:w="1276" w:type="dxa"/>
          </w:tcPr>
          <w:p w14:paraId="18574368" w14:textId="1FA91D32"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w:t>
            </w:r>
          </w:p>
        </w:tc>
        <w:tc>
          <w:tcPr>
            <w:tcW w:w="1276" w:type="dxa"/>
          </w:tcPr>
          <w:p w14:paraId="66C1B7EF" w14:textId="35D1D59D"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561</w:t>
            </w:r>
          </w:p>
        </w:tc>
        <w:tc>
          <w:tcPr>
            <w:tcW w:w="1306" w:type="dxa"/>
          </w:tcPr>
          <w:p w14:paraId="30BA2CC8" w14:textId="77777777" w:rsidR="00AF5FAB" w:rsidRPr="00524190" w:rsidRDefault="00AF5FAB" w:rsidP="00AF5FAB">
            <w:pPr>
              <w:tabs>
                <w:tab w:val="decimal" w:pos="972"/>
              </w:tabs>
              <w:spacing w:line="380" w:lineRule="exact"/>
              <w:ind w:right="-18"/>
              <w:rPr>
                <w:rFonts w:ascii="Arial" w:hAnsi="Arial" w:cs="Arial"/>
                <w:sz w:val="20"/>
                <w:szCs w:val="20"/>
              </w:rPr>
            </w:pPr>
            <w:r w:rsidRPr="00524190">
              <w:rPr>
                <w:rFonts w:ascii="Arial" w:hAnsi="Arial" w:cs="Arial"/>
                <w:sz w:val="20"/>
                <w:szCs w:val="20"/>
              </w:rPr>
              <w:t>973</w:t>
            </w:r>
          </w:p>
        </w:tc>
      </w:tr>
      <w:tr w:rsidR="00AF5FAB" w:rsidRPr="000E748F" w14:paraId="1132B9D5" w14:textId="77777777" w:rsidTr="001D6110">
        <w:tc>
          <w:tcPr>
            <w:tcW w:w="4140" w:type="dxa"/>
          </w:tcPr>
          <w:p w14:paraId="5DC1ECF6" w14:textId="77777777" w:rsidR="00AF5FAB" w:rsidRPr="000E748F" w:rsidRDefault="00AF5FAB" w:rsidP="00AF5FAB">
            <w:pPr>
              <w:spacing w:line="380" w:lineRule="exact"/>
              <w:ind w:right="-17"/>
              <w:rPr>
                <w:rFonts w:ascii="Arial" w:hAnsi="Arial" w:cs="Arial"/>
                <w:sz w:val="20"/>
                <w:szCs w:val="20"/>
              </w:rPr>
            </w:pPr>
            <w:r w:rsidRPr="000E748F">
              <w:rPr>
                <w:rFonts w:ascii="Arial" w:hAnsi="Arial" w:cs="Arial"/>
                <w:sz w:val="20"/>
                <w:szCs w:val="20"/>
              </w:rPr>
              <w:t>Accrued expenses - unrelated parties</w:t>
            </w:r>
          </w:p>
        </w:tc>
        <w:tc>
          <w:tcPr>
            <w:tcW w:w="1263" w:type="dxa"/>
          </w:tcPr>
          <w:p w14:paraId="73AC8B2E" w14:textId="4DFCC8B1"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71,760</w:t>
            </w:r>
          </w:p>
        </w:tc>
        <w:tc>
          <w:tcPr>
            <w:tcW w:w="1276" w:type="dxa"/>
          </w:tcPr>
          <w:p w14:paraId="3D64608B" w14:textId="6592C9CC"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79,052</w:t>
            </w:r>
          </w:p>
        </w:tc>
        <w:tc>
          <w:tcPr>
            <w:tcW w:w="1276" w:type="dxa"/>
          </w:tcPr>
          <w:p w14:paraId="4ED87FA6" w14:textId="4B54876D" w:rsidR="00AF5FAB" w:rsidRPr="00524190" w:rsidRDefault="00AF5FAB" w:rsidP="00AF5FAB">
            <w:pPr>
              <w:tabs>
                <w:tab w:val="decimal" w:pos="972"/>
              </w:tabs>
              <w:spacing w:line="380" w:lineRule="exact"/>
              <w:ind w:right="-18"/>
              <w:rPr>
                <w:rFonts w:ascii="Arial" w:hAnsi="Arial" w:cs="Arial"/>
                <w:sz w:val="20"/>
                <w:szCs w:val="20"/>
              </w:rPr>
            </w:pPr>
            <w:r w:rsidRPr="00AF5FAB">
              <w:rPr>
                <w:rFonts w:ascii="Arial" w:hAnsi="Arial" w:cs="Arial" w:hint="cs"/>
                <w:sz w:val="20"/>
                <w:szCs w:val="20"/>
              </w:rPr>
              <w:t>70,408</w:t>
            </w:r>
          </w:p>
        </w:tc>
        <w:tc>
          <w:tcPr>
            <w:tcW w:w="1306" w:type="dxa"/>
          </w:tcPr>
          <w:p w14:paraId="62A5E443" w14:textId="77777777" w:rsidR="00AF5FAB" w:rsidRPr="00524190" w:rsidRDefault="00AF5FAB" w:rsidP="00AF5FAB">
            <w:pPr>
              <w:tabs>
                <w:tab w:val="decimal" w:pos="972"/>
              </w:tabs>
              <w:spacing w:line="380" w:lineRule="exact"/>
              <w:ind w:right="-18"/>
              <w:rPr>
                <w:rFonts w:ascii="Arial" w:hAnsi="Arial" w:cs="Arial"/>
                <w:sz w:val="20"/>
                <w:szCs w:val="20"/>
              </w:rPr>
            </w:pPr>
            <w:r w:rsidRPr="00524190">
              <w:rPr>
                <w:rFonts w:ascii="Arial" w:hAnsi="Arial" w:cs="Arial"/>
                <w:sz w:val="20"/>
                <w:szCs w:val="20"/>
              </w:rPr>
              <w:t>76,275</w:t>
            </w:r>
          </w:p>
        </w:tc>
      </w:tr>
      <w:tr w:rsidR="00AF5FAB" w:rsidRPr="000E748F" w14:paraId="7B1AE822" w14:textId="77777777" w:rsidTr="00022EF1">
        <w:tc>
          <w:tcPr>
            <w:tcW w:w="4140" w:type="dxa"/>
          </w:tcPr>
          <w:p w14:paraId="620FCB89" w14:textId="77777777" w:rsidR="00AF5FAB" w:rsidRPr="000E748F" w:rsidRDefault="00AF5FAB" w:rsidP="00AF5FAB">
            <w:pPr>
              <w:spacing w:line="380" w:lineRule="exact"/>
              <w:ind w:right="-17"/>
              <w:rPr>
                <w:rFonts w:ascii="Arial" w:hAnsi="Arial" w:cs="Arial"/>
                <w:sz w:val="20"/>
                <w:szCs w:val="20"/>
              </w:rPr>
            </w:pPr>
            <w:r w:rsidRPr="000E748F">
              <w:rPr>
                <w:rFonts w:ascii="Arial" w:hAnsi="Arial" w:cs="Arial"/>
                <w:sz w:val="20"/>
                <w:szCs w:val="20"/>
              </w:rPr>
              <w:t>Accrued managements benefits</w:t>
            </w:r>
          </w:p>
        </w:tc>
        <w:tc>
          <w:tcPr>
            <w:tcW w:w="1263" w:type="dxa"/>
            <w:vAlign w:val="bottom"/>
          </w:tcPr>
          <w:p w14:paraId="13003897" w14:textId="04DC4528" w:rsidR="00AF5FAB" w:rsidRPr="00524190" w:rsidRDefault="00AF5FAB" w:rsidP="00AF5FAB">
            <w:pPr>
              <w:pBdr>
                <w:bottom w:val="sing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1,200</w:t>
            </w:r>
          </w:p>
        </w:tc>
        <w:tc>
          <w:tcPr>
            <w:tcW w:w="1276" w:type="dxa"/>
            <w:vAlign w:val="bottom"/>
          </w:tcPr>
          <w:p w14:paraId="0A87A8F7" w14:textId="20C8452E" w:rsidR="00AF5FAB" w:rsidRPr="00524190" w:rsidRDefault="00AF5FAB" w:rsidP="00AF5FAB">
            <w:pPr>
              <w:pBdr>
                <w:bottom w:val="sing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1,210</w:t>
            </w:r>
          </w:p>
        </w:tc>
        <w:tc>
          <w:tcPr>
            <w:tcW w:w="1276" w:type="dxa"/>
            <w:vAlign w:val="bottom"/>
          </w:tcPr>
          <w:p w14:paraId="1169B060" w14:textId="3E12ACC9" w:rsidR="00AF5FAB" w:rsidRPr="00524190" w:rsidRDefault="00AF5FAB" w:rsidP="00AF5FAB">
            <w:pPr>
              <w:pBdr>
                <w:bottom w:val="sing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1,200</w:t>
            </w:r>
          </w:p>
        </w:tc>
        <w:tc>
          <w:tcPr>
            <w:tcW w:w="1306" w:type="dxa"/>
            <w:vAlign w:val="bottom"/>
          </w:tcPr>
          <w:p w14:paraId="1E9FFF89" w14:textId="77777777" w:rsidR="00AF5FAB" w:rsidRPr="00524190" w:rsidRDefault="00AF5FAB" w:rsidP="00AF5FAB">
            <w:pPr>
              <w:pBdr>
                <w:bottom w:val="single" w:sz="4" w:space="1" w:color="auto"/>
              </w:pBdr>
              <w:tabs>
                <w:tab w:val="decimal" w:pos="972"/>
              </w:tabs>
              <w:spacing w:line="380" w:lineRule="exact"/>
              <w:ind w:right="-18"/>
              <w:rPr>
                <w:rFonts w:ascii="Arial" w:hAnsi="Arial" w:cs="Arial"/>
                <w:sz w:val="20"/>
                <w:szCs w:val="20"/>
                <w:cs/>
              </w:rPr>
            </w:pPr>
            <w:r w:rsidRPr="00524190">
              <w:rPr>
                <w:rFonts w:ascii="Arial" w:hAnsi="Arial" w:cs="Arial"/>
                <w:sz w:val="20"/>
                <w:szCs w:val="20"/>
              </w:rPr>
              <w:t>1,210</w:t>
            </w:r>
          </w:p>
        </w:tc>
      </w:tr>
      <w:tr w:rsidR="00AF5FAB" w:rsidRPr="000E748F" w14:paraId="34B5AF86" w14:textId="77777777" w:rsidTr="001D6110">
        <w:tc>
          <w:tcPr>
            <w:tcW w:w="4140" w:type="dxa"/>
          </w:tcPr>
          <w:p w14:paraId="5248577D" w14:textId="77777777" w:rsidR="00AF5FAB" w:rsidRPr="000E748F" w:rsidRDefault="00AF5FAB" w:rsidP="00AF5FAB">
            <w:pPr>
              <w:spacing w:line="380" w:lineRule="exact"/>
              <w:ind w:left="132" w:right="-17" w:hanging="132"/>
              <w:rPr>
                <w:rFonts w:ascii="Arial" w:hAnsi="Arial" w:cs="Arial"/>
                <w:sz w:val="20"/>
                <w:szCs w:val="20"/>
                <w:cs/>
              </w:rPr>
            </w:pPr>
            <w:r w:rsidRPr="000E748F">
              <w:rPr>
                <w:rFonts w:ascii="Arial" w:hAnsi="Arial" w:cs="Arial"/>
                <w:sz w:val="20"/>
                <w:szCs w:val="20"/>
              </w:rPr>
              <w:t>Total trade and other payables</w:t>
            </w:r>
          </w:p>
        </w:tc>
        <w:tc>
          <w:tcPr>
            <w:tcW w:w="1263" w:type="dxa"/>
          </w:tcPr>
          <w:p w14:paraId="3C51290E" w14:textId="6D7B61E6" w:rsidR="00AF5FAB" w:rsidRPr="00524190" w:rsidRDefault="00AF5FAB" w:rsidP="00AF5FAB">
            <w:pPr>
              <w:pBdr>
                <w:bottom w:val="doub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145,936</w:t>
            </w:r>
          </w:p>
        </w:tc>
        <w:tc>
          <w:tcPr>
            <w:tcW w:w="1276" w:type="dxa"/>
          </w:tcPr>
          <w:p w14:paraId="10A0E557" w14:textId="71971358" w:rsidR="00AF5FAB" w:rsidRPr="00524190" w:rsidRDefault="00AF5FAB" w:rsidP="00AF5FAB">
            <w:pPr>
              <w:pBdr>
                <w:bottom w:val="doub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150,370</w:t>
            </w:r>
          </w:p>
        </w:tc>
        <w:tc>
          <w:tcPr>
            <w:tcW w:w="1276" w:type="dxa"/>
          </w:tcPr>
          <w:p w14:paraId="078AF9A0" w14:textId="4BCE0078" w:rsidR="00AF5FAB" w:rsidRPr="00524190" w:rsidRDefault="00AF5FAB" w:rsidP="00AF5FAB">
            <w:pPr>
              <w:pBdr>
                <w:bottom w:val="double" w:sz="4" w:space="1" w:color="auto"/>
              </w:pBdr>
              <w:tabs>
                <w:tab w:val="decimal" w:pos="972"/>
              </w:tabs>
              <w:spacing w:line="380" w:lineRule="exact"/>
              <w:ind w:right="-18"/>
              <w:rPr>
                <w:rFonts w:ascii="Arial" w:hAnsi="Arial" w:cs="Arial"/>
                <w:sz w:val="20"/>
                <w:szCs w:val="20"/>
              </w:rPr>
            </w:pPr>
            <w:r w:rsidRPr="00AF5FAB">
              <w:rPr>
                <w:rFonts w:ascii="Arial" w:hAnsi="Arial" w:cs="Arial" w:hint="cs"/>
                <w:sz w:val="20"/>
                <w:szCs w:val="20"/>
              </w:rPr>
              <w:t>158,474</w:t>
            </w:r>
          </w:p>
        </w:tc>
        <w:tc>
          <w:tcPr>
            <w:tcW w:w="1306" w:type="dxa"/>
          </w:tcPr>
          <w:p w14:paraId="79971962" w14:textId="77777777" w:rsidR="00AF5FAB" w:rsidRPr="00524190" w:rsidRDefault="00AF5FAB" w:rsidP="00AF5FAB">
            <w:pPr>
              <w:pBdr>
                <w:bottom w:val="double" w:sz="4" w:space="1" w:color="auto"/>
              </w:pBdr>
              <w:tabs>
                <w:tab w:val="decimal" w:pos="972"/>
              </w:tabs>
              <w:spacing w:line="380" w:lineRule="exact"/>
              <w:ind w:right="-18"/>
              <w:rPr>
                <w:rFonts w:ascii="Arial" w:hAnsi="Arial" w:cs="Arial"/>
                <w:sz w:val="20"/>
                <w:szCs w:val="20"/>
              </w:rPr>
            </w:pPr>
            <w:r w:rsidRPr="00524190">
              <w:rPr>
                <w:rFonts w:ascii="Arial" w:hAnsi="Arial" w:cs="Arial"/>
                <w:sz w:val="20"/>
                <w:szCs w:val="20"/>
              </w:rPr>
              <w:t>161,680</w:t>
            </w:r>
          </w:p>
        </w:tc>
      </w:tr>
    </w:tbl>
    <w:p w14:paraId="0B7C941F" w14:textId="26ACA9FA" w:rsidR="00FD5B50" w:rsidRPr="000E748F" w:rsidRDefault="00FD5B50" w:rsidP="005A319A">
      <w:pPr>
        <w:tabs>
          <w:tab w:val="left" w:pos="1080"/>
          <w:tab w:val="left" w:pos="2880"/>
        </w:tabs>
        <w:spacing w:before="240" w:after="120" w:line="380" w:lineRule="exact"/>
        <w:ind w:left="547" w:right="-43" w:hanging="547"/>
        <w:jc w:val="thaiDistribute"/>
        <w:rPr>
          <w:rFonts w:ascii="Arial" w:hAnsi="Arial"/>
          <w:b/>
          <w:bCs/>
          <w:sz w:val="22"/>
          <w:szCs w:val="22"/>
        </w:rPr>
      </w:pPr>
      <w:r w:rsidRPr="000E748F">
        <w:rPr>
          <w:rFonts w:ascii="Arial" w:hAnsi="Arial"/>
          <w:b/>
          <w:bCs/>
          <w:sz w:val="22"/>
          <w:szCs w:val="22"/>
        </w:rPr>
        <w:t>2</w:t>
      </w:r>
      <w:r w:rsidR="00AD4CC2">
        <w:rPr>
          <w:rFonts w:ascii="Arial" w:hAnsi="Arial"/>
          <w:b/>
          <w:bCs/>
          <w:sz w:val="22"/>
          <w:szCs w:val="22"/>
        </w:rPr>
        <w:t>2</w:t>
      </w:r>
      <w:r w:rsidRPr="000E748F">
        <w:rPr>
          <w:rFonts w:ascii="Arial" w:hAnsi="Arial"/>
          <w:b/>
          <w:bCs/>
          <w:sz w:val="22"/>
          <w:szCs w:val="22"/>
        </w:rPr>
        <w:t>.</w:t>
      </w:r>
      <w:r w:rsidRPr="000E748F">
        <w:rPr>
          <w:rFonts w:ascii="Arial" w:hAnsi="Arial"/>
          <w:b/>
          <w:bCs/>
          <w:sz w:val="22"/>
          <w:szCs w:val="22"/>
        </w:rPr>
        <w:tab/>
        <w:t>Long-term l</w:t>
      </w:r>
      <w:r w:rsidR="00821E6F" w:rsidRPr="000E748F">
        <w:rPr>
          <w:rFonts w:ascii="Arial" w:hAnsi="Arial"/>
          <w:b/>
          <w:bCs/>
          <w:sz w:val="22"/>
          <w:szCs w:val="22"/>
        </w:rPr>
        <w:t>oans from financial institution</w:t>
      </w:r>
    </w:p>
    <w:p w14:paraId="454B1731" w14:textId="77777777" w:rsidR="00FD5B50" w:rsidRPr="000E748F" w:rsidRDefault="00FD5B50" w:rsidP="00FD5B50">
      <w:pPr>
        <w:spacing w:line="380" w:lineRule="exact"/>
        <w:jc w:val="right"/>
        <w:rPr>
          <w:rFonts w:ascii="Arial" w:hAnsi="Arial" w:cs="Arial"/>
          <w:bCs/>
          <w:sz w:val="18"/>
          <w:szCs w:val="18"/>
        </w:rPr>
      </w:pPr>
      <w:r w:rsidRPr="000E748F">
        <w:rPr>
          <w:rFonts w:ascii="Arial" w:hAnsi="Arial" w:cs="Arial"/>
          <w:sz w:val="18"/>
          <w:szCs w:val="18"/>
        </w:rPr>
        <w:t xml:space="preserve"> (Unit: Thousand Baht</w:t>
      </w:r>
      <w:r w:rsidRPr="000E748F">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690"/>
        <w:gridCol w:w="1920"/>
        <w:gridCol w:w="3690"/>
        <w:gridCol w:w="1440"/>
        <w:gridCol w:w="1440"/>
      </w:tblGrid>
      <w:tr w:rsidR="00FD5B50" w:rsidRPr="000E748F" w14:paraId="33304EBD" w14:textId="77777777" w:rsidTr="005A319A">
        <w:tc>
          <w:tcPr>
            <w:tcW w:w="690" w:type="dxa"/>
          </w:tcPr>
          <w:p w14:paraId="6CC599E6" w14:textId="77777777" w:rsidR="00FD5B50" w:rsidRPr="000E748F" w:rsidRDefault="00FD5B50" w:rsidP="00FD5B50">
            <w:pPr>
              <w:spacing w:line="340" w:lineRule="exact"/>
              <w:ind w:firstLine="72"/>
              <w:rPr>
                <w:rFonts w:ascii="Arial" w:hAnsi="Arial" w:cs="Arial"/>
                <w:sz w:val="18"/>
                <w:szCs w:val="18"/>
              </w:rPr>
            </w:pPr>
          </w:p>
        </w:tc>
        <w:tc>
          <w:tcPr>
            <w:tcW w:w="1920" w:type="dxa"/>
          </w:tcPr>
          <w:p w14:paraId="73AE0A5B" w14:textId="77777777" w:rsidR="00FD5B50" w:rsidRPr="000E748F" w:rsidRDefault="00FD5B50" w:rsidP="00FD5B50">
            <w:pPr>
              <w:spacing w:line="340" w:lineRule="exact"/>
              <w:ind w:firstLine="72"/>
              <w:jc w:val="center"/>
              <w:rPr>
                <w:rFonts w:ascii="Arial" w:hAnsi="Arial" w:cs="Arial"/>
                <w:sz w:val="18"/>
                <w:szCs w:val="18"/>
              </w:rPr>
            </w:pPr>
            <w:r w:rsidRPr="000E748F">
              <w:rPr>
                <w:rFonts w:ascii="Arial" w:hAnsi="Arial" w:cs="Arial"/>
                <w:sz w:val="18"/>
                <w:szCs w:val="18"/>
              </w:rPr>
              <w:t>Interest rate</w:t>
            </w:r>
          </w:p>
        </w:tc>
        <w:tc>
          <w:tcPr>
            <w:tcW w:w="3690" w:type="dxa"/>
          </w:tcPr>
          <w:p w14:paraId="76D0445C" w14:textId="77777777" w:rsidR="00FD5B50" w:rsidRPr="000E748F" w:rsidRDefault="00FD5B50" w:rsidP="00FD5B50">
            <w:pPr>
              <w:spacing w:line="340" w:lineRule="exact"/>
              <w:ind w:firstLine="72"/>
              <w:rPr>
                <w:rFonts w:ascii="Arial" w:hAnsi="Arial" w:cs="Arial"/>
                <w:sz w:val="18"/>
                <w:szCs w:val="18"/>
              </w:rPr>
            </w:pPr>
          </w:p>
        </w:tc>
        <w:tc>
          <w:tcPr>
            <w:tcW w:w="2880" w:type="dxa"/>
            <w:gridSpan w:val="2"/>
          </w:tcPr>
          <w:p w14:paraId="2EDB6EA4" w14:textId="77777777" w:rsidR="00FD5B50" w:rsidRPr="000E748F" w:rsidRDefault="00FD5B50" w:rsidP="00FD5B50">
            <w:pPr>
              <w:spacing w:line="340" w:lineRule="exact"/>
              <w:ind w:firstLine="72"/>
              <w:jc w:val="center"/>
              <w:rPr>
                <w:rFonts w:ascii="Arial" w:hAnsi="Arial" w:cs="Arial"/>
                <w:sz w:val="18"/>
                <w:szCs w:val="18"/>
              </w:rPr>
            </w:pPr>
            <w:r w:rsidRPr="000E748F">
              <w:rPr>
                <w:rFonts w:ascii="Arial" w:hAnsi="Arial" w:cs="Arial"/>
                <w:sz w:val="18"/>
                <w:szCs w:val="18"/>
              </w:rPr>
              <w:t>Consolidated</w:t>
            </w:r>
            <w:r w:rsidR="00AE6704" w:rsidRPr="000E748F">
              <w:rPr>
                <w:rFonts w:ascii="Arial" w:hAnsi="Arial" w:cs="Arial"/>
                <w:sz w:val="18"/>
                <w:szCs w:val="18"/>
              </w:rPr>
              <w:t xml:space="preserve"> / Separate</w:t>
            </w:r>
          </w:p>
        </w:tc>
      </w:tr>
      <w:tr w:rsidR="00FD5B50" w:rsidRPr="000E748F" w14:paraId="79A470E2" w14:textId="77777777" w:rsidTr="005A319A">
        <w:tc>
          <w:tcPr>
            <w:tcW w:w="690" w:type="dxa"/>
          </w:tcPr>
          <w:p w14:paraId="5F49753C" w14:textId="77777777"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Loan</w:t>
            </w:r>
          </w:p>
        </w:tc>
        <w:tc>
          <w:tcPr>
            <w:tcW w:w="1920" w:type="dxa"/>
          </w:tcPr>
          <w:p w14:paraId="20237111" w14:textId="77777777"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(percent per annum)</w:t>
            </w:r>
          </w:p>
        </w:tc>
        <w:tc>
          <w:tcPr>
            <w:tcW w:w="3690" w:type="dxa"/>
          </w:tcPr>
          <w:p w14:paraId="0AB54CBB" w14:textId="77777777" w:rsidR="00FD5B50" w:rsidRPr="000E748F" w:rsidRDefault="00A80645"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 xml:space="preserve">Repayment </w:t>
            </w:r>
            <w:r w:rsidR="00FD5B50" w:rsidRPr="000E748F">
              <w:rPr>
                <w:rFonts w:ascii="Arial" w:hAnsi="Arial" w:cs="Arial"/>
                <w:sz w:val="18"/>
                <w:szCs w:val="18"/>
              </w:rPr>
              <w:t>schedule</w:t>
            </w:r>
          </w:p>
        </w:tc>
        <w:tc>
          <w:tcPr>
            <w:tcW w:w="2880" w:type="dxa"/>
            <w:gridSpan w:val="2"/>
          </w:tcPr>
          <w:p w14:paraId="684D5435" w14:textId="77777777" w:rsidR="00FD5B50" w:rsidRPr="000E748F" w:rsidRDefault="00FD5B50" w:rsidP="00FD5B5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financial statements</w:t>
            </w:r>
          </w:p>
        </w:tc>
      </w:tr>
      <w:tr w:rsidR="001D6110" w:rsidRPr="000E748F" w14:paraId="20C99E9F" w14:textId="77777777" w:rsidTr="005A319A">
        <w:tc>
          <w:tcPr>
            <w:tcW w:w="690" w:type="dxa"/>
          </w:tcPr>
          <w:p w14:paraId="348B8311" w14:textId="77777777" w:rsidR="001D6110" w:rsidRPr="000E748F" w:rsidRDefault="001D6110" w:rsidP="001D6110">
            <w:pPr>
              <w:spacing w:line="340" w:lineRule="exact"/>
              <w:ind w:firstLine="72"/>
              <w:rPr>
                <w:rFonts w:ascii="Arial" w:hAnsi="Arial" w:cs="Arial"/>
                <w:sz w:val="18"/>
                <w:szCs w:val="18"/>
                <w:cs/>
              </w:rPr>
            </w:pPr>
          </w:p>
        </w:tc>
        <w:tc>
          <w:tcPr>
            <w:tcW w:w="1920" w:type="dxa"/>
          </w:tcPr>
          <w:p w14:paraId="672FEB7B" w14:textId="77777777" w:rsidR="001D6110" w:rsidRPr="000E748F" w:rsidRDefault="001D6110" w:rsidP="001D6110">
            <w:pPr>
              <w:spacing w:line="340" w:lineRule="exact"/>
              <w:ind w:firstLine="72"/>
              <w:jc w:val="center"/>
              <w:rPr>
                <w:rFonts w:ascii="Arial" w:hAnsi="Arial" w:cs="Arial"/>
                <w:sz w:val="18"/>
                <w:szCs w:val="18"/>
                <w:cs/>
              </w:rPr>
            </w:pPr>
          </w:p>
        </w:tc>
        <w:tc>
          <w:tcPr>
            <w:tcW w:w="3690" w:type="dxa"/>
          </w:tcPr>
          <w:p w14:paraId="3469B263" w14:textId="77777777" w:rsidR="001D6110" w:rsidRPr="000E748F" w:rsidRDefault="001D6110" w:rsidP="001D6110">
            <w:pPr>
              <w:spacing w:line="340" w:lineRule="exact"/>
              <w:ind w:firstLine="72"/>
              <w:rPr>
                <w:rFonts w:ascii="Arial" w:hAnsi="Arial" w:cs="Arial"/>
                <w:sz w:val="18"/>
                <w:szCs w:val="18"/>
                <w:cs/>
              </w:rPr>
            </w:pPr>
          </w:p>
        </w:tc>
        <w:tc>
          <w:tcPr>
            <w:tcW w:w="1440" w:type="dxa"/>
          </w:tcPr>
          <w:p w14:paraId="55ED5E99" w14:textId="77777777" w:rsidR="001D6110" w:rsidRPr="000E748F" w:rsidRDefault="001D6110" w:rsidP="001D6110">
            <w:pPr>
              <w:pBdr>
                <w:bottom w:val="single" w:sz="4" w:space="1" w:color="auto"/>
              </w:pBdr>
              <w:spacing w:line="340" w:lineRule="exact"/>
              <w:ind w:firstLine="72"/>
              <w:jc w:val="center"/>
              <w:rPr>
                <w:rFonts w:ascii="Arial" w:hAnsi="Arial" w:cs="Arial"/>
                <w:sz w:val="18"/>
                <w:szCs w:val="18"/>
              </w:rPr>
            </w:pPr>
            <w:r>
              <w:rPr>
                <w:rFonts w:ascii="Arial" w:hAnsi="Arial" w:cs="Arial"/>
                <w:sz w:val="18"/>
                <w:szCs w:val="18"/>
              </w:rPr>
              <w:t>2020</w:t>
            </w:r>
          </w:p>
        </w:tc>
        <w:tc>
          <w:tcPr>
            <w:tcW w:w="1440" w:type="dxa"/>
          </w:tcPr>
          <w:p w14:paraId="0E52FD3C" w14:textId="77777777" w:rsidR="001D6110" w:rsidRPr="000E748F" w:rsidRDefault="001D6110" w:rsidP="001D6110">
            <w:pPr>
              <w:pBdr>
                <w:bottom w:val="single" w:sz="4" w:space="1" w:color="auto"/>
              </w:pBdr>
              <w:spacing w:line="340" w:lineRule="exact"/>
              <w:ind w:firstLine="72"/>
              <w:jc w:val="center"/>
              <w:rPr>
                <w:rFonts w:ascii="Arial" w:hAnsi="Arial" w:cs="Arial"/>
                <w:sz w:val="18"/>
                <w:szCs w:val="18"/>
              </w:rPr>
            </w:pPr>
            <w:r w:rsidRPr="000E748F">
              <w:rPr>
                <w:rFonts w:ascii="Arial" w:hAnsi="Arial" w:cs="Arial"/>
                <w:sz w:val="18"/>
                <w:szCs w:val="18"/>
              </w:rPr>
              <w:t>201</w:t>
            </w:r>
            <w:r>
              <w:rPr>
                <w:rFonts w:ascii="Arial" w:hAnsi="Arial" w:cs="Arial"/>
                <w:sz w:val="18"/>
                <w:szCs w:val="18"/>
              </w:rPr>
              <w:t>9</w:t>
            </w:r>
          </w:p>
        </w:tc>
      </w:tr>
      <w:tr w:rsidR="001D6110" w:rsidRPr="000E748F" w14:paraId="0139D252" w14:textId="77777777" w:rsidTr="005A319A">
        <w:tc>
          <w:tcPr>
            <w:tcW w:w="690" w:type="dxa"/>
          </w:tcPr>
          <w:p w14:paraId="71D6F999" w14:textId="77777777" w:rsidR="001D6110" w:rsidRPr="000E748F" w:rsidRDefault="001D6110" w:rsidP="001D6110">
            <w:pPr>
              <w:spacing w:line="340" w:lineRule="exact"/>
              <w:ind w:firstLine="72"/>
              <w:jc w:val="center"/>
              <w:rPr>
                <w:rFonts w:ascii="Arial" w:hAnsi="Arial" w:cs="Arial"/>
                <w:sz w:val="18"/>
                <w:szCs w:val="18"/>
              </w:rPr>
            </w:pPr>
            <w:r w:rsidRPr="000E748F">
              <w:rPr>
                <w:rFonts w:ascii="Arial" w:hAnsi="Arial" w:cs="Arial"/>
                <w:sz w:val="18"/>
                <w:szCs w:val="18"/>
              </w:rPr>
              <w:t>1</w:t>
            </w:r>
          </w:p>
        </w:tc>
        <w:tc>
          <w:tcPr>
            <w:tcW w:w="1920" w:type="dxa"/>
          </w:tcPr>
          <w:p w14:paraId="5F32597E" w14:textId="77777777" w:rsidR="001D6110" w:rsidRPr="000E748F" w:rsidRDefault="001D6110" w:rsidP="001D6110">
            <w:pPr>
              <w:spacing w:line="340" w:lineRule="exact"/>
              <w:ind w:firstLine="12"/>
              <w:jc w:val="center"/>
              <w:rPr>
                <w:rFonts w:ascii="Arial" w:hAnsi="Arial" w:cs="Arial"/>
                <w:sz w:val="18"/>
                <w:szCs w:val="18"/>
              </w:rPr>
            </w:pPr>
            <w:r>
              <w:rPr>
                <w:rFonts w:ascii="Arial" w:hAnsi="Arial" w:cs="Arial"/>
                <w:sz w:val="18"/>
                <w:szCs w:val="18"/>
              </w:rPr>
              <w:t>MLR - 2.00</w:t>
            </w:r>
          </w:p>
        </w:tc>
        <w:tc>
          <w:tcPr>
            <w:tcW w:w="3690" w:type="dxa"/>
          </w:tcPr>
          <w:p w14:paraId="29A01ACE" w14:textId="77777777" w:rsidR="001D6110" w:rsidRPr="000E748F" w:rsidRDefault="001D6110" w:rsidP="001D6110">
            <w:pPr>
              <w:spacing w:line="340" w:lineRule="exact"/>
              <w:ind w:left="162" w:hanging="162"/>
              <w:rPr>
                <w:rFonts w:ascii="Arial" w:hAnsi="Arial" w:cs="Arial"/>
                <w:sz w:val="18"/>
                <w:szCs w:val="18"/>
              </w:rPr>
            </w:pPr>
            <w:r w:rsidRPr="000E748F">
              <w:rPr>
                <w:rFonts w:ascii="Arial" w:hAnsi="Arial" w:cs="Arial"/>
                <w:sz w:val="18"/>
                <w:szCs w:val="18"/>
              </w:rPr>
              <w:t>Monthly principal and interest installment by Baht 1.49 million</w:t>
            </w:r>
          </w:p>
        </w:tc>
        <w:tc>
          <w:tcPr>
            <w:tcW w:w="1440" w:type="dxa"/>
            <w:vAlign w:val="bottom"/>
          </w:tcPr>
          <w:p w14:paraId="7E31171D" w14:textId="0A8C7A6F" w:rsidR="001D6110" w:rsidRPr="000E748F" w:rsidRDefault="00AF5FAB" w:rsidP="001D6110">
            <w:pPr>
              <w:pBdr>
                <w:bottom w:val="single" w:sz="4" w:space="1" w:color="auto"/>
              </w:pBdr>
              <w:tabs>
                <w:tab w:val="decimal" w:pos="1152"/>
              </w:tabs>
              <w:spacing w:line="340" w:lineRule="exact"/>
              <w:ind w:firstLine="72"/>
              <w:rPr>
                <w:rFonts w:ascii="Arial" w:hAnsi="Arial" w:cs="Arial"/>
                <w:sz w:val="18"/>
                <w:szCs w:val="18"/>
              </w:rPr>
            </w:pPr>
            <w:r>
              <w:rPr>
                <w:rFonts w:ascii="Arial" w:hAnsi="Arial" w:cs="Arial"/>
                <w:sz w:val="18"/>
                <w:szCs w:val="18"/>
              </w:rPr>
              <w:t>33,425</w:t>
            </w:r>
          </w:p>
        </w:tc>
        <w:tc>
          <w:tcPr>
            <w:tcW w:w="1440" w:type="dxa"/>
            <w:vAlign w:val="bottom"/>
          </w:tcPr>
          <w:p w14:paraId="3C50C246" w14:textId="77777777" w:rsidR="001D6110" w:rsidRPr="000E748F" w:rsidRDefault="001D6110" w:rsidP="001D6110">
            <w:pPr>
              <w:pBdr>
                <w:bottom w:val="single" w:sz="4" w:space="1" w:color="auto"/>
              </w:pBdr>
              <w:tabs>
                <w:tab w:val="decimal" w:pos="1152"/>
              </w:tabs>
              <w:spacing w:line="340" w:lineRule="exact"/>
              <w:ind w:firstLine="72"/>
              <w:rPr>
                <w:rFonts w:ascii="Arial" w:hAnsi="Arial" w:cs="Arial"/>
                <w:sz w:val="18"/>
                <w:szCs w:val="18"/>
              </w:rPr>
            </w:pPr>
            <w:r>
              <w:rPr>
                <w:rFonts w:ascii="Arial" w:hAnsi="Arial" w:cs="Arial"/>
                <w:sz w:val="18"/>
                <w:szCs w:val="18"/>
              </w:rPr>
              <w:t>49,778</w:t>
            </w:r>
          </w:p>
        </w:tc>
      </w:tr>
      <w:tr w:rsidR="001D6110" w:rsidRPr="000E748F" w14:paraId="055FEE63" w14:textId="77777777" w:rsidTr="005A319A">
        <w:tc>
          <w:tcPr>
            <w:tcW w:w="6300" w:type="dxa"/>
            <w:gridSpan w:val="3"/>
          </w:tcPr>
          <w:p w14:paraId="224653EE" w14:textId="77777777" w:rsidR="001D6110" w:rsidRPr="000E748F" w:rsidRDefault="001D6110" w:rsidP="001D6110">
            <w:pPr>
              <w:spacing w:line="340" w:lineRule="exact"/>
              <w:jc w:val="both"/>
              <w:rPr>
                <w:rFonts w:ascii="Arial" w:hAnsi="Arial" w:cs="Arial"/>
                <w:sz w:val="18"/>
                <w:szCs w:val="18"/>
                <w:cs/>
              </w:rPr>
            </w:pPr>
            <w:r w:rsidRPr="000E748F">
              <w:rPr>
                <w:rFonts w:ascii="Arial" w:hAnsi="Arial" w:cs="Arial"/>
                <w:sz w:val="18"/>
                <w:szCs w:val="18"/>
              </w:rPr>
              <w:t>Total</w:t>
            </w:r>
          </w:p>
        </w:tc>
        <w:tc>
          <w:tcPr>
            <w:tcW w:w="1440" w:type="dxa"/>
            <w:vAlign w:val="bottom"/>
          </w:tcPr>
          <w:p w14:paraId="7F0E9784" w14:textId="79C15435" w:rsidR="001D6110" w:rsidRPr="000E748F" w:rsidRDefault="00AF5FAB" w:rsidP="001D6110">
            <w:pPr>
              <w:tabs>
                <w:tab w:val="decimal" w:pos="1152"/>
              </w:tabs>
              <w:spacing w:line="340" w:lineRule="exact"/>
              <w:ind w:firstLine="72"/>
              <w:rPr>
                <w:rFonts w:ascii="Arial" w:hAnsi="Arial" w:cs="Arial"/>
                <w:sz w:val="18"/>
                <w:szCs w:val="18"/>
              </w:rPr>
            </w:pPr>
            <w:r>
              <w:rPr>
                <w:rFonts w:ascii="Arial" w:hAnsi="Arial" w:cs="Arial"/>
                <w:sz w:val="18"/>
                <w:szCs w:val="18"/>
              </w:rPr>
              <w:t>33,425</w:t>
            </w:r>
          </w:p>
        </w:tc>
        <w:tc>
          <w:tcPr>
            <w:tcW w:w="1440" w:type="dxa"/>
            <w:vAlign w:val="bottom"/>
          </w:tcPr>
          <w:p w14:paraId="6DD7A849" w14:textId="77777777" w:rsidR="001D6110" w:rsidRPr="000E748F" w:rsidRDefault="001D6110" w:rsidP="001D6110">
            <w:pPr>
              <w:tabs>
                <w:tab w:val="decimal" w:pos="1152"/>
              </w:tabs>
              <w:spacing w:line="340" w:lineRule="exact"/>
              <w:ind w:firstLine="72"/>
              <w:rPr>
                <w:rFonts w:ascii="Arial" w:hAnsi="Arial" w:cs="Arial"/>
                <w:sz w:val="18"/>
                <w:szCs w:val="18"/>
              </w:rPr>
            </w:pPr>
            <w:r>
              <w:rPr>
                <w:rFonts w:ascii="Arial" w:hAnsi="Arial" w:cs="Arial"/>
                <w:sz w:val="18"/>
                <w:szCs w:val="18"/>
              </w:rPr>
              <w:t>49,778</w:t>
            </w:r>
          </w:p>
        </w:tc>
      </w:tr>
      <w:tr w:rsidR="001D6110" w:rsidRPr="000E748F" w14:paraId="5CF90403" w14:textId="77777777" w:rsidTr="005A319A">
        <w:tc>
          <w:tcPr>
            <w:tcW w:w="6300" w:type="dxa"/>
            <w:gridSpan w:val="3"/>
          </w:tcPr>
          <w:p w14:paraId="4C48F4CD" w14:textId="77777777" w:rsidR="001D6110" w:rsidRPr="000E748F" w:rsidRDefault="001D6110" w:rsidP="001D6110">
            <w:pPr>
              <w:spacing w:line="340" w:lineRule="exact"/>
              <w:jc w:val="both"/>
              <w:rPr>
                <w:rFonts w:ascii="Arial" w:hAnsi="Arial" w:cs="Arial"/>
                <w:sz w:val="18"/>
                <w:szCs w:val="18"/>
              </w:rPr>
            </w:pPr>
            <w:r w:rsidRPr="000E748F">
              <w:rPr>
                <w:rFonts w:ascii="Arial" w:hAnsi="Arial" w:cs="Arial"/>
                <w:sz w:val="18"/>
                <w:szCs w:val="18"/>
              </w:rPr>
              <w:t>Less: Current portion</w:t>
            </w:r>
          </w:p>
        </w:tc>
        <w:tc>
          <w:tcPr>
            <w:tcW w:w="1440" w:type="dxa"/>
            <w:vAlign w:val="bottom"/>
          </w:tcPr>
          <w:p w14:paraId="25E43617" w14:textId="3698B777" w:rsidR="001D6110" w:rsidRPr="000E748F" w:rsidRDefault="00AF5FAB" w:rsidP="001D6110">
            <w:pPr>
              <w:pBdr>
                <w:bottom w:val="sing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(17,904)</w:t>
            </w:r>
          </w:p>
        </w:tc>
        <w:tc>
          <w:tcPr>
            <w:tcW w:w="1440" w:type="dxa"/>
            <w:vAlign w:val="bottom"/>
          </w:tcPr>
          <w:p w14:paraId="3EFBCD1F" w14:textId="77777777" w:rsidR="001D6110" w:rsidRPr="000E748F" w:rsidRDefault="001D6110" w:rsidP="001D6110">
            <w:pPr>
              <w:pBdr>
                <w:bottom w:val="sing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(17,904)</w:t>
            </w:r>
          </w:p>
        </w:tc>
      </w:tr>
      <w:tr w:rsidR="001D6110" w:rsidRPr="000E748F" w14:paraId="518F1598" w14:textId="77777777" w:rsidTr="005A319A">
        <w:tc>
          <w:tcPr>
            <w:tcW w:w="6300" w:type="dxa"/>
            <w:gridSpan w:val="3"/>
          </w:tcPr>
          <w:p w14:paraId="581BDA8E" w14:textId="77777777" w:rsidR="001D6110" w:rsidRPr="000E748F" w:rsidRDefault="001D6110" w:rsidP="001D6110">
            <w:pPr>
              <w:spacing w:line="340" w:lineRule="exact"/>
              <w:rPr>
                <w:rFonts w:ascii="Arial" w:hAnsi="Arial" w:cs="Arial"/>
                <w:sz w:val="18"/>
                <w:szCs w:val="18"/>
                <w:cs/>
              </w:rPr>
            </w:pPr>
            <w:r w:rsidRPr="000E748F">
              <w:rPr>
                <w:rFonts w:ascii="Arial" w:hAnsi="Arial" w:cs="Arial"/>
                <w:sz w:val="18"/>
                <w:szCs w:val="18"/>
              </w:rPr>
              <w:t>Long-term loans from financial institutions - net of current portion</w:t>
            </w:r>
          </w:p>
        </w:tc>
        <w:tc>
          <w:tcPr>
            <w:tcW w:w="1440" w:type="dxa"/>
            <w:vAlign w:val="bottom"/>
          </w:tcPr>
          <w:p w14:paraId="3F9C4FE7" w14:textId="69EA4C05" w:rsidR="001D6110" w:rsidRPr="000E748F" w:rsidRDefault="00AF5FAB" w:rsidP="001D6110">
            <w:pPr>
              <w:pBdr>
                <w:bottom w:val="doub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15,521</w:t>
            </w:r>
          </w:p>
        </w:tc>
        <w:tc>
          <w:tcPr>
            <w:tcW w:w="1440" w:type="dxa"/>
            <w:vAlign w:val="bottom"/>
          </w:tcPr>
          <w:p w14:paraId="6AB23458" w14:textId="77777777" w:rsidR="001D6110" w:rsidRPr="000E748F" w:rsidRDefault="001D6110" w:rsidP="001D6110">
            <w:pPr>
              <w:pBdr>
                <w:bottom w:val="double" w:sz="4" w:space="1" w:color="auto"/>
              </w:pBdr>
              <w:tabs>
                <w:tab w:val="decimal" w:pos="1152"/>
              </w:tabs>
              <w:spacing w:line="340" w:lineRule="exact"/>
              <w:ind w:firstLine="72"/>
              <w:rPr>
                <w:rFonts w:ascii="Arial" w:hAnsi="Arial" w:cs="Arial"/>
                <w:sz w:val="18"/>
                <w:szCs w:val="18"/>
                <w:cs/>
              </w:rPr>
            </w:pPr>
            <w:r>
              <w:rPr>
                <w:rFonts w:ascii="Arial" w:hAnsi="Arial" w:cs="Arial"/>
                <w:sz w:val="18"/>
                <w:szCs w:val="18"/>
              </w:rPr>
              <w:t>31,874</w:t>
            </w:r>
          </w:p>
        </w:tc>
      </w:tr>
    </w:tbl>
    <w:p w14:paraId="24A8F450" w14:textId="6595433B" w:rsidR="00D9141E" w:rsidRPr="000E748F" w:rsidRDefault="00FD5B50" w:rsidP="00D9141E">
      <w:pPr>
        <w:spacing w:before="240" w:line="380" w:lineRule="exact"/>
        <w:ind w:left="540" w:hanging="540"/>
        <w:jc w:val="thaiDistribute"/>
        <w:rPr>
          <w:rFonts w:ascii="Arial" w:hAnsi="Arial" w:cs="Arial"/>
          <w:sz w:val="22"/>
          <w:szCs w:val="20"/>
        </w:rPr>
      </w:pPr>
      <w:r w:rsidRPr="000E748F">
        <w:rPr>
          <w:rFonts w:ascii="Arial" w:hAnsi="Arial"/>
          <w:sz w:val="20"/>
          <w:szCs w:val="20"/>
        </w:rPr>
        <w:lastRenderedPageBreak/>
        <w:tab/>
      </w:r>
      <w:r w:rsidR="00D9141E" w:rsidRPr="000E748F">
        <w:rPr>
          <w:rFonts w:ascii="Arial" w:hAnsi="Arial" w:cs="Arial"/>
          <w:sz w:val="22"/>
          <w:szCs w:val="20"/>
        </w:rPr>
        <w:t>Movement of the long-term loan during the year ended 31 December 20</w:t>
      </w:r>
      <w:r w:rsidR="001D6110">
        <w:rPr>
          <w:rFonts w:ascii="Arial" w:hAnsi="Arial" w:cs="Arial"/>
          <w:sz w:val="22"/>
          <w:szCs w:val="20"/>
        </w:rPr>
        <w:t>20</w:t>
      </w:r>
      <w:r w:rsidR="00D9141E" w:rsidRPr="000E748F">
        <w:rPr>
          <w:rFonts w:ascii="Arial" w:hAnsi="Arial" w:cs="Arial"/>
          <w:sz w:val="22"/>
          <w:szCs w:val="20"/>
        </w:rPr>
        <w:t xml:space="preserve"> </w:t>
      </w:r>
      <w:r w:rsidR="00D478C1">
        <w:rPr>
          <w:rFonts w:ascii="Arial" w:hAnsi="Arial" w:cs="Arial"/>
          <w:sz w:val="22"/>
          <w:szCs w:val="20"/>
        </w:rPr>
        <w:t>and 201</w:t>
      </w:r>
      <w:r w:rsidR="001D6110">
        <w:rPr>
          <w:rFonts w:ascii="Arial" w:hAnsi="Arial" w:cs="Arial"/>
          <w:sz w:val="22"/>
          <w:szCs w:val="20"/>
        </w:rPr>
        <w:t>9</w:t>
      </w:r>
      <w:r w:rsidR="00D478C1">
        <w:rPr>
          <w:rFonts w:ascii="Arial" w:hAnsi="Arial" w:cs="Arial"/>
          <w:sz w:val="22"/>
          <w:szCs w:val="20"/>
        </w:rPr>
        <w:t xml:space="preserve"> </w:t>
      </w:r>
      <w:r w:rsidR="00D9141E" w:rsidRPr="000E748F">
        <w:rPr>
          <w:rFonts w:ascii="Arial" w:hAnsi="Arial" w:cs="Arial"/>
          <w:sz w:val="22"/>
          <w:szCs w:val="20"/>
        </w:rPr>
        <w:t xml:space="preserve">are </w:t>
      </w:r>
      <w:proofErr w:type="spellStart"/>
      <w:r w:rsidR="00D9141E" w:rsidRPr="000E748F">
        <w:rPr>
          <w:rFonts w:ascii="Arial" w:hAnsi="Arial" w:cs="Arial"/>
          <w:sz w:val="22"/>
          <w:szCs w:val="20"/>
        </w:rPr>
        <w:t>summarised</w:t>
      </w:r>
      <w:proofErr w:type="spellEnd"/>
      <w:r w:rsidR="00D9141E" w:rsidRPr="000E748F">
        <w:rPr>
          <w:rFonts w:ascii="Arial" w:hAnsi="Arial" w:cs="Arial"/>
          <w:sz w:val="22"/>
          <w:szCs w:val="20"/>
        </w:rPr>
        <w:t xml:space="preserve"> below: </w:t>
      </w:r>
    </w:p>
    <w:p w14:paraId="00B176A3" w14:textId="77777777" w:rsidR="00D9141E" w:rsidRPr="000E748F" w:rsidRDefault="00D9141E" w:rsidP="00D9141E">
      <w:pPr>
        <w:ind w:right="-43"/>
        <w:jc w:val="right"/>
        <w:rPr>
          <w:rFonts w:ascii="Arial" w:hAnsi="Arial" w:cs="Arial"/>
          <w:sz w:val="20"/>
          <w:szCs w:val="20"/>
          <w:cs/>
        </w:rPr>
      </w:pPr>
      <w:r w:rsidRPr="000E748F">
        <w:rPr>
          <w:rFonts w:ascii="Arial" w:hAnsi="Arial" w:cs="Arial"/>
          <w:sz w:val="20"/>
          <w:szCs w:val="20"/>
          <w:cs/>
          <w:lang w:val="en-GB"/>
        </w:rPr>
        <w:t>(</w:t>
      </w:r>
      <w:r w:rsidRPr="000E748F">
        <w:rPr>
          <w:rFonts w:ascii="Arial" w:hAnsi="Arial" w:cs="Arial"/>
          <w:sz w:val="20"/>
          <w:szCs w:val="20"/>
          <w:lang w:val="en-GB"/>
        </w:rPr>
        <w:t>Unit: Thousand Baht</w:t>
      </w:r>
      <w:r w:rsidRPr="000E748F">
        <w:rPr>
          <w:rFonts w:ascii="Arial" w:hAnsi="Arial" w:cs="Arial"/>
          <w:sz w:val="20"/>
          <w:szCs w:val="20"/>
          <w:cs/>
        </w:rPr>
        <w:t>)</w:t>
      </w:r>
    </w:p>
    <w:tbl>
      <w:tblPr>
        <w:tblW w:w="9198" w:type="dxa"/>
        <w:tblInd w:w="450" w:type="dxa"/>
        <w:tblLayout w:type="fixed"/>
        <w:tblLook w:val="0000" w:firstRow="0" w:lastRow="0" w:firstColumn="0" w:lastColumn="0" w:noHBand="0" w:noVBand="0"/>
      </w:tblPr>
      <w:tblGrid>
        <w:gridCol w:w="6840"/>
        <w:gridCol w:w="2358"/>
      </w:tblGrid>
      <w:tr w:rsidR="00F525A5" w:rsidRPr="000E748F" w14:paraId="66104A0E" w14:textId="77777777" w:rsidTr="001D6110">
        <w:trPr>
          <w:trHeight w:val="80"/>
        </w:trPr>
        <w:tc>
          <w:tcPr>
            <w:tcW w:w="6840" w:type="dxa"/>
            <w:tcBorders>
              <w:left w:val="nil"/>
              <w:bottom w:val="nil"/>
              <w:right w:val="nil"/>
            </w:tcBorders>
            <w:vAlign w:val="bottom"/>
          </w:tcPr>
          <w:p w14:paraId="3320E8F6" w14:textId="77777777" w:rsidR="00F525A5" w:rsidRPr="000E748F" w:rsidRDefault="00F525A5" w:rsidP="00CF078F">
            <w:pPr>
              <w:spacing w:line="380" w:lineRule="exact"/>
              <w:ind w:left="162" w:right="-18" w:hanging="162"/>
              <w:jc w:val="center"/>
              <w:rPr>
                <w:rFonts w:ascii="Arial" w:hAnsi="Arial" w:cs="Arial"/>
                <w:spacing w:val="-4"/>
                <w:sz w:val="20"/>
                <w:szCs w:val="20"/>
                <w:cs/>
              </w:rPr>
            </w:pPr>
          </w:p>
        </w:tc>
        <w:tc>
          <w:tcPr>
            <w:tcW w:w="2358" w:type="dxa"/>
            <w:tcBorders>
              <w:left w:val="nil"/>
              <w:bottom w:val="nil"/>
              <w:right w:val="nil"/>
            </w:tcBorders>
          </w:tcPr>
          <w:p w14:paraId="1096037B" w14:textId="77777777" w:rsidR="00F525A5" w:rsidRPr="000E748F" w:rsidRDefault="00F525A5" w:rsidP="00F525A5">
            <w:pPr>
              <w:widowControl w:val="0"/>
              <w:pBdr>
                <w:bottom w:val="single" w:sz="4" w:space="1" w:color="auto"/>
              </w:pBdr>
              <w:tabs>
                <w:tab w:val="right" w:pos="1033"/>
              </w:tabs>
              <w:spacing w:line="380" w:lineRule="exact"/>
              <w:ind w:right="-18"/>
              <w:jc w:val="center"/>
              <w:rPr>
                <w:rFonts w:ascii="Arial" w:hAnsi="Arial" w:cs="Arial"/>
                <w:sz w:val="20"/>
                <w:szCs w:val="20"/>
                <w:cs/>
                <w:lang w:val="en-GB"/>
              </w:rPr>
            </w:pPr>
            <w:r w:rsidRPr="000E748F">
              <w:rPr>
                <w:rFonts w:ascii="Arial" w:hAnsi="Arial" w:cs="Arial"/>
                <w:sz w:val="20"/>
                <w:szCs w:val="20"/>
              </w:rPr>
              <w:t>Consolidated</w:t>
            </w:r>
            <w:r w:rsidR="00077956">
              <w:rPr>
                <w:rFonts w:ascii="Arial" w:hAnsi="Arial" w:cs="Arial"/>
                <w:sz w:val="20"/>
                <w:szCs w:val="20"/>
              </w:rPr>
              <w:t xml:space="preserve"> </w:t>
            </w:r>
            <w:r w:rsidRPr="000E748F">
              <w:rPr>
                <w:rFonts w:ascii="Arial" w:hAnsi="Arial" w:cs="Arial"/>
                <w:sz w:val="20"/>
                <w:szCs w:val="20"/>
              </w:rPr>
              <w:t>/</w:t>
            </w:r>
            <w:r w:rsidR="00077956">
              <w:rPr>
                <w:rFonts w:ascii="Arial" w:hAnsi="Arial" w:cs="Arial"/>
                <w:sz w:val="20"/>
                <w:szCs w:val="20"/>
              </w:rPr>
              <w:t xml:space="preserve"> S</w:t>
            </w:r>
            <w:r w:rsidRPr="000E748F">
              <w:rPr>
                <w:rFonts w:ascii="Arial" w:hAnsi="Arial" w:cs="Arial"/>
                <w:sz w:val="20"/>
                <w:szCs w:val="20"/>
              </w:rPr>
              <w:t>eparate financial statements</w:t>
            </w:r>
          </w:p>
        </w:tc>
      </w:tr>
      <w:tr w:rsidR="001D6110" w14:paraId="31A8973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9F5DE68" w14:textId="77777777" w:rsidR="001D6110" w:rsidRDefault="001D6110" w:rsidP="001D6110">
            <w:pPr>
              <w:spacing w:line="380" w:lineRule="exact"/>
              <w:ind w:left="162" w:hanging="162"/>
              <w:rPr>
                <w:rFonts w:ascii="Arial" w:hAnsi="Arial" w:cs="Arial"/>
                <w:sz w:val="20"/>
                <w:szCs w:val="20"/>
              </w:rPr>
            </w:pPr>
            <w:r>
              <w:rPr>
                <w:rFonts w:ascii="Arial" w:hAnsi="Arial" w:cs="Arial"/>
                <w:sz w:val="20"/>
                <w:szCs w:val="20"/>
              </w:rPr>
              <w:t>Balance as at 1 January 2019</w:t>
            </w:r>
          </w:p>
        </w:tc>
        <w:tc>
          <w:tcPr>
            <w:tcW w:w="2358" w:type="dxa"/>
            <w:tcMar>
              <w:top w:w="0" w:type="dxa"/>
              <w:left w:w="108" w:type="dxa"/>
              <w:bottom w:w="0" w:type="dxa"/>
              <w:right w:w="108" w:type="dxa"/>
            </w:tcMar>
            <w:vAlign w:val="bottom"/>
            <w:hideMark/>
          </w:tcPr>
          <w:p w14:paraId="0861F960" w14:textId="77777777" w:rsidR="001D6110" w:rsidRDefault="001D6110" w:rsidP="001D6110">
            <w:pPr>
              <w:tabs>
                <w:tab w:val="decimal" w:pos="1695"/>
              </w:tabs>
              <w:spacing w:line="380" w:lineRule="exact"/>
              <w:ind w:right="-18"/>
              <w:jc w:val="thaiDistribute"/>
              <w:rPr>
                <w:rFonts w:ascii="Arial" w:hAnsi="Arial" w:cs="Arial"/>
                <w:sz w:val="20"/>
                <w:szCs w:val="20"/>
                <w:cs/>
              </w:rPr>
            </w:pPr>
            <w:r>
              <w:rPr>
                <w:rFonts w:ascii="Arial" w:hAnsi="Arial" w:cs="Arial"/>
                <w:sz w:val="20"/>
                <w:szCs w:val="20"/>
              </w:rPr>
              <w:t>65,228</w:t>
            </w:r>
          </w:p>
        </w:tc>
      </w:tr>
      <w:tr w:rsidR="001D6110" w14:paraId="179DC466"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2BBCF8EF" w14:textId="77777777" w:rsidR="001D6110" w:rsidRDefault="001D6110" w:rsidP="001D6110">
            <w:pPr>
              <w:spacing w:line="380" w:lineRule="exact"/>
              <w:ind w:left="162" w:hanging="162"/>
              <w:rPr>
                <w:rFonts w:ascii="Arial" w:hAnsi="Arial" w:cs="Arial"/>
                <w:sz w:val="20"/>
                <w:szCs w:val="20"/>
              </w:rPr>
            </w:pPr>
            <w:r>
              <w:rPr>
                <w:rFonts w:ascii="Arial" w:hAnsi="Arial" w:cs="Arial"/>
                <w:sz w:val="20"/>
                <w:szCs w:val="20"/>
              </w:rPr>
              <w:t>Add: Additional borrowings</w:t>
            </w:r>
          </w:p>
        </w:tc>
        <w:tc>
          <w:tcPr>
            <w:tcW w:w="2358" w:type="dxa"/>
            <w:tcMar>
              <w:top w:w="0" w:type="dxa"/>
              <w:left w:w="108" w:type="dxa"/>
              <w:bottom w:w="0" w:type="dxa"/>
              <w:right w:w="108" w:type="dxa"/>
            </w:tcMar>
            <w:vAlign w:val="bottom"/>
            <w:hideMark/>
          </w:tcPr>
          <w:p w14:paraId="0BA6C344" w14:textId="77777777" w:rsidR="001D6110" w:rsidRPr="000E748F" w:rsidRDefault="001D6110" w:rsidP="001D6110">
            <w:pPr>
              <w:tabs>
                <w:tab w:val="decimal" w:pos="1695"/>
              </w:tabs>
              <w:spacing w:line="380" w:lineRule="exact"/>
              <w:ind w:right="-18"/>
              <w:jc w:val="thaiDistribute"/>
              <w:rPr>
                <w:rFonts w:ascii="Arial" w:hAnsi="Arial" w:cs="Arial"/>
                <w:sz w:val="20"/>
                <w:szCs w:val="20"/>
                <w:cs/>
              </w:rPr>
            </w:pPr>
            <w:r>
              <w:rPr>
                <w:rFonts w:ascii="Arial" w:hAnsi="Arial" w:cs="Arial"/>
                <w:sz w:val="20"/>
                <w:szCs w:val="20"/>
              </w:rPr>
              <w:t>-</w:t>
            </w:r>
          </w:p>
        </w:tc>
      </w:tr>
      <w:tr w:rsidR="001D6110" w14:paraId="0B125C71"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1A84357A" w14:textId="77777777" w:rsidR="001D6110" w:rsidRDefault="001D6110" w:rsidP="001D6110">
            <w:pPr>
              <w:spacing w:line="380" w:lineRule="exact"/>
              <w:ind w:left="162" w:hanging="162"/>
              <w:rPr>
                <w:rFonts w:ascii="Arial" w:hAnsi="Arial" w:cs="Arial"/>
                <w:sz w:val="20"/>
                <w:szCs w:val="20"/>
              </w:rPr>
            </w:pPr>
            <w:r>
              <w:rPr>
                <w:rFonts w:ascii="Arial" w:hAnsi="Arial" w:cs="Arial"/>
                <w:sz w:val="20"/>
                <w:szCs w:val="20"/>
              </w:rPr>
              <w:t>Less: Repayment</w:t>
            </w:r>
          </w:p>
        </w:tc>
        <w:tc>
          <w:tcPr>
            <w:tcW w:w="2358" w:type="dxa"/>
            <w:tcMar>
              <w:top w:w="0" w:type="dxa"/>
              <w:left w:w="108" w:type="dxa"/>
              <w:bottom w:w="0" w:type="dxa"/>
              <w:right w:w="108" w:type="dxa"/>
            </w:tcMar>
            <w:vAlign w:val="bottom"/>
            <w:hideMark/>
          </w:tcPr>
          <w:p w14:paraId="5D045A8B" w14:textId="77777777" w:rsidR="001D6110" w:rsidRPr="000E748F" w:rsidRDefault="001D6110" w:rsidP="001D6110">
            <w:pPr>
              <w:pBdr>
                <w:bottom w:val="single" w:sz="4" w:space="1" w:color="auto"/>
              </w:pBdr>
              <w:tabs>
                <w:tab w:val="decimal" w:pos="1695"/>
              </w:tabs>
              <w:spacing w:line="380" w:lineRule="exact"/>
              <w:ind w:right="-18"/>
              <w:jc w:val="thaiDistribute"/>
              <w:rPr>
                <w:rFonts w:ascii="Arial" w:hAnsi="Arial" w:cs="Arial"/>
                <w:sz w:val="20"/>
                <w:szCs w:val="20"/>
              </w:rPr>
            </w:pPr>
            <w:r>
              <w:rPr>
                <w:rFonts w:ascii="Arial" w:hAnsi="Arial" w:cs="Arial"/>
                <w:sz w:val="20"/>
                <w:szCs w:val="20"/>
              </w:rPr>
              <w:t>(15,450)</w:t>
            </w:r>
          </w:p>
        </w:tc>
      </w:tr>
      <w:tr w:rsidR="001D6110" w14:paraId="2C2E02BD" w14:textId="77777777" w:rsidTr="001D6110">
        <w:tblPrEx>
          <w:tblCellMar>
            <w:left w:w="0" w:type="dxa"/>
            <w:right w:w="0" w:type="dxa"/>
          </w:tblCellMar>
          <w:tblLook w:val="04A0" w:firstRow="1" w:lastRow="0" w:firstColumn="1" w:lastColumn="0" w:noHBand="0" w:noVBand="1"/>
        </w:tblPrEx>
        <w:tc>
          <w:tcPr>
            <w:tcW w:w="6840" w:type="dxa"/>
            <w:tcMar>
              <w:top w:w="0" w:type="dxa"/>
              <w:left w:w="108" w:type="dxa"/>
              <w:bottom w:w="0" w:type="dxa"/>
              <w:right w:w="108" w:type="dxa"/>
            </w:tcMar>
            <w:hideMark/>
          </w:tcPr>
          <w:p w14:paraId="5A711BA3" w14:textId="77777777" w:rsidR="001D6110" w:rsidRDefault="001D6110" w:rsidP="001D6110">
            <w:pPr>
              <w:spacing w:line="380" w:lineRule="exact"/>
              <w:ind w:left="162" w:hanging="162"/>
              <w:rPr>
                <w:rFonts w:ascii="Arial" w:hAnsi="Arial" w:cs="Arial"/>
                <w:sz w:val="20"/>
                <w:szCs w:val="20"/>
              </w:rPr>
            </w:pPr>
            <w:r>
              <w:rPr>
                <w:rFonts w:ascii="Arial" w:hAnsi="Arial" w:cs="Arial"/>
                <w:sz w:val="20"/>
                <w:szCs w:val="20"/>
              </w:rPr>
              <w:t>Balance as at 31 December 2019</w:t>
            </w:r>
          </w:p>
        </w:tc>
        <w:tc>
          <w:tcPr>
            <w:tcW w:w="2358" w:type="dxa"/>
            <w:tcMar>
              <w:top w:w="0" w:type="dxa"/>
              <w:left w:w="108" w:type="dxa"/>
              <w:bottom w:w="0" w:type="dxa"/>
              <w:right w:w="108" w:type="dxa"/>
            </w:tcMar>
            <w:vAlign w:val="bottom"/>
          </w:tcPr>
          <w:p w14:paraId="403E2C15" w14:textId="77777777" w:rsidR="001D6110" w:rsidRPr="000E748F" w:rsidRDefault="001D6110" w:rsidP="001D6110">
            <w:pPr>
              <w:tabs>
                <w:tab w:val="decimal" w:pos="1695"/>
              </w:tabs>
              <w:spacing w:line="380" w:lineRule="exact"/>
              <w:ind w:right="-18"/>
              <w:jc w:val="thaiDistribute"/>
              <w:rPr>
                <w:rFonts w:ascii="Arial" w:hAnsi="Arial" w:cs="Arial"/>
                <w:sz w:val="20"/>
                <w:szCs w:val="20"/>
                <w:cs/>
              </w:rPr>
            </w:pPr>
            <w:r>
              <w:rPr>
                <w:rFonts w:ascii="Arial" w:hAnsi="Arial" w:cs="Arial"/>
                <w:sz w:val="20"/>
                <w:szCs w:val="20"/>
              </w:rPr>
              <w:t>49,778</w:t>
            </w:r>
          </w:p>
        </w:tc>
      </w:tr>
      <w:tr w:rsidR="00AF5FAB" w:rsidRPr="000E748F" w14:paraId="435B48C3" w14:textId="77777777" w:rsidTr="001D6110">
        <w:tc>
          <w:tcPr>
            <w:tcW w:w="6840" w:type="dxa"/>
            <w:tcBorders>
              <w:left w:val="nil"/>
              <w:bottom w:val="nil"/>
              <w:right w:val="nil"/>
            </w:tcBorders>
          </w:tcPr>
          <w:p w14:paraId="7C2BCFB8" w14:textId="77777777" w:rsidR="00AF5FAB" w:rsidRPr="000E748F" w:rsidRDefault="00AF5FAB" w:rsidP="00AF5FAB">
            <w:pPr>
              <w:spacing w:line="380" w:lineRule="exact"/>
              <w:ind w:left="162" w:hanging="162"/>
              <w:rPr>
                <w:rFonts w:ascii="Arial" w:hAnsi="Arial" w:cs="Arial"/>
                <w:sz w:val="20"/>
                <w:szCs w:val="20"/>
              </w:rPr>
            </w:pPr>
            <w:r w:rsidRPr="000E748F">
              <w:rPr>
                <w:rFonts w:ascii="Arial" w:hAnsi="Arial" w:cs="Arial"/>
                <w:sz w:val="20"/>
                <w:szCs w:val="20"/>
              </w:rPr>
              <w:t>Add: Additional borrowings</w:t>
            </w:r>
          </w:p>
        </w:tc>
        <w:tc>
          <w:tcPr>
            <w:tcW w:w="2358" w:type="dxa"/>
            <w:tcBorders>
              <w:top w:val="nil"/>
              <w:left w:val="nil"/>
              <w:bottom w:val="nil"/>
              <w:right w:val="nil"/>
            </w:tcBorders>
            <w:vAlign w:val="bottom"/>
          </w:tcPr>
          <w:p w14:paraId="37CCB57D" w14:textId="3143AA63" w:rsidR="00AF5FAB" w:rsidRPr="000E748F" w:rsidRDefault="00AF5FAB" w:rsidP="00AF5FAB">
            <w:pPr>
              <w:tabs>
                <w:tab w:val="decimal" w:pos="1695"/>
              </w:tabs>
              <w:spacing w:line="380" w:lineRule="exact"/>
              <w:ind w:right="-18"/>
              <w:jc w:val="thaiDistribute"/>
              <w:rPr>
                <w:rFonts w:ascii="Arial" w:hAnsi="Arial" w:cs="Arial"/>
                <w:sz w:val="20"/>
                <w:szCs w:val="20"/>
                <w:cs/>
              </w:rPr>
            </w:pPr>
            <w:r w:rsidRPr="00AF5FAB">
              <w:rPr>
                <w:rFonts w:ascii="Arial" w:hAnsi="Arial" w:cs="Arial" w:hint="cs"/>
                <w:sz w:val="20"/>
                <w:szCs w:val="20"/>
              </w:rPr>
              <w:t>-</w:t>
            </w:r>
          </w:p>
        </w:tc>
      </w:tr>
      <w:tr w:rsidR="00AF5FAB" w:rsidRPr="000E748F" w14:paraId="476F865A" w14:textId="77777777" w:rsidTr="001D6110">
        <w:tc>
          <w:tcPr>
            <w:tcW w:w="6840" w:type="dxa"/>
            <w:tcBorders>
              <w:left w:val="nil"/>
              <w:bottom w:val="nil"/>
              <w:right w:val="nil"/>
            </w:tcBorders>
          </w:tcPr>
          <w:p w14:paraId="20033E34" w14:textId="77777777" w:rsidR="00AF5FAB" w:rsidRPr="000E748F" w:rsidRDefault="00AF5FAB" w:rsidP="00AF5FAB">
            <w:pPr>
              <w:spacing w:line="380" w:lineRule="exact"/>
              <w:ind w:left="162" w:hanging="162"/>
              <w:rPr>
                <w:rFonts w:ascii="Arial" w:hAnsi="Arial" w:cs="Arial"/>
                <w:sz w:val="20"/>
                <w:szCs w:val="20"/>
              </w:rPr>
            </w:pPr>
            <w:r w:rsidRPr="000E748F">
              <w:rPr>
                <w:rFonts w:ascii="Arial" w:hAnsi="Arial" w:cs="Arial"/>
                <w:sz w:val="20"/>
                <w:szCs w:val="20"/>
              </w:rPr>
              <w:t>Less: Repayment</w:t>
            </w:r>
          </w:p>
        </w:tc>
        <w:tc>
          <w:tcPr>
            <w:tcW w:w="2358" w:type="dxa"/>
            <w:tcBorders>
              <w:top w:val="nil"/>
              <w:left w:val="nil"/>
              <w:bottom w:val="nil"/>
              <w:right w:val="nil"/>
            </w:tcBorders>
            <w:vAlign w:val="bottom"/>
          </w:tcPr>
          <w:p w14:paraId="377610CE" w14:textId="0BEC59D5" w:rsidR="00AF5FAB" w:rsidRPr="000E748F" w:rsidRDefault="00AF5FAB" w:rsidP="00AF5FAB">
            <w:pPr>
              <w:pBdr>
                <w:bottom w:val="single" w:sz="4" w:space="1" w:color="auto"/>
              </w:pBdr>
              <w:tabs>
                <w:tab w:val="decimal" w:pos="1695"/>
              </w:tabs>
              <w:spacing w:line="380" w:lineRule="exact"/>
              <w:ind w:right="-18"/>
              <w:jc w:val="thaiDistribute"/>
              <w:rPr>
                <w:rFonts w:ascii="Arial" w:hAnsi="Arial" w:cs="Arial"/>
                <w:sz w:val="20"/>
                <w:szCs w:val="20"/>
              </w:rPr>
            </w:pPr>
            <w:r w:rsidRPr="00AF5FAB">
              <w:rPr>
                <w:rFonts w:ascii="Arial" w:hAnsi="Arial" w:cs="Arial" w:hint="cs"/>
                <w:sz w:val="20"/>
                <w:szCs w:val="20"/>
              </w:rPr>
              <w:t>(16,353)</w:t>
            </w:r>
          </w:p>
        </w:tc>
      </w:tr>
      <w:tr w:rsidR="00AF5FAB" w:rsidRPr="000E748F" w14:paraId="3A7B58B2" w14:textId="77777777" w:rsidTr="001D6110">
        <w:tc>
          <w:tcPr>
            <w:tcW w:w="6840" w:type="dxa"/>
            <w:tcBorders>
              <w:left w:val="nil"/>
              <w:bottom w:val="nil"/>
              <w:right w:val="nil"/>
            </w:tcBorders>
          </w:tcPr>
          <w:p w14:paraId="1C820A88" w14:textId="77777777" w:rsidR="00AF5FAB" w:rsidRPr="000E748F" w:rsidRDefault="00AF5FAB" w:rsidP="00AF5FAB">
            <w:pPr>
              <w:spacing w:line="380" w:lineRule="exact"/>
              <w:ind w:left="162" w:hanging="162"/>
              <w:rPr>
                <w:rFonts w:ascii="Arial" w:hAnsi="Arial" w:cs="Arial"/>
                <w:sz w:val="20"/>
                <w:szCs w:val="20"/>
              </w:rPr>
            </w:pPr>
            <w:r w:rsidRPr="000E748F">
              <w:rPr>
                <w:rFonts w:ascii="Arial" w:hAnsi="Arial" w:cs="Arial"/>
                <w:sz w:val="20"/>
                <w:szCs w:val="20"/>
              </w:rPr>
              <w:t>Balance as at 31 December 20</w:t>
            </w:r>
            <w:r>
              <w:rPr>
                <w:rFonts w:ascii="Arial" w:hAnsi="Arial" w:cs="Arial"/>
                <w:sz w:val="20"/>
                <w:szCs w:val="20"/>
              </w:rPr>
              <w:t>20</w:t>
            </w:r>
          </w:p>
        </w:tc>
        <w:tc>
          <w:tcPr>
            <w:tcW w:w="2358" w:type="dxa"/>
            <w:tcBorders>
              <w:top w:val="nil"/>
              <w:left w:val="nil"/>
              <w:bottom w:val="nil"/>
              <w:right w:val="nil"/>
            </w:tcBorders>
            <w:vAlign w:val="bottom"/>
          </w:tcPr>
          <w:p w14:paraId="43DAC318" w14:textId="053EE6E5" w:rsidR="00AF5FAB" w:rsidRPr="000E748F" w:rsidRDefault="00AF5FAB" w:rsidP="00AF5FAB">
            <w:pPr>
              <w:pBdr>
                <w:bottom w:val="double" w:sz="4" w:space="1" w:color="auto"/>
              </w:pBdr>
              <w:tabs>
                <w:tab w:val="decimal" w:pos="1695"/>
              </w:tabs>
              <w:spacing w:line="380" w:lineRule="exact"/>
              <w:ind w:right="-18"/>
              <w:jc w:val="thaiDistribute"/>
              <w:rPr>
                <w:rFonts w:ascii="Arial" w:hAnsi="Arial" w:cs="Arial"/>
                <w:sz w:val="20"/>
                <w:szCs w:val="20"/>
                <w:cs/>
              </w:rPr>
            </w:pPr>
            <w:r w:rsidRPr="00AF5FAB">
              <w:rPr>
                <w:rFonts w:ascii="Arial" w:hAnsi="Arial" w:cs="Arial" w:hint="cs"/>
                <w:sz w:val="20"/>
                <w:szCs w:val="20"/>
              </w:rPr>
              <w:t>33,425</w:t>
            </w:r>
          </w:p>
        </w:tc>
      </w:tr>
    </w:tbl>
    <w:p w14:paraId="29066A80" w14:textId="77777777" w:rsidR="00857452" w:rsidRPr="001D6110" w:rsidRDefault="00D9141E" w:rsidP="00597E39">
      <w:pPr>
        <w:spacing w:before="240" w:line="380" w:lineRule="exact"/>
        <w:ind w:left="540" w:hanging="540"/>
        <w:jc w:val="thaiDistribute"/>
        <w:rPr>
          <w:rFonts w:ascii="Arial" w:hAnsi="Arial" w:cstheme="minorBidi"/>
          <w:sz w:val="22"/>
          <w:szCs w:val="22"/>
          <w:cs/>
        </w:rPr>
      </w:pPr>
      <w:r w:rsidRPr="000E748F">
        <w:rPr>
          <w:rFonts w:ascii="Arial" w:hAnsi="Arial" w:cs="Arial"/>
          <w:sz w:val="22"/>
          <w:szCs w:val="22"/>
        </w:rPr>
        <w:tab/>
      </w:r>
      <w:r w:rsidR="00FD5B50" w:rsidRPr="000E748F">
        <w:rPr>
          <w:rFonts w:ascii="Arial" w:hAnsi="Arial" w:cs="Arial"/>
          <w:sz w:val="22"/>
          <w:szCs w:val="22"/>
        </w:rPr>
        <w:t xml:space="preserve">A long-term loan of </w:t>
      </w:r>
      <w:r w:rsidR="00A80645" w:rsidRPr="000E748F">
        <w:rPr>
          <w:rFonts w:ascii="Arial" w:hAnsi="Arial" w:cs="Arial"/>
          <w:sz w:val="22"/>
          <w:szCs w:val="22"/>
        </w:rPr>
        <w:t>the C</w:t>
      </w:r>
      <w:r w:rsidR="00FD5B50" w:rsidRPr="000E748F">
        <w:rPr>
          <w:rFonts w:ascii="Arial" w:hAnsi="Arial" w:cs="Arial"/>
          <w:sz w:val="22"/>
          <w:szCs w:val="22"/>
        </w:rPr>
        <w:t xml:space="preserve">ompany under credit facilities of Baht </w:t>
      </w:r>
      <w:r w:rsidR="00A80645" w:rsidRPr="000E748F">
        <w:rPr>
          <w:rFonts w:ascii="Arial" w:hAnsi="Arial" w:cs="Arial"/>
          <w:sz w:val="22"/>
          <w:szCs w:val="22"/>
        </w:rPr>
        <w:t>80</w:t>
      </w:r>
      <w:r w:rsidR="00FD5B50" w:rsidRPr="000E748F">
        <w:rPr>
          <w:rFonts w:ascii="Arial" w:hAnsi="Arial" w:cs="Arial"/>
          <w:sz w:val="22"/>
          <w:szCs w:val="22"/>
        </w:rPr>
        <w:t xml:space="preserve"> million</w:t>
      </w:r>
      <w:r w:rsidR="00007167" w:rsidRPr="000E748F">
        <w:rPr>
          <w:rFonts w:ascii="Arial" w:hAnsi="Arial" w:cs="Arial"/>
          <w:sz w:val="22"/>
          <w:szCs w:val="22"/>
        </w:rPr>
        <w:t xml:space="preserve">, both principal and interest, </w:t>
      </w:r>
      <w:r w:rsidR="00FD5B50" w:rsidRPr="000E748F">
        <w:rPr>
          <w:rFonts w:ascii="Arial" w:hAnsi="Arial" w:cs="Arial"/>
          <w:sz w:val="22"/>
          <w:szCs w:val="22"/>
        </w:rPr>
        <w:t xml:space="preserve">is monthly </w:t>
      </w:r>
      <w:r w:rsidR="00007167" w:rsidRPr="000E748F">
        <w:rPr>
          <w:rFonts w:ascii="Arial" w:hAnsi="Arial" w:cs="Arial"/>
          <w:sz w:val="22"/>
          <w:szCs w:val="22"/>
        </w:rPr>
        <w:t>repayable in</w:t>
      </w:r>
      <w:r w:rsidR="003647B7" w:rsidRPr="000E748F">
        <w:rPr>
          <w:rFonts w:ascii="Arial" w:hAnsi="Arial" w:cs="Arial"/>
          <w:sz w:val="22"/>
          <w:szCs w:val="22"/>
        </w:rPr>
        <w:t xml:space="preserve"> </w:t>
      </w:r>
      <w:r w:rsidR="00A80645" w:rsidRPr="000E748F">
        <w:rPr>
          <w:rFonts w:ascii="Arial" w:hAnsi="Arial" w:cs="Arial"/>
          <w:sz w:val="22"/>
          <w:szCs w:val="22"/>
        </w:rPr>
        <w:t>60</w:t>
      </w:r>
      <w:r w:rsidR="00FD5B50" w:rsidRPr="000E748F">
        <w:rPr>
          <w:rFonts w:ascii="Arial" w:hAnsi="Arial" w:cs="Arial"/>
          <w:sz w:val="22"/>
          <w:szCs w:val="22"/>
        </w:rPr>
        <w:t xml:space="preserve"> installments. The loan carries interest at a rate of </w:t>
      </w:r>
      <w:r w:rsidR="00BF43D6">
        <w:rPr>
          <w:rFonts w:ascii="Arial" w:hAnsi="Arial" w:cs="Arial"/>
          <w:sz w:val="22"/>
          <w:szCs w:val="22"/>
        </w:rPr>
        <w:t>MLR - 2.00</w:t>
      </w:r>
      <w:r w:rsidR="00FD5B50" w:rsidRPr="000E748F">
        <w:rPr>
          <w:rFonts w:ascii="Arial" w:hAnsi="Arial" w:cs="Arial"/>
          <w:sz w:val="22"/>
          <w:szCs w:val="22"/>
        </w:rPr>
        <w:t xml:space="preserve">% per annum. The loan is secured by </w:t>
      </w:r>
      <w:r w:rsidR="00480806" w:rsidRPr="000E748F">
        <w:rPr>
          <w:rFonts w:ascii="Arial" w:hAnsi="Arial" w:cs="Arial"/>
          <w:sz w:val="22"/>
          <w:szCs w:val="22"/>
        </w:rPr>
        <w:t xml:space="preserve">the </w:t>
      </w:r>
      <w:r w:rsidR="00FD5B50" w:rsidRPr="000E748F">
        <w:rPr>
          <w:rFonts w:ascii="Arial" w:hAnsi="Arial" w:cs="Arial"/>
          <w:sz w:val="22"/>
          <w:szCs w:val="22"/>
        </w:rPr>
        <w:t xml:space="preserve">mortgage </w:t>
      </w:r>
      <w:r w:rsidR="00480806" w:rsidRPr="000E748F">
        <w:rPr>
          <w:rFonts w:ascii="Arial" w:hAnsi="Arial" w:cs="Arial"/>
          <w:sz w:val="22"/>
          <w:szCs w:val="22"/>
        </w:rPr>
        <w:t xml:space="preserve">of </w:t>
      </w:r>
      <w:proofErr w:type="gramStart"/>
      <w:r w:rsidR="00480806" w:rsidRPr="000E748F">
        <w:rPr>
          <w:rFonts w:ascii="Arial" w:hAnsi="Arial" w:cs="Arial"/>
          <w:sz w:val="22"/>
          <w:szCs w:val="22"/>
        </w:rPr>
        <w:t xml:space="preserve">the majority </w:t>
      </w:r>
      <w:r w:rsidR="00FD5B50" w:rsidRPr="000E748F">
        <w:rPr>
          <w:rFonts w:ascii="Arial" w:hAnsi="Arial" w:cs="Arial"/>
          <w:sz w:val="22"/>
          <w:szCs w:val="22"/>
        </w:rPr>
        <w:t>of</w:t>
      </w:r>
      <w:proofErr w:type="gramEnd"/>
      <w:r w:rsidR="00FD5B50" w:rsidRPr="000E748F">
        <w:rPr>
          <w:rFonts w:ascii="Arial" w:hAnsi="Arial" w:cs="Arial"/>
          <w:sz w:val="22"/>
          <w:szCs w:val="22"/>
        </w:rPr>
        <w:t xml:space="preserve"> the </w:t>
      </w:r>
      <w:r w:rsidR="00A80645" w:rsidRPr="000E748F">
        <w:rPr>
          <w:rFonts w:ascii="Arial" w:hAnsi="Arial" w:cs="Arial"/>
          <w:sz w:val="22"/>
          <w:szCs w:val="22"/>
        </w:rPr>
        <w:t>Company</w:t>
      </w:r>
      <w:r w:rsidR="00857452" w:rsidRPr="000E748F">
        <w:rPr>
          <w:rFonts w:ascii="Arial" w:hAnsi="Arial" w:cs="Arial"/>
          <w:sz w:val="22"/>
          <w:szCs w:val="22"/>
        </w:rPr>
        <w:t>’s</w:t>
      </w:r>
      <w:r w:rsidR="00FD5B50" w:rsidRPr="000E748F">
        <w:rPr>
          <w:rFonts w:ascii="Arial" w:hAnsi="Arial" w:cs="Arial"/>
          <w:sz w:val="22"/>
          <w:szCs w:val="22"/>
        </w:rPr>
        <w:t xml:space="preserve"> land </w:t>
      </w:r>
      <w:r w:rsidR="00857452" w:rsidRPr="000E748F">
        <w:rPr>
          <w:rFonts w:ascii="Arial" w:hAnsi="Arial" w:cs="Arial"/>
          <w:sz w:val="22"/>
          <w:szCs w:val="22"/>
        </w:rPr>
        <w:t>and construction thereon</w:t>
      </w:r>
      <w:r w:rsidR="00FD5B50" w:rsidRPr="000E748F">
        <w:rPr>
          <w:rFonts w:ascii="Arial" w:hAnsi="Arial" w:cs="Arial"/>
          <w:sz w:val="22"/>
          <w:szCs w:val="22"/>
        </w:rPr>
        <w:t>.</w:t>
      </w:r>
      <w:r w:rsidR="00A80645" w:rsidRPr="000E748F">
        <w:rPr>
          <w:rFonts w:ascii="Arial" w:hAnsi="Arial" w:cs="Arial"/>
          <w:sz w:val="22"/>
          <w:szCs w:val="22"/>
        </w:rPr>
        <w:t xml:space="preserve"> </w:t>
      </w:r>
    </w:p>
    <w:p w14:paraId="76306F10" w14:textId="77777777" w:rsidR="00FD5B50" w:rsidRPr="000E748F" w:rsidRDefault="00857452" w:rsidP="00A80645">
      <w:pPr>
        <w:spacing w:before="60" w:after="60" w:line="380" w:lineRule="exact"/>
        <w:ind w:left="540" w:hanging="540"/>
        <w:jc w:val="thaiDistribute"/>
        <w:rPr>
          <w:rFonts w:ascii="Arial" w:hAnsi="Arial" w:cs="Arial"/>
          <w:sz w:val="22"/>
          <w:szCs w:val="22"/>
        </w:rPr>
      </w:pPr>
      <w:r w:rsidRPr="000E748F">
        <w:rPr>
          <w:rFonts w:ascii="Arial" w:hAnsi="Arial" w:cs="Arial"/>
          <w:sz w:val="22"/>
          <w:szCs w:val="22"/>
        </w:rPr>
        <w:tab/>
      </w:r>
      <w:r w:rsidR="00A80645" w:rsidRPr="000E748F">
        <w:rPr>
          <w:rFonts w:ascii="Arial" w:hAnsi="Arial" w:cs="Arial"/>
          <w:sz w:val="22"/>
          <w:szCs w:val="22"/>
        </w:rPr>
        <w:t>The loan agreement contain</w:t>
      </w:r>
      <w:r w:rsidRPr="000E748F">
        <w:rPr>
          <w:rFonts w:ascii="Arial" w:hAnsi="Arial" w:cs="Arial"/>
          <w:sz w:val="22"/>
          <w:szCs w:val="22"/>
        </w:rPr>
        <w:t>s</w:t>
      </w:r>
      <w:r w:rsidR="00A80645" w:rsidRPr="000E748F">
        <w:rPr>
          <w:rFonts w:ascii="Arial" w:hAnsi="Arial" w:cs="Arial"/>
          <w:sz w:val="22"/>
          <w:szCs w:val="22"/>
        </w:rPr>
        <w:t xml:space="preserve"> several covenants which, among other things, require the Company to main</w:t>
      </w:r>
      <w:bookmarkStart w:id="3" w:name="Note23_LT_Loan"/>
      <w:bookmarkEnd w:id="3"/>
      <w:r w:rsidR="00A80645" w:rsidRPr="000E748F">
        <w:rPr>
          <w:rFonts w:ascii="Arial" w:hAnsi="Arial" w:cs="Arial"/>
          <w:sz w:val="22"/>
          <w:szCs w:val="22"/>
        </w:rPr>
        <w:t>tain debt-to-equity ratio and debt service coverage ratio at the rate prescribed in the agreements.</w:t>
      </w:r>
    </w:p>
    <w:p w14:paraId="3B21AC5A" w14:textId="35C5D3C4" w:rsidR="00AD557C" w:rsidRPr="000E748F" w:rsidRDefault="00F66966" w:rsidP="00A80645">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b/>
          <w:bCs/>
          <w:sz w:val="22"/>
          <w:szCs w:val="22"/>
        </w:rPr>
      </w:pPr>
      <w:r w:rsidRPr="000E748F">
        <w:rPr>
          <w:rFonts w:ascii="Arial" w:hAnsi="Arial"/>
          <w:b/>
          <w:bCs/>
          <w:sz w:val="22"/>
          <w:szCs w:val="22"/>
        </w:rPr>
        <w:t>2</w:t>
      </w:r>
      <w:r w:rsidR="00AD4CC2">
        <w:rPr>
          <w:rFonts w:ascii="Arial" w:hAnsi="Arial"/>
          <w:b/>
          <w:bCs/>
          <w:sz w:val="22"/>
          <w:szCs w:val="22"/>
        </w:rPr>
        <w:t>3</w:t>
      </w:r>
      <w:r w:rsidR="00AD557C" w:rsidRPr="000E748F">
        <w:rPr>
          <w:rFonts w:ascii="Arial" w:hAnsi="Arial"/>
          <w:b/>
          <w:bCs/>
          <w:sz w:val="22"/>
          <w:szCs w:val="22"/>
        </w:rPr>
        <w:t>.</w:t>
      </w:r>
      <w:r w:rsidR="00AD557C" w:rsidRPr="000E748F">
        <w:rPr>
          <w:rFonts w:ascii="Arial" w:hAnsi="Arial"/>
          <w:b/>
          <w:bCs/>
          <w:sz w:val="22"/>
          <w:szCs w:val="22"/>
        </w:rPr>
        <w:tab/>
        <w:t xml:space="preserve">Provision for long-term employee benefits </w:t>
      </w:r>
    </w:p>
    <w:p w14:paraId="15DDD622" w14:textId="77777777" w:rsidR="002618B3" w:rsidRPr="000E748F" w:rsidRDefault="002618B3" w:rsidP="00A80645">
      <w:pPr>
        <w:pStyle w:val="BodyTextIndent"/>
        <w:spacing w:before="60" w:after="60"/>
        <w:ind w:left="540" w:hanging="540"/>
        <w:jc w:val="thaiDistribute"/>
        <w:rPr>
          <w:rFonts w:ascii="Arial" w:hAnsi="Arial"/>
          <w:sz w:val="22"/>
          <w:szCs w:val="22"/>
        </w:rPr>
      </w:pPr>
      <w:r w:rsidRPr="000E748F">
        <w:rPr>
          <w:rFonts w:ascii="Arial" w:hAnsi="Arial"/>
          <w:szCs w:val="22"/>
        </w:rPr>
        <w:tab/>
      </w:r>
      <w:r w:rsidRPr="000E748F">
        <w:rPr>
          <w:rFonts w:ascii="Arial" w:hAnsi="Arial"/>
          <w:szCs w:val="22"/>
        </w:rPr>
        <w:tab/>
      </w:r>
      <w:r w:rsidRPr="000E748F">
        <w:rPr>
          <w:rFonts w:ascii="Arial" w:hAnsi="Arial"/>
          <w:sz w:val="22"/>
          <w:szCs w:val="22"/>
        </w:rPr>
        <w:t xml:space="preserve">Provision for long-term employee benefits, which </w:t>
      </w:r>
      <w:r w:rsidR="00A54768" w:rsidRPr="000E748F">
        <w:rPr>
          <w:rFonts w:ascii="Arial" w:hAnsi="Arial"/>
          <w:sz w:val="22"/>
          <w:szCs w:val="22"/>
        </w:rPr>
        <w:t>represents</w:t>
      </w:r>
      <w:r w:rsidRPr="000E748F">
        <w:rPr>
          <w:rFonts w:ascii="Arial" w:hAnsi="Arial"/>
          <w:sz w:val="22"/>
          <w:szCs w:val="22"/>
        </w:rPr>
        <w:t xml:space="preserve"> compensation</w:t>
      </w:r>
      <w:r w:rsidR="00A54768" w:rsidRPr="000E748F">
        <w:rPr>
          <w:rFonts w:ascii="Arial" w:hAnsi="Arial"/>
          <w:sz w:val="22"/>
          <w:szCs w:val="22"/>
        </w:rPr>
        <w:t xml:space="preserve"> payable to</w:t>
      </w:r>
      <w:r w:rsidRPr="000E748F">
        <w:rPr>
          <w:rFonts w:ascii="Arial" w:hAnsi="Arial"/>
          <w:sz w:val="22"/>
          <w:szCs w:val="22"/>
        </w:rPr>
        <w:t xml:space="preserve"> employees</w:t>
      </w:r>
      <w:r w:rsidR="00A54768" w:rsidRPr="000E748F">
        <w:rPr>
          <w:rFonts w:ascii="Arial" w:hAnsi="Arial"/>
          <w:sz w:val="22"/>
          <w:szCs w:val="22"/>
        </w:rPr>
        <w:t xml:space="preserve"> after they</w:t>
      </w:r>
      <w:r w:rsidRPr="000E748F">
        <w:rPr>
          <w:rFonts w:ascii="Arial" w:hAnsi="Arial"/>
          <w:sz w:val="22"/>
          <w:szCs w:val="22"/>
        </w:rPr>
        <w:t xml:space="preserve"> retire, </w:t>
      </w:r>
      <w:r w:rsidR="00007167" w:rsidRPr="000E748F">
        <w:rPr>
          <w:rFonts w:ascii="Arial" w:hAnsi="Arial"/>
          <w:sz w:val="22"/>
          <w:szCs w:val="22"/>
        </w:rPr>
        <w:t>is</w:t>
      </w:r>
      <w:r w:rsidRPr="000E748F">
        <w:rPr>
          <w:rFonts w:ascii="Arial" w:hAnsi="Arial"/>
          <w:sz w:val="22"/>
          <w:szCs w:val="22"/>
        </w:rPr>
        <w:t xml:space="preserve"> as follows:</w:t>
      </w:r>
    </w:p>
    <w:tbl>
      <w:tblPr>
        <w:tblW w:w="9162" w:type="dxa"/>
        <w:tblInd w:w="450" w:type="dxa"/>
        <w:tblLayout w:type="fixed"/>
        <w:tblLook w:val="01E0" w:firstRow="1" w:lastRow="1" w:firstColumn="1" w:lastColumn="1" w:noHBand="0" w:noVBand="0"/>
      </w:tblPr>
      <w:tblGrid>
        <w:gridCol w:w="4032"/>
        <w:gridCol w:w="1282"/>
        <w:gridCol w:w="1283"/>
        <w:gridCol w:w="1282"/>
        <w:gridCol w:w="1283"/>
      </w:tblGrid>
      <w:tr w:rsidR="006C3945" w:rsidRPr="000E748F" w14:paraId="21376A16" w14:textId="77777777" w:rsidTr="005A319A">
        <w:tc>
          <w:tcPr>
            <w:tcW w:w="4032" w:type="dxa"/>
          </w:tcPr>
          <w:p w14:paraId="7A6C9D3B" w14:textId="77777777" w:rsidR="006C3945" w:rsidRPr="000E748F" w:rsidRDefault="006C3945" w:rsidP="00D9141E">
            <w:pPr>
              <w:spacing w:line="320" w:lineRule="exact"/>
              <w:rPr>
                <w:rFonts w:ascii="Arial" w:hAnsi="Arial" w:cs="Arial"/>
                <w:sz w:val="18"/>
                <w:szCs w:val="18"/>
              </w:rPr>
            </w:pPr>
          </w:p>
        </w:tc>
        <w:tc>
          <w:tcPr>
            <w:tcW w:w="5130" w:type="dxa"/>
            <w:gridSpan w:val="4"/>
            <w:vAlign w:val="bottom"/>
          </w:tcPr>
          <w:p w14:paraId="33D8DA31" w14:textId="77777777" w:rsidR="006C3945" w:rsidRPr="000E748F" w:rsidRDefault="006C3945" w:rsidP="00D9141E">
            <w:pPr>
              <w:tabs>
                <w:tab w:val="decimal" w:pos="1671"/>
              </w:tabs>
              <w:spacing w:line="320" w:lineRule="exact"/>
              <w:ind w:right="-18"/>
              <w:jc w:val="right"/>
              <w:rPr>
                <w:rFonts w:ascii="Arial" w:hAnsi="Arial" w:cs="Arial"/>
                <w:color w:val="000000"/>
                <w:sz w:val="18"/>
                <w:szCs w:val="18"/>
              </w:rPr>
            </w:pPr>
            <w:r w:rsidRPr="000E748F">
              <w:rPr>
                <w:rFonts w:ascii="Arial" w:hAnsi="Arial" w:cs="Arial"/>
                <w:color w:val="000000"/>
                <w:sz w:val="18"/>
                <w:szCs w:val="18"/>
              </w:rPr>
              <w:t xml:space="preserve">(Unit: </w:t>
            </w:r>
            <w:r w:rsidRPr="000E748F">
              <w:rPr>
                <w:rFonts w:ascii="Arial" w:hAnsi="Arial" w:cs="Arial"/>
                <w:sz w:val="18"/>
                <w:szCs w:val="18"/>
              </w:rPr>
              <w:t>Thousand</w:t>
            </w:r>
            <w:r w:rsidRPr="000E748F">
              <w:rPr>
                <w:rFonts w:ascii="Arial" w:hAnsi="Arial" w:cs="Arial"/>
                <w:color w:val="000000"/>
                <w:sz w:val="18"/>
                <w:szCs w:val="18"/>
              </w:rPr>
              <w:t xml:space="preserve"> Baht)</w:t>
            </w:r>
          </w:p>
        </w:tc>
      </w:tr>
      <w:tr w:rsidR="006C3945" w:rsidRPr="000E748F" w14:paraId="682BFD52" w14:textId="77777777" w:rsidTr="005A319A">
        <w:tc>
          <w:tcPr>
            <w:tcW w:w="4032" w:type="dxa"/>
          </w:tcPr>
          <w:p w14:paraId="65ED9120" w14:textId="77777777" w:rsidR="006C3945" w:rsidRPr="000E748F" w:rsidRDefault="006C3945" w:rsidP="005A319A">
            <w:pPr>
              <w:spacing w:line="320" w:lineRule="exact"/>
              <w:ind w:left="-15"/>
              <w:rPr>
                <w:rFonts w:ascii="Arial" w:hAnsi="Arial" w:cs="Arial"/>
                <w:sz w:val="18"/>
                <w:szCs w:val="18"/>
              </w:rPr>
            </w:pPr>
          </w:p>
        </w:tc>
        <w:tc>
          <w:tcPr>
            <w:tcW w:w="2565" w:type="dxa"/>
            <w:gridSpan w:val="2"/>
          </w:tcPr>
          <w:p w14:paraId="65E56F3C" w14:textId="77777777" w:rsidR="006C3945" w:rsidRPr="000E748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 xml:space="preserve">Consolidated                         financial statements                     </w:t>
            </w:r>
          </w:p>
        </w:tc>
        <w:tc>
          <w:tcPr>
            <w:tcW w:w="2565" w:type="dxa"/>
            <w:gridSpan w:val="2"/>
          </w:tcPr>
          <w:p w14:paraId="2DE93F3E" w14:textId="77777777" w:rsidR="006C3945" w:rsidRPr="000E748F" w:rsidRDefault="006C3945" w:rsidP="00D9141E">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Separate                                 financial statements</w:t>
            </w:r>
          </w:p>
        </w:tc>
      </w:tr>
      <w:tr w:rsidR="001D6110" w:rsidRPr="000E748F" w14:paraId="23E1CB94" w14:textId="77777777" w:rsidTr="005A319A">
        <w:tc>
          <w:tcPr>
            <w:tcW w:w="4032" w:type="dxa"/>
          </w:tcPr>
          <w:p w14:paraId="7AA21DC9" w14:textId="77777777" w:rsidR="001D6110" w:rsidRPr="000E748F" w:rsidRDefault="001D6110" w:rsidP="001D6110">
            <w:pPr>
              <w:spacing w:line="320" w:lineRule="exact"/>
              <w:rPr>
                <w:rFonts w:ascii="Arial" w:hAnsi="Arial" w:cs="Arial"/>
                <w:sz w:val="18"/>
                <w:szCs w:val="18"/>
              </w:rPr>
            </w:pPr>
          </w:p>
        </w:tc>
        <w:tc>
          <w:tcPr>
            <w:tcW w:w="1282" w:type="dxa"/>
          </w:tcPr>
          <w:p w14:paraId="385D908C" w14:textId="77777777" w:rsidR="001D6110" w:rsidRPr="001D6110" w:rsidRDefault="001D6110" w:rsidP="001D6110">
            <w:pPr>
              <w:pBdr>
                <w:bottom w:val="single" w:sz="4" w:space="1" w:color="auto"/>
              </w:pBdr>
              <w:tabs>
                <w:tab w:val="left" w:pos="1440"/>
              </w:tabs>
              <w:spacing w:line="320" w:lineRule="exact"/>
              <w:jc w:val="center"/>
              <w:rPr>
                <w:rFonts w:ascii="Arial" w:hAnsi="Arial" w:cstheme="minorBidi"/>
                <w:spacing w:val="-4"/>
                <w:sz w:val="18"/>
                <w:szCs w:val="18"/>
              </w:rPr>
            </w:pPr>
            <w:r>
              <w:rPr>
                <w:rFonts w:ascii="Arial" w:hAnsi="Arial" w:cstheme="minorBidi"/>
                <w:spacing w:val="-4"/>
                <w:sz w:val="18"/>
                <w:szCs w:val="18"/>
              </w:rPr>
              <w:t>2020</w:t>
            </w:r>
          </w:p>
        </w:tc>
        <w:tc>
          <w:tcPr>
            <w:tcW w:w="1283" w:type="dxa"/>
          </w:tcPr>
          <w:p w14:paraId="787F0D51" w14:textId="77777777" w:rsidR="001D6110" w:rsidRPr="000E748F" w:rsidRDefault="001D6110" w:rsidP="001D6110">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9</w:t>
            </w:r>
          </w:p>
        </w:tc>
        <w:tc>
          <w:tcPr>
            <w:tcW w:w="1282" w:type="dxa"/>
          </w:tcPr>
          <w:p w14:paraId="3D2EE10D" w14:textId="77777777" w:rsidR="001D6110" w:rsidRPr="000E748F" w:rsidRDefault="001D6110" w:rsidP="001D6110">
            <w:pPr>
              <w:pBdr>
                <w:bottom w:val="single" w:sz="4" w:space="1" w:color="auto"/>
              </w:pBdr>
              <w:tabs>
                <w:tab w:val="left" w:pos="1440"/>
              </w:tabs>
              <w:spacing w:line="320" w:lineRule="exact"/>
              <w:jc w:val="center"/>
              <w:rPr>
                <w:rFonts w:ascii="Arial" w:hAnsi="Arial" w:cs="Arial"/>
                <w:spacing w:val="-4"/>
                <w:sz w:val="18"/>
                <w:szCs w:val="18"/>
              </w:rPr>
            </w:pPr>
            <w:r>
              <w:rPr>
                <w:rFonts w:ascii="Arial" w:hAnsi="Arial" w:cs="Arial"/>
                <w:spacing w:val="-4"/>
                <w:sz w:val="18"/>
                <w:szCs w:val="18"/>
              </w:rPr>
              <w:t>2020</w:t>
            </w:r>
          </w:p>
        </w:tc>
        <w:tc>
          <w:tcPr>
            <w:tcW w:w="1283" w:type="dxa"/>
          </w:tcPr>
          <w:p w14:paraId="4A7C76AE" w14:textId="77777777" w:rsidR="001D6110" w:rsidRPr="000E748F" w:rsidRDefault="001D6110" w:rsidP="001D6110">
            <w:pPr>
              <w:pBdr>
                <w:bottom w:val="single" w:sz="4" w:space="1" w:color="auto"/>
              </w:pBdr>
              <w:tabs>
                <w:tab w:val="left" w:pos="1440"/>
              </w:tabs>
              <w:spacing w:line="320" w:lineRule="exact"/>
              <w:jc w:val="center"/>
              <w:rPr>
                <w:rFonts w:ascii="Arial" w:hAnsi="Arial" w:cs="Arial"/>
                <w:spacing w:val="-4"/>
                <w:sz w:val="18"/>
                <w:szCs w:val="18"/>
              </w:rPr>
            </w:pPr>
            <w:r w:rsidRPr="000E748F">
              <w:rPr>
                <w:rFonts w:ascii="Arial" w:hAnsi="Arial" w:cs="Arial"/>
                <w:spacing w:val="-4"/>
                <w:sz w:val="18"/>
                <w:szCs w:val="18"/>
              </w:rPr>
              <w:t>201</w:t>
            </w:r>
            <w:r>
              <w:rPr>
                <w:rFonts w:ascii="Arial" w:hAnsi="Arial" w:cs="Arial"/>
                <w:spacing w:val="-4"/>
                <w:sz w:val="18"/>
                <w:szCs w:val="18"/>
              </w:rPr>
              <w:t>9</w:t>
            </w:r>
          </w:p>
        </w:tc>
      </w:tr>
      <w:tr w:rsidR="00AF5FAB" w:rsidRPr="000E748F" w14:paraId="4775F75C" w14:textId="77777777" w:rsidTr="005A319A">
        <w:tc>
          <w:tcPr>
            <w:tcW w:w="4032" w:type="dxa"/>
          </w:tcPr>
          <w:p w14:paraId="284BA27E" w14:textId="77777777" w:rsidR="00AF5FAB" w:rsidRPr="000E748F" w:rsidRDefault="00AF5FAB" w:rsidP="00AF5FAB">
            <w:pPr>
              <w:spacing w:line="320" w:lineRule="exact"/>
              <w:ind w:left="162" w:right="-108" w:hanging="162"/>
              <w:rPr>
                <w:rFonts w:ascii="Arial" w:hAnsi="Arial" w:cs="Arial"/>
                <w:spacing w:val="-4"/>
                <w:sz w:val="18"/>
                <w:szCs w:val="18"/>
              </w:rPr>
            </w:pPr>
            <w:r w:rsidRPr="000E748F">
              <w:rPr>
                <w:rFonts w:ascii="Arial" w:hAnsi="Arial" w:cs="Arial"/>
                <w:sz w:val="18"/>
                <w:szCs w:val="18"/>
              </w:rPr>
              <w:t>Provision for long-term employee benefits</w:t>
            </w:r>
            <w:r w:rsidRPr="000E748F">
              <w:rPr>
                <w:rFonts w:ascii="Arial" w:hAnsi="Arial" w:cs="Arial"/>
                <w:spacing w:val="-4"/>
                <w:sz w:val="18"/>
                <w:szCs w:val="18"/>
              </w:rPr>
              <w:t xml:space="preserve"> at beginning of year</w:t>
            </w:r>
          </w:p>
        </w:tc>
        <w:tc>
          <w:tcPr>
            <w:tcW w:w="1282" w:type="dxa"/>
            <w:vAlign w:val="bottom"/>
          </w:tcPr>
          <w:p w14:paraId="78A57850" w14:textId="6E83D477" w:rsidR="00AF5FAB" w:rsidRPr="000E748F"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17,658</w:t>
            </w:r>
          </w:p>
        </w:tc>
        <w:tc>
          <w:tcPr>
            <w:tcW w:w="1283" w:type="dxa"/>
            <w:vAlign w:val="bottom"/>
          </w:tcPr>
          <w:p w14:paraId="7F058C45" w14:textId="49FAB6DA" w:rsidR="00AF5FAB" w:rsidRPr="000E748F"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18,433</w:t>
            </w:r>
          </w:p>
        </w:tc>
        <w:tc>
          <w:tcPr>
            <w:tcW w:w="1282" w:type="dxa"/>
            <w:vAlign w:val="bottom"/>
          </w:tcPr>
          <w:p w14:paraId="12E332F9" w14:textId="3245AA9A" w:rsidR="00AF5FAB" w:rsidRPr="000E748F"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17,196</w:t>
            </w:r>
          </w:p>
        </w:tc>
        <w:tc>
          <w:tcPr>
            <w:tcW w:w="1283" w:type="dxa"/>
            <w:vAlign w:val="bottom"/>
          </w:tcPr>
          <w:p w14:paraId="31273055" w14:textId="77777777" w:rsidR="00AF5FAB" w:rsidRPr="000E748F" w:rsidRDefault="00AF5FAB" w:rsidP="00AF5FAB">
            <w:pPr>
              <w:tabs>
                <w:tab w:val="decimal" w:pos="975"/>
              </w:tabs>
              <w:spacing w:line="320" w:lineRule="exact"/>
              <w:ind w:right="12"/>
              <w:rPr>
                <w:rFonts w:ascii="Arial" w:hAnsi="Arial" w:cs="Arial"/>
                <w:color w:val="000000"/>
                <w:sz w:val="18"/>
                <w:szCs w:val="18"/>
              </w:rPr>
            </w:pPr>
            <w:r>
              <w:rPr>
                <w:rFonts w:ascii="Arial" w:hAnsi="Arial" w:cs="Arial"/>
                <w:color w:val="000000"/>
                <w:sz w:val="18"/>
                <w:szCs w:val="18"/>
              </w:rPr>
              <w:t>18,254</w:t>
            </w:r>
          </w:p>
        </w:tc>
      </w:tr>
      <w:tr w:rsidR="001D6110" w:rsidRPr="000E748F" w14:paraId="19CF104B" w14:textId="77777777" w:rsidTr="005A319A">
        <w:tc>
          <w:tcPr>
            <w:tcW w:w="4032" w:type="dxa"/>
          </w:tcPr>
          <w:p w14:paraId="139F4D08" w14:textId="77777777" w:rsidR="001D6110" w:rsidRPr="000E748F" w:rsidRDefault="001D6110" w:rsidP="001D6110">
            <w:pPr>
              <w:spacing w:line="320" w:lineRule="exact"/>
              <w:ind w:right="-108"/>
              <w:rPr>
                <w:rFonts w:ascii="Arial" w:hAnsi="Arial" w:cs="Arial"/>
                <w:sz w:val="18"/>
                <w:szCs w:val="18"/>
              </w:rPr>
            </w:pPr>
            <w:r w:rsidRPr="000E748F">
              <w:rPr>
                <w:rFonts w:ascii="Arial" w:hAnsi="Arial" w:cs="Arial"/>
                <w:sz w:val="18"/>
                <w:szCs w:val="18"/>
              </w:rPr>
              <w:t>Included in profit or loss:</w:t>
            </w:r>
          </w:p>
        </w:tc>
        <w:tc>
          <w:tcPr>
            <w:tcW w:w="1282" w:type="dxa"/>
            <w:vAlign w:val="bottom"/>
          </w:tcPr>
          <w:p w14:paraId="615ADFC1" w14:textId="77777777" w:rsidR="001D6110" w:rsidRPr="000E748F" w:rsidRDefault="001D6110" w:rsidP="001D6110">
            <w:pPr>
              <w:tabs>
                <w:tab w:val="decimal" w:pos="975"/>
              </w:tabs>
              <w:spacing w:line="320" w:lineRule="exact"/>
              <w:ind w:right="12"/>
              <w:rPr>
                <w:rFonts w:ascii="Arial" w:hAnsi="Arial" w:cs="Arial"/>
                <w:color w:val="000000"/>
                <w:sz w:val="18"/>
                <w:szCs w:val="18"/>
              </w:rPr>
            </w:pPr>
          </w:p>
        </w:tc>
        <w:tc>
          <w:tcPr>
            <w:tcW w:w="1283" w:type="dxa"/>
            <w:vAlign w:val="bottom"/>
          </w:tcPr>
          <w:p w14:paraId="7646E3A0" w14:textId="77777777" w:rsidR="001D6110" w:rsidRPr="000E748F" w:rsidRDefault="001D6110" w:rsidP="001D6110">
            <w:pPr>
              <w:tabs>
                <w:tab w:val="decimal" w:pos="975"/>
              </w:tabs>
              <w:spacing w:line="320" w:lineRule="exact"/>
              <w:ind w:right="12"/>
              <w:rPr>
                <w:rFonts w:ascii="Arial" w:hAnsi="Arial" w:cs="Arial"/>
                <w:color w:val="000000"/>
                <w:sz w:val="18"/>
                <w:szCs w:val="18"/>
              </w:rPr>
            </w:pPr>
          </w:p>
        </w:tc>
        <w:tc>
          <w:tcPr>
            <w:tcW w:w="1282" w:type="dxa"/>
            <w:vAlign w:val="bottom"/>
          </w:tcPr>
          <w:p w14:paraId="18975C46" w14:textId="77777777" w:rsidR="001D6110" w:rsidRPr="000E748F" w:rsidRDefault="001D6110" w:rsidP="001D6110">
            <w:pPr>
              <w:tabs>
                <w:tab w:val="decimal" w:pos="975"/>
              </w:tabs>
              <w:spacing w:line="320" w:lineRule="exact"/>
              <w:ind w:right="12"/>
              <w:rPr>
                <w:rFonts w:ascii="Arial" w:hAnsi="Arial" w:cs="Arial"/>
                <w:color w:val="000000"/>
                <w:sz w:val="18"/>
                <w:szCs w:val="18"/>
              </w:rPr>
            </w:pPr>
          </w:p>
        </w:tc>
        <w:tc>
          <w:tcPr>
            <w:tcW w:w="1283" w:type="dxa"/>
            <w:vAlign w:val="bottom"/>
          </w:tcPr>
          <w:p w14:paraId="01BBB9AF" w14:textId="77777777" w:rsidR="001D6110" w:rsidRPr="000E748F" w:rsidRDefault="001D6110" w:rsidP="001D6110">
            <w:pPr>
              <w:tabs>
                <w:tab w:val="decimal" w:pos="975"/>
              </w:tabs>
              <w:spacing w:line="320" w:lineRule="exact"/>
              <w:ind w:right="12"/>
              <w:rPr>
                <w:rFonts w:ascii="Arial" w:hAnsi="Arial" w:cs="Arial"/>
                <w:color w:val="000000"/>
                <w:sz w:val="18"/>
                <w:szCs w:val="18"/>
              </w:rPr>
            </w:pPr>
          </w:p>
        </w:tc>
      </w:tr>
      <w:tr w:rsidR="00AF5FAB" w:rsidRPr="000E748F" w14:paraId="0A254D32" w14:textId="77777777" w:rsidTr="005A319A">
        <w:tc>
          <w:tcPr>
            <w:tcW w:w="4032" w:type="dxa"/>
          </w:tcPr>
          <w:p w14:paraId="37B0DD0C" w14:textId="77777777" w:rsidR="00AF5FAB" w:rsidRPr="000E748F" w:rsidRDefault="00AF5FAB" w:rsidP="00AF5FAB">
            <w:pPr>
              <w:spacing w:line="320" w:lineRule="exact"/>
              <w:ind w:left="162"/>
              <w:rPr>
                <w:rFonts w:ascii="Arial" w:hAnsi="Arial" w:cs="Arial"/>
                <w:color w:val="000000"/>
                <w:sz w:val="18"/>
                <w:szCs w:val="18"/>
                <w:cs/>
              </w:rPr>
            </w:pPr>
            <w:r w:rsidRPr="000E748F">
              <w:rPr>
                <w:rFonts w:ascii="Arial" w:hAnsi="Arial" w:cs="Arial"/>
                <w:sz w:val="18"/>
                <w:szCs w:val="18"/>
              </w:rPr>
              <w:t xml:space="preserve">Current service cost </w:t>
            </w:r>
          </w:p>
        </w:tc>
        <w:tc>
          <w:tcPr>
            <w:tcW w:w="1282" w:type="dxa"/>
            <w:vAlign w:val="bottom"/>
          </w:tcPr>
          <w:p w14:paraId="171CF100" w14:textId="4872B4B5"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3,420</w:t>
            </w:r>
          </w:p>
        </w:tc>
        <w:tc>
          <w:tcPr>
            <w:tcW w:w="1283" w:type="dxa"/>
            <w:vAlign w:val="bottom"/>
          </w:tcPr>
          <w:p w14:paraId="4C564618" w14:textId="4316F2F6"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4,037</w:t>
            </w:r>
          </w:p>
        </w:tc>
        <w:tc>
          <w:tcPr>
            <w:tcW w:w="1282" w:type="dxa"/>
            <w:vAlign w:val="bottom"/>
          </w:tcPr>
          <w:p w14:paraId="24CBF04B" w14:textId="6273A7CC"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3,192</w:t>
            </w:r>
          </w:p>
        </w:tc>
        <w:tc>
          <w:tcPr>
            <w:tcW w:w="1283" w:type="dxa"/>
            <w:vAlign w:val="bottom"/>
          </w:tcPr>
          <w:p w14:paraId="3ECE4477"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3,762</w:t>
            </w:r>
          </w:p>
        </w:tc>
      </w:tr>
      <w:tr w:rsidR="00AF5FAB" w:rsidRPr="000E748F" w14:paraId="76AA07D8" w14:textId="77777777" w:rsidTr="005A319A">
        <w:tc>
          <w:tcPr>
            <w:tcW w:w="4032" w:type="dxa"/>
          </w:tcPr>
          <w:p w14:paraId="540F20F9" w14:textId="77777777" w:rsidR="00AF5FAB" w:rsidRPr="000E748F" w:rsidRDefault="00AF5FAB" w:rsidP="00AF5FAB">
            <w:pPr>
              <w:spacing w:line="320" w:lineRule="exact"/>
              <w:ind w:left="162"/>
              <w:rPr>
                <w:rFonts w:ascii="Arial" w:hAnsi="Arial" w:cs="Arial"/>
                <w:sz w:val="18"/>
                <w:szCs w:val="18"/>
              </w:rPr>
            </w:pPr>
            <w:r w:rsidRPr="000E748F">
              <w:rPr>
                <w:rFonts w:ascii="Arial" w:hAnsi="Arial" w:cs="Arial"/>
                <w:sz w:val="18"/>
                <w:szCs w:val="18"/>
              </w:rPr>
              <w:t xml:space="preserve">Interest cost </w:t>
            </w:r>
          </w:p>
        </w:tc>
        <w:tc>
          <w:tcPr>
            <w:tcW w:w="1282" w:type="dxa"/>
            <w:vAlign w:val="bottom"/>
          </w:tcPr>
          <w:p w14:paraId="6370D7EE" w14:textId="09F9348C"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276</w:t>
            </w:r>
          </w:p>
        </w:tc>
        <w:tc>
          <w:tcPr>
            <w:tcW w:w="1283" w:type="dxa"/>
            <w:vAlign w:val="bottom"/>
          </w:tcPr>
          <w:p w14:paraId="7B18BFBE" w14:textId="154B5B7B"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374</w:t>
            </w:r>
          </w:p>
        </w:tc>
        <w:tc>
          <w:tcPr>
            <w:tcW w:w="1282" w:type="dxa"/>
            <w:vAlign w:val="bottom"/>
          </w:tcPr>
          <w:p w14:paraId="7F80C6A5" w14:textId="07014671"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261</w:t>
            </w:r>
          </w:p>
        </w:tc>
        <w:tc>
          <w:tcPr>
            <w:tcW w:w="1283" w:type="dxa"/>
            <w:vAlign w:val="bottom"/>
          </w:tcPr>
          <w:p w14:paraId="0A519411"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366</w:t>
            </w:r>
          </w:p>
        </w:tc>
      </w:tr>
      <w:tr w:rsidR="00AF5FAB" w:rsidRPr="000E748F" w14:paraId="5C401B25" w14:textId="77777777" w:rsidTr="005A319A">
        <w:tc>
          <w:tcPr>
            <w:tcW w:w="4032" w:type="dxa"/>
          </w:tcPr>
          <w:p w14:paraId="73FBE818" w14:textId="77777777" w:rsidR="00AF5FAB" w:rsidRPr="000E748F" w:rsidRDefault="00AF5FAB" w:rsidP="00AF5FAB">
            <w:pPr>
              <w:spacing w:line="320" w:lineRule="exact"/>
              <w:ind w:left="162"/>
              <w:rPr>
                <w:rFonts w:ascii="Arial" w:hAnsi="Arial" w:cs="Arial"/>
                <w:sz w:val="18"/>
                <w:szCs w:val="18"/>
              </w:rPr>
            </w:pPr>
            <w:r>
              <w:rPr>
                <w:rFonts w:ascii="Arial" w:hAnsi="Arial" w:cs="Arial"/>
                <w:sz w:val="18"/>
                <w:szCs w:val="18"/>
              </w:rPr>
              <w:t>Past service costs</w:t>
            </w:r>
          </w:p>
        </w:tc>
        <w:tc>
          <w:tcPr>
            <w:tcW w:w="1282" w:type="dxa"/>
            <w:vAlign w:val="bottom"/>
          </w:tcPr>
          <w:p w14:paraId="2203E006" w14:textId="56F81ED6"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09B61109" w14:textId="010F32FE"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2,263</w:t>
            </w:r>
          </w:p>
        </w:tc>
        <w:tc>
          <w:tcPr>
            <w:tcW w:w="1282" w:type="dxa"/>
            <w:vAlign w:val="bottom"/>
          </w:tcPr>
          <w:p w14:paraId="28B84B5B" w14:textId="3F23DCF7"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412FA7AB"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2,263</w:t>
            </w:r>
          </w:p>
        </w:tc>
      </w:tr>
      <w:tr w:rsidR="00AF5FAB" w:rsidRPr="000E748F" w14:paraId="0C4E300A" w14:textId="77777777" w:rsidTr="005A319A">
        <w:tc>
          <w:tcPr>
            <w:tcW w:w="4032" w:type="dxa"/>
          </w:tcPr>
          <w:p w14:paraId="225E33FC" w14:textId="77777777" w:rsidR="00AF5FAB" w:rsidRPr="000E748F" w:rsidRDefault="00AF5FAB" w:rsidP="00AF5FAB">
            <w:pPr>
              <w:spacing w:line="320" w:lineRule="exact"/>
              <w:rPr>
                <w:rFonts w:ascii="Arial" w:hAnsi="Arial" w:cs="Arial"/>
                <w:sz w:val="18"/>
                <w:szCs w:val="18"/>
              </w:rPr>
            </w:pPr>
            <w:r w:rsidRPr="000E748F">
              <w:rPr>
                <w:rFonts w:ascii="Arial" w:hAnsi="Arial" w:cs="Arial"/>
                <w:sz w:val="18"/>
                <w:szCs w:val="18"/>
              </w:rPr>
              <w:t>Benefits paid during the year</w:t>
            </w:r>
          </w:p>
        </w:tc>
        <w:tc>
          <w:tcPr>
            <w:tcW w:w="1282" w:type="dxa"/>
            <w:vAlign w:val="bottom"/>
          </w:tcPr>
          <w:p w14:paraId="12FD0059" w14:textId="5DE0CD64"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(1,915)</w:t>
            </w:r>
          </w:p>
        </w:tc>
        <w:tc>
          <w:tcPr>
            <w:tcW w:w="1283" w:type="dxa"/>
            <w:vAlign w:val="bottom"/>
          </w:tcPr>
          <w:p w14:paraId="0F0319D9" w14:textId="37D07F25"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(8,679)</w:t>
            </w:r>
          </w:p>
        </w:tc>
        <w:tc>
          <w:tcPr>
            <w:tcW w:w="1282" w:type="dxa"/>
            <w:vAlign w:val="bottom"/>
          </w:tcPr>
          <w:p w14:paraId="05034033" w14:textId="54AA7F10"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(1,915)</w:t>
            </w:r>
          </w:p>
        </w:tc>
        <w:tc>
          <w:tcPr>
            <w:tcW w:w="1283" w:type="dxa"/>
            <w:vAlign w:val="bottom"/>
          </w:tcPr>
          <w:p w14:paraId="68C29800"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(8,679)</w:t>
            </w:r>
          </w:p>
        </w:tc>
      </w:tr>
      <w:tr w:rsidR="001D6110" w:rsidRPr="000E748F" w14:paraId="284EF47D" w14:textId="77777777" w:rsidTr="005A319A">
        <w:tc>
          <w:tcPr>
            <w:tcW w:w="4032" w:type="dxa"/>
          </w:tcPr>
          <w:p w14:paraId="2E95A2A9" w14:textId="77777777" w:rsidR="001D6110" w:rsidRPr="000E748F" w:rsidRDefault="001D6110" w:rsidP="001D6110">
            <w:pPr>
              <w:spacing w:line="320" w:lineRule="exact"/>
              <w:rPr>
                <w:rFonts w:ascii="Arial" w:hAnsi="Arial" w:cs="Arial"/>
                <w:sz w:val="18"/>
                <w:szCs w:val="18"/>
              </w:rPr>
            </w:pPr>
            <w:r w:rsidRPr="000E748F">
              <w:rPr>
                <w:rFonts w:ascii="Arial" w:hAnsi="Arial" w:cs="Arial"/>
                <w:sz w:val="18"/>
                <w:szCs w:val="18"/>
              </w:rPr>
              <w:t>Actuarial (gain) loss arising from</w:t>
            </w:r>
          </w:p>
        </w:tc>
        <w:tc>
          <w:tcPr>
            <w:tcW w:w="1282" w:type="dxa"/>
            <w:vAlign w:val="bottom"/>
          </w:tcPr>
          <w:p w14:paraId="3D8DFB9F" w14:textId="77777777" w:rsidR="001D6110" w:rsidRPr="00524190" w:rsidRDefault="001D6110" w:rsidP="001D6110">
            <w:pPr>
              <w:tabs>
                <w:tab w:val="decimal" w:pos="975"/>
              </w:tabs>
              <w:spacing w:line="320" w:lineRule="exact"/>
              <w:ind w:right="12"/>
              <w:rPr>
                <w:rFonts w:ascii="Arial" w:hAnsi="Arial" w:cs="Arial"/>
                <w:color w:val="000000"/>
                <w:sz w:val="18"/>
                <w:szCs w:val="18"/>
              </w:rPr>
            </w:pPr>
          </w:p>
        </w:tc>
        <w:tc>
          <w:tcPr>
            <w:tcW w:w="1283" w:type="dxa"/>
            <w:vAlign w:val="bottom"/>
          </w:tcPr>
          <w:p w14:paraId="0AFACE85" w14:textId="77777777" w:rsidR="001D6110" w:rsidRPr="00524190" w:rsidRDefault="001D6110" w:rsidP="001D6110">
            <w:pPr>
              <w:tabs>
                <w:tab w:val="decimal" w:pos="975"/>
              </w:tabs>
              <w:spacing w:line="320" w:lineRule="exact"/>
              <w:ind w:right="12"/>
              <w:rPr>
                <w:rFonts w:ascii="Arial" w:hAnsi="Arial" w:cs="Arial"/>
                <w:color w:val="000000"/>
                <w:sz w:val="18"/>
                <w:szCs w:val="18"/>
              </w:rPr>
            </w:pPr>
          </w:p>
        </w:tc>
        <w:tc>
          <w:tcPr>
            <w:tcW w:w="1282" w:type="dxa"/>
            <w:vAlign w:val="bottom"/>
          </w:tcPr>
          <w:p w14:paraId="52D169EE" w14:textId="77777777" w:rsidR="001D6110" w:rsidRPr="00524190" w:rsidRDefault="001D6110" w:rsidP="001D6110">
            <w:pPr>
              <w:tabs>
                <w:tab w:val="decimal" w:pos="975"/>
              </w:tabs>
              <w:spacing w:line="320" w:lineRule="exact"/>
              <w:ind w:right="12"/>
              <w:rPr>
                <w:rFonts w:ascii="Arial" w:hAnsi="Arial" w:cs="Arial"/>
                <w:color w:val="000000"/>
                <w:sz w:val="18"/>
                <w:szCs w:val="18"/>
              </w:rPr>
            </w:pPr>
          </w:p>
        </w:tc>
        <w:tc>
          <w:tcPr>
            <w:tcW w:w="1283" w:type="dxa"/>
            <w:vAlign w:val="bottom"/>
          </w:tcPr>
          <w:p w14:paraId="46D9B058" w14:textId="77777777" w:rsidR="001D6110" w:rsidRPr="00524190" w:rsidRDefault="001D6110" w:rsidP="001D6110">
            <w:pPr>
              <w:tabs>
                <w:tab w:val="decimal" w:pos="975"/>
              </w:tabs>
              <w:spacing w:line="320" w:lineRule="exact"/>
              <w:ind w:right="12"/>
              <w:rPr>
                <w:rFonts w:ascii="Arial" w:hAnsi="Arial" w:cs="Arial"/>
                <w:color w:val="000000"/>
                <w:sz w:val="18"/>
                <w:szCs w:val="18"/>
              </w:rPr>
            </w:pPr>
          </w:p>
        </w:tc>
      </w:tr>
      <w:tr w:rsidR="00AF5FAB" w:rsidRPr="000E748F" w14:paraId="66E409E5" w14:textId="77777777" w:rsidTr="005A319A">
        <w:tc>
          <w:tcPr>
            <w:tcW w:w="4032" w:type="dxa"/>
          </w:tcPr>
          <w:p w14:paraId="7806350D" w14:textId="77777777" w:rsidR="00AF5FAB" w:rsidRPr="000E748F" w:rsidRDefault="00AF5FAB" w:rsidP="00AF5FAB">
            <w:pPr>
              <w:spacing w:line="320" w:lineRule="exact"/>
              <w:ind w:left="162"/>
              <w:rPr>
                <w:rFonts w:ascii="Arial" w:hAnsi="Arial" w:cs="Arial"/>
                <w:sz w:val="18"/>
                <w:szCs w:val="18"/>
              </w:rPr>
            </w:pPr>
            <w:r w:rsidRPr="000E748F">
              <w:rPr>
                <w:rFonts w:ascii="Arial" w:hAnsi="Arial" w:cs="Arial"/>
                <w:sz w:val="18"/>
                <w:szCs w:val="18"/>
              </w:rPr>
              <w:t>Demographic assumptions changes</w:t>
            </w:r>
          </w:p>
        </w:tc>
        <w:tc>
          <w:tcPr>
            <w:tcW w:w="1282" w:type="dxa"/>
            <w:vAlign w:val="bottom"/>
          </w:tcPr>
          <w:p w14:paraId="212E252B" w14:textId="30C1EA97"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02549667" w14:textId="41874D27"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(384)</w:t>
            </w:r>
          </w:p>
        </w:tc>
        <w:tc>
          <w:tcPr>
            <w:tcW w:w="1282" w:type="dxa"/>
            <w:vAlign w:val="bottom"/>
          </w:tcPr>
          <w:p w14:paraId="021A8E3E" w14:textId="7EA7AF89"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4FCF8311"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(384)</w:t>
            </w:r>
          </w:p>
        </w:tc>
      </w:tr>
      <w:tr w:rsidR="00AF5FAB" w:rsidRPr="000E748F" w14:paraId="256D7F85" w14:textId="77777777" w:rsidTr="005A319A">
        <w:tc>
          <w:tcPr>
            <w:tcW w:w="4032" w:type="dxa"/>
          </w:tcPr>
          <w:p w14:paraId="555C8FE0" w14:textId="77777777" w:rsidR="00AF5FAB" w:rsidRPr="000E748F" w:rsidRDefault="00AF5FAB" w:rsidP="00AF5FAB">
            <w:pPr>
              <w:spacing w:line="320" w:lineRule="exact"/>
              <w:ind w:left="162"/>
              <w:rPr>
                <w:rFonts w:ascii="Arial" w:hAnsi="Arial" w:cs="Arial"/>
                <w:sz w:val="18"/>
                <w:szCs w:val="18"/>
              </w:rPr>
            </w:pPr>
            <w:r w:rsidRPr="000E748F">
              <w:rPr>
                <w:rFonts w:ascii="Arial" w:hAnsi="Arial" w:cs="Arial"/>
                <w:sz w:val="18"/>
                <w:szCs w:val="18"/>
              </w:rPr>
              <w:t>Financial assumptions changes</w:t>
            </w:r>
          </w:p>
        </w:tc>
        <w:tc>
          <w:tcPr>
            <w:tcW w:w="1282" w:type="dxa"/>
            <w:vAlign w:val="bottom"/>
          </w:tcPr>
          <w:p w14:paraId="5B085D9D" w14:textId="0206258A"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6AFC36AF" w14:textId="2818E1F7"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476</w:t>
            </w:r>
          </w:p>
        </w:tc>
        <w:tc>
          <w:tcPr>
            <w:tcW w:w="1282" w:type="dxa"/>
            <w:vAlign w:val="bottom"/>
          </w:tcPr>
          <w:p w14:paraId="68CAD1EE" w14:textId="5DA18E0E" w:rsidR="00AF5FAB" w:rsidRPr="00524190" w:rsidRDefault="00AF5FAB" w:rsidP="00AF5FAB">
            <w:pP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47E48921" w14:textId="77777777" w:rsidR="00AF5FAB" w:rsidRPr="00524190" w:rsidRDefault="00AF5FAB" w:rsidP="00AF5FAB">
            <w:pP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476</w:t>
            </w:r>
          </w:p>
        </w:tc>
      </w:tr>
      <w:tr w:rsidR="00AF5FAB" w:rsidRPr="000E748F" w14:paraId="7E3B696A" w14:textId="77777777" w:rsidTr="005A319A">
        <w:tc>
          <w:tcPr>
            <w:tcW w:w="4032" w:type="dxa"/>
          </w:tcPr>
          <w:p w14:paraId="74C1E48F" w14:textId="77777777" w:rsidR="00AF5FAB" w:rsidRPr="000E748F" w:rsidRDefault="00AF5FAB" w:rsidP="00AF5FAB">
            <w:pPr>
              <w:spacing w:line="320" w:lineRule="exact"/>
              <w:ind w:left="162"/>
              <w:rPr>
                <w:rFonts w:ascii="Arial" w:hAnsi="Arial" w:cs="Arial"/>
                <w:sz w:val="18"/>
                <w:szCs w:val="18"/>
              </w:rPr>
            </w:pPr>
            <w:r w:rsidRPr="000E748F">
              <w:rPr>
                <w:rFonts w:ascii="Arial" w:hAnsi="Arial" w:cs="Arial"/>
                <w:sz w:val="18"/>
                <w:szCs w:val="18"/>
              </w:rPr>
              <w:t>Experience adjustments</w:t>
            </w:r>
          </w:p>
        </w:tc>
        <w:tc>
          <w:tcPr>
            <w:tcW w:w="1282" w:type="dxa"/>
            <w:vAlign w:val="bottom"/>
          </w:tcPr>
          <w:p w14:paraId="4D6A3A95" w14:textId="19D39A50" w:rsidR="00AF5FAB" w:rsidRPr="00524190" w:rsidRDefault="00AF5FAB" w:rsidP="00AF5FAB">
            <w:pPr>
              <w:pBdr>
                <w:bottom w:val="sing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7F56510C" w14:textId="02A4FE98" w:rsidR="00AF5FAB" w:rsidRPr="00524190" w:rsidRDefault="00AF5FAB" w:rsidP="00AF5FAB">
            <w:pPr>
              <w:pBdr>
                <w:bottom w:val="sing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1,138</w:t>
            </w:r>
          </w:p>
        </w:tc>
        <w:tc>
          <w:tcPr>
            <w:tcW w:w="1282" w:type="dxa"/>
            <w:vAlign w:val="bottom"/>
          </w:tcPr>
          <w:p w14:paraId="2D704148" w14:textId="0EC7BF46" w:rsidR="00AF5FAB" w:rsidRPr="00524190" w:rsidRDefault="00AF5FAB" w:rsidP="00AF5FAB">
            <w:pPr>
              <w:pBdr>
                <w:bottom w:val="sing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w:t>
            </w:r>
          </w:p>
        </w:tc>
        <w:tc>
          <w:tcPr>
            <w:tcW w:w="1283" w:type="dxa"/>
            <w:vAlign w:val="bottom"/>
          </w:tcPr>
          <w:p w14:paraId="46852DD0" w14:textId="77777777" w:rsidR="00AF5FAB" w:rsidRPr="00524190" w:rsidRDefault="00AF5FAB" w:rsidP="00AF5FAB">
            <w:pPr>
              <w:pBdr>
                <w:bottom w:val="sing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1,138</w:t>
            </w:r>
          </w:p>
        </w:tc>
      </w:tr>
      <w:tr w:rsidR="00AF5FAB" w:rsidRPr="000E748F" w14:paraId="0F611E88" w14:textId="77777777" w:rsidTr="005A319A">
        <w:tc>
          <w:tcPr>
            <w:tcW w:w="4032" w:type="dxa"/>
          </w:tcPr>
          <w:p w14:paraId="4847F414" w14:textId="71DCEA89" w:rsidR="00AF5FAB" w:rsidRPr="000E748F" w:rsidRDefault="00AF5FAB" w:rsidP="00AF5FAB">
            <w:pPr>
              <w:spacing w:line="320" w:lineRule="exact"/>
              <w:ind w:left="162" w:right="-83" w:hanging="162"/>
              <w:rPr>
                <w:rFonts w:ascii="Arial" w:hAnsi="Arial" w:cs="Arial"/>
                <w:sz w:val="18"/>
                <w:szCs w:val="18"/>
              </w:rPr>
            </w:pPr>
            <w:r w:rsidRPr="000E748F">
              <w:rPr>
                <w:rFonts w:ascii="Arial" w:hAnsi="Arial" w:cs="Arial"/>
                <w:sz w:val="18"/>
                <w:szCs w:val="18"/>
              </w:rPr>
              <w:t>Provision for long-term employee benefits</w:t>
            </w:r>
            <w:r w:rsidRPr="000E748F">
              <w:rPr>
                <w:rFonts w:ascii="Arial" w:hAnsi="Arial" w:cs="Arial"/>
                <w:spacing w:val="-4"/>
                <w:sz w:val="18"/>
                <w:szCs w:val="18"/>
              </w:rPr>
              <w:t xml:space="preserve"> at </w:t>
            </w:r>
            <w:r w:rsidR="0063426A">
              <w:rPr>
                <w:rFonts w:ascii="Arial" w:hAnsi="Arial" w:cs="Arial"/>
                <w:spacing w:val="-4"/>
                <w:sz w:val="18"/>
                <w:szCs w:val="18"/>
              </w:rPr>
              <w:t xml:space="preserve">             </w:t>
            </w:r>
            <w:r w:rsidRPr="000E748F">
              <w:rPr>
                <w:rFonts w:ascii="Arial" w:hAnsi="Arial" w:cs="Arial"/>
                <w:spacing w:val="-4"/>
                <w:sz w:val="18"/>
                <w:szCs w:val="18"/>
              </w:rPr>
              <w:t>end of year</w:t>
            </w:r>
          </w:p>
        </w:tc>
        <w:tc>
          <w:tcPr>
            <w:tcW w:w="1282" w:type="dxa"/>
            <w:vAlign w:val="bottom"/>
          </w:tcPr>
          <w:p w14:paraId="0B6B84C0" w14:textId="2001A0CC" w:rsidR="00AF5FAB" w:rsidRPr="00524190" w:rsidRDefault="00AF5FAB" w:rsidP="00AF5FAB">
            <w:pPr>
              <w:pBdr>
                <w:bottom w:val="doub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19,439</w:t>
            </w:r>
          </w:p>
        </w:tc>
        <w:tc>
          <w:tcPr>
            <w:tcW w:w="1283" w:type="dxa"/>
            <w:vAlign w:val="bottom"/>
          </w:tcPr>
          <w:p w14:paraId="36D0794A" w14:textId="1E1D9386" w:rsidR="00AF5FAB" w:rsidRPr="00524190" w:rsidRDefault="00AF5FAB" w:rsidP="00AF5FAB">
            <w:pPr>
              <w:pBdr>
                <w:bottom w:val="doub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17,658</w:t>
            </w:r>
          </w:p>
        </w:tc>
        <w:tc>
          <w:tcPr>
            <w:tcW w:w="1282" w:type="dxa"/>
            <w:vAlign w:val="bottom"/>
          </w:tcPr>
          <w:p w14:paraId="76C9E6EB" w14:textId="6FB13E70" w:rsidR="00AF5FAB" w:rsidRPr="00524190" w:rsidRDefault="00AF5FAB" w:rsidP="00AF5FAB">
            <w:pPr>
              <w:pBdr>
                <w:bottom w:val="double" w:sz="4" w:space="1" w:color="auto"/>
              </w:pBdr>
              <w:tabs>
                <w:tab w:val="decimal" w:pos="975"/>
              </w:tabs>
              <w:spacing w:line="320" w:lineRule="exact"/>
              <w:ind w:right="12"/>
              <w:rPr>
                <w:rFonts w:ascii="Arial" w:hAnsi="Arial" w:cs="Arial"/>
                <w:color w:val="000000"/>
                <w:sz w:val="18"/>
                <w:szCs w:val="18"/>
              </w:rPr>
            </w:pPr>
            <w:r w:rsidRPr="00AF5FAB">
              <w:rPr>
                <w:rFonts w:ascii="Arial" w:hAnsi="Arial" w:cs="Arial" w:hint="cs"/>
                <w:color w:val="000000"/>
                <w:sz w:val="18"/>
                <w:szCs w:val="18"/>
              </w:rPr>
              <w:t>18,734</w:t>
            </w:r>
          </w:p>
        </w:tc>
        <w:tc>
          <w:tcPr>
            <w:tcW w:w="1283" w:type="dxa"/>
            <w:vAlign w:val="bottom"/>
          </w:tcPr>
          <w:p w14:paraId="3AACB9CF" w14:textId="77777777" w:rsidR="00AF5FAB" w:rsidRPr="00524190" w:rsidRDefault="00AF5FAB" w:rsidP="00AF5FAB">
            <w:pPr>
              <w:pBdr>
                <w:bottom w:val="double" w:sz="4" w:space="1" w:color="auto"/>
              </w:pBdr>
              <w:tabs>
                <w:tab w:val="decimal" w:pos="975"/>
              </w:tabs>
              <w:spacing w:line="320" w:lineRule="exact"/>
              <w:ind w:right="12"/>
              <w:rPr>
                <w:rFonts w:ascii="Arial" w:hAnsi="Arial" w:cs="Arial"/>
                <w:color w:val="000000"/>
                <w:sz w:val="18"/>
                <w:szCs w:val="18"/>
              </w:rPr>
            </w:pPr>
            <w:r w:rsidRPr="00524190">
              <w:rPr>
                <w:rFonts w:ascii="Arial" w:hAnsi="Arial" w:cs="Arial"/>
                <w:color w:val="000000"/>
                <w:sz w:val="18"/>
                <w:szCs w:val="18"/>
              </w:rPr>
              <w:t>17,196</w:t>
            </w:r>
          </w:p>
        </w:tc>
      </w:tr>
    </w:tbl>
    <w:p w14:paraId="1BDD0334" w14:textId="77777777" w:rsidR="00CF09EB" w:rsidRPr="00CF09EB" w:rsidRDefault="00524190" w:rsidP="00CF09EB">
      <w:pPr>
        <w:tabs>
          <w:tab w:val="right" w:pos="7280"/>
          <w:tab w:val="right" w:pos="8820"/>
        </w:tabs>
        <w:spacing w:before="120" w:after="120" w:line="380" w:lineRule="exact"/>
        <w:ind w:left="547" w:hanging="547"/>
        <w:jc w:val="thaiDistribute"/>
        <w:rPr>
          <w:rFonts w:ascii="Arial" w:hAnsi="Arial"/>
          <w:sz w:val="22"/>
          <w:szCs w:val="22"/>
          <w:cs/>
        </w:rPr>
      </w:pPr>
      <w:r>
        <w:rPr>
          <w:rFonts w:ascii="Arial" w:hAnsi="Arial"/>
          <w:sz w:val="22"/>
          <w:szCs w:val="22"/>
        </w:rPr>
        <w:lastRenderedPageBreak/>
        <w:tab/>
      </w:r>
      <w:r w:rsidR="00CF09EB" w:rsidRPr="00CF09EB">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has been effective from 5 May 2019. This change is considered a post-employment benefits plan amendment and the </w:t>
      </w:r>
      <w:r w:rsidR="00CF09EB">
        <w:rPr>
          <w:rFonts w:ascii="Arial" w:hAnsi="Arial"/>
          <w:sz w:val="22"/>
          <w:szCs w:val="22"/>
        </w:rPr>
        <w:t>Group</w:t>
      </w:r>
      <w:r w:rsidR="00CF09EB" w:rsidRPr="00CF09EB">
        <w:rPr>
          <w:rFonts w:ascii="Arial" w:hAnsi="Arial"/>
          <w:sz w:val="22"/>
          <w:szCs w:val="22"/>
        </w:rPr>
        <w:t xml:space="preserve"> </w:t>
      </w:r>
      <w:r w:rsidR="00BF43D6">
        <w:rPr>
          <w:rFonts w:ascii="Arial" w:hAnsi="Arial"/>
          <w:sz w:val="22"/>
          <w:szCs w:val="22"/>
        </w:rPr>
        <w:t>has</w:t>
      </w:r>
      <w:r w:rsidR="00CF09EB" w:rsidRPr="00CF09EB">
        <w:rPr>
          <w:rFonts w:ascii="Arial" w:hAnsi="Arial"/>
          <w:sz w:val="22"/>
          <w:szCs w:val="22"/>
        </w:rPr>
        <w:t xml:space="preserve"> additional long-term employee benefit liabilities of Baht </w:t>
      </w:r>
      <w:r w:rsidR="00FC11F1">
        <w:rPr>
          <w:rFonts w:ascii="Arial" w:hAnsi="Arial"/>
          <w:sz w:val="22"/>
          <w:szCs w:val="22"/>
        </w:rPr>
        <w:t>2.26</w:t>
      </w:r>
      <w:r w:rsidR="00CF09EB" w:rsidRPr="00CF09EB">
        <w:rPr>
          <w:rFonts w:ascii="Arial" w:hAnsi="Arial"/>
          <w:sz w:val="22"/>
          <w:szCs w:val="22"/>
        </w:rPr>
        <w:t xml:space="preserve"> million (</w:t>
      </w:r>
      <w:r w:rsidR="00D478C1">
        <w:rPr>
          <w:rFonts w:ascii="Arial" w:hAnsi="Arial"/>
          <w:sz w:val="22"/>
          <w:szCs w:val="22"/>
        </w:rPr>
        <w:t>t</w:t>
      </w:r>
      <w:r w:rsidR="00CF09EB" w:rsidRPr="00CF09EB">
        <w:rPr>
          <w:rFonts w:ascii="Arial" w:hAnsi="Arial"/>
          <w:sz w:val="22"/>
          <w:szCs w:val="22"/>
        </w:rPr>
        <w:t xml:space="preserve">he Company only: Baht </w:t>
      </w:r>
      <w:r w:rsidR="00FC11F1">
        <w:rPr>
          <w:rFonts w:ascii="Arial" w:hAnsi="Arial"/>
          <w:sz w:val="22"/>
          <w:szCs w:val="22"/>
        </w:rPr>
        <w:t>2.26</w:t>
      </w:r>
      <w:r w:rsidR="00CF09EB" w:rsidRPr="00CF09EB">
        <w:rPr>
          <w:rFonts w:ascii="Arial" w:hAnsi="Arial"/>
          <w:sz w:val="22"/>
          <w:szCs w:val="22"/>
        </w:rPr>
        <w:t xml:space="preserve"> million) as a result. The </w:t>
      </w:r>
      <w:r w:rsidR="00CF09EB">
        <w:rPr>
          <w:rFonts w:ascii="Arial" w:hAnsi="Arial"/>
          <w:sz w:val="22"/>
          <w:szCs w:val="22"/>
        </w:rPr>
        <w:t>Group</w:t>
      </w:r>
      <w:r w:rsidR="00CF09EB" w:rsidRPr="00CF09EB">
        <w:rPr>
          <w:rFonts w:ascii="Arial" w:hAnsi="Arial"/>
          <w:sz w:val="22"/>
          <w:szCs w:val="22"/>
        </w:rPr>
        <w:t xml:space="preserve"> reflected the effect of the change by </w:t>
      </w:r>
      <w:proofErr w:type="spellStart"/>
      <w:r w:rsidR="00CF09EB" w:rsidRPr="00CF09EB">
        <w:rPr>
          <w:rFonts w:ascii="Arial" w:hAnsi="Arial"/>
          <w:sz w:val="22"/>
          <w:szCs w:val="22"/>
        </w:rPr>
        <w:t>recognising</w:t>
      </w:r>
      <w:proofErr w:type="spellEnd"/>
      <w:r w:rsidR="00CF09EB" w:rsidRPr="00CF09EB">
        <w:rPr>
          <w:rFonts w:ascii="Arial" w:hAnsi="Arial"/>
          <w:sz w:val="22"/>
          <w:szCs w:val="22"/>
        </w:rPr>
        <w:t xml:space="preserve"> past service costs as expenses in the income statement of the period in which the law has been effective, which was the second quarter of 2019.</w:t>
      </w:r>
    </w:p>
    <w:p w14:paraId="08D0936C" w14:textId="1EA282A3" w:rsidR="0042273B" w:rsidRPr="0042273B" w:rsidRDefault="00AF5FAB" w:rsidP="0042273B">
      <w:pPr>
        <w:tabs>
          <w:tab w:val="right" w:pos="7280"/>
          <w:tab w:val="right" w:pos="8820"/>
        </w:tabs>
        <w:spacing w:before="120" w:after="120" w:line="380" w:lineRule="exact"/>
        <w:ind w:left="547" w:hanging="547"/>
        <w:jc w:val="thaiDistribute"/>
        <w:rPr>
          <w:rFonts w:ascii="Arial" w:hAnsi="Arial"/>
          <w:sz w:val="22"/>
          <w:szCs w:val="22"/>
        </w:rPr>
      </w:pPr>
      <w:r>
        <w:rPr>
          <w:rFonts w:ascii="Arial" w:hAnsi="Arial"/>
          <w:sz w:val="22"/>
          <w:szCs w:val="22"/>
        </w:rPr>
        <w:tab/>
      </w:r>
      <w:r w:rsidR="0042273B" w:rsidRPr="0042273B">
        <w:rPr>
          <w:rFonts w:ascii="Arial" w:hAnsi="Arial"/>
          <w:sz w:val="22"/>
          <w:szCs w:val="22"/>
        </w:rPr>
        <w:t xml:space="preserve">Actuarial losses arising from provision for defined benefit plans which were </w:t>
      </w:r>
      <w:proofErr w:type="spellStart"/>
      <w:r w:rsidR="0042273B" w:rsidRPr="0042273B">
        <w:rPr>
          <w:rFonts w:ascii="Arial" w:hAnsi="Arial"/>
          <w:sz w:val="22"/>
          <w:szCs w:val="22"/>
        </w:rPr>
        <w:t>recognised</w:t>
      </w:r>
      <w:proofErr w:type="spellEnd"/>
      <w:r w:rsidR="0042273B" w:rsidRPr="0042273B">
        <w:rPr>
          <w:rFonts w:ascii="Arial" w:hAnsi="Arial"/>
          <w:sz w:val="22"/>
          <w:szCs w:val="22"/>
        </w:rPr>
        <w:t xml:space="preserve"> in other comprehensive income of the Group in the year 20</w:t>
      </w:r>
      <w:r w:rsidR="0063426A">
        <w:rPr>
          <w:rFonts w:ascii="Arial" w:hAnsi="Arial"/>
          <w:sz w:val="22"/>
          <w:szCs w:val="22"/>
        </w:rPr>
        <w:t>19</w:t>
      </w:r>
      <w:r w:rsidR="0042273B" w:rsidRPr="0042273B">
        <w:rPr>
          <w:rFonts w:ascii="Arial" w:hAnsi="Arial"/>
          <w:sz w:val="22"/>
          <w:szCs w:val="22"/>
        </w:rPr>
        <w:t xml:space="preserve"> amounted to Baht </w:t>
      </w:r>
      <w:r>
        <w:rPr>
          <w:rFonts w:ascii="Arial" w:hAnsi="Arial"/>
          <w:sz w:val="22"/>
          <w:szCs w:val="22"/>
        </w:rPr>
        <w:t>0.98</w:t>
      </w:r>
      <w:r w:rsidR="0042273B" w:rsidRPr="0042273B">
        <w:rPr>
          <w:rFonts w:ascii="Arial" w:hAnsi="Arial"/>
          <w:sz w:val="22"/>
          <w:szCs w:val="22"/>
        </w:rPr>
        <w:t xml:space="preserve"> million (</w:t>
      </w:r>
      <w:r w:rsidR="00D478C1">
        <w:rPr>
          <w:rFonts w:ascii="Arial" w:hAnsi="Arial"/>
          <w:sz w:val="22"/>
          <w:szCs w:val="22"/>
        </w:rPr>
        <w:t>t</w:t>
      </w:r>
      <w:r w:rsidR="00D478C1" w:rsidRPr="00CF09EB">
        <w:rPr>
          <w:rFonts w:ascii="Arial" w:hAnsi="Arial"/>
          <w:sz w:val="22"/>
          <w:szCs w:val="22"/>
        </w:rPr>
        <w:t>he Company only</w:t>
      </w:r>
      <w:r w:rsidR="0042273B" w:rsidRPr="0042273B">
        <w:rPr>
          <w:rFonts w:ascii="Arial" w:hAnsi="Arial"/>
          <w:sz w:val="22"/>
          <w:szCs w:val="22"/>
        </w:rPr>
        <w:t xml:space="preserve">: Baht </w:t>
      </w:r>
      <w:r>
        <w:rPr>
          <w:rFonts w:ascii="Arial" w:hAnsi="Arial"/>
          <w:sz w:val="22"/>
          <w:szCs w:val="22"/>
        </w:rPr>
        <w:t>0.98</w:t>
      </w:r>
      <w:r w:rsidR="0042273B" w:rsidRPr="0042273B">
        <w:rPr>
          <w:rFonts w:ascii="Arial" w:hAnsi="Arial"/>
          <w:sz w:val="22"/>
          <w:szCs w:val="22"/>
        </w:rPr>
        <w:t xml:space="preserve"> million) (</w:t>
      </w:r>
      <w:r w:rsidR="0063426A">
        <w:rPr>
          <w:rFonts w:ascii="Arial" w:hAnsi="Arial"/>
          <w:sz w:val="22"/>
          <w:szCs w:val="22"/>
        </w:rPr>
        <w:t>2020</w:t>
      </w:r>
      <w:r w:rsidR="0042273B" w:rsidRPr="0042273B">
        <w:rPr>
          <w:rFonts w:ascii="Arial" w:hAnsi="Arial"/>
          <w:sz w:val="22"/>
          <w:szCs w:val="22"/>
        </w:rPr>
        <w:t xml:space="preserve">: </w:t>
      </w:r>
      <w:r w:rsidR="0063426A">
        <w:rPr>
          <w:rFonts w:ascii="Arial" w:hAnsi="Arial"/>
          <w:sz w:val="22"/>
          <w:szCs w:val="22"/>
        </w:rPr>
        <w:t>Nil</w:t>
      </w:r>
      <w:r w:rsidR="001D6110" w:rsidRPr="0042273B">
        <w:rPr>
          <w:rFonts w:ascii="Arial" w:hAnsi="Arial"/>
          <w:sz w:val="22"/>
          <w:szCs w:val="22"/>
        </w:rPr>
        <w:t xml:space="preserve"> (</w:t>
      </w:r>
      <w:r w:rsidR="001D6110">
        <w:rPr>
          <w:rFonts w:ascii="Arial" w:hAnsi="Arial"/>
          <w:sz w:val="22"/>
          <w:szCs w:val="22"/>
        </w:rPr>
        <w:t>t</w:t>
      </w:r>
      <w:r w:rsidR="001D6110" w:rsidRPr="00CF09EB">
        <w:rPr>
          <w:rFonts w:ascii="Arial" w:hAnsi="Arial"/>
          <w:sz w:val="22"/>
          <w:szCs w:val="22"/>
        </w:rPr>
        <w:t>he Company only</w:t>
      </w:r>
      <w:r w:rsidR="001D6110" w:rsidRPr="0042273B">
        <w:rPr>
          <w:rFonts w:ascii="Arial" w:hAnsi="Arial"/>
          <w:sz w:val="22"/>
          <w:szCs w:val="22"/>
        </w:rPr>
        <w:t xml:space="preserve">: </w:t>
      </w:r>
      <w:r w:rsidR="0063426A">
        <w:rPr>
          <w:rFonts w:ascii="Arial" w:hAnsi="Arial"/>
          <w:sz w:val="22"/>
          <w:szCs w:val="22"/>
        </w:rPr>
        <w:t>Nil</w:t>
      </w:r>
      <w:r w:rsidR="001D6110" w:rsidRPr="0042273B">
        <w:rPr>
          <w:rFonts w:ascii="Arial" w:hAnsi="Arial"/>
          <w:sz w:val="22"/>
          <w:szCs w:val="22"/>
        </w:rPr>
        <w:t>)</w:t>
      </w:r>
      <w:r w:rsidR="0042273B" w:rsidRPr="0042273B">
        <w:rPr>
          <w:rFonts w:ascii="Arial" w:hAnsi="Arial"/>
          <w:sz w:val="22"/>
          <w:szCs w:val="22"/>
        </w:rPr>
        <w:t>).</w:t>
      </w:r>
    </w:p>
    <w:p w14:paraId="44B44C2F" w14:textId="78261988" w:rsidR="000717EB" w:rsidRPr="000E748F" w:rsidRDefault="0042273B" w:rsidP="00211993">
      <w:pPr>
        <w:tabs>
          <w:tab w:val="right" w:pos="7280"/>
          <w:tab w:val="right" w:pos="8820"/>
        </w:tabs>
        <w:spacing w:before="120" w:after="120" w:line="380" w:lineRule="exact"/>
        <w:ind w:left="547" w:hanging="547"/>
        <w:jc w:val="thaiDistribute"/>
        <w:rPr>
          <w:rFonts w:ascii="Arial" w:hAnsi="Arial" w:cs="Arial"/>
          <w:sz w:val="22"/>
          <w:szCs w:val="22"/>
        </w:rPr>
      </w:pPr>
      <w:r>
        <w:rPr>
          <w:rFonts w:ascii="Arial" w:hAnsi="Arial"/>
          <w:sz w:val="22"/>
          <w:szCs w:val="22"/>
        </w:rPr>
        <w:tab/>
      </w:r>
      <w:r w:rsidR="000717EB" w:rsidRPr="000E748F">
        <w:rPr>
          <w:rFonts w:ascii="Arial" w:hAnsi="Arial"/>
          <w:sz w:val="22"/>
          <w:szCs w:val="22"/>
        </w:rPr>
        <w:t xml:space="preserve">The </w:t>
      </w:r>
      <w:r w:rsidR="0044051B">
        <w:rPr>
          <w:rFonts w:ascii="Arial" w:hAnsi="Arial"/>
          <w:sz w:val="22"/>
          <w:szCs w:val="22"/>
        </w:rPr>
        <w:t>Group</w:t>
      </w:r>
      <w:r w:rsidR="00211993" w:rsidRPr="000E748F">
        <w:rPr>
          <w:rFonts w:ascii="Arial" w:hAnsi="Arial"/>
          <w:sz w:val="22"/>
          <w:szCs w:val="22"/>
        </w:rPr>
        <w:t xml:space="preserve"> </w:t>
      </w:r>
      <w:r w:rsidR="000717EB" w:rsidRPr="000E748F">
        <w:rPr>
          <w:rFonts w:ascii="Arial" w:hAnsi="Arial"/>
          <w:sz w:val="22"/>
          <w:szCs w:val="22"/>
        </w:rPr>
        <w:t>expect</w:t>
      </w:r>
      <w:r w:rsidR="00BF43D6">
        <w:rPr>
          <w:rFonts w:ascii="Arial" w:hAnsi="Arial"/>
          <w:sz w:val="22"/>
          <w:szCs w:val="22"/>
        </w:rPr>
        <w:t>s</w:t>
      </w:r>
      <w:r w:rsidR="000717EB" w:rsidRPr="000E748F">
        <w:rPr>
          <w:rFonts w:ascii="Arial" w:hAnsi="Arial"/>
          <w:sz w:val="22"/>
          <w:szCs w:val="22"/>
        </w:rPr>
        <w:t xml:space="preserve"> </w:t>
      </w:r>
      <w:r w:rsidR="006B240D" w:rsidRPr="000E748F">
        <w:rPr>
          <w:rFonts w:ascii="Arial" w:hAnsi="Arial"/>
          <w:sz w:val="22"/>
          <w:szCs w:val="22"/>
        </w:rPr>
        <w:t xml:space="preserve">to </w:t>
      </w:r>
      <w:r w:rsidR="00AA20FE" w:rsidRPr="000E748F">
        <w:rPr>
          <w:rFonts w:ascii="Arial" w:hAnsi="Arial"/>
          <w:sz w:val="22"/>
          <w:szCs w:val="22"/>
        </w:rPr>
        <w:t xml:space="preserve">pay </w:t>
      </w:r>
      <w:r w:rsidR="000717EB" w:rsidRPr="000E748F">
        <w:rPr>
          <w:rFonts w:ascii="Arial" w:hAnsi="Arial"/>
          <w:sz w:val="22"/>
          <w:szCs w:val="22"/>
        </w:rPr>
        <w:t>long-term employe</w:t>
      </w:r>
      <w:r w:rsidR="006B240D" w:rsidRPr="000E748F">
        <w:rPr>
          <w:rFonts w:ascii="Arial" w:hAnsi="Arial"/>
          <w:sz w:val="22"/>
          <w:szCs w:val="22"/>
        </w:rPr>
        <w:t xml:space="preserve">e benefits </w:t>
      </w:r>
      <w:r w:rsidR="00007167" w:rsidRPr="000E748F">
        <w:rPr>
          <w:rFonts w:ascii="Arial" w:hAnsi="Arial"/>
          <w:sz w:val="22"/>
          <w:szCs w:val="22"/>
        </w:rPr>
        <w:t>within</w:t>
      </w:r>
      <w:r w:rsidR="006B240D" w:rsidRPr="000E748F">
        <w:rPr>
          <w:rFonts w:ascii="Arial" w:hAnsi="Arial"/>
          <w:sz w:val="22"/>
          <w:szCs w:val="22"/>
        </w:rPr>
        <w:t xml:space="preserve"> the next </w:t>
      </w:r>
      <w:r w:rsidR="00007167" w:rsidRPr="000E748F">
        <w:rPr>
          <w:rFonts w:ascii="Arial" w:hAnsi="Arial"/>
          <w:sz w:val="22"/>
          <w:szCs w:val="22"/>
        </w:rPr>
        <w:t xml:space="preserve">one </w:t>
      </w:r>
      <w:r w:rsidR="006B240D" w:rsidRPr="000E748F">
        <w:rPr>
          <w:rFonts w:ascii="Arial" w:hAnsi="Arial"/>
          <w:sz w:val="22"/>
          <w:szCs w:val="22"/>
        </w:rPr>
        <w:t xml:space="preserve">year </w:t>
      </w:r>
      <w:r w:rsidR="00007167" w:rsidRPr="000E748F">
        <w:rPr>
          <w:rFonts w:ascii="Arial" w:hAnsi="Arial"/>
          <w:sz w:val="22"/>
          <w:szCs w:val="22"/>
        </w:rPr>
        <w:t xml:space="preserve">amounting to Baht </w:t>
      </w:r>
      <w:r w:rsidR="00AF5FAB">
        <w:rPr>
          <w:rFonts w:ascii="Arial" w:hAnsi="Arial"/>
          <w:sz w:val="22"/>
          <w:szCs w:val="22"/>
        </w:rPr>
        <w:t>2.56</w:t>
      </w:r>
      <w:r w:rsidR="00007167" w:rsidRPr="000E748F">
        <w:rPr>
          <w:rFonts w:ascii="Arial" w:hAnsi="Arial"/>
          <w:sz w:val="22"/>
          <w:szCs w:val="22"/>
        </w:rPr>
        <w:t xml:space="preserve"> million </w:t>
      </w:r>
      <w:r w:rsidR="00211993" w:rsidRPr="000E748F">
        <w:rPr>
          <w:rFonts w:ascii="Arial" w:hAnsi="Arial"/>
          <w:sz w:val="22"/>
          <w:szCs w:val="22"/>
        </w:rPr>
        <w:t>(</w:t>
      </w:r>
      <w:r w:rsidR="00D478C1">
        <w:rPr>
          <w:rFonts w:ascii="Arial" w:hAnsi="Arial"/>
          <w:sz w:val="22"/>
          <w:szCs w:val="22"/>
        </w:rPr>
        <w:t>t</w:t>
      </w:r>
      <w:r w:rsidR="00D478C1" w:rsidRPr="00CF09EB">
        <w:rPr>
          <w:rFonts w:ascii="Arial" w:hAnsi="Arial"/>
          <w:sz w:val="22"/>
          <w:szCs w:val="22"/>
        </w:rPr>
        <w:t>he Company only</w:t>
      </w:r>
      <w:r w:rsidR="00211993" w:rsidRPr="000E748F">
        <w:rPr>
          <w:rFonts w:ascii="Arial" w:hAnsi="Arial"/>
          <w:sz w:val="22"/>
          <w:szCs w:val="22"/>
        </w:rPr>
        <w:t xml:space="preserve">: Baht </w:t>
      </w:r>
      <w:r w:rsidR="00AF5FAB">
        <w:rPr>
          <w:rFonts w:ascii="Arial" w:hAnsi="Arial"/>
          <w:sz w:val="22"/>
          <w:szCs w:val="22"/>
        </w:rPr>
        <w:t>2.56</w:t>
      </w:r>
      <w:r w:rsidR="00211993" w:rsidRPr="000E748F">
        <w:rPr>
          <w:rFonts w:ascii="Arial" w:hAnsi="Arial"/>
          <w:sz w:val="22"/>
          <w:szCs w:val="22"/>
        </w:rPr>
        <w:t xml:space="preserve"> million) </w:t>
      </w:r>
      <w:r w:rsidR="000717EB" w:rsidRPr="000E748F">
        <w:rPr>
          <w:rFonts w:ascii="Arial" w:hAnsi="Arial" w:cs="Arial"/>
          <w:sz w:val="22"/>
          <w:szCs w:val="22"/>
        </w:rPr>
        <w:t>(</w:t>
      </w:r>
      <w:r w:rsidR="007E7051" w:rsidRPr="000E748F">
        <w:rPr>
          <w:rFonts w:ascii="Arial" w:hAnsi="Arial" w:cs="Arial"/>
          <w:sz w:val="22"/>
          <w:szCs w:val="22"/>
        </w:rPr>
        <w:t>201</w:t>
      </w:r>
      <w:r w:rsidR="0008615F">
        <w:rPr>
          <w:rFonts w:ascii="Arial" w:hAnsi="Arial" w:cs="Arial"/>
          <w:sz w:val="22"/>
          <w:szCs w:val="22"/>
        </w:rPr>
        <w:t>9</w:t>
      </w:r>
      <w:r w:rsidR="000717EB" w:rsidRPr="000E748F">
        <w:rPr>
          <w:rFonts w:ascii="Arial" w:hAnsi="Arial" w:cs="Arial"/>
          <w:sz w:val="22"/>
          <w:szCs w:val="22"/>
        </w:rPr>
        <w:t xml:space="preserve">: </w:t>
      </w:r>
      <w:r w:rsidR="0008615F" w:rsidRPr="000E748F">
        <w:rPr>
          <w:rFonts w:ascii="Arial" w:hAnsi="Arial"/>
          <w:sz w:val="22"/>
          <w:szCs w:val="22"/>
        </w:rPr>
        <w:t xml:space="preserve">Baht </w:t>
      </w:r>
      <w:r w:rsidR="0008615F">
        <w:rPr>
          <w:rFonts w:ascii="Arial" w:hAnsi="Arial"/>
          <w:sz w:val="22"/>
          <w:szCs w:val="22"/>
        </w:rPr>
        <w:t>0.67</w:t>
      </w:r>
      <w:r w:rsidR="0008615F" w:rsidRPr="000E748F">
        <w:rPr>
          <w:rFonts w:ascii="Arial" w:hAnsi="Arial"/>
          <w:sz w:val="22"/>
          <w:szCs w:val="22"/>
        </w:rPr>
        <w:t xml:space="preserve"> million (</w:t>
      </w:r>
      <w:r w:rsidR="0008615F">
        <w:rPr>
          <w:rFonts w:ascii="Arial" w:hAnsi="Arial"/>
          <w:sz w:val="22"/>
          <w:szCs w:val="22"/>
        </w:rPr>
        <w:t>t</w:t>
      </w:r>
      <w:r w:rsidR="0008615F" w:rsidRPr="00CF09EB">
        <w:rPr>
          <w:rFonts w:ascii="Arial" w:hAnsi="Arial"/>
          <w:sz w:val="22"/>
          <w:szCs w:val="22"/>
        </w:rPr>
        <w:t>he Company only</w:t>
      </w:r>
      <w:r w:rsidR="0008615F" w:rsidRPr="000E748F">
        <w:rPr>
          <w:rFonts w:ascii="Arial" w:hAnsi="Arial"/>
          <w:sz w:val="22"/>
          <w:szCs w:val="22"/>
        </w:rPr>
        <w:t xml:space="preserve">: Baht </w:t>
      </w:r>
      <w:r w:rsidR="0008615F">
        <w:rPr>
          <w:rFonts w:ascii="Arial" w:hAnsi="Arial"/>
          <w:sz w:val="22"/>
          <w:szCs w:val="22"/>
        </w:rPr>
        <w:t>0.67</w:t>
      </w:r>
      <w:r w:rsidR="0008615F" w:rsidRPr="000E748F">
        <w:rPr>
          <w:rFonts w:ascii="Arial" w:hAnsi="Arial"/>
          <w:sz w:val="22"/>
          <w:szCs w:val="22"/>
        </w:rPr>
        <w:t xml:space="preserve"> million)</w:t>
      </w:r>
      <w:r w:rsidR="000717EB" w:rsidRPr="000E748F">
        <w:rPr>
          <w:rFonts w:ascii="Arial" w:hAnsi="Arial" w:cs="Arial"/>
          <w:sz w:val="22"/>
          <w:szCs w:val="22"/>
        </w:rPr>
        <w:t>).</w:t>
      </w:r>
    </w:p>
    <w:p w14:paraId="53DB7885" w14:textId="0CBB7713" w:rsidR="000717EB" w:rsidRDefault="000717EB" w:rsidP="00AA20FE">
      <w:pPr>
        <w:tabs>
          <w:tab w:val="right" w:pos="7280"/>
          <w:tab w:val="right" w:pos="8820"/>
        </w:tabs>
        <w:spacing w:before="120" w:after="120" w:line="380" w:lineRule="exact"/>
        <w:ind w:left="547" w:hanging="547"/>
        <w:jc w:val="thaiDistribute"/>
        <w:rPr>
          <w:rFonts w:ascii="Arial" w:hAnsi="Arial"/>
          <w:sz w:val="22"/>
          <w:szCs w:val="22"/>
        </w:rPr>
      </w:pPr>
      <w:r w:rsidRPr="00D14764">
        <w:rPr>
          <w:rFonts w:ascii="Arial" w:hAnsi="Arial"/>
          <w:sz w:val="22"/>
          <w:szCs w:val="22"/>
        </w:rPr>
        <w:tab/>
        <w:t>As at 3</w:t>
      </w:r>
      <w:r w:rsidR="007B4BB7" w:rsidRPr="00D14764">
        <w:rPr>
          <w:rFonts w:ascii="Arial" w:hAnsi="Arial"/>
          <w:sz w:val="22"/>
          <w:szCs w:val="22"/>
        </w:rPr>
        <w:t>1</w:t>
      </w:r>
      <w:r w:rsidRPr="00D14764">
        <w:rPr>
          <w:rFonts w:ascii="Arial" w:hAnsi="Arial"/>
          <w:sz w:val="22"/>
          <w:szCs w:val="22"/>
        </w:rPr>
        <w:t xml:space="preserve"> </w:t>
      </w:r>
      <w:r w:rsidR="007B4BB7" w:rsidRPr="00D14764">
        <w:rPr>
          <w:rFonts w:ascii="Arial" w:hAnsi="Arial"/>
          <w:sz w:val="22"/>
          <w:szCs w:val="22"/>
        </w:rPr>
        <w:t>December</w:t>
      </w:r>
      <w:r w:rsidRPr="00D14764">
        <w:rPr>
          <w:rFonts w:ascii="Arial" w:hAnsi="Arial"/>
          <w:sz w:val="22"/>
          <w:szCs w:val="22"/>
        </w:rPr>
        <w:t xml:space="preserve"> </w:t>
      </w:r>
      <w:r w:rsidR="007E7051" w:rsidRPr="00D14764">
        <w:rPr>
          <w:rFonts w:ascii="Arial" w:hAnsi="Arial"/>
          <w:sz w:val="22"/>
          <w:szCs w:val="22"/>
        </w:rPr>
        <w:t>20</w:t>
      </w:r>
      <w:r w:rsidR="0008615F">
        <w:rPr>
          <w:rFonts w:ascii="Arial" w:hAnsi="Arial"/>
          <w:sz w:val="22"/>
          <w:szCs w:val="22"/>
        </w:rPr>
        <w:t>20</w:t>
      </w:r>
      <w:r w:rsidR="00AF5FAB">
        <w:rPr>
          <w:rFonts w:ascii="Arial" w:hAnsi="Arial"/>
          <w:sz w:val="22"/>
          <w:szCs w:val="22"/>
        </w:rPr>
        <w:t xml:space="preserve"> and 2019</w:t>
      </w:r>
      <w:r w:rsidRPr="00D14764">
        <w:rPr>
          <w:rFonts w:ascii="Arial" w:hAnsi="Arial"/>
          <w:sz w:val="22"/>
          <w:szCs w:val="22"/>
        </w:rPr>
        <w:t xml:space="preserve">, the weighted average duration of </w:t>
      </w:r>
      <w:r w:rsidR="00AA20FE" w:rsidRPr="00D14764">
        <w:rPr>
          <w:rFonts w:ascii="Arial" w:hAnsi="Arial"/>
          <w:sz w:val="22"/>
          <w:szCs w:val="22"/>
        </w:rPr>
        <w:t xml:space="preserve">the liabilities for </w:t>
      </w:r>
      <w:r w:rsidRPr="000E748F">
        <w:rPr>
          <w:rFonts w:ascii="Arial" w:hAnsi="Arial"/>
          <w:sz w:val="22"/>
          <w:szCs w:val="22"/>
        </w:rPr>
        <w:t xml:space="preserve">the long-term employee benefit obligation </w:t>
      </w:r>
      <w:r w:rsidR="00264922" w:rsidRPr="000E748F">
        <w:rPr>
          <w:rFonts w:ascii="Arial" w:hAnsi="Arial"/>
          <w:sz w:val="22"/>
          <w:szCs w:val="22"/>
        </w:rPr>
        <w:t xml:space="preserve">of the </w:t>
      </w:r>
      <w:r w:rsidR="0044051B">
        <w:rPr>
          <w:rFonts w:ascii="Arial" w:hAnsi="Arial"/>
          <w:sz w:val="22"/>
          <w:szCs w:val="22"/>
        </w:rPr>
        <w:t>Group</w:t>
      </w:r>
      <w:r w:rsidR="00264922" w:rsidRPr="000E748F">
        <w:rPr>
          <w:rFonts w:ascii="Arial" w:hAnsi="Arial"/>
          <w:sz w:val="22"/>
          <w:szCs w:val="22"/>
        </w:rPr>
        <w:t xml:space="preserve"> </w:t>
      </w:r>
      <w:r w:rsidRPr="000E748F">
        <w:rPr>
          <w:rFonts w:ascii="Arial" w:hAnsi="Arial"/>
          <w:sz w:val="22"/>
          <w:szCs w:val="22"/>
        </w:rPr>
        <w:t xml:space="preserve">is </w:t>
      </w:r>
      <w:r w:rsidR="00AF5FAB">
        <w:rPr>
          <w:rFonts w:ascii="Arial" w:hAnsi="Arial"/>
          <w:sz w:val="22"/>
          <w:szCs w:val="22"/>
        </w:rPr>
        <w:t>7.6 - 28.0</w:t>
      </w:r>
      <w:r w:rsidR="00FD5B50" w:rsidRPr="000E748F">
        <w:rPr>
          <w:rFonts w:ascii="Arial" w:hAnsi="Arial"/>
          <w:sz w:val="22"/>
          <w:szCs w:val="22"/>
        </w:rPr>
        <w:t xml:space="preserve"> years</w:t>
      </w:r>
      <w:r w:rsidR="00211993" w:rsidRPr="000E748F">
        <w:rPr>
          <w:rFonts w:ascii="Arial" w:hAnsi="Arial"/>
          <w:sz w:val="22"/>
          <w:szCs w:val="22"/>
        </w:rPr>
        <w:t xml:space="preserve"> (</w:t>
      </w:r>
      <w:r w:rsidR="00D478C1">
        <w:rPr>
          <w:rFonts w:ascii="Arial" w:hAnsi="Arial"/>
          <w:sz w:val="22"/>
          <w:szCs w:val="22"/>
        </w:rPr>
        <w:t>t</w:t>
      </w:r>
      <w:r w:rsidR="00D478C1" w:rsidRPr="00CF09EB">
        <w:rPr>
          <w:rFonts w:ascii="Arial" w:hAnsi="Arial"/>
          <w:sz w:val="22"/>
          <w:szCs w:val="22"/>
        </w:rPr>
        <w:t>he Company only</w:t>
      </w:r>
      <w:r w:rsidR="00211993" w:rsidRPr="000E748F">
        <w:rPr>
          <w:rFonts w:ascii="Arial" w:hAnsi="Arial"/>
          <w:sz w:val="22"/>
          <w:szCs w:val="22"/>
        </w:rPr>
        <w:t xml:space="preserve">: </w:t>
      </w:r>
      <w:r w:rsidR="00AF5FAB">
        <w:rPr>
          <w:rFonts w:ascii="Arial" w:hAnsi="Arial"/>
          <w:sz w:val="22"/>
          <w:szCs w:val="22"/>
        </w:rPr>
        <w:t>7.6</w:t>
      </w:r>
      <w:r w:rsidR="00211993" w:rsidRPr="000E748F">
        <w:rPr>
          <w:rFonts w:ascii="Arial" w:hAnsi="Arial"/>
          <w:sz w:val="22"/>
          <w:szCs w:val="22"/>
        </w:rPr>
        <w:t xml:space="preserve"> years)</w:t>
      </w:r>
      <w:r w:rsidRPr="00D14764">
        <w:rPr>
          <w:rFonts w:ascii="Arial" w:hAnsi="Arial"/>
          <w:sz w:val="22"/>
          <w:szCs w:val="22"/>
        </w:rPr>
        <w:t>.</w:t>
      </w:r>
      <w:r w:rsidRPr="000E748F">
        <w:rPr>
          <w:rFonts w:ascii="Arial" w:hAnsi="Arial"/>
          <w:sz w:val="22"/>
          <w:szCs w:val="22"/>
        </w:rPr>
        <w:t xml:space="preserve"> </w:t>
      </w:r>
    </w:p>
    <w:p w14:paraId="25AB712B" w14:textId="77777777" w:rsidR="002618B3" w:rsidRPr="000E748F" w:rsidRDefault="007B4BB7" w:rsidP="00AA20FE">
      <w:pPr>
        <w:tabs>
          <w:tab w:val="right" w:pos="8820"/>
        </w:tabs>
        <w:spacing w:before="120" w:after="120" w:line="380" w:lineRule="exact"/>
        <w:ind w:left="547" w:right="-7"/>
        <w:jc w:val="both"/>
        <w:rPr>
          <w:rFonts w:ascii="Arial" w:hAnsi="Arial"/>
          <w:sz w:val="22"/>
          <w:szCs w:val="22"/>
        </w:rPr>
      </w:pPr>
      <w:r w:rsidRPr="000E748F">
        <w:rPr>
          <w:rFonts w:ascii="Arial" w:hAnsi="Arial"/>
          <w:sz w:val="22"/>
          <w:szCs w:val="22"/>
        </w:rPr>
        <w:t xml:space="preserve">Significant actuarial assumptions are </w:t>
      </w:r>
      <w:proofErr w:type="spellStart"/>
      <w:r w:rsidRPr="000E748F">
        <w:rPr>
          <w:rFonts w:ascii="Arial" w:hAnsi="Arial"/>
          <w:sz w:val="22"/>
          <w:szCs w:val="22"/>
        </w:rPr>
        <w:t>summarised</w:t>
      </w:r>
      <w:proofErr w:type="spellEnd"/>
      <w:r w:rsidRPr="000E748F">
        <w:rPr>
          <w:rFonts w:ascii="Arial" w:hAnsi="Arial"/>
          <w:sz w:val="22"/>
          <w:szCs w:val="22"/>
        </w:rPr>
        <w:t xml:space="preserve"> below:</w:t>
      </w:r>
    </w:p>
    <w:tbl>
      <w:tblPr>
        <w:tblStyle w:val="TableGrid"/>
        <w:tblW w:w="9256"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758"/>
        <w:gridCol w:w="1624"/>
        <w:gridCol w:w="1625"/>
        <w:gridCol w:w="1624"/>
        <w:gridCol w:w="1625"/>
      </w:tblGrid>
      <w:tr w:rsidR="006C3945" w:rsidRPr="000E748F" w14:paraId="03487A6A" w14:textId="77777777" w:rsidTr="0008615F">
        <w:tc>
          <w:tcPr>
            <w:tcW w:w="2758" w:type="dxa"/>
          </w:tcPr>
          <w:p w14:paraId="3D2132D9" w14:textId="77777777" w:rsidR="006C3945" w:rsidRPr="00A149E1" w:rsidRDefault="006C3945" w:rsidP="00211993">
            <w:pPr>
              <w:pStyle w:val="BodyText2"/>
              <w:spacing w:before="0" w:after="0" w:line="340" w:lineRule="exact"/>
              <w:ind w:left="32"/>
              <w:rPr>
                <w:rFonts w:ascii="Arial" w:hAnsi="Arial"/>
                <w:sz w:val="18"/>
                <w:szCs w:val="18"/>
              </w:rPr>
            </w:pPr>
          </w:p>
        </w:tc>
        <w:tc>
          <w:tcPr>
            <w:tcW w:w="6498" w:type="dxa"/>
            <w:gridSpan w:val="4"/>
          </w:tcPr>
          <w:p w14:paraId="3DA87976" w14:textId="77777777" w:rsidR="006C3945" w:rsidRPr="00A149E1" w:rsidRDefault="006C3945" w:rsidP="00211993">
            <w:pPr>
              <w:tabs>
                <w:tab w:val="left" w:pos="4222"/>
              </w:tabs>
              <w:spacing w:line="340" w:lineRule="exact"/>
              <w:jc w:val="right"/>
              <w:rPr>
                <w:rFonts w:ascii="Arial" w:hAnsi="Arial"/>
                <w:color w:val="000000"/>
                <w:sz w:val="18"/>
                <w:szCs w:val="18"/>
              </w:rPr>
            </w:pPr>
            <w:r w:rsidRPr="00A149E1">
              <w:rPr>
                <w:rFonts w:ascii="Arial" w:hAnsi="Arial"/>
                <w:color w:val="000000"/>
                <w:sz w:val="18"/>
                <w:szCs w:val="18"/>
              </w:rPr>
              <w:t>(Unit: percent per annum)</w:t>
            </w:r>
          </w:p>
        </w:tc>
      </w:tr>
      <w:tr w:rsidR="006C3945" w:rsidRPr="000E748F" w14:paraId="62043687" w14:textId="77777777" w:rsidTr="0008615F">
        <w:tc>
          <w:tcPr>
            <w:tcW w:w="2758" w:type="dxa"/>
          </w:tcPr>
          <w:p w14:paraId="0E8CE01F" w14:textId="77777777" w:rsidR="006C3945" w:rsidRPr="00A149E1" w:rsidRDefault="006C3945" w:rsidP="00211993">
            <w:pPr>
              <w:tabs>
                <w:tab w:val="left" w:pos="900"/>
                <w:tab w:val="left" w:pos="2160"/>
                <w:tab w:val="right" w:pos="8100"/>
              </w:tabs>
              <w:spacing w:line="340" w:lineRule="exact"/>
              <w:jc w:val="center"/>
              <w:rPr>
                <w:rFonts w:ascii="Arial" w:hAnsi="Arial"/>
                <w:color w:val="000000"/>
                <w:sz w:val="18"/>
                <w:szCs w:val="18"/>
                <w:cs/>
              </w:rPr>
            </w:pPr>
          </w:p>
        </w:tc>
        <w:tc>
          <w:tcPr>
            <w:tcW w:w="3249" w:type="dxa"/>
            <w:gridSpan w:val="2"/>
          </w:tcPr>
          <w:p w14:paraId="4D7EADCD" w14:textId="77777777" w:rsidR="006C3945" w:rsidRPr="00A149E1" w:rsidRDefault="006C3945" w:rsidP="00211993">
            <w:pPr>
              <w:pBdr>
                <w:bottom w:val="single" w:sz="4" w:space="1" w:color="auto"/>
              </w:pBdr>
              <w:spacing w:line="340" w:lineRule="exact"/>
              <w:jc w:val="center"/>
              <w:rPr>
                <w:rFonts w:ascii="Arial" w:hAnsi="Arial"/>
                <w:color w:val="000000"/>
                <w:sz w:val="18"/>
                <w:szCs w:val="18"/>
              </w:rPr>
            </w:pPr>
            <w:r w:rsidRPr="00A149E1">
              <w:rPr>
                <w:rFonts w:ascii="Arial" w:hAnsi="Arial"/>
                <w:sz w:val="18"/>
                <w:szCs w:val="18"/>
              </w:rPr>
              <w:t xml:space="preserve">Consolidated            </w:t>
            </w:r>
            <w:r w:rsidR="00077956" w:rsidRPr="00A149E1">
              <w:rPr>
                <w:rFonts w:ascii="Arial" w:hAnsi="Arial"/>
                <w:sz w:val="18"/>
                <w:szCs w:val="18"/>
              </w:rPr>
              <w:t xml:space="preserve">           </w:t>
            </w:r>
            <w:r w:rsidRPr="00A149E1">
              <w:rPr>
                <w:rFonts w:ascii="Arial" w:hAnsi="Arial"/>
                <w:sz w:val="18"/>
                <w:szCs w:val="18"/>
              </w:rPr>
              <w:t xml:space="preserve">     financial statements </w:t>
            </w:r>
          </w:p>
        </w:tc>
        <w:tc>
          <w:tcPr>
            <w:tcW w:w="3249" w:type="dxa"/>
            <w:gridSpan w:val="2"/>
          </w:tcPr>
          <w:p w14:paraId="0FDE6638" w14:textId="77777777" w:rsidR="006C3945" w:rsidRPr="00A149E1" w:rsidRDefault="006C3945" w:rsidP="00211993">
            <w:pPr>
              <w:pBdr>
                <w:bottom w:val="single" w:sz="4" w:space="1" w:color="auto"/>
              </w:pBdr>
              <w:spacing w:line="340" w:lineRule="exact"/>
              <w:jc w:val="center"/>
              <w:rPr>
                <w:rFonts w:ascii="Arial" w:hAnsi="Arial"/>
                <w:sz w:val="18"/>
                <w:szCs w:val="18"/>
              </w:rPr>
            </w:pPr>
            <w:r w:rsidRPr="00A149E1">
              <w:rPr>
                <w:rFonts w:ascii="Arial" w:hAnsi="Arial"/>
                <w:sz w:val="18"/>
                <w:szCs w:val="18"/>
              </w:rPr>
              <w:t xml:space="preserve">Separate         </w:t>
            </w:r>
            <w:r w:rsidR="00101D84" w:rsidRPr="00A149E1">
              <w:rPr>
                <w:rFonts w:ascii="Arial" w:hAnsi="Arial"/>
                <w:sz w:val="18"/>
                <w:szCs w:val="18"/>
              </w:rPr>
              <w:t xml:space="preserve">       </w:t>
            </w:r>
            <w:r w:rsidR="00A149E1">
              <w:rPr>
                <w:rFonts w:ascii="Arial" w:hAnsi="Arial"/>
                <w:sz w:val="18"/>
                <w:szCs w:val="18"/>
              </w:rPr>
              <w:t xml:space="preserve">  </w:t>
            </w:r>
            <w:r w:rsidR="00101D84" w:rsidRPr="00A149E1">
              <w:rPr>
                <w:rFonts w:ascii="Arial" w:hAnsi="Arial"/>
                <w:sz w:val="18"/>
                <w:szCs w:val="18"/>
              </w:rPr>
              <w:t xml:space="preserve"> </w:t>
            </w:r>
            <w:r w:rsidRPr="00A149E1">
              <w:rPr>
                <w:rFonts w:ascii="Arial" w:hAnsi="Arial"/>
                <w:sz w:val="18"/>
                <w:szCs w:val="18"/>
              </w:rPr>
              <w:t xml:space="preserve">               financial statements</w:t>
            </w:r>
          </w:p>
        </w:tc>
      </w:tr>
      <w:tr w:rsidR="0008615F" w:rsidRPr="000E748F" w14:paraId="5222BC32" w14:textId="77777777" w:rsidTr="0008615F">
        <w:tc>
          <w:tcPr>
            <w:tcW w:w="2758" w:type="dxa"/>
          </w:tcPr>
          <w:p w14:paraId="56ACBE1F" w14:textId="77777777" w:rsidR="0008615F" w:rsidRPr="00A149E1" w:rsidRDefault="0008615F" w:rsidP="0008615F">
            <w:pPr>
              <w:tabs>
                <w:tab w:val="left" w:pos="900"/>
                <w:tab w:val="left" w:pos="2160"/>
                <w:tab w:val="right" w:pos="8100"/>
              </w:tabs>
              <w:spacing w:line="340" w:lineRule="exact"/>
              <w:jc w:val="center"/>
              <w:rPr>
                <w:rFonts w:ascii="Arial" w:hAnsi="Arial"/>
                <w:color w:val="000000"/>
                <w:sz w:val="18"/>
                <w:szCs w:val="18"/>
                <w:cs/>
              </w:rPr>
            </w:pPr>
          </w:p>
        </w:tc>
        <w:tc>
          <w:tcPr>
            <w:tcW w:w="1624" w:type="dxa"/>
          </w:tcPr>
          <w:p w14:paraId="3C068660" w14:textId="77777777" w:rsidR="0008615F" w:rsidRPr="00A149E1" w:rsidRDefault="0008615F" w:rsidP="0008615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2020</w:t>
            </w:r>
          </w:p>
        </w:tc>
        <w:tc>
          <w:tcPr>
            <w:tcW w:w="1625" w:type="dxa"/>
          </w:tcPr>
          <w:p w14:paraId="615DE5EB" w14:textId="77777777" w:rsidR="0008615F" w:rsidRPr="00A149E1" w:rsidRDefault="0008615F" w:rsidP="0008615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2019</w:t>
            </w:r>
          </w:p>
        </w:tc>
        <w:tc>
          <w:tcPr>
            <w:tcW w:w="1624" w:type="dxa"/>
          </w:tcPr>
          <w:p w14:paraId="6A4A486D" w14:textId="77777777" w:rsidR="0008615F" w:rsidRPr="00A149E1" w:rsidRDefault="0008615F" w:rsidP="0008615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Pr>
                <w:rFonts w:ascii="Arial" w:hAnsi="Arial"/>
                <w:color w:val="000000"/>
                <w:sz w:val="18"/>
                <w:szCs w:val="18"/>
              </w:rPr>
              <w:t>2020</w:t>
            </w:r>
          </w:p>
        </w:tc>
        <w:tc>
          <w:tcPr>
            <w:tcW w:w="1625" w:type="dxa"/>
          </w:tcPr>
          <w:p w14:paraId="3EC9788E" w14:textId="77777777" w:rsidR="0008615F" w:rsidRPr="00A149E1" w:rsidRDefault="0008615F" w:rsidP="0008615F">
            <w:pPr>
              <w:pBdr>
                <w:bottom w:val="single" w:sz="4" w:space="1" w:color="auto"/>
              </w:pBdr>
              <w:tabs>
                <w:tab w:val="left" w:pos="900"/>
                <w:tab w:val="left" w:pos="2160"/>
                <w:tab w:val="right" w:pos="8100"/>
              </w:tabs>
              <w:spacing w:line="340" w:lineRule="exact"/>
              <w:jc w:val="center"/>
              <w:rPr>
                <w:rFonts w:ascii="Arial" w:hAnsi="Arial"/>
                <w:color w:val="000000"/>
                <w:sz w:val="18"/>
                <w:szCs w:val="18"/>
              </w:rPr>
            </w:pPr>
            <w:r w:rsidRPr="00A149E1">
              <w:rPr>
                <w:rFonts w:ascii="Arial" w:hAnsi="Arial"/>
                <w:color w:val="000000"/>
                <w:sz w:val="18"/>
                <w:szCs w:val="18"/>
              </w:rPr>
              <w:t>2019</w:t>
            </w:r>
          </w:p>
        </w:tc>
      </w:tr>
      <w:tr w:rsidR="00AD4CC2" w:rsidRPr="000E748F" w14:paraId="6380799A" w14:textId="77777777" w:rsidTr="00022EF1">
        <w:tc>
          <w:tcPr>
            <w:tcW w:w="2758" w:type="dxa"/>
          </w:tcPr>
          <w:p w14:paraId="199AB77D" w14:textId="77777777" w:rsidR="00AD4CC2" w:rsidRPr="00A149E1" w:rsidRDefault="00AD4CC2" w:rsidP="00AD4CC2">
            <w:pPr>
              <w:pStyle w:val="BodyText2"/>
              <w:spacing w:before="0" w:after="0" w:line="340" w:lineRule="exact"/>
              <w:ind w:left="148"/>
              <w:rPr>
                <w:rFonts w:ascii="Arial" w:hAnsi="Arial"/>
                <w:sz w:val="18"/>
                <w:szCs w:val="18"/>
              </w:rPr>
            </w:pPr>
            <w:r w:rsidRPr="00A149E1">
              <w:rPr>
                <w:rFonts w:ascii="Arial" w:hAnsi="Arial"/>
                <w:sz w:val="18"/>
                <w:szCs w:val="18"/>
              </w:rPr>
              <w:t>Discount rate</w:t>
            </w:r>
          </w:p>
        </w:tc>
        <w:tc>
          <w:tcPr>
            <w:tcW w:w="1624" w:type="dxa"/>
            <w:vAlign w:val="bottom"/>
          </w:tcPr>
          <w:p w14:paraId="5F7DEA69" w14:textId="28AC3617" w:rsidR="00AD4CC2" w:rsidRPr="00B71813" w:rsidRDefault="00AD4CC2" w:rsidP="00AD4CC2">
            <w:pPr>
              <w:spacing w:line="340" w:lineRule="exact"/>
              <w:ind w:left="-105" w:right="-105"/>
              <w:jc w:val="center"/>
              <w:rPr>
                <w:rFonts w:ascii="Arial" w:hAnsi="Arial" w:cs="Arial"/>
                <w:color w:val="000000"/>
                <w:sz w:val="18"/>
                <w:szCs w:val="18"/>
                <w:highlight w:val="yellow"/>
              </w:rPr>
            </w:pPr>
            <w:r w:rsidRPr="00A149E1">
              <w:rPr>
                <w:rFonts w:ascii="Arial" w:hAnsi="Arial" w:cs="Arial"/>
                <w:color w:val="000000"/>
                <w:sz w:val="18"/>
                <w:szCs w:val="18"/>
              </w:rPr>
              <w:t>1.55 and 3.36</w:t>
            </w:r>
          </w:p>
        </w:tc>
        <w:tc>
          <w:tcPr>
            <w:tcW w:w="1625" w:type="dxa"/>
            <w:vAlign w:val="bottom"/>
          </w:tcPr>
          <w:p w14:paraId="7C969A3A" w14:textId="77777777" w:rsidR="00AD4CC2" w:rsidRPr="00A149E1" w:rsidRDefault="00AD4CC2" w:rsidP="00AD4CC2">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1.55 and 3.36</w:t>
            </w:r>
          </w:p>
        </w:tc>
        <w:tc>
          <w:tcPr>
            <w:tcW w:w="1624" w:type="dxa"/>
            <w:vAlign w:val="bottom"/>
          </w:tcPr>
          <w:p w14:paraId="38A7AC57" w14:textId="5F1B1AD2" w:rsidR="00AD4CC2" w:rsidRPr="00B71813" w:rsidRDefault="00AD4CC2" w:rsidP="00AD4CC2">
            <w:pPr>
              <w:spacing w:line="340" w:lineRule="exact"/>
              <w:ind w:left="-105" w:right="-105"/>
              <w:jc w:val="center"/>
              <w:rPr>
                <w:rFonts w:ascii="Arial" w:hAnsi="Arial" w:cs="Arial"/>
                <w:color w:val="000000"/>
                <w:sz w:val="18"/>
                <w:szCs w:val="18"/>
                <w:highlight w:val="yellow"/>
              </w:rPr>
            </w:pPr>
            <w:r w:rsidRPr="00A149E1">
              <w:rPr>
                <w:rFonts w:ascii="Arial" w:hAnsi="Arial" w:cs="Arial"/>
                <w:color w:val="000000"/>
                <w:sz w:val="18"/>
                <w:szCs w:val="18"/>
              </w:rPr>
              <w:t>1.55</w:t>
            </w:r>
          </w:p>
        </w:tc>
        <w:tc>
          <w:tcPr>
            <w:tcW w:w="1625" w:type="dxa"/>
            <w:vAlign w:val="bottom"/>
          </w:tcPr>
          <w:p w14:paraId="138B5675" w14:textId="77777777" w:rsidR="00AD4CC2" w:rsidRPr="00A149E1" w:rsidRDefault="00AD4CC2" w:rsidP="00AD4CC2">
            <w:pPr>
              <w:spacing w:line="340" w:lineRule="exact"/>
              <w:jc w:val="center"/>
              <w:rPr>
                <w:rFonts w:ascii="Arial" w:hAnsi="Arial" w:cs="Arial"/>
                <w:color w:val="000000"/>
                <w:sz w:val="18"/>
                <w:szCs w:val="18"/>
              </w:rPr>
            </w:pPr>
            <w:r w:rsidRPr="00A149E1">
              <w:rPr>
                <w:rFonts w:ascii="Arial" w:hAnsi="Arial" w:cs="Arial"/>
                <w:color w:val="000000"/>
                <w:sz w:val="18"/>
                <w:szCs w:val="18"/>
              </w:rPr>
              <w:t>1.55</w:t>
            </w:r>
          </w:p>
        </w:tc>
      </w:tr>
      <w:tr w:rsidR="00AD4CC2" w:rsidRPr="000E748F" w14:paraId="427A20FC" w14:textId="77777777" w:rsidTr="00022EF1">
        <w:tc>
          <w:tcPr>
            <w:tcW w:w="2758" w:type="dxa"/>
          </w:tcPr>
          <w:p w14:paraId="52C60480" w14:textId="77777777" w:rsidR="00AD4CC2" w:rsidRPr="00A149E1" w:rsidRDefault="00AD4CC2" w:rsidP="00AD4CC2">
            <w:pPr>
              <w:pStyle w:val="BodyText2"/>
              <w:spacing w:before="0" w:after="0" w:line="340" w:lineRule="exact"/>
              <w:ind w:left="328" w:hanging="180"/>
              <w:jc w:val="left"/>
              <w:rPr>
                <w:rFonts w:ascii="Arial" w:hAnsi="Arial"/>
                <w:sz w:val="18"/>
                <w:szCs w:val="18"/>
              </w:rPr>
            </w:pPr>
            <w:r w:rsidRPr="00A149E1">
              <w:rPr>
                <w:rFonts w:ascii="Arial" w:hAnsi="Arial"/>
                <w:sz w:val="18"/>
                <w:szCs w:val="18"/>
              </w:rPr>
              <w:t>Salary increase rate</w:t>
            </w:r>
          </w:p>
        </w:tc>
        <w:tc>
          <w:tcPr>
            <w:tcW w:w="1624" w:type="dxa"/>
            <w:vAlign w:val="bottom"/>
          </w:tcPr>
          <w:p w14:paraId="11A7907F" w14:textId="71A3E698" w:rsidR="00AD4CC2" w:rsidRPr="00B71813" w:rsidRDefault="00AD4CC2" w:rsidP="00AD4CC2">
            <w:pPr>
              <w:spacing w:line="340" w:lineRule="exact"/>
              <w:ind w:left="-105" w:right="-105"/>
              <w:jc w:val="center"/>
              <w:rPr>
                <w:rFonts w:ascii="Arial" w:hAnsi="Arial" w:cs="Arial"/>
                <w:color w:val="000000"/>
                <w:sz w:val="18"/>
                <w:szCs w:val="18"/>
                <w:highlight w:val="yellow"/>
              </w:rPr>
            </w:pPr>
            <w:r w:rsidRPr="00A149E1">
              <w:rPr>
                <w:rFonts w:ascii="Arial" w:hAnsi="Arial" w:cs="Arial"/>
                <w:color w:val="000000"/>
                <w:sz w:val="18"/>
                <w:szCs w:val="18"/>
              </w:rPr>
              <w:t>5.00 and 6.00</w:t>
            </w:r>
          </w:p>
        </w:tc>
        <w:tc>
          <w:tcPr>
            <w:tcW w:w="1625" w:type="dxa"/>
            <w:vAlign w:val="bottom"/>
          </w:tcPr>
          <w:p w14:paraId="645F247D" w14:textId="77777777" w:rsidR="00AD4CC2" w:rsidRPr="00A149E1" w:rsidRDefault="00AD4CC2" w:rsidP="00AD4CC2">
            <w:pPr>
              <w:spacing w:line="340" w:lineRule="exact"/>
              <w:ind w:left="-105" w:right="-105"/>
              <w:jc w:val="center"/>
              <w:rPr>
                <w:rFonts w:ascii="Arial" w:hAnsi="Arial" w:cs="Arial"/>
                <w:color w:val="000000"/>
                <w:sz w:val="18"/>
                <w:szCs w:val="18"/>
              </w:rPr>
            </w:pPr>
            <w:r w:rsidRPr="00A149E1">
              <w:rPr>
                <w:rFonts w:ascii="Arial" w:hAnsi="Arial" w:cs="Arial"/>
                <w:color w:val="000000"/>
                <w:sz w:val="18"/>
                <w:szCs w:val="18"/>
              </w:rPr>
              <w:t>5.00 and 6.00</w:t>
            </w:r>
          </w:p>
        </w:tc>
        <w:tc>
          <w:tcPr>
            <w:tcW w:w="1624" w:type="dxa"/>
            <w:vAlign w:val="bottom"/>
          </w:tcPr>
          <w:p w14:paraId="3107ACC6" w14:textId="2DE0D01E" w:rsidR="00AD4CC2" w:rsidRPr="00B71813" w:rsidRDefault="00AD4CC2" w:rsidP="00AD4CC2">
            <w:pPr>
              <w:spacing w:line="340" w:lineRule="exact"/>
              <w:ind w:left="-105" w:right="-105"/>
              <w:jc w:val="center"/>
              <w:rPr>
                <w:rFonts w:ascii="Arial" w:hAnsi="Arial" w:cs="Arial"/>
                <w:color w:val="000000"/>
                <w:sz w:val="18"/>
                <w:szCs w:val="18"/>
                <w:highlight w:val="yellow"/>
              </w:rPr>
            </w:pPr>
            <w:r w:rsidRPr="00A149E1">
              <w:rPr>
                <w:rFonts w:ascii="Arial" w:hAnsi="Arial" w:cs="Arial"/>
                <w:color w:val="000000"/>
                <w:sz w:val="18"/>
                <w:szCs w:val="18"/>
              </w:rPr>
              <w:t>6.00</w:t>
            </w:r>
          </w:p>
        </w:tc>
        <w:tc>
          <w:tcPr>
            <w:tcW w:w="1625" w:type="dxa"/>
            <w:vAlign w:val="bottom"/>
          </w:tcPr>
          <w:p w14:paraId="0E7BE7D9" w14:textId="77777777" w:rsidR="00AD4CC2" w:rsidRPr="00A149E1" w:rsidRDefault="00AD4CC2" w:rsidP="00AD4CC2">
            <w:pPr>
              <w:spacing w:line="340" w:lineRule="exact"/>
              <w:jc w:val="center"/>
              <w:rPr>
                <w:rFonts w:ascii="Arial" w:hAnsi="Arial" w:cs="Arial"/>
                <w:color w:val="000000"/>
                <w:sz w:val="18"/>
                <w:szCs w:val="18"/>
              </w:rPr>
            </w:pPr>
            <w:r w:rsidRPr="00A149E1">
              <w:rPr>
                <w:rFonts w:ascii="Arial" w:hAnsi="Arial" w:cs="Arial"/>
                <w:color w:val="000000"/>
                <w:sz w:val="18"/>
                <w:szCs w:val="18"/>
              </w:rPr>
              <w:t>6.00</w:t>
            </w:r>
          </w:p>
        </w:tc>
      </w:tr>
      <w:tr w:rsidR="00AD4CC2" w:rsidRPr="000E748F" w14:paraId="4AF8662C" w14:textId="77777777" w:rsidTr="00022EF1">
        <w:tc>
          <w:tcPr>
            <w:tcW w:w="2758" w:type="dxa"/>
          </w:tcPr>
          <w:p w14:paraId="62504361" w14:textId="77777777" w:rsidR="00AD4CC2" w:rsidRPr="00A149E1" w:rsidRDefault="00AD4CC2" w:rsidP="00AD4CC2">
            <w:pPr>
              <w:pStyle w:val="BodyText2"/>
              <w:spacing w:before="0" w:after="0" w:line="340" w:lineRule="exact"/>
              <w:ind w:left="328" w:hanging="180"/>
              <w:jc w:val="left"/>
              <w:rPr>
                <w:rFonts w:ascii="Arial" w:hAnsi="Arial"/>
                <w:sz w:val="18"/>
                <w:szCs w:val="18"/>
              </w:rPr>
            </w:pPr>
            <w:r w:rsidRPr="00A149E1">
              <w:rPr>
                <w:rFonts w:ascii="Arial" w:hAnsi="Arial"/>
                <w:sz w:val="18"/>
                <w:szCs w:val="18"/>
              </w:rPr>
              <w:t>Staff turnover rate</w:t>
            </w:r>
          </w:p>
        </w:tc>
        <w:tc>
          <w:tcPr>
            <w:tcW w:w="1624" w:type="dxa"/>
            <w:vAlign w:val="bottom"/>
          </w:tcPr>
          <w:p w14:paraId="3C35C64B" w14:textId="37D2580B" w:rsidR="00AD4CC2" w:rsidRPr="00B71813" w:rsidRDefault="00AD4CC2" w:rsidP="00AD4CC2">
            <w:pPr>
              <w:spacing w:line="340" w:lineRule="exact"/>
              <w:ind w:left="-105" w:right="-105"/>
              <w:jc w:val="center"/>
              <w:rPr>
                <w:rFonts w:ascii="Arial" w:hAnsi="Arial" w:cs="Arial"/>
                <w:color w:val="000000"/>
                <w:sz w:val="18"/>
                <w:szCs w:val="18"/>
                <w:highlight w:val="yellow"/>
                <w:cs/>
              </w:rPr>
            </w:pPr>
            <w:r w:rsidRPr="00A149E1">
              <w:rPr>
                <w:rFonts w:ascii="Arial" w:hAnsi="Arial" w:cs="Arial"/>
                <w:color w:val="000000"/>
                <w:sz w:val="18"/>
                <w:szCs w:val="18"/>
              </w:rPr>
              <w:t>1.91 - 52</w:t>
            </w:r>
            <w:r>
              <w:rPr>
                <w:rFonts w:ascii="Arial" w:hAnsi="Arial" w:cs="Arial"/>
                <w:color w:val="000000"/>
                <w:sz w:val="18"/>
                <w:szCs w:val="18"/>
              </w:rPr>
              <w:t>.00</w:t>
            </w:r>
          </w:p>
        </w:tc>
        <w:tc>
          <w:tcPr>
            <w:tcW w:w="1625" w:type="dxa"/>
            <w:vAlign w:val="bottom"/>
          </w:tcPr>
          <w:p w14:paraId="7604EDDB" w14:textId="77777777" w:rsidR="00AD4CC2" w:rsidRPr="00A149E1" w:rsidRDefault="00AD4CC2" w:rsidP="00AD4CC2">
            <w:pPr>
              <w:spacing w:line="340" w:lineRule="exact"/>
              <w:ind w:left="-105" w:right="-105"/>
              <w:jc w:val="center"/>
              <w:rPr>
                <w:rFonts w:ascii="Arial" w:hAnsi="Arial" w:cs="Arial"/>
                <w:color w:val="000000"/>
                <w:sz w:val="18"/>
                <w:szCs w:val="18"/>
                <w:cs/>
              </w:rPr>
            </w:pPr>
            <w:r w:rsidRPr="00A149E1">
              <w:rPr>
                <w:rFonts w:ascii="Arial" w:hAnsi="Arial" w:cs="Arial"/>
                <w:color w:val="000000"/>
                <w:sz w:val="18"/>
                <w:szCs w:val="18"/>
              </w:rPr>
              <w:t>1.91 - 52</w:t>
            </w:r>
            <w:r>
              <w:rPr>
                <w:rFonts w:ascii="Arial" w:hAnsi="Arial" w:cs="Arial"/>
                <w:color w:val="000000"/>
                <w:sz w:val="18"/>
                <w:szCs w:val="18"/>
              </w:rPr>
              <w:t>.00</w:t>
            </w:r>
          </w:p>
        </w:tc>
        <w:tc>
          <w:tcPr>
            <w:tcW w:w="1624" w:type="dxa"/>
            <w:vAlign w:val="bottom"/>
          </w:tcPr>
          <w:p w14:paraId="3625D6C2" w14:textId="249CE2F8" w:rsidR="00AD4CC2" w:rsidRPr="00B71813" w:rsidRDefault="00AD4CC2" w:rsidP="00AD4CC2">
            <w:pPr>
              <w:spacing w:line="340" w:lineRule="exact"/>
              <w:jc w:val="center"/>
              <w:rPr>
                <w:rFonts w:ascii="Arial" w:hAnsi="Arial" w:cs="Arial"/>
                <w:color w:val="000000"/>
                <w:sz w:val="18"/>
                <w:szCs w:val="18"/>
                <w:highlight w:val="yellow"/>
                <w:cs/>
              </w:rPr>
            </w:pPr>
            <w:r w:rsidRPr="00A149E1">
              <w:rPr>
                <w:rFonts w:ascii="Arial" w:hAnsi="Arial" w:cs="Arial"/>
                <w:color w:val="000000"/>
                <w:sz w:val="18"/>
                <w:szCs w:val="18"/>
              </w:rPr>
              <w:t>14</w:t>
            </w:r>
            <w:r>
              <w:rPr>
                <w:rFonts w:ascii="Arial" w:hAnsi="Arial" w:cs="Arial"/>
                <w:color w:val="000000"/>
                <w:sz w:val="18"/>
                <w:szCs w:val="18"/>
              </w:rPr>
              <w:t>.00</w:t>
            </w:r>
            <w:r w:rsidRPr="00A149E1">
              <w:rPr>
                <w:rFonts w:ascii="Arial" w:hAnsi="Arial" w:cs="Arial"/>
                <w:color w:val="000000"/>
                <w:sz w:val="18"/>
                <w:szCs w:val="18"/>
              </w:rPr>
              <w:t xml:space="preserve"> - 52</w:t>
            </w:r>
            <w:r>
              <w:rPr>
                <w:rFonts w:ascii="Arial" w:hAnsi="Arial" w:cs="Arial"/>
                <w:color w:val="000000"/>
                <w:sz w:val="18"/>
                <w:szCs w:val="18"/>
              </w:rPr>
              <w:t>.00</w:t>
            </w:r>
          </w:p>
        </w:tc>
        <w:tc>
          <w:tcPr>
            <w:tcW w:w="1625" w:type="dxa"/>
            <w:vAlign w:val="bottom"/>
          </w:tcPr>
          <w:p w14:paraId="64AC8F0A" w14:textId="77777777" w:rsidR="00AD4CC2" w:rsidRPr="00A149E1" w:rsidRDefault="00AD4CC2" w:rsidP="00AD4CC2">
            <w:pPr>
              <w:spacing w:line="340" w:lineRule="exact"/>
              <w:jc w:val="center"/>
              <w:rPr>
                <w:rFonts w:ascii="Arial" w:hAnsi="Arial" w:cs="Arial"/>
                <w:color w:val="000000"/>
                <w:sz w:val="18"/>
                <w:szCs w:val="18"/>
                <w:cs/>
              </w:rPr>
            </w:pPr>
            <w:r w:rsidRPr="00A149E1">
              <w:rPr>
                <w:rFonts w:ascii="Arial" w:hAnsi="Arial" w:cs="Arial"/>
                <w:color w:val="000000"/>
                <w:sz w:val="18"/>
                <w:szCs w:val="18"/>
              </w:rPr>
              <w:t>14</w:t>
            </w:r>
            <w:r>
              <w:rPr>
                <w:rFonts w:ascii="Arial" w:hAnsi="Arial" w:cs="Arial"/>
                <w:color w:val="000000"/>
                <w:sz w:val="18"/>
                <w:szCs w:val="18"/>
              </w:rPr>
              <w:t>.00</w:t>
            </w:r>
            <w:r w:rsidRPr="00A149E1">
              <w:rPr>
                <w:rFonts w:ascii="Arial" w:hAnsi="Arial" w:cs="Arial"/>
                <w:color w:val="000000"/>
                <w:sz w:val="18"/>
                <w:szCs w:val="18"/>
              </w:rPr>
              <w:t xml:space="preserve"> - 52</w:t>
            </w:r>
            <w:r>
              <w:rPr>
                <w:rFonts w:ascii="Arial" w:hAnsi="Arial" w:cs="Arial"/>
                <w:color w:val="000000"/>
                <w:sz w:val="18"/>
                <w:szCs w:val="18"/>
              </w:rPr>
              <w:t>.00</w:t>
            </w:r>
          </w:p>
        </w:tc>
      </w:tr>
    </w:tbl>
    <w:p w14:paraId="67BFB783" w14:textId="77777777" w:rsidR="00CA2AD1" w:rsidRPr="000E748F" w:rsidRDefault="00BF43D6" w:rsidP="00607CB1">
      <w:pPr>
        <w:tabs>
          <w:tab w:val="right" w:pos="7280"/>
        </w:tabs>
        <w:spacing w:before="120" w:after="120" w:line="380" w:lineRule="exact"/>
        <w:ind w:left="540" w:right="-7" w:hanging="540"/>
        <w:jc w:val="thaiDistribute"/>
        <w:rPr>
          <w:rFonts w:ascii="Arial" w:hAnsi="Arial"/>
          <w:sz w:val="22"/>
          <w:szCs w:val="22"/>
        </w:rPr>
      </w:pPr>
      <w:r>
        <w:rPr>
          <w:rFonts w:ascii="Arial" w:hAnsi="Arial"/>
          <w:sz w:val="22"/>
          <w:szCs w:val="22"/>
        </w:rPr>
        <w:tab/>
      </w:r>
      <w:r w:rsidR="00AA20FE" w:rsidRPr="000E748F">
        <w:rPr>
          <w:rFonts w:ascii="Arial" w:hAnsi="Arial"/>
          <w:sz w:val="22"/>
          <w:szCs w:val="22"/>
        </w:rPr>
        <w:t>The result</w:t>
      </w:r>
      <w:r w:rsidR="002B589C" w:rsidRPr="000E748F">
        <w:rPr>
          <w:rFonts w:ascii="Arial" w:hAnsi="Arial"/>
          <w:sz w:val="22"/>
          <w:szCs w:val="22"/>
        </w:rPr>
        <w:t>s</w:t>
      </w:r>
      <w:r w:rsidR="00AA20FE" w:rsidRPr="000E748F">
        <w:rPr>
          <w:rFonts w:ascii="Arial" w:hAnsi="Arial"/>
          <w:sz w:val="22"/>
          <w:szCs w:val="22"/>
        </w:rPr>
        <w:t xml:space="preserve"> </w:t>
      </w:r>
      <w:r w:rsidR="00007167" w:rsidRPr="000E748F">
        <w:rPr>
          <w:rFonts w:ascii="Arial" w:hAnsi="Arial"/>
          <w:sz w:val="22"/>
          <w:szCs w:val="22"/>
        </w:rPr>
        <w:t xml:space="preserve">of </w:t>
      </w:r>
      <w:r w:rsidR="00AA20FE" w:rsidRPr="000E748F">
        <w:rPr>
          <w:rFonts w:ascii="Arial" w:hAnsi="Arial"/>
          <w:sz w:val="22"/>
          <w:szCs w:val="22"/>
        </w:rPr>
        <w:t>s</w:t>
      </w:r>
      <w:r w:rsidR="00CA2AD1" w:rsidRPr="000E748F">
        <w:rPr>
          <w:rFonts w:ascii="Arial" w:hAnsi="Arial"/>
          <w:sz w:val="22"/>
          <w:szCs w:val="22"/>
        </w:rPr>
        <w:t>ensitivity analysis for significant assumptions</w:t>
      </w:r>
      <w:r w:rsidR="00CA2AD1" w:rsidRPr="000E748F">
        <w:rPr>
          <w:rFonts w:ascii="Arial" w:hAnsi="Arial" w:hint="cs"/>
          <w:sz w:val="22"/>
          <w:szCs w:val="22"/>
          <w:cs/>
        </w:rPr>
        <w:t xml:space="preserve"> </w:t>
      </w:r>
      <w:r w:rsidR="00CA2AD1" w:rsidRPr="000E748F">
        <w:rPr>
          <w:rFonts w:ascii="Arial" w:hAnsi="Arial"/>
          <w:sz w:val="22"/>
          <w:szCs w:val="22"/>
        </w:rPr>
        <w:t xml:space="preserve">that </w:t>
      </w:r>
      <w:r w:rsidR="006B240D" w:rsidRPr="000E748F">
        <w:rPr>
          <w:rFonts w:ascii="Arial" w:hAnsi="Arial"/>
          <w:sz w:val="22"/>
          <w:szCs w:val="22"/>
        </w:rPr>
        <w:t>a</w:t>
      </w:r>
      <w:r w:rsidR="00CA2AD1" w:rsidRPr="000E748F">
        <w:rPr>
          <w:rFonts w:ascii="Arial" w:hAnsi="Arial"/>
          <w:sz w:val="22"/>
          <w:szCs w:val="22"/>
        </w:rPr>
        <w:t xml:space="preserve">ffect </w:t>
      </w:r>
      <w:r w:rsidR="00AA20FE" w:rsidRPr="000E748F">
        <w:rPr>
          <w:rFonts w:ascii="Arial" w:hAnsi="Arial"/>
          <w:sz w:val="22"/>
          <w:szCs w:val="22"/>
        </w:rPr>
        <w:t>the present value of</w:t>
      </w:r>
      <w:r w:rsidR="00CA2AD1" w:rsidRPr="000E748F">
        <w:rPr>
          <w:rFonts w:ascii="Arial" w:hAnsi="Arial"/>
          <w:sz w:val="22"/>
          <w:szCs w:val="22"/>
        </w:rPr>
        <w:t xml:space="preserve"> the long-term employee benefit obligation </w:t>
      </w:r>
      <w:r w:rsidR="00A429B2" w:rsidRPr="000E748F">
        <w:rPr>
          <w:rFonts w:ascii="Arial" w:hAnsi="Arial"/>
          <w:sz w:val="22"/>
          <w:szCs w:val="22"/>
        </w:rPr>
        <w:t>as at 31</w:t>
      </w:r>
      <w:r w:rsidR="00CA2AD1" w:rsidRPr="000E748F">
        <w:rPr>
          <w:rFonts w:ascii="Arial" w:hAnsi="Arial"/>
          <w:sz w:val="22"/>
          <w:szCs w:val="22"/>
        </w:rPr>
        <w:t xml:space="preserve"> </w:t>
      </w:r>
      <w:r w:rsidR="00A429B2" w:rsidRPr="000E748F">
        <w:rPr>
          <w:rFonts w:ascii="Arial" w:hAnsi="Arial"/>
          <w:sz w:val="22"/>
          <w:szCs w:val="22"/>
        </w:rPr>
        <w:t>December</w:t>
      </w:r>
      <w:r w:rsidR="00CA2AD1" w:rsidRPr="000E748F">
        <w:rPr>
          <w:rFonts w:ascii="Arial" w:hAnsi="Arial"/>
          <w:sz w:val="22"/>
          <w:szCs w:val="22"/>
        </w:rPr>
        <w:t xml:space="preserve"> </w:t>
      </w:r>
      <w:r w:rsidR="007E7051" w:rsidRPr="000E748F">
        <w:rPr>
          <w:rFonts w:ascii="Arial" w:hAnsi="Arial"/>
          <w:sz w:val="22"/>
          <w:szCs w:val="22"/>
        </w:rPr>
        <w:t>20</w:t>
      </w:r>
      <w:r w:rsidR="0008615F">
        <w:rPr>
          <w:rFonts w:ascii="Arial" w:hAnsi="Arial"/>
          <w:sz w:val="22"/>
          <w:szCs w:val="22"/>
        </w:rPr>
        <w:t>20</w:t>
      </w:r>
      <w:r w:rsidR="00A41370" w:rsidRPr="000E748F">
        <w:rPr>
          <w:rFonts w:ascii="Arial" w:hAnsi="Arial"/>
          <w:sz w:val="22"/>
          <w:szCs w:val="22"/>
        </w:rPr>
        <w:t xml:space="preserve"> and </w:t>
      </w:r>
      <w:r w:rsidR="007E7051" w:rsidRPr="000E748F">
        <w:rPr>
          <w:rFonts w:ascii="Arial" w:hAnsi="Arial"/>
          <w:sz w:val="22"/>
          <w:szCs w:val="22"/>
        </w:rPr>
        <w:t>201</w:t>
      </w:r>
      <w:r w:rsidR="0008615F">
        <w:rPr>
          <w:rFonts w:ascii="Arial" w:hAnsi="Arial"/>
          <w:sz w:val="22"/>
          <w:szCs w:val="22"/>
        </w:rPr>
        <w:t>9</w:t>
      </w:r>
      <w:r w:rsidR="00CA2AD1" w:rsidRPr="000E748F">
        <w:rPr>
          <w:rFonts w:ascii="Arial" w:hAnsi="Arial"/>
          <w:sz w:val="22"/>
          <w:szCs w:val="22"/>
        </w:rPr>
        <w:t xml:space="preserve"> are </w:t>
      </w:r>
      <w:proofErr w:type="spellStart"/>
      <w:r w:rsidR="00CA2AD1" w:rsidRPr="000E748F">
        <w:rPr>
          <w:rFonts w:ascii="Arial" w:hAnsi="Arial"/>
          <w:sz w:val="22"/>
          <w:szCs w:val="22"/>
        </w:rPr>
        <w:t>summarised</w:t>
      </w:r>
      <w:proofErr w:type="spellEnd"/>
      <w:r w:rsidR="00CA2AD1" w:rsidRPr="000E748F">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A812D0" w:rsidRPr="000E748F" w14:paraId="4BDF450A" w14:textId="77777777" w:rsidTr="005A319A">
        <w:tc>
          <w:tcPr>
            <w:tcW w:w="4320" w:type="dxa"/>
          </w:tcPr>
          <w:p w14:paraId="40EFFC0C" w14:textId="77777777" w:rsidR="00A812D0" w:rsidRPr="000E748F" w:rsidRDefault="00A812D0" w:rsidP="00211993">
            <w:pPr>
              <w:spacing w:line="320" w:lineRule="exact"/>
              <w:ind w:right="-18"/>
              <w:jc w:val="thaiDistribute"/>
              <w:rPr>
                <w:rFonts w:ascii="Arial" w:hAnsi="Arial" w:cs="Arial"/>
                <w:sz w:val="20"/>
                <w:szCs w:val="20"/>
              </w:rPr>
            </w:pPr>
            <w:r w:rsidRPr="000E748F">
              <w:rPr>
                <w:rFonts w:ascii="Arial" w:hAnsi="Arial" w:cs="Arial"/>
                <w:b/>
                <w:bCs/>
                <w:sz w:val="20"/>
                <w:szCs w:val="20"/>
                <w:cs/>
              </w:rPr>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14:paraId="51A541EF" w14:textId="77777777" w:rsidR="00A812D0" w:rsidRPr="000E748F" w:rsidRDefault="00A812D0"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0E748F">
              <w:rPr>
                <w:rFonts w:ascii="Arial" w:hAnsi="Arial" w:cs="Arial"/>
                <w:sz w:val="20"/>
                <w:szCs w:val="20"/>
              </w:rPr>
              <w:t>(Unit: Thousand Baht)</w:t>
            </w:r>
          </w:p>
        </w:tc>
      </w:tr>
      <w:tr w:rsidR="00A812D0" w:rsidRPr="000E748F" w14:paraId="57357AD3" w14:textId="77777777" w:rsidTr="005A319A">
        <w:tc>
          <w:tcPr>
            <w:tcW w:w="4320" w:type="dxa"/>
          </w:tcPr>
          <w:p w14:paraId="4F687AF5" w14:textId="77777777" w:rsidR="00A812D0" w:rsidRPr="000E748F" w:rsidRDefault="00A812D0" w:rsidP="00211993">
            <w:pPr>
              <w:tabs>
                <w:tab w:val="left" w:pos="0"/>
              </w:tabs>
              <w:spacing w:line="320" w:lineRule="exact"/>
              <w:ind w:right="-18"/>
              <w:jc w:val="thaiDistribute"/>
              <w:rPr>
                <w:rFonts w:ascii="Arial" w:hAnsi="Arial" w:cs="Arial"/>
                <w:sz w:val="20"/>
                <w:szCs w:val="20"/>
              </w:rPr>
            </w:pPr>
          </w:p>
        </w:tc>
        <w:tc>
          <w:tcPr>
            <w:tcW w:w="4860" w:type="dxa"/>
            <w:gridSpan w:val="4"/>
          </w:tcPr>
          <w:p w14:paraId="7641D92D" w14:textId="77777777" w:rsidR="00A812D0" w:rsidRPr="000E748F" w:rsidRDefault="007305A3"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Consolidated</w:t>
            </w:r>
            <w:r w:rsidR="00AA20FE" w:rsidRPr="000E748F">
              <w:rPr>
                <w:rFonts w:ascii="Arial" w:hAnsi="Arial" w:cs="Arial"/>
                <w:sz w:val="20"/>
                <w:szCs w:val="20"/>
              </w:rPr>
              <w:t xml:space="preserve"> </w:t>
            </w:r>
            <w:r w:rsidR="00A812D0" w:rsidRPr="000E748F">
              <w:rPr>
                <w:rFonts w:ascii="Arial" w:hAnsi="Arial" w:cs="Arial"/>
                <w:sz w:val="20"/>
                <w:szCs w:val="20"/>
              </w:rPr>
              <w:t>financial statements</w:t>
            </w:r>
          </w:p>
        </w:tc>
      </w:tr>
      <w:tr w:rsidR="00A812D0" w:rsidRPr="000E748F" w14:paraId="4986303F" w14:textId="77777777" w:rsidTr="005A319A">
        <w:tc>
          <w:tcPr>
            <w:tcW w:w="4320" w:type="dxa"/>
          </w:tcPr>
          <w:p w14:paraId="39B5C4A6" w14:textId="77777777" w:rsidR="00A812D0" w:rsidRPr="000E748F" w:rsidRDefault="00A812D0"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14:paraId="0D45DF89" w14:textId="77777777" w:rsidR="00A812D0" w:rsidRPr="000E748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Increase</w:t>
            </w:r>
          </w:p>
        </w:tc>
        <w:tc>
          <w:tcPr>
            <w:tcW w:w="2430" w:type="dxa"/>
            <w:gridSpan w:val="2"/>
            <w:vAlign w:val="bottom"/>
          </w:tcPr>
          <w:p w14:paraId="4C9D4C55" w14:textId="77777777" w:rsidR="00A812D0" w:rsidRPr="000E748F" w:rsidRDefault="00FD5B50"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Decrease</w:t>
            </w:r>
          </w:p>
        </w:tc>
      </w:tr>
      <w:tr w:rsidR="0008615F" w:rsidRPr="000E748F" w14:paraId="7F0EB71D" w14:textId="77777777" w:rsidTr="005A319A">
        <w:tc>
          <w:tcPr>
            <w:tcW w:w="4320" w:type="dxa"/>
          </w:tcPr>
          <w:p w14:paraId="3BF5B2C9" w14:textId="77777777" w:rsidR="0008615F" w:rsidRPr="000E748F" w:rsidRDefault="0008615F" w:rsidP="0008615F">
            <w:pPr>
              <w:spacing w:line="320" w:lineRule="exact"/>
              <w:ind w:right="-18"/>
              <w:jc w:val="thaiDistribute"/>
              <w:rPr>
                <w:rFonts w:ascii="Arial" w:hAnsi="Arial" w:cs="Arial"/>
                <w:b/>
                <w:bCs/>
                <w:sz w:val="20"/>
                <w:szCs w:val="20"/>
                <w:u w:val="single"/>
              </w:rPr>
            </w:pPr>
          </w:p>
        </w:tc>
        <w:tc>
          <w:tcPr>
            <w:tcW w:w="1215" w:type="dxa"/>
          </w:tcPr>
          <w:p w14:paraId="5BD890F3"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2020</w:t>
            </w:r>
          </w:p>
        </w:tc>
        <w:tc>
          <w:tcPr>
            <w:tcW w:w="1215" w:type="dxa"/>
          </w:tcPr>
          <w:p w14:paraId="1E3DA281"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14:paraId="3D8FFBBD"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2020</w:t>
            </w:r>
          </w:p>
        </w:tc>
        <w:tc>
          <w:tcPr>
            <w:tcW w:w="1215" w:type="dxa"/>
          </w:tcPr>
          <w:p w14:paraId="57B9696F"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r>
      <w:tr w:rsidR="00AF5FAB" w:rsidRPr="000E748F" w14:paraId="12B1FA41" w14:textId="77777777" w:rsidTr="005A319A">
        <w:tc>
          <w:tcPr>
            <w:tcW w:w="4320" w:type="dxa"/>
          </w:tcPr>
          <w:p w14:paraId="7293D409"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Discount rate</w:t>
            </w:r>
            <w:r>
              <w:rPr>
                <w:rFonts w:ascii="Arial" w:hAnsi="Arial" w:cs="Arial"/>
                <w:color w:val="000000"/>
                <w:sz w:val="20"/>
                <w:szCs w:val="20"/>
              </w:rPr>
              <w:t xml:space="preserve"> (+/- 1%)</w:t>
            </w:r>
          </w:p>
        </w:tc>
        <w:tc>
          <w:tcPr>
            <w:tcW w:w="1215" w:type="dxa"/>
            <w:vAlign w:val="bottom"/>
          </w:tcPr>
          <w:p w14:paraId="2C3A4AE4" w14:textId="302FA5DE"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(1,528)</w:t>
            </w:r>
          </w:p>
        </w:tc>
        <w:tc>
          <w:tcPr>
            <w:tcW w:w="1215" w:type="dxa"/>
            <w:vAlign w:val="bottom"/>
          </w:tcPr>
          <w:p w14:paraId="5357DCC7" w14:textId="6DFEB492"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(1,318)</w:t>
            </w:r>
          </w:p>
        </w:tc>
        <w:tc>
          <w:tcPr>
            <w:tcW w:w="1215" w:type="dxa"/>
            <w:vAlign w:val="bottom"/>
          </w:tcPr>
          <w:p w14:paraId="6CBD90DD" w14:textId="5F62283E"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1,742</w:t>
            </w:r>
          </w:p>
        </w:tc>
        <w:tc>
          <w:tcPr>
            <w:tcW w:w="1215" w:type="dxa"/>
            <w:vAlign w:val="bottom"/>
          </w:tcPr>
          <w:p w14:paraId="3F6B4E92"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1,497</w:t>
            </w:r>
          </w:p>
        </w:tc>
      </w:tr>
      <w:tr w:rsidR="00AF5FAB" w:rsidRPr="000E748F" w14:paraId="0B57CF93" w14:textId="77777777" w:rsidTr="005A319A">
        <w:tc>
          <w:tcPr>
            <w:tcW w:w="4320" w:type="dxa"/>
          </w:tcPr>
          <w:p w14:paraId="50DA4077"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Salary increase rate</w:t>
            </w:r>
            <w:r>
              <w:rPr>
                <w:rFonts w:ascii="Arial" w:hAnsi="Arial" w:cs="Arial"/>
                <w:color w:val="000000"/>
                <w:sz w:val="20"/>
                <w:szCs w:val="20"/>
              </w:rPr>
              <w:t xml:space="preserve"> (+/- 1%)</w:t>
            </w:r>
          </w:p>
        </w:tc>
        <w:tc>
          <w:tcPr>
            <w:tcW w:w="1215" w:type="dxa"/>
            <w:vAlign w:val="bottom"/>
          </w:tcPr>
          <w:p w14:paraId="5FE7FF8D" w14:textId="53AEBF3E"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1,984</w:t>
            </w:r>
          </w:p>
        </w:tc>
        <w:tc>
          <w:tcPr>
            <w:tcW w:w="1215" w:type="dxa"/>
            <w:vAlign w:val="bottom"/>
          </w:tcPr>
          <w:p w14:paraId="6243BAC2" w14:textId="76EDC756"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1,520</w:t>
            </w:r>
          </w:p>
        </w:tc>
        <w:tc>
          <w:tcPr>
            <w:tcW w:w="1215" w:type="dxa"/>
            <w:vAlign w:val="bottom"/>
          </w:tcPr>
          <w:p w14:paraId="5B608BF4" w14:textId="1B053497"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(1,765)</w:t>
            </w:r>
          </w:p>
        </w:tc>
        <w:tc>
          <w:tcPr>
            <w:tcW w:w="1215" w:type="dxa"/>
            <w:vAlign w:val="bottom"/>
          </w:tcPr>
          <w:p w14:paraId="21E5E390"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(1,364)</w:t>
            </w:r>
          </w:p>
        </w:tc>
      </w:tr>
      <w:tr w:rsidR="00AF5FAB" w:rsidRPr="000E748F" w14:paraId="5B82EC92" w14:textId="77777777" w:rsidTr="005A319A">
        <w:tc>
          <w:tcPr>
            <w:tcW w:w="4320" w:type="dxa"/>
          </w:tcPr>
          <w:p w14:paraId="42C30016"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Staff turnover rate</w:t>
            </w:r>
            <w:r>
              <w:rPr>
                <w:rFonts w:ascii="Arial" w:hAnsi="Arial" w:cs="Arial"/>
                <w:color w:val="000000"/>
                <w:sz w:val="20"/>
                <w:szCs w:val="20"/>
              </w:rPr>
              <w:t xml:space="preserve"> (+/- 1% and +/- 20%)</w:t>
            </w:r>
          </w:p>
        </w:tc>
        <w:tc>
          <w:tcPr>
            <w:tcW w:w="1215" w:type="dxa"/>
            <w:vAlign w:val="bottom"/>
          </w:tcPr>
          <w:p w14:paraId="4DE722FC" w14:textId="31BF528F"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(1,651)</w:t>
            </w:r>
          </w:p>
        </w:tc>
        <w:tc>
          <w:tcPr>
            <w:tcW w:w="1215" w:type="dxa"/>
            <w:vAlign w:val="bottom"/>
          </w:tcPr>
          <w:p w14:paraId="3735F2F7" w14:textId="063E4E59"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(1,411)</w:t>
            </w:r>
          </w:p>
        </w:tc>
        <w:tc>
          <w:tcPr>
            <w:tcW w:w="1215" w:type="dxa"/>
            <w:vAlign w:val="bottom"/>
          </w:tcPr>
          <w:p w14:paraId="2BB6CA45" w14:textId="1F50643B"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611</w:t>
            </w:r>
          </w:p>
        </w:tc>
        <w:tc>
          <w:tcPr>
            <w:tcW w:w="1215" w:type="dxa"/>
            <w:vAlign w:val="bottom"/>
          </w:tcPr>
          <w:p w14:paraId="1E7A790F"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456</w:t>
            </w:r>
          </w:p>
        </w:tc>
      </w:tr>
    </w:tbl>
    <w:p w14:paraId="57F07277" w14:textId="3E64171F" w:rsidR="00AF5FAB" w:rsidRDefault="00AF5FAB"/>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6C3945" w:rsidRPr="000E748F" w14:paraId="48982B10" w14:textId="77777777" w:rsidTr="005A319A">
        <w:tc>
          <w:tcPr>
            <w:tcW w:w="4320" w:type="dxa"/>
          </w:tcPr>
          <w:p w14:paraId="34B7442E" w14:textId="2BCC4E9C" w:rsidR="006C3945" w:rsidRPr="000E748F" w:rsidRDefault="006C3945" w:rsidP="00211993">
            <w:pPr>
              <w:spacing w:line="320" w:lineRule="exact"/>
              <w:ind w:right="-18"/>
              <w:jc w:val="thaiDistribute"/>
              <w:rPr>
                <w:rFonts w:ascii="Arial" w:hAnsi="Arial" w:cs="Arial"/>
                <w:sz w:val="20"/>
                <w:szCs w:val="20"/>
              </w:rPr>
            </w:pPr>
            <w:r w:rsidRPr="000E748F">
              <w:rPr>
                <w:rFonts w:ascii="Arial" w:hAnsi="Arial" w:cs="Arial"/>
                <w:b/>
                <w:bCs/>
                <w:sz w:val="20"/>
                <w:szCs w:val="20"/>
                <w:cs/>
              </w:rPr>
              <w:lastRenderedPageBreak/>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14:paraId="75BF57CC" w14:textId="77777777" w:rsidR="006C3945" w:rsidRPr="000E748F" w:rsidRDefault="006C3945" w:rsidP="00211993">
            <w:pPr>
              <w:tabs>
                <w:tab w:val="left" w:pos="600"/>
                <w:tab w:val="left" w:pos="900"/>
                <w:tab w:val="right" w:pos="7280"/>
                <w:tab w:val="right" w:pos="8540"/>
              </w:tabs>
              <w:spacing w:line="320" w:lineRule="exact"/>
              <w:ind w:right="-18"/>
              <w:jc w:val="right"/>
              <w:rPr>
                <w:rFonts w:ascii="Arial" w:hAnsi="Arial" w:cs="Arial"/>
                <w:sz w:val="20"/>
                <w:szCs w:val="20"/>
                <w:cs/>
              </w:rPr>
            </w:pPr>
            <w:r w:rsidRPr="000E748F">
              <w:rPr>
                <w:rFonts w:ascii="Arial" w:hAnsi="Arial" w:cs="Arial"/>
                <w:sz w:val="20"/>
                <w:szCs w:val="20"/>
              </w:rPr>
              <w:t>(Unit: Thousand Baht)</w:t>
            </w:r>
          </w:p>
        </w:tc>
      </w:tr>
      <w:tr w:rsidR="006C3945" w:rsidRPr="000E748F" w14:paraId="48D1A1F8" w14:textId="77777777" w:rsidTr="005A319A">
        <w:tc>
          <w:tcPr>
            <w:tcW w:w="4320" w:type="dxa"/>
          </w:tcPr>
          <w:p w14:paraId="10B8EBB1" w14:textId="77777777" w:rsidR="006C3945" w:rsidRPr="000E748F" w:rsidRDefault="006C3945" w:rsidP="00211993">
            <w:pPr>
              <w:tabs>
                <w:tab w:val="left" w:pos="0"/>
              </w:tabs>
              <w:spacing w:line="320" w:lineRule="exact"/>
              <w:ind w:right="-18"/>
              <w:jc w:val="thaiDistribute"/>
              <w:rPr>
                <w:rFonts w:ascii="Arial" w:hAnsi="Arial" w:cs="Arial"/>
                <w:sz w:val="20"/>
                <w:szCs w:val="20"/>
              </w:rPr>
            </w:pPr>
          </w:p>
        </w:tc>
        <w:tc>
          <w:tcPr>
            <w:tcW w:w="4860" w:type="dxa"/>
            <w:gridSpan w:val="4"/>
          </w:tcPr>
          <w:p w14:paraId="2136A7D7" w14:textId="77777777"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Separate financial statements</w:t>
            </w:r>
          </w:p>
        </w:tc>
      </w:tr>
      <w:tr w:rsidR="006C3945" w:rsidRPr="000E748F" w14:paraId="6BA6116D" w14:textId="77777777" w:rsidTr="005A319A">
        <w:tc>
          <w:tcPr>
            <w:tcW w:w="4320" w:type="dxa"/>
          </w:tcPr>
          <w:p w14:paraId="2D3F9025" w14:textId="77777777" w:rsidR="006C3945" w:rsidRPr="000E748F" w:rsidRDefault="006C3945" w:rsidP="00211993">
            <w:pPr>
              <w:tabs>
                <w:tab w:val="left" w:pos="0"/>
              </w:tabs>
              <w:spacing w:line="320" w:lineRule="exact"/>
              <w:ind w:right="-18"/>
              <w:jc w:val="thaiDistribute"/>
              <w:rPr>
                <w:rFonts w:ascii="Arial" w:hAnsi="Arial" w:cs="Arial"/>
                <w:sz w:val="20"/>
                <w:szCs w:val="20"/>
              </w:rPr>
            </w:pPr>
          </w:p>
        </w:tc>
        <w:tc>
          <w:tcPr>
            <w:tcW w:w="2430" w:type="dxa"/>
            <w:gridSpan w:val="2"/>
            <w:vAlign w:val="bottom"/>
          </w:tcPr>
          <w:p w14:paraId="7A89A83D" w14:textId="77777777"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Increase</w:t>
            </w:r>
          </w:p>
        </w:tc>
        <w:tc>
          <w:tcPr>
            <w:tcW w:w="2430" w:type="dxa"/>
            <w:gridSpan w:val="2"/>
            <w:vAlign w:val="bottom"/>
          </w:tcPr>
          <w:p w14:paraId="0E083356" w14:textId="77777777" w:rsidR="006C3945" w:rsidRPr="000E748F" w:rsidRDefault="006C3945" w:rsidP="0021199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748F">
              <w:rPr>
                <w:rFonts w:ascii="Arial" w:hAnsi="Arial" w:cs="Arial"/>
                <w:sz w:val="20"/>
                <w:szCs w:val="20"/>
              </w:rPr>
              <w:t>Decrease</w:t>
            </w:r>
          </w:p>
        </w:tc>
      </w:tr>
      <w:tr w:rsidR="0008615F" w:rsidRPr="000E748F" w14:paraId="6BC0049E" w14:textId="77777777" w:rsidTr="005A319A">
        <w:tc>
          <w:tcPr>
            <w:tcW w:w="4320" w:type="dxa"/>
          </w:tcPr>
          <w:p w14:paraId="5CF782B9" w14:textId="77777777" w:rsidR="0008615F" w:rsidRPr="000E748F" w:rsidRDefault="0008615F" w:rsidP="0008615F">
            <w:pPr>
              <w:spacing w:line="320" w:lineRule="exact"/>
              <w:ind w:right="-18"/>
              <w:jc w:val="thaiDistribute"/>
              <w:rPr>
                <w:rFonts w:ascii="Arial" w:hAnsi="Arial" w:cs="Arial"/>
                <w:b/>
                <w:bCs/>
                <w:sz w:val="20"/>
                <w:szCs w:val="20"/>
                <w:u w:val="single"/>
              </w:rPr>
            </w:pPr>
          </w:p>
        </w:tc>
        <w:tc>
          <w:tcPr>
            <w:tcW w:w="1215" w:type="dxa"/>
          </w:tcPr>
          <w:p w14:paraId="1E5EE46D"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2020</w:t>
            </w:r>
          </w:p>
        </w:tc>
        <w:tc>
          <w:tcPr>
            <w:tcW w:w="1215" w:type="dxa"/>
          </w:tcPr>
          <w:p w14:paraId="396DEEAF"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14:paraId="496A752F"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Pr>
                <w:rFonts w:ascii="Arial" w:hAnsi="Arial" w:cs="Arial"/>
                <w:sz w:val="20"/>
                <w:szCs w:val="20"/>
              </w:rPr>
              <w:t>2020</w:t>
            </w:r>
          </w:p>
        </w:tc>
        <w:tc>
          <w:tcPr>
            <w:tcW w:w="1215" w:type="dxa"/>
          </w:tcPr>
          <w:p w14:paraId="141E5C1A" w14:textId="77777777" w:rsidR="0008615F" w:rsidRPr="000E748F" w:rsidRDefault="0008615F" w:rsidP="0008615F">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r>
      <w:tr w:rsidR="00AF5FAB" w:rsidRPr="000E748F" w14:paraId="751DF169" w14:textId="77777777" w:rsidTr="005A319A">
        <w:tc>
          <w:tcPr>
            <w:tcW w:w="4320" w:type="dxa"/>
          </w:tcPr>
          <w:p w14:paraId="407E23ED"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Discount rate</w:t>
            </w:r>
            <w:r>
              <w:rPr>
                <w:rFonts w:ascii="Arial" w:hAnsi="Arial" w:cs="Arial"/>
                <w:color w:val="000000"/>
                <w:sz w:val="20"/>
                <w:szCs w:val="20"/>
              </w:rPr>
              <w:t xml:space="preserve"> (+/- 1%)</w:t>
            </w:r>
          </w:p>
        </w:tc>
        <w:tc>
          <w:tcPr>
            <w:tcW w:w="1215" w:type="dxa"/>
            <w:vAlign w:val="bottom"/>
          </w:tcPr>
          <w:p w14:paraId="4234FEC2" w14:textId="2E58EB2B"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(1,381)</w:t>
            </w:r>
          </w:p>
        </w:tc>
        <w:tc>
          <w:tcPr>
            <w:tcW w:w="1215" w:type="dxa"/>
            <w:vAlign w:val="bottom"/>
          </w:tcPr>
          <w:p w14:paraId="061E3325" w14:textId="2D2A9BB0"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(1,218)</w:t>
            </w:r>
          </w:p>
        </w:tc>
        <w:tc>
          <w:tcPr>
            <w:tcW w:w="1215" w:type="dxa"/>
            <w:vAlign w:val="bottom"/>
          </w:tcPr>
          <w:p w14:paraId="4F9CBDAD" w14:textId="56A36DBA"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1,550</w:t>
            </w:r>
          </w:p>
        </w:tc>
        <w:tc>
          <w:tcPr>
            <w:tcW w:w="1215" w:type="dxa"/>
            <w:vAlign w:val="bottom"/>
          </w:tcPr>
          <w:p w14:paraId="4B256845"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1,365</w:t>
            </w:r>
          </w:p>
        </w:tc>
      </w:tr>
      <w:tr w:rsidR="00AF5FAB" w:rsidRPr="000E748F" w14:paraId="1FAB7632" w14:textId="77777777" w:rsidTr="005A319A">
        <w:tc>
          <w:tcPr>
            <w:tcW w:w="4320" w:type="dxa"/>
          </w:tcPr>
          <w:p w14:paraId="18C33AE3"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Salary increase rate</w:t>
            </w:r>
            <w:r>
              <w:rPr>
                <w:rFonts w:ascii="Arial" w:hAnsi="Arial" w:cs="Arial"/>
                <w:color w:val="000000"/>
                <w:sz w:val="20"/>
                <w:szCs w:val="20"/>
              </w:rPr>
              <w:t xml:space="preserve"> (+/- 1%)</w:t>
            </w:r>
          </w:p>
        </w:tc>
        <w:tc>
          <w:tcPr>
            <w:tcW w:w="1215" w:type="dxa"/>
            <w:vAlign w:val="bottom"/>
          </w:tcPr>
          <w:p w14:paraId="14B6E61E" w14:textId="56B55AA6"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1,780</w:t>
            </w:r>
          </w:p>
        </w:tc>
        <w:tc>
          <w:tcPr>
            <w:tcW w:w="1215" w:type="dxa"/>
            <w:vAlign w:val="bottom"/>
          </w:tcPr>
          <w:p w14:paraId="47A6C399" w14:textId="33A2464A"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1,386</w:t>
            </w:r>
          </w:p>
        </w:tc>
        <w:tc>
          <w:tcPr>
            <w:tcW w:w="1215" w:type="dxa"/>
            <w:vAlign w:val="bottom"/>
          </w:tcPr>
          <w:p w14:paraId="63AA8EFC" w14:textId="736F55F4"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(1,608)</w:t>
            </w:r>
          </w:p>
        </w:tc>
        <w:tc>
          <w:tcPr>
            <w:tcW w:w="1215" w:type="dxa"/>
            <w:vAlign w:val="bottom"/>
          </w:tcPr>
          <w:p w14:paraId="213C418D"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(1,261)</w:t>
            </w:r>
          </w:p>
        </w:tc>
      </w:tr>
      <w:tr w:rsidR="00AF5FAB" w:rsidRPr="000E748F" w14:paraId="1ECE9BFF" w14:textId="77777777" w:rsidTr="005A319A">
        <w:tc>
          <w:tcPr>
            <w:tcW w:w="4320" w:type="dxa"/>
          </w:tcPr>
          <w:p w14:paraId="0FE229F1" w14:textId="77777777" w:rsidR="00AF5FAB" w:rsidRPr="000E748F" w:rsidRDefault="00AF5FAB" w:rsidP="00AF5FAB">
            <w:pPr>
              <w:spacing w:line="320" w:lineRule="exact"/>
              <w:rPr>
                <w:rFonts w:ascii="Arial" w:hAnsi="Arial" w:cs="Arial"/>
                <w:color w:val="000000"/>
                <w:sz w:val="20"/>
                <w:szCs w:val="20"/>
              </w:rPr>
            </w:pPr>
            <w:r w:rsidRPr="000E748F">
              <w:rPr>
                <w:rFonts w:ascii="Arial" w:hAnsi="Arial" w:cs="Arial"/>
                <w:color w:val="000000"/>
                <w:sz w:val="20"/>
                <w:szCs w:val="20"/>
              </w:rPr>
              <w:t>Staff turnover rate</w:t>
            </w:r>
            <w:r>
              <w:rPr>
                <w:rFonts w:ascii="Arial" w:hAnsi="Arial" w:cs="Arial"/>
                <w:color w:val="000000"/>
                <w:sz w:val="20"/>
                <w:szCs w:val="20"/>
              </w:rPr>
              <w:t xml:space="preserve"> (+/- 1%)</w:t>
            </w:r>
          </w:p>
        </w:tc>
        <w:tc>
          <w:tcPr>
            <w:tcW w:w="1215" w:type="dxa"/>
            <w:vAlign w:val="bottom"/>
          </w:tcPr>
          <w:p w14:paraId="726FCADB" w14:textId="11416003"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(1,471)</w:t>
            </w:r>
          </w:p>
        </w:tc>
        <w:tc>
          <w:tcPr>
            <w:tcW w:w="1215" w:type="dxa"/>
            <w:vAlign w:val="bottom"/>
          </w:tcPr>
          <w:p w14:paraId="45C61843" w14:textId="55F7D55C"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(1,293)</w:t>
            </w:r>
          </w:p>
        </w:tc>
        <w:tc>
          <w:tcPr>
            <w:tcW w:w="1215" w:type="dxa"/>
            <w:vAlign w:val="bottom"/>
          </w:tcPr>
          <w:p w14:paraId="5B9DA0F9" w14:textId="1FC10E74" w:rsidR="00AF5FAB" w:rsidRPr="00FC11F1" w:rsidRDefault="00AF5FAB" w:rsidP="00AF5FAB">
            <w:pPr>
              <w:tabs>
                <w:tab w:val="decimal" w:pos="702"/>
              </w:tabs>
              <w:spacing w:line="320" w:lineRule="exact"/>
              <w:ind w:right="-45"/>
              <w:rPr>
                <w:rFonts w:ascii="Arial" w:hAnsi="Arial" w:cs="Arial"/>
                <w:sz w:val="20"/>
                <w:szCs w:val="20"/>
              </w:rPr>
            </w:pPr>
            <w:r w:rsidRPr="00AF5FAB">
              <w:rPr>
                <w:rFonts w:ascii="Arial" w:hAnsi="Arial" w:cs="Arial" w:hint="cs"/>
                <w:sz w:val="20"/>
                <w:szCs w:val="20"/>
              </w:rPr>
              <w:t>347</w:t>
            </w:r>
          </w:p>
        </w:tc>
        <w:tc>
          <w:tcPr>
            <w:tcW w:w="1215" w:type="dxa"/>
            <w:vAlign w:val="bottom"/>
          </w:tcPr>
          <w:p w14:paraId="49355A1B" w14:textId="77777777" w:rsidR="00AF5FAB" w:rsidRPr="00FC11F1" w:rsidRDefault="00AF5FAB" w:rsidP="00AF5FAB">
            <w:pPr>
              <w:tabs>
                <w:tab w:val="decimal" w:pos="702"/>
              </w:tabs>
              <w:spacing w:line="320" w:lineRule="exact"/>
              <w:ind w:right="-45"/>
              <w:rPr>
                <w:rFonts w:ascii="Arial" w:hAnsi="Arial" w:cs="Arial"/>
                <w:sz w:val="20"/>
                <w:szCs w:val="20"/>
              </w:rPr>
            </w:pPr>
            <w:r w:rsidRPr="00FC11F1">
              <w:rPr>
                <w:rFonts w:ascii="Arial" w:hAnsi="Arial" w:cs="Arial"/>
                <w:sz w:val="20"/>
                <w:szCs w:val="20"/>
              </w:rPr>
              <w:t>284</w:t>
            </w:r>
          </w:p>
        </w:tc>
      </w:tr>
    </w:tbl>
    <w:p w14:paraId="77434579" w14:textId="610BA64E" w:rsidR="00AF5B1A" w:rsidRPr="000E748F" w:rsidRDefault="0042273B" w:rsidP="007305A3">
      <w:pPr>
        <w:overflowPunct/>
        <w:autoSpaceDE/>
        <w:autoSpaceDN/>
        <w:adjustRightInd/>
        <w:spacing w:before="240" w:after="120" w:line="380" w:lineRule="exact"/>
        <w:ind w:left="547" w:hanging="547"/>
        <w:textAlignment w:val="auto"/>
        <w:rPr>
          <w:rFonts w:ascii="Arial" w:hAnsi="Arial"/>
          <w:b/>
          <w:bCs/>
          <w:sz w:val="22"/>
          <w:szCs w:val="22"/>
        </w:rPr>
      </w:pPr>
      <w:r>
        <w:rPr>
          <w:rFonts w:ascii="Arial" w:hAnsi="Arial"/>
          <w:b/>
          <w:bCs/>
          <w:sz w:val="22"/>
          <w:szCs w:val="22"/>
        </w:rPr>
        <w:t>2</w:t>
      </w:r>
      <w:r w:rsidR="00AD4CC2">
        <w:rPr>
          <w:rFonts w:ascii="Arial" w:hAnsi="Arial"/>
          <w:b/>
          <w:bCs/>
          <w:sz w:val="22"/>
          <w:szCs w:val="22"/>
        </w:rPr>
        <w:t>4</w:t>
      </w:r>
      <w:r w:rsidR="00AF5B1A" w:rsidRPr="000E748F">
        <w:rPr>
          <w:rFonts w:ascii="Arial" w:hAnsi="Arial"/>
          <w:b/>
          <w:bCs/>
          <w:sz w:val="22"/>
          <w:szCs w:val="22"/>
        </w:rPr>
        <w:t>.</w:t>
      </w:r>
      <w:r w:rsidR="00AF5B1A" w:rsidRPr="000E748F">
        <w:rPr>
          <w:rFonts w:ascii="Arial" w:hAnsi="Arial"/>
          <w:b/>
          <w:bCs/>
          <w:sz w:val="22"/>
          <w:szCs w:val="22"/>
        </w:rPr>
        <w:tab/>
      </w:r>
      <w:r w:rsidR="00A73437" w:rsidRPr="000E748F">
        <w:rPr>
          <w:rFonts w:ascii="Arial" w:hAnsi="Arial"/>
          <w:b/>
          <w:bCs/>
          <w:sz w:val="22"/>
          <w:szCs w:val="22"/>
        </w:rPr>
        <w:t>I</w:t>
      </w:r>
      <w:r w:rsidR="00AF5B1A" w:rsidRPr="000E748F">
        <w:rPr>
          <w:rFonts w:ascii="Arial" w:hAnsi="Arial"/>
          <w:b/>
          <w:bCs/>
          <w:sz w:val="22"/>
          <w:szCs w:val="22"/>
        </w:rPr>
        <w:t>ncome tax</w:t>
      </w:r>
    </w:p>
    <w:p w14:paraId="6ACD29DE" w14:textId="77777777" w:rsidR="00A82ECA" w:rsidRPr="000E748F" w:rsidRDefault="00AF5B1A" w:rsidP="00607CB1">
      <w:pPr>
        <w:spacing w:before="60" w:after="60" w:line="380" w:lineRule="exact"/>
        <w:ind w:left="540" w:hanging="540"/>
        <w:jc w:val="both"/>
        <w:rPr>
          <w:rFonts w:ascii="Arial" w:hAnsi="Arial"/>
          <w:sz w:val="22"/>
          <w:szCs w:val="22"/>
        </w:rPr>
      </w:pPr>
      <w:r w:rsidRPr="000E748F">
        <w:rPr>
          <w:rFonts w:ascii="Arial" w:hAnsi="Arial"/>
          <w:sz w:val="22"/>
          <w:szCs w:val="22"/>
        </w:rPr>
        <w:tab/>
      </w:r>
      <w:r w:rsidR="00A82ECA" w:rsidRPr="000E748F">
        <w:rPr>
          <w:rFonts w:ascii="Arial" w:hAnsi="Arial"/>
          <w:sz w:val="22"/>
          <w:szCs w:val="22"/>
        </w:rPr>
        <w:t xml:space="preserve">Income tax expenses for the years ended 31 December </w:t>
      </w:r>
      <w:r w:rsidR="007E7051" w:rsidRPr="000E748F">
        <w:rPr>
          <w:rFonts w:ascii="Arial" w:hAnsi="Arial"/>
          <w:sz w:val="22"/>
          <w:szCs w:val="22"/>
        </w:rPr>
        <w:t>20</w:t>
      </w:r>
      <w:r w:rsidR="0008615F">
        <w:rPr>
          <w:rFonts w:ascii="Arial" w:hAnsi="Arial"/>
          <w:sz w:val="22"/>
          <w:szCs w:val="22"/>
        </w:rPr>
        <w:t>20</w:t>
      </w:r>
      <w:r w:rsidR="00A82ECA" w:rsidRPr="000E748F">
        <w:rPr>
          <w:rFonts w:ascii="Arial" w:hAnsi="Arial"/>
          <w:sz w:val="22"/>
          <w:szCs w:val="22"/>
        </w:rPr>
        <w:t xml:space="preserve"> and </w:t>
      </w:r>
      <w:r w:rsidR="007E7051" w:rsidRPr="000E748F">
        <w:rPr>
          <w:rFonts w:ascii="Arial" w:hAnsi="Arial"/>
          <w:sz w:val="22"/>
          <w:szCs w:val="22"/>
        </w:rPr>
        <w:t>201</w:t>
      </w:r>
      <w:r w:rsidR="0008615F">
        <w:rPr>
          <w:rFonts w:ascii="Arial" w:hAnsi="Arial"/>
          <w:sz w:val="22"/>
          <w:szCs w:val="22"/>
        </w:rPr>
        <w:t>9</w:t>
      </w:r>
      <w:r w:rsidR="00A82ECA" w:rsidRPr="000E748F">
        <w:rPr>
          <w:rFonts w:ascii="Arial" w:hAnsi="Arial"/>
          <w:sz w:val="22"/>
          <w:szCs w:val="22"/>
        </w:rPr>
        <w:t xml:space="preserve"> are made up as follows:</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597E39" w:rsidRPr="000E748F" w14:paraId="2844B405" w14:textId="77777777" w:rsidTr="005A319A">
        <w:tc>
          <w:tcPr>
            <w:tcW w:w="4320" w:type="dxa"/>
          </w:tcPr>
          <w:p w14:paraId="5BCC0DAD" w14:textId="77777777" w:rsidR="00597E39" w:rsidRPr="000E748F" w:rsidRDefault="00597E39" w:rsidP="005A319A">
            <w:pPr>
              <w:spacing w:line="380" w:lineRule="exact"/>
              <w:ind w:right="-18"/>
              <w:jc w:val="thaiDistribute"/>
              <w:rPr>
                <w:rFonts w:ascii="Arial" w:hAnsi="Arial" w:cs="Arial"/>
                <w:sz w:val="20"/>
                <w:szCs w:val="20"/>
              </w:rPr>
            </w:pPr>
            <w:r w:rsidRPr="000E748F">
              <w:rPr>
                <w:rFonts w:ascii="Arial" w:hAnsi="Arial" w:cs="Arial"/>
                <w:b/>
                <w:bCs/>
                <w:sz w:val="20"/>
                <w:szCs w:val="20"/>
                <w:cs/>
              </w:rPr>
              <w:tab/>
            </w:r>
            <w:r w:rsidRPr="000E748F">
              <w:rPr>
                <w:rFonts w:ascii="Arial" w:hAnsi="Arial" w:cs="Arial"/>
                <w:b/>
                <w:bCs/>
                <w:sz w:val="20"/>
                <w:szCs w:val="20"/>
              </w:rPr>
              <w:tab/>
            </w:r>
            <w:r w:rsidRPr="000E748F">
              <w:rPr>
                <w:rFonts w:ascii="Arial" w:hAnsi="Arial" w:cs="Arial"/>
                <w:sz w:val="20"/>
                <w:szCs w:val="20"/>
              </w:rPr>
              <w:tab/>
            </w:r>
          </w:p>
        </w:tc>
        <w:tc>
          <w:tcPr>
            <w:tcW w:w="4860" w:type="dxa"/>
            <w:gridSpan w:val="4"/>
          </w:tcPr>
          <w:p w14:paraId="3E359292" w14:textId="77777777" w:rsidR="00597E39" w:rsidRPr="000E748F" w:rsidRDefault="00597E39" w:rsidP="005A319A">
            <w:pPr>
              <w:tabs>
                <w:tab w:val="left" w:pos="600"/>
                <w:tab w:val="left" w:pos="900"/>
                <w:tab w:val="right" w:pos="7280"/>
                <w:tab w:val="right" w:pos="8540"/>
              </w:tabs>
              <w:spacing w:line="380" w:lineRule="exact"/>
              <w:ind w:right="-18"/>
              <w:jc w:val="right"/>
              <w:rPr>
                <w:rFonts w:ascii="Arial" w:hAnsi="Arial" w:cs="Arial"/>
                <w:sz w:val="20"/>
                <w:szCs w:val="20"/>
                <w:cs/>
              </w:rPr>
            </w:pPr>
            <w:r w:rsidRPr="000E748F">
              <w:rPr>
                <w:rFonts w:ascii="Arial" w:hAnsi="Arial" w:cs="Arial"/>
                <w:sz w:val="20"/>
                <w:szCs w:val="20"/>
              </w:rPr>
              <w:t>(Unit: Thousand Baht)</w:t>
            </w:r>
          </w:p>
        </w:tc>
      </w:tr>
      <w:tr w:rsidR="00597E39" w:rsidRPr="000E748F" w14:paraId="7CF2475D" w14:textId="77777777" w:rsidTr="005A319A">
        <w:tc>
          <w:tcPr>
            <w:tcW w:w="4320" w:type="dxa"/>
          </w:tcPr>
          <w:p w14:paraId="6EBAFA82" w14:textId="77777777" w:rsidR="00597E39" w:rsidRPr="000E748F" w:rsidRDefault="00597E39" w:rsidP="005A319A">
            <w:pPr>
              <w:tabs>
                <w:tab w:val="left" w:pos="0"/>
              </w:tabs>
              <w:spacing w:line="380" w:lineRule="exact"/>
              <w:ind w:right="-18"/>
              <w:jc w:val="thaiDistribute"/>
              <w:rPr>
                <w:rFonts w:ascii="Arial" w:hAnsi="Arial" w:cs="Arial"/>
                <w:sz w:val="20"/>
                <w:szCs w:val="20"/>
              </w:rPr>
            </w:pPr>
          </w:p>
        </w:tc>
        <w:tc>
          <w:tcPr>
            <w:tcW w:w="2430" w:type="dxa"/>
            <w:gridSpan w:val="2"/>
          </w:tcPr>
          <w:p w14:paraId="16292D23" w14:textId="10273162" w:rsidR="00597E39" w:rsidRPr="000E748F" w:rsidRDefault="00597E39" w:rsidP="005A3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cs="Arial"/>
                <w:sz w:val="20"/>
                <w:szCs w:val="20"/>
              </w:rPr>
              <w:t xml:space="preserve">Consolidated </w:t>
            </w:r>
            <w:r w:rsidR="00002203">
              <w:rPr>
                <w:rFonts w:ascii="Arial" w:hAnsi="Arial" w:cs="Arial"/>
                <w:sz w:val="20"/>
                <w:szCs w:val="20"/>
              </w:rPr>
              <w:t xml:space="preserve">                 </w:t>
            </w:r>
            <w:r w:rsidRPr="000E748F">
              <w:rPr>
                <w:rFonts w:ascii="Arial" w:hAnsi="Arial" w:cs="Arial"/>
                <w:sz w:val="20"/>
                <w:szCs w:val="20"/>
              </w:rPr>
              <w:t>financial statements</w:t>
            </w:r>
          </w:p>
        </w:tc>
        <w:tc>
          <w:tcPr>
            <w:tcW w:w="2430" w:type="dxa"/>
            <w:gridSpan w:val="2"/>
          </w:tcPr>
          <w:p w14:paraId="44B55E5F" w14:textId="292FA436" w:rsidR="00597E39" w:rsidRPr="000E748F" w:rsidRDefault="00597E39" w:rsidP="005A3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E748F">
              <w:rPr>
                <w:rFonts w:ascii="Arial" w:hAnsi="Arial" w:cs="Arial"/>
                <w:sz w:val="20"/>
                <w:szCs w:val="20"/>
              </w:rPr>
              <w:t xml:space="preserve">Separate </w:t>
            </w:r>
            <w:r w:rsidR="00002203">
              <w:rPr>
                <w:rFonts w:ascii="Arial" w:hAnsi="Arial" w:cs="Arial"/>
                <w:sz w:val="20"/>
                <w:szCs w:val="20"/>
              </w:rPr>
              <w:t xml:space="preserve">                     </w:t>
            </w:r>
            <w:r w:rsidRPr="000E748F">
              <w:rPr>
                <w:rFonts w:ascii="Arial" w:hAnsi="Arial" w:cs="Arial"/>
                <w:sz w:val="20"/>
                <w:szCs w:val="20"/>
              </w:rPr>
              <w:t>financial statements</w:t>
            </w:r>
          </w:p>
        </w:tc>
      </w:tr>
      <w:tr w:rsidR="0008615F" w:rsidRPr="000E748F" w14:paraId="7A1D8B62" w14:textId="77777777" w:rsidTr="005A319A">
        <w:tc>
          <w:tcPr>
            <w:tcW w:w="4320" w:type="dxa"/>
          </w:tcPr>
          <w:p w14:paraId="75A8A75A" w14:textId="77777777" w:rsidR="0008615F" w:rsidRPr="000E748F" w:rsidRDefault="0008615F" w:rsidP="005A319A">
            <w:pPr>
              <w:spacing w:line="380" w:lineRule="exact"/>
              <w:ind w:right="-18"/>
              <w:jc w:val="thaiDistribute"/>
              <w:rPr>
                <w:rFonts w:ascii="Arial" w:hAnsi="Arial" w:cs="Arial"/>
                <w:b/>
                <w:bCs/>
                <w:sz w:val="20"/>
                <w:szCs w:val="20"/>
                <w:u w:val="single"/>
              </w:rPr>
            </w:pPr>
          </w:p>
        </w:tc>
        <w:tc>
          <w:tcPr>
            <w:tcW w:w="1215" w:type="dxa"/>
          </w:tcPr>
          <w:p w14:paraId="62292F8A" w14:textId="77777777" w:rsidR="0008615F" w:rsidRPr="000E748F" w:rsidRDefault="0008615F" w:rsidP="005A31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2020</w:t>
            </w:r>
          </w:p>
        </w:tc>
        <w:tc>
          <w:tcPr>
            <w:tcW w:w="1215" w:type="dxa"/>
          </w:tcPr>
          <w:p w14:paraId="6111A71C" w14:textId="77777777" w:rsidR="0008615F" w:rsidRPr="000E748F" w:rsidRDefault="0008615F" w:rsidP="005A31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c>
          <w:tcPr>
            <w:tcW w:w="1215" w:type="dxa"/>
          </w:tcPr>
          <w:p w14:paraId="7D44BF2D" w14:textId="77777777" w:rsidR="0008615F" w:rsidRPr="000E748F" w:rsidRDefault="0008615F" w:rsidP="005A31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Pr>
                <w:rFonts w:ascii="Arial" w:hAnsi="Arial" w:cs="Arial"/>
                <w:sz w:val="20"/>
                <w:szCs w:val="20"/>
              </w:rPr>
              <w:t>2020</w:t>
            </w:r>
          </w:p>
        </w:tc>
        <w:tc>
          <w:tcPr>
            <w:tcW w:w="1215" w:type="dxa"/>
          </w:tcPr>
          <w:p w14:paraId="516711AA" w14:textId="77777777" w:rsidR="0008615F" w:rsidRPr="000E748F" w:rsidRDefault="0008615F" w:rsidP="005A319A">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0E748F">
              <w:rPr>
                <w:rFonts w:ascii="Arial" w:hAnsi="Arial" w:cs="Arial"/>
                <w:sz w:val="20"/>
                <w:szCs w:val="20"/>
              </w:rPr>
              <w:t>201</w:t>
            </w:r>
            <w:r>
              <w:rPr>
                <w:rFonts w:ascii="Arial" w:hAnsi="Arial" w:cs="Arial"/>
                <w:sz w:val="20"/>
                <w:szCs w:val="20"/>
              </w:rPr>
              <w:t>9</w:t>
            </w:r>
          </w:p>
        </w:tc>
      </w:tr>
      <w:tr w:rsidR="0008615F" w:rsidRPr="000E748F" w14:paraId="72288018" w14:textId="77777777" w:rsidTr="005A319A">
        <w:tc>
          <w:tcPr>
            <w:tcW w:w="4320" w:type="dxa"/>
          </w:tcPr>
          <w:p w14:paraId="5A792CA1" w14:textId="77777777" w:rsidR="0008615F" w:rsidRPr="000E748F" w:rsidRDefault="0008615F" w:rsidP="005A319A">
            <w:pPr>
              <w:tabs>
                <w:tab w:val="left" w:pos="1440"/>
              </w:tabs>
              <w:spacing w:line="380" w:lineRule="exact"/>
              <w:ind w:left="165" w:hanging="165"/>
              <w:rPr>
                <w:rFonts w:ascii="Arial" w:hAnsi="Arial"/>
                <w:b/>
                <w:bCs/>
                <w:sz w:val="20"/>
                <w:szCs w:val="20"/>
              </w:rPr>
            </w:pPr>
            <w:r w:rsidRPr="000E748F">
              <w:rPr>
                <w:rFonts w:ascii="Arial" w:hAnsi="Arial"/>
                <w:b/>
                <w:bCs/>
                <w:sz w:val="20"/>
                <w:szCs w:val="20"/>
              </w:rPr>
              <w:t>Current income tax:</w:t>
            </w:r>
          </w:p>
        </w:tc>
        <w:tc>
          <w:tcPr>
            <w:tcW w:w="1215" w:type="dxa"/>
          </w:tcPr>
          <w:p w14:paraId="75B20A68" w14:textId="77777777" w:rsidR="0008615F" w:rsidRPr="000E748F" w:rsidRDefault="0008615F" w:rsidP="005A319A">
            <w:pPr>
              <w:tabs>
                <w:tab w:val="decimal" w:pos="702"/>
              </w:tabs>
              <w:spacing w:line="380" w:lineRule="exact"/>
              <w:ind w:right="-45"/>
              <w:rPr>
                <w:rFonts w:ascii="Arial" w:hAnsi="Arial" w:cs="Arial"/>
                <w:sz w:val="20"/>
                <w:szCs w:val="20"/>
              </w:rPr>
            </w:pPr>
          </w:p>
        </w:tc>
        <w:tc>
          <w:tcPr>
            <w:tcW w:w="1215" w:type="dxa"/>
          </w:tcPr>
          <w:p w14:paraId="4A462387" w14:textId="77777777" w:rsidR="0008615F" w:rsidRPr="000E748F" w:rsidRDefault="0008615F" w:rsidP="005A319A">
            <w:pPr>
              <w:tabs>
                <w:tab w:val="decimal" w:pos="702"/>
              </w:tabs>
              <w:spacing w:line="380" w:lineRule="exact"/>
              <w:ind w:right="-45"/>
              <w:rPr>
                <w:rFonts w:ascii="Arial" w:hAnsi="Arial" w:cs="Arial"/>
                <w:sz w:val="20"/>
                <w:szCs w:val="20"/>
              </w:rPr>
            </w:pPr>
          </w:p>
        </w:tc>
        <w:tc>
          <w:tcPr>
            <w:tcW w:w="1215" w:type="dxa"/>
          </w:tcPr>
          <w:p w14:paraId="7FCDD3AC" w14:textId="77777777" w:rsidR="0008615F" w:rsidRPr="000E748F" w:rsidRDefault="0008615F" w:rsidP="005A319A">
            <w:pPr>
              <w:tabs>
                <w:tab w:val="decimal" w:pos="702"/>
              </w:tabs>
              <w:spacing w:line="380" w:lineRule="exact"/>
              <w:ind w:right="-45"/>
              <w:rPr>
                <w:rFonts w:ascii="Arial" w:hAnsi="Arial" w:cs="Arial"/>
                <w:sz w:val="20"/>
                <w:szCs w:val="20"/>
              </w:rPr>
            </w:pPr>
          </w:p>
        </w:tc>
        <w:tc>
          <w:tcPr>
            <w:tcW w:w="1215" w:type="dxa"/>
          </w:tcPr>
          <w:p w14:paraId="163E6154" w14:textId="77777777" w:rsidR="0008615F" w:rsidRPr="000E748F" w:rsidRDefault="0008615F" w:rsidP="005A319A">
            <w:pPr>
              <w:tabs>
                <w:tab w:val="decimal" w:pos="702"/>
              </w:tabs>
              <w:spacing w:line="380" w:lineRule="exact"/>
              <w:ind w:right="-45"/>
              <w:rPr>
                <w:rFonts w:ascii="Arial" w:hAnsi="Arial" w:cs="Arial"/>
                <w:sz w:val="20"/>
                <w:szCs w:val="20"/>
              </w:rPr>
            </w:pPr>
          </w:p>
        </w:tc>
      </w:tr>
      <w:tr w:rsidR="00AF5FAB" w:rsidRPr="000E748F" w14:paraId="77C60B5B" w14:textId="77777777" w:rsidTr="005A319A">
        <w:trPr>
          <w:trHeight w:val="80"/>
        </w:trPr>
        <w:tc>
          <w:tcPr>
            <w:tcW w:w="4320" w:type="dxa"/>
          </w:tcPr>
          <w:p w14:paraId="16C71BD9" w14:textId="77777777" w:rsidR="00AF5FAB" w:rsidRPr="000E748F" w:rsidRDefault="00AF5FAB" w:rsidP="00AF5FAB">
            <w:pPr>
              <w:tabs>
                <w:tab w:val="left" w:pos="1440"/>
              </w:tabs>
              <w:spacing w:line="380" w:lineRule="exact"/>
              <w:ind w:left="165" w:hanging="165"/>
              <w:rPr>
                <w:rFonts w:ascii="Arial" w:hAnsi="Arial"/>
                <w:sz w:val="20"/>
                <w:szCs w:val="20"/>
              </w:rPr>
            </w:pPr>
            <w:r w:rsidRPr="000E748F">
              <w:rPr>
                <w:rFonts w:ascii="Arial" w:hAnsi="Arial"/>
                <w:sz w:val="20"/>
                <w:szCs w:val="20"/>
              </w:rPr>
              <w:t>Current income tax charge</w:t>
            </w:r>
          </w:p>
        </w:tc>
        <w:tc>
          <w:tcPr>
            <w:tcW w:w="1215" w:type="dxa"/>
            <w:vAlign w:val="bottom"/>
          </w:tcPr>
          <w:p w14:paraId="6F840283" w14:textId="30CACBA6" w:rsidR="00AF5FAB" w:rsidRPr="00524190" w:rsidRDefault="00AF5FAB" w:rsidP="00AF5FAB">
            <w:pP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35,045</w:t>
            </w:r>
          </w:p>
        </w:tc>
        <w:tc>
          <w:tcPr>
            <w:tcW w:w="1215" w:type="dxa"/>
            <w:vAlign w:val="bottom"/>
          </w:tcPr>
          <w:p w14:paraId="36613BA6" w14:textId="0E026C0A" w:rsidR="00AF5FAB" w:rsidRPr="00524190" w:rsidRDefault="00AF5FAB" w:rsidP="00AF5FAB">
            <w:pP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67,681</w:t>
            </w:r>
          </w:p>
        </w:tc>
        <w:tc>
          <w:tcPr>
            <w:tcW w:w="1215" w:type="dxa"/>
            <w:vAlign w:val="bottom"/>
          </w:tcPr>
          <w:p w14:paraId="4B3A240C" w14:textId="0DF76CDD" w:rsidR="00AF5FAB" w:rsidRPr="00524190" w:rsidRDefault="00AF5FAB" w:rsidP="00AF5FAB">
            <w:pP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33,294</w:t>
            </w:r>
          </w:p>
        </w:tc>
        <w:tc>
          <w:tcPr>
            <w:tcW w:w="1215" w:type="dxa"/>
            <w:vAlign w:val="bottom"/>
          </w:tcPr>
          <w:p w14:paraId="1085CAE9" w14:textId="77777777" w:rsidR="00AF5FAB" w:rsidRPr="00524190" w:rsidRDefault="00AF5FAB" w:rsidP="00AF5FAB">
            <w:pPr>
              <w:tabs>
                <w:tab w:val="decimal" w:pos="882"/>
              </w:tabs>
              <w:spacing w:line="380" w:lineRule="exact"/>
              <w:jc w:val="thaiDistribute"/>
              <w:rPr>
                <w:rFonts w:ascii="Arial" w:hAnsi="Arial" w:cs="Arial"/>
                <w:spacing w:val="-4"/>
                <w:sz w:val="20"/>
                <w:szCs w:val="20"/>
              </w:rPr>
            </w:pPr>
            <w:r w:rsidRPr="00524190">
              <w:rPr>
                <w:rFonts w:ascii="Arial" w:hAnsi="Arial" w:cs="Arial"/>
                <w:spacing w:val="-4"/>
                <w:sz w:val="20"/>
                <w:szCs w:val="20"/>
              </w:rPr>
              <w:t>65,195</w:t>
            </w:r>
          </w:p>
        </w:tc>
      </w:tr>
      <w:tr w:rsidR="00AF5FAB" w:rsidRPr="000E748F" w14:paraId="2085D272" w14:textId="77777777" w:rsidTr="005A319A">
        <w:tc>
          <w:tcPr>
            <w:tcW w:w="4320" w:type="dxa"/>
          </w:tcPr>
          <w:p w14:paraId="03AEA38A" w14:textId="77777777" w:rsidR="00AF5FAB" w:rsidRPr="000E748F" w:rsidRDefault="00AF5FAB" w:rsidP="00AF5FAB">
            <w:pPr>
              <w:tabs>
                <w:tab w:val="left" w:pos="567"/>
                <w:tab w:val="left" w:pos="1134"/>
                <w:tab w:val="left" w:pos="1701"/>
              </w:tabs>
              <w:spacing w:line="380" w:lineRule="exact"/>
              <w:ind w:left="165" w:right="-108" w:hanging="165"/>
              <w:rPr>
                <w:rFonts w:ascii="Arial" w:hAnsi="Arial"/>
                <w:b/>
                <w:bCs/>
                <w:color w:val="000000"/>
                <w:sz w:val="20"/>
                <w:szCs w:val="20"/>
              </w:rPr>
            </w:pPr>
            <w:r w:rsidRPr="000E748F">
              <w:rPr>
                <w:rFonts w:ascii="Arial" w:hAnsi="Arial"/>
                <w:b/>
                <w:bCs/>
                <w:color w:val="000000"/>
                <w:sz w:val="20"/>
                <w:szCs w:val="20"/>
              </w:rPr>
              <w:t>Deferred tax:</w:t>
            </w:r>
          </w:p>
        </w:tc>
        <w:tc>
          <w:tcPr>
            <w:tcW w:w="1215" w:type="dxa"/>
            <w:vAlign w:val="bottom"/>
          </w:tcPr>
          <w:p w14:paraId="5DC493D0" w14:textId="77777777" w:rsidR="00AF5FAB" w:rsidRPr="00524190" w:rsidRDefault="00AF5FAB" w:rsidP="00AF5FAB">
            <w:pPr>
              <w:tabs>
                <w:tab w:val="decimal" w:pos="882"/>
              </w:tabs>
              <w:spacing w:line="380" w:lineRule="exact"/>
              <w:jc w:val="thaiDistribute"/>
              <w:rPr>
                <w:rFonts w:ascii="Arial" w:hAnsi="Arial" w:cs="Arial"/>
                <w:spacing w:val="-4"/>
                <w:sz w:val="20"/>
                <w:szCs w:val="20"/>
              </w:rPr>
            </w:pPr>
          </w:p>
        </w:tc>
        <w:tc>
          <w:tcPr>
            <w:tcW w:w="1215" w:type="dxa"/>
            <w:vAlign w:val="bottom"/>
          </w:tcPr>
          <w:p w14:paraId="5967729F" w14:textId="77777777" w:rsidR="00AF5FAB" w:rsidRPr="00524190" w:rsidRDefault="00AF5FAB" w:rsidP="00AF5FAB">
            <w:pPr>
              <w:tabs>
                <w:tab w:val="decimal" w:pos="882"/>
              </w:tabs>
              <w:spacing w:line="380" w:lineRule="exact"/>
              <w:jc w:val="thaiDistribute"/>
              <w:rPr>
                <w:rFonts w:ascii="Arial" w:hAnsi="Arial" w:cs="Arial"/>
                <w:spacing w:val="-4"/>
                <w:sz w:val="20"/>
                <w:szCs w:val="20"/>
              </w:rPr>
            </w:pPr>
          </w:p>
        </w:tc>
        <w:tc>
          <w:tcPr>
            <w:tcW w:w="1215" w:type="dxa"/>
            <w:vAlign w:val="bottom"/>
          </w:tcPr>
          <w:p w14:paraId="70A5125A" w14:textId="77777777" w:rsidR="00AF5FAB" w:rsidRPr="00524190" w:rsidRDefault="00AF5FAB" w:rsidP="00AF5FAB">
            <w:pPr>
              <w:tabs>
                <w:tab w:val="decimal" w:pos="882"/>
              </w:tabs>
              <w:spacing w:line="380" w:lineRule="exact"/>
              <w:jc w:val="thaiDistribute"/>
              <w:rPr>
                <w:rFonts w:ascii="Arial" w:hAnsi="Arial" w:cs="Arial"/>
                <w:spacing w:val="-4"/>
                <w:sz w:val="20"/>
                <w:szCs w:val="20"/>
              </w:rPr>
            </w:pPr>
          </w:p>
        </w:tc>
        <w:tc>
          <w:tcPr>
            <w:tcW w:w="1215" w:type="dxa"/>
            <w:vAlign w:val="bottom"/>
          </w:tcPr>
          <w:p w14:paraId="07BE09AC" w14:textId="77777777" w:rsidR="00AF5FAB" w:rsidRPr="00524190" w:rsidRDefault="00AF5FAB" w:rsidP="00AF5FAB">
            <w:pPr>
              <w:tabs>
                <w:tab w:val="decimal" w:pos="882"/>
              </w:tabs>
              <w:spacing w:line="380" w:lineRule="exact"/>
              <w:jc w:val="thaiDistribute"/>
              <w:rPr>
                <w:rFonts w:ascii="Arial" w:hAnsi="Arial" w:cs="Arial"/>
                <w:spacing w:val="-4"/>
                <w:sz w:val="20"/>
                <w:szCs w:val="20"/>
              </w:rPr>
            </w:pPr>
          </w:p>
        </w:tc>
      </w:tr>
      <w:tr w:rsidR="00AF5FAB" w:rsidRPr="000E748F" w14:paraId="42EBB66E" w14:textId="77777777" w:rsidTr="005A319A">
        <w:tc>
          <w:tcPr>
            <w:tcW w:w="4320" w:type="dxa"/>
          </w:tcPr>
          <w:p w14:paraId="48E7136A" w14:textId="77777777" w:rsidR="00AF5FAB" w:rsidRPr="000E748F" w:rsidRDefault="00AF5FAB" w:rsidP="00AF5FAB">
            <w:pPr>
              <w:tabs>
                <w:tab w:val="left" w:pos="567"/>
                <w:tab w:val="left" w:pos="1134"/>
                <w:tab w:val="left" w:pos="1701"/>
              </w:tabs>
              <w:spacing w:line="380" w:lineRule="exact"/>
              <w:ind w:left="165" w:hanging="165"/>
              <w:rPr>
                <w:rFonts w:ascii="Arial" w:hAnsi="Arial"/>
                <w:sz w:val="20"/>
                <w:szCs w:val="20"/>
                <w:cs/>
              </w:rPr>
            </w:pPr>
            <w:r w:rsidRPr="000E748F">
              <w:rPr>
                <w:rFonts w:ascii="Arial" w:hAnsi="Arial"/>
                <w:sz w:val="20"/>
                <w:szCs w:val="20"/>
              </w:rPr>
              <w:t xml:space="preserve">Relating to origination and reversal of temporary </w:t>
            </w:r>
            <w:proofErr w:type="spellStart"/>
            <w:r w:rsidRPr="000E748F">
              <w:rPr>
                <w:rFonts w:ascii="Arial" w:hAnsi="Arial"/>
                <w:sz w:val="20"/>
                <w:szCs w:val="20"/>
              </w:rPr>
              <w:t>differrences</w:t>
            </w:r>
            <w:proofErr w:type="spellEnd"/>
          </w:p>
        </w:tc>
        <w:tc>
          <w:tcPr>
            <w:tcW w:w="1215" w:type="dxa"/>
            <w:vAlign w:val="bottom"/>
          </w:tcPr>
          <w:p w14:paraId="63E0A598" w14:textId="68181AB9" w:rsidR="00AF5FAB" w:rsidRPr="00524190" w:rsidRDefault="00AF5FAB" w:rsidP="00AF5FAB">
            <w:pPr>
              <w:pBdr>
                <w:bottom w:val="sing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(1,034)</w:t>
            </w:r>
          </w:p>
        </w:tc>
        <w:tc>
          <w:tcPr>
            <w:tcW w:w="1215" w:type="dxa"/>
            <w:vAlign w:val="bottom"/>
          </w:tcPr>
          <w:p w14:paraId="3C3D9B20" w14:textId="6BF2E110" w:rsidR="00AF5FAB" w:rsidRPr="00524190" w:rsidRDefault="00AF5FAB" w:rsidP="00AF5FAB">
            <w:pPr>
              <w:pBdr>
                <w:bottom w:val="sing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(2,838)</w:t>
            </w:r>
          </w:p>
        </w:tc>
        <w:tc>
          <w:tcPr>
            <w:tcW w:w="1215" w:type="dxa"/>
            <w:vAlign w:val="bottom"/>
          </w:tcPr>
          <w:p w14:paraId="2274EB7A" w14:textId="5FB10BA3" w:rsidR="00AF5FAB" w:rsidRPr="00524190" w:rsidRDefault="00AF5FAB" w:rsidP="00AF5FAB">
            <w:pPr>
              <w:pBdr>
                <w:bottom w:val="sing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(920)</w:t>
            </w:r>
          </w:p>
        </w:tc>
        <w:tc>
          <w:tcPr>
            <w:tcW w:w="1215" w:type="dxa"/>
            <w:vAlign w:val="bottom"/>
          </w:tcPr>
          <w:p w14:paraId="7A7A5A6B" w14:textId="77777777" w:rsidR="00AF5FAB" w:rsidRPr="00524190" w:rsidRDefault="00AF5FAB" w:rsidP="00AF5FAB">
            <w:pPr>
              <w:pBdr>
                <w:bottom w:val="single" w:sz="4" w:space="1" w:color="auto"/>
              </w:pBdr>
              <w:tabs>
                <w:tab w:val="decimal" w:pos="882"/>
              </w:tabs>
              <w:spacing w:line="380" w:lineRule="exact"/>
              <w:jc w:val="thaiDistribute"/>
              <w:rPr>
                <w:rFonts w:ascii="Arial" w:hAnsi="Arial" w:cs="Arial"/>
                <w:spacing w:val="-4"/>
                <w:sz w:val="20"/>
                <w:szCs w:val="20"/>
              </w:rPr>
            </w:pPr>
            <w:r w:rsidRPr="00524190">
              <w:rPr>
                <w:rFonts w:ascii="Arial" w:hAnsi="Arial" w:cs="Arial"/>
                <w:spacing w:val="-4"/>
                <w:sz w:val="20"/>
                <w:szCs w:val="20"/>
              </w:rPr>
              <w:t>(2,730)</w:t>
            </w:r>
          </w:p>
        </w:tc>
      </w:tr>
      <w:tr w:rsidR="00AF5FAB" w:rsidRPr="000E748F" w14:paraId="0B16766F" w14:textId="77777777" w:rsidTr="005A319A">
        <w:tc>
          <w:tcPr>
            <w:tcW w:w="4320" w:type="dxa"/>
          </w:tcPr>
          <w:p w14:paraId="67C261AA" w14:textId="51EBE388" w:rsidR="00AF5FAB" w:rsidRPr="000E748F" w:rsidRDefault="00AF5FAB" w:rsidP="00AF5FAB">
            <w:pPr>
              <w:tabs>
                <w:tab w:val="left" w:pos="567"/>
                <w:tab w:val="left" w:pos="1134"/>
                <w:tab w:val="left" w:pos="1701"/>
              </w:tabs>
              <w:spacing w:line="380" w:lineRule="exact"/>
              <w:ind w:left="165" w:right="-108" w:hanging="165"/>
              <w:rPr>
                <w:rFonts w:ascii="Arial" w:hAnsi="Arial"/>
                <w:b/>
                <w:bCs/>
                <w:color w:val="000000"/>
                <w:sz w:val="20"/>
                <w:szCs w:val="20"/>
              </w:rPr>
            </w:pPr>
            <w:r w:rsidRPr="000E748F">
              <w:rPr>
                <w:rFonts w:ascii="Arial" w:hAnsi="Arial"/>
                <w:b/>
                <w:bCs/>
                <w:color w:val="000000"/>
                <w:sz w:val="20"/>
                <w:szCs w:val="20"/>
              </w:rPr>
              <w:t xml:space="preserve">Income tax expenses reported </w:t>
            </w:r>
            <w:r w:rsidR="00247945">
              <w:rPr>
                <w:rFonts w:ascii="Arial" w:hAnsi="Arial"/>
                <w:b/>
                <w:bCs/>
                <w:color w:val="000000"/>
                <w:sz w:val="20"/>
                <w:szCs w:val="20"/>
              </w:rPr>
              <w:t xml:space="preserve">                          </w:t>
            </w:r>
            <w:r w:rsidRPr="000E748F">
              <w:rPr>
                <w:rFonts w:ascii="Arial" w:hAnsi="Arial"/>
                <w:b/>
                <w:bCs/>
                <w:color w:val="000000"/>
                <w:sz w:val="20"/>
                <w:szCs w:val="20"/>
              </w:rPr>
              <w:t xml:space="preserve">in </w:t>
            </w:r>
            <w:r>
              <w:rPr>
                <w:rFonts w:ascii="Arial" w:hAnsi="Arial"/>
                <w:b/>
                <w:bCs/>
                <w:color w:val="000000"/>
                <w:sz w:val="20"/>
                <w:szCs w:val="20"/>
              </w:rPr>
              <w:t>profit or loss</w:t>
            </w:r>
          </w:p>
        </w:tc>
        <w:tc>
          <w:tcPr>
            <w:tcW w:w="1215" w:type="dxa"/>
            <w:vAlign w:val="bottom"/>
          </w:tcPr>
          <w:p w14:paraId="2729B071" w14:textId="26184A8D" w:rsidR="00AF5FAB" w:rsidRPr="00524190" w:rsidRDefault="00AF5FAB" w:rsidP="00AF5FAB">
            <w:pPr>
              <w:pBdr>
                <w:bottom w:val="doub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34,011</w:t>
            </w:r>
          </w:p>
        </w:tc>
        <w:tc>
          <w:tcPr>
            <w:tcW w:w="1215" w:type="dxa"/>
            <w:vAlign w:val="bottom"/>
          </w:tcPr>
          <w:p w14:paraId="0562B84B" w14:textId="0D8EB54F" w:rsidR="00AF5FAB" w:rsidRPr="00524190" w:rsidRDefault="00AF5FAB" w:rsidP="00AF5FAB">
            <w:pPr>
              <w:pBdr>
                <w:bottom w:val="doub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rPr>
              <w:t>64,843</w:t>
            </w:r>
          </w:p>
        </w:tc>
        <w:tc>
          <w:tcPr>
            <w:tcW w:w="1215" w:type="dxa"/>
            <w:vAlign w:val="bottom"/>
          </w:tcPr>
          <w:p w14:paraId="3744D589" w14:textId="36CE560A" w:rsidR="00AF5FAB" w:rsidRPr="00524190" w:rsidRDefault="00AF5FAB" w:rsidP="00AF5FAB">
            <w:pPr>
              <w:pBdr>
                <w:bottom w:val="double" w:sz="4" w:space="1" w:color="auto"/>
              </w:pBdr>
              <w:tabs>
                <w:tab w:val="decimal" w:pos="882"/>
              </w:tabs>
              <w:spacing w:line="380" w:lineRule="exact"/>
              <w:jc w:val="thaiDistribute"/>
              <w:rPr>
                <w:rFonts w:ascii="Arial" w:hAnsi="Arial" w:cs="Arial"/>
                <w:spacing w:val="-4"/>
                <w:sz w:val="20"/>
                <w:szCs w:val="20"/>
              </w:rPr>
            </w:pPr>
            <w:r w:rsidRPr="00AF5FAB">
              <w:rPr>
                <w:rFonts w:ascii="Arial" w:hAnsi="Arial" w:cs="Arial" w:hint="cs"/>
                <w:spacing w:val="-4"/>
                <w:sz w:val="20"/>
                <w:szCs w:val="20"/>
                <w:cs/>
              </w:rPr>
              <w:t>32</w:t>
            </w:r>
            <w:r w:rsidRPr="00AF5FAB">
              <w:rPr>
                <w:rFonts w:ascii="Arial" w:hAnsi="Arial" w:cs="Arial" w:hint="cs"/>
                <w:spacing w:val="-4"/>
                <w:sz w:val="20"/>
                <w:szCs w:val="20"/>
              </w:rPr>
              <w:t>,</w:t>
            </w:r>
            <w:r w:rsidRPr="00AF5FAB">
              <w:rPr>
                <w:rFonts w:ascii="Arial" w:hAnsi="Arial" w:cs="Arial" w:hint="cs"/>
                <w:spacing w:val="-4"/>
                <w:sz w:val="20"/>
                <w:szCs w:val="20"/>
                <w:cs/>
              </w:rPr>
              <w:t>374</w:t>
            </w:r>
          </w:p>
        </w:tc>
        <w:tc>
          <w:tcPr>
            <w:tcW w:w="1215" w:type="dxa"/>
            <w:vAlign w:val="bottom"/>
          </w:tcPr>
          <w:p w14:paraId="66C0BCC3" w14:textId="77777777" w:rsidR="00AF5FAB" w:rsidRPr="00524190" w:rsidRDefault="00AF5FAB" w:rsidP="00AF5FAB">
            <w:pPr>
              <w:pBdr>
                <w:bottom w:val="double" w:sz="4" w:space="1" w:color="auto"/>
              </w:pBdr>
              <w:tabs>
                <w:tab w:val="decimal" w:pos="882"/>
              </w:tabs>
              <w:spacing w:line="380" w:lineRule="exact"/>
              <w:jc w:val="thaiDistribute"/>
              <w:rPr>
                <w:rFonts w:ascii="Arial" w:hAnsi="Arial" w:cs="Arial"/>
                <w:spacing w:val="-4"/>
                <w:sz w:val="20"/>
                <w:szCs w:val="20"/>
              </w:rPr>
            </w:pPr>
            <w:r w:rsidRPr="00524190">
              <w:rPr>
                <w:rFonts w:ascii="Arial" w:hAnsi="Arial" w:cs="Arial"/>
                <w:spacing w:val="-4"/>
                <w:sz w:val="20"/>
                <w:szCs w:val="20"/>
              </w:rPr>
              <w:t>62,465</w:t>
            </w:r>
          </w:p>
        </w:tc>
      </w:tr>
    </w:tbl>
    <w:p w14:paraId="4E7E556D" w14:textId="77777777" w:rsidR="00BF43D6" w:rsidRPr="00BF43D6" w:rsidRDefault="00BF43D6" w:rsidP="005A319A">
      <w:pPr>
        <w:spacing w:before="240" w:after="120" w:line="380" w:lineRule="exact"/>
        <w:ind w:left="547" w:hanging="547"/>
        <w:jc w:val="both"/>
        <w:rPr>
          <w:rFonts w:ascii="Arial" w:hAnsi="Arial"/>
          <w:sz w:val="22"/>
          <w:szCs w:val="22"/>
        </w:rPr>
      </w:pPr>
      <w:r>
        <w:rPr>
          <w:rFonts w:ascii="Arial" w:hAnsi="Arial"/>
          <w:sz w:val="22"/>
          <w:szCs w:val="22"/>
        </w:rPr>
        <w:tab/>
      </w:r>
      <w:r w:rsidRPr="00BF43D6">
        <w:rPr>
          <w:rFonts w:ascii="Arial" w:hAnsi="Arial"/>
          <w:sz w:val="22"/>
          <w:szCs w:val="22"/>
        </w:rPr>
        <w:t>The amounts of income tax relating to each component of other comprehensive income for the year ended 31 December 20</w:t>
      </w:r>
      <w:r w:rsidR="0008615F">
        <w:rPr>
          <w:rFonts w:ascii="Arial" w:hAnsi="Arial"/>
          <w:sz w:val="22"/>
          <w:szCs w:val="22"/>
        </w:rPr>
        <w:t>20</w:t>
      </w:r>
      <w:r w:rsidRPr="00BF43D6">
        <w:rPr>
          <w:rFonts w:ascii="Arial" w:hAnsi="Arial"/>
          <w:sz w:val="22"/>
          <w:szCs w:val="22"/>
        </w:rPr>
        <w:t xml:space="preserve"> and 201</w:t>
      </w:r>
      <w:r w:rsidR="0008615F">
        <w:rPr>
          <w:rFonts w:ascii="Arial" w:hAnsi="Arial"/>
          <w:sz w:val="22"/>
          <w:szCs w:val="22"/>
        </w:rPr>
        <w:t>9</w:t>
      </w:r>
      <w:r w:rsidRPr="00BF43D6">
        <w:rPr>
          <w:rFonts w:ascii="Arial" w:hAnsi="Arial"/>
          <w:sz w:val="22"/>
          <w:szCs w:val="22"/>
        </w:rPr>
        <w:t xml:space="preserve"> are as follows:</w:t>
      </w:r>
    </w:p>
    <w:p w14:paraId="5FA00C77" w14:textId="77777777" w:rsidR="00BF43D6" w:rsidRPr="00247945" w:rsidRDefault="00BF43D6" w:rsidP="0008615F">
      <w:pPr>
        <w:spacing w:line="380" w:lineRule="exact"/>
        <w:ind w:right="-7"/>
        <w:jc w:val="right"/>
        <w:rPr>
          <w:rFonts w:ascii="Arial" w:hAnsi="Arial" w:cs="Arial"/>
          <w:sz w:val="20"/>
          <w:szCs w:val="20"/>
          <w:cs/>
        </w:rPr>
      </w:pPr>
      <w:r w:rsidRPr="00247945">
        <w:rPr>
          <w:rFonts w:ascii="Arial" w:hAnsi="Arial" w:cs="Arial"/>
          <w:sz w:val="20"/>
          <w:szCs w:val="20"/>
        </w:rPr>
        <w:t>(Unit: Thousand Baht</w:t>
      </w:r>
      <w:r w:rsidRPr="00247945">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4320"/>
        <w:gridCol w:w="1215"/>
        <w:gridCol w:w="1215"/>
        <w:gridCol w:w="1215"/>
        <w:gridCol w:w="1215"/>
      </w:tblGrid>
      <w:tr w:rsidR="00BF43D6" w:rsidRPr="00247945" w14:paraId="7F523393" w14:textId="77777777" w:rsidTr="0008615F">
        <w:tc>
          <w:tcPr>
            <w:tcW w:w="4320" w:type="dxa"/>
            <w:tcBorders>
              <w:left w:val="nil"/>
              <w:bottom w:val="nil"/>
              <w:right w:val="nil"/>
            </w:tcBorders>
            <w:vAlign w:val="bottom"/>
          </w:tcPr>
          <w:p w14:paraId="1A0B1137" w14:textId="77777777" w:rsidR="00BF43D6" w:rsidRPr="00247945" w:rsidRDefault="00BF43D6" w:rsidP="005A319A">
            <w:pPr>
              <w:spacing w:line="380" w:lineRule="exact"/>
              <w:jc w:val="center"/>
              <w:rPr>
                <w:rFonts w:ascii="Arial" w:hAnsi="Arial" w:cs="Arial"/>
                <w:spacing w:val="-4"/>
                <w:sz w:val="20"/>
                <w:szCs w:val="20"/>
                <w:cs/>
              </w:rPr>
            </w:pPr>
          </w:p>
        </w:tc>
        <w:tc>
          <w:tcPr>
            <w:tcW w:w="2430" w:type="dxa"/>
            <w:gridSpan w:val="2"/>
            <w:tcBorders>
              <w:left w:val="nil"/>
              <w:bottom w:val="nil"/>
              <w:right w:val="nil"/>
            </w:tcBorders>
            <w:vAlign w:val="bottom"/>
          </w:tcPr>
          <w:p w14:paraId="35A0389B" w14:textId="77777777" w:rsidR="00BF43D6" w:rsidRPr="00247945" w:rsidRDefault="00BF43D6" w:rsidP="005A319A">
            <w:pPr>
              <w:pBdr>
                <w:bottom w:val="single" w:sz="4" w:space="1" w:color="auto"/>
              </w:pBdr>
              <w:tabs>
                <w:tab w:val="right" w:pos="1033"/>
              </w:tabs>
              <w:spacing w:line="380" w:lineRule="exact"/>
              <w:ind w:right="-18"/>
              <w:jc w:val="center"/>
              <w:rPr>
                <w:rFonts w:ascii="Arial" w:hAnsi="Arial" w:cs="Arial"/>
                <w:sz w:val="20"/>
                <w:szCs w:val="20"/>
              </w:rPr>
            </w:pPr>
            <w:r w:rsidRPr="00247945">
              <w:rPr>
                <w:rFonts w:ascii="Arial" w:hAnsi="Arial" w:cs="Arial"/>
                <w:sz w:val="20"/>
                <w:szCs w:val="20"/>
                <w:lang w:val="en-GB"/>
              </w:rPr>
              <w:t>Consolidated                      financial statements</w:t>
            </w:r>
          </w:p>
        </w:tc>
        <w:tc>
          <w:tcPr>
            <w:tcW w:w="2430" w:type="dxa"/>
            <w:gridSpan w:val="2"/>
            <w:tcBorders>
              <w:left w:val="nil"/>
              <w:bottom w:val="nil"/>
              <w:right w:val="nil"/>
            </w:tcBorders>
          </w:tcPr>
          <w:p w14:paraId="5EA8730A" w14:textId="77777777" w:rsidR="00BF43D6" w:rsidRPr="00247945" w:rsidRDefault="00BF43D6" w:rsidP="005A319A">
            <w:pPr>
              <w:pBdr>
                <w:bottom w:val="single" w:sz="4" w:space="1" w:color="auto"/>
              </w:pBdr>
              <w:tabs>
                <w:tab w:val="right" w:pos="1033"/>
              </w:tabs>
              <w:spacing w:line="380" w:lineRule="exact"/>
              <w:ind w:right="-18"/>
              <w:jc w:val="center"/>
              <w:rPr>
                <w:rFonts w:ascii="Arial" w:hAnsi="Arial" w:cs="Arial"/>
                <w:sz w:val="20"/>
                <w:szCs w:val="20"/>
              </w:rPr>
            </w:pPr>
            <w:r w:rsidRPr="00247945">
              <w:rPr>
                <w:rFonts w:ascii="Arial" w:hAnsi="Arial" w:cs="Arial"/>
                <w:sz w:val="20"/>
                <w:szCs w:val="20"/>
                <w:lang w:val="en-GB"/>
              </w:rPr>
              <w:t>Separate                               financial statements</w:t>
            </w:r>
          </w:p>
        </w:tc>
      </w:tr>
      <w:tr w:rsidR="0008615F" w:rsidRPr="00247945" w14:paraId="4063C2D1" w14:textId="77777777" w:rsidTr="0008615F">
        <w:tc>
          <w:tcPr>
            <w:tcW w:w="4320" w:type="dxa"/>
            <w:tcBorders>
              <w:left w:val="nil"/>
              <w:bottom w:val="nil"/>
              <w:right w:val="nil"/>
            </w:tcBorders>
            <w:vAlign w:val="bottom"/>
          </w:tcPr>
          <w:p w14:paraId="0F9192A7" w14:textId="77777777" w:rsidR="0008615F" w:rsidRPr="00247945" w:rsidRDefault="0008615F" w:rsidP="005A319A">
            <w:pPr>
              <w:spacing w:line="380" w:lineRule="exact"/>
              <w:jc w:val="center"/>
              <w:rPr>
                <w:rFonts w:ascii="Arial" w:hAnsi="Arial" w:cs="Arial"/>
                <w:spacing w:val="-4"/>
                <w:sz w:val="20"/>
                <w:szCs w:val="20"/>
                <w:cs/>
              </w:rPr>
            </w:pPr>
          </w:p>
        </w:tc>
        <w:tc>
          <w:tcPr>
            <w:tcW w:w="1215" w:type="dxa"/>
            <w:tcBorders>
              <w:left w:val="nil"/>
              <w:bottom w:val="nil"/>
              <w:right w:val="nil"/>
            </w:tcBorders>
          </w:tcPr>
          <w:p w14:paraId="5EB3DB12" w14:textId="77777777" w:rsidR="0008615F" w:rsidRPr="00247945" w:rsidRDefault="0008615F" w:rsidP="005A319A">
            <w:pPr>
              <w:pBdr>
                <w:bottom w:val="single" w:sz="4" w:space="1" w:color="auto"/>
              </w:pBdr>
              <w:tabs>
                <w:tab w:val="right" w:pos="1033"/>
              </w:tabs>
              <w:spacing w:line="380" w:lineRule="exact"/>
              <w:ind w:right="-18"/>
              <w:jc w:val="center"/>
              <w:rPr>
                <w:rFonts w:ascii="Arial" w:hAnsi="Arial" w:cs="Arial"/>
                <w:sz w:val="20"/>
                <w:szCs w:val="20"/>
                <w:lang w:val="en-GB"/>
              </w:rPr>
            </w:pPr>
            <w:r w:rsidRPr="00247945">
              <w:rPr>
                <w:rFonts w:ascii="Arial" w:hAnsi="Arial" w:cs="Arial"/>
                <w:sz w:val="20"/>
                <w:szCs w:val="20"/>
                <w:lang w:val="en-GB"/>
              </w:rPr>
              <w:t>2020</w:t>
            </w:r>
          </w:p>
        </w:tc>
        <w:tc>
          <w:tcPr>
            <w:tcW w:w="1215" w:type="dxa"/>
            <w:tcBorders>
              <w:left w:val="nil"/>
              <w:bottom w:val="nil"/>
              <w:right w:val="nil"/>
            </w:tcBorders>
          </w:tcPr>
          <w:p w14:paraId="34E8298A" w14:textId="77777777" w:rsidR="0008615F" w:rsidRPr="00247945" w:rsidRDefault="0008615F" w:rsidP="005A319A">
            <w:pPr>
              <w:pBdr>
                <w:bottom w:val="single" w:sz="4" w:space="1" w:color="auto"/>
              </w:pBdr>
              <w:tabs>
                <w:tab w:val="right" w:pos="1033"/>
              </w:tabs>
              <w:spacing w:line="380" w:lineRule="exact"/>
              <w:ind w:right="-18"/>
              <w:jc w:val="center"/>
              <w:rPr>
                <w:rFonts w:ascii="Arial" w:hAnsi="Arial" w:cs="Arial"/>
                <w:sz w:val="20"/>
                <w:szCs w:val="20"/>
                <w:lang w:val="en-GB"/>
              </w:rPr>
            </w:pPr>
            <w:r w:rsidRPr="00247945">
              <w:rPr>
                <w:rFonts w:ascii="Arial" w:hAnsi="Arial" w:cs="Arial"/>
                <w:sz w:val="20"/>
                <w:szCs w:val="20"/>
                <w:lang w:val="en-GB"/>
              </w:rPr>
              <w:t>2019</w:t>
            </w:r>
          </w:p>
        </w:tc>
        <w:tc>
          <w:tcPr>
            <w:tcW w:w="1215" w:type="dxa"/>
            <w:tcBorders>
              <w:left w:val="nil"/>
              <w:bottom w:val="nil"/>
              <w:right w:val="nil"/>
            </w:tcBorders>
          </w:tcPr>
          <w:p w14:paraId="498E7178" w14:textId="77777777" w:rsidR="0008615F" w:rsidRPr="00247945" w:rsidRDefault="0008615F" w:rsidP="005A319A">
            <w:pPr>
              <w:pBdr>
                <w:bottom w:val="single" w:sz="4" w:space="1" w:color="auto"/>
              </w:pBdr>
              <w:tabs>
                <w:tab w:val="right" w:pos="1033"/>
              </w:tabs>
              <w:spacing w:line="380" w:lineRule="exact"/>
              <w:ind w:right="-18"/>
              <w:jc w:val="center"/>
              <w:rPr>
                <w:rFonts w:ascii="Arial" w:hAnsi="Arial" w:cs="Arial"/>
                <w:sz w:val="20"/>
                <w:szCs w:val="20"/>
                <w:lang w:val="en-GB"/>
              </w:rPr>
            </w:pPr>
            <w:r w:rsidRPr="00247945">
              <w:rPr>
                <w:rFonts w:ascii="Arial" w:hAnsi="Arial" w:cs="Arial"/>
                <w:sz w:val="20"/>
                <w:szCs w:val="20"/>
                <w:lang w:val="en-GB"/>
              </w:rPr>
              <w:t>2020</w:t>
            </w:r>
          </w:p>
        </w:tc>
        <w:tc>
          <w:tcPr>
            <w:tcW w:w="1215" w:type="dxa"/>
            <w:tcBorders>
              <w:top w:val="nil"/>
              <w:left w:val="nil"/>
              <w:bottom w:val="nil"/>
              <w:right w:val="nil"/>
            </w:tcBorders>
          </w:tcPr>
          <w:p w14:paraId="78A3D65E" w14:textId="77777777" w:rsidR="0008615F" w:rsidRPr="00247945" w:rsidRDefault="0008615F" w:rsidP="005A319A">
            <w:pPr>
              <w:pBdr>
                <w:bottom w:val="single" w:sz="4" w:space="1" w:color="auto"/>
              </w:pBdr>
              <w:tabs>
                <w:tab w:val="right" w:pos="1033"/>
              </w:tabs>
              <w:spacing w:line="380" w:lineRule="exact"/>
              <w:ind w:right="-18"/>
              <w:jc w:val="center"/>
              <w:rPr>
                <w:rFonts w:ascii="Arial" w:hAnsi="Arial" w:cs="Arial"/>
                <w:sz w:val="20"/>
                <w:szCs w:val="20"/>
                <w:lang w:val="en-GB"/>
              </w:rPr>
            </w:pPr>
            <w:r w:rsidRPr="00247945">
              <w:rPr>
                <w:rFonts w:ascii="Arial" w:hAnsi="Arial" w:cs="Arial"/>
                <w:sz w:val="20"/>
                <w:szCs w:val="20"/>
                <w:lang w:val="en-GB"/>
              </w:rPr>
              <w:t>2019</w:t>
            </w:r>
          </w:p>
        </w:tc>
      </w:tr>
      <w:tr w:rsidR="0008615F" w:rsidRPr="00247945" w14:paraId="5292EDD6" w14:textId="77777777" w:rsidTr="0008615F">
        <w:tc>
          <w:tcPr>
            <w:tcW w:w="4320" w:type="dxa"/>
            <w:tcBorders>
              <w:left w:val="nil"/>
              <w:bottom w:val="nil"/>
              <w:right w:val="nil"/>
            </w:tcBorders>
          </w:tcPr>
          <w:p w14:paraId="4E35B0B4" w14:textId="77777777" w:rsidR="0008615F" w:rsidRPr="00247945" w:rsidRDefault="0008615F" w:rsidP="005A319A">
            <w:pPr>
              <w:tabs>
                <w:tab w:val="left" w:pos="567"/>
                <w:tab w:val="left" w:pos="1134"/>
                <w:tab w:val="left" w:pos="1701"/>
              </w:tabs>
              <w:spacing w:line="380" w:lineRule="exact"/>
              <w:ind w:left="162" w:right="-108" w:hanging="162"/>
              <w:rPr>
                <w:rFonts w:ascii="Arial" w:hAnsi="Arial" w:cs="Arial"/>
                <w:sz w:val="20"/>
                <w:szCs w:val="20"/>
              </w:rPr>
            </w:pPr>
            <w:r w:rsidRPr="00247945">
              <w:rPr>
                <w:rFonts w:ascii="Arial" w:hAnsi="Arial" w:cs="Arial"/>
                <w:sz w:val="20"/>
                <w:szCs w:val="20"/>
              </w:rPr>
              <w:t>Deferred tax related to changes in surplus on</w:t>
            </w:r>
          </w:p>
        </w:tc>
        <w:tc>
          <w:tcPr>
            <w:tcW w:w="1215" w:type="dxa"/>
            <w:tcBorders>
              <w:left w:val="nil"/>
              <w:bottom w:val="nil"/>
              <w:right w:val="nil"/>
            </w:tcBorders>
            <w:vAlign w:val="bottom"/>
          </w:tcPr>
          <w:p w14:paraId="7CC8CEFD" w14:textId="77777777" w:rsidR="0008615F" w:rsidRPr="00247945" w:rsidRDefault="0008615F" w:rsidP="005A319A">
            <w:pPr>
              <w:tabs>
                <w:tab w:val="decimal" w:pos="882"/>
              </w:tabs>
              <w:spacing w:line="380" w:lineRule="exact"/>
              <w:ind w:right="-18"/>
              <w:jc w:val="thaiDistribute"/>
              <w:rPr>
                <w:rFonts w:ascii="Arial" w:hAnsi="Arial" w:cs="Arial"/>
                <w:sz w:val="20"/>
                <w:szCs w:val="20"/>
              </w:rPr>
            </w:pPr>
          </w:p>
        </w:tc>
        <w:tc>
          <w:tcPr>
            <w:tcW w:w="1215" w:type="dxa"/>
            <w:tcBorders>
              <w:left w:val="nil"/>
              <w:bottom w:val="nil"/>
              <w:right w:val="nil"/>
            </w:tcBorders>
            <w:vAlign w:val="bottom"/>
          </w:tcPr>
          <w:p w14:paraId="3EB9CBCD" w14:textId="77777777" w:rsidR="0008615F" w:rsidRPr="00247945" w:rsidRDefault="0008615F" w:rsidP="005A319A">
            <w:pPr>
              <w:tabs>
                <w:tab w:val="decimal" w:pos="882"/>
              </w:tabs>
              <w:spacing w:line="380" w:lineRule="exact"/>
              <w:ind w:right="-18"/>
              <w:jc w:val="thaiDistribute"/>
              <w:rPr>
                <w:rFonts w:ascii="Arial" w:hAnsi="Arial" w:cs="Arial"/>
                <w:sz w:val="20"/>
                <w:szCs w:val="20"/>
              </w:rPr>
            </w:pPr>
          </w:p>
        </w:tc>
        <w:tc>
          <w:tcPr>
            <w:tcW w:w="1215" w:type="dxa"/>
            <w:tcBorders>
              <w:left w:val="nil"/>
              <w:bottom w:val="nil"/>
              <w:right w:val="nil"/>
            </w:tcBorders>
            <w:vAlign w:val="bottom"/>
          </w:tcPr>
          <w:p w14:paraId="78CC561B" w14:textId="77777777" w:rsidR="0008615F" w:rsidRPr="00247945" w:rsidRDefault="0008615F" w:rsidP="005A319A">
            <w:pPr>
              <w:tabs>
                <w:tab w:val="decimal" w:pos="882"/>
              </w:tabs>
              <w:spacing w:line="380" w:lineRule="exact"/>
              <w:ind w:right="-18"/>
              <w:jc w:val="thaiDistribute"/>
              <w:rPr>
                <w:rFonts w:ascii="Arial" w:hAnsi="Arial" w:cs="Arial"/>
                <w:sz w:val="20"/>
                <w:szCs w:val="20"/>
              </w:rPr>
            </w:pPr>
          </w:p>
        </w:tc>
        <w:tc>
          <w:tcPr>
            <w:tcW w:w="1215" w:type="dxa"/>
            <w:tcBorders>
              <w:top w:val="nil"/>
              <w:left w:val="nil"/>
              <w:bottom w:val="nil"/>
              <w:right w:val="nil"/>
            </w:tcBorders>
            <w:vAlign w:val="bottom"/>
          </w:tcPr>
          <w:p w14:paraId="52103375" w14:textId="77777777" w:rsidR="0008615F" w:rsidRPr="00247945" w:rsidRDefault="0008615F" w:rsidP="005A319A">
            <w:pPr>
              <w:tabs>
                <w:tab w:val="decimal" w:pos="882"/>
              </w:tabs>
              <w:spacing w:line="380" w:lineRule="exact"/>
              <w:ind w:right="-18"/>
              <w:jc w:val="thaiDistribute"/>
              <w:rPr>
                <w:rFonts w:ascii="Arial" w:hAnsi="Arial" w:cs="Arial"/>
                <w:sz w:val="20"/>
                <w:szCs w:val="20"/>
              </w:rPr>
            </w:pPr>
          </w:p>
        </w:tc>
      </w:tr>
      <w:tr w:rsidR="0008615F" w:rsidRPr="00247945" w14:paraId="4D5B3AFA" w14:textId="77777777" w:rsidTr="0008615F">
        <w:tc>
          <w:tcPr>
            <w:tcW w:w="4320" w:type="dxa"/>
            <w:tcBorders>
              <w:left w:val="nil"/>
              <w:bottom w:val="nil"/>
              <w:right w:val="nil"/>
            </w:tcBorders>
          </w:tcPr>
          <w:p w14:paraId="69BB1EE1" w14:textId="77777777" w:rsidR="0008615F" w:rsidRPr="00247945" w:rsidRDefault="0008615F" w:rsidP="005A319A">
            <w:pPr>
              <w:tabs>
                <w:tab w:val="left" w:pos="567"/>
                <w:tab w:val="left" w:pos="1134"/>
                <w:tab w:val="left" w:pos="1701"/>
              </w:tabs>
              <w:spacing w:line="380" w:lineRule="exact"/>
              <w:ind w:left="162" w:right="-108" w:hanging="162"/>
              <w:rPr>
                <w:rFonts w:ascii="Arial" w:hAnsi="Arial" w:cs="Arial"/>
                <w:sz w:val="20"/>
                <w:szCs w:val="20"/>
              </w:rPr>
            </w:pPr>
            <w:r w:rsidRPr="00247945">
              <w:rPr>
                <w:rFonts w:ascii="Arial" w:hAnsi="Arial" w:cs="Arial"/>
                <w:sz w:val="20"/>
                <w:szCs w:val="20"/>
              </w:rPr>
              <w:t xml:space="preserve">   revaluation of assets  </w:t>
            </w:r>
          </w:p>
        </w:tc>
        <w:tc>
          <w:tcPr>
            <w:tcW w:w="1215" w:type="dxa"/>
            <w:tcBorders>
              <w:left w:val="nil"/>
              <w:bottom w:val="nil"/>
              <w:right w:val="nil"/>
            </w:tcBorders>
            <w:vAlign w:val="bottom"/>
          </w:tcPr>
          <w:p w14:paraId="4A9C8C68" w14:textId="034048E2" w:rsidR="0008615F" w:rsidRPr="00247945" w:rsidRDefault="00AF5FAB" w:rsidP="005A319A">
            <w:pP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p>
        </w:tc>
        <w:tc>
          <w:tcPr>
            <w:tcW w:w="1215" w:type="dxa"/>
            <w:tcBorders>
              <w:left w:val="nil"/>
              <w:bottom w:val="nil"/>
              <w:right w:val="nil"/>
            </w:tcBorders>
            <w:vAlign w:val="bottom"/>
          </w:tcPr>
          <w:p w14:paraId="72C3567B" w14:textId="77777777" w:rsidR="0008615F" w:rsidRPr="00247945" w:rsidRDefault="0008615F" w:rsidP="005A319A">
            <w:pP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cs/>
              </w:rPr>
              <w:t>7</w:t>
            </w:r>
            <w:r w:rsidRPr="00247945">
              <w:rPr>
                <w:rFonts w:ascii="Arial" w:hAnsi="Arial" w:cs="Arial"/>
                <w:sz w:val="20"/>
                <w:szCs w:val="20"/>
              </w:rPr>
              <w:t>,</w:t>
            </w:r>
            <w:r w:rsidRPr="00247945">
              <w:rPr>
                <w:rFonts w:ascii="Arial" w:hAnsi="Arial" w:cs="Arial"/>
                <w:sz w:val="20"/>
                <w:szCs w:val="20"/>
                <w:cs/>
              </w:rPr>
              <w:t>320</w:t>
            </w:r>
          </w:p>
        </w:tc>
        <w:tc>
          <w:tcPr>
            <w:tcW w:w="1215" w:type="dxa"/>
            <w:tcBorders>
              <w:left w:val="nil"/>
              <w:bottom w:val="nil"/>
              <w:right w:val="nil"/>
            </w:tcBorders>
            <w:vAlign w:val="bottom"/>
          </w:tcPr>
          <w:p w14:paraId="4AD9B1AE" w14:textId="15EA28D9" w:rsidR="0008615F" w:rsidRPr="00247945" w:rsidRDefault="00AF5FAB" w:rsidP="005A319A">
            <w:pP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p>
        </w:tc>
        <w:tc>
          <w:tcPr>
            <w:tcW w:w="1215" w:type="dxa"/>
            <w:tcBorders>
              <w:top w:val="nil"/>
              <w:left w:val="nil"/>
              <w:bottom w:val="nil"/>
              <w:right w:val="nil"/>
            </w:tcBorders>
            <w:vAlign w:val="bottom"/>
          </w:tcPr>
          <w:p w14:paraId="1C8249F0" w14:textId="77777777" w:rsidR="0008615F" w:rsidRPr="00247945" w:rsidRDefault="0008615F" w:rsidP="005A319A">
            <w:pP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cs/>
              </w:rPr>
              <w:t>7</w:t>
            </w:r>
            <w:r w:rsidRPr="00247945">
              <w:rPr>
                <w:rFonts w:ascii="Arial" w:hAnsi="Arial" w:cs="Arial"/>
                <w:sz w:val="20"/>
                <w:szCs w:val="20"/>
              </w:rPr>
              <w:t>,</w:t>
            </w:r>
            <w:r w:rsidRPr="00247945">
              <w:rPr>
                <w:rFonts w:ascii="Arial" w:hAnsi="Arial" w:cs="Arial"/>
                <w:sz w:val="20"/>
                <w:szCs w:val="20"/>
                <w:cs/>
              </w:rPr>
              <w:t>320</w:t>
            </w:r>
          </w:p>
        </w:tc>
      </w:tr>
      <w:tr w:rsidR="0008615F" w:rsidRPr="00247945" w14:paraId="2504272C" w14:textId="77777777" w:rsidTr="0008615F">
        <w:tc>
          <w:tcPr>
            <w:tcW w:w="4320" w:type="dxa"/>
            <w:tcBorders>
              <w:left w:val="nil"/>
              <w:bottom w:val="nil"/>
              <w:right w:val="nil"/>
            </w:tcBorders>
          </w:tcPr>
          <w:p w14:paraId="3FF26AE7" w14:textId="77777777" w:rsidR="0008615F" w:rsidRPr="00247945" w:rsidRDefault="0008615F" w:rsidP="005A319A">
            <w:pPr>
              <w:tabs>
                <w:tab w:val="left" w:pos="567"/>
                <w:tab w:val="left" w:pos="1134"/>
                <w:tab w:val="left" w:pos="1701"/>
              </w:tabs>
              <w:spacing w:line="380" w:lineRule="exact"/>
              <w:ind w:right="-108"/>
              <w:rPr>
                <w:rFonts w:ascii="Arial" w:hAnsi="Arial" w:cs="Arial"/>
                <w:sz w:val="20"/>
                <w:szCs w:val="20"/>
              </w:rPr>
            </w:pPr>
            <w:r w:rsidRPr="00247945">
              <w:rPr>
                <w:rFonts w:ascii="Arial" w:hAnsi="Arial" w:cs="Arial"/>
                <w:sz w:val="20"/>
                <w:szCs w:val="20"/>
              </w:rPr>
              <w:t>Deferred tax related to actuarial loss</w:t>
            </w:r>
          </w:p>
        </w:tc>
        <w:tc>
          <w:tcPr>
            <w:tcW w:w="1215" w:type="dxa"/>
            <w:tcBorders>
              <w:left w:val="nil"/>
              <w:bottom w:val="nil"/>
              <w:right w:val="nil"/>
            </w:tcBorders>
            <w:vAlign w:val="bottom"/>
          </w:tcPr>
          <w:p w14:paraId="51FBF0D7" w14:textId="5438C5F1" w:rsidR="0008615F" w:rsidRPr="00247945" w:rsidRDefault="00AF5FAB" w:rsidP="005A319A">
            <w:pPr>
              <w:pBdr>
                <w:bottom w:val="sing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p>
        </w:tc>
        <w:tc>
          <w:tcPr>
            <w:tcW w:w="1215" w:type="dxa"/>
            <w:tcBorders>
              <w:left w:val="nil"/>
              <w:bottom w:val="nil"/>
              <w:right w:val="nil"/>
            </w:tcBorders>
            <w:vAlign w:val="bottom"/>
          </w:tcPr>
          <w:p w14:paraId="4953488A" w14:textId="77777777" w:rsidR="0008615F" w:rsidRPr="00247945" w:rsidRDefault="0008615F" w:rsidP="005A319A">
            <w:pPr>
              <w:pBdr>
                <w:bottom w:val="sing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r w:rsidRPr="00247945">
              <w:rPr>
                <w:rFonts w:ascii="Arial" w:hAnsi="Arial" w:cs="Arial"/>
                <w:sz w:val="20"/>
                <w:szCs w:val="20"/>
                <w:cs/>
              </w:rPr>
              <w:t>246</w:t>
            </w:r>
            <w:r w:rsidRPr="00247945">
              <w:rPr>
                <w:rFonts w:ascii="Arial" w:hAnsi="Arial" w:cs="Arial"/>
                <w:sz w:val="20"/>
                <w:szCs w:val="20"/>
              </w:rPr>
              <w:t>)</w:t>
            </w:r>
          </w:p>
        </w:tc>
        <w:tc>
          <w:tcPr>
            <w:tcW w:w="1215" w:type="dxa"/>
            <w:tcBorders>
              <w:left w:val="nil"/>
              <w:bottom w:val="nil"/>
              <w:right w:val="nil"/>
            </w:tcBorders>
            <w:vAlign w:val="bottom"/>
          </w:tcPr>
          <w:p w14:paraId="1B12A735" w14:textId="54E2A53E" w:rsidR="0008615F" w:rsidRPr="00247945" w:rsidRDefault="00AF5FAB" w:rsidP="005A319A">
            <w:pPr>
              <w:pBdr>
                <w:bottom w:val="single" w:sz="4" w:space="1" w:color="auto"/>
              </w:pBdr>
              <w:tabs>
                <w:tab w:val="decimal" w:pos="882"/>
              </w:tabs>
              <w:spacing w:line="380" w:lineRule="exact"/>
              <w:ind w:right="-18"/>
              <w:jc w:val="thaiDistribute"/>
              <w:rPr>
                <w:rFonts w:ascii="Arial" w:hAnsi="Arial" w:cs="Arial"/>
                <w:sz w:val="20"/>
                <w:szCs w:val="20"/>
              </w:rPr>
            </w:pPr>
            <w:r w:rsidRPr="00247945">
              <w:rPr>
                <w:rFonts w:ascii="Arial" w:hAnsi="Arial" w:cs="Arial"/>
                <w:sz w:val="20"/>
                <w:szCs w:val="20"/>
              </w:rPr>
              <w:t>-</w:t>
            </w:r>
          </w:p>
        </w:tc>
        <w:tc>
          <w:tcPr>
            <w:tcW w:w="1215" w:type="dxa"/>
            <w:tcBorders>
              <w:top w:val="nil"/>
              <w:left w:val="nil"/>
              <w:bottom w:val="nil"/>
              <w:right w:val="nil"/>
            </w:tcBorders>
            <w:vAlign w:val="bottom"/>
          </w:tcPr>
          <w:p w14:paraId="35A56443" w14:textId="77777777" w:rsidR="0008615F" w:rsidRPr="00247945" w:rsidRDefault="0008615F" w:rsidP="005A319A">
            <w:pPr>
              <w:pBdr>
                <w:bottom w:val="sing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r w:rsidRPr="00247945">
              <w:rPr>
                <w:rFonts w:ascii="Arial" w:hAnsi="Arial" w:cs="Arial"/>
                <w:sz w:val="20"/>
                <w:szCs w:val="20"/>
                <w:cs/>
              </w:rPr>
              <w:t>246</w:t>
            </w:r>
            <w:r w:rsidRPr="00247945">
              <w:rPr>
                <w:rFonts w:ascii="Arial" w:hAnsi="Arial" w:cs="Arial"/>
                <w:sz w:val="20"/>
                <w:szCs w:val="20"/>
              </w:rPr>
              <w:t>)</w:t>
            </w:r>
          </w:p>
        </w:tc>
      </w:tr>
      <w:tr w:rsidR="0008615F" w:rsidRPr="00247945" w14:paraId="6B6181AC" w14:textId="77777777" w:rsidTr="0008615F">
        <w:tc>
          <w:tcPr>
            <w:tcW w:w="4320" w:type="dxa"/>
            <w:tcBorders>
              <w:left w:val="nil"/>
              <w:bottom w:val="nil"/>
              <w:right w:val="nil"/>
            </w:tcBorders>
          </w:tcPr>
          <w:p w14:paraId="2B5F8BBE" w14:textId="77777777" w:rsidR="0008615F" w:rsidRPr="00247945" w:rsidRDefault="0008615F" w:rsidP="005A319A">
            <w:pPr>
              <w:tabs>
                <w:tab w:val="left" w:pos="567"/>
                <w:tab w:val="left" w:pos="1134"/>
                <w:tab w:val="left" w:pos="1701"/>
              </w:tabs>
              <w:spacing w:line="380" w:lineRule="exact"/>
              <w:ind w:left="162" w:right="-108" w:hanging="162"/>
              <w:rPr>
                <w:rFonts w:ascii="Arial" w:hAnsi="Arial" w:cs="Arial"/>
                <w:sz w:val="20"/>
                <w:szCs w:val="20"/>
              </w:rPr>
            </w:pPr>
            <w:r w:rsidRPr="00247945">
              <w:rPr>
                <w:rFonts w:ascii="Arial" w:hAnsi="Arial" w:cs="Arial"/>
                <w:sz w:val="20"/>
                <w:szCs w:val="20"/>
              </w:rPr>
              <w:t>Total</w:t>
            </w:r>
          </w:p>
        </w:tc>
        <w:tc>
          <w:tcPr>
            <w:tcW w:w="1215" w:type="dxa"/>
            <w:tcBorders>
              <w:left w:val="nil"/>
              <w:bottom w:val="nil"/>
              <w:right w:val="nil"/>
            </w:tcBorders>
            <w:vAlign w:val="bottom"/>
          </w:tcPr>
          <w:p w14:paraId="0B80B9D0" w14:textId="210E7F1A" w:rsidR="0008615F" w:rsidRPr="00247945" w:rsidRDefault="00AF5FAB" w:rsidP="005A319A">
            <w:pPr>
              <w:pBdr>
                <w:bottom w:val="doub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p>
        </w:tc>
        <w:tc>
          <w:tcPr>
            <w:tcW w:w="1215" w:type="dxa"/>
            <w:tcBorders>
              <w:left w:val="nil"/>
              <w:bottom w:val="nil"/>
              <w:right w:val="nil"/>
            </w:tcBorders>
            <w:vAlign w:val="bottom"/>
          </w:tcPr>
          <w:p w14:paraId="64652678" w14:textId="77777777" w:rsidR="0008615F" w:rsidRPr="00247945" w:rsidRDefault="0008615F" w:rsidP="005A319A">
            <w:pPr>
              <w:pBdr>
                <w:bottom w:val="doub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cs/>
              </w:rPr>
              <w:t>7</w:t>
            </w:r>
            <w:r w:rsidRPr="00247945">
              <w:rPr>
                <w:rFonts w:ascii="Arial" w:hAnsi="Arial" w:cs="Arial"/>
                <w:sz w:val="20"/>
                <w:szCs w:val="20"/>
              </w:rPr>
              <w:t>,</w:t>
            </w:r>
            <w:r w:rsidRPr="00247945">
              <w:rPr>
                <w:rFonts w:ascii="Arial" w:hAnsi="Arial" w:cs="Arial"/>
                <w:sz w:val="20"/>
                <w:szCs w:val="20"/>
                <w:cs/>
              </w:rPr>
              <w:t>0</w:t>
            </w:r>
            <w:r w:rsidRPr="00247945">
              <w:rPr>
                <w:rFonts w:ascii="Arial" w:hAnsi="Arial" w:cs="Arial"/>
                <w:sz w:val="20"/>
                <w:szCs w:val="20"/>
              </w:rPr>
              <w:t>74</w:t>
            </w:r>
          </w:p>
        </w:tc>
        <w:tc>
          <w:tcPr>
            <w:tcW w:w="1215" w:type="dxa"/>
            <w:tcBorders>
              <w:left w:val="nil"/>
              <w:bottom w:val="nil"/>
              <w:right w:val="nil"/>
            </w:tcBorders>
            <w:vAlign w:val="bottom"/>
          </w:tcPr>
          <w:p w14:paraId="1781B57E" w14:textId="442EDD0A" w:rsidR="0008615F" w:rsidRPr="00247945" w:rsidRDefault="00AF5FAB" w:rsidP="005A319A">
            <w:pPr>
              <w:pBdr>
                <w:bottom w:val="doub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rPr>
              <w:t>-</w:t>
            </w:r>
          </w:p>
        </w:tc>
        <w:tc>
          <w:tcPr>
            <w:tcW w:w="1215" w:type="dxa"/>
            <w:tcBorders>
              <w:top w:val="nil"/>
              <w:left w:val="nil"/>
              <w:bottom w:val="nil"/>
              <w:right w:val="nil"/>
            </w:tcBorders>
            <w:vAlign w:val="bottom"/>
          </w:tcPr>
          <w:p w14:paraId="661C6BD4" w14:textId="77777777" w:rsidR="0008615F" w:rsidRPr="00247945" w:rsidRDefault="0008615F" w:rsidP="005A319A">
            <w:pPr>
              <w:pBdr>
                <w:bottom w:val="double" w:sz="4" w:space="1" w:color="auto"/>
              </w:pBdr>
              <w:tabs>
                <w:tab w:val="decimal" w:pos="882"/>
              </w:tabs>
              <w:spacing w:line="380" w:lineRule="exact"/>
              <w:ind w:right="-18"/>
              <w:jc w:val="thaiDistribute"/>
              <w:rPr>
                <w:rFonts w:ascii="Arial" w:hAnsi="Arial" w:cs="Arial"/>
                <w:sz w:val="20"/>
                <w:szCs w:val="20"/>
                <w:cs/>
              </w:rPr>
            </w:pPr>
            <w:r w:rsidRPr="00247945">
              <w:rPr>
                <w:rFonts w:ascii="Arial" w:hAnsi="Arial" w:cs="Arial"/>
                <w:sz w:val="20"/>
                <w:szCs w:val="20"/>
                <w:cs/>
              </w:rPr>
              <w:t>7</w:t>
            </w:r>
            <w:r w:rsidRPr="00247945">
              <w:rPr>
                <w:rFonts w:ascii="Arial" w:hAnsi="Arial" w:cs="Arial"/>
                <w:sz w:val="20"/>
                <w:szCs w:val="20"/>
              </w:rPr>
              <w:t>,</w:t>
            </w:r>
            <w:r w:rsidRPr="00247945">
              <w:rPr>
                <w:rFonts w:ascii="Arial" w:hAnsi="Arial" w:cs="Arial"/>
                <w:sz w:val="20"/>
                <w:szCs w:val="20"/>
                <w:cs/>
              </w:rPr>
              <w:t>0</w:t>
            </w:r>
            <w:r w:rsidRPr="00247945">
              <w:rPr>
                <w:rFonts w:ascii="Arial" w:hAnsi="Arial" w:cs="Arial"/>
                <w:sz w:val="20"/>
                <w:szCs w:val="20"/>
              </w:rPr>
              <w:t>74</w:t>
            </w:r>
          </w:p>
        </w:tc>
      </w:tr>
    </w:tbl>
    <w:p w14:paraId="1D4B8778" w14:textId="77777777" w:rsidR="00AF5FAB" w:rsidRDefault="00AF5FAB" w:rsidP="00D478C1">
      <w:pPr>
        <w:spacing w:before="240" w:after="120" w:line="380" w:lineRule="exact"/>
        <w:ind w:left="547"/>
        <w:jc w:val="both"/>
        <w:rPr>
          <w:rFonts w:ascii="Arial" w:hAnsi="Arial"/>
          <w:sz w:val="22"/>
          <w:szCs w:val="22"/>
        </w:rPr>
      </w:pPr>
    </w:p>
    <w:p w14:paraId="0082E691" w14:textId="77777777" w:rsidR="00AF5FAB" w:rsidRDefault="00AF5FA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16B8A5A3" w14:textId="7598C322" w:rsidR="00B8206F" w:rsidRPr="000E748F" w:rsidRDefault="00A54768" w:rsidP="00D478C1">
      <w:pPr>
        <w:spacing w:before="240" w:after="120" w:line="380" w:lineRule="exact"/>
        <w:ind w:left="547"/>
        <w:jc w:val="both"/>
        <w:rPr>
          <w:rFonts w:ascii="Arial" w:hAnsi="Arial"/>
          <w:sz w:val="22"/>
          <w:szCs w:val="22"/>
        </w:rPr>
      </w:pPr>
      <w:r w:rsidRPr="000E748F">
        <w:rPr>
          <w:rFonts w:ascii="Arial" w:hAnsi="Arial"/>
          <w:sz w:val="22"/>
          <w:szCs w:val="22"/>
        </w:rPr>
        <w:lastRenderedPageBreak/>
        <w:t>The r</w:t>
      </w:r>
      <w:r w:rsidR="00B8206F" w:rsidRPr="000E748F">
        <w:rPr>
          <w:rFonts w:ascii="Arial" w:hAnsi="Arial"/>
          <w:sz w:val="22"/>
          <w:szCs w:val="22"/>
        </w:rPr>
        <w:t>econciliation between</w:t>
      </w:r>
      <w:r w:rsidRPr="000E748F">
        <w:rPr>
          <w:rFonts w:ascii="Arial" w:hAnsi="Arial"/>
          <w:sz w:val="22"/>
          <w:szCs w:val="22"/>
        </w:rPr>
        <w:t xml:space="preserve"> accounting profit and</w:t>
      </w:r>
      <w:r w:rsidR="00B8206F" w:rsidRPr="000E748F">
        <w:rPr>
          <w:rFonts w:ascii="Arial" w:hAnsi="Arial"/>
          <w:sz w:val="22"/>
          <w:szCs w:val="22"/>
        </w:rPr>
        <w:t xml:space="preserve"> income tax expenses </w:t>
      </w:r>
      <w:r w:rsidR="00484829" w:rsidRPr="000E748F">
        <w:rPr>
          <w:rFonts w:ascii="Arial" w:hAnsi="Arial"/>
          <w:sz w:val="22"/>
          <w:szCs w:val="22"/>
        </w:rPr>
        <w:t>is shown below:</w:t>
      </w:r>
    </w:p>
    <w:tbl>
      <w:tblPr>
        <w:tblW w:w="9163" w:type="dxa"/>
        <w:tblInd w:w="468" w:type="dxa"/>
        <w:tblLayout w:type="fixed"/>
        <w:tblLook w:val="01E0" w:firstRow="1" w:lastRow="1" w:firstColumn="1" w:lastColumn="1" w:noHBand="0" w:noVBand="0"/>
      </w:tblPr>
      <w:tblGrid>
        <w:gridCol w:w="4572"/>
        <w:gridCol w:w="1147"/>
        <w:gridCol w:w="1148"/>
        <w:gridCol w:w="1148"/>
        <w:gridCol w:w="1148"/>
      </w:tblGrid>
      <w:tr w:rsidR="00B8206F" w:rsidRPr="000E748F" w14:paraId="75C07D33" w14:textId="77777777" w:rsidTr="0008615F">
        <w:tc>
          <w:tcPr>
            <w:tcW w:w="4572" w:type="dxa"/>
          </w:tcPr>
          <w:p w14:paraId="44B72552" w14:textId="77777777" w:rsidR="00B8206F" w:rsidRPr="000E748F" w:rsidRDefault="00B8206F" w:rsidP="008A7AE2">
            <w:pPr>
              <w:tabs>
                <w:tab w:val="left" w:pos="1440"/>
              </w:tabs>
              <w:spacing w:line="320" w:lineRule="exact"/>
              <w:jc w:val="thaiDistribute"/>
              <w:rPr>
                <w:rFonts w:ascii="Arial" w:hAnsi="Arial" w:cs="Arial"/>
                <w:spacing w:val="-4"/>
                <w:sz w:val="20"/>
                <w:szCs w:val="20"/>
              </w:rPr>
            </w:pPr>
          </w:p>
        </w:tc>
        <w:tc>
          <w:tcPr>
            <w:tcW w:w="4591" w:type="dxa"/>
            <w:gridSpan w:val="4"/>
          </w:tcPr>
          <w:p w14:paraId="411FA317" w14:textId="77777777" w:rsidR="00B8206F" w:rsidRPr="000E748F" w:rsidRDefault="00B8206F" w:rsidP="008A7AE2">
            <w:pPr>
              <w:spacing w:line="320" w:lineRule="exact"/>
              <w:jc w:val="right"/>
              <w:rPr>
                <w:rFonts w:ascii="Arial" w:hAnsi="Arial" w:cs="Arial"/>
                <w:spacing w:val="-4"/>
                <w:sz w:val="20"/>
                <w:szCs w:val="20"/>
              </w:rPr>
            </w:pPr>
            <w:r w:rsidRPr="000E748F">
              <w:rPr>
                <w:rFonts w:ascii="Arial" w:hAnsi="Arial" w:cs="Arial"/>
                <w:spacing w:val="-4"/>
                <w:sz w:val="20"/>
                <w:szCs w:val="20"/>
              </w:rPr>
              <w:t>(Unit: Thousand Baht)</w:t>
            </w:r>
          </w:p>
        </w:tc>
      </w:tr>
      <w:tr w:rsidR="00B8206F" w:rsidRPr="000E748F" w14:paraId="314A2A75" w14:textId="77777777" w:rsidTr="0008615F">
        <w:tc>
          <w:tcPr>
            <w:tcW w:w="4572" w:type="dxa"/>
          </w:tcPr>
          <w:p w14:paraId="748FF12E" w14:textId="77777777" w:rsidR="00B8206F" w:rsidRPr="000E748F" w:rsidRDefault="00B8206F" w:rsidP="008A7AE2">
            <w:pPr>
              <w:tabs>
                <w:tab w:val="left" w:pos="1440"/>
              </w:tabs>
              <w:spacing w:line="320" w:lineRule="exact"/>
              <w:jc w:val="thaiDistribute"/>
              <w:rPr>
                <w:rFonts w:ascii="Arial" w:hAnsi="Arial" w:cs="Arial"/>
                <w:spacing w:val="-4"/>
                <w:sz w:val="20"/>
                <w:szCs w:val="20"/>
              </w:rPr>
            </w:pPr>
          </w:p>
        </w:tc>
        <w:tc>
          <w:tcPr>
            <w:tcW w:w="2295" w:type="dxa"/>
            <w:gridSpan w:val="2"/>
            <w:vAlign w:val="bottom"/>
          </w:tcPr>
          <w:p w14:paraId="51246207" w14:textId="77777777"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 xml:space="preserve">Consolidated </w:t>
            </w:r>
          </w:p>
          <w:p w14:paraId="7BD18B2B" w14:textId="77777777"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financial statements</w:t>
            </w:r>
          </w:p>
        </w:tc>
        <w:tc>
          <w:tcPr>
            <w:tcW w:w="2296" w:type="dxa"/>
            <w:gridSpan w:val="2"/>
            <w:vAlign w:val="bottom"/>
          </w:tcPr>
          <w:p w14:paraId="30D4EEA7" w14:textId="77777777"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 xml:space="preserve">Separate </w:t>
            </w:r>
          </w:p>
          <w:p w14:paraId="73D44439" w14:textId="77777777" w:rsidR="00B8206F" w:rsidRPr="000E748F" w:rsidRDefault="00B8206F" w:rsidP="008A7AE2">
            <w:pPr>
              <w:pBdr>
                <w:bottom w:val="single" w:sz="6" w:space="1" w:color="auto"/>
              </w:pBdr>
              <w:spacing w:line="320" w:lineRule="exact"/>
              <w:jc w:val="center"/>
              <w:rPr>
                <w:rFonts w:ascii="Arial" w:hAnsi="Arial" w:cs="Arial"/>
                <w:sz w:val="20"/>
                <w:szCs w:val="20"/>
              </w:rPr>
            </w:pPr>
            <w:r w:rsidRPr="000E748F">
              <w:rPr>
                <w:rFonts w:ascii="Arial" w:hAnsi="Arial" w:cs="Arial"/>
                <w:sz w:val="20"/>
                <w:szCs w:val="20"/>
              </w:rPr>
              <w:t>financial statements</w:t>
            </w:r>
          </w:p>
        </w:tc>
      </w:tr>
      <w:tr w:rsidR="0008615F" w:rsidRPr="000E748F" w14:paraId="79E918A4" w14:textId="77777777" w:rsidTr="0008615F">
        <w:tc>
          <w:tcPr>
            <w:tcW w:w="4572" w:type="dxa"/>
          </w:tcPr>
          <w:p w14:paraId="054B85C7" w14:textId="77777777" w:rsidR="0008615F" w:rsidRPr="000E748F" w:rsidRDefault="0008615F" w:rsidP="0008615F">
            <w:pPr>
              <w:tabs>
                <w:tab w:val="left" w:pos="1440"/>
              </w:tabs>
              <w:spacing w:line="320" w:lineRule="exact"/>
              <w:jc w:val="thaiDistribute"/>
              <w:rPr>
                <w:rFonts w:ascii="Arial" w:hAnsi="Arial" w:cs="Arial"/>
                <w:spacing w:val="-4"/>
                <w:sz w:val="20"/>
                <w:szCs w:val="20"/>
              </w:rPr>
            </w:pPr>
          </w:p>
        </w:tc>
        <w:tc>
          <w:tcPr>
            <w:tcW w:w="1147" w:type="dxa"/>
          </w:tcPr>
          <w:p w14:paraId="3D57CA68" w14:textId="77777777" w:rsidR="0008615F" w:rsidRPr="000E748F" w:rsidRDefault="0008615F" w:rsidP="0008615F">
            <w:pPr>
              <w:tabs>
                <w:tab w:val="left" w:pos="1440"/>
              </w:tabs>
              <w:spacing w:line="320" w:lineRule="exact"/>
              <w:jc w:val="center"/>
              <w:rPr>
                <w:rFonts w:ascii="Arial" w:hAnsi="Arial" w:cs="Arial"/>
                <w:sz w:val="20"/>
                <w:szCs w:val="20"/>
                <w:u w:val="single"/>
              </w:rPr>
            </w:pPr>
            <w:r>
              <w:rPr>
                <w:rFonts w:ascii="Arial" w:hAnsi="Arial" w:cs="Arial"/>
                <w:sz w:val="20"/>
                <w:szCs w:val="20"/>
                <w:u w:val="single"/>
              </w:rPr>
              <w:t>2020</w:t>
            </w:r>
          </w:p>
        </w:tc>
        <w:tc>
          <w:tcPr>
            <w:tcW w:w="1148" w:type="dxa"/>
          </w:tcPr>
          <w:p w14:paraId="6BFCCA93" w14:textId="77777777" w:rsidR="0008615F" w:rsidRPr="000E748F" w:rsidRDefault="0008615F" w:rsidP="0008615F">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9</w:t>
            </w:r>
          </w:p>
        </w:tc>
        <w:tc>
          <w:tcPr>
            <w:tcW w:w="1148" w:type="dxa"/>
          </w:tcPr>
          <w:p w14:paraId="5BF45E97" w14:textId="77777777" w:rsidR="0008615F" w:rsidRPr="000375BA" w:rsidRDefault="0008615F" w:rsidP="0008615F">
            <w:pPr>
              <w:tabs>
                <w:tab w:val="left" w:pos="1440"/>
              </w:tabs>
              <w:spacing w:line="320" w:lineRule="exact"/>
              <w:jc w:val="center"/>
              <w:rPr>
                <w:rFonts w:ascii="Arial" w:hAnsi="Arial" w:cstheme="minorBidi"/>
                <w:sz w:val="20"/>
                <w:szCs w:val="20"/>
                <w:u w:val="single"/>
                <w:cs/>
              </w:rPr>
            </w:pPr>
            <w:r>
              <w:rPr>
                <w:rFonts w:ascii="Arial" w:hAnsi="Arial" w:cs="Arial"/>
                <w:sz w:val="20"/>
                <w:szCs w:val="20"/>
                <w:u w:val="single"/>
              </w:rPr>
              <w:t>2020</w:t>
            </w:r>
          </w:p>
        </w:tc>
        <w:tc>
          <w:tcPr>
            <w:tcW w:w="1148" w:type="dxa"/>
          </w:tcPr>
          <w:p w14:paraId="48DDA3FE" w14:textId="77777777" w:rsidR="0008615F" w:rsidRPr="000E748F" w:rsidRDefault="0008615F" w:rsidP="0008615F">
            <w:pPr>
              <w:tabs>
                <w:tab w:val="left" w:pos="1440"/>
              </w:tabs>
              <w:spacing w:line="320" w:lineRule="exact"/>
              <w:jc w:val="center"/>
              <w:rPr>
                <w:rFonts w:ascii="Arial" w:hAnsi="Arial" w:cs="Arial"/>
                <w:sz w:val="20"/>
                <w:szCs w:val="20"/>
                <w:u w:val="single"/>
              </w:rPr>
            </w:pPr>
            <w:r w:rsidRPr="000E748F">
              <w:rPr>
                <w:rFonts w:ascii="Arial" w:hAnsi="Arial" w:cs="Arial"/>
                <w:spacing w:val="-4"/>
                <w:sz w:val="20"/>
                <w:szCs w:val="20"/>
                <w:u w:val="single"/>
              </w:rPr>
              <w:t>201</w:t>
            </w:r>
            <w:r>
              <w:rPr>
                <w:rFonts w:ascii="Arial" w:hAnsi="Arial" w:cs="Arial"/>
                <w:spacing w:val="-4"/>
                <w:sz w:val="20"/>
                <w:szCs w:val="20"/>
                <w:u w:val="single"/>
              </w:rPr>
              <w:t>9</w:t>
            </w:r>
          </w:p>
        </w:tc>
      </w:tr>
      <w:tr w:rsidR="0008615F" w:rsidRPr="000E748F" w14:paraId="04542A33" w14:textId="77777777" w:rsidTr="0008615F">
        <w:tc>
          <w:tcPr>
            <w:tcW w:w="4572" w:type="dxa"/>
          </w:tcPr>
          <w:p w14:paraId="7E6355D1" w14:textId="77777777" w:rsidR="0008615F" w:rsidRPr="000E748F" w:rsidRDefault="0008615F" w:rsidP="0008615F">
            <w:pPr>
              <w:tabs>
                <w:tab w:val="left" w:pos="1440"/>
              </w:tabs>
              <w:spacing w:line="320" w:lineRule="exact"/>
              <w:jc w:val="thaiDistribute"/>
              <w:rPr>
                <w:rFonts w:ascii="Arial" w:hAnsi="Arial" w:cs="Arial"/>
                <w:spacing w:val="-4"/>
                <w:sz w:val="20"/>
                <w:szCs w:val="20"/>
              </w:rPr>
            </w:pPr>
          </w:p>
        </w:tc>
        <w:tc>
          <w:tcPr>
            <w:tcW w:w="1147" w:type="dxa"/>
          </w:tcPr>
          <w:p w14:paraId="43E03813" w14:textId="77777777" w:rsidR="0008615F" w:rsidRPr="000E748F" w:rsidRDefault="0008615F" w:rsidP="0008615F">
            <w:pPr>
              <w:tabs>
                <w:tab w:val="left" w:pos="1440"/>
              </w:tabs>
              <w:spacing w:line="320" w:lineRule="exact"/>
              <w:jc w:val="center"/>
              <w:rPr>
                <w:rFonts w:ascii="Arial" w:hAnsi="Arial" w:cs="Arial"/>
                <w:spacing w:val="-4"/>
                <w:sz w:val="20"/>
                <w:szCs w:val="20"/>
                <w:u w:val="single"/>
              </w:rPr>
            </w:pPr>
          </w:p>
        </w:tc>
        <w:tc>
          <w:tcPr>
            <w:tcW w:w="1148" w:type="dxa"/>
          </w:tcPr>
          <w:p w14:paraId="0BD40234" w14:textId="77777777" w:rsidR="0008615F" w:rsidRPr="000E748F" w:rsidRDefault="0008615F" w:rsidP="0008615F">
            <w:pPr>
              <w:tabs>
                <w:tab w:val="left" w:pos="1440"/>
              </w:tabs>
              <w:spacing w:line="320" w:lineRule="exact"/>
              <w:jc w:val="center"/>
              <w:rPr>
                <w:rFonts w:ascii="Arial" w:hAnsi="Arial" w:cs="Arial"/>
                <w:spacing w:val="-4"/>
                <w:sz w:val="20"/>
                <w:szCs w:val="20"/>
                <w:u w:val="single"/>
              </w:rPr>
            </w:pPr>
          </w:p>
        </w:tc>
        <w:tc>
          <w:tcPr>
            <w:tcW w:w="1148" w:type="dxa"/>
          </w:tcPr>
          <w:p w14:paraId="5F653B70" w14:textId="77777777" w:rsidR="0008615F" w:rsidRPr="000E748F" w:rsidRDefault="0008615F" w:rsidP="0008615F">
            <w:pPr>
              <w:tabs>
                <w:tab w:val="left" w:pos="1440"/>
              </w:tabs>
              <w:spacing w:line="320" w:lineRule="exact"/>
              <w:jc w:val="center"/>
              <w:rPr>
                <w:rFonts w:ascii="Arial" w:hAnsi="Arial" w:cs="Arial"/>
                <w:spacing w:val="-4"/>
                <w:sz w:val="20"/>
                <w:szCs w:val="20"/>
                <w:u w:val="single"/>
              </w:rPr>
            </w:pPr>
          </w:p>
        </w:tc>
        <w:tc>
          <w:tcPr>
            <w:tcW w:w="1148" w:type="dxa"/>
          </w:tcPr>
          <w:p w14:paraId="49A61A85" w14:textId="77777777" w:rsidR="0008615F" w:rsidRPr="000E748F" w:rsidRDefault="0008615F" w:rsidP="0008615F">
            <w:pPr>
              <w:tabs>
                <w:tab w:val="left" w:pos="1440"/>
              </w:tabs>
              <w:spacing w:line="320" w:lineRule="exact"/>
              <w:jc w:val="center"/>
              <w:rPr>
                <w:rFonts w:ascii="Arial" w:hAnsi="Arial" w:cs="Arial"/>
                <w:spacing w:val="-4"/>
                <w:sz w:val="20"/>
                <w:szCs w:val="20"/>
                <w:u w:val="single"/>
              </w:rPr>
            </w:pPr>
          </w:p>
        </w:tc>
      </w:tr>
      <w:tr w:rsidR="0008615F" w:rsidRPr="000E748F" w14:paraId="35D15541" w14:textId="77777777" w:rsidTr="0008615F">
        <w:tc>
          <w:tcPr>
            <w:tcW w:w="4572" w:type="dxa"/>
          </w:tcPr>
          <w:p w14:paraId="2BE39DC0" w14:textId="77777777" w:rsidR="0008615F" w:rsidRPr="000E748F" w:rsidRDefault="0008615F" w:rsidP="005A319A">
            <w:pPr>
              <w:tabs>
                <w:tab w:val="left" w:pos="1440"/>
              </w:tabs>
              <w:spacing w:line="320" w:lineRule="exact"/>
              <w:ind w:left="150" w:hanging="180"/>
              <w:rPr>
                <w:rFonts w:ascii="Arial" w:hAnsi="Arial" w:cs="Arial"/>
                <w:sz w:val="20"/>
                <w:szCs w:val="20"/>
              </w:rPr>
            </w:pPr>
            <w:r w:rsidRPr="000E748F">
              <w:rPr>
                <w:rFonts w:ascii="Arial" w:hAnsi="Arial" w:cs="Arial"/>
                <w:sz w:val="20"/>
                <w:szCs w:val="20"/>
              </w:rPr>
              <w:t>Accounting profit before tax</w:t>
            </w:r>
          </w:p>
        </w:tc>
        <w:tc>
          <w:tcPr>
            <w:tcW w:w="1147" w:type="dxa"/>
            <w:vAlign w:val="bottom"/>
          </w:tcPr>
          <w:p w14:paraId="5627A391" w14:textId="13770EE5" w:rsidR="0008615F" w:rsidRPr="00524190" w:rsidRDefault="00AF5FAB"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168,408</w:t>
            </w:r>
          </w:p>
        </w:tc>
        <w:tc>
          <w:tcPr>
            <w:tcW w:w="1148" w:type="dxa"/>
            <w:vAlign w:val="bottom"/>
          </w:tcPr>
          <w:p w14:paraId="49BAE331" w14:textId="77777777" w:rsidR="0008615F" w:rsidRPr="00524190" w:rsidRDefault="0008615F" w:rsidP="0008615F">
            <w:pPr>
              <w:pBdr>
                <w:bottom w:val="double" w:sz="4" w:space="1" w:color="auto"/>
              </w:pBd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328,</w:t>
            </w:r>
            <w:r w:rsidRPr="00524190">
              <w:rPr>
                <w:rFonts w:ascii="Arial" w:hAnsi="Arial" w:cs="Arial" w:hint="cs"/>
                <w:spacing w:val="-4"/>
                <w:sz w:val="20"/>
                <w:szCs w:val="20"/>
                <w:cs/>
              </w:rPr>
              <w:t>394</w:t>
            </w:r>
          </w:p>
        </w:tc>
        <w:tc>
          <w:tcPr>
            <w:tcW w:w="1148" w:type="dxa"/>
            <w:vAlign w:val="bottom"/>
          </w:tcPr>
          <w:p w14:paraId="21AAAFC3" w14:textId="71B51BE6" w:rsidR="0008615F" w:rsidRPr="00524190" w:rsidRDefault="00AF5FAB"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161,679</w:t>
            </w:r>
          </w:p>
        </w:tc>
        <w:tc>
          <w:tcPr>
            <w:tcW w:w="1148" w:type="dxa"/>
            <w:vAlign w:val="bottom"/>
          </w:tcPr>
          <w:p w14:paraId="2C2580F7" w14:textId="77777777" w:rsidR="0008615F" w:rsidRPr="00524190" w:rsidRDefault="0008615F" w:rsidP="0008615F">
            <w:pPr>
              <w:pBdr>
                <w:bottom w:val="double" w:sz="4" w:space="1" w:color="auto"/>
              </w:pBd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315,596</w:t>
            </w:r>
          </w:p>
        </w:tc>
      </w:tr>
      <w:tr w:rsidR="0008615F" w:rsidRPr="000E748F" w14:paraId="239BD287" w14:textId="77777777" w:rsidTr="0008615F">
        <w:tc>
          <w:tcPr>
            <w:tcW w:w="4572" w:type="dxa"/>
          </w:tcPr>
          <w:p w14:paraId="3AC06A11" w14:textId="77777777" w:rsidR="0008615F" w:rsidRPr="000E748F" w:rsidRDefault="0008615F" w:rsidP="005A319A">
            <w:pPr>
              <w:tabs>
                <w:tab w:val="left" w:pos="567"/>
                <w:tab w:val="left" w:pos="1134"/>
                <w:tab w:val="left" w:pos="1701"/>
              </w:tabs>
              <w:spacing w:line="320" w:lineRule="exact"/>
              <w:ind w:left="150" w:hanging="180"/>
              <w:rPr>
                <w:rFonts w:ascii="Arial" w:hAnsi="Arial" w:cs="Arial"/>
                <w:sz w:val="20"/>
                <w:szCs w:val="20"/>
                <w:cs/>
              </w:rPr>
            </w:pPr>
            <w:r w:rsidRPr="000E748F">
              <w:rPr>
                <w:rFonts w:ascii="Arial" w:hAnsi="Arial" w:cs="Arial"/>
                <w:sz w:val="20"/>
                <w:szCs w:val="20"/>
              </w:rPr>
              <w:t>Applicable tax rate</w:t>
            </w:r>
          </w:p>
        </w:tc>
        <w:tc>
          <w:tcPr>
            <w:tcW w:w="1147" w:type="dxa"/>
            <w:vAlign w:val="bottom"/>
          </w:tcPr>
          <w:p w14:paraId="02B1E4A6" w14:textId="72699ADE" w:rsidR="0008615F" w:rsidRPr="000E748F" w:rsidRDefault="00AD4CC2" w:rsidP="0008615F">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14:paraId="7D9D58F1" w14:textId="77777777" w:rsidR="0008615F" w:rsidRPr="000E748F" w:rsidRDefault="0008615F" w:rsidP="0008615F">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14:paraId="186A0EF1" w14:textId="58673CFE" w:rsidR="0008615F" w:rsidRPr="000E748F" w:rsidRDefault="00AD4CC2" w:rsidP="0008615F">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c>
          <w:tcPr>
            <w:tcW w:w="1148" w:type="dxa"/>
            <w:vAlign w:val="bottom"/>
          </w:tcPr>
          <w:p w14:paraId="37CBE1A2" w14:textId="77777777" w:rsidR="0008615F" w:rsidRPr="000E748F" w:rsidRDefault="0008615F" w:rsidP="0008615F">
            <w:pPr>
              <w:tabs>
                <w:tab w:val="decimal" w:pos="793"/>
              </w:tabs>
              <w:spacing w:line="320" w:lineRule="exact"/>
              <w:jc w:val="both"/>
              <w:rPr>
                <w:rFonts w:ascii="Arial" w:hAnsi="Arial" w:cs="Arial"/>
                <w:spacing w:val="-4"/>
                <w:sz w:val="20"/>
                <w:szCs w:val="20"/>
              </w:rPr>
            </w:pPr>
            <w:r w:rsidRPr="000E748F">
              <w:rPr>
                <w:rFonts w:ascii="Arial" w:hAnsi="Arial" w:cs="Arial"/>
                <w:spacing w:val="-4"/>
                <w:sz w:val="20"/>
                <w:szCs w:val="20"/>
              </w:rPr>
              <w:t>20%</w:t>
            </w:r>
          </w:p>
        </w:tc>
      </w:tr>
      <w:tr w:rsidR="0008615F" w:rsidRPr="000E748F" w14:paraId="60835662" w14:textId="77777777" w:rsidTr="0008615F">
        <w:tc>
          <w:tcPr>
            <w:tcW w:w="4572" w:type="dxa"/>
          </w:tcPr>
          <w:p w14:paraId="2BE8543E" w14:textId="77777777" w:rsidR="0008615F" w:rsidRPr="000E748F" w:rsidRDefault="0008615F" w:rsidP="005A319A">
            <w:pPr>
              <w:tabs>
                <w:tab w:val="left" w:pos="1440"/>
              </w:tabs>
              <w:spacing w:line="320" w:lineRule="exact"/>
              <w:ind w:left="150" w:hanging="180"/>
              <w:rPr>
                <w:rFonts w:ascii="Arial" w:hAnsi="Arial" w:cs="Arial"/>
                <w:color w:val="000000"/>
                <w:sz w:val="20"/>
                <w:szCs w:val="20"/>
              </w:rPr>
            </w:pPr>
            <w:r w:rsidRPr="000E748F">
              <w:rPr>
                <w:rFonts w:ascii="Arial" w:hAnsi="Arial" w:cs="Arial"/>
                <w:color w:val="000000"/>
                <w:sz w:val="20"/>
                <w:szCs w:val="20"/>
              </w:rPr>
              <w:t>Accounting profit before tax multiplied by</w:t>
            </w:r>
          </w:p>
          <w:p w14:paraId="0AF4A824" w14:textId="77777777" w:rsidR="0008615F" w:rsidRPr="000E748F" w:rsidRDefault="0008615F" w:rsidP="005A319A">
            <w:pPr>
              <w:tabs>
                <w:tab w:val="left" w:pos="1440"/>
              </w:tabs>
              <w:spacing w:line="320" w:lineRule="exact"/>
              <w:ind w:left="150" w:hanging="180"/>
              <w:rPr>
                <w:rFonts w:ascii="Arial" w:hAnsi="Arial" w:cs="Arial"/>
                <w:color w:val="000000"/>
                <w:sz w:val="20"/>
                <w:szCs w:val="20"/>
              </w:rPr>
            </w:pPr>
            <w:r w:rsidRPr="000E748F">
              <w:rPr>
                <w:rFonts w:ascii="Arial" w:hAnsi="Arial" w:cs="Arial"/>
                <w:sz w:val="20"/>
                <w:szCs w:val="20"/>
              </w:rPr>
              <w:tab/>
              <w:t>income tax rate</w:t>
            </w:r>
          </w:p>
        </w:tc>
        <w:tc>
          <w:tcPr>
            <w:tcW w:w="1147" w:type="dxa"/>
            <w:vAlign w:val="bottom"/>
          </w:tcPr>
          <w:p w14:paraId="66E329D8" w14:textId="60D5AC81" w:rsidR="0008615F" w:rsidRPr="00524190"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33,682</w:t>
            </w:r>
          </w:p>
        </w:tc>
        <w:tc>
          <w:tcPr>
            <w:tcW w:w="1148" w:type="dxa"/>
            <w:vAlign w:val="bottom"/>
          </w:tcPr>
          <w:p w14:paraId="33C92939" w14:textId="77777777" w:rsidR="0008615F" w:rsidRPr="00524190" w:rsidRDefault="0008615F" w:rsidP="0008615F">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6</w:t>
            </w:r>
            <w:r w:rsidRPr="00524190">
              <w:rPr>
                <w:rFonts w:ascii="Arial" w:hAnsi="Arial" w:cs="Arial" w:hint="cs"/>
                <w:spacing w:val="-4"/>
                <w:sz w:val="20"/>
                <w:szCs w:val="20"/>
                <w:cs/>
              </w:rPr>
              <w:t>5</w:t>
            </w:r>
            <w:r w:rsidRPr="00524190">
              <w:rPr>
                <w:rFonts w:ascii="Arial" w:hAnsi="Arial" w:cs="Arial"/>
                <w:spacing w:val="-4"/>
                <w:sz w:val="20"/>
                <w:szCs w:val="20"/>
              </w:rPr>
              <w:t>,</w:t>
            </w:r>
            <w:r w:rsidRPr="00524190">
              <w:rPr>
                <w:rFonts w:ascii="Arial" w:hAnsi="Arial" w:cs="Arial" w:hint="cs"/>
                <w:spacing w:val="-4"/>
                <w:sz w:val="20"/>
                <w:szCs w:val="20"/>
                <w:cs/>
              </w:rPr>
              <w:t>679</w:t>
            </w:r>
          </w:p>
        </w:tc>
        <w:tc>
          <w:tcPr>
            <w:tcW w:w="1148" w:type="dxa"/>
            <w:vAlign w:val="bottom"/>
          </w:tcPr>
          <w:p w14:paraId="473F3CCF" w14:textId="3DFA47AC" w:rsidR="0008615F" w:rsidRPr="00524190"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32,336</w:t>
            </w:r>
          </w:p>
        </w:tc>
        <w:tc>
          <w:tcPr>
            <w:tcW w:w="1148" w:type="dxa"/>
            <w:vAlign w:val="bottom"/>
          </w:tcPr>
          <w:p w14:paraId="600CA784" w14:textId="77777777" w:rsidR="0008615F" w:rsidRPr="00524190" w:rsidRDefault="0008615F" w:rsidP="0008615F">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63,119</w:t>
            </w:r>
          </w:p>
        </w:tc>
      </w:tr>
      <w:tr w:rsidR="0008615F" w:rsidRPr="000E748F" w14:paraId="7AE18BD6" w14:textId="77777777" w:rsidTr="0008615F">
        <w:tc>
          <w:tcPr>
            <w:tcW w:w="4572" w:type="dxa"/>
          </w:tcPr>
          <w:p w14:paraId="2995C8DE" w14:textId="77777777" w:rsidR="0008615F" w:rsidRPr="000E748F" w:rsidRDefault="0008615F" w:rsidP="005A319A">
            <w:pPr>
              <w:tabs>
                <w:tab w:val="left" w:pos="1440"/>
              </w:tabs>
              <w:spacing w:line="320" w:lineRule="exact"/>
              <w:ind w:left="150" w:hanging="180"/>
              <w:rPr>
                <w:rFonts w:ascii="Arial" w:hAnsi="Arial" w:cs="Arial"/>
                <w:color w:val="000000"/>
                <w:sz w:val="20"/>
                <w:szCs w:val="20"/>
              </w:rPr>
            </w:pPr>
            <w:r>
              <w:rPr>
                <w:rFonts w:ascii="Arial" w:hAnsi="Arial" w:cs="Arial"/>
                <w:color w:val="000000"/>
                <w:sz w:val="20"/>
                <w:szCs w:val="20"/>
              </w:rPr>
              <w:t>Adjustment in respect of income tax of previous year</w:t>
            </w:r>
          </w:p>
        </w:tc>
        <w:tc>
          <w:tcPr>
            <w:tcW w:w="1147" w:type="dxa"/>
            <w:vAlign w:val="bottom"/>
          </w:tcPr>
          <w:p w14:paraId="7247A943" w14:textId="5DB67026" w:rsidR="0008615F" w:rsidRPr="00524190"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19</w:t>
            </w:r>
          </w:p>
        </w:tc>
        <w:tc>
          <w:tcPr>
            <w:tcW w:w="1148" w:type="dxa"/>
            <w:vAlign w:val="bottom"/>
          </w:tcPr>
          <w:p w14:paraId="42356D85" w14:textId="77777777" w:rsidR="0008615F" w:rsidRPr="00524190" w:rsidRDefault="0008615F" w:rsidP="0008615F">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w:t>
            </w:r>
          </w:p>
        </w:tc>
        <w:tc>
          <w:tcPr>
            <w:tcW w:w="1148" w:type="dxa"/>
            <w:vAlign w:val="bottom"/>
          </w:tcPr>
          <w:p w14:paraId="16B75CAA" w14:textId="79CC7529" w:rsidR="0008615F" w:rsidRPr="00524190"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w:t>
            </w:r>
          </w:p>
        </w:tc>
        <w:tc>
          <w:tcPr>
            <w:tcW w:w="1148" w:type="dxa"/>
            <w:vAlign w:val="bottom"/>
          </w:tcPr>
          <w:p w14:paraId="136A94F7" w14:textId="77777777" w:rsidR="0008615F" w:rsidRPr="00524190" w:rsidRDefault="0008615F" w:rsidP="0008615F">
            <w:pPr>
              <w:tabs>
                <w:tab w:val="decimal" w:pos="792"/>
              </w:tabs>
              <w:spacing w:line="320" w:lineRule="exact"/>
              <w:jc w:val="thaiDistribute"/>
              <w:rPr>
                <w:rFonts w:ascii="Arial" w:hAnsi="Arial" w:cs="Arial"/>
                <w:spacing w:val="-4"/>
                <w:sz w:val="20"/>
                <w:szCs w:val="20"/>
              </w:rPr>
            </w:pPr>
            <w:r w:rsidRPr="00524190">
              <w:rPr>
                <w:rFonts w:ascii="Arial" w:hAnsi="Arial" w:cs="Arial"/>
                <w:spacing w:val="-4"/>
                <w:sz w:val="20"/>
                <w:szCs w:val="20"/>
              </w:rPr>
              <w:t>-</w:t>
            </w:r>
          </w:p>
        </w:tc>
      </w:tr>
      <w:tr w:rsidR="0008615F" w:rsidRPr="000E748F" w14:paraId="5A7AC2B6" w14:textId="77777777" w:rsidTr="0008615F">
        <w:tc>
          <w:tcPr>
            <w:tcW w:w="4572" w:type="dxa"/>
          </w:tcPr>
          <w:p w14:paraId="39BE9537" w14:textId="77777777" w:rsidR="0008615F" w:rsidRPr="000E748F" w:rsidRDefault="0008615F" w:rsidP="005A319A">
            <w:pPr>
              <w:tabs>
                <w:tab w:val="left" w:pos="1440"/>
              </w:tabs>
              <w:spacing w:line="320" w:lineRule="exact"/>
              <w:ind w:left="150" w:hanging="180"/>
              <w:rPr>
                <w:rFonts w:ascii="Arial" w:hAnsi="Arial" w:cs="Arial"/>
                <w:color w:val="000000"/>
                <w:sz w:val="20"/>
                <w:szCs w:val="20"/>
              </w:rPr>
            </w:pPr>
            <w:r w:rsidRPr="000E748F">
              <w:rPr>
                <w:rFonts w:ascii="Arial" w:hAnsi="Arial" w:cs="Arial"/>
                <w:color w:val="000000"/>
                <w:sz w:val="20"/>
                <w:szCs w:val="20"/>
              </w:rPr>
              <w:t>Effects of:</w:t>
            </w:r>
          </w:p>
        </w:tc>
        <w:tc>
          <w:tcPr>
            <w:tcW w:w="1147" w:type="dxa"/>
            <w:vAlign w:val="bottom"/>
          </w:tcPr>
          <w:p w14:paraId="5F6F3E36" w14:textId="77777777" w:rsidR="0008615F" w:rsidRPr="000E748F" w:rsidRDefault="0008615F" w:rsidP="0008615F">
            <w:pPr>
              <w:tabs>
                <w:tab w:val="decimal" w:pos="793"/>
              </w:tabs>
              <w:spacing w:line="320" w:lineRule="exact"/>
              <w:jc w:val="thaiDistribute"/>
              <w:rPr>
                <w:rFonts w:ascii="Arial" w:hAnsi="Arial" w:cs="Arial"/>
                <w:spacing w:val="-4"/>
                <w:sz w:val="20"/>
                <w:szCs w:val="20"/>
              </w:rPr>
            </w:pPr>
          </w:p>
        </w:tc>
        <w:tc>
          <w:tcPr>
            <w:tcW w:w="1148" w:type="dxa"/>
            <w:vAlign w:val="bottom"/>
          </w:tcPr>
          <w:p w14:paraId="49B298A6" w14:textId="77777777" w:rsidR="0008615F" w:rsidRPr="000E748F" w:rsidRDefault="0008615F" w:rsidP="0008615F">
            <w:pPr>
              <w:tabs>
                <w:tab w:val="decimal" w:pos="793"/>
              </w:tabs>
              <w:spacing w:line="320" w:lineRule="exact"/>
              <w:jc w:val="thaiDistribute"/>
              <w:rPr>
                <w:rFonts w:ascii="Arial" w:hAnsi="Arial" w:cs="Arial"/>
                <w:spacing w:val="-4"/>
                <w:sz w:val="20"/>
                <w:szCs w:val="20"/>
              </w:rPr>
            </w:pPr>
          </w:p>
        </w:tc>
        <w:tc>
          <w:tcPr>
            <w:tcW w:w="1148" w:type="dxa"/>
            <w:vAlign w:val="bottom"/>
          </w:tcPr>
          <w:p w14:paraId="6396FBE2" w14:textId="77777777" w:rsidR="0008615F" w:rsidRPr="000E748F" w:rsidRDefault="0008615F" w:rsidP="0008615F">
            <w:pPr>
              <w:tabs>
                <w:tab w:val="decimal" w:pos="793"/>
              </w:tabs>
              <w:spacing w:line="320" w:lineRule="exact"/>
              <w:jc w:val="thaiDistribute"/>
              <w:rPr>
                <w:rFonts w:ascii="Arial" w:hAnsi="Arial" w:cs="Arial"/>
                <w:spacing w:val="-4"/>
                <w:sz w:val="20"/>
                <w:szCs w:val="20"/>
              </w:rPr>
            </w:pPr>
          </w:p>
        </w:tc>
        <w:tc>
          <w:tcPr>
            <w:tcW w:w="1148" w:type="dxa"/>
            <w:vAlign w:val="bottom"/>
          </w:tcPr>
          <w:p w14:paraId="3249F64D" w14:textId="36EA84A7" w:rsidR="0008615F" w:rsidRPr="000E748F" w:rsidRDefault="0008615F" w:rsidP="0008615F">
            <w:pPr>
              <w:tabs>
                <w:tab w:val="decimal" w:pos="793"/>
              </w:tabs>
              <w:spacing w:line="320" w:lineRule="exact"/>
              <w:jc w:val="thaiDistribute"/>
              <w:rPr>
                <w:rFonts w:ascii="Arial" w:hAnsi="Arial" w:cs="Arial"/>
                <w:spacing w:val="-4"/>
                <w:sz w:val="20"/>
                <w:szCs w:val="20"/>
              </w:rPr>
            </w:pPr>
          </w:p>
        </w:tc>
      </w:tr>
      <w:tr w:rsidR="0008615F" w:rsidRPr="000E748F" w14:paraId="7551F769" w14:textId="77777777" w:rsidTr="0008615F">
        <w:tc>
          <w:tcPr>
            <w:tcW w:w="4572" w:type="dxa"/>
          </w:tcPr>
          <w:p w14:paraId="328C98AF" w14:textId="77777777" w:rsidR="0008615F" w:rsidRPr="000E748F" w:rsidRDefault="0008615F" w:rsidP="005A319A">
            <w:pPr>
              <w:tabs>
                <w:tab w:val="left" w:pos="1440"/>
              </w:tabs>
              <w:spacing w:line="320" w:lineRule="exact"/>
              <w:ind w:left="150" w:hanging="180"/>
              <w:rPr>
                <w:rFonts w:ascii="Arial" w:hAnsi="Arial" w:cs="Arial"/>
                <w:color w:val="000000"/>
                <w:sz w:val="20"/>
                <w:szCs w:val="20"/>
              </w:rPr>
            </w:pPr>
            <w:r w:rsidRPr="000E748F">
              <w:rPr>
                <w:rFonts w:ascii="Arial" w:hAnsi="Arial" w:cs="Arial"/>
                <w:sz w:val="20"/>
                <w:szCs w:val="20"/>
              </w:rPr>
              <w:tab/>
              <w:t>Non-deductible expenses</w:t>
            </w:r>
            <w:r>
              <w:rPr>
                <w:rFonts w:ascii="Arial" w:hAnsi="Arial" w:cs="Arial"/>
                <w:sz w:val="20"/>
                <w:szCs w:val="20"/>
              </w:rPr>
              <w:t xml:space="preserve"> (reversal)</w:t>
            </w:r>
          </w:p>
        </w:tc>
        <w:tc>
          <w:tcPr>
            <w:tcW w:w="1147" w:type="dxa"/>
            <w:vAlign w:val="bottom"/>
          </w:tcPr>
          <w:p w14:paraId="56CA3FE0" w14:textId="1A0A8972" w:rsidR="0008615F" w:rsidRPr="000E748F" w:rsidRDefault="0008615F" w:rsidP="0008615F">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9200" behindDoc="0" locked="0" layoutInCell="1" allowOverlap="1" wp14:anchorId="76D9C687" wp14:editId="1807F514">
                      <wp:simplePos x="0" y="0"/>
                      <wp:positionH relativeFrom="column">
                        <wp:posOffset>-34290</wp:posOffset>
                      </wp:positionH>
                      <wp:positionV relativeFrom="paragraph">
                        <wp:posOffset>2540</wp:posOffset>
                      </wp:positionV>
                      <wp:extent cx="638175" cy="121920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638175" cy="12192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8D8510" id="Rectangle 3" o:spid="_x0000_s1026" style="position:absolute;margin-left:-2.7pt;margin-top:.2pt;width:50.25pt;height:9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9dklgIAAI0FAAAOAAAAZHJzL2Uyb0RvYy54bWysVE1v2zAMvQ/YfxB0Xx2n30adImjRYUDR&#10;Fm2HnlVZigXIoiYpcbJfP0qy3awrdhiWgyKa5CP5RPLicttpshHOKzA1LQ9mlAjDoVFmVdPvzzdf&#10;zijxgZmGaTCipjvh6eXi86eL3lZiDi3oRjiCIMZXva1pG4KtisLzVnTMH4AVBpUSXMcCim5VNI71&#10;iN7pYj6bnRQ9uMY64MJ7/HqdlXSR8KUUPNxL6UUguqaYW0inS+drPIvFBatWjtlW8SEN9g9ZdEwZ&#10;DDpBXbPAyNqpP6A6xR14kOGAQ1eAlIqLVANWU87eVfPUMitSLUiOtxNN/v/B8rvNgyOqqekhJYZ1&#10;+ESPSBozKy3IYaSnt75Cqyf74AbJ4zXWupWui/9YBdkmSncTpWIbCMePJ4dn5ekxJRxV5bw8xzeL&#10;oMWbt3U+fBXQkXipqcPoiUm2ufUhm44mMZiBG6U1fmeVNqTHvCN+FD1o1URlEmIDiSvtyIbh04dt&#10;OYTds8IktMFcYoW5pnQLOy0y/KOQSA1WMc8BfsdknAsTyqxqWSNyqOMZ/sZgo0eqWBsEjMgSk5yw&#10;B4DRMoOM2Ln+wT66itTTk/Psb4ll58kjRQYTJudOGXAfAWisaoic7UeSMjWRpVdodtg4DvJEectv&#10;FL7fLfPhgTkcIRw2XAvhHg+pAd8JhhslLbifH32P9tjZqKWkx5Gsqf+xZk5Qor8Z7Pnz8ugoznAS&#10;jo5P5yi4fc3rvsasuyvApy9xAVmertE+6PEqHXQvuD2WMSqqmOEYu6Y8uFG4CnlV4P7hYrlMZji3&#10;loVb82R5BI+sxv583r4wZ4cmDtj+dzCOL6ve9XK2jZ4GlusAUqVGf+N14BtnPjXOsJ/iUtmXk9Xb&#10;Fl38AgAA//8DAFBLAwQUAAYACAAAACEAwNtIldoAAAAGAQAADwAAAGRycy9kb3ducmV2LnhtbEyO&#10;QWuDQBBG74X8h2UCvZRkTdCSWNcQAl4LTUN63bhTtXVnxV2j/vtOT+1x+B5vXnaYbCvu2PvGkYLN&#10;OgKBVDrTUKXg8l6sdiB80GR06wgVzOjhkC8eMp0aN9Ib3s+hEiwhn2oFdQhdKqUva7Tar12HxNun&#10;660OfPaVNL0eWW5buY2iZ2l1Q/yh1h2eaiy/z4NVEH/4p+vuVc5RsJcva+ciGcZCqcfldHwBEXAK&#10;fzD85nM65Nx0cwMZL1oFqyRmkl0geN0nGxA3pvbbGGSeyf/5+Q8AAAD//wMAUEsBAi0AFAAGAAgA&#10;AAAhALaDOJL+AAAA4QEAABMAAAAAAAAAAAAAAAAAAAAAAFtDb250ZW50X1R5cGVzXS54bWxQSwEC&#10;LQAUAAYACAAAACEAOP0h/9YAAACUAQAACwAAAAAAAAAAAAAAAAAvAQAAX3JlbHMvLnJlbHNQSwEC&#10;LQAUAAYACAAAACEA28fXZJYCAACNBQAADgAAAAAAAAAAAAAAAAAuAgAAZHJzL2Uyb0RvYy54bWxQ&#10;SwECLQAUAAYACAAAACEAwNtIldoAAAAGAQAADwAAAAAAAAAAAAAAAADwBAAAZHJzL2Rvd25yZXYu&#10;eG1sUEsFBgAAAAAEAAQA8wAAAPcFAAAAAA==&#10;" filled="f" strokecolor="black [3213]" strokeweight=".25pt"/>
                  </w:pict>
                </mc:Fallback>
              </mc:AlternateContent>
            </w:r>
            <w:r w:rsidR="00960A48">
              <w:rPr>
                <w:rFonts w:ascii="Arial" w:hAnsi="Arial" w:cs="Arial"/>
                <w:spacing w:val="-4"/>
                <w:sz w:val="20"/>
                <w:szCs w:val="20"/>
              </w:rPr>
              <w:t>1,753</w:t>
            </w:r>
          </w:p>
        </w:tc>
        <w:tc>
          <w:tcPr>
            <w:tcW w:w="1148" w:type="dxa"/>
            <w:vAlign w:val="bottom"/>
          </w:tcPr>
          <w:p w14:paraId="28014719"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7152" behindDoc="0" locked="0" layoutInCell="1" allowOverlap="1" wp14:anchorId="378262B8" wp14:editId="46476D2F">
                      <wp:simplePos x="0" y="0"/>
                      <wp:positionH relativeFrom="column">
                        <wp:posOffset>-34290</wp:posOffset>
                      </wp:positionH>
                      <wp:positionV relativeFrom="paragraph">
                        <wp:posOffset>12065</wp:posOffset>
                      </wp:positionV>
                      <wp:extent cx="647700" cy="120967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47700" cy="12096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0A86BB" id="Rectangle 2" o:spid="_x0000_s1026" style="position:absolute;margin-left:-2.7pt;margin-top:.95pt;width:51pt;height:95.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gvNmAIAAI0FAAAOAAAAZHJzL2Uyb0RvYy54bWysVEtv2zAMvg/YfxB0X/1Y2qxGnSJo0WFA&#10;0QZth55VWYoNyKImKa/9+lGS7WZdscOwHBTRJD+Sn0heXO57RbbCug50TYuTnBKhOTSdXtf0+9PN&#10;py+UOM90wxRoUdODcPRy8fHDxc5UooQWVCMsQRDtqp2paeu9qbLM8Vb0zJ2AERqVEmzPPIp2nTWW&#10;7RC9V1mZ52fZDmxjLHDhHH69Tkq6iPhSCu7vpXTCE1VTzM3H08bzJZzZ4oJVa8tM2/EhDfYPWfSs&#10;0xh0grpmnpGN7f6A6jtuwYH0Jxz6DKTsuIg1YDVF/qaax5YZEWtBcpyZaHL/D5bfbVeWdE1NS0o0&#10;6/GJHpA0ptdKkDLQszOuQqtHs7KD5PAaat1L24d/rILsI6WHiVKx94Tjx7PZfJ4j8RxVRZmfn81P&#10;A2j26m2s818F9CRcamoxemSSbW+dT6ajSQim4aZTCr+zSmmyq+nnAiGD6EB1TVBGITSQuFKWbBk+&#10;vd8XQ9gjK0xCacwlVJhqijd/UCLBPwiJ1GAVZQrwOybjXGhfJFXLGpFCneb4G4ONHrFipREwIEtM&#10;csIeAEbLBDJip/oH++AqYk9PzvnfEkvOk0eMDNpPzn2nwb4HoLCqIXKyH0lK1ASWXqA5YONYSBPl&#10;DL/p8P1umfMrZnGE8M1xLfh7PKQCfCcYbpS0YH++9z3YY2ejlpIdjmRN3Y8Ns4IS9U1jz58Xs1mY&#10;4SjMTuclCvZY83Ks0Zv+CvDpC1xAhsdrsPdqvEoL/TNuj2WIiiqmOcauKfd2FK58WhW4f7hYLqMZ&#10;zq1h/lY/Gh7AA6uhP5/2z8yaoYk9tv8djOPLqje9nGyDp4blxoPsYqO/8jrwjTMfG2fYT2GpHMvR&#10;6nWLLn4BAAD//wMAUEsDBBQABgAIAAAAIQCHL5Od2gAAAAcBAAAPAAAAZHJzL2Rvd25yZXYueG1s&#10;TI7NaoNAFIX3hb7DcAvdlGRMMJJYxxAKbgtNQ7udOLdq4twRZ4z69r1Ztcvzwzlftp9sK27Y+8aR&#10;gtUyAoFUOtNQpeD0WSy2IHzQZHTrCBXM6GGfPz5kOjVupA+8HUMleIR8qhXUIXSplL6s0Wq/dB0S&#10;Zz+utzqw7Ctpej3yuG3lOooSaXVD/FDrDt9qLK/HwSqIv/3L1/ZdzlGwp4u1c7EZxkKp56fp8Aoi&#10;4BT+ynDHZ3TImensBjJetAoWm5ib7O9AcLxLEhDnu1zHIPNM/ufPfwEAAP//AwBQSwECLQAUAAYA&#10;CAAAACEAtoM4kv4AAADhAQAAEwAAAAAAAAAAAAAAAAAAAAAAW0NvbnRlbnRfVHlwZXNdLnhtbFBL&#10;AQItABQABgAIAAAAIQA4/SH/1gAAAJQBAAALAAAAAAAAAAAAAAAAAC8BAABfcmVscy8ucmVsc1BL&#10;AQItABQABgAIAAAAIQCfJgvNmAIAAI0FAAAOAAAAAAAAAAAAAAAAAC4CAABkcnMvZTJvRG9jLnht&#10;bFBLAQItABQABgAIAAAAIQCHL5Od2gAAAAcBAAAPAAAAAAAAAAAAAAAAAPIEAABkcnMvZG93bnJl&#10;di54bWxQSwUGAAAAAAQABADzAAAA+QUAAAAA&#10;" filled="f" strokecolor="black [3213]" strokeweight=".25pt"/>
                  </w:pict>
                </mc:Fallback>
              </mc:AlternateContent>
            </w:r>
            <w:r>
              <w:rPr>
                <w:rFonts w:ascii="Arial" w:hAnsi="Arial" w:cs="Arial"/>
                <w:spacing w:val="-4"/>
                <w:sz w:val="20"/>
                <w:szCs w:val="20"/>
              </w:rPr>
              <w:t>1,054</w:t>
            </w:r>
          </w:p>
        </w:tc>
        <w:tc>
          <w:tcPr>
            <w:tcW w:w="1148" w:type="dxa"/>
            <w:vAlign w:val="bottom"/>
          </w:tcPr>
          <w:p w14:paraId="541151F0" w14:textId="6A632E5A"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1,753</w:t>
            </w:r>
          </w:p>
        </w:tc>
        <w:tc>
          <w:tcPr>
            <w:tcW w:w="1148" w:type="dxa"/>
            <w:vAlign w:val="bottom"/>
          </w:tcPr>
          <w:p w14:paraId="37814572" w14:textId="5DEFBC3B" w:rsidR="0008615F" w:rsidRPr="000E748F" w:rsidRDefault="0063426A" w:rsidP="0008615F">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5104" behindDoc="0" locked="0" layoutInCell="1" allowOverlap="1" wp14:anchorId="42BCC68B" wp14:editId="44B2DA16">
                      <wp:simplePos x="0" y="0"/>
                      <wp:positionH relativeFrom="column">
                        <wp:posOffset>-24765</wp:posOffset>
                      </wp:positionH>
                      <wp:positionV relativeFrom="paragraph">
                        <wp:posOffset>12065</wp:posOffset>
                      </wp:positionV>
                      <wp:extent cx="600075" cy="12096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600075" cy="12096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DB09BE" id="Rectangle 1" o:spid="_x0000_s1026" style="position:absolute;margin-left:-1.95pt;margin-top:.95pt;width:47.25pt;height:95.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uRmQIAAI0FAAAOAAAAZHJzL2Uyb0RvYy54bWysVMFu2zAMvQ/YPwi6r7aztF2NOkWQosOA&#10;og3aDj2rshQbkEVNUuJkXz9Kst2sK3YYdrFFkXwkn0heXu07RXbCuhZ0RYuTnBKhOdSt3lT0+9PN&#10;py+UOM90zRRoUdGDcPRq8fHDZW9KMYMGVC0sQRDtyt5UtPHelFnmeCM65k7ACI1KCbZjHkW7yWrL&#10;ekTvVDbL87OsB1sbC1w4h7fXSUkXEV9Kwf29lE54oiqKufn4tfH7Er7Z4pKVG8tM0/IhDfYPWXSs&#10;1Rh0grpmnpGtbf+A6lpuwYH0Jxy6DKRsuYg1YDVF/qaax4YZEWtBcpyZaHL/D5bf7daWtDW+HSWa&#10;dfhED0ga0xslSBHo6Y0r0erRrO0gOTyGWvfSduGPVZB9pPQwUSr2nnC8PMvz/PyUEo6qYpZfnKGA&#10;MNmrt7HOfxXQkXCoqMXokUm2u3U+mY4mIZiGm1YpvGel0qSv6OcCIYPoQLV1UEYhNJBYKUt2DJ/e&#10;72MtGPbICiWlMZdQYaopnvxBiQT/ICRSg1XMUoDfMRnnQvsiqRpWixTqFCuOfRWCjR6xYqURMCBL&#10;THLCHgBGywQyYqf6B/vgKmJPT8753xJLzpNHjAzaT85dq8G+B6CwqiFysh9JStQEll6gPmDjWEgT&#10;5Qy/afH9bpnza2ZxhHDYcC34e/xIBfhOMJwoacD+fO8+2GNno5aSHkeyou7HlllBifqmsecvivk8&#10;zHAU5qfnMxTsseblWKO33Qrw6bGvMbt4DPZejUdpoXvG7bEMUVHFNMfYFeXejsLKp1WB+4eL5TKa&#10;4dwa5m/1o+EBPLAa+vNp/8ysGZrYY/vfwTi+rHzTy8k2eGpYbj3INjb6K68D3zjzsXGG/RSWyrEc&#10;rV636OIXAAAA//8DAFBLAwQUAAYACAAAACEAH/gjJdsAAAAHAQAADwAAAGRycy9kb3ducmV2Lnht&#10;bEyOwU7DMBBE70j9B2srcUGt3VKqNsSpKqRckSgVXN14SQLxOoqdJvl7tic4rWZnNPPSw+gaccUu&#10;1J40rJYKBFLhbU2lhvN7vtiBCNGQNY0n1DBhgEM2u0tNYv1Ab3g9xVJwCYXEaKhibBMpQ1GhM2Hp&#10;WyT2vnznTGTZldJ2ZuBy18i1UlvpTE28UJkWXyosfk6907D5DA8fu1c5qejO385N+VM/5Frfz8fj&#10;M4iIY/wLww2f0SFjpovvyQbRaFg87jnJfz5s79UWxOUm1xuQWSr/82e/AAAA//8DAFBLAQItABQA&#10;BgAIAAAAIQC2gziS/gAAAOEBAAATAAAAAAAAAAAAAAAAAAAAAABbQ29udGVudF9UeXBlc10ueG1s&#10;UEsBAi0AFAAGAAgAAAAhADj9If/WAAAAlAEAAAsAAAAAAAAAAAAAAAAALwEAAF9yZWxzLy5yZWxz&#10;UEsBAi0AFAAGAAgAAAAhAPDVu5GZAgAAjQUAAA4AAAAAAAAAAAAAAAAALgIAAGRycy9lMm9Eb2Mu&#10;eG1sUEsBAi0AFAAGAAgAAAAhAB/4IyXbAAAABwEAAA8AAAAAAAAAAAAAAAAA8wQAAGRycy9kb3du&#10;cmV2LnhtbFBLBQYAAAAABAAEAPMAAAD7BQAAAAA=&#10;" filled="f" strokecolor="black [3213]" strokeweight=".25pt"/>
                  </w:pict>
                </mc:Fallback>
              </mc:AlternateContent>
            </w:r>
            <w:r w:rsidR="0008615F">
              <w:rPr>
                <w:rFonts w:ascii="Arial" w:hAnsi="Arial" w:cs="Arial"/>
                <w:spacing w:val="-4"/>
                <w:sz w:val="20"/>
                <w:szCs w:val="20"/>
              </w:rPr>
              <w:t>1,110</w:t>
            </w:r>
          </w:p>
        </w:tc>
      </w:tr>
      <w:tr w:rsidR="0008615F" w:rsidRPr="000E748F" w14:paraId="73412C3C" w14:textId="77777777" w:rsidTr="0008615F">
        <w:tc>
          <w:tcPr>
            <w:tcW w:w="4572" w:type="dxa"/>
          </w:tcPr>
          <w:p w14:paraId="648D5E8B" w14:textId="77777777" w:rsidR="0008615F" w:rsidRPr="000E748F" w:rsidRDefault="0008615F" w:rsidP="005A319A">
            <w:pPr>
              <w:tabs>
                <w:tab w:val="left" w:pos="1440"/>
              </w:tabs>
              <w:spacing w:line="320" w:lineRule="exact"/>
              <w:ind w:left="150" w:hanging="180"/>
              <w:rPr>
                <w:rFonts w:ascii="Arial" w:hAnsi="Arial" w:cs="Arial"/>
                <w:sz w:val="20"/>
                <w:szCs w:val="20"/>
              </w:rPr>
            </w:pPr>
            <w:r w:rsidRPr="000E748F">
              <w:rPr>
                <w:rFonts w:ascii="Arial" w:hAnsi="Arial" w:cs="Arial"/>
                <w:sz w:val="20"/>
                <w:szCs w:val="20"/>
              </w:rPr>
              <w:tab/>
              <w:t>Tax exemption income</w:t>
            </w:r>
          </w:p>
        </w:tc>
        <w:tc>
          <w:tcPr>
            <w:tcW w:w="1147" w:type="dxa"/>
            <w:vAlign w:val="bottom"/>
          </w:tcPr>
          <w:p w14:paraId="1E70EDD0" w14:textId="214793E3" w:rsidR="0008615F" w:rsidRPr="000E748F" w:rsidRDefault="00960A48" w:rsidP="0008615F">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w:t>
            </w:r>
          </w:p>
        </w:tc>
        <w:tc>
          <w:tcPr>
            <w:tcW w:w="1148" w:type="dxa"/>
            <w:vAlign w:val="bottom"/>
          </w:tcPr>
          <w:p w14:paraId="6D600CF1" w14:textId="77777777" w:rsidR="0008615F" w:rsidRPr="000E748F" w:rsidRDefault="0008615F" w:rsidP="0008615F">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(89)</w:t>
            </w:r>
          </w:p>
        </w:tc>
        <w:tc>
          <w:tcPr>
            <w:tcW w:w="1148" w:type="dxa"/>
            <w:vAlign w:val="bottom"/>
          </w:tcPr>
          <w:p w14:paraId="18DD653A" w14:textId="5DEFAFA2" w:rsidR="0008615F" w:rsidRPr="000E748F" w:rsidRDefault="00960A48" w:rsidP="0008615F">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w:t>
            </w:r>
          </w:p>
        </w:tc>
        <w:tc>
          <w:tcPr>
            <w:tcW w:w="1148" w:type="dxa"/>
            <w:vAlign w:val="bottom"/>
          </w:tcPr>
          <w:p w14:paraId="0081164D" w14:textId="77777777" w:rsidR="0008615F" w:rsidRPr="000E748F" w:rsidRDefault="0008615F" w:rsidP="0008615F">
            <w:pPr>
              <w:tabs>
                <w:tab w:val="decimal" w:pos="792"/>
              </w:tabs>
              <w:spacing w:line="320" w:lineRule="exact"/>
              <w:jc w:val="thaiDistribute"/>
              <w:rPr>
                <w:rFonts w:ascii="Arial" w:hAnsi="Arial" w:cs="Arial"/>
                <w:noProof/>
                <w:spacing w:val="-4"/>
                <w:sz w:val="20"/>
                <w:szCs w:val="20"/>
              </w:rPr>
            </w:pPr>
            <w:r>
              <w:rPr>
                <w:rFonts w:ascii="Arial" w:hAnsi="Arial" w:cs="Arial"/>
                <w:noProof/>
                <w:spacing w:val="-4"/>
                <w:sz w:val="20"/>
                <w:szCs w:val="20"/>
              </w:rPr>
              <w:t>(89)</w:t>
            </w:r>
          </w:p>
        </w:tc>
      </w:tr>
      <w:tr w:rsidR="0008615F" w:rsidRPr="000E748F" w14:paraId="5E2C4D50" w14:textId="77777777" w:rsidTr="0008615F">
        <w:tc>
          <w:tcPr>
            <w:tcW w:w="4572" w:type="dxa"/>
          </w:tcPr>
          <w:p w14:paraId="264AF6B5" w14:textId="77777777" w:rsidR="0008615F" w:rsidRPr="000E748F" w:rsidRDefault="0008615F" w:rsidP="005A319A">
            <w:pPr>
              <w:tabs>
                <w:tab w:val="left" w:pos="1440"/>
              </w:tabs>
              <w:spacing w:line="320" w:lineRule="exact"/>
              <w:ind w:left="150" w:hanging="180"/>
              <w:rPr>
                <w:rFonts w:ascii="Arial" w:hAnsi="Arial" w:cs="Arial"/>
                <w:sz w:val="20"/>
                <w:szCs w:val="20"/>
              </w:rPr>
            </w:pPr>
            <w:r w:rsidRPr="000E748F">
              <w:rPr>
                <w:rFonts w:ascii="Arial" w:hAnsi="Arial" w:cs="Arial"/>
                <w:sz w:val="20"/>
                <w:szCs w:val="20"/>
              </w:rPr>
              <w:tab/>
              <w:t>Additional deductible expenses allowed</w:t>
            </w:r>
          </w:p>
        </w:tc>
        <w:tc>
          <w:tcPr>
            <w:tcW w:w="1147" w:type="dxa"/>
            <w:vAlign w:val="bottom"/>
          </w:tcPr>
          <w:p w14:paraId="24E734FA" w14:textId="147E36F6"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(1,880)</w:t>
            </w:r>
          </w:p>
        </w:tc>
        <w:tc>
          <w:tcPr>
            <w:tcW w:w="1148" w:type="dxa"/>
            <w:vAlign w:val="bottom"/>
          </w:tcPr>
          <w:p w14:paraId="54E82FA3"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(1,693)</w:t>
            </w:r>
          </w:p>
        </w:tc>
        <w:tc>
          <w:tcPr>
            <w:tcW w:w="1148" w:type="dxa"/>
            <w:vAlign w:val="bottom"/>
          </w:tcPr>
          <w:p w14:paraId="6A7871BB" w14:textId="79F62362" w:rsidR="0008615F" w:rsidRPr="000E748F" w:rsidRDefault="0063426A" w:rsidP="0008615F">
            <w:pPr>
              <w:tabs>
                <w:tab w:val="decimal" w:pos="792"/>
              </w:tabs>
              <w:spacing w:line="320" w:lineRule="exact"/>
              <w:jc w:val="thaiDistribute"/>
              <w:rPr>
                <w:rFonts w:ascii="Arial" w:hAnsi="Arial" w:cs="Arial"/>
                <w:spacing w:val="-4"/>
                <w:sz w:val="20"/>
                <w:szCs w:val="20"/>
              </w:rPr>
            </w:pPr>
            <w:r w:rsidRPr="000E748F">
              <w:rPr>
                <w:rFonts w:ascii="Arial" w:hAnsi="Arial" w:cs="Arial"/>
                <w:noProof/>
                <w:spacing w:val="-4"/>
                <w:sz w:val="20"/>
                <w:szCs w:val="20"/>
              </w:rPr>
              <mc:AlternateContent>
                <mc:Choice Requires="wps">
                  <w:drawing>
                    <wp:anchor distT="0" distB="0" distL="114300" distR="114300" simplePos="0" relativeHeight="251696128" behindDoc="0" locked="0" layoutInCell="1" allowOverlap="1" wp14:anchorId="6F18936D" wp14:editId="3012987C">
                      <wp:simplePos x="0" y="0"/>
                      <wp:positionH relativeFrom="column">
                        <wp:posOffset>-24765</wp:posOffset>
                      </wp:positionH>
                      <wp:positionV relativeFrom="paragraph">
                        <wp:posOffset>-387985</wp:posOffset>
                      </wp:positionV>
                      <wp:extent cx="647700" cy="1209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647700" cy="120967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6D12A8" id="Rectangle 4" o:spid="_x0000_s1026" style="position:absolute;margin-left:-1.95pt;margin-top:-30.55pt;width:51pt;height:95.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XKsmAIAAI0FAAAOAAAAZHJzL2Uyb0RvYy54bWysVMFu2zAMvQ/YPwi6r7aztFmNOkXQosOA&#10;og3aDj2rshQbkEVNUuJkXz9Kst2sK3YYloMimuQj+UTy4nLfKbIT1rWgK1qc5JQIzaFu9aai359u&#10;Pn2hxHmma6ZAi4oehKOXy48fLnpTihk0oGphCYJoV/amoo33pswyxxvRMXcCRmhUSrAd8yjaTVZb&#10;1iN6p7JZnp9lPdjaWODCOfx6nZR0GfGlFNzfS+mEJ6qimJuPp43nSziz5QUrN5aZpuVDGuwfsuhY&#10;qzHoBHXNPCNb2/4B1bXcggPpTzh0GUjZchFrwGqK/E01jw0zItaC5Dgz0eT+Hyy/260taeuKzinR&#10;rMMnekDSmN4oQeaBnt64Eq0ezdoOksNrqHUvbRf+sQqyj5QeJkrF3hOOH8/mi0WOxHNUFbP8/Gxx&#10;GkCzV29jnf8qoCPhUlGL0SOTbHfrfDIdTUIwDTetUvidlUqTvqKfC4QMogPV1kEZhdBA4kpZsmP4&#10;9H5fDGGPrDAJpTGXUGGqKd78QYkE/yAkUoNVzFKA3zEZ50L7IqkaVosU6jTH3xhs9IgVK42AAVli&#10;khP2ADBaJpARO9U/2AdXEXt6cs7/llhynjxiZNB+cu5aDfY9AIVVDZGT/UhSoiaw9AL1ARvHQpoo&#10;Z/hNi+93y5xfM4sjhG+Oa8Hf4yEV4DvBcKOkAfvzve/BHjsbtZT0OJIVdT+2zApK1DeNPX9ezOdh&#10;hqMwP13MULDHmpdjjd52V4BPX+ACMjxeg71X41Va6J5xe6xCVFQxzTF2Rbm3o3Dl06rA/cPFahXN&#10;cG4N87f60fAAHlgN/fm0f2bWDE3ssf3vYBxfVr7p5WQbPDWsth5kGxv9ldeBb5z52DjDfgpL5ViO&#10;Vq9bdPkLAAD//wMAUEsDBBQABgAIAAAAIQCfis9O3QAAAAkBAAAPAAAAZHJzL2Rvd25yZXYueG1s&#10;TI/BToNAEIbvJr7DZky8mHah1gYoS2NMuJpYG71u2Smg7CxhlwJv73jS05/JfPnnm/ww205ccfCt&#10;IwXxOgKBVDnTUq3g9F6uEhA+aDK6c4QKFvRwKG5vcp0ZN9EbXo+hFlxCPtMKmhD6TEpfNWi1X7se&#10;iXcXN1gdeBxqaQY9cbnt5CaKdtLqlvhCo3t8abD6Po5WwfbTP3wkr3KJgj19WbuUT+NUKnV/Nz/v&#10;QQScwx8Mv/qsDgU7nd1IxotOweoxZZJzF8cgGEgTzjODm3QLssjl/w+KHwAAAP//AwBQSwECLQAU&#10;AAYACAAAACEAtoM4kv4AAADhAQAAEwAAAAAAAAAAAAAAAAAAAAAAW0NvbnRlbnRfVHlwZXNdLnht&#10;bFBLAQItABQABgAIAAAAIQA4/SH/1gAAAJQBAAALAAAAAAAAAAAAAAAAAC8BAABfcmVscy8ucmVs&#10;c1BLAQItABQABgAIAAAAIQDGlXKsmAIAAI0FAAAOAAAAAAAAAAAAAAAAAC4CAABkcnMvZTJvRG9j&#10;LnhtbFBLAQItABQABgAIAAAAIQCfis9O3QAAAAkBAAAPAAAAAAAAAAAAAAAAAPIEAABkcnMvZG93&#10;bnJldi54bWxQSwUGAAAAAAQABADzAAAA/AUAAAAA&#10;" filled="f" strokecolor="black [3213]" strokeweight=".25pt"/>
                  </w:pict>
                </mc:Fallback>
              </mc:AlternateContent>
            </w:r>
            <w:r w:rsidR="00960A48">
              <w:rPr>
                <w:rFonts w:ascii="Arial" w:hAnsi="Arial" w:cs="Arial"/>
                <w:spacing w:val="-4"/>
                <w:sz w:val="20"/>
                <w:szCs w:val="20"/>
              </w:rPr>
              <w:t>(1,714)</w:t>
            </w:r>
          </w:p>
        </w:tc>
        <w:tc>
          <w:tcPr>
            <w:tcW w:w="1148" w:type="dxa"/>
            <w:vAlign w:val="bottom"/>
          </w:tcPr>
          <w:p w14:paraId="29AFF3E4"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(1,675)</w:t>
            </w:r>
          </w:p>
        </w:tc>
      </w:tr>
      <w:tr w:rsidR="0008615F" w:rsidRPr="000E748F" w14:paraId="0343BF38" w14:textId="77777777" w:rsidTr="0008615F">
        <w:tc>
          <w:tcPr>
            <w:tcW w:w="4572" w:type="dxa"/>
          </w:tcPr>
          <w:p w14:paraId="649EEDF2" w14:textId="1B1AE5C3" w:rsidR="0008615F" w:rsidRPr="000E748F" w:rsidRDefault="0008615F" w:rsidP="005A319A">
            <w:pPr>
              <w:tabs>
                <w:tab w:val="left" w:pos="432"/>
                <w:tab w:val="left" w:pos="1440"/>
              </w:tabs>
              <w:spacing w:line="320" w:lineRule="exact"/>
              <w:ind w:left="150" w:hanging="180"/>
              <w:rPr>
                <w:rFonts w:ascii="Arial" w:hAnsi="Arial" w:cs="Arial"/>
                <w:sz w:val="20"/>
                <w:szCs w:val="20"/>
              </w:rPr>
            </w:pPr>
            <w:r w:rsidRPr="000E748F">
              <w:rPr>
                <w:rFonts w:ascii="Arial" w:hAnsi="Arial" w:cs="Arial"/>
                <w:sz w:val="20"/>
                <w:szCs w:val="20"/>
              </w:rPr>
              <w:tab/>
              <w:t xml:space="preserve">Share of </w:t>
            </w:r>
            <w:r w:rsidR="007A0F85">
              <w:rPr>
                <w:rFonts w:ascii="Arial" w:hAnsi="Arial" w:cs="Arial"/>
                <w:sz w:val="20"/>
                <w:szCs w:val="20"/>
              </w:rPr>
              <w:t>(</w:t>
            </w:r>
            <w:r>
              <w:rPr>
                <w:rFonts w:ascii="Arial" w:hAnsi="Arial" w:cs="Arial"/>
                <w:sz w:val="20"/>
                <w:szCs w:val="20"/>
              </w:rPr>
              <w:t>gain</w:t>
            </w:r>
            <w:r w:rsidR="007A0F85">
              <w:rPr>
                <w:rFonts w:ascii="Arial" w:hAnsi="Arial" w:cs="Arial"/>
                <w:sz w:val="20"/>
                <w:szCs w:val="20"/>
              </w:rPr>
              <w:t xml:space="preserve">) loss </w:t>
            </w:r>
            <w:r w:rsidRPr="000E748F">
              <w:rPr>
                <w:rFonts w:ascii="Arial" w:hAnsi="Arial" w:cs="Arial"/>
                <w:sz w:val="20"/>
                <w:szCs w:val="20"/>
              </w:rPr>
              <w:t xml:space="preserve">from investments in joint </w:t>
            </w:r>
            <w:r w:rsidRPr="000E748F">
              <w:rPr>
                <w:rFonts w:ascii="Arial" w:hAnsi="Arial" w:cs="Arial"/>
                <w:sz w:val="20"/>
                <w:szCs w:val="20"/>
              </w:rPr>
              <w:tab/>
              <w:t>venture and associate</w:t>
            </w:r>
          </w:p>
        </w:tc>
        <w:tc>
          <w:tcPr>
            <w:tcW w:w="1147" w:type="dxa"/>
            <w:vAlign w:val="bottom"/>
          </w:tcPr>
          <w:p w14:paraId="401B4EBB" w14:textId="6A17B9D7"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250</w:t>
            </w:r>
          </w:p>
        </w:tc>
        <w:tc>
          <w:tcPr>
            <w:tcW w:w="1148" w:type="dxa"/>
            <w:vAlign w:val="bottom"/>
          </w:tcPr>
          <w:p w14:paraId="72A83266"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(255)</w:t>
            </w:r>
          </w:p>
        </w:tc>
        <w:tc>
          <w:tcPr>
            <w:tcW w:w="1148" w:type="dxa"/>
            <w:vAlign w:val="bottom"/>
          </w:tcPr>
          <w:p w14:paraId="39A2646C" w14:textId="7941832A"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14:paraId="25F35655"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r>
      <w:tr w:rsidR="0008615F" w:rsidRPr="000E748F" w14:paraId="36211023" w14:textId="77777777" w:rsidTr="0008615F">
        <w:tc>
          <w:tcPr>
            <w:tcW w:w="4572" w:type="dxa"/>
          </w:tcPr>
          <w:p w14:paraId="590B6DA2" w14:textId="670BD297" w:rsidR="0008615F" w:rsidRPr="000E748F" w:rsidRDefault="0008615F" w:rsidP="005A319A">
            <w:pPr>
              <w:tabs>
                <w:tab w:val="left" w:pos="432"/>
                <w:tab w:val="left" w:pos="1440"/>
              </w:tabs>
              <w:spacing w:line="320" w:lineRule="exact"/>
              <w:ind w:left="150" w:hanging="180"/>
              <w:rPr>
                <w:rFonts w:ascii="Arial" w:hAnsi="Arial" w:cs="Arial"/>
                <w:sz w:val="20"/>
                <w:szCs w:val="20"/>
              </w:rPr>
            </w:pPr>
            <w:r w:rsidRPr="000E748F">
              <w:rPr>
                <w:rFonts w:ascii="Arial" w:hAnsi="Arial" w:cs="Arial"/>
                <w:sz w:val="20"/>
                <w:szCs w:val="20"/>
              </w:rPr>
              <w:tab/>
              <w:t xml:space="preserve">Tax effect of intercompany </w:t>
            </w:r>
            <w:r w:rsidR="00247945">
              <w:rPr>
                <w:rFonts w:ascii="Arial" w:hAnsi="Arial" w:cs="Arial"/>
                <w:sz w:val="20"/>
                <w:szCs w:val="20"/>
              </w:rPr>
              <w:t>eliminations</w:t>
            </w:r>
          </w:p>
        </w:tc>
        <w:tc>
          <w:tcPr>
            <w:tcW w:w="1147" w:type="dxa"/>
            <w:vAlign w:val="bottom"/>
          </w:tcPr>
          <w:p w14:paraId="2679B2BA" w14:textId="1F3738BB"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187</w:t>
            </w:r>
          </w:p>
        </w:tc>
        <w:tc>
          <w:tcPr>
            <w:tcW w:w="1148" w:type="dxa"/>
            <w:vAlign w:val="bottom"/>
          </w:tcPr>
          <w:p w14:paraId="25CA5001"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147</w:t>
            </w:r>
          </w:p>
        </w:tc>
        <w:tc>
          <w:tcPr>
            <w:tcW w:w="1148" w:type="dxa"/>
            <w:vAlign w:val="bottom"/>
          </w:tcPr>
          <w:p w14:paraId="5D6C064F" w14:textId="6151D93E" w:rsidR="0008615F" w:rsidRPr="000E748F" w:rsidRDefault="00960A48"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14:paraId="143AFDA3" w14:textId="77777777" w:rsidR="0008615F" w:rsidRPr="000E748F" w:rsidRDefault="0008615F" w:rsidP="0008615F">
            <w:pP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w:t>
            </w:r>
          </w:p>
        </w:tc>
      </w:tr>
      <w:tr w:rsidR="0008615F" w:rsidRPr="000E748F" w14:paraId="17672BBF" w14:textId="77777777" w:rsidTr="0008615F">
        <w:tc>
          <w:tcPr>
            <w:tcW w:w="4572" w:type="dxa"/>
          </w:tcPr>
          <w:p w14:paraId="2D74D1DA" w14:textId="77777777" w:rsidR="0008615F" w:rsidRPr="000E748F" w:rsidRDefault="0008615F" w:rsidP="005A319A">
            <w:pPr>
              <w:tabs>
                <w:tab w:val="left" w:pos="567"/>
                <w:tab w:val="left" w:pos="1134"/>
                <w:tab w:val="left" w:pos="1701"/>
              </w:tabs>
              <w:spacing w:line="320" w:lineRule="exact"/>
              <w:ind w:left="150" w:hanging="180"/>
              <w:rPr>
                <w:rFonts w:ascii="Arial" w:hAnsi="Arial" w:cs="Arial"/>
                <w:sz w:val="20"/>
                <w:szCs w:val="20"/>
              </w:rPr>
            </w:pPr>
            <w:r w:rsidRPr="000E748F">
              <w:rPr>
                <w:rFonts w:ascii="Arial" w:hAnsi="Arial" w:cs="Arial"/>
                <w:sz w:val="20"/>
                <w:szCs w:val="20"/>
              </w:rPr>
              <w:t>Total</w:t>
            </w:r>
          </w:p>
        </w:tc>
        <w:tc>
          <w:tcPr>
            <w:tcW w:w="1147" w:type="dxa"/>
            <w:vAlign w:val="bottom"/>
          </w:tcPr>
          <w:p w14:paraId="75A36871" w14:textId="69EB056A" w:rsidR="0008615F" w:rsidRPr="000E748F" w:rsidRDefault="00960A48" w:rsidP="0008615F">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310</w:t>
            </w:r>
          </w:p>
        </w:tc>
        <w:tc>
          <w:tcPr>
            <w:tcW w:w="1148" w:type="dxa"/>
            <w:vAlign w:val="bottom"/>
          </w:tcPr>
          <w:p w14:paraId="18EAA57F" w14:textId="77777777" w:rsidR="0008615F" w:rsidRPr="000E748F" w:rsidRDefault="0008615F" w:rsidP="0008615F">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(836)</w:t>
            </w:r>
          </w:p>
        </w:tc>
        <w:tc>
          <w:tcPr>
            <w:tcW w:w="1148" w:type="dxa"/>
            <w:vAlign w:val="bottom"/>
          </w:tcPr>
          <w:p w14:paraId="7CDBC915" w14:textId="7B8598F8" w:rsidR="0008615F" w:rsidRPr="000E748F" w:rsidRDefault="00960A48" w:rsidP="0008615F">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39</w:t>
            </w:r>
          </w:p>
        </w:tc>
        <w:tc>
          <w:tcPr>
            <w:tcW w:w="1148" w:type="dxa"/>
            <w:vAlign w:val="bottom"/>
          </w:tcPr>
          <w:p w14:paraId="16BE2391" w14:textId="77777777" w:rsidR="0008615F" w:rsidRPr="000E748F" w:rsidRDefault="0008615F" w:rsidP="0008615F">
            <w:pPr>
              <w:pBdr>
                <w:bottom w:val="sing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(654)</w:t>
            </w:r>
          </w:p>
        </w:tc>
      </w:tr>
      <w:tr w:rsidR="0008615F" w:rsidRPr="000E748F" w14:paraId="76C6B6D9" w14:textId="77777777" w:rsidTr="0008615F">
        <w:tc>
          <w:tcPr>
            <w:tcW w:w="4572" w:type="dxa"/>
          </w:tcPr>
          <w:p w14:paraId="6C060F75" w14:textId="77777777" w:rsidR="0008615F" w:rsidRPr="000E748F" w:rsidRDefault="0008615F" w:rsidP="005A319A">
            <w:pPr>
              <w:tabs>
                <w:tab w:val="left" w:pos="567"/>
                <w:tab w:val="left" w:pos="1134"/>
                <w:tab w:val="left" w:pos="1701"/>
              </w:tabs>
              <w:spacing w:line="320" w:lineRule="exact"/>
              <w:ind w:left="150" w:right="-108" w:hanging="180"/>
              <w:rPr>
                <w:rFonts w:ascii="Arial" w:hAnsi="Arial" w:cs="Arial"/>
                <w:color w:val="000000"/>
                <w:sz w:val="20"/>
                <w:szCs w:val="20"/>
              </w:rPr>
            </w:pPr>
            <w:r w:rsidRPr="000E748F">
              <w:rPr>
                <w:rFonts w:ascii="Arial" w:hAnsi="Arial" w:cs="Arial"/>
                <w:color w:val="000000"/>
                <w:sz w:val="20"/>
                <w:szCs w:val="20"/>
              </w:rPr>
              <w:t xml:space="preserve">Income tax expenses reported in </w:t>
            </w:r>
            <w:r>
              <w:rPr>
                <w:rFonts w:ascii="Arial" w:hAnsi="Arial" w:cs="Arial"/>
                <w:color w:val="000000"/>
                <w:sz w:val="20"/>
                <w:szCs w:val="20"/>
              </w:rPr>
              <w:t>profit or loss</w:t>
            </w:r>
          </w:p>
        </w:tc>
        <w:tc>
          <w:tcPr>
            <w:tcW w:w="1147" w:type="dxa"/>
            <w:vAlign w:val="bottom"/>
          </w:tcPr>
          <w:p w14:paraId="3F8BE9E0" w14:textId="5026FEDE" w:rsidR="0008615F" w:rsidRPr="000E748F" w:rsidRDefault="00960A48"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34,011</w:t>
            </w:r>
          </w:p>
        </w:tc>
        <w:tc>
          <w:tcPr>
            <w:tcW w:w="1148" w:type="dxa"/>
            <w:vAlign w:val="bottom"/>
          </w:tcPr>
          <w:p w14:paraId="7597FF47" w14:textId="77777777" w:rsidR="0008615F" w:rsidRPr="000E748F" w:rsidRDefault="0008615F"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64,843</w:t>
            </w:r>
          </w:p>
        </w:tc>
        <w:tc>
          <w:tcPr>
            <w:tcW w:w="1148" w:type="dxa"/>
            <w:vAlign w:val="bottom"/>
          </w:tcPr>
          <w:p w14:paraId="63293CE1" w14:textId="10A22EE0" w:rsidR="0008615F" w:rsidRPr="000E748F" w:rsidRDefault="00960A48"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32,374</w:t>
            </w:r>
          </w:p>
        </w:tc>
        <w:tc>
          <w:tcPr>
            <w:tcW w:w="1148" w:type="dxa"/>
            <w:vAlign w:val="bottom"/>
          </w:tcPr>
          <w:p w14:paraId="401167C5" w14:textId="77777777" w:rsidR="0008615F" w:rsidRPr="000E748F" w:rsidRDefault="0008615F" w:rsidP="0008615F">
            <w:pPr>
              <w:pBdr>
                <w:bottom w:val="double" w:sz="4" w:space="1" w:color="auto"/>
              </w:pBdr>
              <w:tabs>
                <w:tab w:val="decimal" w:pos="792"/>
              </w:tabs>
              <w:spacing w:line="320" w:lineRule="exact"/>
              <w:jc w:val="thaiDistribute"/>
              <w:rPr>
                <w:rFonts w:ascii="Arial" w:hAnsi="Arial" w:cs="Arial"/>
                <w:spacing w:val="-4"/>
                <w:sz w:val="20"/>
                <w:szCs w:val="20"/>
              </w:rPr>
            </w:pPr>
            <w:r>
              <w:rPr>
                <w:rFonts w:ascii="Arial" w:hAnsi="Arial" w:cs="Arial"/>
                <w:spacing w:val="-4"/>
                <w:sz w:val="20"/>
                <w:szCs w:val="20"/>
              </w:rPr>
              <w:t>62,465</w:t>
            </w:r>
          </w:p>
        </w:tc>
      </w:tr>
    </w:tbl>
    <w:p w14:paraId="4D1D8A94" w14:textId="77777777" w:rsidR="00B8206F" w:rsidRPr="000E748F" w:rsidRDefault="00B8206F" w:rsidP="00607CB1">
      <w:pPr>
        <w:spacing w:before="240" w:after="240" w:line="360" w:lineRule="exact"/>
        <w:ind w:left="540"/>
        <w:jc w:val="both"/>
        <w:rPr>
          <w:rFonts w:ascii="Arial" w:hAnsi="Arial"/>
          <w:sz w:val="22"/>
          <w:szCs w:val="22"/>
        </w:rPr>
      </w:pPr>
      <w:r w:rsidRPr="000E748F">
        <w:rPr>
          <w:rFonts w:ascii="Arial" w:hAnsi="Arial"/>
          <w:sz w:val="22"/>
          <w:szCs w:val="22"/>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D478C1" w:rsidRPr="000E748F" w14:paraId="7DC3D0E7" w14:textId="77777777" w:rsidTr="000375BA">
        <w:tc>
          <w:tcPr>
            <w:tcW w:w="9180" w:type="dxa"/>
            <w:gridSpan w:val="5"/>
          </w:tcPr>
          <w:p w14:paraId="015A3C31" w14:textId="77777777" w:rsidR="00D478C1" w:rsidRPr="00D478C1" w:rsidRDefault="00D478C1" w:rsidP="00D478C1">
            <w:pPr>
              <w:spacing w:line="340" w:lineRule="exact"/>
              <w:jc w:val="right"/>
              <w:rPr>
                <w:rFonts w:ascii="Arial" w:hAnsi="Arial" w:cs="Arial"/>
                <w:spacing w:val="-4"/>
                <w:sz w:val="18"/>
                <w:szCs w:val="18"/>
              </w:rPr>
            </w:pPr>
            <w:r w:rsidRPr="00D478C1">
              <w:rPr>
                <w:rFonts w:ascii="Arial" w:hAnsi="Arial" w:cs="Arial"/>
                <w:spacing w:val="-4"/>
                <w:sz w:val="18"/>
                <w:szCs w:val="18"/>
              </w:rPr>
              <w:t>(Unit: Thousand Baht)</w:t>
            </w:r>
          </w:p>
        </w:tc>
      </w:tr>
      <w:tr w:rsidR="00D478C1" w:rsidRPr="000E748F" w14:paraId="5E6F3B59" w14:textId="77777777" w:rsidTr="000375BA">
        <w:tblPrEx>
          <w:tblLook w:val="0000" w:firstRow="0" w:lastRow="0" w:firstColumn="0" w:lastColumn="0" w:noHBand="0" w:noVBand="0"/>
        </w:tblPrEx>
        <w:tc>
          <w:tcPr>
            <w:tcW w:w="3690" w:type="dxa"/>
            <w:tcBorders>
              <w:top w:val="nil"/>
              <w:left w:val="nil"/>
              <w:bottom w:val="nil"/>
              <w:right w:val="nil"/>
            </w:tcBorders>
          </w:tcPr>
          <w:p w14:paraId="5C323B75" w14:textId="77777777" w:rsidR="00D478C1" w:rsidRPr="00D478C1" w:rsidRDefault="00D478C1" w:rsidP="00D478C1">
            <w:pPr>
              <w:tabs>
                <w:tab w:val="left" w:pos="567"/>
                <w:tab w:val="left" w:pos="1134"/>
                <w:tab w:val="left" w:pos="1701"/>
              </w:tabs>
              <w:spacing w:line="340" w:lineRule="exact"/>
              <w:jc w:val="thaiDistribute"/>
              <w:rPr>
                <w:rFonts w:ascii="Arial" w:hAnsi="Arial" w:cs="Arial"/>
                <w:sz w:val="18"/>
                <w:szCs w:val="18"/>
                <w:cs/>
              </w:rPr>
            </w:pPr>
          </w:p>
        </w:tc>
        <w:tc>
          <w:tcPr>
            <w:tcW w:w="2745" w:type="dxa"/>
            <w:gridSpan w:val="2"/>
            <w:tcBorders>
              <w:top w:val="nil"/>
              <w:left w:val="nil"/>
              <w:bottom w:val="nil"/>
            </w:tcBorders>
            <w:vAlign w:val="bottom"/>
          </w:tcPr>
          <w:p w14:paraId="0E1FE188" w14:textId="77777777" w:rsidR="00D478C1" w:rsidRPr="00D478C1" w:rsidRDefault="00D478C1" w:rsidP="00D478C1">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Consolidated</w:t>
            </w:r>
            <w:r>
              <w:rPr>
                <w:rFonts w:ascii="Arial" w:hAnsi="Arial" w:cs="Arial"/>
                <w:sz w:val="18"/>
                <w:szCs w:val="18"/>
              </w:rPr>
              <w:t xml:space="preserve">                          </w:t>
            </w:r>
            <w:r w:rsidRPr="00D478C1">
              <w:rPr>
                <w:rFonts w:ascii="Arial" w:hAnsi="Arial" w:cs="Arial"/>
                <w:sz w:val="18"/>
                <w:szCs w:val="18"/>
              </w:rPr>
              <w:t xml:space="preserve"> financial statements</w:t>
            </w:r>
          </w:p>
        </w:tc>
        <w:tc>
          <w:tcPr>
            <w:tcW w:w="2745" w:type="dxa"/>
            <w:gridSpan w:val="2"/>
            <w:tcBorders>
              <w:top w:val="nil"/>
              <w:left w:val="nil"/>
              <w:bottom w:val="nil"/>
            </w:tcBorders>
          </w:tcPr>
          <w:p w14:paraId="781BD2B4" w14:textId="77777777" w:rsidR="00D478C1" w:rsidRPr="00D478C1" w:rsidRDefault="00D478C1" w:rsidP="00D478C1">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 xml:space="preserve">Separate </w:t>
            </w:r>
            <w:r>
              <w:rPr>
                <w:rFonts w:ascii="Arial" w:hAnsi="Arial" w:cs="Arial"/>
                <w:sz w:val="18"/>
                <w:szCs w:val="18"/>
              </w:rPr>
              <w:t xml:space="preserve">                                 </w:t>
            </w:r>
            <w:r w:rsidRPr="00D478C1">
              <w:rPr>
                <w:rFonts w:ascii="Arial" w:hAnsi="Arial" w:cs="Arial"/>
                <w:sz w:val="18"/>
                <w:szCs w:val="18"/>
              </w:rPr>
              <w:t>financial statements</w:t>
            </w:r>
          </w:p>
        </w:tc>
      </w:tr>
      <w:tr w:rsidR="000375BA" w:rsidRPr="000E748F" w14:paraId="6F1593BF" w14:textId="77777777" w:rsidTr="000375BA">
        <w:tblPrEx>
          <w:tblLook w:val="0000" w:firstRow="0" w:lastRow="0" w:firstColumn="0" w:lastColumn="0" w:noHBand="0" w:noVBand="0"/>
        </w:tblPrEx>
        <w:tc>
          <w:tcPr>
            <w:tcW w:w="3690" w:type="dxa"/>
            <w:tcBorders>
              <w:top w:val="nil"/>
              <w:left w:val="nil"/>
              <w:bottom w:val="nil"/>
              <w:right w:val="nil"/>
            </w:tcBorders>
          </w:tcPr>
          <w:p w14:paraId="6C44BE30" w14:textId="77777777" w:rsidR="000375BA" w:rsidRPr="00D478C1" w:rsidRDefault="000375BA" w:rsidP="000375BA">
            <w:pPr>
              <w:tabs>
                <w:tab w:val="left" w:pos="567"/>
                <w:tab w:val="left" w:pos="1134"/>
                <w:tab w:val="left" w:pos="1701"/>
              </w:tabs>
              <w:spacing w:line="340" w:lineRule="exact"/>
              <w:jc w:val="thaiDistribute"/>
              <w:rPr>
                <w:rFonts w:ascii="Arial" w:hAnsi="Arial" w:cs="Arial"/>
                <w:sz w:val="18"/>
                <w:szCs w:val="18"/>
                <w:cs/>
              </w:rPr>
            </w:pPr>
          </w:p>
        </w:tc>
        <w:tc>
          <w:tcPr>
            <w:tcW w:w="1372" w:type="dxa"/>
            <w:tcBorders>
              <w:top w:val="nil"/>
              <w:bottom w:val="nil"/>
            </w:tcBorders>
            <w:vAlign w:val="bottom"/>
          </w:tcPr>
          <w:p w14:paraId="2441371E" w14:textId="77777777" w:rsidR="000375BA" w:rsidRPr="000375BA" w:rsidRDefault="000375BA" w:rsidP="000375BA">
            <w:pPr>
              <w:pBdr>
                <w:bottom w:val="single" w:sz="4" w:space="1" w:color="auto"/>
              </w:pBdr>
              <w:tabs>
                <w:tab w:val="left" w:pos="1440"/>
              </w:tabs>
              <w:spacing w:line="340" w:lineRule="exact"/>
              <w:jc w:val="center"/>
              <w:rPr>
                <w:rFonts w:ascii="Arial" w:hAnsi="Arial" w:cstheme="minorBidi"/>
                <w:spacing w:val="-4"/>
                <w:sz w:val="18"/>
                <w:szCs w:val="18"/>
              </w:rPr>
            </w:pPr>
            <w:r>
              <w:rPr>
                <w:rFonts w:ascii="Arial" w:hAnsi="Arial" w:cstheme="minorBidi"/>
                <w:spacing w:val="-4"/>
                <w:sz w:val="18"/>
                <w:szCs w:val="18"/>
              </w:rPr>
              <w:t>2020</w:t>
            </w:r>
          </w:p>
        </w:tc>
        <w:tc>
          <w:tcPr>
            <w:tcW w:w="1373" w:type="dxa"/>
            <w:tcBorders>
              <w:top w:val="nil"/>
              <w:bottom w:val="nil"/>
            </w:tcBorders>
            <w:vAlign w:val="bottom"/>
          </w:tcPr>
          <w:p w14:paraId="74EC4127" w14:textId="77777777" w:rsidR="000375BA" w:rsidRPr="00D478C1" w:rsidRDefault="000375BA" w:rsidP="000375BA">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c>
          <w:tcPr>
            <w:tcW w:w="1372" w:type="dxa"/>
            <w:tcBorders>
              <w:top w:val="nil"/>
              <w:bottom w:val="nil"/>
            </w:tcBorders>
            <w:vAlign w:val="bottom"/>
          </w:tcPr>
          <w:p w14:paraId="268C6B68" w14:textId="77777777" w:rsidR="000375BA" w:rsidRPr="00D478C1" w:rsidRDefault="000375BA" w:rsidP="000375BA">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2020</w:t>
            </w:r>
          </w:p>
        </w:tc>
        <w:tc>
          <w:tcPr>
            <w:tcW w:w="1373" w:type="dxa"/>
            <w:tcBorders>
              <w:top w:val="nil"/>
              <w:bottom w:val="nil"/>
            </w:tcBorders>
            <w:vAlign w:val="bottom"/>
          </w:tcPr>
          <w:p w14:paraId="74014088" w14:textId="77777777" w:rsidR="000375BA" w:rsidRPr="00D478C1" w:rsidRDefault="000375BA" w:rsidP="000375BA">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r>
      <w:tr w:rsidR="000375BA" w:rsidRPr="000E748F" w14:paraId="6045E4DE" w14:textId="77777777" w:rsidTr="000375BA">
        <w:tblPrEx>
          <w:tblLook w:val="0000" w:firstRow="0" w:lastRow="0" w:firstColumn="0" w:lastColumn="0" w:noHBand="0" w:noVBand="0"/>
        </w:tblPrEx>
        <w:tc>
          <w:tcPr>
            <w:tcW w:w="3690" w:type="dxa"/>
            <w:tcBorders>
              <w:top w:val="nil"/>
              <w:left w:val="nil"/>
              <w:bottom w:val="nil"/>
              <w:right w:val="nil"/>
            </w:tcBorders>
          </w:tcPr>
          <w:p w14:paraId="29D1E76C" w14:textId="77777777" w:rsidR="000375BA" w:rsidRPr="00D478C1" w:rsidRDefault="000375BA" w:rsidP="000375BA">
            <w:pPr>
              <w:tabs>
                <w:tab w:val="left" w:pos="567"/>
                <w:tab w:val="left" w:pos="1134"/>
                <w:tab w:val="left" w:pos="1701"/>
              </w:tabs>
              <w:spacing w:line="340" w:lineRule="exact"/>
              <w:jc w:val="thaiDistribute"/>
              <w:rPr>
                <w:rFonts w:ascii="Arial" w:hAnsi="Arial" w:cs="Arial"/>
                <w:b/>
                <w:bCs/>
                <w:sz w:val="18"/>
                <w:szCs w:val="18"/>
              </w:rPr>
            </w:pPr>
            <w:r w:rsidRPr="00D478C1">
              <w:rPr>
                <w:rFonts w:ascii="Arial" w:hAnsi="Arial" w:cs="Arial"/>
                <w:b/>
                <w:bCs/>
                <w:sz w:val="18"/>
                <w:szCs w:val="18"/>
              </w:rPr>
              <w:t>Deferred tax assets</w:t>
            </w:r>
          </w:p>
        </w:tc>
        <w:tc>
          <w:tcPr>
            <w:tcW w:w="1372" w:type="dxa"/>
            <w:tcBorders>
              <w:top w:val="nil"/>
              <w:bottom w:val="nil"/>
            </w:tcBorders>
          </w:tcPr>
          <w:p w14:paraId="74A7D666" w14:textId="77777777" w:rsidR="000375BA" w:rsidRPr="00D478C1" w:rsidRDefault="000375BA" w:rsidP="000375BA">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14:paraId="65D901C9" w14:textId="77777777" w:rsidR="000375BA" w:rsidRPr="00D478C1" w:rsidRDefault="000375BA" w:rsidP="000375BA">
            <w:pPr>
              <w:tabs>
                <w:tab w:val="decimal" w:pos="522"/>
              </w:tabs>
              <w:spacing w:line="340" w:lineRule="exact"/>
              <w:jc w:val="both"/>
              <w:rPr>
                <w:rFonts w:ascii="Arial" w:hAnsi="Arial" w:cs="Arial"/>
                <w:spacing w:val="-4"/>
                <w:sz w:val="18"/>
                <w:szCs w:val="18"/>
              </w:rPr>
            </w:pPr>
          </w:p>
        </w:tc>
        <w:tc>
          <w:tcPr>
            <w:tcW w:w="1372" w:type="dxa"/>
            <w:tcBorders>
              <w:top w:val="nil"/>
              <w:bottom w:val="nil"/>
            </w:tcBorders>
          </w:tcPr>
          <w:p w14:paraId="51266A3D" w14:textId="77777777" w:rsidR="000375BA" w:rsidRPr="00D478C1" w:rsidRDefault="000375BA" w:rsidP="000375BA">
            <w:pPr>
              <w:tabs>
                <w:tab w:val="decimal" w:pos="522"/>
              </w:tabs>
              <w:spacing w:line="340" w:lineRule="exact"/>
              <w:jc w:val="both"/>
              <w:rPr>
                <w:rFonts w:ascii="Arial" w:hAnsi="Arial" w:cs="Arial"/>
                <w:spacing w:val="-4"/>
                <w:sz w:val="18"/>
                <w:szCs w:val="18"/>
              </w:rPr>
            </w:pPr>
          </w:p>
        </w:tc>
        <w:tc>
          <w:tcPr>
            <w:tcW w:w="1373" w:type="dxa"/>
            <w:tcBorders>
              <w:top w:val="nil"/>
              <w:bottom w:val="nil"/>
            </w:tcBorders>
          </w:tcPr>
          <w:p w14:paraId="49C6876B" w14:textId="77777777" w:rsidR="000375BA" w:rsidRPr="00D478C1" w:rsidRDefault="000375BA" w:rsidP="000375BA">
            <w:pPr>
              <w:tabs>
                <w:tab w:val="decimal" w:pos="522"/>
              </w:tabs>
              <w:spacing w:line="340" w:lineRule="exact"/>
              <w:jc w:val="both"/>
              <w:rPr>
                <w:rFonts w:ascii="Arial" w:hAnsi="Arial" w:cs="Arial"/>
                <w:spacing w:val="-4"/>
                <w:sz w:val="18"/>
                <w:szCs w:val="18"/>
              </w:rPr>
            </w:pPr>
          </w:p>
        </w:tc>
      </w:tr>
      <w:tr w:rsidR="00960A48" w:rsidRPr="000E748F" w14:paraId="3314DD12" w14:textId="77777777" w:rsidTr="00960A48">
        <w:tblPrEx>
          <w:tblLook w:val="0000" w:firstRow="0" w:lastRow="0" w:firstColumn="0" w:lastColumn="0" w:noHBand="0" w:noVBand="0"/>
        </w:tblPrEx>
        <w:tc>
          <w:tcPr>
            <w:tcW w:w="3690" w:type="dxa"/>
            <w:tcBorders>
              <w:top w:val="nil"/>
              <w:left w:val="nil"/>
              <w:bottom w:val="nil"/>
              <w:right w:val="nil"/>
            </w:tcBorders>
          </w:tcPr>
          <w:p w14:paraId="746A000C" w14:textId="52BDFC81" w:rsidR="00960A48" w:rsidRPr="00D478C1" w:rsidRDefault="00960A48" w:rsidP="00B76570">
            <w:pPr>
              <w:spacing w:line="320" w:lineRule="exact"/>
              <w:ind w:left="345" w:right="-36" w:hanging="180"/>
              <w:rPr>
                <w:rFonts w:ascii="Arial" w:hAnsi="Arial" w:cs="Arial"/>
                <w:sz w:val="18"/>
                <w:szCs w:val="18"/>
              </w:rPr>
            </w:pPr>
            <w:r w:rsidRPr="002E3E07">
              <w:rPr>
                <w:rFonts w:ascii="Arial" w:hAnsi="Arial" w:cs="Arial"/>
                <w:sz w:val="18"/>
                <w:szCs w:val="18"/>
              </w:rPr>
              <w:t>Allowance for expected credit losses</w:t>
            </w:r>
            <w:r w:rsidR="00B76570">
              <w:rPr>
                <w:rFonts w:ascii="Arial" w:hAnsi="Arial" w:cs="Arial"/>
                <w:sz w:val="18"/>
                <w:szCs w:val="18"/>
              </w:rPr>
              <w:t xml:space="preserve"> </w:t>
            </w:r>
            <w:r w:rsidRPr="002E3E07">
              <w:rPr>
                <w:rFonts w:ascii="Arial" w:hAnsi="Arial" w:cs="Arial"/>
                <w:sz w:val="18"/>
                <w:szCs w:val="18"/>
              </w:rPr>
              <w:t>(2019: Allowance for doubtful accounts)</w:t>
            </w:r>
          </w:p>
        </w:tc>
        <w:tc>
          <w:tcPr>
            <w:tcW w:w="1372" w:type="dxa"/>
            <w:tcBorders>
              <w:top w:val="nil"/>
              <w:bottom w:val="nil"/>
            </w:tcBorders>
            <w:vAlign w:val="bottom"/>
          </w:tcPr>
          <w:p w14:paraId="2190BFAD" w14:textId="6D0ECE5E"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964</w:t>
            </w:r>
          </w:p>
        </w:tc>
        <w:tc>
          <w:tcPr>
            <w:tcW w:w="1373" w:type="dxa"/>
            <w:tcBorders>
              <w:top w:val="nil"/>
              <w:bottom w:val="nil"/>
            </w:tcBorders>
            <w:vAlign w:val="bottom"/>
          </w:tcPr>
          <w:p w14:paraId="4916184E" w14:textId="38C5D7A2"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cs/>
              </w:rPr>
              <w:t>1</w:t>
            </w:r>
            <w:r w:rsidRPr="00960A48">
              <w:rPr>
                <w:rFonts w:ascii="Arial" w:hAnsi="Arial" w:cs="Arial" w:hint="cs"/>
                <w:spacing w:val="-4"/>
                <w:sz w:val="18"/>
                <w:szCs w:val="18"/>
              </w:rPr>
              <w:t>,</w:t>
            </w:r>
            <w:r w:rsidRPr="00960A48">
              <w:rPr>
                <w:rFonts w:ascii="Arial" w:hAnsi="Arial" w:cs="Arial" w:hint="cs"/>
                <w:spacing w:val="-4"/>
                <w:sz w:val="18"/>
                <w:szCs w:val="18"/>
                <w:cs/>
              </w:rPr>
              <w:t>056</w:t>
            </w:r>
          </w:p>
        </w:tc>
        <w:tc>
          <w:tcPr>
            <w:tcW w:w="1372" w:type="dxa"/>
            <w:tcBorders>
              <w:top w:val="nil"/>
              <w:bottom w:val="nil"/>
            </w:tcBorders>
            <w:vAlign w:val="bottom"/>
          </w:tcPr>
          <w:p w14:paraId="6FAF349C" w14:textId="18EE40A3"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964</w:t>
            </w:r>
          </w:p>
        </w:tc>
        <w:tc>
          <w:tcPr>
            <w:tcW w:w="1373" w:type="dxa"/>
            <w:tcBorders>
              <w:top w:val="nil"/>
              <w:bottom w:val="nil"/>
            </w:tcBorders>
            <w:vAlign w:val="bottom"/>
          </w:tcPr>
          <w:p w14:paraId="2F82416E" w14:textId="77777777" w:rsidR="00960A48" w:rsidRPr="00D478C1" w:rsidRDefault="00960A48" w:rsidP="00960A48">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1,056</w:t>
            </w:r>
          </w:p>
        </w:tc>
      </w:tr>
      <w:tr w:rsidR="00960A48" w:rsidRPr="000E748F" w14:paraId="4124A179" w14:textId="77777777" w:rsidTr="00960A48">
        <w:tblPrEx>
          <w:tblLook w:val="0000" w:firstRow="0" w:lastRow="0" w:firstColumn="0" w:lastColumn="0" w:noHBand="0" w:noVBand="0"/>
        </w:tblPrEx>
        <w:tc>
          <w:tcPr>
            <w:tcW w:w="3690" w:type="dxa"/>
            <w:tcBorders>
              <w:top w:val="nil"/>
              <w:left w:val="nil"/>
              <w:bottom w:val="nil"/>
              <w:right w:val="nil"/>
            </w:tcBorders>
          </w:tcPr>
          <w:p w14:paraId="4271D9A6" w14:textId="77777777" w:rsidR="00960A48" w:rsidRPr="00D478C1" w:rsidRDefault="00960A48" w:rsidP="007A0F85">
            <w:pPr>
              <w:tabs>
                <w:tab w:val="left" w:pos="1440"/>
              </w:tabs>
              <w:spacing w:line="340" w:lineRule="exact"/>
              <w:ind w:left="345" w:hanging="180"/>
              <w:rPr>
                <w:rFonts w:ascii="Arial" w:hAnsi="Arial" w:cs="Arial"/>
                <w:sz w:val="18"/>
                <w:szCs w:val="18"/>
              </w:rPr>
            </w:pPr>
            <w:r w:rsidRPr="00D478C1">
              <w:rPr>
                <w:rFonts w:ascii="Arial" w:hAnsi="Arial" w:cs="Arial"/>
                <w:sz w:val="18"/>
                <w:szCs w:val="18"/>
              </w:rPr>
              <w:t>Allowance for diminution in value of inventories</w:t>
            </w:r>
          </w:p>
        </w:tc>
        <w:tc>
          <w:tcPr>
            <w:tcW w:w="1372" w:type="dxa"/>
            <w:tcBorders>
              <w:top w:val="nil"/>
              <w:bottom w:val="nil"/>
            </w:tcBorders>
            <w:vAlign w:val="bottom"/>
          </w:tcPr>
          <w:p w14:paraId="24B7948A" w14:textId="07327E71"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8,100</w:t>
            </w:r>
          </w:p>
        </w:tc>
        <w:tc>
          <w:tcPr>
            <w:tcW w:w="1373" w:type="dxa"/>
            <w:tcBorders>
              <w:top w:val="nil"/>
              <w:bottom w:val="nil"/>
            </w:tcBorders>
            <w:vAlign w:val="bottom"/>
          </w:tcPr>
          <w:p w14:paraId="31CA46CE" w14:textId="0C86E62F"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cs/>
              </w:rPr>
              <w:t>9</w:t>
            </w:r>
            <w:r w:rsidRPr="00960A48">
              <w:rPr>
                <w:rFonts w:ascii="Arial" w:hAnsi="Arial" w:cs="Arial" w:hint="cs"/>
                <w:spacing w:val="-4"/>
                <w:sz w:val="18"/>
                <w:szCs w:val="18"/>
              </w:rPr>
              <w:t>,</w:t>
            </w:r>
            <w:r w:rsidRPr="00960A48">
              <w:rPr>
                <w:rFonts w:ascii="Arial" w:hAnsi="Arial" w:cs="Arial" w:hint="cs"/>
                <w:spacing w:val="-4"/>
                <w:sz w:val="18"/>
                <w:szCs w:val="18"/>
                <w:cs/>
              </w:rPr>
              <w:t>00</w:t>
            </w:r>
            <w:r w:rsidR="00247945">
              <w:rPr>
                <w:rFonts w:ascii="Arial" w:hAnsi="Arial" w:cs="Arial"/>
                <w:spacing w:val="-4"/>
                <w:sz w:val="18"/>
                <w:szCs w:val="18"/>
              </w:rPr>
              <w:t>6</w:t>
            </w:r>
          </w:p>
        </w:tc>
        <w:tc>
          <w:tcPr>
            <w:tcW w:w="1372" w:type="dxa"/>
            <w:tcBorders>
              <w:top w:val="nil"/>
              <w:bottom w:val="nil"/>
            </w:tcBorders>
            <w:vAlign w:val="bottom"/>
          </w:tcPr>
          <w:p w14:paraId="380B0A0E" w14:textId="70EEC78E" w:rsidR="00960A48" w:rsidRPr="00D478C1"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8,020</w:t>
            </w:r>
          </w:p>
        </w:tc>
        <w:tc>
          <w:tcPr>
            <w:tcW w:w="1373" w:type="dxa"/>
            <w:tcBorders>
              <w:top w:val="nil"/>
              <w:bottom w:val="nil"/>
            </w:tcBorders>
            <w:vAlign w:val="bottom"/>
          </w:tcPr>
          <w:p w14:paraId="1A8D7DED" w14:textId="77777777" w:rsidR="00960A48" w:rsidRPr="00D478C1" w:rsidRDefault="00960A48" w:rsidP="00960A48">
            <w:pPr>
              <w:tabs>
                <w:tab w:val="decimal" w:pos="975"/>
              </w:tabs>
              <w:spacing w:line="340" w:lineRule="exact"/>
              <w:rPr>
                <w:rFonts w:ascii="Arial" w:hAnsi="Arial" w:cs="Arial"/>
                <w:spacing w:val="-4"/>
                <w:sz w:val="18"/>
                <w:szCs w:val="18"/>
              </w:rPr>
            </w:pPr>
            <w:r w:rsidRPr="00D478C1">
              <w:rPr>
                <w:rFonts w:ascii="Arial" w:hAnsi="Arial" w:cs="Arial"/>
                <w:spacing w:val="-4"/>
                <w:sz w:val="18"/>
                <w:szCs w:val="18"/>
              </w:rPr>
              <w:t>8,991</w:t>
            </w:r>
          </w:p>
        </w:tc>
      </w:tr>
      <w:tr w:rsidR="00960A48" w:rsidRPr="00B806EE" w14:paraId="2036289B" w14:textId="77777777" w:rsidTr="00960A48">
        <w:tblPrEx>
          <w:tblLook w:val="0000" w:firstRow="0" w:lastRow="0" w:firstColumn="0" w:lastColumn="0" w:noHBand="0" w:noVBand="0"/>
        </w:tblPrEx>
        <w:tc>
          <w:tcPr>
            <w:tcW w:w="3690" w:type="dxa"/>
            <w:tcBorders>
              <w:top w:val="nil"/>
              <w:left w:val="nil"/>
              <w:bottom w:val="nil"/>
              <w:right w:val="nil"/>
            </w:tcBorders>
          </w:tcPr>
          <w:p w14:paraId="35537786" w14:textId="77777777" w:rsidR="00960A48" w:rsidRPr="00B806EE" w:rsidRDefault="00960A48" w:rsidP="007A0F85">
            <w:pPr>
              <w:tabs>
                <w:tab w:val="left" w:pos="1440"/>
              </w:tabs>
              <w:spacing w:line="340" w:lineRule="exact"/>
              <w:ind w:left="345" w:right="-195" w:hanging="180"/>
              <w:rPr>
                <w:rFonts w:ascii="Arial" w:hAnsi="Arial" w:cs="Arial"/>
                <w:sz w:val="18"/>
                <w:szCs w:val="18"/>
                <w:rtl/>
                <w:cs/>
              </w:rPr>
            </w:pPr>
            <w:r w:rsidRPr="00B806EE">
              <w:rPr>
                <w:rFonts w:ascii="Arial" w:hAnsi="Arial" w:cs="Arial"/>
                <w:sz w:val="18"/>
                <w:szCs w:val="18"/>
              </w:rPr>
              <w:t>Provision for long-term employee benefits</w:t>
            </w:r>
          </w:p>
        </w:tc>
        <w:tc>
          <w:tcPr>
            <w:tcW w:w="1372" w:type="dxa"/>
            <w:tcBorders>
              <w:top w:val="nil"/>
              <w:bottom w:val="nil"/>
            </w:tcBorders>
            <w:vAlign w:val="bottom"/>
          </w:tcPr>
          <w:p w14:paraId="5E1D1DFA" w14:textId="136A73B2"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3,888</w:t>
            </w:r>
          </w:p>
        </w:tc>
        <w:tc>
          <w:tcPr>
            <w:tcW w:w="1373" w:type="dxa"/>
            <w:tcBorders>
              <w:top w:val="nil"/>
              <w:bottom w:val="nil"/>
            </w:tcBorders>
            <w:vAlign w:val="bottom"/>
          </w:tcPr>
          <w:p w14:paraId="1E13F8E8" w14:textId="757146D9"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cs/>
              </w:rPr>
              <w:t>3</w:t>
            </w:r>
            <w:r w:rsidRPr="00960A48">
              <w:rPr>
                <w:rFonts w:ascii="Arial" w:hAnsi="Arial" w:cs="Arial" w:hint="cs"/>
                <w:spacing w:val="-4"/>
                <w:sz w:val="18"/>
                <w:szCs w:val="18"/>
              </w:rPr>
              <w:t>,532</w:t>
            </w:r>
          </w:p>
        </w:tc>
        <w:tc>
          <w:tcPr>
            <w:tcW w:w="1372" w:type="dxa"/>
            <w:tcBorders>
              <w:top w:val="nil"/>
              <w:bottom w:val="nil"/>
            </w:tcBorders>
            <w:vAlign w:val="bottom"/>
          </w:tcPr>
          <w:p w14:paraId="7F40A422" w14:textId="15B7E58D"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3,747</w:t>
            </w:r>
          </w:p>
        </w:tc>
        <w:tc>
          <w:tcPr>
            <w:tcW w:w="1373" w:type="dxa"/>
            <w:tcBorders>
              <w:top w:val="nil"/>
              <w:bottom w:val="nil"/>
            </w:tcBorders>
            <w:vAlign w:val="bottom"/>
          </w:tcPr>
          <w:p w14:paraId="6DE5B3F8" w14:textId="77777777"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3,440</w:t>
            </w:r>
          </w:p>
        </w:tc>
      </w:tr>
      <w:tr w:rsidR="00960A48" w:rsidRPr="00B806EE" w14:paraId="52339C87" w14:textId="77777777" w:rsidTr="00960A48">
        <w:tblPrEx>
          <w:tblLook w:val="0000" w:firstRow="0" w:lastRow="0" w:firstColumn="0" w:lastColumn="0" w:noHBand="0" w:noVBand="0"/>
        </w:tblPrEx>
        <w:tc>
          <w:tcPr>
            <w:tcW w:w="3690" w:type="dxa"/>
            <w:tcBorders>
              <w:top w:val="nil"/>
              <w:left w:val="nil"/>
              <w:bottom w:val="nil"/>
              <w:right w:val="nil"/>
            </w:tcBorders>
          </w:tcPr>
          <w:p w14:paraId="482E0461" w14:textId="322FAD7D" w:rsidR="00960A48" w:rsidRPr="00B806EE" w:rsidRDefault="00960A48" w:rsidP="007A0F85">
            <w:pPr>
              <w:tabs>
                <w:tab w:val="left" w:pos="1440"/>
              </w:tabs>
              <w:spacing w:line="340" w:lineRule="exact"/>
              <w:ind w:left="345" w:hanging="180"/>
              <w:rPr>
                <w:rFonts w:ascii="Arial" w:hAnsi="Arial" w:cstheme="minorBidi"/>
                <w:sz w:val="18"/>
                <w:szCs w:val="18"/>
                <w:cs/>
              </w:rPr>
            </w:pPr>
            <w:r w:rsidRPr="00B806EE">
              <w:rPr>
                <w:rFonts w:ascii="Arial" w:hAnsi="Arial" w:cs="Arial"/>
                <w:sz w:val="18"/>
                <w:szCs w:val="18"/>
              </w:rPr>
              <w:t>Lease</w:t>
            </w:r>
          </w:p>
        </w:tc>
        <w:tc>
          <w:tcPr>
            <w:tcW w:w="1372" w:type="dxa"/>
            <w:tcBorders>
              <w:top w:val="nil"/>
              <w:bottom w:val="nil"/>
            </w:tcBorders>
            <w:vAlign w:val="bottom"/>
          </w:tcPr>
          <w:p w14:paraId="286AD3EF" w14:textId="4AEE094B"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3,855</w:t>
            </w:r>
          </w:p>
        </w:tc>
        <w:tc>
          <w:tcPr>
            <w:tcW w:w="1373" w:type="dxa"/>
            <w:tcBorders>
              <w:top w:val="nil"/>
              <w:bottom w:val="nil"/>
            </w:tcBorders>
            <w:vAlign w:val="bottom"/>
          </w:tcPr>
          <w:p w14:paraId="2551315F" w14:textId="51AD082B" w:rsidR="00960A48" w:rsidRPr="00B806EE" w:rsidRDefault="00960A48" w:rsidP="00960A48">
            <w:pPr>
              <w:tabs>
                <w:tab w:val="decimal" w:pos="975"/>
              </w:tabs>
              <w:spacing w:line="340" w:lineRule="exact"/>
              <w:rPr>
                <w:rFonts w:ascii="Arial" w:hAnsi="Arial" w:cs="Arial"/>
                <w:spacing w:val="-4"/>
                <w:sz w:val="18"/>
                <w:szCs w:val="18"/>
                <w:cs/>
              </w:rPr>
            </w:pPr>
            <w:r w:rsidRPr="00960A48">
              <w:rPr>
                <w:rFonts w:ascii="Arial" w:hAnsi="Arial" w:cs="Arial" w:hint="cs"/>
                <w:spacing w:val="-4"/>
                <w:sz w:val="18"/>
                <w:szCs w:val="18"/>
              </w:rPr>
              <w:t>-</w:t>
            </w:r>
          </w:p>
        </w:tc>
        <w:tc>
          <w:tcPr>
            <w:tcW w:w="1372" w:type="dxa"/>
            <w:tcBorders>
              <w:top w:val="nil"/>
              <w:bottom w:val="nil"/>
            </w:tcBorders>
            <w:vAlign w:val="bottom"/>
          </w:tcPr>
          <w:p w14:paraId="36DFD02C" w14:textId="761F39D3"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3,855</w:t>
            </w:r>
          </w:p>
        </w:tc>
        <w:tc>
          <w:tcPr>
            <w:tcW w:w="1373" w:type="dxa"/>
            <w:tcBorders>
              <w:top w:val="nil"/>
              <w:bottom w:val="nil"/>
            </w:tcBorders>
            <w:vAlign w:val="bottom"/>
          </w:tcPr>
          <w:p w14:paraId="4341E67A" w14:textId="68FEC2B6"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w:t>
            </w:r>
          </w:p>
        </w:tc>
      </w:tr>
      <w:tr w:rsidR="00960A48" w:rsidRPr="00B806EE" w14:paraId="76F0136A" w14:textId="77777777" w:rsidTr="00960A48">
        <w:tblPrEx>
          <w:tblLook w:val="0000" w:firstRow="0" w:lastRow="0" w:firstColumn="0" w:lastColumn="0" w:noHBand="0" w:noVBand="0"/>
        </w:tblPrEx>
        <w:tc>
          <w:tcPr>
            <w:tcW w:w="3690" w:type="dxa"/>
            <w:tcBorders>
              <w:top w:val="nil"/>
              <w:left w:val="nil"/>
              <w:bottom w:val="nil"/>
              <w:right w:val="nil"/>
            </w:tcBorders>
          </w:tcPr>
          <w:p w14:paraId="58C0915B" w14:textId="77777777" w:rsidR="00960A48" w:rsidRPr="00B806EE" w:rsidRDefault="00960A48" w:rsidP="007A0F85">
            <w:pPr>
              <w:tabs>
                <w:tab w:val="left" w:pos="1440"/>
              </w:tabs>
              <w:spacing w:line="340" w:lineRule="exact"/>
              <w:ind w:left="345" w:hanging="180"/>
              <w:rPr>
                <w:rFonts w:ascii="Arial" w:hAnsi="Arial" w:cs="Arial"/>
                <w:sz w:val="18"/>
                <w:szCs w:val="18"/>
              </w:rPr>
            </w:pPr>
            <w:r w:rsidRPr="00B806EE">
              <w:rPr>
                <w:rFonts w:ascii="Arial" w:hAnsi="Arial" w:cs="Arial"/>
                <w:sz w:val="18"/>
                <w:szCs w:val="18"/>
              </w:rPr>
              <w:t>Provision of right to return goods</w:t>
            </w:r>
          </w:p>
        </w:tc>
        <w:tc>
          <w:tcPr>
            <w:tcW w:w="1372" w:type="dxa"/>
            <w:tcBorders>
              <w:top w:val="nil"/>
              <w:bottom w:val="nil"/>
            </w:tcBorders>
            <w:vAlign w:val="bottom"/>
          </w:tcPr>
          <w:p w14:paraId="6E954219" w14:textId="26FA5C8C"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4,013</w:t>
            </w:r>
          </w:p>
        </w:tc>
        <w:tc>
          <w:tcPr>
            <w:tcW w:w="1373" w:type="dxa"/>
            <w:tcBorders>
              <w:top w:val="nil"/>
              <w:bottom w:val="nil"/>
            </w:tcBorders>
            <w:vAlign w:val="bottom"/>
          </w:tcPr>
          <w:p w14:paraId="6F15A474" w14:textId="0F98EE04"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cs/>
              </w:rPr>
              <w:t>3</w:t>
            </w:r>
            <w:r w:rsidRPr="00960A48">
              <w:rPr>
                <w:rFonts w:ascii="Arial" w:hAnsi="Arial" w:cs="Arial" w:hint="cs"/>
                <w:spacing w:val="-4"/>
                <w:sz w:val="18"/>
                <w:szCs w:val="18"/>
              </w:rPr>
              <w:t>,</w:t>
            </w:r>
            <w:r w:rsidRPr="00960A48">
              <w:rPr>
                <w:rFonts w:ascii="Arial" w:hAnsi="Arial" w:cs="Arial" w:hint="cs"/>
                <w:spacing w:val="-4"/>
                <w:sz w:val="18"/>
                <w:szCs w:val="18"/>
                <w:cs/>
              </w:rPr>
              <w:t>987</w:t>
            </w:r>
          </w:p>
        </w:tc>
        <w:tc>
          <w:tcPr>
            <w:tcW w:w="1372" w:type="dxa"/>
            <w:tcBorders>
              <w:top w:val="nil"/>
              <w:bottom w:val="nil"/>
            </w:tcBorders>
            <w:vAlign w:val="bottom"/>
          </w:tcPr>
          <w:p w14:paraId="2C52DB38" w14:textId="78EFB870"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4,013</w:t>
            </w:r>
          </w:p>
        </w:tc>
        <w:tc>
          <w:tcPr>
            <w:tcW w:w="1373" w:type="dxa"/>
            <w:tcBorders>
              <w:top w:val="nil"/>
              <w:bottom w:val="nil"/>
            </w:tcBorders>
            <w:vAlign w:val="bottom"/>
          </w:tcPr>
          <w:p w14:paraId="01B0CE89" w14:textId="77777777"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3,987</w:t>
            </w:r>
          </w:p>
        </w:tc>
      </w:tr>
      <w:tr w:rsidR="00960A48" w:rsidRPr="00B806EE" w14:paraId="688B426F" w14:textId="77777777" w:rsidTr="00960A48">
        <w:tblPrEx>
          <w:tblLook w:val="0000" w:firstRow="0" w:lastRow="0" w:firstColumn="0" w:lastColumn="0" w:noHBand="0" w:noVBand="0"/>
        </w:tblPrEx>
        <w:tc>
          <w:tcPr>
            <w:tcW w:w="3690" w:type="dxa"/>
            <w:tcBorders>
              <w:top w:val="nil"/>
              <w:left w:val="nil"/>
              <w:bottom w:val="nil"/>
              <w:right w:val="nil"/>
            </w:tcBorders>
          </w:tcPr>
          <w:p w14:paraId="7325CBCF" w14:textId="77777777" w:rsidR="00960A48" w:rsidRPr="00B806EE" w:rsidRDefault="00960A48" w:rsidP="00960A48">
            <w:pPr>
              <w:tabs>
                <w:tab w:val="left" w:pos="567"/>
                <w:tab w:val="left" w:pos="1134"/>
                <w:tab w:val="decimal" w:pos="1212"/>
                <w:tab w:val="left" w:pos="1701"/>
              </w:tabs>
              <w:spacing w:line="340" w:lineRule="exact"/>
              <w:jc w:val="thaiDistribute"/>
              <w:rPr>
                <w:rFonts w:ascii="Arial" w:hAnsi="Arial" w:cs="Arial"/>
                <w:sz w:val="18"/>
                <w:szCs w:val="18"/>
              </w:rPr>
            </w:pPr>
            <w:r w:rsidRPr="00B806EE">
              <w:rPr>
                <w:rFonts w:ascii="Arial" w:hAnsi="Arial" w:cs="Arial"/>
                <w:sz w:val="18"/>
                <w:szCs w:val="18"/>
              </w:rPr>
              <w:t>Total</w:t>
            </w:r>
          </w:p>
        </w:tc>
        <w:tc>
          <w:tcPr>
            <w:tcW w:w="1372" w:type="dxa"/>
            <w:tcBorders>
              <w:top w:val="nil"/>
              <w:bottom w:val="nil"/>
            </w:tcBorders>
            <w:vAlign w:val="bottom"/>
          </w:tcPr>
          <w:p w14:paraId="0C08B02D" w14:textId="1F83883E"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20,820</w:t>
            </w:r>
          </w:p>
        </w:tc>
        <w:tc>
          <w:tcPr>
            <w:tcW w:w="1373" w:type="dxa"/>
            <w:tcBorders>
              <w:top w:val="nil"/>
              <w:bottom w:val="nil"/>
            </w:tcBorders>
            <w:vAlign w:val="bottom"/>
          </w:tcPr>
          <w:p w14:paraId="445B5815" w14:textId="66999622"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17,58</w:t>
            </w:r>
            <w:r w:rsidR="00247945">
              <w:rPr>
                <w:rFonts w:ascii="Arial" w:hAnsi="Arial" w:cs="Arial"/>
                <w:spacing w:val="-4"/>
                <w:sz w:val="18"/>
                <w:szCs w:val="18"/>
              </w:rPr>
              <w:t>1</w:t>
            </w:r>
          </w:p>
        </w:tc>
        <w:tc>
          <w:tcPr>
            <w:tcW w:w="1372" w:type="dxa"/>
            <w:tcBorders>
              <w:top w:val="nil"/>
              <w:bottom w:val="nil"/>
            </w:tcBorders>
            <w:vAlign w:val="bottom"/>
          </w:tcPr>
          <w:p w14:paraId="7F4EFE22" w14:textId="34D74120"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20,599</w:t>
            </w:r>
          </w:p>
        </w:tc>
        <w:tc>
          <w:tcPr>
            <w:tcW w:w="1373" w:type="dxa"/>
            <w:tcBorders>
              <w:top w:val="nil"/>
              <w:bottom w:val="nil"/>
            </w:tcBorders>
            <w:vAlign w:val="bottom"/>
          </w:tcPr>
          <w:p w14:paraId="14785CC2" w14:textId="77777777"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17,474</w:t>
            </w:r>
          </w:p>
        </w:tc>
      </w:tr>
    </w:tbl>
    <w:p w14:paraId="0B54D910" w14:textId="77777777" w:rsidR="005A319A" w:rsidRDefault="005A319A">
      <w:r>
        <w:br w:type="page"/>
      </w:r>
    </w:p>
    <w:tbl>
      <w:tblPr>
        <w:tblW w:w="9180" w:type="dxa"/>
        <w:tblInd w:w="450" w:type="dxa"/>
        <w:tblLayout w:type="fixed"/>
        <w:tblLook w:val="01E0" w:firstRow="1" w:lastRow="1" w:firstColumn="1" w:lastColumn="1" w:noHBand="0" w:noVBand="0"/>
      </w:tblPr>
      <w:tblGrid>
        <w:gridCol w:w="3690"/>
        <w:gridCol w:w="1372"/>
        <w:gridCol w:w="1373"/>
        <w:gridCol w:w="1372"/>
        <w:gridCol w:w="1373"/>
      </w:tblGrid>
      <w:tr w:rsidR="005A319A" w:rsidRPr="00D478C1" w14:paraId="1D1AAA32" w14:textId="77777777" w:rsidTr="00F03F5C">
        <w:tc>
          <w:tcPr>
            <w:tcW w:w="9180" w:type="dxa"/>
            <w:gridSpan w:val="5"/>
          </w:tcPr>
          <w:p w14:paraId="5117E78B" w14:textId="77777777" w:rsidR="005A319A" w:rsidRPr="00D478C1" w:rsidRDefault="005A319A" w:rsidP="00F03F5C">
            <w:pPr>
              <w:spacing w:line="340" w:lineRule="exact"/>
              <w:jc w:val="right"/>
              <w:rPr>
                <w:rFonts w:ascii="Arial" w:hAnsi="Arial" w:cs="Arial"/>
                <w:spacing w:val="-4"/>
                <w:sz w:val="18"/>
                <w:szCs w:val="18"/>
              </w:rPr>
            </w:pPr>
            <w:r w:rsidRPr="00D478C1">
              <w:rPr>
                <w:rFonts w:ascii="Arial" w:hAnsi="Arial" w:cs="Arial"/>
                <w:spacing w:val="-4"/>
                <w:sz w:val="18"/>
                <w:szCs w:val="18"/>
              </w:rPr>
              <w:lastRenderedPageBreak/>
              <w:t>(Unit: Thousand Baht)</w:t>
            </w:r>
          </w:p>
        </w:tc>
      </w:tr>
      <w:tr w:rsidR="005A319A" w:rsidRPr="00D478C1" w14:paraId="4FDA61EF" w14:textId="77777777" w:rsidTr="00F03F5C">
        <w:tblPrEx>
          <w:tblLook w:val="0000" w:firstRow="0" w:lastRow="0" w:firstColumn="0" w:lastColumn="0" w:noHBand="0" w:noVBand="0"/>
        </w:tblPrEx>
        <w:tc>
          <w:tcPr>
            <w:tcW w:w="3690" w:type="dxa"/>
            <w:tcBorders>
              <w:top w:val="nil"/>
              <w:left w:val="nil"/>
              <w:bottom w:val="nil"/>
              <w:right w:val="nil"/>
            </w:tcBorders>
          </w:tcPr>
          <w:p w14:paraId="23000CD1" w14:textId="77777777" w:rsidR="005A319A" w:rsidRPr="00D478C1" w:rsidRDefault="005A319A" w:rsidP="00F03F5C">
            <w:pPr>
              <w:tabs>
                <w:tab w:val="left" w:pos="567"/>
                <w:tab w:val="left" w:pos="1134"/>
                <w:tab w:val="left" w:pos="1701"/>
              </w:tabs>
              <w:spacing w:line="340" w:lineRule="exact"/>
              <w:jc w:val="thaiDistribute"/>
              <w:rPr>
                <w:rFonts w:ascii="Arial" w:hAnsi="Arial" w:cs="Arial"/>
                <w:sz w:val="18"/>
                <w:szCs w:val="18"/>
                <w:cs/>
              </w:rPr>
            </w:pPr>
          </w:p>
        </w:tc>
        <w:tc>
          <w:tcPr>
            <w:tcW w:w="2745" w:type="dxa"/>
            <w:gridSpan w:val="2"/>
            <w:tcBorders>
              <w:top w:val="nil"/>
              <w:left w:val="nil"/>
              <w:bottom w:val="nil"/>
            </w:tcBorders>
            <w:vAlign w:val="bottom"/>
          </w:tcPr>
          <w:p w14:paraId="53F880CC" w14:textId="77777777" w:rsidR="005A319A" w:rsidRPr="00D478C1" w:rsidRDefault="005A319A" w:rsidP="00F03F5C">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Consolidated</w:t>
            </w:r>
            <w:r>
              <w:rPr>
                <w:rFonts w:ascii="Arial" w:hAnsi="Arial" w:cs="Arial"/>
                <w:sz w:val="18"/>
                <w:szCs w:val="18"/>
              </w:rPr>
              <w:t xml:space="preserve">                          </w:t>
            </w:r>
            <w:r w:rsidRPr="00D478C1">
              <w:rPr>
                <w:rFonts w:ascii="Arial" w:hAnsi="Arial" w:cs="Arial"/>
                <w:sz w:val="18"/>
                <w:szCs w:val="18"/>
              </w:rPr>
              <w:t xml:space="preserve"> financial statements</w:t>
            </w:r>
          </w:p>
        </w:tc>
        <w:tc>
          <w:tcPr>
            <w:tcW w:w="2745" w:type="dxa"/>
            <w:gridSpan w:val="2"/>
            <w:tcBorders>
              <w:top w:val="nil"/>
              <w:left w:val="nil"/>
              <w:bottom w:val="nil"/>
            </w:tcBorders>
          </w:tcPr>
          <w:p w14:paraId="7F71E7E6" w14:textId="77777777" w:rsidR="005A319A" w:rsidRPr="00D478C1" w:rsidRDefault="005A319A" w:rsidP="00F03F5C">
            <w:pPr>
              <w:pBdr>
                <w:bottom w:val="single" w:sz="6" w:space="1" w:color="auto"/>
              </w:pBdr>
              <w:spacing w:line="340" w:lineRule="exact"/>
              <w:jc w:val="center"/>
              <w:rPr>
                <w:rFonts w:ascii="Arial" w:hAnsi="Arial" w:cs="Arial"/>
                <w:sz w:val="18"/>
                <w:szCs w:val="18"/>
              </w:rPr>
            </w:pPr>
            <w:r w:rsidRPr="00D478C1">
              <w:rPr>
                <w:rFonts w:ascii="Arial" w:hAnsi="Arial" w:cs="Arial"/>
                <w:sz w:val="18"/>
                <w:szCs w:val="18"/>
              </w:rPr>
              <w:t xml:space="preserve">Separate </w:t>
            </w:r>
            <w:r>
              <w:rPr>
                <w:rFonts w:ascii="Arial" w:hAnsi="Arial" w:cs="Arial"/>
                <w:sz w:val="18"/>
                <w:szCs w:val="18"/>
              </w:rPr>
              <w:t xml:space="preserve">                                 </w:t>
            </w:r>
            <w:r w:rsidRPr="00D478C1">
              <w:rPr>
                <w:rFonts w:ascii="Arial" w:hAnsi="Arial" w:cs="Arial"/>
                <w:sz w:val="18"/>
                <w:szCs w:val="18"/>
              </w:rPr>
              <w:t>financial statements</w:t>
            </w:r>
          </w:p>
        </w:tc>
      </w:tr>
      <w:tr w:rsidR="005A319A" w:rsidRPr="00D478C1" w14:paraId="73907561" w14:textId="77777777" w:rsidTr="00F03F5C">
        <w:tblPrEx>
          <w:tblLook w:val="0000" w:firstRow="0" w:lastRow="0" w:firstColumn="0" w:lastColumn="0" w:noHBand="0" w:noVBand="0"/>
        </w:tblPrEx>
        <w:tc>
          <w:tcPr>
            <w:tcW w:w="3690" w:type="dxa"/>
            <w:tcBorders>
              <w:top w:val="nil"/>
              <w:left w:val="nil"/>
              <w:bottom w:val="nil"/>
              <w:right w:val="nil"/>
            </w:tcBorders>
          </w:tcPr>
          <w:p w14:paraId="07EBDF93" w14:textId="77777777" w:rsidR="005A319A" w:rsidRPr="00D478C1" w:rsidRDefault="005A319A" w:rsidP="00F03F5C">
            <w:pPr>
              <w:tabs>
                <w:tab w:val="left" w:pos="567"/>
                <w:tab w:val="left" w:pos="1134"/>
                <w:tab w:val="left" w:pos="1701"/>
              </w:tabs>
              <w:spacing w:line="340" w:lineRule="exact"/>
              <w:jc w:val="thaiDistribute"/>
              <w:rPr>
                <w:rFonts w:ascii="Arial" w:hAnsi="Arial" w:cs="Arial"/>
                <w:sz w:val="18"/>
                <w:szCs w:val="18"/>
                <w:cs/>
              </w:rPr>
            </w:pPr>
          </w:p>
        </w:tc>
        <w:tc>
          <w:tcPr>
            <w:tcW w:w="1372" w:type="dxa"/>
            <w:tcBorders>
              <w:top w:val="nil"/>
              <w:bottom w:val="nil"/>
            </w:tcBorders>
            <w:vAlign w:val="bottom"/>
          </w:tcPr>
          <w:p w14:paraId="7EECC465" w14:textId="77777777" w:rsidR="005A319A" w:rsidRPr="000375BA" w:rsidRDefault="005A319A" w:rsidP="00F03F5C">
            <w:pPr>
              <w:pBdr>
                <w:bottom w:val="single" w:sz="4" w:space="1" w:color="auto"/>
              </w:pBdr>
              <w:tabs>
                <w:tab w:val="left" w:pos="1440"/>
              </w:tabs>
              <w:spacing w:line="340" w:lineRule="exact"/>
              <w:jc w:val="center"/>
              <w:rPr>
                <w:rFonts w:ascii="Arial" w:hAnsi="Arial" w:cstheme="minorBidi"/>
                <w:spacing w:val="-4"/>
                <w:sz w:val="18"/>
                <w:szCs w:val="18"/>
              </w:rPr>
            </w:pPr>
            <w:r>
              <w:rPr>
                <w:rFonts w:ascii="Arial" w:hAnsi="Arial" w:cstheme="minorBidi"/>
                <w:spacing w:val="-4"/>
                <w:sz w:val="18"/>
                <w:szCs w:val="18"/>
              </w:rPr>
              <w:t>2020</w:t>
            </w:r>
          </w:p>
        </w:tc>
        <w:tc>
          <w:tcPr>
            <w:tcW w:w="1373" w:type="dxa"/>
            <w:tcBorders>
              <w:top w:val="nil"/>
              <w:bottom w:val="nil"/>
            </w:tcBorders>
            <w:vAlign w:val="bottom"/>
          </w:tcPr>
          <w:p w14:paraId="5C374728" w14:textId="77777777" w:rsidR="005A319A" w:rsidRPr="00D478C1" w:rsidRDefault="005A319A" w:rsidP="00F03F5C">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c>
          <w:tcPr>
            <w:tcW w:w="1372" w:type="dxa"/>
            <w:tcBorders>
              <w:top w:val="nil"/>
              <w:bottom w:val="nil"/>
            </w:tcBorders>
            <w:vAlign w:val="bottom"/>
          </w:tcPr>
          <w:p w14:paraId="4FB1BC19" w14:textId="77777777" w:rsidR="005A319A" w:rsidRPr="00D478C1" w:rsidRDefault="005A319A" w:rsidP="00F03F5C">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2020</w:t>
            </w:r>
          </w:p>
        </w:tc>
        <w:tc>
          <w:tcPr>
            <w:tcW w:w="1373" w:type="dxa"/>
            <w:tcBorders>
              <w:top w:val="nil"/>
              <w:bottom w:val="nil"/>
            </w:tcBorders>
            <w:vAlign w:val="bottom"/>
          </w:tcPr>
          <w:p w14:paraId="7089DA81" w14:textId="77777777" w:rsidR="005A319A" w:rsidRPr="00D478C1" w:rsidRDefault="005A319A" w:rsidP="00F03F5C">
            <w:pPr>
              <w:pBdr>
                <w:bottom w:val="single" w:sz="4" w:space="1" w:color="auto"/>
              </w:pBdr>
              <w:tabs>
                <w:tab w:val="left" w:pos="1440"/>
              </w:tabs>
              <w:spacing w:line="340" w:lineRule="exact"/>
              <w:jc w:val="center"/>
              <w:rPr>
                <w:rFonts w:ascii="Arial" w:hAnsi="Arial" w:cs="Arial"/>
                <w:spacing w:val="-4"/>
                <w:sz w:val="18"/>
                <w:szCs w:val="18"/>
              </w:rPr>
            </w:pPr>
            <w:r w:rsidRPr="00D478C1">
              <w:rPr>
                <w:rFonts w:ascii="Arial" w:hAnsi="Arial" w:cs="Arial"/>
                <w:spacing w:val="-4"/>
                <w:sz w:val="18"/>
                <w:szCs w:val="18"/>
              </w:rPr>
              <w:t xml:space="preserve">2019                </w:t>
            </w:r>
          </w:p>
        </w:tc>
      </w:tr>
      <w:tr w:rsidR="000375BA" w:rsidRPr="00B806EE" w14:paraId="239A4B0E" w14:textId="77777777" w:rsidTr="000375BA">
        <w:tblPrEx>
          <w:tblLook w:val="0000" w:firstRow="0" w:lastRow="0" w:firstColumn="0" w:lastColumn="0" w:noHBand="0" w:noVBand="0"/>
        </w:tblPrEx>
        <w:tc>
          <w:tcPr>
            <w:tcW w:w="3690" w:type="dxa"/>
            <w:tcBorders>
              <w:top w:val="nil"/>
              <w:left w:val="nil"/>
              <w:bottom w:val="nil"/>
              <w:right w:val="nil"/>
            </w:tcBorders>
          </w:tcPr>
          <w:p w14:paraId="418092DC" w14:textId="7DFA506C" w:rsidR="000375BA" w:rsidRPr="00B806EE" w:rsidRDefault="000375BA" w:rsidP="000375BA">
            <w:pPr>
              <w:tabs>
                <w:tab w:val="left" w:pos="567"/>
                <w:tab w:val="left" w:pos="1134"/>
                <w:tab w:val="left" w:pos="1701"/>
              </w:tabs>
              <w:spacing w:line="340" w:lineRule="exact"/>
              <w:jc w:val="thaiDistribute"/>
              <w:rPr>
                <w:rFonts w:ascii="Arial" w:hAnsi="Arial" w:cs="Arial"/>
                <w:b/>
                <w:bCs/>
                <w:sz w:val="18"/>
                <w:szCs w:val="18"/>
              </w:rPr>
            </w:pPr>
            <w:r w:rsidRPr="00B806EE">
              <w:rPr>
                <w:rFonts w:ascii="Arial" w:hAnsi="Arial" w:cs="Arial"/>
                <w:b/>
                <w:bCs/>
                <w:sz w:val="18"/>
                <w:szCs w:val="18"/>
              </w:rPr>
              <w:t>Deferred tax liabilities</w:t>
            </w:r>
            <w:r w:rsidRPr="00B806EE">
              <w:rPr>
                <w:rFonts w:ascii="Arial" w:hAnsi="Arial" w:cs="Arial"/>
                <w:b/>
                <w:bCs/>
                <w:sz w:val="18"/>
                <w:szCs w:val="18"/>
                <w:cs/>
                <w:lang w:val="th-TH"/>
              </w:rPr>
              <w:t xml:space="preserve"> </w:t>
            </w:r>
          </w:p>
        </w:tc>
        <w:tc>
          <w:tcPr>
            <w:tcW w:w="1372" w:type="dxa"/>
            <w:tcBorders>
              <w:top w:val="nil"/>
              <w:bottom w:val="nil"/>
            </w:tcBorders>
            <w:vAlign w:val="bottom"/>
          </w:tcPr>
          <w:p w14:paraId="7C8EE965" w14:textId="77777777" w:rsidR="000375BA" w:rsidRPr="00B806EE" w:rsidRDefault="000375BA" w:rsidP="000375BA">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14:paraId="119CC1FA" w14:textId="77777777" w:rsidR="000375BA" w:rsidRPr="00B806EE" w:rsidRDefault="000375BA" w:rsidP="000375BA">
            <w:pPr>
              <w:tabs>
                <w:tab w:val="decimal" w:pos="522"/>
                <w:tab w:val="decimal" w:pos="975"/>
              </w:tabs>
              <w:spacing w:line="340" w:lineRule="exact"/>
              <w:rPr>
                <w:rFonts w:ascii="Arial" w:hAnsi="Arial" w:cs="Arial"/>
                <w:spacing w:val="-4"/>
                <w:sz w:val="18"/>
                <w:szCs w:val="18"/>
              </w:rPr>
            </w:pPr>
          </w:p>
        </w:tc>
        <w:tc>
          <w:tcPr>
            <w:tcW w:w="1372" w:type="dxa"/>
            <w:tcBorders>
              <w:top w:val="nil"/>
              <w:bottom w:val="nil"/>
            </w:tcBorders>
            <w:vAlign w:val="bottom"/>
          </w:tcPr>
          <w:p w14:paraId="45CA5814" w14:textId="77777777" w:rsidR="000375BA" w:rsidRPr="00B806EE" w:rsidRDefault="000375BA" w:rsidP="000375BA">
            <w:pPr>
              <w:tabs>
                <w:tab w:val="decimal" w:pos="522"/>
                <w:tab w:val="decimal" w:pos="975"/>
              </w:tabs>
              <w:spacing w:line="340" w:lineRule="exact"/>
              <w:rPr>
                <w:rFonts w:ascii="Arial" w:hAnsi="Arial" w:cs="Arial"/>
                <w:spacing w:val="-4"/>
                <w:sz w:val="18"/>
                <w:szCs w:val="18"/>
              </w:rPr>
            </w:pPr>
          </w:p>
        </w:tc>
        <w:tc>
          <w:tcPr>
            <w:tcW w:w="1373" w:type="dxa"/>
            <w:tcBorders>
              <w:top w:val="nil"/>
              <w:bottom w:val="nil"/>
            </w:tcBorders>
            <w:vAlign w:val="bottom"/>
          </w:tcPr>
          <w:p w14:paraId="7EA1E34F" w14:textId="77777777" w:rsidR="000375BA" w:rsidRPr="00B806EE" w:rsidRDefault="000375BA" w:rsidP="000375BA">
            <w:pPr>
              <w:tabs>
                <w:tab w:val="decimal" w:pos="522"/>
                <w:tab w:val="decimal" w:pos="975"/>
              </w:tabs>
              <w:spacing w:line="340" w:lineRule="exact"/>
              <w:rPr>
                <w:rFonts w:ascii="Arial" w:hAnsi="Arial" w:cs="Arial"/>
                <w:spacing w:val="-4"/>
                <w:sz w:val="18"/>
                <w:szCs w:val="18"/>
              </w:rPr>
            </w:pPr>
          </w:p>
        </w:tc>
      </w:tr>
      <w:tr w:rsidR="00960A48" w:rsidRPr="00B806EE" w14:paraId="03CB7ABC" w14:textId="77777777" w:rsidTr="00960A48">
        <w:tblPrEx>
          <w:tblLook w:val="0000" w:firstRow="0" w:lastRow="0" w:firstColumn="0" w:lastColumn="0" w:noHBand="0" w:noVBand="0"/>
        </w:tblPrEx>
        <w:trPr>
          <w:trHeight w:val="80"/>
        </w:trPr>
        <w:tc>
          <w:tcPr>
            <w:tcW w:w="3690" w:type="dxa"/>
            <w:tcBorders>
              <w:top w:val="nil"/>
              <w:left w:val="nil"/>
              <w:bottom w:val="nil"/>
              <w:right w:val="nil"/>
            </w:tcBorders>
          </w:tcPr>
          <w:p w14:paraId="713E2D94" w14:textId="77777777" w:rsidR="00960A48" w:rsidRPr="00B806EE" w:rsidRDefault="00960A48" w:rsidP="00960A48">
            <w:pPr>
              <w:tabs>
                <w:tab w:val="left" w:pos="1440"/>
              </w:tabs>
              <w:spacing w:line="340" w:lineRule="exact"/>
              <w:ind w:left="345" w:hanging="180"/>
              <w:rPr>
                <w:rFonts w:ascii="Arial" w:hAnsi="Arial" w:cs="Arial"/>
                <w:sz w:val="18"/>
                <w:szCs w:val="18"/>
                <w:rtl/>
                <w:cs/>
              </w:rPr>
            </w:pPr>
            <w:r w:rsidRPr="00B806EE">
              <w:rPr>
                <w:rFonts w:ascii="Arial" w:hAnsi="Arial" w:cs="Arial"/>
                <w:sz w:val="18"/>
                <w:szCs w:val="18"/>
              </w:rPr>
              <w:t>Surplus of fair value from book value of investment properties</w:t>
            </w:r>
          </w:p>
        </w:tc>
        <w:tc>
          <w:tcPr>
            <w:tcW w:w="1372" w:type="dxa"/>
            <w:tcBorders>
              <w:top w:val="nil"/>
              <w:bottom w:val="nil"/>
            </w:tcBorders>
            <w:vAlign w:val="bottom"/>
          </w:tcPr>
          <w:p w14:paraId="79676A44" w14:textId="00FB2547"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21,815</w:t>
            </w:r>
          </w:p>
        </w:tc>
        <w:tc>
          <w:tcPr>
            <w:tcW w:w="1373" w:type="dxa"/>
            <w:tcBorders>
              <w:top w:val="nil"/>
              <w:bottom w:val="nil"/>
            </w:tcBorders>
            <w:vAlign w:val="bottom"/>
          </w:tcPr>
          <w:p w14:paraId="0F64BB4D" w14:textId="353BE263"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21,796</w:t>
            </w:r>
          </w:p>
        </w:tc>
        <w:tc>
          <w:tcPr>
            <w:tcW w:w="1372" w:type="dxa"/>
            <w:tcBorders>
              <w:top w:val="nil"/>
              <w:bottom w:val="nil"/>
            </w:tcBorders>
            <w:vAlign w:val="bottom"/>
          </w:tcPr>
          <w:p w14:paraId="2672318C" w14:textId="5568B160"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21,815</w:t>
            </w:r>
          </w:p>
        </w:tc>
        <w:tc>
          <w:tcPr>
            <w:tcW w:w="1373" w:type="dxa"/>
            <w:tcBorders>
              <w:top w:val="nil"/>
              <w:bottom w:val="nil"/>
            </w:tcBorders>
            <w:vAlign w:val="bottom"/>
          </w:tcPr>
          <w:p w14:paraId="05E380A9" w14:textId="77777777"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21,796</w:t>
            </w:r>
          </w:p>
        </w:tc>
      </w:tr>
      <w:tr w:rsidR="00960A48" w:rsidRPr="00B806EE" w14:paraId="4B04AADF" w14:textId="77777777" w:rsidTr="00A847D7">
        <w:tblPrEx>
          <w:tblLook w:val="0000" w:firstRow="0" w:lastRow="0" w:firstColumn="0" w:lastColumn="0" w:noHBand="0" w:noVBand="0"/>
        </w:tblPrEx>
        <w:tc>
          <w:tcPr>
            <w:tcW w:w="3690" w:type="dxa"/>
            <w:tcBorders>
              <w:top w:val="nil"/>
              <w:left w:val="nil"/>
              <w:bottom w:val="nil"/>
              <w:right w:val="nil"/>
            </w:tcBorders>
          </w:tcPr>
          <w:p w14:paraId="30303FA3" w14:textId="77777777" w:rsidR="00960A48" w:rsidRPr="00B806EE" w:rsidRDefault="00960A48" w:rsidP="00960A48">
            <w:pPr>
              <w:tabs>
                <w:tab w:val="left" w:pos="1440"/>
              </w:tabs>
              <w:spacing w:line="340" w:lineRule="exact"/>
              <w:ind w:left="345" w:hanging="180"/>
              <w:rPr>
                <w:rFonts w:ascii="Arial" w:hAnsi="Arial" w:cs="Arial"/>
                <w:sz w:val="18"/>
                <w:szCs w:val="18"/>
                <w:rtl/>
                <w:cs/>
              </w:rPr>
            </w:pPr>
            <w:r w:rsidRPr="00B806EE">
              <w:rPr>
                <w:rFonts w:ascii="Arial" w:hAnsi="Arial" w:cs="Arial"/>
                <w:sz w:val="18"/>
                <w:szCs w:val="18"/>
              </w:rPr>
              <w:t>Surplus on revaluation of land</w:t>
            </w:r>
          </w:p>
        </w:tc>
        <w:tc>
          <w:tcPr>
            <w:tcW w:w="1372" w:type="dxa"/>
            <w:tcBorders>
              <w:top w:val="nil"/>
            </w:tcBorders>
          </w:tcPr>
          <w:p w14:paraId="460612AD" w14:textId="2C699FAB"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17,696</w:t>
            </w:r>
          </w:p>
        </w:tc>
        <w:tc>
          <w:tcPr>
            <w:tcW w:w="1373" w:type="dxa"/>
            <w:tcBorders>
              <w:top w:val="nil"/>
            </w:tcBorders>
          </w:tcPr>
          <w:p w14:paraId="7207551B" w14:textId="287DFA86"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17,696</w:t>
            </w:r>
          </w:p>
        </w:tc>
        <w:tc>
          <w:tcPr>
            <w:tcW w:w="1372" w:type="dxa"/>
            <w:tcBorders>
              <w:top w:val="nil"/>
            </w:tcBorders>
          </w:tcPr>
          <w:p w14:paraId="1E58D9FB" w14:textId="0400AFBD"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17,696</w:t>
            </w:r>
          </w:p>
        </w:tc>
        <w:tc>
          <w:tcPr>
            <w:tcW w:w="1373" w:type="dxa"/>
            <w:tcBorders>
              <w:top w:val="nil"/>
            </w:tcBorders>
            <w:vAlign w:val="bottom"/>
          </w:tcPr>
          <w:p w14:paraId="51AF3EAF" w14:textId="77777777"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17,696</w:t>
            </w:r>
          </w:p>
        </w:tc>
      </w:tr>
      <w:tr w:rsidR="00960A48" w:rsidRPr="00B806EE" w14:paraId="6DE10795" w14:textId="77777777" w:rsidTr="000375BA">
        <w:tblPrEx>
          <w:tblLook w:val="0000" w:firstRow="0" w:lastRow="0" w:firstColumn="0" w:lastColumn="0" w:noHBand="0" w:noVBand="0"/>
        </w:tblPrEx>
        <w:tc>
          <w:tcPr>
            <w:tcW w:w="3690" w:type="dxa"/>
            <w:tcBorders>
              <w:top w:val="nil"/>
              <w:left w:val="nil"/>
              <w:bottom w:val="nil"/>
              <w:right w:val="nil"/>
            </w:tcBorders>
          </w:tcPr>
          <w:p w14:paraId="0D1C0B0D" w14:textId="77777777" w:rsidR="00960A48" w:rsidRPr="00B806EE" w:rsidRDefault="00960A48" w:rsidP="00960A48">
            <w:pPr>
              <w:tabs>
                <w:tab w:val="left" w:pos="1440"/>
              </w:tabs>
              <w:spacing w:line="340" w:lineRule="exact"/>
              <w:ind w:left="345" w:hanging="180"/>
              <w:rPr>
                <w:rFonts w:ascii="Arial" w:hAnsi="Arial" w:cs="Arial"/>
                <w:sz w:val="18"/>
                <w:szCs w:val="18"/>
              </w:rPr>
            </w:pPr>
            <w:r w:rsidRPr="00B806EE">
              <w:rPr>
                <w:rFonts w:ascii="Arial" w:hAnsi="Arial" w:cs="Arial"/>
                <w:sz w:val="18"/>
                <w:szCs w:val="18"/>
              </w:rPr>
              <w:t>Surplus of fair value from book value of land and building transferred from investment properties</w:t>
            </w:r>
          </w:p>
        </w:tc>
        <w:tc>
          <w:tcPr>
            <w:tcW w:w="1372" w:type="dxa"/>
            <w:tcBorders>
              <w:top w:val="nil"/>
              <w:bottom w:val="nil"/>
            </w:tcBorders>
            <w:vAlign w:val="bottom"/>
          </w:tcPr>
          <w:p w14:paraId="07E0A3A1" w14:textId="29629CF5"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3,834</w:t>
            </w:r>
          </w:p>
        </w:tc>
        <w:tc>
          <w:tcPr>
            <w:tcW w:w="1373" w:type="dxa"/>
            <w:tcBorders>
              <w:top w:val="nil"/>
              <w:bottom w:val="nil"/>
            </w:tcBorders>
            <w:vAlign w:val="bottom"/>
          </w:tcPr>
          <w:p w14:paraId="4FF209EA" w14:textId="0771B8C8"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4,225</w:t>
            </w:r>
          </w:p>
        </w:tc>
        <w:tc>
          <w:tcPr>
            <w:tcW w:w="1372" w:type="dxa"/>
            <w:tcBorders>
              <w:top w:val="nil"/>
              <w:bottom w:val="nil"/>
            </w:tcBorders>
            <w:vAlign w:val="bottom"/>
          </w:tcPr>
          <w:p w14:paraId="13733937" w14:textId="30CA8BA0"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3,834</w:t>
            </w:r>
          </w:p>
        </w:tc>
        <w:tc>
          <w:tcPr>
            <w:tcW w:w="1373" w:type="dxa"/>
            <w:tcBorders>
              <w:top w:val="nil"/>
              <w:bottom w:val="nil"/>
            </w:tcBorders>
            <w:vAlign w:val="bottom"/>
          </w:tcPr>
          <w:p w14:paraId="4666B957" w14:textId="77777777"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4,225</w:t>
            </w:r>
          </w:p>
        </w:tc>
      </w:tr>
      <w:tr w:rsidR="00960A48" w:rsidRPr="00B806EE" w14:paraId="2BC909ED" w14:textId="77777777" w:rsidTr="000375BA">
        <w:tblPrEx>
          <w:tblLook w:val="0000" w:firstRow="0" w:lastRow="0" w:firstColumn="0" w:lastColumn="0" w:noHBand="0" w:noVBand="0"/>
        </w:tblPrEx>
        <w:tc>
          <w:tcPr>
            <w:tcW w:w="3690" w:type="dxa"/>
            <w:tcBorders>
              <w:top w:val="nil"/>
              <w:left w:val="nil"/>
              <w:bottom w:val="nil"/>
              <w:right w:val="nil"/>
            </w:tcBorders>
          </w:tcPr>
          <w:p w14:paraId="1E13D193" w14:textId="6A1F7524" w:rsidR="00960A48" w:rsidRPr="00B806EE" w:rsidRDefault="00960A48" w:rsidP="00960A48">
            <w:pPr>
              <w:tabs>
                <w:tab w:val="left" w:pos="1440"/>
              </w:tabs>
              <w:spacing w:line="340" w:lineRule="exact"/>
              <w:ind w:left="345" w:hanging="180"/>
              <w:rPr>
                <w:rFonts w:ascii="Arial" w:hAnsi="Arial" w:cstheme="minorBidi"/>
                <w:sz w:val="18"/>
                <w:szCs w:val="18"/>
              </w:rPr>
            </w:pPr>
            <w:r w:rsidRPr="00B806EE">
              <w:rPr>
                <w:rFonts w:ascii="Arial" w:hAnsi="Arial" w:cs="Arial"/>
                <w:sz w:val="18"/>
                <w:szCs w:val="18"/>
              </w:rPr>
              <w:t xml:space="preserve">Lease </w:t>
            </w:r>
          </w:p>
        </w:tc>
        <w:tc>
          <w:tcPr>
            <w:tcW w:w="1372" w:type="dxa"/>
            <w:tcBorders>
              <w:top w:val="nil"/>
              <w:bottom w:val="nil"/>
            </w:tcBorders>
            <w:vAlign w:val="bottom"/>
          </w:tcPr>
          <w:p w14:paraId="795BB12B" w14:textId="655B5117"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2,738</w:t>
            </w:r>
          </w:p>
        </w:tc>
        <w:tc>
          <w:tcPr>
            <w:tcW w:w="1373" w:type="dxa"/>
            <w:tcBorders>
              <w:top w:val="nil"/>
              <w:bottom w:val="nil"/>
            </w:tcBorders>
            <w:vAlign w:val="bottom"/>
          </w:tcPr>
          <w:p w14:paraId="4DA8A460" w14:textId="4B31B48A" w:rsidR="00960A48" w:rsidRPr="00960A48"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w:t>
            </w:r>
          </w:p>
        </w:tc>
        <w:tc>
          <w:tcPr>
            <w:tcW w:w="1372" w:type="dxa"/>
            <w:tcBorders>
              <w:top w:val="nil"/>
              <w:bottom w:val="nil"/>
            </w:tcBorders>
            <w:vAlign w:val="bottom"/>
          </w:tcPr>
          <w:p w14:paraId="59B6C420" w14:textId="4CE7FD5B"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2,738</w:t>
            </w:r>
          </w:p>
        </w:tc>
        <w:tc>
          <w:tcPr>
            <w:tcW w:w="1373" w:type="dxa"/>
            <w:tcBorders>
              <w:top w:val="nil"/>
              <w:bottom w:val="nil"/>
            </w:tcBorders>
            <w:vAlign w:val="bottom"/>
          </w:tcPr>
          <w:p w14:paraId="538EE3E1" w14:textId="75B7002A"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w:t>
            </w:r>
          </w:p>
        </w:tc>
      </w:tr>
      <w:tr w:rsidR="00960A48" w:rsidRPr="00B806EE" w14:paraId="32955046" w14:textId="77777777" w:rsidTr="000375BA">
        <w:tblPrEx>
          <w:tblLook w:val="0000" w:firstRow="0" w:lastRow="0" w:firstColumn="0" w:lastColumn="0" w:noHBand="0" w:noVBand="0"/>
        </w:tblPrEx>
        <w:tc>
          <w:tcPr>
            <w:tcW w:w="3690" w:type="dxa"/>
            <w:tcBorders>
              <w:top w:val="nil"/>
              <w:left w:val="nil"/>
              <w:bottom w:val="nil"/>
              <w:right w:val="nil"/>
            </w:tcBorders>
          </w:tcPr>
          <w:p w14:paraId="6CECDC2F" w14:textId="77777777" w:rsidR="00960A48" w:rsidRPr="00B806EE" w:rsidRDefault="00960A48" w:rsidP="00960A48">
            <w:pPr>
              <w:tabs>
                <w:tab w:val="left" w:pos="1440"/>
              </w:tabs>
              <w:spacing w:line="340" w:lineRule="exact"/>
              <w:ind w:left="345" w:hanging="180"/>
              <w:rPr>
                <w:rFonts w:ascii="Arial" w:hAnsi="Arial" w:cs="Arial"/>
                <w:sz w:val="18"/>
                <w:szCs w:val="18"/>
              </w:rPr>
            </w:pPr>
            <w:r w:rsidRPr="00B806EE">
              <w:rPr>
                <w:rFonts w:ascii="Arial" w:hAnsi="Arial" w:cs="Arial"/>
                <w:sz w:val="18"/>
                <w:szCs w:val="18"/>
              </w:rPr>
              <w:t xml:space="preserve">Goods expected to be returned by customers </w:t>
            </w:r>
          </w:p>
        </w:tc>
        <w:tc>
          <w:tcPr>
            <w:tcW w:w="1372" w:type="dxa"/>
            <w:tcBorders>
              <w:top w:val="nil"/>
              <w:bottom w:val="nil"/>
            </w:tcBorders>
            <w:vAlign w:val="bottom"/>
          </w:tcPr>
          <w:p w14:paraId="55C7D70E" w14:textId="7AEF631F"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1,300</w:t>
            </w:r>
          </w:p>
        </w:tc>
        <w:tc>
          <w:tcPr>
            <w:tcW w:w="1373" w:type="dxa"/>
            <w:tcBorders>
              <w:top w:val="nil"/>
              <w:bottom w:val="nil"/>
            </w:tcBorders>
            <w:vAlign w:val="bottom"/>
          </w:tcPr>
          <w:p w14:paraId="6E922826" w14:textId="2E730E95"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cs/>
              </w:rPr>
              <w:t>1</w:t>
            </w:r>
            <w:r w:rsidRPr="00960A48">
              <w:rPr>
                <w:rFonts w:ascii="Arial" w:hAnsi="Arial" w:cs="Arial" w:hint="cs"/>
                <w:spacing w:val="-4"/>
                <w:sz w:val="18"/>
                <w:szCs w:val="18"/>
              </w:rPr>
              <w:t>,</w:t>
            </w:r>
            <w:r w:rsidRPr="00960A48">
              <w:rPr>
                <w:rFonts w:ascii="Arial" w:hAnsi="Arial" w:cs="Arial" w:hint="cs"/>
                <w:spacing w:val="-4"/>
                <w:sz w:val="18"/>
                <w:szCs w:val="18"/>
                <w:cs/>
              </w:rPr>
              <w:t>461</w:t>
            </w:r>
          </w:p>
        </w:tc>
        <w:tc>
          <w:tcPr>
            <w:tcW w:w="1372" w:type="dxa"/>
            <w:tcBorders>
              <w:top w:val="nil"/>
              <w:bottom w:val="nil"/>
            </w:tcBorders>
            <w:vAlign w:val="bottom"/>
          </w:tcPr>
          <w:p w14:paraId="781B2181" w14:textId="0F033177"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1,300</w:t>
            </w:r>
          </w:p>
        </w:tc>
        <w:tc>
          <w:tcPr>
            <w:tcW w:w="1373" w:type="dxa"/>
            <w:tcBorders>
              <w:top w:val="nil"/>
              <w:bottom w:val="nil"/>
            </w:tcBorders>
            <w:vAlign w:val="bottom"/>
          </w:tcPr>
          <w:p w14:paraId="43E13AB0" w14:textId="77777777"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1,461</w:t>
            </w:r>
          </w:p>
        </w:tc>
      </w:tr>
      <w:tr w:rsidR="00960A48" w:rsidRPr="00B806EE" w14:paraId="353927F3" w14:textId="77777777" w:rsidTr="00A847D7">
        <w:tblPrEx>
          <w:tblLook w:val="0000" w:firstRow="0" w:lastRow="0" w:firstColumn="0" w:lastColumn="0" w:noHBand="0" w:noVBand="0"/>
        </w:tblPrEx>
        <w:tc>
          <w:tcPr>
            <w:tcW w:w="3690" w:type="dxa"/>
            <w:tcBorders>
              <w:top w:val="nil"/>
              <w:left w:val="nil"/>
              <w:bottom w:val="nil"/>
              <w:right w:val="nil"/>
            </w:tcBorders>
          </w:tcPr>
          <w:p w14:paraId="25355B35" w14:textId="77777777" w:rsidR="00960A48" w:rsidRPr="00B806EE" w:rsidRDefault="00960A48" w:rsidP="00960A48">
            <w:pPr>
              <w:tabs>
                <w:tab w:val="left" w:pos="567"/>
                <w:tab w:val="left" w:pos="1134"/>
                <w:tab w:val="left" w:pos="1701"/>
              </w:tabs>
              <w:spacing w:line="340" w:lineRule="exact"/>
              <w:jc w:val="thaiDistribute"/>
              <w:rPr>
                <w:rFonts w:ascii="Arial" w:hAnsi="Arial" w:cs="Arial"/>
                <w:b/>
                <w:bCs/>
                <w:sz w:val="18"/>
                <w:szCs w:val="18"/>
              </w:rPr>
            </w:pPr>
            <w:r w:rsidRPr="00B806EE">
              <w:rPr>
                <w:rFonts w:ascii="Arial" w:hAnsi="Arial" w:cs="Arial"/>
                <w:sz w:val="18"/>
                <w:szCs w:val="18"/>
              </w:rPr>
              <w:t>Total</w:t>
            </w:r>
          </w:p>
        </w:tc>
        <w:tc>
          <w:tcPr>
            <w:tcW w:w="1372" w:type="dxa"/>
            <w:tcBorders>
              <w:top w:val="nil"/>
              <w:bottom w:val="nil"/>
            </w:tcBorders>
          </w:tcPr>
          <w:p w14:paraId="0AF8C890" w14:textId="088D52B6"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47,383</w:t>
            </w:r>
          </w:p>
        </w:tc>
        <w:tc>
          <w:tcPr>
            <w:tcW w:w="1373" w:type="dxa"/>
            <w:tcBorders>
              <w:top w:val="nil"/>
              <w:bottom w:val="nil"/>
            </w:tcBorders>
          </w:tcPr>
          <w:p w14:paraId="0532FAA8" w14:textId="251DED5D"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45,178</w:t>
            </w:r>
          </w:p>
        </w:tc>
        <w:tc>
          <w:tcPr>
            <w:tcW w:w="1372" w:type="dxa"/>
            <w:tcBorders>
              <w:top w:val="nil"/>
              <w:bottom w:val="nil"/>
            </w:tcBorders>
          </w:tcPr>
          <w:p w14:paraId="0FC6B74E" w14:textId="0827C807"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47,383</w:t>
            </w:r>
          </w:p>
        </w:tc>
        <w:tc>
          <w:tcPr>
            <w:tcW w:w="1373" w:type="dxa"/>
            <w:tcBorders>
              <w:top w:val="nil"/>
              <w:bottom w:val="nil"/>
            </w:tcBorders>
            <w:vAlign w:val="bottom"/>
          </w:tcPr>
          <w:p w14:paraId="5572EE9F" w14:textId="77777777"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45,178</w:t>
            </w:r>
          </w:p>
        </w:tc>
      </w:tr>
      <w:tr w:rsidR="00960A48" w:rsidRPr="00B806EE" w14:paraId="362BC523" w14:textId="77777777" w:rsidTr="00A847D7">
        <w:tblPrEx>
          <w:tblLook w:val="0000" w:firstRow="0" w:lastRow="0" w:firstColumn="0" w:lastColumn="0" w:noHBand="0" w:noVBand="0"/>
        </w:tblPrEx>
        <w:tc>
          <w:tcPr>
            <w:tcW w:w="3690" w:type="dxa"/>
            <w:tcBorders>
              <w:top w:val="nil"/>
              <w:left w:val="nil"/>
              <w:bottom w:val="nil"/>
              <w:right w:val="nil"/>
            </w:tcBorders>
          </w:tcPr>
          <w:p w14:paraId="4506D636" w14:textId="16927B10" w:rsidR="00960A48" w:rsidRPr="00B806EE" w:rsidRDefault="00960A48" w:rsidP="00960A48">
            <w:pPr>
              <w:tabs>
                <w:tab w:val="left" w:pos="567"/>
                <w:tab w:val="left" w:pos="1134"/>
                <w:tab w:val="left" w:pos="1701"/>
              </w:tabs>
              <w:spacing w:line="340" w:lineRule="exact"/>
              <w:ind w:left="165" w:hanging="165"/>
              <w:rPr>
                <w:rFonts w:ascii="Arial" w:hAnsi="Arial" w:cs="Arial"/>
                <w:sz w:val="18"/>
                <w:szCs w:val="18"/>
              </w:rPr>
            </w:pPr>
            <w:r w:rsidRPr="00B806EE">
              <w:rPr>
                <w:rFonts w:ascii="Arial" w:hAnsi="Arial"/>
                <w:sz w:val="18"/>
                <w:szCs w:val="18"/>
              </w:rPr>
              <w:t>Presented in the statements of financial position as follows:</w:t>
            </w:r>
          </w:p>
        </w:tc>
        <w:tc>
          <w:tcPr>
            <w:tcW w:w="1372" w:type="dxa"/>
            <w:tcBorders>
              <w:top w:val="nil"/>
              <w:bottom w:val="nil"/>
            </w:tcBorders>
          </w:tcPr>
          <w:p w14:paraId="3254AEDC" w14:textId="0C87CE36" w:rsidR="00960A48" w:rsidRPr="00B806EE" w:rsidRDefault="00960A48" w:rsidP="00960A48">
            <w:pPr>
              <w:tabs>
                <w:tab w:val="decimal" w:pos="975"/>
              </w:tabs>
              <w:spacing w:line="340" w:lineRule="exact"/>
              <w:rPr>
                <w:rFonts w:ascii="Arial" w:hAnsi="Arial" w:cs="Arial"/>
                <w:spacing w:val="-4"/>
                <w:sz w:val="18"/>
                <w:szCs w:val="18"/>
              </w:rPr>
            </w:pPr>
          </w:p>
        </w:tc>
        <w:tc>
          <w:tcPr>
            <w:tcW w:w="1373" w:type="dxa"/>
            <w:tcBorders>
              <w:top w:val="nil"/>
              <w:bottom w:val="nil"/>
            </w:tcBorders>
          </w:tcPr>
          <w:p w14:paraId="75C4EE35" w14:textId="77777777" w:rsidR="00960A48" w:rsidRPr="00B806EE" w:rsidRDefault="00960A48" w:rsidP="00960A48">
            <w:pPr>
              <w:tabs>
                <w:tab w:val="decimal" w:pos="975"/>
              </w:tabs>
              <w:spacing w:line="340" w:lineRule="exact"/>
              <w:rPr>
                <w:rFonts w:ascii="Arial" w:hAnsi="Arial" w:cs="Arial"/>
                <w:spacing w:val="-4"/>
                <w:sz w:val="18"/>
                <w:szCs w:val="18"/>
              </w:rPr>
            </w:pPr>
          </w:p>
        </w:tc>
        <w:tc>
          <w:tcPr>
            <w:tcW w:w="1372" w:type="dxa"/>
            <w:tcBorders>
              <w:top w:val="nil"/>
              <w:bottom w:val="nil"/>
            </w:tcBorders>
          </w:tcPr>
          <w:p w14:paraId="1EF3619D" w14:textId="77777777" w:rsidR="00960A48" w:rsidRPr="00B806EE" w:rsidRDefault="00960A48" w:rsidP="00960A48">
            <w:pPr>
              <w:tabs>
                <w:tab w:val="decimal" w:pos="975"/>
              </w:tabs>
              <w:spacing w:line="340" w:lineRule="exact"/>
              <w:rPr>
                <w:rFonts w:ascii="Arial" w:hAnsi="Arial" w:cs="Arial"/>
                <w:spacing w:val="-4"/>
                <w:sz w:val="18"/>
                <w:szCs w:val="18"/>
              </w:rPr>
            </w:pPr>
          </w:p>
        </w:tc>
        <w:tc>
          <w:tcPr>
            <w:tcW w:w="1373" w:type="dxa"/>
            <w:tcBorders>
              <w:top w:val="nil"/>
              <w:bottom w:val="nil"/>
            </w:tcBorders>
            <w:vAlign w:val="bottom"/>
          </w:tcPr>
          <w:p w14:paraId="79F48F56" w14:textId="77777777" w:rsidR="00960A48" w:rsidRPr="00B806EE" w:rsidRDefault="00960A48" w:rsidP="00960A48">
            <w:pPr>
              <w:tabs>
                <w:tab w:val="decimal" w:pos="975"/>
              </w:tabs>
              <w:spacing w:line="340" w:lineRule="exact"/>
              <w:rPr>
                <w:rFonts w:ascii="Arial" w:hAnsi="Arial" w:cs="Arial"/>
                <w:spacing w:val="-4"/>
                <w:sz w:val="18"/>
                <w:szCs w:val="18"/>
              </w:rPr>
            </w:pPr>
          </w:p>
        </w:tc>
      </w:tr>
      <w:tr w:rsidR="00960A48" w:rsidRPr="00B806EE" w14:paraId="6567EFCD" w14:textId="77777777" w:rsidTr="00A847D7">
        <w:tblPrEx>
          <w:tblLook w:val="0000" w:firstRow="0" w:lastRow="0" w:firstColumn="0" w:lastColumn="0" w:noHBand="0" w:noVBand="0"/>
        </w:tblPrEx>
        <w:tc>
          <w:tcPr>
            <w:tcW w:w="3690" w:type="dxa"/>
            <w:tcBorders>
              <w:top w:val="nil"/>
              <w:left w:val="nil"/>
              <w:bottom w:val="nil"/>
              <w:right w:val="nil"/>
            </w:tcBorders>
          </w:tcPr>
          <w:p w14:paraId="1D86F9E2" w14:textId="346BF391" w:rsidR="00960A48" w:rsidRPr="00B806EE" w:rsidRDefault="00960A48" w:rsidP="00960A48">
            <w:pPr>
              <w:tabs>
                <w:tab w:val="left" w:pos="567"/>
                <w:tab w:val="left" w:pos="1134"/>
                <w:tab w:val="left" w:pos="1701"/>
              </w:tabs>
              <w:spacing w:line="340" w:lineRule="exact"/>
              <w:jc w:val="thaiDistribute"/>
              <w:rPr>
                <w:rFonts w:ascii="Arial" w:hAnsi="Arial" w:cs="Arial"/>
                <w:sz w:val="18"/>
                <w:szCs w:val="18"/>
              </w:rPr>
            </w:pPr>
            <w:r w:rsidRPr="00B806EE">
              <w:rPr>
                <w:rFonts w:ascii="Arial" w:hAnsi="Arial"/>
                <w:sz w:val="18"/>
                <w:szCs w:val="18"/>
              </w:rPr>
              <w:t>Deferred tax assets</w:t>
            </w:r>
          </w:p>
        </w:tc>
        <w:tc>
          <w:tcPr>
            <w:tcW w:w="1372" w:type="dxa"/>
            <w:tcBorders>
              <w:top w:val="nil"/>
              <w:bottom w:val="nil"/>
            </w:tcBorders>
          </w:tcPr>
          <w:p w14:paraId="5E2D15DC" w14:textId="793173B4"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20,820</w:t>
            </w:r>
          </w:p>
        </w:tc>
        <w:tc>
          <w:tcPr>
            <w:tcW w:w="1373" w:type="dxa"/>
            <w:tcBorders>
              <w:top w:val="nil"/>
              <w:bottom w:val="nil"/>
            </w:tcBorders>
          </w:tcPr>
          <w:p w14:paraId="02AC930F" w14:textId="5F0E70E4"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17,581</w:t>
            </w:r>
          </w:p>
        </w:tc>
        <w:tc>
          <w:tcPr>
            <w:tcW w:w="1372" w:type="dxa"/>
            <w:tcBorders>
              <w:top w:val="nil"/>
              <w:bottom w:val="nil"/>
            </w:tcBorders>
          </w:tcPr>
          <w:p w14:paraId="31925CC6" w14:textId="480DCB25" w:rsidR="00960A48" w:rsidRPr="00B806EE" w:rsidRDefault="00960A48" w:rsidP="00960A48">
            <w:pP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20,599</w:t>
            </w:r>
          </w:p>
        </w:tc>
        <w:tc>
          <w:tcPr>
            <w:tcW w:w="1373" w:type="dxa"/>
            <w:tcBorders>
              <w:top w:val="nil"/>
              <w:bottom w:val="nil"/>
            </w:tcBorders>
          </w:tcPr>
          <w:p w14:paraId="56FDE5DB" w14:textId="3633B9A6" w:rsidR="00960A48" w:rsidRPr="00B806EE" w:rsidRDefault="00960A48" w:rsidP="00960A48">
            <w:pPr>
              <w:tabs>
                <w:tab w:val="decimal" w:pos="975"/>
              </w:tabs>
              <w:spacing w:line="340" w:lineRule="exact"/>
              <w:rPr>
                <w:rFonts w:ascii="Arial" w:hAnsi="Arial" w:cs="Arial"/>
                <w:spacing w:val="-4"/>
                <w:sz w:val="18"/>
                <w:szCs w:val="18"/>
              </w:rPr>
            </w:pPr>
            <w:r w:rsidRPr="00B806EE">
              <w:rPr>
                <w:rFonts w:ascii="Arial" w:hAnsi="Arial" w:cs="Arial"/>
                <w:spacing w:val="-4"/>
                <w:sz w:val="18"/>
                <w:szCs w:val="18"/>
              </w:rPr>
              <w:t>17,474</w:t>
            </w:r>
          </w:p>
        </w:tc>
      </w:tr>
      <w:tr w:rsidR="00960A48" w:rsidRPr="00B806EE" w14:paraId="3FDB67AE" w14:textId="77777777" w:rsidTr="00A847D7">
        <w:tblPrEx>
          <w:tblLook w:val="0000" w:firstRow="0" w:lastRow="0" w:firstColumn="0" w:lastColumn="0" w:noHBand="0" w:noVBand="0"/>
        </w:tblPrEx>
        <w:tc>
          <w:tcPr>
            <w:tcW w:w="3690" w:type="dxa"/>
            <w:tcBorders>
              <w:top w:val="nil"/>
              <w:left w:val="nil"/>
              <w:bottom w:val="nil"/>
              <w:right w:val="nil"/>
            </w:tcBorders>
          </w:tcPr>
          <w:p w14:paraId="6F911746" w14:textId="2C6BD632" w:rsidR="00960A48" w:rsidRPr="00B806EE" w:rsidRDefault="00960A48" w:rsidP="00960A48">
            <w:pPr>
              <w:tabs>
                <w:tab w:val="left" w:pos="567"/>
                <w:tab w:val="left" w:pos="1134"/>
                <w:tab w:val="left" w:pos="1701"/>
              </w:tabs>
              <w:spacing w:line="340" w:lineRule="exact"/>
              <w:jc w:val="thaiDistribute"/>
              <w:rPr>
                <w:rFonts w:ascii="Arial" w:hAnsi="Arial" w:cs="Arial"/>
                <w:sz w:val="18"/>
                <w:szCs w:val="18"/>
              </w:rPr>
            </w:pPr>
            <w:r w:rsidRPr="00B806EE">
              <w:rPr>
                <w:rFonts w:ascii="Arial" w:hAnsi="Arial"/>
                <w:sz w:val="18"/>
                <w:szCs w:val="18"/>
              </w:rPr>
              <w:t>Deferred tax liabilities</w:t>
            </w:r>
            <w:r w:rsidRPr="00B806EE">
              <w:rPr>
                <w:rFonts w:ascii="Arial" w:hAnsi="Arial"/>
                <w:sz w:val="18"/>
                <w:szCs w:val="18"/>
              </w:rPr>
              <w:tab/>
            </w:r>
            <w:r w:rsidRPr="00B806EE">
              <w:rPr>
                <w:rFonts w:ascii="Arial" w:hAnsi="Arial"/>
                <w:sz w:val="18"/>
                <w:szCs w:val="18"/>
              </w:rPr>
              <w:tab/>
            </w:r>
          </w:p>
        </w:tc>
        <w:tc>
          <w:tcPr>
            <w:tcW w:w="1372" w:type="dxa"/>
            <w:tcBorders>
              <w:top w:val="nil"/>
              <w:bottom w:val="nil"/>
            </w:tcBorders>
          </w:tcPr>
          <w:p w14:paraId="2C36BB56" w14:textId="54372EFF"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(47,383)</w:t>
            </w:r>
          </w:p>
        </w:tc>
        <w:tc>
          <w:tcPr>
            <w:tcW w:w="1373" w:type="dxa"/>
            <w:tcBorders>
              <w:top w:val="nil"/>
              <w:bottom w:val="nil"/>
            </w:tcBorders>
          </w:tcPr>
          <w:p w14:paraId="4ABDA317" w14:textId="3DF657C5"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(45,178)</w:t>
            </w:r>
          </w:p>
        </w:tc>
        <w:tc>
          <w:tcPr>
            <w:tcW w:w="1372" w:type="dxa"/>
            <w:tcBorders>
              <w:top w:val="nil"/>
              <w:bottom w:val="nil"/>
            </w:tcBorders>
          </w:tcPr>
          <w:p w14:paraId="682682D1" w14:textId="2E91FE01"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(47,383)</w:t>
            </w:r>
          </w:p>
        </w:tc>
        <w:tc>
          <w:tcPr>
            <w:tcW w:w="1373" w:type="dxa"/>
            <w:tcBorders>
              <w:top w:val="nil"/>
              <w:bottom w:val="nil"/>
            </w:tcBorders>
          </w:tcPr>
          <w:p w14:paraId="2875877C" w14:textId="7965ECD1" w:rsidR="00960A48" w:rsidRPr="00B806EE" w:rsidRDefault="00960A48" w:rsidP="00960A48">
            <w:pPr>
              <w:pBdr>
                <w:bottom w:val="sing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(45,178)</w:t>
            </w:r>
          </w:p>
        </w:tc>
      </w:tr>
      <w:tr w:rsidR="00960A48" w:rsidRPr="00B806EE" w14:paraId="3529F0AE" w14:textId="77777777" w:rsidTr="00A847D7">
        <w:tblPrEx>
          <w:tblLook w:val="0000" w:firstRow="0" w:lastRow="0" w:firstColumn="0" w:lastColumn="0" w:noHBand="0" w:noVBand="0"/>
        </w:tblPrEx>
        <w:tc>
          <w:tcPr>
            <w:tcW w:w="3690" w:type="dxa"/>
            <w:tcBorders>
              <w:top w:val="nil"/>
              <w:left w:val="nil"/>
              <w:bottom w:val="nil"/>
              <w:right w:val="nil"/>
            </w:tcBorders>
          </w:tcPr>
          <w:p w14:paraId="205EBD75" w14:textId="400511CF" w:rsidR="00960A48" w:rsidRPr="00B806EE" w:rsidRDefault="00960A48" w:rsidP="00960A48">
            <w:pPr>
              <w:tabs>
                <w:tab w:val="left" w:pos="567"/>
                <w:tab w:val="left" w:pos="1134"/>
                <w:tab w:val="left" w:pos="1701"/>
              </w:tabs>
              <w:spacing w:line="340" w:lineRule="exact"/>
              <w:jc w:val="thaiDistribute"/>
              <w:rPr>
                <w:rFonts w:ascii="Arial" w:hAnsi="Arial" w:cs="Arial"/>
                <w:sz w:val="18"/>
                <w:szCs w:val="18"/>
              </w:rPr>
            </w:pPr>
            <w:r w:rsidRPr="00B806EE">
              <w:rPr>
                <w:rFonts w:ascii="Arial" w:hAnsi="Arial" w:cs="Arial"/>
                <w:sz w:val="18"/>
                <w:szCs w:val="18"/>
              </w:rPr>
              <w:t>Net deferred tax liabilities</w:t>
            </w:r>
          </w:p>
        </w:tc>
        <w:tc>
          <w:tcPr>
            <w:tcW w:w="1372" w:type="dxa"/>
            <w:tcBorders>
              <w:top w:val="nil"/>
              <w:bottom w:val="nil"/>
            </w:tcBorders>
          </w:tcPr>
          <w:p w14:paraId="6D96F5D6" w14:textId="31CA333F"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(26,563)</w:t>
            </w:r>
          </w:p>
        </w:tc>
        <w:tc>
          <w:tcPr>
            <w:tcW w:w="1373" w:type="dxa"/>
            <w:tcBorders>
              <w:top w:val="nil"/>
              <w:bottom w:val="nil"/>
            </w:tcBorders>
          </w:tcPr>
          <w:p w14:paraId="536205C2" w14:textId="2CAF695E"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(27,597)</w:t>
            </w:r>
          </w:p>
        </w:tc>
        <w:tc>
          <w:tcPr>
            <w:tcW w:w="1372" w:type="dxa"/>
            <w:tcBorders>
              <w:top w:val="nil"/>
              <w:bottom w:val="nil"/>
            </w:tcBorders>
          </w:tcPr>
          <w:p w14:paraId="7283B66B" w14:textId="6069F750"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960A48">
              <w:rPr>
                <w:rFonts w:ascii="Arial" w:hAnsi="Arial" w:cs="Arial" w:hint="cs"/>
                <w:spacing w:val="-4"/>
                <w:sz w:val="18"/>
                <w:szCs w:val="18"/>
              </w:rPr>
              <w:t>(26,784)</w:t>
            </w:r>
          </w:p>
        </w:tc>
        <w:tc>
          <w:tcPr>
            <w:tcW w:w="1373" w:type="dxa"/>
            <w:tcBorders>
              <w:top w:val="nil"/>
              <w:bottom w:val="nil"/>
            </w:tcBorders>
          </w:tcPr>
          <w:p w14:paraId="41FA29FF" w14:textId="563B141F" w:rsidR="00960A48" w:rsidRPr="00B806EE" w:rsidRDefault="00960A48" w:rsidP="00960A48">
            <w:pPr>
              <w:pBdr>
                <w:bottom w:val="double" w:sz="4" w:space="1" w:color="auto"/>
              </w:pBdr>
              <w:tabs>
                <w:tab w:val="decimal" w:pos="975"/>
              </w:tabs>
              <w:spacing w:line="340" w:lineRule="exact"/>
              <w:rPr>
                <w:rFonts w:ascii="Arial" w:hAnsi="Arial" w:cs="Arial"/>
                <w:spacing w:val="-4"/>
                <w:sz w:val="18"/>
                <w:szCs w:val="18"/>
              </w:rPr>
            </w:pPr>
            <w:r w:rsidRPr="00B806EE">
              <w:rPr>
                <w:rFonts w:ascii="Arial" w:hAnsi="Arial" w:cs="Arial"/>
                <w:spacing w:val="-4"/>
                <w:sz w:val="18"/>
                <w:szCs w:val="18"/>
              </w:rPr>
              <w:t>(27,704)</w:t>
            </w:r>
          </w:p>
        </w:tc>
      </w:tr>
    </w:tbl>
    <w:p w14:paraId="3B6496F4" w14:textId="2001A84B" w:rsidR="00564DD7" w:rsidRPr="005A319A" w:rsidRDefault="00564DD7" w:rsidP="007A0F85">
      <w:pPr>
        <w:widowControl w:val="0"/>
        <w:spacing w:before="240" w:after="120" w:line="380" w:lineRule="exact"/>
        <w:ind w:left="547" w:hanging="547"/>
        <w:jc w:val="thaiDistribute"/>
        <w:rPr>
          <w:rFonts w:ascii="Arial" w:hAnsi="Arial"/>
          <w:b/>
          <w:bCs/>
          <w:sz w:val="22"/>
          <w:szCs w:val="20"/>
          <w:lang w:val="en-GB"/>
        </w:rPr>
      </w:pPr>
      <w:r w:rsidRPr="005A319A">
        <w:rPr>
          <w:rFonts w:ascii="Arial" w:hAnsi="Arial"/>
          <w:b/>
          <w:bCs/>
          <w:sz w:val="22"/>
          <w:szCs w:val="20"/>
          <w:lang w:val="en-GB"/>
        </w:rPr>
        <w:t>25.</w:t>
      </w:r>
      <w:r w:rsidR="005A319A" w:rsidRPr="005A319A">
        <w:rPr>
          <w:rFonts w:ascii="Arial" w:hAnsi="Arial"/>
          <w:b/>
          <w:bCs/>
          <w:sz w:val="22"/>
          <w:szCs w:val="20"/>
          <w:lang w:val="en-GB"/>
        </w:rPr>
        <w:tab/>
      </w:r>
      <w:r w:rsidRPr="005A319A">
        <w:rPr>
          <w:rFonts w:ascii="Arial" w:hAnsi="Arial"/>
          <w:b/>
          <w:bCs/>
          <w:sz w:val="22"/>
          <w:szCs w:val="20"/>
          <w:lang w:val="en-GB"/>
        </w:rPr>
        <w:t>Finance income</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564DD7" w14:paraId="1EEE5AB9" w14:textId="77777777" w:rsidTr="00342629">
        <w:trPr>
          <w:tblHeader/>
        </w:trPr>
        <w:tc>
          <w:tcPr>
            <w:tcW w:w="9180" w:type="dxa"/>
            <w:gridSpan w:val="5"/>
            <w:tcMar>
              <w:top w:w="0" w:type="dxa"/>
              <w:left w:w="108" w:type="dxa"/>
              <w:bottom w:w="0" w:type="dxa"/>
              <w:right w:w="108" w:type="dxa"/>
            </w:tcMar>
            <w:hideMark/>
          </w:tcPr>
          <w:p w14:paraId="1CFFDDD8" w14:textId="77777777" w:rsidR="00564DD7" w:rsidRPr="005A319A" w:rsidRDefault="00564DD7" w:rsidP="005A319A">
            <w:pPr>
              <w:spacing w:line="380" w:lineRule="exact"/>
              <w:jc w:val="right"/>
              <w:rPr>
                <w:rFonts w:ascii="Arial" w:hAnsi="Arial" w:cs="Arial"/>
                <w:sz w:val="22"/>
                <w:szCs w:val="22"/>
              </w:rPr>
            </w:pPr>
            <w:r w:rsidRPr="005A319A">
              <w:rPr>
                <w:rFonts w:ascii="Arial" w:hAnsi="Arial" w:cs="Arial"/>
                <w:sz w:val="22"/>
                <w:szCs w:val="22"/>
              </w:rPr>
              <w:t>(Unit: Thousand Baht)</w:t>
            </w:r>
          </w:p>
        </w:tc>
      </w:tr>
      <w:tr w:rsidR="00564DD7" w14:paraId="3AE16629" w14:textId="77777777" w:rsidTr="005A319A">
        <w:trPr>
          <w:tblHeader/>
        </w:trPr>
        <w:tc>
          <w:tcPr>
            <w:tcW w:w="3690" w:type="dxa"/>
            <w:tcMar>
              <w:top w:w="0" w:type="dxa"/>
              <w:left w:w="108" w:type="dxa"/>
              <w:bottom w:w="0" w:type="dxa"/>
              <w:right w:w="108" w:type="dxa"/>
            </w:tcMar>
            <w:vAlign w:val="bottom"/>
          </w:tcPr>
          <w:p w14:paraId="391B27FA" w14:textId="77777777" w:rsidR="00564DD7" w:rsidRPr="005A319A" w:rsidRDefault="00564DD7" w:rsidP="005A319A">
            <w:pPr>
              <w:spacing w:line="380" w:lineRule="exact"/>
              <w:jc w:val="center"/>
              <w:rPr>
                <w:rFonts w:ascii="Arial" w:hAnsi="Arial" w:cs="Arial"/>
                <w:sz w:val="22"/>
                <w:szCs w:val="22"/>
              </w:rPr>
            </w:pPr>
          </w:p>
        </w:tc>
        <w:tc>
          <w:tcPr>
            <w:tcW w:w="2745" w:type="dxa"/>
            <w:gridSpan w:val="2"/>
            <w:tcMar>
              <w:top w:w="0" w:type="dxa"/>
              <w:left w:w="108" w:type="dxa"/>
              <w:bottom w:w="0" w:type="dxa"/>
              <w:right w:w="108" w:type="dxa"/>
            </w:tcMar>
            <w:vAlign w:val="bottom"/>
            <w:hideMark/>
          </w:tcPr>
          <w:p w14:paraId="61D96135" w14:textId="77777777" w:rsidR="00564DD7" w:rsidRPr="005A319A" w:rsidRDefault="00564DD7" w:rsidP="005A319A">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6B7321B7" w14:textId="77777777" w:rsidR="00564DD7" w:rsidRPr="005A319A" w:rsidRDefault="00564DD7" w:rsidP="005A319A">
            <w:pPr>
              <w:pBdr>
                <w:bottom w:val="single" w:sz="4" w:space="1" w:color="auto"/>
              </w:pBdr>
              <w:spacing w:line="380" w:lineRule="exact"/>
              <w:jc w:val="center"/>
              <w:rPr>
                <w:rFonts w:ascii="Arial" w:hAnsi="Arial" w:cs="Arial"/>
                <w:sz w:val="22"/>
                <w:szCs w:val="22"/>
                <w:cs/>
              </w:rPr>
            </w:pPr>
            <w:r w:rsidRPr="005A319A">
              <w:rPr>
                <w:rFonts w:ascii="Arial" w:hAnsi="Arial" w:cs="Arial"/>
                <w:sz w:val="22"/>
                <w:szCs w:val="22"/>
              </w:rPr>
              <w:t>Separate                 financial statements</w:t>
            </w:r>
          </w:p>
        </w:tc>
      </w:tr>
      <w:tr w:rsidR="00564DD7" w14:paraId="5D20AFB1" w14:textId="77777777" w:rsidTr="005A319A">
        <w:trPr>
          <w:tblHeader/>
        </w:trPr>
        <w:tc>
          <w:tcPr>
            <w:tcW w:w="3690" w:type="dxa"/>
            <w:tcMar>
              <w:top w:w="0" w:type="dxa"/>
              <w:left w:w="108" w:type="dxa"/>
              <w:bottom w:w="0" w:type="dxa"/>
              <w:right w:w="108" w:type="dxa"/>
            </w:tcMar>
          </w:tcPr>
          <w:p w14:paraId="74191652" w14:textId="77777777" w:rsidR="00564DD7" w:rsidRPr="005A319A" w:rsidRDefault="00564DD7" w:rsidP="005A319A">
            <w:pPr>
              <w:spacing w:line="380" w:lineRule="exact"/>
              <w:jc w:val="thaiDistribute"/>
              <w:rPr>
                <w:rFonts w:ascii="Arial" w:hAnsi="Arial" w:cs="Arial"/>
                <w:sz w:val="22"/>
                <w:szCs w:val="22"/>
              </w:rPr>
            </w:pPr>
          </w:p>
        </w:tc>
        <w:tc>
          <w:tcPr>
            <w:tcW w:w="1372" w:type="dxa"/>
            <w:tcMar>
              <w:top w:w="0" w:type="dxa"/>
              <w:left w:w="108" w:type="dxa"/>
              <w:bottom w:w="0" w:type="dxa"/>
              <w:right w:w="108" w:type="dxa"/>
            </w:tcMar>
            <w:hideMark/>
          </w:tcPr>
          <w:p w14:paraId="017A496B" w14:textId="77777777" w:rsidR="00564DD7" w:rsidRPr="005A319A" w:rsidRDefault="00564DD7" w:rsidP="005A319A">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2020</w:t>
            </w:r>
          </w:p>
        </w:tc>
        <w:tc>
          <w:tcPr>
            <w:tcW w:w="1373" w:type="dxa"/>
            <w:tcMar>
              <w:top w:w="0" w:type="dxa"/>
              <w:left w:w="108" w:type="dxa"/>
              <w:bottom w:w="0" w:type="dxa"/>
              <w:right w:w="108" w:type="dxa"/>
            </w:tcMar>
            <w:hideMark/>
          </w:tcPr>
          <w:p w14:paraId="4B5F4AA3" w14:textId="77777777" w:rsidR="00564DD7" w:rsidRPr="005A319A" w:rsidRDefault="00564DD7" w:rsidP="005A319A">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2019</w:t>
            </w:r>
          </w:p>
        </w:tc>
        <w:tc>
          <w:tcPr>
            <w:tcW w:w="1372" w:type="dxa"/>
            <w:tcMar>
              <w:top w:w="0" w:type="dxa"/>
              <w:left w:w="108" w:type="dxa"/>
              <w:bottom w:w="0" w:type="dxa"/>
              <w:right w:w="108" w:type="dxa"/>
            </w:tcMar>
            <w:hideMark/>
          </w:tcPr>
          <w:p w14:paraId="21BF34F9" w14:textId="77777777" w:rsidR="00564DD7" w:rsidRPr="005A319A" w:rsidRDefault="00564DD7" w:rsidP="005A319A">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2020</w:t>
            </w:r>
          </w:p>
        </w:tc>
        <w:tc>
          <w:tcPr>
            <w:tcW w:w="1373" w:type="dxa"/>
            <w:tcMar>
              <w:top w:w="0" w:type="dxa"/>
              <w:left w:w="108" w:type="dxa"/>
              <w:bottom w:w="0" w:type="dxa"/>
              <w:right w:w="108" w:type="dxa"/>
            </w:tcMar>
            <w:hideMark/>
          </w:tcPr>
          <w:p w14:paraId="3F5FE6A9" w14:textId="77777777" w:rsidR="00564DD7" w:rsidRPr="005A319A" w:rsidRDefault="00564DD7" w:rsidP="005A319A">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2019</w:t>
            </w:r>
          </w:p>
        </w:tc>
      </w:tr>
      <w:tr w:rsidR="00960A48" w14:paraId="67D67951" w14:textId="77777777" w:rsidTr="005A319A">
        <w:trPr>
          <w:tblHeader/>
        </w:trPr>
        <w:tc>
          <w:tcPr>
            <w:tcW w:w="3690" w:type="dxa"/>
            <w:tcMar>
              <w:top w:w="0" w:type="dxa"/>
              <w:left w:w="108" w:type="dxa"/>
              <w:bottom w:w="0" w:type="dxa"/>
              <w:right w:w="108" w:type="dxa"/>
            </w:tcMar>
            <w:hideMark/>
          </w:tcPr>
          <w:p w14:paraId="4A011262" w14:textId="77777777" w:rsidR="00960A48" w:rsidRPr="005A319A" w:rsidRDefault="00960A48" w:rsidP="00960A48">
            <w:pPr>
              <w:spacing w:line="380" w:lineRule="exact"/>
              <w:rPr>
                <w:rFonts w:ascii="Arial" w:hAnsi="Arial" w:cs="Arial"/>
                <w:sz w:val="22"/>
                <w:szCs w:val="22"/>
              </w:rPr>
            </w:pPr>
            <w:r w:rsidRPr="005A319A">
              <w:rPr>
                <w:rFonts w:ascii="Arial" w:hAnsi="Arial" w:cs="Arial"/>
                <w:sz w:val="22"/>
                <w:szCs w:val="22"/>
              </w:rPr>
              <w:t>Interest income on bank deposits</w:t>
            </w:r>
          </w:p>
        </w:tc>
        <w:tc>
          <w:tcPr>
            <w:tcW w:w="1372" w:type="dxa"/>
            <w:tcMar>
              <w:top w:w="0" w:type="dxa"/>
              <w:left w:w="108" w:type="dxa"/>
              <w:bottom w:w="0" w:type="dxa"/>
              <w:right w:w="108" w:type="dxa"/>
            </w:tcMar>
            <w:vAlign w:val="bottom"/>
            <w:hideMark/>
          </w:tcPr>
          <w:p w14:paraId="262B27D3" w14:textId="3B31076C"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167</w:t>
            </w:r>
          </w:p>
        </w:tc>
        <w:tc>
          <w:tcPr>
            <w:tcW w:w="1373" w:type="dxa"/>
            <w:tcMar>
              <w:top w:w="0" w:type="dxa"/>
              <w:left w:w="108" w:type="dxa"/>
              <w:bottom w:w="0" w:type="dxa"/>
              <w:right w:w="108" w:type="dxa"/>
            </w:tcMar>
            <w:vAlign w:val="bottom"/>
          </w:tcPr>
          <w:p w14:paraId="60A3848B" w14:textId="62F69D36"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327</w:t>
            </w:r>
          </w:p>
        </w:tc>
        <w:tc>
          <w:tcPr>
            <w:tcW w:w="1372" w:type="dxa"/>
            <w:tcMar>
              <w:top w:w="0" w:type="dxa"/>
              <w:left w:w="108" w:type="dxa"/>
              <w:bottom w:w="0" w:type="dxa"/>
              <w:right w:w="108" w:type="dxa"/>
            </w:tcMar>
            <w:vAlign w:val="bottom"/>
          </w:tcPr>
          <w:p w14:paraId="7C20BFDA" w14:textId="29FA1ECC"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164</w:t>
            </w:r>
          </w:p>
        </w:tc>
        <w:tc>
          <w:tcPr>
            <w:tcW w:w="1373" w:type="dxa"/>
            <w:tcMar>
              <w:top w:w="0" w:type="dxa"/>
              <w:left w:w="108" w:type="dxa"/>
              <w:bottom w:w="0" w:type="dxa"/>
              <w:right w:w="108" w:type="dxa"/>
            </w:tcMar>
            <w:vAlign w:val="bottom"/>
          </w:tcPr>
          <w:p w14:paraId="0F6D1BF7" w14:textId="1985B2C2" w:rsidR="00960A48" w:rsidRPr="005A319A" w:rsidRDefault="00960A48" w:rsidP="00960A48">
            <w:pPr>
              <w:tabs>
                <w:tab w:val="decimal" w:pos="1065"/>
              </w:tabs>
              <w:spacing w:line="380" w:lineRule="exact"/>
              <w:rPr>
                <w:rFonts w:ascii="Arial" w:hAnsi="Arial" w:cs="Arial"/>
                <w:sz w:val="22"/>
                <w:szCs w:val="22"/>
              </w:rPr>
            </w:pPr>
            <w:r>
              <w:rPr>
                <w:rFonts w:ascii="Arial" w:hAnsi="Arial" w:cs="Arial"/>
                <w:sz w:val="22"/>
                <w:szCs w:val="22"/>
              </w:rPr>
              <w:t>319</w:t>
            </w:r>
          </w:p>
        </w:tc>
      </w:tr>
      <w:tr w:rsidR="00960A48" w14:paraId="606918DA" w14:textId="77777777" w:rsidTr="005A319A">
        <w:trPr>
          <w:tblHeader/>
        </w:trPr>
        <w:tc>
          <w:tcPr>
            <w:tcW w:w="3690" w:type="dxa"/>
            <w:tcMar>
              <w:top w:w="0" w:type="dxa"/>
              <w:left w:w="108" w:type="dxa"/>
              <w:bottom w:w="0" w:type="dxa"/>
              <w:right w:w="108" w:type="dxa"/>
            </w:tcMar>
            <w:hideMark/>
          </w:tcPr>
          <w:p w14:paraId="29F9072C" w14:textId="77777777" w:rsidR="00960A48" w:rsidRPr="005A319A" w:rsidRDefault="00960A48" w:rsidP="00960A48">
            <w:pPr>
              <w:spacing w:line="380" w:lineRule="exact"/>
              <w:rPr>
                <w:rFonts w:ascii="Arial" w:hAnsi="Arial" w:cs="Arial"/>
                <w:sz w:val="22"/>
                <w:szCs w:val="22"/>
              </w:rPr>
            </w:pPr>
            <w:r w:rsidRPr="005A319A">
              <w:rPr>
                <w:rFonts w:ascii="Arial" w:hAnsi="Arial" w:cs="Arial"/>
                <w:sz w:val="22"/>
                <w:szCs w:val="22"/>
              </w:rPr>
              <w:t>Interest income on loans</w:t>
            </w:r>
          </w:p>
        </w:tc>
        <w:tc>
          <w:tcPr>
            <w:tcW w:w="1372" w:type="dxa"/>
            <w:tcMar>
              <w:top w:w="0" w:type="dxa"/>
              <w:left w:w="108" w:type="dxa"/>
              <w:bottom w:w="0" w:type="dxa"/>
              <w:right w:w="108" w:type="dxa"/>
            </w:tcMar>
            <w:vAlign w:val="bottom"/>
          </w:tcPr>
          <w:p w14:paraId="5194E84B" w14:textId="7B7C4D73"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143</w:t>
            </w:r>
          </w:p>
        </w:tc>
        <w:tc>
          <w:tcPr>
            <w:tcW w:w="1373" w:type="dxa"/>
            <w:tcMar>
              <w:top w:w="0" w:type="dxa"/>
              <w:left w:w="108" w:type="dxa"/>
              <w:bottom w:w="0" w:type="dxa"/>
              <w:right w:w="108" w:type="dxa"/>
            </w:tcMar>
            <w:vAlign w:val="bottom"/>
          </w:tcPr>
          <w:p w14:paraId="58A05FC2" w14:textId="6AB430B5"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1,135</w:t>
            </w:r>
          </w:p>
        </w:tc>
        <w:tc>
          <w:tcPr>
            <w:tcW w:w="1372" w:type="dxa"/>
            <w:tcMar>
              <w:top w:w="0" w:type="dxa"/>
              <w:left w:w="108" w:type="dxa"/>
              <w:bottom w:w="0" w:type="dxa"/>
              <w:right w:w="108" w:type="dxa"/>
            </w:tcMar>
            <w:vAlign w:val="bottom"/>
          </w:tcPr>
          <w:p w14:paraId="1B867F81" w14:textId="1DBD7A61" w:rsidR="00960A48" w:rsidRPr="005A319A" w:rsidRDefault="00960A48" w:rsidP="00960A48">
            <w:pPr>
              <w:tabs>
                <w:tab w:val="decimal" w:pos="1065"/>
              </w:tabs>
              <w:spacing w:line="380" w:lineRule="exact"/>
              <w:rPr>
                <w:rFonts w:ascii="Arial" w:hAnsi="Arial" w:cs="Arial"/>
                <w:sz w:val="22"/>
                <w:szCs w:val="22"/>
              </w:rPr>
            </w:pPr>
            <w:r w:rsidRPr="00960A48">
              <w:rPr>
                <w:rFonts w:ascii="Arial" w:hAnsi="Arial" w:cs="Arial" w:hint="cs"/>
                <w:sz w:val="22"/>
                <w:szCs w:val="22"/>
              </w:rPr>
              <w:t>143</w:t>
            </w:r>
          </w:p>
        </w:tc>
        <w:tc>
          <w:tcPr>
            <w:tcW w:w="1373" w:type="dxa"/>
            <w:tcMar>
              <w:top w:w="0" w:type="dxa"/>
              <w:left w:w="108" w:type="dxa"/>
              <w:bottom w:w="0" w:type="dxa"/>
              <w:right w:w="108" w:type="dxa"/>
            </w:tcMar>
            <w:vAlign w:val="bottom"/>
          </w:tcPr>
          <w:p w14:paraId="11D62C2B" w14:textId="1F96DD50" w:rsidR="00960A48" w:rsidRPr="005A319A" w:rsidRDefault="00960A48" w:rsidP="00960A48">
            <w:pPr>
              <w:tabs>
                <w:tab w:val="decimal" w:pos="1065"/>
              </w:tabs>
              <w:spacing w:line="380" w:lineRule="exact"/>
              <w:rPr>
                <w:rFonts w:ascii="Arial" w:hAnsi="Arial" w:cs="Arial"/>
                <w:sz w:val="22"/>
                <w:szCs w:val="22"/>
              </w:rPr>
            </w:pPr>
            <w:r>
              <w:rPr>
                <w:rFonts w:ascii="Arial" w:hAnsi="Arial" w:cs="Arial"/>
                <w:sz w:val="22"/>
                <w:szCs w:val="22"/>
              </w:rPr>
              <w:t>1,135</w:t>
            </w:r>
          </w:p>
        </w:tc>
      </w:tr>
      <w:tr w:rsidR="00960A48" w14:paraId="189AD67B" w14:textId="77777777" w:rsidTr="005A319A">
        <w:trPr>
          <w:tblHeader/>
        </w:trPr>
        <w:tc>
          <w:tcPr>
            <w:tcW w:w="3690" w:type="dxa"/>
            <w:tcMar>
              <w:top w:w="0" w:type="dxa"/>
              <w:left w:w="108" w:type="dxa"/>
              <w:bottom w:w="0" w:type="dxa"/>
              <w:right w:w="108" w:type="dxa"/>
            </w:tcMar>
            <w:hideMark/>
          </w:tcPr>
          <w:p w14:paraId="3AEB5BFB" w14:textId="3C68581E" w:rsidR="00960A48" w:rsidRPr="005A319A" w:rsidRDefault="007A0F85" w:rsidP="00960A48">
            <w:pPr>
              <w:spacing w:line="380" w:lineRule="exact"/>
              <w:ind w:left="165" w:hanging="165"/>
              <w:rPr>
                <w:rFonts w:ascii="Arial" w:hAnsi="Arial" w:cs="Arial"/>
                <w:sz w:val="22"/>
                <w:szCs w:val="22"/>
                <w:highlight w:val="cyan"/>
              </w:rPr>
            </w:pPr>
            <w:r>
              <w:rPr>
                <w:rFonts w:ascii="Arial" w:hAnsi="Arial" w:cs="Arial"/>
                <w:sz w:val="22"/>
                <w:szCs w:val="22"/>
              </w:rPr>
              <w:t>Interest income on leases</w:t>
            </w:r>
          </w:p>
        </w:tc>
        <w:tc>
          <w:tcPr>
            <w:tcW w:w="1372" w:type="dxa"/>
            <w:tcMar>
              <w:top w:w="0" w:type="dxa"/>
              <w:left w:w="108" w:type="dxa"/>
              <w:bottom w:w="0" w:type="dxa"/>
              <w:right w:w="108" w:type="dxa"/>
            </w:tcMar>
            <w:vAlign w:val="bottom"/>
          </w:tcPr>
          <w:p w14:paraId="72347E87" w14:textId="090CA0ED" w:rsidR="00960A48" w:rsidRPr="005A319A" w:rsidRDefault="00960A48" w:rsidP="00960A48">
            <w:pPr>
              <w:pBdr>
                <w:bottom w:val="single" w:sz="4" w:space="1" w:color="auto"/>
              </w:pBdr>
              <w:tabs>
                <w:tab w:val="decimal" w:pos="1065"/>
              </w:tabs>
              <w:spacing w:line="380" w:lineRule="exact"/>
              <w:rPr>
                <w:rFonts w:ascii="Arial" w:hAnsi="Arial" w:cs="Arial"/>
                <w:sz w:val="22"/>
                <w:szCs w:val="22"/>
              </w:rPr>
            </w:pPr>
            <w:r w:rsidRPr="00960A48">
              <w:rPr>
                <w:rFonts w:ascii="Arial" w:hAnsi="Arial" w:cs="Arial" w:hint="cs"/>
                <w:sz w:val="22"/>
                <w:szCs w:val="22"/>
              </w:rPr>
              <w:t>736</w:t>
            </w:r>
          </w:p>
        </w:tc>
        <w:tc>
          <w:tcPr>
            <w:tcW w:w="1373" w:type="dxa"/>
            <w:tcMar>
              <w:top w:w="0" w:type="dxa"/>
              <w:left w:w="108" w:type="dxa"/>
              <w:bottom w:w="0" w:type="dxa"/>
              <w:right w:w="108" w:type="dxa"/>
            </w:tcMar>
            <w:vAlign w:val="bottom"/>
          </w:tcPr>
          <w:p w14:paraId="62E6F2C8" w14:textId="448654BA" w:rsidR="00960A48" w:rsidRPr="005A319A" w:rsidRDefault="00960A48" w:rsidP="00960A48">
            <w:pPr>
              <w:pBdr>
                <w:bottom w:val="single" w:sz="4" w:space="1" w:color="auto"/>
              </w:pBdr>
              <w:tabs>
                <w:tab w:val="decimal" w:pos="1065"/>
              </w:tabs>
              <w:spacing w:line="380" w:lineRule="exact"/>
              <w:rPr>
                <w:rFonts w:ascii="Arial" w:hAnsi="Arial" w:cs="Arial"/>
                <w:sz w:val="22"/>
                <w:szCs w:val="22"/>
              </w:rPr>
            </w:pPr>
            <w:r w:rsidRPr="00960A48">
              <w:rPr>
                <w:rFonts w:ascii="Arial" w:hAnsi="Arial" w:cs="Arial" w:hint="cs"/>
                <w:sz w:val="22"/>
                <w:szCs w:val="22"/>
              </w:rPr>
              <w:t>118</w:t>
            </w:r>
          </w:p>
        </w:tc>
        <w:tc>
          <w:tcPr>
            <w:tcW w:w="1372" w:type="dxa"/>
            <w:tcMar>
              <w:top w:w="0" w:type="dxa"/>
              <w:left w:w="108" w:type="dxa"/>
              <w:bottom w:w="0" w:type="dxa"/>
              <w:right w:w="108" w:type="dxa"/>
            </w:tcMar>
            <w:vAlign w:val="bottom"/>
          </w:tcPr>
          <w:p w14:paraId="50FCD8AB" w14:textId="706D38FC" w:rsidR="00960A48" w:rsidRPr="005A319A" w:rsidRDefault="00960A48" w:rsidP="00960A48">
            <w:pPr>
              <w:pBdr>
                <w:bottom w:val="single" w:sz="4" w:space="1" w:color="auto"/>
              </w:pBdr>
              <w:tabs>
                <w:tab w:val="decimal" w:pos="1065"/>
              </w:tabs>
              <w:spacing w:line="380" w:lineRule="exact"/>
              <w:rPr>
                <w:rFonts w:ascii="Arial" w:hAnsi="Arial" w:cs="Arial"/>
                <w:sz w:val="22"/>
                <w:szCs w:val="22"/>
              </w:rPr>
            </w:pPr>
            <w:r w:rsidRPr="00960A48">
              <w:rPr>
                <w:rFonts w:ascii="Arial" w:hAnsi="Arial" w:cs="Arial" w:hint="cs"/>
                <w:sz w:val="22"/>
                <w:szCs w:val="22"/>
              </w:rPr>
              <w:t>736</w:t>
            </w:r>
          </w:p>
        </w:tc>
        <w:tc>
          <w:tcPr>
            <w:tcW w:w="1373" w:type="dxa"/>
            <w:tcMar>
              <w:top w:w="0" w:type="dxa"/>
              <w:left w:w="108" w:type="dxa"/>
              <w:bottom w:w="0" w:type="dxa"/>
              <w:right w:w="108" w:type="dxa"/>
            </w:tcMar>
            <w:vAlign w:val="bottom"/>
          </w:tcPr>
          <w:p w14:paraId="0F10F52F" w14:textId="5556AC98" w:rsidR="00960A48" w:rsidRPr="005A319A" w:rsidRDefault="00960A48" w:rsidP="00960A48">
            <w:pPr>
              <w:pBdr>
                <w:bottom w:val="single" w:sz="4" w:space="1" w:color="auto"/>
              </w:pBdr>
              <w:tabs>
                <w:tab w:val="decimal" w:pos="1065"/>
              </w:tabs>
              <w:spacing w:line="380" w:lineRule="exact"/>
              <w:rPr>
                <w:rFonts w:ascii="Arial" w:hAnsi="Arial" w:cs="Arial"/>
                <w:sz w:val="22"/>
                <w:szCs w:val="22"/>
              </w:rPr>
            </w:pPr>
            <w:r>
              <w:rPr>
                <w:rFonts w:ascii="Arial" w:hAnsi="Arial" w:cs="Arial"/>
                <w:sz w:val="22"/>
                <w:szCs w:val="22"/>
              </w:rPr>
              <w:t>118</w:t>
            </w:r>
          </w:p>
        </w:tc>
      </w:tr>
      <w:tr w:rsidR="00960A48" w14:paraId="4DA0FC47" w14:textId="77777777" w:rsidTr="005A319A">
        <w:trPr>
          <w:tblHeader/>
        </w:trPr>
        <w:tc>
          <w:tcPr>
            <w:tcW w:w="3690" w:type="dxa"/>
            <w:tcMar>
              <w:top w:w="0" w:type="dxa"/>
              <w:left w:w="108" w:type="dxa"/>
              <w:bottom w:w="0" w:type="dxa"/>
              <w:right w:w="108" w:type="dxa"/>
            </w:tcMar>
            <w:hideMark/>
          </w:tcPr>
          <w:p w14:paraId="0722EE53" w14:textId="77777777" w:rsidR="00960A48" w:rsidRPr="00247945" w:rsidRDefault="00960A48" w:rsidP="00960A48">
            <w:pPr>
              <w:spacing w:line="380" w:lineRule="exact"/>
              <w:jc w:val="thaiDistribute"/>
              <w:rPr>
                <w:rFonts w:ascii="Arial" w:hAnsi="Arial" w:cs="Arial"/>
                <w:sz w:val="22"/>
                <w:szCs w:val="22"/>
              </w:rPr>
            </w:pPr>
            <w:r w:rsidRPr="00247945">
              <w:rPr>
                <w:rFonts w:ascii="Arial" w:hAnsi="Arial" w:cs="Arial"/>
                <w:sz w:val="22"/>
                <w:szCs w:val="22"/>
              </w:rPr>
              <w:t>Total</w:t>
            </w:r>
          </w:p>
        </w:tc>
        <w:tc>
          <w:tcPr>
            <w:tcW w:w="1372" w:type="dxa"/>
            <w:tcMar>
              <w:top w:w="0" w:type="dxa"/>
              <w:left w:w="108" w:type="dxa"/>
              <w:bottom w:w="0" w:type="dxa"/>
              <w:right w:w="108" w:type="dxa"/>
            </w:tcMar>
            <w:vAlign w:val="bottom"/>
          </w:tcPr>
          <w:p w14:paraId="621D9E1F" w14:textId="29301E73" w:rsidR="00960A48" w:rsidRPr="005A319A" w:rsidRDefault="00960A48" w:rsidP="00960A48">
            <w:pPr>
              <w:pBdr>
                <w:bottom w:val="double" w:sz="4" w:space="1" w:color="auto"/>
              </w:pBdr>
              <w:tabs>
                <w:tab w:val="decimal" w:pos="1065"/>
              </w:tabs>
              <w:spacing w:line="380" w:lineRule="exact"/>
              <w:rPr>
                <w:rFonts w:ascii="Arial" w:hAnsi="Arial" w:cs="Arial"/>
                <w:sz w:val="22"/>
                <w:szCs w:val="22"/>
              </w:rPr>
            </w:pPr>
            <w:r w:rsidRPr="00960A48">
              <w:rPr>
                <w:rFonts w:ascii="Arial" w:hAnsi="Arial" w:cs="Arial" w:hint="cs"/>
                <w:sz w:val="22"/>
                <w:szCs w:val="22"/>
              </w:rPr>
              <w:t>1,046</w:t>
            </w:r>
          </w:p>
        </w:tc>
        <w:tc>
          <w:tcPr>
            <w:tcW w:w="1373" w:type="dxa"/>
            <w:tcMar>
              <w:top w:w="0" w:type="dxa"/>
              <w:left w:w="108" w:type="dxa"/>
              <w:bottom w:w="0" w:type="dxa"/>
              <w:right w:w="108" w:type="dxa"/>
            </w:tcMar>
            <w:vAlign w:val="bottom"/>
          </w:tcPr>
          <w:p w14:paraId="2547FF67" w14:textId="360CE1D8" w:rsidR="00960A48" w:rsidRPr="005A319A" w:rsidRDefault="00960A48" w:rsidP="00960A48">
            <w:pPr>
              <w:pBdr>
                <w:bottom w:val="double" w:sz="4" w:space="1" w:color="auto"/>
              </w:pBdr>
              <w:tabs>
                <w:tab w:val="decimal" w:pos="1065"/>
              </w:tabs>
              <w:spacing w:line="380" w:lineRule="exact"/>
              <w:rPr>
                <w:rFonts w:ascii="Arial" w:hAnsi="Arial" w:cs="Arial"/>
                <w:sz w:val="22"/>
                <w:szCs w:val="22"/>
              </w:rPr>
            </w:pPr>
            <w:r w:rsidRPr="00960A48">
              <w:rPr>
                <w:rFonts w:ascii="Arial" w:hAnsi="Arial" w:cs="Arial" w:hint="cs"/>
                <w:sz w:val="22"/>
                <w:szCs w:val="22"/>
              </w:rPr>
              <w:t>1,580</w:t>
            </w:r>
          </w:p>
        </w:tc>
        <w:tc>
          <w:tcPr>
            <w:tcW w:w="1372" w:type="dxa"/>
            <w:tcMar>
              <w:top w:w="0" w:type="dxa"/>
              <w:left w:w="108" w:type="dxa"/>
              <w:bottom w:w="0" w:type="dxa"/>
              <w:right w:w="108" w:type="dxa"/>
            </w:tcMar>
            <w:vAlign w:val="bottom"/>
          </w:tcPr>
          <w:p w14:paraId="561DDAB9" w14:textId="2740DA8F" w:rsidR="00960A48" w:rsidRPr="005A319A" w:rsidRDefault="00960A48" w:rsidP="00960A48">
            <w:pPr>
              <w:pBdr>
                <w:bottom w:val="double" w:sz="4" w:space="1" w:color="auto"/>
              </w:pBdr>
              <w:tabs>
                <w:tab w:val="decimal" w:pos="1065"/>
              </w:tabs>
              <w:spacing w:line="380" w:lineRule="exact"/>
              <w:rPr>
                <w:rFonts w:ascii="Arial" w:hAnsi="Arial" w:cs="Arial"/>
                <w:sz w:val="22"/>
                <w:szCs w:val="22"/>
                <w:cs/>
              </w:rPr>
            </w:pPr>
            <w:r w:rsidRPr="00960A48">
              <w:rPr>
                <w:rFonts w:ascii="Arial" w:hAnsi="Arial" w:cs="Arial" w:hint="cs"/>
                <w:sz w:val="22"/>
                <w:szCs w:val="22"/>
              </w:rPr>
              <w:t>1,043</w:t>
            </w:r>
          </w:p>
        </w:tc>
        <w:tc>
          <w:tcPr>
            <w:tcW w:w="1373" w:type="dxa"/>
            <w:tcMar>
              <w:top w:w="0" w:type="dxa"/>
              <w:left w:w="108" w:type="dxa"/>
              <w:bottom w:w="0" w:type="dxa"/>
              <w:right w:w="108" w:type="dxa"/>
            </w:tcMar>
            <w:vAlign w:val="bottom"/>
          </w:tcPr>
          <w:p w14:paraId="525CCFE9" w14:textId="1C2DB924" w:rsidR="00960A48" w:rsidRPr="005A319A" w:rsidRDefault="00960A48" w:rsidP="00960A48">
            <w:pPr>
              <w:pBdr>
                <w:bottom w:val="double" w:sz="4" w:space="1" w:color="auto"/>
              </w:pBdr>
              <w:tabs>
                <w:tab w:val="decimal" w:pos="1065"/>
              </w:tabs>
              <w:spacing w:line="380" w:lineRule="exact"/>
              <w:rPr>
                <w:rFonts w:ascii="Arial" w:hAnsi="Arial" w:cs="Arial"/>
                <w:sz w:val="22"/>
                <w:szCs w:val="22"/>
              </w:rPr>
            </w:pPr>
            <w:r>
              <w:rPr>
                <w:rFonts w:ascii="Arial" w:hAnsi="Arial" w:cs="Arial"/>
                <w:sz w:val="22"/>
                <w:szCs w:val="22"/>
              </w:rPr>
              <w:t>1,572</w:t>
            </w:r>
          </w:p>
        </w:tc>
      </w:tr>
    </w:tbl>
    <w:p w14:paraId="051C2384" w14:textId="77777777" w:rsidR="007A0F85" w:rsidRDefault="007A0F85" w:rsidP="007A0F85">
      <w:pPr>
        <w:widowControl w:val="0"/>
        <w:spacing w:before="120" w:after="120" w:line="380" w:lineRule="exact"/>
        <w:ind w:left="540" w:hanging="540"/>
        <w:jc w:val="thaiDistribute"/>
        <w:rPr>
          <w:rFonts w:ascii="Arial" w:hAnsi="Arial"/>
          <w:b/>
          <w:bCs/>
          <w:sz w:val="22"/>
          <w:szCs w:val="20"/>
          <w:lang w:val="en-GB"/>
        </w:rPr>
      </w:pPr>
    </w:p>
    <w:p w14:paraId="300EA122" w14:textId="77777777" w:rsidR="007A0F85" w:rsidRDefault="007A0F85">
      <w:pPr>
        <w:overflowPunct/>
        <w:autoSpaceDE/>
        <w:autoSpaceDN/>
        <w:adjustRightInd/>
        <w:spacing w:after="200" w:line="276" w:lineRule="auto"/>
        <w:textAlignment w:val="auto"/>
        <w:rPr>
          <w:rFonts w:ascii="Arial" w:hAnsi="Arial"/>
          <w:b/>
          <w:bCs/>
          <w:sz w:val="22"/>
          <w:szCs w:val="20"/>
          <w:lang w:val="en-GB"/>
        </w:rPr>
      </w:pPr>
      <w:r>
        <w:rPr>
          <w:rFonts w:ascii="Arial" w:hAnsi="Arial"/>
          <w:b/>
          <w:bCs/>
          <w:sz w:val="22"/>
          <w:szCs w:val="20"/>
          <w:lang w:val="en-GB"/>
        </w:rPr>
        <w:br w:type="page"/>
      </w:r>
    </w:p>
    <w:p w14:paraId="33FB1971" w14:textId="238B3F78" w:rsidR="00564DD7" w:rsidRPr="005A319A" w:rsidRDefault="00564DD7" w:rsidP="007A0F85">
      <w:pPr>
        <w:widowControl w:val="0"/>
        <w:spacing w:before="120" w:after="120" w:line="380" w:lineRule="exact"/>
        <w:ind w:left="540" w:hanging="540"/>
        <w:jc w:val="thaiDistribute"/>
        <w:rPr>
          <w:rFonts w:ascii="Arial" w:hAnsi="Arial"/>
          <w:b/>
          <w:bCs/>
          <w:sz w:val="22"/>
          <w:szCs w:val="20"/>
          <w:lang w:val="en-GB"/>
        </w:rPr>
      </w:pPr>
      <w:r w:rsidRPr="005A319A">
        <w:rPr>
          <w:rFonts w:ascii="Arial" w:hAnsi="Arial"/>
          <w:b/>
          <w:bCs/>
          <w:sz w:val="22"/>
          <w:szCs w:val="20"/>
          <w:lang w:val="en-GB"/>
        </w:rPr>
        <w:lastRenderedPageBreak/>
        <w:t>26.</w:t>
      </w:r>
      <w:r w:rsidR="007A0F85">
        <w:rPr>
          <w:rFonts w:ascii="Arial" w:hAnsi="Arial"/>
          <w:b/>
          <w:bCs/>
          <w:sz w:val="22"/>
          <w:szCs w:val="20"/>
          <w:lang w:val="en-GB"/>
        </w:rPr>
        <w:tab/>
      </w:r>
      <w:r w:rsidRPr="005A319A">
        <w:rPr>
          <w:rFonts w:ascii="Arial" w:hAnsi="Arial"/>
          <w:b/>
          <w:bCs/>
          <w:sz w:val="22"/>
          <w:szCs w:val="20"/>
          <w:lang w:val="en-GB"/>
        </w:rPr>
        <w:t xml:space="preserve">Finance cost </w:t>
      </w:r>
    </w:p>
    <w:tbl>
      <w:tblPr>
        <w:tblW w:w="9180" w:type="dxa"/>
        <w:tblInd w:w="450" w:type="dxa"/>
        <w:tblCellMar>
          <w:left w:w="0" w:type="dxa"/>
          <w:right w:w="0" w:type="dxa"/>
        </w:tblCellMar>
        <w:tblLook w:val="04A0" w:firstRow="1" w:lastRow="0" w:firstColumn="1" w:lastColumn="0" w:noHBand="0" w:noVBand="1"/>
      </w:tblPr>
      <w:tblGrid>
        <w:gridCol w:w="3690"/>
        <w:gridCol w:w="1372"/>
        <w:gridCol w:w="1373"/>
        <w:gridCol w:w="1372"/>
        <w:gridCol w:w="1373"/>
      </w:tblGrid>
      <w:tr w:rsidR="007A0F85" w:rsidRPr="005A319A" w14:paraId="31A493D1" w14:textId="77777777" w:rsidTr="005C08A5">
        <w:trPr>
          <w:tblHeader/>
        </w:trPr>
        <w:tc>
          <w:tcPr>
            <w:tcW w:w="9180" w:type="dxa"/>
            <w:gridSpan w:val="5"/>
            <w:tcMar>
              <w:top w:w="0" w:type="dxa"/>
              <w:left w:w="108" w:type="dxa"/>
              <w:bottom w:w="0" w:type="dxa"/>
              <w:right w:w="108" w:type="dxa"/>
            </w:tcMar>
            <w:hideMark/>
          </w:tcPr>
          <w:p w14:paraId="4A9783B5" w14:textId="77777777" w:rsidR="007A0F85" w:rsidRPr="005A319A" w:rsidRDefault="007A0F85" w:rsidP="005C08A5">
            <w:pPr>
              <w:spacing w:line="380" w:lineRule="exact"/>
              <w:jc w:val="right"/>
              <w:rPr>
                <w:rFonts w:ascii="Arial" w:hAnsi="Arial" w:cs="Arial"/>
                <w:sz w:val="22"/>
                <w:szCs w:val="22"/>
              </w:rPr>
            </w:pPr>
            <w:r w:rsidRPr="005A319A">
              <w:rPr>
                <w:rFonts w:ascii="Arial" w:hAnsi="Arial" w:cs="Arial"/>
                <w:sz w:val="22"/>
                <w:szCs w:val="22"/>
              </w:rPr>
              <w:t>(Unit: Thousand Baht)</w:t>
            </w:r>
          </w:p>
        </w:tc>
      </w:tr>
      <w:tr w:rsidR="007A0F85" w:rsidRPr="005A319A" w14:paraId="19DFAFA9" w14:textId="77777777" w:rsidTr="005C08A5">
        <w:trPr>
          <w:tblHeader/>
        </w:trPr>
        <w:tc>
          <w:tcPr>
            <w:tcW w:w="3690" w:type="dxa"/>
            <w:tcMar>
              <w:top w:w="0" w:type="dxa"/>
              <w:left w:w="108" w:type="dxa"/>
              <w:bottom w:w="0" w:type="dxa"/>
              <w:right w:w="108" w:type="dxa"/>
            </w:tcMar>
            <w:vAlign w:val="bottom"/>
          </w:tcPr>
          <w:p w14:paraId="11C78355" w14:textId="77777777" w:rsidR="007A0F85" w:rsidRPr="005A319A" w:rsidRDefault="007A0F85" w:rsidP="005C08A5">
            <w:pPr>
              <w:spacing w:line="380" w:lineRule="exact"/>
              <w:jc w:val="center"/>
              <w:rPr>
                <w:rFonts w:ascii="Arial" w:hAnsi="Arial" w:cs="Arial"/>
                <w:sz w:val="22"/>
                <w:szCs w:val="22"/>
              </w:rPr>
            </w:pPr>
          </w:p>
        </w:tc>
        <w:tc>
          <w:tcPr>
            <w:tcW w:w="2745" w:type="dxa"/>
            <w:gridSpan w:val="2"/>
            <w:tcMar>
              <w:top w:w="0" w:type="dxa"/>
              <w:left w:w="108" w:type="dxa"/>
              <w:bottom w:w="0" w:type="dxa"/>
              <w:right w:w="108" w:type="dxa"/>
            </w:tcMar>
            <w:vAlign w:val="bottom"/>
            <w:hideMark/>
          </w:tcPr>
          <w:p w14:paraId="2E061584" w14:textId="77777777" w:rsidR="007A0F85" w:rsidRPr="005A319A" w:rsidRDefault="007A0F85" w:rsidP="005C08A5">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Consolidated                financial statements</w:t>
            </w:r>
          </w:p>
        </w:tc>
        <w:tc>
          <w:tcPr>
            <w:tcW w:w="2745" w:type="dxa"/>
            <w:gridSpan w:val="2"/>
            <w:tcMar>
              <w:top w:w="0" w:type="dxa"/>
              <w:left w:w="108" w:type="dxa"/>
              <w:bottom w:w="0" w:type="dxa"/>
              <w:right w:w="108" w:type="dxa"/>
            </w:tcMar>
            <w:vAlign w:val="bottom"/>
            <w:hideMark/>
          </w:tcPr>
          <w:p w14:paraId="3A74474A" w14:textId="77777777" w:rsidR="007A0F85" w:rsidRPr="005A319A" w:rsidRDefault="007A0F85" w:rsidP="005C08A5">
            <w:pPr>
              <w:pBdr>
                <w:bottom w:val="single" w:sz="4" w:space="1" w:color="auto"/>
              </w:pBdr>
              <w:spacing w:line="380" w:lineRule="exact"/>
              <w:jc w:val="center"/>
              <w:rPr>
                <w:rFonts w:ascii="Arial" w:hAnsi="Arial" w:cs="Arial"/>
                <w:sz w:val="22"/>
                <w:szCs w:val="22"/>
                <w:cs/>
              </w:rPr>
            </w:pPr>
            <w:r w:rsidRPr="005A319A">
              <w:rPr>
                <w:rFonts w:ascii="Arial" w:hAnsi="Arial" w:cs="Arial"/>
                <w:sz w:val="22"/>
                <w:szCs w:val="22"/>
              </w:rPr>
              <w:t>Separate                   financial statements</w:t>
            </w:r>
          </w:p>
        </w:tc>
      </w:tr>
      <w:tr w:rsidR="007A0F85" w:rsidRPr="005A319A" w14:paraId="06489431" w14:textId="77777777" w:rsidTr="005C08A5">
        <w:trPr>
          <w:tblHeader/>
        </w:trPr>
        <w:tc>
          <w:tcPr>
            <w:tcW w:w="3690" w:type="dxa"/>
            <w:tcMar>
              <w:top w:w="0" w:type="dxa"/>
              <w:left w:w="108" w:type="dxa"/>
              <w:bottom w:w="0" w:type="dxa"/>
              <w:right w:w="108" w:type="dxa"/>
            </w:tcMar>
          </w:tcPr>
          <w:p w14:paraId="3562AEB4" w14:textId="77777777" w:rsidR="007A0F85" w:rsidRPr="005A319A" w:rsidRDefault="007A0F85" w:rsidP="005C08A5">
            <w:pPr>
              <w:spacing w:line="380" w:lineRule="exact"/>
              <w:jc w:val="thaiDistribute"/>
              <w:rPr>
                <w:rFonts w:ascii="Arial" w:hAnsi="Arial" w:cs="Arial"/>
                <w:sz w:val="22"/>
                <w:szCs w:val="22"/>
              </w:rPr>
            </w:pPr>
          </w:p>
        </w:tc>
        <w:tc>
          <w:tcPr>
            <w:tcW w:w="1372" w:type="dxa"/>
            <w:tcMar>
              <w:top w:w="0" w:type="dxa"/>
              <w:left w:w="108" w:type="dxa"/>
              <w:bottom w:w="0" w:type="dxa"/>
              <w:right w:w="108" w:type="dxa"/>
            </w:tcMar>
            <w:hideMark/>
          </w:tcPr>
          <w:p w14:paraId="25D4EDBC" w14:textId="77777777" w:rsidR="007A0F85" w:rsidRPr="005A319A" w:rsidRDefault="007A0F85" w:rsidP="005C08A5">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2020</w:t>
            </w:r>
          </w:p>
        </w:tc>
        <w:tc>
          <w:tcPr>
            <w:tcW w:w="1373" w:type="dxa"/>
            <w:tcMar>
              <w:top w:w="0" w:type="dxa"/>
              <w:left w:w="108" w:type="dxa"/>
              <w:bottom w:w="0" w:type="dxa"/>
              <w:right w:w="108" w:type="dxa"/>
            </w:tcMar>
            <w:hideMark/>
          </w:tcPr>
          <w:p w14:paraId="74B0FD91" w14:textId="77777777" w:rsidR="007A0F85" w:rsidRPr="005A319A" w:rsidRDefault="007A0F85" w:rsidP="005C08A5">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2019</w:t>
            </w:r>
          </w:p>
        </w:tc>
        <w:tc>
          <w:tcPr>
            <w:tcW w:w="1372" w:type="dxa"/>
            <w:tcMar>
              <w:top w:w="0" w:type="dxa"/>
              <w:left w:w="108" w:type="dxa"/>
              <w:bottom w:w="0" w:type="dxa"/>
              <w:right w:w="108" w:type="dxa"/>
            </w:tcMar>
            <w:hideMark/>
          </w:tcPr>
          <w:p w14:paraId="44FC8D53" w14:textId="77777777" w:rsidR="007A0F85" w:rsidRPr="005A319A" w:rsidRDefault="007A0F85" w:rsidP="005C08A5">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2020</w:t>
            </w:r>
          </w:p>
        </w:tc>
        <w:tc>
          <w:tcPr>
            <w:tcW w:w="1373" w:type="dxa"/>
            <w:tcMar>
              <w:top w:w="0" w:type="dxa"/>
              <w:left w:w="108" w:type="dxa"/>
              <w:bottom w:w="0" w:type="dxa"/>
              <w:right w:w="108" w:type="dxa"/>
            </w:tcMar>
            <w:hideMark/>
          </w:tcPr>
          <w:p w14:paraId="27C6877D" w14:textId="77777777" w:rsidR="007A0F85" w:rsidRPr="005A319A" w:rsidRDefault="007A0F85" w:rsidP="005C08A5">
            <w:pPr>
              <w:pBdr>
                <w:bottom w:val="single" w:sz="4" w:space="1" w:color="auto"/>
              </w:pBdr>
              <w:spacing w:line="380" w:lineRule="exact"/>
              <w:jc w:val="center"/>
              <w:rPr>
                <w:rFonts w:ascii="Arial" w:hAnsi="Arial" w:cs="Arial"/>
                <w:sz w:val="22"/>
                <w:szCs w:val="22"/>
              </w:rPr>
            </w:pPr>
            <w:r w:rsidRPr="005A319A">
              <w:rPr>
                <w:rFonts w:ascii="Arial" w:hAnsi="Arial" w:cs="Arial"/>
                <w:sz w:val="22"/>
                <w:szCs w:val="22"/>
              </w:rPr>
              <w:t>2019</w:t>
            </w:r>
          </w:p>
        </w:tc>
      </w:tr>
      <w:tr w:rsidR="007A0F85" w:rsidRPr="005A319A" w14:paraId="2451D5B4" w14:textId="77777777" w:rsidTr="005C08A5">
        <w:trPr>
          <w:tblHeader/>
        </w:trPr>
        <w:tc>
          <w:tcPr>
            <w:tcW w:w="3690" w:type="dxa"/>
            <w:tcMar>
              <w:top w:w="0" w:type="dxa"/>
              <w:left w:w="108" w:type="dxa"/>
              <w:bottom w:w="0" w:type="dxa"/>
              <w:right w:w="108" w:type="dxa"/>
            </w:tcMar>
            <w:hideMark/>
          </w:tcPr>
          <w:p w14:paraId="2969BDBF" w14:textId="77777777" w:rsidR="007A0F85" w:rsidRPr="005A319A" w:rsidRDefault="007A0F85" w:rsidP="005C08A5">
            <w:pPr>
              <w:spacing w:line="380" w:lineRule="exact"/>
              <w:rPr>
                <w:rFonts w:ascii="Arial" w:hAnsi="Arial" w:cs="Arial"/>
                <w:sz w:val="22"/>
                <w:szCs w:val="22"/>
              </w:rPr>
            </w:pPr>
            <w:r w:rsidRPr="005A319A">
              <w:rPr>
                <w:rFonts w:ascii="Arial" w:hAnsi="Arial" w:cs="Arial"/>
                <w:sz w:val="22"/>
                <w:szCs w:val="22"/>
              </w:rPr>
              <w:t>Interest expenses on borrowings</w:t>
            </w:r>
          </w:p>
        </w:tc>
        <w:tc>
          <w:tcPr>
            <w:tcW w:w="1372" w:type="dxa"/>
            <w:tcMar>
              <w:top w:w="0" w:type="dxa"/>
              <w:left w:w="108" w:type="dxa"/>
              <w:bottom w:w="0" w:type="dxa"/>
              <w:right w:w="108" w:type="dxa"/>
            </w:tcMar>
            <w:hideMark/>
          </w:tcPr>
          <w:p w14:paraId="58A106BA"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8,272</w:t>
            </w:r>
          </w:p>
        </w:tc>
        <w:tc>
          <w:tcPr>
            <w:tcW w:w="1373" w:type="dxa"/>
            <w:tcMar>
              <w:top w:w="0" w:type="dxa"/>
              <w:left w:w="108" w:type="dxa"/>
              <w:bottom w:w="0" w:type="dxa"/>
              <w:right w:w="108" w:type="dxa"/>
            </w:tcMar>
          </w:tcPr>
          <w:p w14:paraId="348BEC35"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8,801</w:t>
            </w:r>
          </w:p>
        </w:tc>
        <w:tc>
          <w:tcPr>
            <w:tcW w:w="1372" w:type="dxa"/>
            <w:tcMar>
              <w:top w:w="0" w:type="dxa"/>
              <w:left w:w="108" w:type="dxa"/>
              <w:bottom w:w="0" w:type="dxa"/>
              <w:right w:w="108" w:type="dxa"/>
            </w:tcMar>
          </w:tcPr>
          <w:p w14:paraId="76F17089"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8,272</w:t>
            </w:r>
          </w:p>
        </w:tc>
        <w:tc>
          <w:tcPr>
            <w:tcW w:w="1373" w:type="dxa"/>
            <w:tcMar>
              <w:top w:w="0" w:type="dxa"/>
              <w:left w:w="108" w:type="dxa"/>
              <w:bottom w:w="0" w:type="dxa"/>
              <w:right w:w="108" w:type="dxa"/>
            </w:tcMar>
          </w:tcPr>
          <w:p w14:paraId="27773C52"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8,801</w:t>
            </w:r>
          </w:p>
        </w:tc>
      </w:tr>
      <w:tr w:rsidR="007A0F85" w:rsidRPr="005A319A" w14:paraId="3E6BD9BB" w14:textId="77777777" w:rsidTr="005C08A5">
        <w:trPr>
          <w:tblHeader/>
        </w:trPr>
        <w:tc>
          <w:tcPr>
            <w:tcW w:w="3690" w:type="dxa"/>
            <w:tcMar>
              <w:top w:w="0" w:type="dxa"/>
              <w:left w:w="108" w:type="dxa"/>
              <w:bottom w:w="0" w:type="dxa"/>
              <w:right w:w="108" w:type="dxa"/>
            </w:tcMar>
            <w:hideMark/>
          </w:tcPr>
          <w:p w14:paraId="728031E7" w14:textId="77777777" w:rsidR="007A0F85" w:rsidRPr="005A319A" w:rsidRDefault="007A0F85" w:rsidP="005C08A5">
            <w:pPr>
              <w:spacing w:line="380" w:lineRule="exact"/>
              <w:ind w:right="-106"/>
              <w:rPr>
                <w:rFonts w:ascii="Arial" w:hAnsi="Arial" w:cs="Arial"/>
                <w:sz w:val="22"/>
                <w:szCs w:val="22"/>
              </w:rPr>
            </w:pPr>
            <w:r w:rsidRPr="005A319A">
              <w:rPr>
                <w:rFonts w:ascii="Arial" w:hAnsi="Arial" w:cs="Arial"/>
                <w:sz w:val="22"/>
                <w:szCs w:val="22"/>
              </w:rPr>
              <w:t>Interest expenses on lease</w:t>
            </w:r>
            <w:r>
              <w:rPr>
                <w:rFonts w:ascii="Arial" w:hAnsi="Arial" w:cs="Arial"/>
                <w:sz w:val="22"/>
                <w:szCs w:val="22"/>
              </w:rPr>
              <w:t xml:space="preserve"> </w:t>
            </w:r>
            <w:r w:rsidRPr="005A319A">
              <w:rPr>
                <w:rFonts w:ascii="Arial" w:hAnsi="Arial" w:cs="Arial"/>
                <w:sz w:val="22"/>
                <w:szCs w:val="22"/>
              </w:rPr>
              <w:t>liabilities</w:t>
            </w:r>
          </w:p>
        </w:tc>
        <w:tc>
          <w:tcPr>
            <w:tcW w:w="1372" w:type="dxa"/>
            <w:tcMar>
              <w:top w:w="0" w:type="dxa"/>
              <w:left w:w="108" w:type="dxa"/>
              <w:bottom w:w="0" w:type="dxa"/>
              <w:right w:w="108" w:type="dxa"/>
            </w:tcMar>
          </w:tcPr>
          <w:p w14:paraId="3B07711D"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986</w:t>
            </w:r>
          </w:p>
        </w:tc>
        <w:tc>
          <w:tcPr>
            <w:tcW w:w="1373" w:type="dxa"/>
            <w:tcMar>
              <w:top w:w="0" w:type="dxa"/>
              <w:left w:w="108" w:type="dxa"/>
              <w:bottom w:w="0" w:type="dxa"/>
              <w:right w:w="108" w:type="dxa"/>
            </w:tcMar>
          </w:tcPr>
          <w:p w14:paraId="278B4BAA"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488</w:t>
            </w:r>
          </w:p>
        </w:tc>
        <w:tc>
          <w:tcPr>
            <w:tcW w:w="1372" w:type="dxa"/>
            <w:tcMar>
              <w:top w:w="0" w:type="dxa"/>
              <w:left w:w="108" w:type="dxa"/>
              <w:bottom w:w="0" w:type="dxa"/>
              <w:right w:w="108" w:type="dxa"/>
            </w:tcMar>
          </w:tcPr>
          <w:p w14:paraId="25E28257"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976</w:t>
            </w:r>
          </w:p>
        </w:tc>
        <w:tc>
          <w:tcPr>
            <w:tcW w:w="1373" w:type="dxa"/>
            <w:tcMar>
              <w:top w:w="0" w:type="dxa"/>
              <w:left w:w="108" w:type="dxa"/>
              <w:bottom w:w="0" w:type="dxa"/>
              <w:right w:w="108" w:type="dxa"/>
            </w:tcMar>
          </w:tcPr>
          <w:p w14:paraId="7DAF0550" w14:textId="77777777" w:rsidR="007A0F85" w:rsidRPr="005A319A" w:rsidRDefault="007A0F85" w:rsidP="005C08A5">
            <w:pPr>
              <w:spacing w:line="380" w:lineRule="exact"/>
              <w:jc w:val="right"/>
              <w:rPr>
                <w:rFonts w:ascii="Arial" w:hAnsi="Arial" w:cs="Arial"/>
                <w:sz w:val="22"/>
                <w:szCs w:val="22"/>
              </w:rPr>
            </w:pPr>
            <w:r>
              <w:rPr>
                <w:rFonts w:ascii="Arial" w:hAnsi="Arial" w:cs="Arial"/>
                <w:sz w:val="22"/>
                <w:szCs w:val="22"/>
              </w:rPr>
              <w:t>466</w:t>
            </w:r>
          </w:p>
        </w:tc>
      </w:tr>
      <w:tr w:rsidR="007A0F85" w:rsidRPr="005A319A" w14:paraId="44AC4485" w14:textId="77777777" w:rsidTr="005C08A5">
        <w:trPr>
          <w:tblHeader/>
        </w:trPr>
        <w:tc>
          <w:tcPr>
            <w:tcW w:w="3690" w:type="dxa"/>
            <w:tcMar>
              <w:top w:w="0" w:type="dxa"/>
              <w:left w:w="108" w:type="dxa"/>
              <w:bottom w:w="0" w:type="dxa"/>
              <w:right w:w="108" w:type="dxa"/>
            </w:tcMar>
            <w:hideMark/>
          </w:tcPr>
          <w:p w14:paraId="4A8CA496" w14:textId="77777777" w:rsidR="007A0F85" w:rsidRPr="005A319A" w:rsidRDefault="007A0F85" w:rsidP="005C08A5">
            <w:pPr>
              <w:spacing w:line="380" w:lineRule="exact"/>
              <w:ind w:right="-105"/>
              <w:rPr>
                <w:rFonts w:ascii="Arial" w:hAnsi="Arial" w:cs="Arial"/>
                <w:sz w:val="22"/>
                <w:szCs w:val="22"/>
              </w:rPr>
            </w:pPr>
            <w:r>
              <w:rPr>
                <w:rFonts w:ascii="Arial" w:hAnsi="Arial" w:cs="Arial"/>
                <w:sz w:val="22"/>
                <w:szCs w:val="22"/>
              </w:rPr>
              <w:t>Others</w:t>
            </w:r>
          </w:p>
        </w:tc>
        <w:tc>
          <w:tcPr>
            <w:tcW w:w="1372" w:type="dxa"/>
            <w:tcMar>
              <w:top w:w="0" w:type="dxa"/>
              <w:left w:w="108" w:type="dxa"/>
              <w:bottom w:w="0" w:type="dxa"/>
              <w:right w:w="108" w:type="dxa"/>
            </w:tcMar>
          </w:tcPr>
          <w:p w14:paraId="1092FD8A" w14:textId="77777777" w:rsidR="007A0F85" w:rsidRPr="005A319A" w:rsidRDefault="007A0F85" w:rsidP="005C08A5">
            <w:pPr>
              <w:pBdr>
                <w:bottom w:val="single" w:sz="4" w:space="1" w:color="auto"/>
              </w:pBdr>
              <w:spacing w:line="380" w:lineRule="exact"/>
              <w:jc w:val="right"/>
              <w:rPr>
                <w:rFonts w:ascii="Arial" w:hAnsi="Arial" w:cs="Arial"/>
                <w:sz w:val="22"/>
                <w:szCs w:val="22"/>
              </w:rPr>
            </w:pPr>
            <w:r>
              <w:rPr>
                <w:rFonts w:ascii="Arial" w:hAnsi="Arial" w:cs="Arial"/>
                <w:sz w:val="22"/>
                <w:szCs w:val="22"/>
              </w:rPr>
              <w:t>1,116</w:t>
            </w:r>
          </w:p>
        </w:tc>
        <w:tc>
          <w:tcPr>
            <w:tcW w:w="1373" w:type="dxa"/>
            <w:tcMar>
              <w:top w:w="0" w:type="dxa"/>
              <w:left w:w="108" w:type="dxa"/>
              <w:bottom w:w="0" w:type="dxa"/>
              <w:right w:w="108" w:type="dxa"/>
            </w:tcMar>
          </w:tcPr>
          <w:p w14:paraId="721551F3" w14:textId="77777777" w:rsidR="007A0F85" w:rsidRPr="005A319A" w:rsidRDefault="007A0F85" w:rsidP="005C08A5">
            <w:pPr>
              <w:pBdr>
                <w:bottom w:val="single" w:sz="4" w:space="1" w:color="auto"/>
              </w:pBdr>
              <w:spacing w:line="380" w:lineRule="exact"/>
              <w:jc w:val="right"/>
              <w:rPr>
                <w:rFonts w:ascii="Arial" w:hAnsi="Arial" w:cs="Arial"/>
                <w:sz w:val="22"/>
                <w:szCs w:val="22"/>
              </w:rPr>
            </w:pPr>
            <w:r>
              <w:rPr>
                <w:rFonts w:ascii="Arial" w:hAnsi="Arial" w:cs="Arial"/>
                <w:sz w:val="22"/>
                <w:szCs w:val="22"/>
              </w:rPr>
              <w:t>910</w:t>
            </w:r>
          </w:p>
        </w:tc>
        <w:tc>
          <w:tcPr>
            <w:tcW w:w="1372" w:type="dxa"/>
            <w:tcMar>
              <w:top w:w="0" w:type="dxa"/>
              <w:left w:w="108" w:type="dxa"/>
              <w:bottom w:w="0" w:type="dxa"/>
              <w:right w:w="108" w:type="dxa"/>
            </w:tcMar>
          </w:tcPr>
          <w:p w14:paraId="36F5C7AC" w14:textId="77777777" w:rsidR="007A0F85" w:rsidRPr="005A319A" w:rsidRDefault="007A0F85" w:rsidP="005C08A5">
            <w:pPr>
              <w:pBdr>
                <w:bottom w:val="single" w:sz="4" w:space="1" w:color="auto"/>
              </w:pBdr>
              <w:spacing w:line="380" w:lineRule="exact"/>
              <w:jc w:val="right"/>
              <w:rPr>
                <w:rFonts w:ascii="Arial" w:hAnsi="Arial" w:cs="Arial"/>
                <w:sz w:val="22"/>
                <w:szCs w:val="22"/>
              </w:rPr>
            </w:pPr>
            <w:r>
              <w:rPr>
                <w:rFonts w:ascii="Arial" w:hAnsi="Arial" w:cs="Arial"/>
                <w:sz w:val="22"/>
                <w:szCs w:val="22"/>
              </w:rPr>
              <w:t>1,105</w:t>
            </w:r>
          </w:p>
        </w:tc>
        <w:tc>
          <w:tcPr>
            <w:tcW w:w="1373" w:type="dxa"/>
            <w:tcMar>
              <w:top w:w="0" w:type="dxa"/>
              <w:left w:w="108" w:type="dxa"/>
              <w:bottom w:w="0" w:type="dxa"/>
              <w:right w:w="108" w:type="dxa"/>
            </w:tcMar>
          </w:tcPr>
          <w:p w14:paraId="0DF9D6A6" w14:textId="77777777" w:rsidR="007A0F85" w:rsidRPr="005A319A" w:rsidRDefault="007A0F85" w:rsidP="005C08A5">
            <w:pPr>
              <w:pBdr>
                <w:bottom w:val="single" w:sz="4" w:space="1" w:color="auto"/>
              </w:pBdr>
              <w:spacing w:line="380" w:lineRule="exact"/>
              <w:jc w:val="right"/>
              <w:rPr>
                <w:rFonts w:ascii="Arial" w:hAnsi="Arial" w:cs="Arial"/>
                <w:sz w:val="22"/>
                <w:szCs w:val="22"/>
              </w:rPr>
            </w:pPr>
            <w:r>
              <w:rPr>
                <w:rFonts w:ascii="Arial" w:hAnsi="Arial" w:cs="Arial"/>
                <w:sz w:val="22"/>
                <w:szCs w:val="22"/>
              </w:rPr>
              <w:t>915</w:t>
            </w:r>
          </w:p>
        </w:tc>
      </w:tr>
      <w:tr w:rsidR="007A0F85" w:rsidRPr="005A319A" w14:paraId="26A8A971" w14:textId="77777777" w:rsidTr="005C08A5">
        <w:trPr>
          <w:tblHeader/>
        </w:trPr>
        <w:tc>
          <w:tcPr>
            <w:tcW w:w="3690" w:type="dxa"/>
            <w:tcMar>
              <w:top w:w="0" w:type="dxa"/>
              <w:left w:w="108" w:type="dxa"/>
              <w:bottom w:w="0" w:type="dxa"/>
              <w:right w:w="108" w:type="dxa"/>
            </w:tcMar>
            <w:hideMark/>
          </w:tcPr>
          <w:p w14:paraId="1FCD6E39" w14:textId="77777777" w:rsidR="007A0F85" w:rsidRPr="00247945" w:rsidRDefault="007A0F85" w:rsidP="005C08A5">
            <w:pPr>
              <w:spacing w:line="380" w:lineRule="exact"/>
              <w:jc w:val="thaiDistribute"/>
              <w:rPr>
                <w:rFonts w:ascii="Arial" w:hAnsi="Arial" w:cs="Arial"/>
                <w:sz w:val="22"/>
                <w:szCs w:val="22"/>
              </w:rPr>
            </w:pPr>
            <w:r w:rsidRPr="00247945">
              <w:rPr>
                <w:rFonts w:ascii="Arial" w:hAnsi="Arial" w:cs="Arial"/>
                <w:sz w:val="22"/>
                <w:szCs w:val="22"/>
              </w:rPr>
              <w:t>Total</w:t>
            </w:r>
          </w:p>
        </w:tc>
        <w:tc>
          <w:tcPr>
            <w:tcW w:w="1372" w:type="dxa"/>
            <w:tcMar>
              <w:top w:w="0" w:type="dxa"/>
              <w:left w:w="108" w:type="dxa"/>
              <w:bottom w:w="0" w:type="dxa"/>
              <w:right w:w="108" w:type="dxa"/>
            </w:tcMar>
          </w:tcPr>
          <w:p w14:paraId="270A3442" w14:textId="77777777" w:rsidR="007A0F85" w:rsidRPr="005A319A" w:rsidRDefault="007A0F85" w:rsidP="005C08A5">
            <w:pPr>
              <w:pBdr>
                <w:bottom w:val="double" w:sz="4" w:space="1" w:color="auto"/>
              </w:pBdr>
              <w:spacing w:line="380" w:lineRule="exact"/>
              <w:jc w:val="right"/>
              <w:rPr>
                <w:rFonts w:ascii="Arial" w:hAnsi="Arial" w:cs="Arial"/>
                <w:sz w:val="22"/>
                <w:szCs w:val="22"/>
              </w:rPr>
            </w:pPr>
            <w:r>
              <w:rPr>
                <w:rFonts w:ascii="Arial" w:hAnsi="Arial" w:cs="Arial"/>
                <w:sz w:val="22"/>
                <w:szCs w:val="22"/>
              </w:rPr>
              <w:t>10,374</w:t>
            </w:r>
          </w:p>
        </w:tc>
        <w:tc>
          <w:tcPr>
            <w:tcW w:w="1373" w:type="dxa"/>
            <w:tcMar>
              <w:top w:w="0" w:type="dxa"/>
              <w:left w:w="108" w:type="dxa"/>
              <w:bottom w:w="0" w:type="dxa"/>
              <w:right w:w="108" w:type="dxa"/>
            </w:tcMar>
          </w:tcPr>
          <w:p w14:paraId="4D83A09E" w14:textId="01BA0489" w:rsidR="007A0F85" w:rsidRPr="005A319A" w:rsidRDefault="007A0F85" w:rsidP="005C08A5">
            <w:pPr>
              <w:pBdr>
                <w:bottom w:val="double" w:sz="4" w:space="1" w:color="auto"/>
              </w:pBdr>
              <w:spacing w:line="380" w:lineRule="exact"/>
              <w:jc w:val="right"/>
              <w:rPr>
                <w:rFonts w:ascii="Arial" w:hAnsi="Arial" w:cs="Arial"/>
                <w:sz w:val="22"/>
                <w:szCs w:val="22"/>
              </w:rPr>
            </w:pPr>
            <w:r>
              <w:rPr>
                <w:rFonts w:ascii="Arial" w:hAnsi="Arial" w:cs="Arial"/>
                <w:sz w:val="22"/>
                <w:szCs w:val="22"/>
              </w:rPr>
              <w:t>10</w:t>
            </w:r>
            <w:r w:rsidR="000C0E0D">
              <w:rPr>
                <w:rFonts w:ascii="Arial" w:hAnsi="Arial" w:cs="Arial"/>
                <w:sz w:val="22"/>
                <w:szCs w:val="22"/>
              </w:rPr>
              <w:t>,</w:t>
            </w:r>
            <w:r>
              <w:rPr>
                <w:rFonts w:ascii="Arial" w:hAnsi="Arial" w:cs="Arial"/>
                <w:sz w:val="22"/>
                <w:szCs w:val="22"/>
              </w:rPr>
              <w:t>199</w:t>
            </w:r>
          </w:p>
        </w:tc>
        <w:tc>
          <w:tcPr>
            <w:tcW w:w="1372" w:type="dxa"/>
            <w:tcMar>
              <w:top w:w="0" w:type="dxa"/>
              <w:left w:w="108" w:type="dxa"/>
              <w:bottom w:w="0" w:type="dxa"/>
              <w:right w:w="108" w:type="dxa"/>
            </w:tcMar>
          </w:tcPr>
          <w:p w14:paraId="4DB5A2AB" w14:textId="77777777" w:rsidR="007A0F85" w:rsidRPr="005A319A" w:rsidRDefault="007A0F85" w:rsidP="005C08A5">
            <w:pPr>
              <w:pBdr>
                <w:bottom w:val="double" w:sz="4" w:space="1" w:color="auto"/>
              </w:pBdr>
              <w:spacing w:line="380" w:lineRule="exact"/>
              <w:jc w:val="right"/>
              <w:rPr>
                <w:rFonts w:ascii="Arial" w:hAnsi="Arial" w:cs="Arial"/>
                <w:sz w:val="22"/>
                <w:szCs w:val="22"/>
                <w:cs/>
              </w:rPr>
            </w:pPr>
            <w:r>
              <w:rPr>
                <w:rFonts w:ascii="Arial" w:hAnsi="Arial" w:cs="Arial"/>
                <w:sz w:val="22"/>
                <w:szCs w:val="22"/>
              </w:rPr>
              <w:t>10,353</w:t>
            </w:r>
          </w:p>
        </w:tc>
        <w:tc>
          <w:tcPr>
            <w:tcW w:w="1373" w:type="dxa"/>
            <w:tcMar>
              <w:top w:w="0" w:type="dxa"/>
              <w:left w:w="108" w:type="dxa"/>
              <w:bottom w:w="0" w:type="dxa"/>
              <w:right w:w="108" w:type="dxa"/>
            </w:tcMar>
          </w:tcPr>
          <w:p w14:paraId="4C2E48B8" w14:textId="77777777" w:rsidR="007A0F85" w:rsidRPr="005A319A" w:rsidRDefault="007A0F85" w:rsidP="005C08A5">
            <w:pPr>
              <w:pBdr>
                <w:bottom w:val="double" w:sz="4" w:space="1" w:color="auto"/>
              </w:pBdr>
              <w:spacing w:line="380" w:lineRule="exact"/>
              <w:jc w:val="right"/>
              <w:rPr>
                <w:rFonts w:ascii="Arial" w:hAnsi="Arial" w:cs="Arial"/>
                <w:sz w:val="22"/>
                <w:szCs w:val="22"/>
              </w:rPr>
            </w:pPr>
            <w:r>
              <w:rPr>
                <w:rFonts w:ascii="Arial" w:hAnsi="Arial" w:cs="Arial"/>
                <w:sz w:val="22"/>
                <w:szCs w:val="22"/>
              </w:rPr>
              <w:t>10,182</w:t>
            </w:r>
          </w:p>
        </w:tc>
      </w:tr>
    </w:tbl>
    <w:p w14:paraId="53536971" w14:textId="7101B432" w:rsidR="00B27309" w:rsidRPr="000E748F" w:rsidRDefault="00564DD7" w:rsidP="005A319A">
      <w:pPr>
        <w:widowControl w:val="0"/>
        <w:spacing w:before="240" w:line="380" w:lineRule="exact"/>
        <w:ind w:left="540" w:hanging="540"/>
        <w:jc w:val="thaiDistribute"/>
        <w:rPr>
          <w:rFonts w:ascii="Arial" w:hAnsi="Arial"/>
          <w:b/>
          <w:bCs/>
          <w:sz w:val="22"/>
          <w:szCs w:val="22"/>
        </w:rPr>
      </w:pPr>
      <w:r>
        <w:rPr>
          <w:rFonts w:ascii="Arial" w:hAnsi="Arial"/>
          <w:b/>
          <w:bCs/>
          <w:szCs w:val="22"/>
          <w:lang w:val="en-GB"/>
        </w:rPr>
        <w:t xml:space="preserve"> </w:t>
      </w:r>
      <w:r w:rsidR="0042273B">
        <w:rPr>
          <w:rFonts w:ascii="Arial" w:hAnsi="Arial"/>
          <w:b/>
          <w:bCs/>
          <w:sz w:val="22"/>
          <w:szCs w:val="22"/>
        </w:rPr>
        <w:t>2</w:t>
      </w:r>
      <w:r w:rsidR="00654DBE">
        <w:rPr>
          <w:rFonts w:ascii="Arial" w:hAnsi="Arial"/>
          <w:b/>
          <w:bCs/>
          <w:sz w:val="22"/>
          <w:szCs w:val="22"/>
        </w:rPr>
        <w:t>7</w:t>
      </w:r>
      <w:r w:rsidR="00B27309" w:rsidRPr="000E748F">
        <w:rPr>
          <w:rFonts w:ascii="Arial" w:hAnsi="Arial"/>
          <w:b/>
          <w:bCs/>
          <w:sz w:val="22"/>
          <w:szCs w:val="22"/>
        </w:rPr>
        <w:t>.</w:t>
      </w:r>
      <w:r w:rsidR="00B27309" w:rsidRPr="000E748F">
        <w:rPr>
          <w:rFonts w:ascii="Arial" w:hAnsi="Arial"/>
          <w:b/>
          <w:bCs/>
          <w:sz w:val="22"/>
          <w:szCs w:val="22"/>
        </w:rPr>
        <w:tab/>
        <w:t>Expenses by nature</w:t>
      </w:r>
    </w:p>
    <w:p w14:paraId="420100B2" w14:textId="77777777" w:rsidR="00B27309" w:rsidRPr="000E748F" w:rsidRDefault="00B27309" w:rsidP="00D9141E">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60" w:after="60"/>
        <w:ind w:left="547" w:right="0" w:hanging="547"/>
        <w:rPr>
          <w:rFonts w:ascii="Arial" w:hAnsi="Arial"/>
          <w:sz w:val="22"/>
          <w:szCs w:val="22"/>
        </w:rPr>
      </w:pPr>
      <w:r w:rsidRPr="000E748F">
        <w:rPr>
          <w:rFonts w:ascii="Arial" w:hAnsi="Arial"/>
          <w:sz w:val="22"/>
          <w:szCs w:val="22"/>
        </w:rPr>
        <w:tab/>
        <w:t>Significant expenses</w:t>
      </w:r>
      <w:r w:rsidR="00A54768" w:rsidRPr="000E748F">
        <w:rPr>
          <w:rFonts w:ascii="Arial" w:hAnsi="Arial"/>
          <w:sz w:val="22"/>
          <w:szCs w:val="22"/>
        </w:rPr>
        <w:t xml:space="preserve"> classified</w:t>
      </w:r>
      <w:r w:rsidRPr="000E748F">
        <w:rPr>
          <w:rFonts w:ascii="Arial" w:hAnsi="Arial"/>
          <w:sz w:val="22"/>
          <w:szCs w:val="22"/>
        </w:rPr>
        <w:t xml:space="preserve"> by nature are as follows:</w:t>
      </w:r>
    </w:p>
    <w:p w14:paraId="3B84950A" w14:textId="77777777" w:rsidR="00B27309" w:rsidRPr="000E748F" w:rsidRDefault="00B27309" w:rsidP="005A319A">
      <w:pPr>
        <w:tabs>
          <w:tab w:val="left" w:pos="2160"/>
        </w:tabs>
        <w:spacing w:before="120" w:after="120" w:line="380" w:lineRule="exact"/>
        <w:ind w:left="547" w:right="-101" w:hanging="547"/>
        <w:jc w:val="right"/>
        <w:rPr>
          <w:rFonts w:ascii="Arial" w:hAnsi="Arial" w:cs="Arial"/>
          <w:sz w:val="20"/>
          <w:szCs w:val="20"/>
        </w:rPr>
      </w:pPr>
      <w:r w:rsidRPr="000E748F">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680"/>
        <w:gridCol w:w="1147"/>
        <w:gridCol w:w="1148"/>
        <w:gridCol w:w="1147"/>
        <w:gridCol w:w="1148"/>
      </w:tblGrid>
      <w:tr w:rsidR="00B27309" w:rsidRPr="000E748F" w14:paraId="53FFEA5B" w14:textId="77777777" w:rsidTr="005A319A">
        <w:tc>
          <w:tcPr>
            <w:tcW w:w="4680" w:type="dxa"/>
          </w:tcPr>
          <w:p w14:paraId="68567B72" w14:textId="77777777" w:rsidR="00B27309" w:rsidRPr="000E748F" w:rsidRDefault="00B27309" w:rsidP="00D478C1">
            <w:pPr>
              <w:spacing w:line="340" w:lineRule="exact"/>
              <w:ind w:right="-43"/>
              <w:rPr>
                <w:rFonts w:ascii="Arial" w:hAnsi="Arial" w:cs="Arial"/>
                <w:sz w:val="20"/>
                <w:szCs w:val="20"/>
              </w:rPr>
            </w:pPr>
          </w:p>
        </w:tc>
        <w:tc>
          <w:tcPr>
            <w:tcW w:w="2295" w:type="dxa"/>
            <w:gridSpan w:val="2"/>
            <w:vAlign w:val="bottom"/>
          </w:tcPr>
          <w:p w14:paraId="58CAA3F2" w14:textId="77777777"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Consolidated     financial statement</w:t>
            </w:r>
            <w:r w:rsidR="0073775F" w:rsidRPr="000E748F">
              <w:rPr>
                <w:rFonts w:ascii="Arial" w:hAnsi="Arial" w:cs="Arial"/>
                <w:sz w:val="20"/>
                <w:szCs w:val="20"/>
              </w:rPr>
              <w:t>s</w:t>
            </w:r>
          </w:p>
        </w:tc>
        <w:tc>
          <w:tcPr>
            <w:tcW w:w="2295" w:type="dxa"/>
            <w:gridSpan w:val="2"/>
            <w:vAlign w:val="bottom"/>
          </w:tcPr>
          <w:p w14:paraId="71006B74" w14:textId="77777777"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 xml:space="preserve">Separate </w:t>
            </w:r>
          </w:p>
          <w:p w14:paraId="38273A9A" w14:textId="77777777" w:rsidR="00B27309" w:rsidRPr="000E748F" w:rsidRDefault="00B27309" w:rsidP="00D478C1">
            <w:pPr>
              <w:pBdr>
                <w:bottom w:val="single" w:sz="6" w:space="1" w:color="auto"/>
              </w:pBdr>
              <w:spacing w:line="340" w:lineRule="exact"/>
              <w:ind w:right="-43"/>
              <w:jc w:val="center"/>
              <w:rPr>
                <w:rFonts w:ascii="Arial" w:hAnsi="Arial" w:cs="Arial"/>
                <w:sz w:val="20"/>
                <w:szCs w:val="20"/>
              </w:rPr>
            </w:pPr>
            <w:r w:rsidRPr="000E748F">
              <w:rPr>
                <w:rFonts w:ascii="Arial" w:hAnsi="Arial" w:cs="Arial"/>
                <w:sz w:val="20"/>
                <w:szCs w:val="20"/>
              </w:rPr>
              <w:t>financial statement</w:t>
            </w:r>
            <w:r w:rsidR="0073775F" w:rsidRPr="000E748F">
              <w:rPr>
                <w:rFonts w:ascii="Arial" w:hAnsi="Arial" w:cs="Arial"/>
                <w:sz w:val="20"/>
                <w:szCs w:val="20"/>
              </w:rPr>
              <w:t>s</w:t>
            </w:r>
          </w:p>
        </w:tc>
      </w:tr>
      <w:tr w:rsidR="000375BA" w:rsidRPr="000E748F" w14:paraId="6DE4A6B3" w14:textId="77777777" w:rsidTr="005A319A">
        <w:tc>
          <w:tcPr>
            <w:tcW w:w="4680" w:type="dxa"/>
          </w:tcPr>
          <w:p w14:paraId="1BCE78AE" w14:textId="77777777" w:rsidR="000375BA" w:rsidRPr="000E748F" w:rsidRDefault="000375BA" w:rsidP="000375BA">
            <w:pPr>
              <w:spacing w:line="340" w:lineRule="exact"/>
              <w:ind w:right="-43"/>
              <w:rPr>
                <w:rFonts w:ascii="Arial" w:hAnsi="Arial" w:cs="Arial"/>
                <w:sz w:val="20"/>
                <w:szCs w:val="20"/>
              </w:rPr>
            </w:pPr>
          </w:p>
        </w:tc>
        <w:tc>
          <w:tcPr>
            <w:tcW w:w="1147" w:type="dxa"/>
            <w:shd w:val="clear" w:color="auto" w:fill="auto"/>
          </w:tcPr>
          <w:p w14:paraId="5AF879F6" w14:textId="77777777" w:rsidR="000375BA" w:rsidRPr="000E748F" w:rsidRDefault="000375BA" w:rsidP="000375BA">
            <w:pPr>
              <w:spacing w:line="340" w:lineRule="exact"/>
              <w:ind w:right="-43"/>
              <w:jc w:val="center"/>
              <w:rPr>
                <w:rFonts w:ascii="Arial" w:hAnsi="Arial" w:cs="Arial"/>
                <w:sz w:val="20"/>
                <w:szCs w:val="20"/>
                <w:u w:val="single"/>
              </w:rPr>
            </w:pPr>
            <w:r>
              <w:rPr>
                <w:rFonts w:ascii="Arial" w:hAnsi="Arial" w:cs="Arial"/>
                <w:sz w:val="20"/>
                <w:szCs w:val="20"/>
                <w:u w:val="single"/>
              </w:rPr>
              <w:t>2020</w:t>
            </w:r>
          </w:p>
        </w:tc>
        <w:tc>
          <w:tcPr>
            <w:tcW w:w="1148" w:type="dxa"/>
            <w:shd w:val="clear" w:color="auto" w:fill="auto"/>
          </w:tcPr>
          <w:p w14:paraId="096BA88A" w14:textId="77777777" w:rsidR="000375BA" w:rsidRPr="000E748F" w:rsidRDefault="000375BA" w:rsidP="000375BA">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147" w:type="dxa"/>
            <w:shd w:val="clear" w:color="auto" w:fill="auto"/>
          </w:tcPr>
          <w:p w14:paraId="022D6544" w14:textId="77777777" w:rsidR="000375BA" w:rsidRPr="000E748F" w:rsidRDefault="000375BA" w:rsidP="000375BA">
            <w:pPr>
              <w:spacing w:line="340" w:lineRule="exact"/>
              <w:ind w:right="-43"/>
              <w:jc w:val="center"/>
              <w:rPr>
                <w:rFonts w:ascii="Arial" w:hAnsi="Arial" w:cs="Arial"/>
                <w:sz w:val="20"/>
                <w:szCs w:val="20"/>
                <w:u w:val="single"/>
              </w:rPr>
            </w:pPr>
            <w:r>
              <w:rPr>
                <w:rFonts w:ascii="Arial" w:hAnsi="Arial" w:cs="Arial"/>
                <w:sz w:val="20"/>
                <w:szCs w:val="20"/>
                <w:u w:val="single"/>
              </w:rPr>
              <w:t>2020</w:t>
            </w:r>
          </w:p>
        </w:tc>
        <w:tc>
          <w:tcPr>
            <w:tcW w:w="1148" w:type="dxa"/>
            <w:shd w:val="clear" w:color="auto" w:fill="auto"/>
          </w:tcPr>
          <w:p w14:paraId="22929ED9" w14:textId="77777777" w:rsidR="000375BA" w:rsidRPr="000E748F" w:rsidRDefault="000375BA" w:rsidP="000375BA">
            <w:pPr>
              <w:spacing w:line="340" w:lineRule="exact"/>
              <w:ind w:right="-43"/>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r>
      <w:tr w:rsidR="00960A48" w:rsidRPr="000E748F" w14:paraId="10752330" w14:textId="77777777" w:rsidTr="005A319A">
        <w:tc>
          <w:tcPr>
            <w:tcW w:w="4680" w:type="dxa"/>
          </w:tcPr>
          <w:p w14:paraId="77DC16E3"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Salaries and wages and other employee benefits</w:t>
            </w:r>
          </w:p>
        </w:tc>
        <w:tc>
          <w:tcPr>
            <w:tcW w:w="1147" w:type="dxa"/>
            <w:shd w:val="clear" w:color="auto" w:fill="auto"/>
            <w:vAlign w:val="bottom"/>
          </w:tcPr>
          <w:p w14:paraId="5166F807" w14:textId="33B96820"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261,</w:t>
            </w:r>
            <w:r w:rsidR="007A0F85">
              <w:rPr>
                <w:rFonts w:ascii="Arial" w:hAnsi="Arial" w:cs="Arial"/>
                <w:sz w:val="20"/>
                <w:szCs w:val="20"/>
              </w:rPr>
              <w:t>492</w:t>
            </w:r>
          </w:p>
        </w:tc>
        <w:tc>
          <w:tcPr>
            <w:tcW w:w="1148" w:type="dxa"/>
            <w:shd w:val="clear" w:color="auto" w:fill="auto"/>
            <w:vAlign w:val="bottom"/>
          </w:tcPr>
          <w:p w14:paraId="7645FE3B" w14:textId="266E1F9C"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250,467</w:t>
            </w:r>
          </w:p>
        </w:tc>
        <w:tc>
          <w:tcPr>
            <w:tcW w:w="1147" w:type="dxa"/>
            <w:shd w:val="clear" w:color="auto" w:fill="auto"/>
            <w:vAlign w:val="bottom"/>
          </w:tcPr>
          <w:p w14:paraId="76370787" w14:textId="69BF6468"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222,108</w:t>
            </w:r>
          </w:p>
        </w:tc>
        <w:tc>
          <w:tcPr>
            <w:tcW w:w="1148" w:type="dxa"/>
            <w:shd w:val="clear" w:color="auto" w:fill="auto"/>
            <w:vAlign w:val="bottom"/>
          </w:tcPr>
          <w:p w14:paraId="3828CE0A"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215,313</w:t>
            </w:r>
          </w:p>
        </w:tc>
      </w:tr>
      <w:tr w:rsidR="00960A48" w:rsidRPr="000E748F" w14:paraId="3DB53202" w14:textId="77777777" w:rsidTr="005A319A">
        <w:tc>
          <w:tcPr>
            <w:tcW w:w="4680" w:type="dxa"/>
          </w:tcPr>
          <w:p w14:paraId="78D39BD6" w14:textId="77777777" w:rsidR="00960A48" w:rsidRPr="000E748F" w:rsidRDefault="00960A48" w:rsidP="00960A48">
            <w:pPr>
              <w:spacing w:line="340" w:lineRule="exact"/>
              <w:ind w:left="165" w:right="-43" w:hanging="180"/>
              <w:rPr>
                <w:rFonts w:ascii="Arial" w:hAnsi="Arial" w:cstheme="minorBidi"/>
                <w:sz w:val="20"/>
                <w:szCs w:val="20"/>
                <w:cs/>
              </w:rPr>
            </w:pPr>
            <w:r w:rsidRPr="000E748F">
              <w:rPr>
                <w:rFonts w:ascii="Arial" w:hAnsi="Arial" w:cs="Arial"/>
                <w:sz w:val="20"/>
                <w:szCs w:val="20"/>
              </w:rPr>
              <w:t xml:space="preserve">Depreciation </w:t>
            </w:r>
          </w:p>
        </w:tc>
        <w:tc>
          <w:tcPr>
            <w:tcW w:w="1147" w:type="dxa"/>
            <w:shd w:val="clear" w:color="auto" w:fill="auto"/>
            <w:vAlign w:val="bottom"/>
          </w:tcPr>
          <w:p w14:paraId="690E51CF" w14:textId="40E9653B" w:rsidR="00960A48" w:rsidRPr="00E263BB" w:rsidRDefault="00DB4A8D" w:rsidP="00960A48">
            <w:pPr>
              <w:tabs>
                <w:tab w:val="decimal" w:pos="882"/>
              </w:tabs>
              <w:spacing w:line="340" w:lineRule="exact"/>
              <w:ind w:right="27"/>
              <w:rPr>
                <w:rFonts w:ascii="Arial" w:hAnsi="Arial" w:cs="Arial"/>
                <w:sz w:val="20"/>
                <w:szCs w:val="20"/>
              </w:rPr>
            </w:pPr>
            <w:r>
              <w:rPr>
                <w:rFonts w:ascii="Arial" w:hAnsi="Arial" w:cs="Arial"/>
                <w:sz w:val="20"/>
                <w:szCs w:val="20"/>
              </w:rPr>
              <w:t>48,045</w:t>
            </w:r>
          </w:p>
        </w:tc>
        <w:tc>
          <w:tcPr>
            <w:tcW w:w="1148" w:type="dxa"/>
            <w:shd w:val="clear" w:color="auto" w:fill="auto"/>
            <w:vAlign w:val="bottom"/>
          </w:tcPr>
          <w:p w14:paraId="65654FC8" w14:textId="47151362"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38,042</w:t>
            </w:r>
          </w:p>
        </w:tc>
        <w:tc>
          <w:tcPr>
            <w:tcW w:w="1147" w:type="dxa"/>
            <w:shd w:val="clear" w:color="auto" w:fill="auto"/>
            <w:vAlign w:val="bottom"/>
          </w:tcPr>
          <w:p w14:paraId="7AB2A6D6" w14:textId="25C59D2B" w:rsidR="00960A48" w:rsidRPr="00E263BB" w:rsidRDefault="00DB4A8D" w:rsidP="00960A48">
            <w:pPr>
              <w:tabs>
                <w:tab w:val="decimal" w:pos="882"/>
              </w:tabs>
              <w:spacing w:line="340" w:lineRule="exact"/>
              <w:ind w:right="27"/>
              <w:rPr>
                <w:rFonts w:ascii="Arial" w:hAnsi="Arial" w:cs="Arial"/>
                <w:sz w:val="20"/>
                <w:szCs w:val="20"/>
              </w:rPr>
            </w:pPr>
            <w:r>
              <w:rPr>
                <w:rFonts w:ascii="Arial" w:hAnsi="Arial" w:cs="Arial"/>
                <w:sz w:val="20"/>
                <w:szCs w:val="20"/>
              </w:rPr>
              <w:t>45,684</w:t>
            </w:r>
          </w:p>
        </w:tc>
        <w:tc>
          <w:tcPr>
            <w:tcW w:w="1148" w:type="dxa"/>
            <w:shd w:val="clear" w:color="auto" w:fill="auto"/>
            <w:vAlign w:val="bottom"/>
          </w:tcPr>
          <w:p w14:paraId="32B75142"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36,079</w:t>
            </w:r>
          </w:p>
        </w:tc>
      </w:tr>
      <w:tr w:rsidR="00960A48" w:rsidRPr="000E748F" w14:paraId="493DCF94" w14:textId="77777777" w:rsidTr="005A319A">
        <w:tc>
          <w:tcPr>
            <w:tcW w:w="4680" w:type="dxa"/>
          </w:tcPr>
          <w:p w14:paraId="6B4C592E" w14:textId="77777777" w:rsidR="00960A48" w:rsidRPr="000E748F" w:rsidRDefault="00960A48" w:rsidP="00960A48">
            <w:pPr>
              <w:spacing w:line="340" w:lineRule="exact"/>
              <w:ind w:left="165" w:right="-43" w:hanging="180"/>
              <w:rPr>
                <w:rFonts w:ascii="Arial" w:hAnsi="Arial" w:cs="Arial"/>
                <w:sz w:val="20"/>
                <w:szCs w:val="20"/>
              </w:rPr>
            </w:pPr>
            <w:proofErr w:type="spellStart"/>
            <w:r w:rsidRPr="000E748F">
              <w:rPr>
                <w:rFonts w:ascii="Arial" w:hAnsi="Arial" w:cs="Arial"/>
                <w:sz w:val="20"/>
                <w:szCs w:val="20"/>
              </w:rPr>
              <w:t>Amortisation</w:t>
            </w:r>
            <w:proofErr w:type="spellEnd"/>
          </w:p>
        </w:tc>
        <w:tc>
          <w:tcPr>
            <w:tcW w:w="1147" w:type="dxa"/>
            <w:shd w:val="clear" w:color="auto" w:fill="auto"/>
            <w:vAlign w:val="bottom"/>
          </w:tcPr>
          <w:p w14:paraId="6B062D79" w14:textId="1494A169"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2,088</w:t>
            </w:r>
          </w:p>
        </w:tc>
        <w:tc>
          <w:tcPr>
            <w:tcW w:w="1148" w:type="dxa"/>
            <w:shd w:val="clear" w:color="auto" w:fill="auto"/>
            <w:vAlign w:val="bottom"/>
          </w:tcPr>
          <w:p w14:paraId="670B6D38" w14:textId="2E9F4BA7"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1,999</w:t>
            </w:r>
          </w:p>
        </w:tc>
        <w:tc>
          <w:tcPr>
            <w:tcW w:w="1147" w:type="dxa"/>
            <w:shd w:val="clear" w:color="auto" w:fill="auto"/>
            <w:vAlign w:val="bottom"/>
          </w:tcPr>
          <w:p w14:paraId="3C69FDB2" w14:textId="30260B5A"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1,956</w:t>
            </w:r>
          </w:p>
        </w:tc>
        <w:tc>
          <w:tcPr>
            <w:tcW w:w="1148" w:type="dxa"/>
            <w:shd w:val="clear" w:color="auto" w:fill="auto"/>
            <w:vAlign w:val="bottom"/>
          </w:tcPr>
          <w:p w14:paraId="49367546"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1,879</w:t>
            </w:r>
          </w:p>
        </w:tc>
      </w:tr>
      <w:tr w:rsidR="00960A48" w:rsidRPr="000E748F" w14:paraId="25072538" w14:textId="77777777" w:rsidTr="005A319A">
        <w:tc>
          <w:tcPr>
            <w:tcW w:w="4680" w:type="dxa"/>
          </w:tcPr>
          <w:p w14:paraId="63512FBD" w14:textId="536A833F" w:rsidR="00960A48" w:rsidRPr="000E748F" w:rsidRDefault="007A0F85" w:rsidP="00960A48">
            <w:pPr>
              <w:spacing w:line="340" w:lineRule="exact"/>
              <w:ind w:left="165" w:right="-43" w:hanging="180"/>
              <w:rPr>
                <w:rFonts w:ascii="Arial" w:hAnsi="Arial" w:cs="Arial"/>
                <w:sz w:val="20"/>
                <w:szCs w:val="20"/>
              </w:rPr>
            </w:pPr>
            <w:r>
              <w:rPr>
                <w:rFonts w:ascii="Arial" w:hAnsi="Arial" w:cs="Arial"/>
                <w:sz w:val="20"/>
                <w:szCs w:val="20"/>
              </w:rPr>
              <w:t xml:space="preserve">Allowance for expected credit losses                     </w:t>
            </w:r>
            <w:proofErr w:type="gramStart"/>
            <w:r>
              <w:rPr>
                <w:rFonts w:ascii="Arial" w:hAnsi="Arial" w:cs="Arial"/>
                <w:sz w:val="20"/>
                <w:szCs w:val="20"/>
              </w:rPr>
              <w:t xml:space="preserve">   (</w:t>
            </w:r>
            <w:proofErr w:type="gramEnd"/>
            <w:r>
              <w:rPr>
                <w:rFonts w:ascii="Arial" w:hAnsi="Arial" w:cs="Arial"/>
                <w:sz w:val="20"/>
                <w:szCs w:val="20"/>
              </w:rPr>
              <w:t xml:space="preserve">2019: </w:t>
            </w:r>
            <w:r w:rsidR="00960A48">
              <w:rPr>
                <w:rFonts w:ascii="Arial" w:hAnsi="Arial" w:cs="Arial"/>
                <w:sz w:val="20"/>
                <w:szCs w:val="20"/>
              </w:rPr>
              <w:t>A</w:t>
            </w:r>
            <w:r w:rsidR="00960A48" w:rsidRPr="000E748F">
              <w:rPr>
                <w:rFonts w:ascii="Arial" w:hAnsi="Arial" w:cs="Arial"/>
                <w:sz w:val="20"/>
                <w:szCs w:val="20"/>
              </w:rPr>
              <w:t>llowance for doubtful accounts</w:t>
            </w:r>
            <w:r>
              <w:rPr>
                <w:rFonts w:ascii="Arial" w:hAnsi="Arial" w:cs="Arial"/>
                <w:sz w:val="20"/>
                <w:szCs w:val="20"/>
              </w:rPr>
              <w:t>)</w:t>
            </w:r>
          </w:p>
        </w:tc>
        <w:tc>
          <w:tcPr>
            <w:tcW w:w="1147" w:type="dxa"/>
            <w:shd w:val="clear" w:color="auto" w:fill="auto"/>
            <w:vAlign w:val="bottom"/>
          </w:tcPr>
          <w:p w14:paraId="3CA150BC" w14:textId="3E8E52B0"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10,606</w:t>
            </w:r>
          </w:p>
        </w:tc>
        <w:tc>
          <w:tcPr>
            <w:tcW w:w="1148" w:type="dxa"/>
            <w:shd w:val="clear" w:color="auto" w:fill="auto"/>
            <w:vAlign w:val="bottom"/>
          </w:tcPr>
          <w:p w14:paraId="13A3056E" w14:textId="287F2299"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5,029</w:t>
            </w:r>
          </w:p>
        </w:tc>
        <w:tc>
          <w:tcPr>
            <w:tcW w:w="1147" w:type="dxa"/>
            <w:shd w:val="clear" w:color="auto" w:fill="auto"/>
            <w:vAlign w:val="bottom"/>
          </w:tcPr>
          <w:p w14:paraId="70140B39" w14:textId="305F07A6"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10,630</w:t>
            </w:r>
          </w:p>
        </w:tc>
        <w:tc>
          <w:tcPr>
            <w:tcW w:w="1148" w:type="dxa"/>
            <w:shd w:val="clear" w:color="auto" w:fill="auto"/>
            <w:vAlign w:val="bottom"/>
          </w:tcPr>
          <w:p w14:paraId="4BFF87BC"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hint="cs"/>
                <w:sz w:val="20"/>
                <w:szCs w:val="20"/>
                <w:cs/>
              </w:rPr>
              <w:t>5</w:t>
            </w:r>
            <w:r w:rsidRPr="00E263BB">
              <w:rPr>
                <w:rFonts w:ascii="Arial" w:hAnsi="Arial" w:cs="Arial"/>
                <w:sz w:val="20"/>
                <w:szCs w:val="20"/>
              </w:rPr>
              <w:t>,</w:t>
            </w:r>
            <w:r w:rsidRPr="00E263BB">
              <w:rPr>
                <w:rFonts w:ascii="Arial" w:hAnsi="Arial" w:cs="Arial" w:hint="cs"/>
                <w:sz w:val="20"/>
                <w:szCs w:val="20"/>
                <w:cs/>
              </w:rPr>
              <w:t>0</w:t>
            </w:r>
            <w:r>
              <w:rPr>
                <w:rFonts w:ascii="Arial" w:hAnsi="Arial" w:cs="Arial"/>
                <w:sz w:val="20"/>
                <w:szCs w:val="20"/>
              </w:rPr>
              <w:t>29</w:t>
            </w:r>
          </w:p>
        </w:tc>
      </w:tr>
      <w:tr w:rsidR="00960A48" w:rsidRPr="000E748F" w14:paraId="2C584E0F" w14:textId="77777777" w:rsidTr="005A319A">
        <w:tc>
          <w:tcPr>
            <w:tcW w:w="4680" w:type="dxa"/>
          </w:tcPr>
          <w:p w14:paraId="1E2B9ABB"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Advertising and sales promotion expenses</w:t>
            </w:r>
          </w:p>
        </w:tc>
        <w:tc>
          <w:tcPr>
            <w:tcW w:w="1147" w:type="dxa"/>
            <w:shd w:val="clear" w:color="auto" w:fill="auto"/>
            <w:vAlign w:val="bottom"/>
          </w:tcPr>
          <w:p w14:paraId="09DBB30E" w14:textId="48B52A65"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103,302</w:t>
            </w:r>
          </w:p>
        </w:tc>
        <w:tc>
          <w:tcPr>
            <w:tcW w:w="1148" w:type="dxa"/>
            <w:shd w:val="clear" w:color="auto" w:fill="auto"/>
            <w:vAlign w:val="bottom"/>
          </w:tcPr>
          <w:p w14:paraId="4C70DFA0" w14:textId="479D7CF5"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145,038</w:t>
            </w:r>
          </w:p>
        </w:tc>
        <w:tc>
          <w:tcPr>
            <w:tcW w:w="1147" w:type="dxa"/>
            <w:shd w:val="clear" w:color="auto" w:fill="auto"/>
            <w:vAlign w:val="bottom"/>
          </w:tcPr>
          <w:p w14:paraId="213FD82A" w14:textId="7FCFA4EE"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103,302</w:t>
            </w:r>
          </w:p>
        </w:tc>
        <w:tc>
          <w:tcPr>
            <w:tcW w:w="1148" w:type="dxa"/>
            <w:shd w:val="clear" w:color="auto" w:fill="auto"/>
            <w:vAlign w:val="bottom"/>
          </w:tcPr>
          <w:p w14:paraId="29549156"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145,038</w:t>
            </w:r>
          </w:p>
        </w:tc>
      </w:tr>
      <w:tr w:rsidR="00960A48" w:rsidRPr="000E748F" w14:paraId="5F3EBA87" w14:textId="77777777" w:rsidTr="005A319A">
        <w:tc>
          <w:tcPr>
            <w:tcW w:w="4680" w:type="dxa"/>
          </w:tcPr>
          <w:p w14:paraId="52B769AB" w14:textId="6DAA5749" w:rsidR="00960A48" w:rsidRPr="000E748F" w:rsidRDefault="00960A48" w:rsidP="00960A48">
            <w:pPr>
              <w:spacing w:line="340" w:lineRule="exact"/>
              <w:ind w:left="165" w:right="-43" w:hanging="180"/>
              <w:rPr>
                <w:rFonts w:ascii="Arial" w:hAnsi="Arial" w:cstheme="minorBidi"/>
                <w:sz w:val="20"/>
                <w:szCs w:val="20"/>
                <w:cs/>
              </w:rPr>
            </w:pPr>
            <w:r w:rsidRPr="000E748F">
              <w:rPr>
                <w:rFonts w:ascii="Arial" w:hAnsi="Arial" w:cs="Arial"/>
                <w:sz w:val="20"/>
                <w:szCs w:val="20"/>
              </w:rPr>
              <w:t xml:space="preserve">Loss on cost reduction of inventories to net </w:t>
            </w:r>
            <w:proofErr w:type="spellStart"/>
            <w:r w:rsidRPr="000E748F">
              <w:rPr>
                <w:rFonts w:ascii="Arial" w:hAnsi="Arial" w:cs="Arial"/>
                <w:sz w:val="20"/>
                <w:szCs w:val="20"/>
              </w:rPr>
              <w:t>realisable</w:t>
            </w:r>
            <w:proofErr w:type="spellEnd"/>
            <w:r w:rsidRPr="000E748F">
              <w:rPr>
                <w:rFonts w:ascii="Arial" w:hAnsi="Arial" w:cs="Arial"/>
                <w:sz w:val="20"/>
                <w:szCs w:val="20"/>
              </w:rPr>
              <w:t xml:space="preserve"> value</w:t>
            </w:r>
            <w:r w:rsidR="007A0F85">
              <w:rPr>
                <w:rFonts w:ascii="Arial" w:hAnsi="Arial" w:cs="Arial"/>
                <w:sz w:val="20"/>
                <w:szCs w:val="20"/>
              </w:rPr>
              <w:t xml:space="preserve"> (reversal)</w:t>
            </w:r>
          </w:p>
        </w:tc>
        <w:tc>
          <w:tcPr>
            <w:tcW w:w="1147" w:type="dxa"/>
            <w:shd w:val="clear" w:color="auto" w:fill="auto"/>
            <w:vAlign w:val="bottom"/>
          </w:tcPr>
          <w:p w14:paraId="615DA541" w14:textId="5BF74E2C"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(4,536)</w:t>
            </w:r>
          </w:p>
        </w:tc>
        <w:tc>
          <w:tcPr>
            <w:tcW w:w="1148" w:type="dxa"/>
            <w:shd w:val="clear" w:color="auto" w:fill="auto"/>
            <w:vAlign w:val="bottom"/>
          </w:tcPr>
          <w:p w14:paraId="60998A2D" w14:textId="5203A175"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9,754</w:t>
            </w:r>
          </w:p>
        </w:tc>
        <w:tc>
          <w:tcPr>
            <w:tcW w:w="1147" w:type="dxa"/>
            <w:shd w:val="clear" w:color="auto" w:fill="auto"/>
            <w:vAlign w:val="bottom"/>
          </w:tcPr>
          <w:p w14:paraId="7D56B8D6" w14:textId="7055F2AC"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(4,857)</w:t>
            </w:r>
          </w:p>
        </w:tc>
        <w:tc>
          <w:tcPr>
            <w:tcW w:w="1148" w:type="dxa"/>
            <w:shd w:val="clear" w:color="auto" w:fill="auto"/>
            <w:vAlign w:val="bottom"/>
          </w:tcPr>
          <w:p w14:paraId="02FDD771"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9,678</w:t>
            </w:r>
          </w:p>
        </w:tc>
      </w:tr>
      <w:tr w:rsidR="00960A48" w:rsidRPr="000E748F" w14:paraId="10DDEE0A" w14:textId="77777777" w:rsidTr="005A319A">
        <w:tc>
          <w:tcPr>
            <w:tcW w:w="4680" w:type="dxa"/>
          </w:tcPr>
          <w:p w14:paraId="014479B5"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Rental expenses from operating lease agreements</w:t>
            </w:r>
          </w:p>
        </w:tc>
        <w:tc>
          <w:tcPr>
            <w:tcW w:w="1147" w:type="dxa"/>
            <w:shd w:val="clear" w:color="auto" w:fill="auto"/>
            <w:vAlign w:val="bottom"/>
          </w:tcPr>
          <w:p w14:paraId="3AFDCFB9" w14:textId="2C4BA347"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2,437</w:t>
            </w:r>
          </w:p>
        </w:tc>
        <w:tc>
          <w:tcPr>
            <w:tcW w:w="1148" w:type="dxa"/>
            <w:shd w:val="clear" w:color="auto" w:fill="auto"/>
            <w:vAlign w:val="bottom"/>
          </w:tcPr>
          <w:p w14:paraId="3616C42D" w14:textId="26C82CA2"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17,975</w:t>
            </w:r>
          </w:p>
        </w:tc>
        <w:tc>
          <w:tcPr>
            <w:tcW w:w="1147" w:type="dxa"/>
            <w:shd w:val="clear" w:color="auto" w:fill="auto"/>
            <w:vAlign w:val="bottom"/>
          </w:tcPr>
          <w:p w14:paraId="2270BABB" w14:textId="68651AE4"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2,437</w:t>
            </w:r>
          </w:p>
        </w:tc>
        <w:tc>
          <w:tcPr>
            <w:tcW w:w="1148" w:type="dxa"/>
            <w:shd w:val="clear" w:color="auto" w:fill="auto"/>
            <w:vAlign w:val="bottom"/>
          </w:tcPr>
          <w:p w14:paraId="59B85D3E"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17,975</w:t>
            </w:r>
          </w:p>
        </w:tc>
      </w:tr>
      <w:tr w:rsidR="00960A48" w:rsidRPr="000E748F" w14:paraId="636687CA" w14:textId="77777777" w:rsidTr="005A319A">
        <w:tc>
          <w:tcPr>
            <w:tcW w:w="4680" w:type="dxa"/>
          </w:tcPr>
          <w:p w14:paraId="2D01B94B"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Raw materials and consumables used</w:t>
            </w:r>
          </w:p>
        </w:tc>
        <w:tc>
          <w:tcPr>
            <w:tcW w:w="1147" w:type="dxa"/>
            <w:shd w:val="clear" w:color="auto" w:fill="auto"/>
            <w:vAlign w:val="bottom"/>
          </w:tcPr>
          <w:p w14:paraId="362E4CE9" w14:textId="09C58714"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595,583</w:t>
            </w:r>
          </w:p>
        </w:tc>
        <w:tc>
          <w:tcPr>
            <w:tcW w:w="1148" w:type="dxa"/>
            <w:shd w:val="clear" w:color="auto" w:fill="auto"/>
            <w:vAlign w:val="bottom"/>
          </w:tcPr>
          <w:p w14:paraId="2949583E" w14:textId="014C8E32"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676,983</w:t>
            </w:r>
          </w:p>
        </w:tc>
        <w:tc>
          <w:tcPr>
            <w:tcW w:w="1147" w:type="dxa"/>
            <w:shd w:val="clear" w:color="auto" w:fill="auto"/>
            <w:vAlign w:val="bottom"/>
          </w:tcPr>
          <w:p w14:paraId="7DCB14F1" w14:textId="70F7C158"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593,427</w:t>
            </w:r>
          </w:p>
        </w:tc>
        <w:tc>
          <w:tcPr>
            <w:tcW w:w="1148" w:type="dxa"/>
            <w:shd w:val="clear" w:color="auto" w:fill="auto"/>
            <w:vAlign w:val="bottom"/>
          </w:tcPr>
          <w:p w14:paraId="72EF5A42" w14:textId="77777777" w:rsidR="00960A48" w:rsidRPr="00E263BB" w:rsidRDefault="00960A48" w:rsidP="00960A48">
            <w:pPr>
              <w:tabs>
                <w:tab w:val="decimal" w:pos="882"/>
              </w:tabs>
              <w:spacing w:line="340" w:lineRule="exact"/>
              <w:ind w:right="27"/>
              <w:rPr>
                <w:rFonts w:ascii="Arial" w:hAnsi="Arial" w:cs="Arial"/>
                <w:sz w:val="20"/>
                <w:szCs w:val="20"/>
              </w:rPr>
            </w:pPr>
            <w:r w:rsidRPr="00E263BB">
              <w:rPr>
                <w:rFonts w:ascii="Arial" w:hAnsi="Arial" w:cs="Arial"/>
                <w:sz w:val="20"/>
                <w:szCs w:val="20"/>
              </w:rPr>
              <w:t>575,431</w:t>
            </w:r>
          </w:p>
        </w:tc>
      </w:tr>
      <w:tr w:rsidR="00960A48" w:rsidRPr="000E748F" w14:paraId="6831D864" w14:textId="77777777" w:rsidTr="005A319A">
        <w:tc>
          <w:tcPr>
            <w:tcW w:w="4680" w:type="dxa"/>
          </w:tcPr>
          <w:p w14:paraId="6F744D49"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Purchase of goods</w:t>
            </w:r>
          </w:p>
        </w:tc>
        <w:tc>
          <w:tcPr>
            <w:tcW w:w="1147" w:type="dxa"/>
            <w:shd w:val="clear" w:color="auto" w:fill="auto"/>
            <w:vAlign w:val="bottom"/>
          </w:tcPr>
          <w:p w14:paraId="5BC5E1DA" w14:textId="17A744A1" w:rsidR="00960A48" w:rsidRPr="00E263BB" w:rsidRDefault="00FE1787" w:rsidP="00960A48">
            <w:pPr>
              <w:tabs>
                <w:tab w:val="decimal" w:pos="882"/>
              </w:tabs>
              <w:spacing w:line="340" w:lineRule="exact"/>
              <w:ind w:right="27"/>
              <w:rPr>
                <w:rFonts w:ascii="Arial" w:hAnsi="Arial" w:cs="Arial"/>
                <w:sz w:val="20"/>
                <w:szCs w:val="20"/>
              </w:rPr>
            </w:pPr>
            <w:r>
              <w:rPr>
                <w:rFonts w:ascii="Arial" w:hAnsi="Arial" w:cs="Arial"/>
                <w:sz w:val="20"/>
                <w:szCs w:val="20"/>
              </w:rPr>
              <w:t>578,130</w:t>
            </w:r>
          </w:p>
        </w:tc>
        <w:tc>
          <w:tcPr>
            <w:tcW w:w="1148" w:type="dxa"/>
            <w:shd w:val="clear" w:color="auto" w:fill="auto"/>
            <w:vAlign w:val="bottom"/>
          </w:tcPr>
          <w:p w14:paraId="51765D9B" w14:textId="47D89CEE"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559,671</w:t>
            </w:r>
          </w:p>
        </w:tc>
        <w:tc>
          <w:tcPr>
            <w:tcW w:w="1147" w:type="dxa"/>
            <w:shd w:val="clear" w:color="auto" w:fill="auto"/>
            <w:vAlign w:val="bottom"/>
          </w:tcPr>
          <w:p w14:paraId="44F1F559" w14:textId="79D962AB" w:rsidR="00960A48" w:rsidRPr="00E263BB" w:rsidRDefault="00FE1787" w:rsidP="00960A48">
            <w:pPr>
              <w:tabs>
                <w:tab w:val="decimal" w:pos="882"/>
              </w:tabs>
              <w:spacing w:line="340" w:lineRule="exact"/>
              <w:ind w:right="27"/>
              <w:rPr>
                <w:rFonts w:ascii="Arial" w:hAnsi="Arial" w:cs="Arial"/>
                <w:sz w:val="20"/>
                <w:szCs w:val="20"/>
              </w:rPr>
            </w:pPr>
            <w:r>
              <w:rPr>
                <w:rFonts w:ascii="Arial" w:hAnsi="Arial" w:cs="Arial"/>
                <w:sz w:val="20"/>
                <w:szCs w:val="20"/>
              </w:rPr>
              <w:t>686,703</w:t>
            </w:r>
          </w:p>
        </w:tc>
        <w:tc>
          <w:tcPr>
            <w:tcW w:w="1148" w:type="dxa"/>
            <w:shd w:val="clear" w:color="auto" w:fill="auto"/>
            <w:vAlign w:val="bottom"/>
          </w:tcPr>
          <w:p w14:paraId="115E42B5" w14:textId="104849A9" w:rsidR="00960A48" w:rsidRPr="00E263BB" w:rsidRDefault="007A0F85" w:rsidP="00960A48">
            <w:pPr>
              <w:tabs>
                <w:tab w:val="decimal" w:pos="882"/>
              </w:tabs>
              <w:spacing w:line="340" w:lineRule="exact"/>
              <w:ind w:right="27"/>
              <w:rPr>
                <w:rFonts w:ascii="Arial" w:hAnsi="Arial" w:cs="Arial"/>
                <w:sz w:val="20"/>
                <w:szCs w:val="20"/>
              </w:rPr>
            </w:pPr>
            <w:r>
              <w:rPr>
                <w:rFonts w:ascii="Arial" w:hAnsi="Arial" w:cs="Arial"/>
                <w:sz w:val="20"/>
                <w:szCs w:val="20"/>
              </w:rPr>
              <w:t>673,735</w:t>
            </w:r>
          </w:p>
        </w:tc>
      </w:tr>
      <w:tr w:rsidR="00960A48" w:rsidRPr="000E748F" w14:paraId="162ADA06" w14:textId="77777777" w:rsidTr="005A319A">
        <w:tc>
          <w:tcPr>
            <w:tcW w:w="4680" w:type="dxa"/>
          </w:tcPr>
          <w:p w14:paraId="5B476ED6" w14:textId="77777777" w:rsidR="00960A48" w:rsidRPr="000E748F" w:rsidRDefault="00960A48" w:rsidP="00960A48">
            <w:pPr>
              <w:spacing w:line="340" w:lineRule="exact"/>
              <w:ind w:left="165" w:right="-43" w:hanging="180"/>
              <w:rPr>
                <w:rFonts w:ascii="Arial" w:hAnsi="Arial" w:cs="Arial"/>
                <w:sz w:val="20"/>
                <w:szCs w:val="20"/>
              </w:rPr>
            </w:pPr>
            <w:r w:rsidRPr="000E748F">
              <w:rPr>
                <w:rFonts w:ascii="Arial" w:hAnsi="Arial" w:cs="Arial"/>
                <w:sz w:val="20"/>
                <w:szCs w:val="20"/>
              </w:rPr>
              <w:t>Changes in finished goods</w:t>
            </w:r>
            <w:r>
              <w:rPr>
                <w:rFonts w:ascii="Arial" w:hAnsi="Arial" w:cs="Arial"/>
                <w:sz w:val="20"/>
                <w:szCs w:val="20"/>
              </w:rPr>
              <w:t xml:space="preserve"> </w:t>
            </w:r>
            <w:r w:rsidRPr="000E748F">
              <w:rPr>
                <w:rFonts w:ascii="Arial" w:hAnsi="Arial" w:cs="Arial"/>
                <w:sz w:val="20"/>
                <w:szCs w:val="20"/>
              </w:rPr>
              <w:t>and work in process</w:t>
            </w:r>
          </w:p>
        </w:tc>
        <w:tc>
          <w:tcPr>
            <w:tcW w:w="1147" w:type="dxa"/>
            <w:shd w:val="clear" w:color="auto" w:fill="auto"/>
            <w:vAlign w:val="bottom"/>
          </w:tcPr>
          <w:p w14:paraId="5E73E0E8" w14:textId="6777CCAD"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(9,226)</w:t>
            </w:r>
          </w:p>
        </w:tc>
        <w:tc>
          <w:tcPr>
            <w:tcW w:w="1148" w:type="dxa"/>
            <w:shd w:val="clear" w:color="auto" w:fill="auto"/>
            <w:vAlign w:val="bottom"/>
          </w:tcPr>
          <w:p w14:paraId="1E8803F8" w14:textId="212BD37C"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(43,392)</w:t>
            </w:r>
          </w:p>
        </w:tc>
        <w:tc>
          <w:tcPr>
            <w:tcW w:w="1147" w:type="dxa"/>
            <w:shd w:val="clear" w:color="auto" w:fill="auto"/>
            <w:vAlign w:val="bottom"/>
          </w:tcPr>
          <w:p w14:paraId="630CF2D8" w14:textId="295CFD9C" w:rsidR="00960A48" w:rsidRPr="00E263BB" w:rsidRDefault="00960A48" w:rsidP="00960A48">
            <w:pPr>
              <w:tabs>
                <w:tab w:val="decimal" w:pos="882"/>
              </w:tabs>
              <w:spacing w:line="340" w:lineRule="exact"/>
              <w:ind w:right="27"/>
              <w:rPr>
                <w:rFonts w:ascii="Arial" w:hAnsi="Arial" w:cs="Arial"/>
                <w:sz w:val="20"/>
                <w:szCs w:val="20"/>
              </w:rPr>
            </w:pPr>
            <w:r w:rsidRPr="00960A48">
              <w:rPr>
                <w:rFonts w:ascii="Arial" w:hAnsi="Arial" w:cs="Arial" w:hint="cs"/>
                <w:sz w:val="20"/>
                <w:szCs w:val="20"/>
              </w:rPr>
              <w:t>(9,097)</w:t>
            </w:r>
          </w:p>
        </w:tc>
        <w:tc>
          <w:tcPr>
            <w:tcW w:w="1148" w:type="dxa"/>
            <w:shd w:val="clear" w:color="auto" w:fill="auto"/>
            <w:vAlign w:val="bottom"/>
          </w:tcPr>
          <w:p w14:paraId="02CD39B1" w14:textId="77777777" w:rsidR="00960A48" w:rsidRPr="00E263BB" w:rsidRDefault="00960A48" w:rsidP="00960A48">
            <w:pPr>
              <w:tabs>
                <w:tab w:val="decimal" w:pos="882"/>
              </w:tabs>
              <w:spacing w:line="340" w:lineRule="exact"/>
              <w:ind w:right="27"/>
              <w:rPr>
                <w:rFonts w:ascii="Arial" w:hAnsi="Arial" w:cs="Arial"/>
                <w:sz w:val="20"/>
                <w:szCs w:val="20"/>
              </w:rPr>
            </w:pPr>
            <w:r>
              <w:rPr>
                <w:rFonts w:ascii="Arial" w:hAnsi="Arial" w:cs="Arial"/>
                <w:sz w:val="20"/>
                <w:szCs w:val="20"/>
              </w:rPr>
              <w:t>(44,730)</w:t>
            </w:r>
          </w:p>
        </w:tc>
      </w:tr>
    </w:tbl>
    <w:p w14:paraId="04FADDCB" w14:textId="293AF51F" w:rsidR="00AF5B1A" w:rsidRPr="000E748F" w:rsidRDefault="0042273B" w:rsidP="005A319A">
      <w:pPr>
        <w:tabs>
          <w:tab w:val="left" w:pos="600"/>
          <w:tab w:val="left" w:pos="900"/>
          <w:tab w:val="left" w:pos="2160"/>
          <w:tab w:val="right" w:pos="7200"/>
          <w:tab w:val="right" w:pos="8540"/>
        </w:tabs>
        <w:spacing w:before="240" w:after="120" w:line="380" w:lineRule="exact"/>
        <w:ind w:left="605" w:right="-43" w:hanging="605"/>
        <w:jc w:val="thaiDistribute"/>
        <w:rPr>
          <w:rFonts w:ascii="Arial" w:hAnsi="Arial"/>
          <w:b/>
          <w:bCs/>
          <w:sz w:val="22"/>
          <w:szCs w:val="22"/>
        </w:rPr>
      </w:pPr>
      <w:r>
        <w:rPr>
          <w:rFonts w:ascii="Arial" w:hAnsi="Arial"/>
          <w:b/>
          <w:bCs/>
          <w:sz w:val="22"/>
          <w:szCs w:val="22"/>
        </w:rPr>
        <w:t>2</w:t>
      </w:r>
      <w:r w:rsidR="00654DBE">
        <w:rPr>
          <w:rFonts w:ascii="Arial" w:hAnsi="Arial"/>
          <w:b/>
          <w:bCs/>
          <w:sz w:val="22"/>
          <w:szCs w:val="22"/>
        </w:rPr>
        <w:t>8</w:t>
      </w:r>
      <w:r w:rsidR="00AF5B1A" w:rsidRPr="000E748F">
        <w:rPr>
          <w:rFonts w:ascii="Arial" w:hAnsi="Arial"/>
          <w:b/>
          <w:bCs/>
          <w:sz w:val="22"/>
          <w:szCs w:val="22"/>
        </w:rPr>
        <w:t>.</w:t>
      </w:r>
      <w:r w:rsidR="00632FBF">
        <w:rPr>
          <w:rFonts w:ascii="Arial" w:hAnsi="Arial"/>
          <w:b/>
          <w:bCs/>
          <w:sz w:val="22"/>
          <w:szCs w:val="22"/>
        </w:rPr>
        <w:t xml:space="preserve">    </w:t>
      </w:r>
      <w:r w:rsidR="00AF5B1A" w:rsidRPr="000E748F">
        <w:rPr>
          <w:rFonts w:ascii="Arial" w:hAnsi="Arial"/>
          <w:b/>
          <w:bCs/>
          <w:sz w:val="22"/>
          <w:szCs w:val="22"/>
        </w:rPr>
        <w:t>Earnings per share</w:t>
      </w:r>
    </w:p>
    <w:p w14:paraId="271B7569" w14:textId="77777777" w:rsidR="0042273B" w:rsidRPr="000E748F" w:rsidRDefault="00A80645" w:rsidP="0042273B">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0E748F">
        <w:rPr>
          <w:rFonts w:ascii="Arial" w:hAnsi="Arial"/>
          <w:sz w:val="22"/>
          <w:szCs w:val="22"/>
        </w:rPr>
        <w:tab/>
        <w:t xml:space="preserve">Basic earnings per share is calculated by dividing profit or loss for the </w:t>
      </w:r>
      <w:r w:rsidR="00857452" w:rsidRPr="000E748F">
        <w:rPr>
          <w:rFonts w:ascii="Arial" w:hAnsi="Arial"/>
          <w:sz w:val="22"/>
          <w:szCs w:val="22"/>
        </w:rPr>
        <w:t>year</w:t>
      </w:r>
      <w:r w:rsidRPr="000E748F">
        <w:rPr>
          <w:rFonts w:ascii="Arial" w:hAnsi="Arial"/>
          <w:sz w:val="22"/>
          <w:szCs w:val="22"/>
        </w:rPr>
        <w:t xml:space="preserve"> attributable to equity holders of the Company (excluding other comprehensive income) by the weighted average number of ordinary shares in issue during the </w:t>
      </w:r>
      <w:r w:rsidR="00857452" w:rsidRPr="000E748F">
        <w:rPr>
          <w:rFonts w:ascii="Arial" w:hAnsi="Arial"/>
          <w:sz w:val="22"/>
          <w:szCs w:val="22"/>
        </w:rPr>
        <w:t>year</w:t>
      </w:r>
      <w:r w:rsidR="0042273B">
        <w:rPr>
          <w:rFonts w:ascii="Arial" w:hAnsi="Arial" w:cs="Arial"/>
          <w:sz w:val="22"/>
          <w:szCs w:val="22"/>
        </w:rPr>
        <w:t>.</w:t>
      </w:r>
    </w:p>
    <w:p w14:paraId="63740D9E" w14:textId="3A7F9679" w:rsidR="00AF5B1A" w:rsidRPr="000E748F" w:rsidRDefault="0042273B" w:rsidP="00FD3986">
      <w:pPr>
        <w:tabs>
          <w:tab w:val="left" w:pos="2160"/>
          <w:tab w:val="right" w:pos="7200"/>
          <w:tab w:val="right" w:pos="9000"/>
        </w:tabs>
        <w:spacing w:before="120" w:after="120" w:line="380" w:lineRule="exact"/>
        <w:ind w:left="539" w:right="-45" w:hanging="539"/>
        <w:jc w:val="both"/>
        <w:rPr>
          <w:rFonts w:ascii="Arial" w:hAnsi="Arial"/>
          <w:b/>
          <w:bCs/>
          <w:sz w:val="22"/>
          <w:szCs w:val="22"/>
        </w:rPr>
      </w:pPr>
      <w:r>
        <w:rPr>
          <w:rFonts w:ascii="Arial" w:hAnsi="Arial"/>
          <w:b/>
          <w:bCs/>
          <w:sz w:val="22"/>
          <w:szCs w:val="22"/>
        </w:rPr>
        <w:t>2</w:t>
      </w:r>
      <w:r w:rsidR="00654DBE">
        <w:rPr>
          <w:rFonts w:ascii="Arial" w:hAnsi="Arial"/>
          <w:b/>
          <w:bCs/>
          <w:sz w:val="22"/>
          <w:szCs w:val="22"/>
        </w:rPr>
        <w:t>9</w:t>
      </w:r>
      <w:r w:rsidR="00AF5B1A" w:rsidRPr="000E748F">
        <w:rPr>
          <w:rFonts w:ascii="Arial" w:hAnsi="Arial"/>
          <w:b/>
          <w:bCs/>
          <w:sz w:val="22"/>
          <w:szCs w:val="22"/>
        </w:rPr>
        <w:t>.</w:t>
      </w:r>
      <w:r w:rsidR="00AF5B1A" w:rsidRPr="000E748F">
        <w:rPr>
          <w:rFonts w:ascii="Arial" w:hAnsi="Arial"/>
          <w:b/>
          <w:bCs/>
          <w:sz w:val="22"/>
          <w:szCs w:val="22"/>
        </w:rPr>
        <w:tab/>
        <w:t xml:space="preserve">Revaluation surplus </w:t>
      </w:r>
      <w:r w:rsidR="007E4F91" w:rsidRPr="000E748F">
        <w:rPr>
          <w:rFonts w:ascii="Arial" w:hAnsi="Arial"/>
          <w:b/>
          <w:bCs/>
          <w:sz w:val="22"/>
          <w:szCs w:val="22"/>
        </w:rPr>
        <w:t>o</w:t>
      </w:r>
      <w:r w:rsidR="002B0D65" w:rsidRPr="000E748F">
        <w:rPr>
          <w:rFonts w:ascii="Arial" w:hAnsi="Arial"/>
          <w:b/>
          <w:bCs/>
          <w:sz w:val="22"/>
          <w:szCs w:val="22"/>
        </w:rPr>
        <w:t>f</w:t>
      </w:r>
      <w:r w:rsidR="007E4F91" w:rsidRPr="000E748F">
        <w:rPr>
          <w:rFonts w:ascii="Arial" w:hAnsi="Arial"/>
          <w:b/>
          <w:bCs/>
          <w:sz w:val="22"/>
          <w:szCs w:val="22"/>
        </w:rPr>
        <w:t xml:space="preserve"> </w:t>
      </w:r>
      <w:r w:rsidR="002B0D65" w:rsidRPr="000E748F">
        <w:rPr>
          <w:rFonts w:ascii="Arial" w:hAnsi="Arial"/>
          <w:b/>
          <w:bCs/>
          <w:sz w:val="22"/>
          <w:szCs w:val="22"/>
        </w:rPr>
        <w:t>assets</w:t>
      </w:r>
    </w:p>
    <w:p w14:paraId="763B4362" w14:textId="77777777" w:rsidR="00AF5B1A" w:rsidRPr="000E748F" w:rsidRDefault="00AF5B1A" w:rsidP="00FD3986">
      <w:pPr>
        <w:tabs>
          <w:tab w:val="left" w:pos="2160"/>
          <w:tab w:val="right" w:pos="7200"/>
          <w:tab w:val="right" w:pos="9000"/>
        </w:tabs>
        <w:spacing w:before="120" w:after="120" w:line="380" w:lineRule="exact"/>
        <w:ind w:left="540" w:right="-43" w:hanging="540"/>
        <w:jc w:val="both"/>
        <w:rPr>
          <w:rFonts w:ascii="Arial" w:hAnsi="Arial"/>
          <w:sz w:val="22"/>
          <w:szCs w:val="22"/>
        </w:rPr>
      </w:pPr>
      <w:r w:rsidRPr="000E748F">
        <w:rPr>
          <w:rFonts w:ascii="Arial" w:hAnsi="Arial"/>
          <w:sz w:val="22"/>
          <w:szCs w:val="22"/>
        </w:rPr>
        <w:tab/>
      </w:r>
      <w:r w:rsidR="002B0D65" w:rsidRPr="000E748F">
        <w:rPr>
          <w:rFonts w:ascii="Arial" w:hAnsi="Arial"/>
          <w:sz w:val="22"/>
          <w:szCs w:val="22"/>
        </w:rPr>
        <w:t>This represents t</w:t>
      </w:r>
      <w:r w:rsidRPr="000E748F">
        <w:rPr>
          <w:rFonts w:ascii="Arial" w:hAnsi="Arial"/>
          <w:sz w:val="22"/>
          <w:szCs w:val="22"/>
        </w:rPr>
        <w:t xml:space="preserve">he revaluation surplus </w:t>
      </w:r>
      <w:r w:rsidR="007E4F91" w:rsidRPr="000E748F">
        <w:rPr>
          <w:rFonts w:ascii="Arial" w:hAnsi="Arial"/>
          <w:sz w:val="22"/>
          <w:szCs w:val="22"/>
        </w:rPr>
        <w:t xml:space="preserve">on land </w:t>
      </w:r>
      <w:r w:rsidR="002B0D65" w:rsidRPr="000E748F">
        <w:rPr>
          <w:rFonts w:ascii="Arial" w:hAnsi="Arial"/>
          <w:sz w:val="22"/>
          <w:szCs w:val="22"/>
        </w:rPr>
        <w:t xml:space="preserve">which </w:t>
      </w:r>
      <w:r w:rsidRPr="000E748F">
        <w:rPr>
          <w:rFonts w:ascii="Arial" w:hAnsi="Arial"/>
          <w:sz w:val="22"/>
          <w:szCs w:val="22"/>
        </w:rPr>
        <w:t>can neither be offset against deficit nor used for dividend payment.</w:t>
      </w:r>
    </w:p>
    <w:p w14:paraId="6B73CE56" w14:textId="77777777" w:rsidR="00960A48" w:rsidRDefault="00960A48">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ED7652E" w14:textId="5F9B7F69" w:rsidR="005C00E3" w:rsidRPr="000E748F" w:rsidRDefault="00654DBE" w:rsidP="00607CB1">
      <w:pPr>
        <w:tabs>
          <w:tab w:val="left" w:pos="2160"/>
          <w:tab w:val="right" w:pos="7200"/>
          <w:tab w:val="right" w:pos="9000"/>
        </w:tabs>
        <w:spacing w:before="60" w:after="60" w:line="380" w:lineRule="exact"/>
        <w:ind w:left="539" w:right="-45" w:hanging="539"/>
        <w:jc w:val="both"/>
        <w:rPr>
          <w:rFonts w:ascii="Arial" w:hAnsi="Arial"/>
          <w:b/>
          <w:bCs/>
          <w:sz w:val="22"/>
          <w:szCs w:val="22"/>
        </w:rPr>
      </w:pPr>
      <w:r>
        <w:rPr>
          <w:rFonts w:ascii="Arial" w:hAnsi="Arial"/>
          <w:b/>
          <w:bCs/>
          <w:sz w:val="22"/>
          <w:szCs w:val="22"/>
        </w:rPr>
        <w:lastRenderedPageBreak/>
        <w:t>30</w:t>
      </w:r>
      <w:r w:rsidR="005C00E3" w:rsidRPr="000E748F">
        <w:rPr>
          <w:rFonts w:ascii="Arial" w:hAnsi="Arial"/>
          <w:b/>
          <w:bCs/>
          <w:sz w:val="22"/>
          <w:szCs w:val="22"/>
        </w:rPr>
        <w:t>.</w:t>
      </w:r>
      <w:r w:rsidR="005C00E3" w:rsidRPr="000E748F">
        <w:rPr>
          <w:rFonts w:ascii="Arial" w:hAnsi="Arial"/>
          <w:b/>
          <w:bCs/>
          <w:sz w:val="22"/>
          <w:szCs w:val="22"/>
        </w:rPr>
        <w:tab/>
        <w:t>Dividends</w:t>
      </w:r>
    </w:p>
    <w:tbl>
      <w:tblPr>
        <w:tblW w:w="9270" w:type="dxa"/>
        <w:tblInd w:w="450" w:type="dxa"/>
        <w:tblLayout w:type="fixed"/>
        <w:tblLook w:val="01E0" w:firstRow="1" w:lastRow="1" w:firstColumn="1" w:lastColumn="1" w:noHBand="0" w:noVBand="0"/>
      </w:tblPr>
      <w:tblGrid>
        <w:gridCol w:w="2322"/>
        <w:gridCol w:w="3258"/>
        <w:gridCol w:w="1890"/>
        <w:gridCol w:w="1800"/>
      </w:tblGrid>
      <w:tr w:rsidR="00511937" w:rsidRPr="000E748F" w14:paraId="7EF4564B" w14:textId="77777777" w:rsidTr="005A319A">
        <w:tc>
          <w:tcPr>
            <w:tcW w:w="2322" w:type="dxa"/>
            <w:vAlign w:val="bottom"/>
          </w:tcPr>
          <w:p w14:paraId="48514D4F" w14:textId="77777777"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Dividends</w:t>
            </w:r>
          </w:p>
        </w:tc>
        <w:tc>
          <w:tcPr>
            <w:tcW w:w="3258" w:type="dxa"/>
            <w:vAlign w:val="bottom"/>
          </w:tcPr>
          <w:p w14:paraId="720FA0FE" w14:textId="77777777"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Approved by</w:t>
            </w:r>
          </w:p>
        </w:tc>
        <w:tc>
          <w:tcPr>
            <w:tcW w:w="1890" w:type="dxa"/>
            <w:vAlign w:val="bottom"/>
          </w:tcPr>
          <w:p w14:paraId="5CA0338C" w14:textId="77777777"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 xml:space="preserve">Total dividends                        </w:t>
            </w:r>
            <w:proofErr w:type="gramStart"/>
            <w:r w:rsidRPr="000E748F">
              <w:rPr>
                <w:rFonts w:ascii="Arial" w:hAnsi="Arial" w:cs="Arial"/>
                <w:sz w:val="18"/>
                <w:szCs w:val="18"/>
              </w:rPr>
              <w:t xml:space="preserve">   (</w:t>
            </w:r>
            <w:proofErr w:type="gramEnd"/>
            <w:r w:rsidRPr="000E748F">
              <w:rPr>
                <w:rFonts w:ascii="Arial" w:hAnsi="Arial" w:cs="Arial"/>
                <w:sz w:val="18"/>
                <w:szCs w:val="18"/>
              </w:rPr>
              <w:t>Thousand Baht)</w:t>
            </w:r>
          </w:p>
        </w:tc>
        <w:tc>
          <w:tcPr>
            <w:tcW w:w="1800" w:type="dxa"/>
            <w:vAlign w:val="bottom"/>
          </w:tcPr>
          <w:p w14:paraId="08E664B2" w14:textId="77777777"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Dividend per share</w:t>
            </w:r>
          </w:p>
          <w:p w14:paraId="09B1A42F" w14:textId="77777777" w:rsidR="00511937" w:rsidRPr="000E748F" w:rsidRDefault="00511937" w:rsidP="00077956">
            <w:pPr>
              <w:pBdr>
                <w:bottom w:val="single" w:sz="4" w:space="1" w:color="auto"/>
              </w:pBdr>
              <w:spacing w:line="320" w:lineRule="exact"/>
              <w:jc w:val="center"/>
              <w:rPr>
                <w:rFonts w:ascii="Arial" w:hAnsi="Arial" w:cs="Arial"/>
                <w:sz w:val="18"/>
                <w:szCs w:val="18"/>
              </w:rPr>
            </w:pPr>
            <w:r w:rsidRPr="000E748F">
              <w:rPr>
                <w:rFonts w:ascii="Arial" w:hAnsi="Arial" w:cs="Arial"/>
                <w:sz w:val="18"/>
                <w:szCs w:val="18"/>
              </w:rPr>
              <w:t>(Baht)</w:t>
            </w:r>
          </w:p>
        </w:tc>
      </w:tr>
      <w:tr w:rsidR="00406504" w:rsidRPr="000E748F" w14:paraId="4D4168E7" w14:textId="77777777" w:rsidTr="005A319A">
        <w:trPr>
          <w:trHeight w:val="397"/>
        </w:trPr>
        <w:tc>
          <w:tcPr>
            <w:tcW w:w="2322" w:type="dxa"/>
          </w:tcPr>
          <w:p w14:paraId="7E9F766D" w14:textId="477BF5DC" w:rsidR="00406504" w:rsidRPr="00541BF0" w:rsidRDefault="00406504" w:rsidP="00077956">
            <w:pPr>
              <w:spacing w:line="320" w:lineRule="exact"/>
              <w:ind w:left="162" w:right="-95" w:hanging="162"/>
              <w:rPr>
                <w:rFonts w:ascii="Arial" w:hAnsi="Arial" w:cs="Browallia New"/>
                <w:sz w:val="18"/>
                <w:szCs w:val="18"/>
              </w:rPr>
            </w:pPr>
            <w:r w:rsidRPr="00541BF0">
              <w:rPr>
                <w:rFonts w:ascii="Arial" w:hAnsi="Arial" w:cs="Arial"/>
                <w:sz w:val="18"/>
                <w:szCs w:val="18"/>
              </w:rPr>
              <w:t>Final dividends for 201</w:t>
            </w:r>
            <w:r w:rsidR="004C7709" w:rsidRPr="00541BF0">
              <w:rPr>
                <w:rFonts w:ascii="Arial" w:hAnsi="Arial" w:cs="Arial"/>
                <w:sz w:val="18"/>
                <w:szCs w:val="18"/>
              </w:rPr>
              <w:t>9</w:t>
            </w:r>
          </w:p>
        </w:tc>
        <w:tc>
          <w:tcPr>
            <w:tcW w:w="3258" w:type="dxa"/>
          </w:tcPr>
          <w:p w14:paraId="468F251D" w14:textId="6539A29A" w:rsidR="00406504" w:rsidRPr="00541BF0" w:rsidRDefault="00406504" w:rsidP="00077956">
            <w:pPr>
              <w:spacing w:line="320" w:lineRule="exact"/>
              <w:ind w:left="239" w:right="-108" w:hanging="239"/>
              <w:rPr>
                <w:rFonts w:ascii="Arial" w:hAnsi="Arial" w:cs="Arial"/>
                <w:sz w:val="18"/>
                <w:szCs w:val="18"/>
              </w:rPr>
            </w:pPr>
            <w:r w:rsidRPr="00541BF0">
              <w:rPr>
                <w:rFonts w:ascii="Arial" w:hAnsi="Arial" w:cs="Arial"/>
                <w:sz w:val="18"/>
                <w:szCs w:val="18"/>
              </w:rPr>
              <w:t xml:space="preserve">Annual General Meeting of the shareholders on </w:t>
            </w:r>
            <w:r w:rsidR="003A7064" w:rsidRPr="00541BF0">
              <w:rPr>
                <w:rFonts w:ascii="Arial" w:hAnsi="Arial" w:cs="Arial"/>
                <w:sz w:val="18"/>
                <w:szCs w:val="18"/>
              </w:rPr>
              <w:t xml:space="preserve">5 </w:t>
            </w:r>
            <w:r w:rsidR="003A7064" w:rsidRPr="00541BF0">
              <w:rPr>
                <w:rFonts w:ascii="Arial" w:hAnsi="Arial" w:cstheme="minorBidi"/>
                <w:sz w:val="18"/>
                <w:szCs w:val="18"/>
              </w:rPr>
              <w:t>May</w:t>
            </w:r>
            <w:r w:rsidRPr="00541BF0">
              <w:rPr>
                <w:rFonts w:ascii="Arial" w:hAnsi="Arial" w:cs="Arial"/>
                <w:sz w:val="18"/>
                <w:szCs w:val="18"/>
              </w:rPr>
              <w:t xml:space="preserve"> 20</w:t>
            </w:r>
            <w:r w:rsidR="003A7064" w:rsidRPr="00541BF0">
              <w:rPr>
                <w:rFonts w:ascii="Arial" w:hAnsi="Arial" w:cs="Arial"/>
                <w:sz w:val="18"/>
                <w:szCs w:val="18"/>
              </w:rPr>
              <w:t>20</w:t>
            </w:r>
          </w:p>
        </w:tc>
        <w:tc>
          <w:tcPr>
            <w:tcW w:w="1890" w:type="dxa"/>
            <w:vAlign w:val="bottom"/>
          </w:tcPr>
          <w:p w14:paraId="7C8FAA90" w14:textId="77777777" w:rsidR="00406504" w:rsidRPr="00541BF0" w:rsidRDefault="00406504" w:rsidP="00077956">
            <w:pPr>
              <w:tabs>
                <w:tab w:val="decimal" w:pos="1313"/>
              </w:tabs>
              <w:spacing w:line="320" w:lineRule="exact"/>
              <w:jc w:val="thaiDistribute"/>
              <w:rPr>
                <w:rFonts w:ascii="Arial" w:hAnsi="Arial" w:cs="Arial"/>
                <w:sz w:val="18"/>
                <w:szCs w:val="18"/>
              </w:rPr>
            </w:pPr>
            <w:r w:rsidRPr="00541BF0">
              <w:rPr>
                <w:rFonts w:ascii="Arial" w:hAnsi="Arial" w:cs="Arial"/>
                <w:sz w:val="18"/>
                <w:szCs w:val="18"/>
              </w:rPr>
              <w:t>61,600</w:t>
            </w:r>
          </w:p>
        </w:tc>
        <w:tc>
          <w:tcPr>
            <w:tcW w:w="1800" w:type="dxa"/>
            <w:vAlign w:val="bottom"/>
          </w:tcPr>
          <w:p w14:paraId="2E8F5F22" w14:textId="77777777" w:rsidR="00406504" w:rsidRPr="00541BF0" w:rsidRDefault="00406504" w:rsidP="00077956">
            <w:pPr>
              <w:tabs>
                <w:tab w:val="decimal" w:pos="972"/>
              </w:tabs>
              <w:spacing w:line="320" w:lineRule="exact"/>
              <w:jc w:val="thaiDistribute"/>
              <w:rPr>
                <w:rFonts w:ascii="Arial" w:hAnsi="Arial" w:cs="Arial"/>
                <w:sz w:val="18"/>
                <w:szCs w:val="18"/>
              </w:rPr>
            </w:pPr>
            <w:r w:rsidRPr="00541BF0">
              <w:rPr>
                <w:rFonts w:ascii="Arial" w:hAnsi="Arial" w:cs="Arial"/>
                <w:sz w:val="18"/>
                <w:szCs w:val="18"/>
              </w:rPr>
              <w:t>0.07</w:t>
            </w:r>
          </w:p>
        </w:tc>
      </w:tr>
      <w:tr w:rsidR="00406504" w:rsidRPr="000E748F" w14:paraId="2BD092B7" w14:textId="77777777" w:rsidTr="005A319A">
        <w:trPr>
          <w:trHeight w:val="397"/>
        </w:trPr>
        <w:tc>
          <w:tcPr>
            <w:tcW w:w="2322" w:type="dxa"/>
          </w:tcPr>
          <w:p w14:paraId="61623FAE" w14:textId="464E756D" w:rsidR="00406504" w:rsidRPr="00541BF0" w:rsidRDefault="00406504" w:rsidP="00077956">
            <w:pPr>
              <w:spacing w:line="320" w:lineRule="exact"/>
              <w:ind w:left="162" w:right="-95" w:hanging="162"/>
              <w:rPr>
                <w:rFonts w:ascii="Arial" w:hAnsi="Arial" w:cs="Arial"/>
                <w:sz w:val="18"/>
                <w:szCs w:val="18"/>
              </w:rPr>
            </w:pPr>
            <w:r w:rsidRPr="00541BF0">
              <w:rPr>
                <w:rFonts w:ascii="Arial" w:hAnsi="Arial" w:cs="Arial"/>
                <w:sz w:val="18"/>
                <w:szCs w:val="18"/>
              </w:rPr>
              <w:t>Interim dividends for 20</w:t>
            </w:r>
            <w:r w:rsidR="004C7709" w:rsidRPr="00541BF0">
              <w:rPr>
                <w:rFonts w:ascii="Arial" w:hAnsi="Arial" w:cs="Arial"/>
                <w:sz w:val="18"/>
                <w:szCs w:val="18"/>
              </w:rPr>
              <w:t>20</w:t>
            </w:r>
          </w:p>
        </w:tc>
        <w:tc>
          <w:tcPr>
            <w:tcW w:w="3258" w:type="dxa"/>
          </w:tcPr>
          <w:p w14:paraId="1131E748" w14:textId="58FAA2AF" w:rsidR="00406504" w:rsidRPr="00541BF0" w:rsidRDefault="00406504" w:rsidP="00077956">
            <w:pPr>
              <w:spacing w:line="320" w:lineRule="exact"/>
              <w:ind w:left="239" w:right="-108" w:hanging="239"/>
              <w:rPr>
                <w:rFonts w:ascii="Arial" w:hAnsi="Arial" w:cs="Arial"/>
                <w:sz w:val="18"/>
                <w:szCs w:val="18"/>
              </w:rPr>
            </w:pPr>
            <w:r w:rsidRPr="00541BF0">
              <w:rPr>
                <w:rFonts w:ascii="Arial" w:hAnsi="Arial" w:cs="Arial"/>
                <w:sz w:val="18"/>
                <w:szCs w:val="18"/>
              </w:rPr>
              <w:t>Board of Directors’ meeting                    on 14 May 20</w:t>
            </w:r>
            <w:r w:rsidR="00F77027" w:rsidRPr="00541BF0">
              <w:rPr>
                <w:rFonts w:ascii="Arial" w:hAnsi="Arial" w:cs="Arial"/>
                <w:sz w:val="18"/>
                <w:szCs w:val="18"/>
              </w:rPr>
              <w:t>20</w:t>
            </w:r>
          </w:p>
        </w:tc>
        <w:tc>
          <w:tcPr>
            <w:tcW w:w="1890" w:type="dxa"/>
            <w:vAlign w:val="bottom"/>
          </w:tcPr>
          <w:p w14:paraId="42826C4E" w14:textId="7238BD6E" w:rsidR="00406504" w:rsidRPr="00541BF0" w:rsidRDefault="00A07366" w:rsidP="00077956">
            <w:pPr>
              <w:tabs>
                <w:tab w:val="decimal" w:pos="1313"/>
              </w:tabs>
              <w:spacing w:line="320" w:lineRule="exact"/>
              <w:jc w:val="thaiDistribute"/>
              <w:rPr>
                <w:rFonts w:ascii="Arial" w:hAnsi="Arial" w:cs="Arial"/>
                <w:sz w:val="18"/>
                <w:szCs w:val="18"/>
              </w:rPr>
            </w:pPr>
            <w:r w:rsidRPr="00541BF0">
              <w:rPr>
                <w:rFonts w:ascii="Arial" w:hAnsi="Arial" w:cs="Arial"/>
                <w:sz w:val="18"/>
                <w:szCs w:val="18"/>
              </w:rPr>
              <w:t>26,400</w:t>
            </w:r>
          </w:p>
        </w:tc>
        <w:tc>
          <w:tcPr>
            <w:tcW w:w="1800" w:type="dxa"/>
            <w:vAlign w:val="bottom"/>
          </w:tcPr>
          <w:p w14:paraId="2081BA30" w14:textId="6744B55B" w:rsidR="00406504" w:rsidRPr="00541BF0" w:rsidRDefault="00406504" w:rsidP="00077956">
            <w:pPr>
              <w:tabs>
                <w:tab w:val="decimal" w:pos="972"/>
              </w:tabs>
              <w:spacing w:line="320" w:lineRule="exact"/>
              <w:jc w:val="thaiDistribute"/>
              <w:rPr>
                <w:rFonts w:ascii="Arial" w:hAnsi="Arial" w:cs="Arial"/>
                <w:sz w:val="18"/>
                <w:szCs w:val="18"/>
              </w:rPr>
            </w:pPr>
            <w:r w:rsidRPr="00541BF0">
              <w:rPr>
                <w:rFonts w:ascii="Arial" w:hAnsi="Arial" w:cs="Arial"/>
                <w:sz w:val="18"/>
                <w:szCs w:val="18"/>
              </w:rPr>
              <w:t>0.0</w:t>
            </w:r>
            <w:r w:rsidR="005E3C25" w:rsidRPr="00541BF0">
              <w:rPr>
                <w:rFonts w:ascii="Arial" w:hAnsi="Arial" w:cs="Arial"/>
                <w:sz w:val="18"/>
                <w:szCs w:val="18"/>
              </w:rPr>
              <w:t>3</w:t>
            </w:r>
          </w:p>
        </w:tc>
      </w:tr>
      <w:tr w:rsidR="00406504" w:rsidRPr="000E748F" w14:paraId="2DECD9EE" w14:textId="77777777" w:rsidTr="005A319A">
        <w:trPr>
          <w:trHeight w:val="397"/>
        </w:trPr>
        <w:tc>
          <w:tcPr>
            <w:tcW w:w="2322" w:type="dxa"/>
          </w:tcPr>
          <w:p w14:paraId="7B9930B2" w14:textId="77777777" w:rsidR="00406504" w:rsidRPr="00541BF0" w:rsidRDefault="00406504" w:rsidP="00077956">
            <w:pPr>
              <w:spacing w:line="320" w:lineRule="exact"/>
              <w:ind w:left="162" w:right="-95" w:hanging="162"/>
              <w:rPr>
                <w:rFonts w:ascii="Arial" w:hAnsi="Arial" w:cs="Arial"/>
                <w:sz w:val="18"/>
                <w:szCs w:val="18"/>
              </w:rPr>
            </w:pPr>
          </w:p>
        </w:tc>
        <w:tc>
          <w:tcPr>
            <w:tcW w:w="3258" w:type="dxa"/>
          </w:tcPr>
          <w:p w14:paraId="3EEE2209" w14:textId="1DD59D53" w:rsidR="00406504" w:rsidRPr="00541BF0" w:rsidRDefault="00406504" w:rsidP="00077956">
            <w:pPr>
              <w:spacing w:line="320" w:lineRule="exact"/>
              <w:ind w:left="239" w:right="-108" w:hanging="239"/>
              <w:rPr>
                <w:rFonts w:ascii="Arial" w:hAnsi="Arial" w:cs="Arial"/>
                <w:sz w:val="18"/>
                <w:szCs w:val="18"/>
              </w:rPr>
            </w:pPr>
            <w:r w:rsidRPr="00541BF0">
              <w:rPr>
                <w:rFonts w:ascii="Arial" w:hAnsi="Arial" w:cs="Arial"/>
                <w:sz w:val="18"/>
                <w:szCs w:val="18"/>
              </w:rPr>
              <w:t xml:space="preserve">Board of Directors’ meeting                    on </w:t>
            </w:r>
            <w:r w:rsidR="006C2470" w:rsidRPr="00541BF0">
              <w:rPr>
                <w:rFonts w:ascii="Arial" w:hAnsi="Arial" w:cs="Arial"/>
                <w:sz w:val="18"/>
                <w:szCs w:val="18"/>
              </w:rPr>
              <w:t>10</w:t>
            </w:r>
            <w:r w:rsidRPr="00541BF0">
              <w:rPr>
                <w:rFonts w:ascii="Arial" w:hAnsi="Arial" w:cs="Arial"/>
                <w:sz w:val="18"/>
                <w:szCs w:val="18"/>
              </w:rPr>
              <w:t xml:space="preserve"> August 20</w:t>
            </w:r>
            <w:r w:rsidR="006C2470" w:rsidRPr="00541BF0">
              <w:rPr>
                <w:rFonts w:ascii="Arial" w:hAnsi="Arial" w:cs="Arial"/>
                <w:sz w:val="18"/>
                <w:szCs w:val="18"/>
              </w:rPr>
              <w:t>20</w:t>
            </w:r>
          </w:p>
        </w:tc>
        <w:tc>
          <w:tcPr>
            <w:tcW w:w="1890" w:type="dxa"/>
            <w:vAlign w:val="bottom"/>
          </w:tcPr>
          <w:p w14:paraId="509C9965" w14:textId="771960AC" w:rsidR="00406504" w:rsidRPr="00541BF0" w:rsidRDefault="0033595A" w:rsidP="00077956">
            <w:pPr>
              <w:tabs>
                <w:tab w:val="decimal" w:pos="1313"/>
              </w:tabs>
              <w:spacing w:line="320" w:lineRule="exact"/>
              <w:jc w:val="thaiDistribute"/>
              <w:rPr>
                <w:rFonts w:ascii="Arial" w:hAnsi="Arial" w:cs="Arial"/>
                <w:sz w:val="18"/>
                <w:szCs w:val="18"/>
              </w:rPr>
            </w:pPr>
            <w:r w:rsidRPr="00541BF0">
              <w:rPr>
                <w:rFonts w:ascii="Arial" w:hAnsi="Arial" w:cs="Arial"/>
                <w:sz w:val="18"/>
                <w:szCs w:val="18"/>
              </w:rPr>
              <w:t>26,399</w:t>
            </w:r>
          </w:p>
        </w:tc>
        <w:tc>
          <w:tcPr>
            <w:tcW w:w="1800" w:type="dxa"/>
            <w:vAlign w:val="bottom"/>
          </w:tcPr>
          <w:p w14:paraId="22B5A7A3" w14:textId="7A745DC6" w:rsidR="00406504" w:rsidRPr="00541BF0" w:rsidRDefault="00406504" w:rsidP="00077956">
            <w:pPr>
              <w:tabs>
                <w:tab w:val="decimal" w:pos="972"/>
              </w:tabs>
              <w:spacing w:line="320" w:lineRule="exact"/>
              <w:jc w:val="thaiDistribute"/>
              <w:rPr>
                <w:rFonts w:ascii="Arial" w:hAnsi="Arial" w:cs="Arial"/>
                <w:sz w:val="18"/>
                <w:szCs w:val="18"/>
              </w:rPr>
            </w:pPr>
            <w:r w:rsidRPr="00541BF0">
              <w:rPr>
                <w:rFonts w:ascii="Arial" w:hAnsi="Arial" w:cs="Arial"/>
                <w:sz w:val="18"/>
                <w:szCs w:val="18"/>
              </w:rPr>
              <w:t>0.0</w:t>
            </w:r>
            <w:r w:rsidR="00CD4230" w:rsidRPr="00541BF0">
              <w:rPr>
                <w:rFonts w:ascii="Arial" w:hAnsi="Arial" w:cs="Arial"/>
                <w:sz w:val="18"/>
                <w:szCs w:val="18"/>
              </w:rPr>
              <w:t>3</w:t>
            </w:r>
          </w:p>
        </w:tc>
      </w:tr>
      <w:tr w:rsidR="00406504" w:rsidRPr="000E748F" w14:paraId="54A775DA" w14:textId="77777777" w:rsidTr="005A319A">
        <w:trPr>
          <w:trHeight w:val="397"/>
        </w:trPr>
        <w:tc>
          <w:tcPr>
            <w:tcW w:w="2322" w:type="dxa"/>
          </w:tcPr>
          <w:p w14:paraId="72713E66" w14:textId="77777777" w:rsidR="00406504" w:rsidRPr="00541BF0" w:rsidRDefault="00406504" w:rsidP="00077956">
            <w:pPr>
              <w:spacing w:line="320" w:lineRule="exact"/>
              <w:ind w:left="162" w:right="-95" w:hanging="162"/>
              <w:rPr>
                <w:rFonts w:ascii="Arial" w:hAnsi="Arial" w:cs="Arial"/>
                <w:sz w:val="18"/>
                <w:szCs w:val="18"/>
              </w:rPr>
            </w:pPr>
          </w:p>
        </w:tc>
        <w:tc>
          <w:tcPr>
            <w:tcW w:w="3258" w:type="dxa"/>
          </w:tcPr>
          <w:p w14:paraId="7D73BF12" w14:textId="51DF4212" w:rsidR="00406504" w:rsidRPr="00541BF0" w:rsidRDefault="00406504" w:rsidP="00077956">
            <w:pPr>
              <w:spacing w:line="320" w:lineRule="exact"/>
              <w:ind w:left="239" w:right="-108" w:hanging="239"/>
              <w:rPr>
                <w:rFonts w:ascii="Arial" w:hAnsi="Arial" w:cs="Arial"/>
                <w:sz w:val="18"/>
                <w:szCs w:val="18"/>
              </w:rPr>
            </w:pPr>
            <w:r w:rsidRPr="00541BF0">
              <w:rPr>
                <w:rFonts w:ascii="Arial" w:hAnsi="Arial" w:cs="Arial"/>
                <w:sz w:val="18"/>
                <w:szCs w:val="18"/>
              </w:rPr>
              <w:t>Board of Directors’ meeting                    on 1</w:t>
            </w:r>
            <w:r w:rsidR="00CD4230" w:rsidRPr="00541BF0">
              <w:rPr>
                <w:rFonts w:ascii="Arial" w:hAnsi="Arial" w:cs="Arial"/>
                <w:sz w:val="18"/>
                <w:szCs w:val="18"/>
              </w:rPr>
              <w:t>3</w:t>
            </w:r>
            <w:r w:rsidRPr="00541BF0">
              <w:rPr>
                <w:rFonts w:ascii="Arial" w:hAnsi="Arial" w:cs="Arial"/>
                <w:sz w:val="18"/>
                <w:szCs w:val="18"/>
              </w:rPr>
              <w:t xml:space="preserve"> November 20</w:t>
            </w:r>
            <w:r w:rsidR="00CD4230" w:rsidRPr="00541BF0">
              <w:rPr>
                <w:rFonts w:ascii="Arial" w:hAnsi="Arial" w:cs="Arial"/>
                <w:sz w:val="18"/>
                <w:szCs w:val="18"/>
              </w:rPr>
              <w:t>20</w:t>
            </w:r>
          </w:p>
        </w:tc>
        <w:tc>
          <w:tcPr>
            <w:tcW w:w="1890" w:type="dxa"/>
            <w:vAlign w:val="bottom"/>
          </w:tcPr>
          <w:p w14:paraId="5C7604A8" w14:textId="135DE412" w:rsidR="00406504" w:rsidRPr="00541BF0" w:rsidRDefault="00960A48" w:rsidP="00077956">
            <w:pPr>
              <w:pBdr>
                <w:bottom w:val="sing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35,199</w:t>
            </w:r>
          </w:p>
        </w:tc>
        <w:tc>
          <w:tcPr>
            <w:tcW w:w="1800" w:type="dxa"/>
            <w:vAlign w:val="bottom"/>
          </w:tcPr>
          <w:p w14:paraId="369D8942" w14:textId="422909B7" w:rsidR="00406504" w:rsidRPr="00541BF0" w:rsidRDefault="00406504" w:rsidP="00077956">
            <w:pPr>
              <w:pBdr>
                <w:bottom w:val="single" w:sz="4" w:space="1" w:color="auto"/>
              </w:pBdr>
              <w:tabs>
                <w:tab w:val="decimal" w:pos="972"/>
              </w:tabs>
              <w:spacing w:line="320" w:lineRule="exact"/>
              <w:jc w:val="thaiDistribute"/>
              <w:rPr>
                <w:rFonts w:ascii="Arial" w:hAnsi="Arial" w:cs="Arial"/>
                <w:sz w:val="18"/>
                <w:szCs w:val="18"/>
              </w:rPr>
            </w:pPr>
            <w:r w:rsidRPr="00541BF0">
              <w:rPr>
                <w:rFonts w:ascii="Arial" w:hAnsi="Arial" w:cs="Arial"/>
                <w:sz w:val="18"/>
                <w:szCs w:val="18"/>
              </w:rPr>
              <w:t>0.0</w:t>
            </w:r>
            <w:r w:rsidR="00130C84" w:rsidRPr="00541BF0">
              <w:rPr>
                <w:rFonts w:ascii="Arial" w:hAnsi="Arial" w:cs="Arial"/>
                <w:sz w:val="18"/>
                <w:szCs w:val="18"/>
              </w:rPr>
              <w:t>4</w:t>
            </w:r>
          </w:p>
        </w:tc>
      </w:tr>
      <w:tr w:rsidR="00406504" w:rsidRPr="000E748F" w14:paraId="4E7455AE" w14:textId="77777777" w:rsidTr="005A319A">
        <w:trPr>
          <w:trHeight w:val="397"/>
        </w:trPr>
        <w:tc>
          <w:tcPr>
            <w:tcW w:w="2322" w:type="dxa"/>
          </w:tcPr>
          <w:p w14:paraId="376113F9" w14:textId="5C735EEC" w:rsidR="00406504" w:rsidRPr="00541BF0" w:rsidRDefault="00406504" w:rsidP="00077956">
            <w:pPr>
              <w:spacing w:line="320" w:lineRule="exact"/>
              <w:ind w:left="162" w:right="-95" w:hanging="162"/>
              <w:rPr>
                <w:rFonts w:ascii="Arial" w:hAnsi="Arial" w:cstheme="minorBidi"/>
                <w:sz w:val="18"/>
                <w:szCs w:val="18"/>
              </w:rPr>
            </w:pPr>
            <w:r w:rsidRPr="00541BF0">
              <w:rPr>
                <w:rFonts w:ascii="Arial" w:hAnsi="Arial" w:cs="Arial"/>
                <w:sz w:val="18"/>
                <w:szCs w:val="18"/>
              </w:rPr>
              <w:t>Total dividends for 20</w:t>
            </w:r>
            <w:r w:rsidR="00F702EE" w:rsidRPr="00541BF0">
              <w:rPr>
                <w:rFonts w:ascii="Arial" w:hAnsi="Arial" w:cstheme="minorBidi"/>
                <w:sz w:val="18"/>
                <w:szCs w:val="18"/>
              </w:rPr>
              <w:t>20</w:t>
            </w:r>
          </w:p>
        </w:tc>
        <w:tc>
          <w:tcPr>
            <w:tcW w:w="3258" w:type="dxa"/>
          </w:tcPr>
          <w:p w14:paraId="224800E4" w14:textId="77777777" w:rsidR="00406504" w:rsidRPr="00541BF0" w:rsidRDefault="00406504" w:rsidP="00077956">
            <w:pPr>
              <w:spacing w:line="320" w:lineRule="exact"/>
              <w:ind w:left="239" w:right="-108" w:hanging="239"/>
              <w:rPr>
                <w:rFonts w:ascii="Arial" w:hAnsi="Arial" w:cs="Arial"/>
                <w:sz w:val="18"/>
                <w:szCs w:val="18"/>
              </w:rPr>
            </w:pPr>
          </w:p>
        </w:tc>
        <w:tc>
          <w:tcPr>
            <w:tcW w:w="1890" w:type="dxa"/>
            <w:vAlign w:val="bottom"/>
          </w:tcPr>
          <w:p w14:paraId="3F56DE9B" w14:textId="71195276" w:rsidR="00406504" w:rsidRPr="00541BF0" w:rsidRDefault="00960A48" w:rsidP="003F7E48">
            <w:pPr>
              <w:pBdr>
                <w:bottom w:val="double" w:sz="4" w:space="1" w:color="auto"/>
              </w:pBdr>
              <w:tabs>
                <w:tab w:val="decimal" w:pos="1313"/>
              </w:tabs>
              <w:spacing w:line="320" w:lineRule="exact"/>
              <w:jc w:val="thaiDistribute"/>
              <w:rPr>
                <w:rFonts w:ascii="Arial" w:hAnsi="Arial" w:cs="Arial"/>
                <w:sz w:val="18"/>
                <w:szCs w:val="18"/>
              </w:rPr>
            </w:pPr>
            <w:r>
              <w:rPr>
                <w:rFonts w:ascii="Arial" w:hAnsi="Arial" w:cs="Arial"/>
                <w:sz w:val="18"/>
                <w:szCs w:val="18"/>
              </w:rPr>
              <w:t>149,598</w:t>
            </w:r>
          </w:p>
        </w:tc>
        <w:tc>
          <w:tcPr>
            <w:tcW w:w="1800" w:type="dxa"/>
            <w:vAlign w:val="bottom"/>
          </w:tcPr>
          <w:p w14:paraId="02A6A77F" w14:textId="284CADE0" w:rsidR="00406504" w:rsidRPr="00541BF0" w:rsidRDefault="00E85F9D" w:rsidP="00077956">
            <w:pPr>
              <w:pBdr>
                <w:bottom w:val="double" w:sz="4" w:space="1" w:color="auto"/>
              </w:pBdr>
              <w:tabs>
                <w:tab w:val="decimal" w:pos="972"/>
              </w:tabs>
              <w:spacing w:line="320" w:lineRule="exact"/>
              <w:jc w:val="thaiDistribute"/>
              <w:rPr>
                <w:rFonts w:ascii="Arial" w:hAnsi="Arial" w:cs="Arial"/>
                <w:sz w:val="18"/>
                <w:szCs w:val="18"/>
              </w:rPr>
            </w:pPr>
            <w:r w:rsidRPr="00541BF0">
              <w:rPr>
                <w:rFonts w:ascii="Arial" w:hAnsi="Arial" w:cs="Arial"/>
                <w:sz w:val="18"/>
                <w:szCs w:val="18"/>
              </w:rPr>
              <w:t xml:space="preserve">  </w:t>
            </w:r>
            <w:r w:rsidR="00406504" w:rsidRPr="00541BF0">
              <w:rPr>
                <w:rFonts w:ascii="Arial" w:hAnsi="Arial" w:cs="Arial"/>
                <w:sz w:val="18"/>
                <w:szCs w:val="18"/>
              </w:rPr>
              <w:t>0.</w:t>
            </w:r>
            <w:r w:rsidR="00312C6F" w:rsidRPr="00541BF0">
              <w:rPr>
                <w:rFonts w:ascii="Arial" w:hAnsi="Arial" w:cs="Arial"/>
                <w:sz w:val="18"/>
                <w:szCs w:val="18"/>
              </w:rPr>
              <w:t>17</w:t>
            </w:r>
          </w:p>
        </w:tc>
      </w:tr>
      <w:tr w:rsidR="0042273B" w:rsidRPr="00946071" w14:paraId="206D5DC0" w14:textId="77777777" w:rsidTr="005A319A">
        <w:trPr>
          <w:trHeight w:val="397"/>
        </w:trPr>
        <w:tc>
          <w:tcPr>
            <w:tcW w:w="2322" w:type="dxa"/>
          </w:tcPr>
          <w:p w14:paraId="6007C3EF" w14:textId="77777777" w:rsidR="0042273B" w:rsidRPr="00946071" w:rsidRDefault="0042273B" w:rsidP="00BC5360">
            <w:pPr>
              <w:spacing w:line="320" w:lineRule="exact"/>
              <w:ind w:left="162" w:right="-95" w:hanging="162"/>
              <w:rPr>
                <w:rFonts w:ascii="Arial" w:hAnsi="Arial" w:cs="Arial"/>
                <w:sz w:val="18"/>
                <w:szCs w:val="18"/>
              </w:rPr>
            </w:pPr>
          </w:p>
        </w:tc>
        <w:tc>
          <w:tcPr>
            <w:tcW w:w="3258" w:type="dxa"/>
          </w:tcPr>
          <w:p w14:paraId="24F4A2DC" w14:textId="77777777" w:rsidR="0042273B" w:rsidRPr="00946071" w:rsidRDefault="0042273B" w:rsidP="00BC5360">
            <w:pPr>
              <w:spacing w:line="320" w:lineRule="exact"/>
              <w:ind w:left="239" w:right="-108" w:hanging="239"/>
              <w:rPr>
                <w:rFonts w:ascii="Arial" w:hAnsi="Arial" w:cs="Arial"/>
                <w:sz w:val="18"/>
                <w:szCs w:val="18"/>
              </w:rPr>
            </w:pPr>
          </w:p>
        </w:tc>
        <w:tc>
          <w:tcPr>
            <w:tcW w:w="1890" w:type="dxa"/>
            <w:vAlign w:val="bottom"/>
          </w:tcPr>
          <w:p w14:paraId="58188F23" w14:textId="77777777" w:rsidR="0042273B" w:rsidRPr="00946071" w:rsidRDefault="0042273B" w:rsidP="00BC5360">
            <w:pPr>
              <w:tabs>
                <w:tab w:val="decimal" w:pos="1313"/>
              </w:tabs>
              <w:spacing w:line="320" w:lineRule="exact"/>
              <w:jc w:val="thaiDistribute"/>
              <w:rPr>
                <w:rFonts w:ascii="Arial" w:hAnsi="Arial" w:cs="Arial"/>
                <w:sz w:val="18"/>
                <w:szCs w:val="18"/>
              </w:rPr>
            </w:pPr>
          </w:p>
        </w:tc>
        <w:tc>
          <w:tcPr>
            <w:tcW w:w="1800" w:type="dxa"/>
            <w:vAlign w:val="bottom"/>
          </w:tcPr>
          <w:p w14:paraId="41381AEA" w14:textId="77777777" w:rsidR="0042273B" w:rsidRPr="00946071" w:rsidRDefault="0042273B" w:rsidP="00BC5360">
            <w:pPr>
              <w:tabs>
                <w:tab w:val="decimal" w:pos="972"/>
              </w:tabs>
              <w:spacing w:line="320" w:lineRule="exact"/>
              <w:jc w:val="thaiDistribute"/>
              <w:rPr>
                <w:rFonts w:ascii="Arial" w:hAnsi="Arial" w:cs="Arial"/>
                <w:sz w:val="18"/>
                <w:szCs w:val="18"/>
              </w:rPr>
            </w:pPr>
          </w:p>
        </w:tc>
      </w:tr>
      <w:tr w:rsidR="0042273B" w:rsidRPr="00946071" w14:paraId="4C1368C7" w14:textId="77777777" w:rsidTr="005A319A">
        <w:trPr>
          <w:trHeight w:val="397"/>
        </w:trPr>
        <w:tc>
          <w:tcPr>
            <w:tcW w:w="2322" w:type="dxa"/>
          </w:tcPr>
          <w:p w14:paraId="1EB240F4" w14:textId="77777777" w:rsidR="0042273B" w:rsidRPr="00946071" w:rsidRDefault="0042273B" w:rsidP="00BC5360">
            <w:pPr>
              <w:spacing w:line="320" w:lineRule="exact"/>
              <w:ind w:left="162" w:right="-95" w:hanging="162"/>
              <w:rPr>
                <w:rFonts w:ascii="Arial" w:hAnsi="Arial" w:cs="Browallia New"/>
                <w:sz w:val="18"/>
                <w:szCs w:val="22"/>
              </w:rPr>
            </w:pPr>
            <w:r w:rsidRPr="00946071">
              <w:rPr>
                <w:rFonts w:ascii="Arial" w:hAnsi="Arial" w:cs="Arial"/>
                <w:sz w:val="18"/>
                <w:szCs w:val="18"/>
              </w:rPr>
              <w:t>Final dividends for 201</w:t>
            </w:r>
            <w:r w:rsidRPr="00946071">
              <w:rPr>
                <w:rFonts w:ascii="Arial" w:hAnsi="Arial" w:cs="Browallia New"/>
                <w:sz w:val="18"/>
                <w:szCs w:val="22"/>
              </w:rPr>
              <w:t>8</w:t>
            </w:r>
          </w:p>
        </w:tc>
        <w:tc>
          <w:tcPr>
            <w:tcW w:w="3258" w:type="dxa"/>
          </w:tcPr>
          <w:p w14:paraId="37729EF1" w14:textId="77777777"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Annual General Meeting of the shareholders on 26 April 2019</w:t>
            </w:r>
          </w:p>
        </w:tc>
        <w:tc>
          <w:tcPr>
            <w:tcW w:w="1890" w:type="dxa"/>
            <w:vAlign w:val="bottom"/>
          </w:tcPr>
          <w:p w14:paraId="43485646" w14:textId="77777777" w:rsidR="0042273B" w:rsidRPr="00946071" w:rsidRDefault="0042273B" w:rsidP="00BC5360">
            <w:pPr>
              <w:tabs>
                <w:tab w:val="decimal" w:pos="1313"/>
              </w:tabs>
              <w:spacing w:line="320" w:lineRule="exact"/>
              <w:jc w:val="thaiDistribute"/>
              <w:rPr>
                <w:rFonts w:ascii="Arial" w:hAnsi="Arial" w:cs="Arial"/>
                <w:sz w:val="18"/>
                <w:szCs w:val="18"/>
              </w:rPr>
            </w:pPr>
            <w:r w:rsidRPr="00946071">
              <w:rPr>
                <w:rFonts w:ascii="Arial" w:hAnsi="Arial" w:cs="Arial"/>
                <w:sz w:val="18"/>
                <w:szCs w:val="18"/>
              </w:rPr>
              <w:t>61,546</w:t>
            </w:r>
          </w:p>
        </w:tc>
        <w:tc>
          <w:tcPr>
            <w:tcW w:w="1800" w:type="dxa"/>
            <w:vAlign w:val="bottom"/>
          </w:tcPr>
          <w:p w14:paraId="49228349" w14:textId="77777777" w:rsidR="0042273B" w:rsidRPr="00946071" w:rsidRDefault="0042273B" w:rsidP="00BC5360">
            <w:pPr>
              <w:tabs>
                <w:tab w:val="decimal" w:pos="972"/>
              </w:tabs>
              <w:spacing w:line="320" w:lineRule="exact"/>
              <w:jc w:val="thaiDistribute"/>
              <w:rPr>
                <w:rFonts w:ascii="Arial" w:hAnsi="Arial" w:cs="Arial"/>
                <w:sz w:val="18"/>
                <w:szCs w:val="18"/>
              </w:rPr>
            </w:pPr>
            <w:r w:rsidRPr="00946071">
              <w:rPr>
                <w:rFonts w:ascii="Arial" w:hAnsi="Arial" w:cs="Arial"/>
                <w:sz w:val="18"/>
                <w:szCs w:val="18"/>
              </w:rPr>
              <w:t>0.07</w:t>
            </w:r>
          </w:p>
        </w:tc>
      </w:tr>
      <w:tr w:rsidR="0042273B" w:rsidRPr="00946071" w14:paraId="0EE366CA" w14:textId="77777777" w:rsidTr="005A319A">
        <w:trPr>
          <w:trHeight w:val="397"/>
        </w:trPr>
        <w:tc>
          <w:tcPr>
            <w:tcW w:w="2322" w:type="dxa"/>
          </w:tcPr>
          <w:p w14:paraId="1FA76B4B" w14:textId="77777777" w:rsidR="0042273B" w:rsidRPr="00946071" w:rsidRDefault="0042273B" w:rsidP="00BC5360">
            <w:pPr>
              <w:spacing w:line="320" w:lineRule="exact"/>
              <w:ind w:left="162" w:right="-95" w:hanging="162"/>
              <w:rPr>
                <w:rFonts w:ascii="Arial" w:hAnsi="Arial" w:cs="Arial"/>
                <w:sz w:val="18"/>
                <w:szCs w:val="18"/>
              </w:rPr>
            </w:pPr>
            <w:r w:rsidRPr="00946071">
              <w:rPr>
                <w:rFonts w:ascii="Arial" w:hAnsi="Arial" w:cs="Arial"/>
                <w:sz w:val="18"/>
                <w:szCs w:val="18"/>
              </w:rPr>
              <w:t>Interim dividends for 2019</w:t>
            </w:r>
          </w:p>
        </w:tc>
        <w:tc>
          <w:tcPr>
            <w:tcW w:w="3258" w:type="dxa"/>
          </w:tcPr>
          <w:p w14:paraId="74CBDD48" w14:textId="77777777"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Board of Directors’ meeting                    on 13 May 2019</w:t>
            </w:r>
          </w:p>
        </w:tc>
        <w:tc>
          <w:tcPr>
            <w:tcW w:w="1890" w:type="dxa"/>
            <w:vAlign w:val="bottom"/>
          </w:tcPr>
          <w:p w14:paraId="4BF50678" w14:textId="77777777" w:rsidR="0042273B" w:rsidRPr="00946071" w:rsidRDefault="0042273B" w:rsidP="00BC5360">
            <w:pPr>
              <w:tabs>
                <w:tab w:val="decimal" w:pos="1313"/>
              </w:tabs>
              <w:spacing w:line="320" w:lineRule="exact"/>
              <w:jc w:val="thaiDistribute"/>
              <w:rPr>
                <w:rFonts w:ascii="Arial" w:hAnsi="Arial" w:cs="Arial"/>
                <w:sz w:val="18"/>
                <w:szCs w:val="18"/>
              </w:rPr>
            </w:pPr>
            <w:r w:rsidRPr="00946071">
              <w:rPr>
                <w:rFonts w:ascii="Arial" w:hAnsi="Arial" w:cs="Arial"/>
                <w:sz w:val="18"/>
                <w:szCs w:val="18"/>
              </w:rPr>
              <w:t>61,598</w:t>
            </w:r>
          </w:p>
        </w:tc>
        <w:tc>
          <w:tcPr>
            <w:tcW w:w="1800" w:type="dxa"/>
            <w:vAlign w:val="bottom"/>
          </w:tcPr>
          <w:p w14:paraId="1206186A" w14:textId="77777777" w:rsidR="0042273B" w:rsidRPr="00946071" w:rsidRDefault="0042273B" w:rsidP="00BC5360">
            <w:pPr>
              <w:tabs>
                <w:tab w:val="decimal" w:pos="972"/>
              </w:tabs>
              <w:spacing w:line="320" w:lineRule="exact"/>
              <w:jc w:val="thaiDistribute"/>
              <w:rPr>
                <w:rFonts w:ascii="Arial" w:hAnsi="Arial" w:cs="Arial"/>
                <w:sz w:val="18"/>
                <w:szCs w:val="18"/>
              </w:rPr>
            </w:pPr>
            <w:r w:rsidRPr="00946071">
              <w:rPr>
                <w:rFonts w:ascii="Arial" w:hAnsi="Arial" w:cs="Arial"/>
                <w:sz w:val="18"/>
                <w:szCs w:val="18"/>
              </w:rPr>
              <w:t>0.07</w:t>
            </w:r>
          </w:p>
        </w:tc>
      </w:tr>
      <w:tr w:rsidR="0042273B" w:rsidRPr="00946071" w14:paraId="2C90B956" w14:textId="77777777" w:rsidTr="005A319A">
        <w:trPr>
          <w:trHeight w:val="397"/>
        </w:trPr>
        <w:tc>
          <w:tcPr>
            <w:tcW w:w="2322" w:type="dxa"/>
          </w:tcPr>
          <w:p w14:paraId="44EB0369" w14:textId="77777777" w:rsidR="0042273B" w:rsidRPr="00946071" w:rsidRDefault="0042273B" w:rsidP="00BC5360">
            <w:pPr>
              <w:spacing w:line="320" w:lineRule="exact"/>
              <w:ind w:left="162" w:right="-95" w:hanging="162"/>
              <w:rPr>
                <w:rFonts w:ascii="Arial" w:hAnsi="Arial" w:cs="Arial"/>
                <w:sz w:val="18"/>
                <w:szCs w:val="18"/>
              </w:rPr>
            </w:pPr>
          </w:p>
        </w:tc>
        <w:tc>
          <w:tcPr>
            <w:tcW w:w="3258" w:type="dxa"/>
          </w:tcPr>
          <w:p w14:paraId="06EEBD8C" w14:textId="77777777" w:rsidR="0042273B" w:rsidRPr="00946071" w:rsidRDefault="0042273B" w:rsidP="00BC5360">
            <w:pPr>
              <w:spacing w:line="320" w:lineRule="exact"/>
              <w:ind w:left="239" w:right="-108" w:hanging="239"/>
              <w:rPr>
                <w:rFonts w:ascii="Arial" w:hAnsi="Arial" w:cs="Arial"/>
                <w:sz w:val="18"/>
                <w:szCs w:val="18"/>
              </w:rPr>
            </w:pPr>
            <w:r w:rsidRPr="00946071">
              <w:rPr>
                <w:rFonts w:ascii="Arial" w:hAnsi="Arial" w:cs="Arial"/>
                <w:sz w:val="18"/>
                <w:szCs w:val="18"/>
              </w:rPr>
              <w:t xml:space="preserve">Board of Directors’ meeting                    on </w:t>
            </w:r>
            <w:r>
              <w:rPr>
                <w:rFonts w:ascii="Arial" w:hAnsi="Arial" w:cs="Arial"/>
                <w:sz w:val="18"/>
                <w:szCs w:val="18"/>
              </w:rPr>
              <w:t>9 August 2019</w:t>
            </w:r>
          </w:p>
        </w:tc>
        <w:tc>
          <w:tcPr>
            <w:tcW w:w="1890" w:type="dxa"/>
            <w:vAlign w:val="bottom"/>
          </w:tcPr>
          <w:p w14:paraId="0FEA54A4" w14:textId="77777777" w:rsidR="0042273B" w:rsidRPr="00946071" w:rsidRDefault="0042273B" w:rsidP="00CF09EB">
            <w:pPr>
              <w:tabs>
                <w:tab w:val="decimal" w:pos="1313"/>
              </w:tabs>
              <w:spacing w:line="320" w:lineRule="exact"/>
              <w:jc w:val="thaiDistribute"/>
              <w:rPr>
                <w:rFonts w:ascii="Arial" w:hAnsi="Arial" w:cs="Arial"/>
                <w:sz w:val="18"/>
                <w:szCs w:val="18"/>
              </w:rPr>
            </w:pPr>
            <w:r>
              <w:rPr>
                <w:rFonts w:ascii="Arial" w:hAnsi="Arial" w:cs="Arial"/>
                <w:sz w:val="18"/>
                <w:szCs w:val="18"/>
              </w:rPr>
              <w:t>61,600</w:t>
            </w:r>
          </w:p>
        </w:tc>
        <w:tc>
          <w:tcPr>
            <w:tcW w:w="1800" w:type="dxa"/>
            <w:vAlign w:val="bottom"/>
          </w:tcPr>
          <w:p w14:paraId="2BBDD492" w14:textId="77777777" w:rsidR="0042273B" w:rsidRPr="00946071" w:rsidRDefault="0042273B" w:rsidP="00CF09EB">
            <w:pPr>
              <w:tabs>
                <w:tab w:val="decimal" w:pos="972"/>
              </w:tabs>
              <w:spacing w:line="320" w:lineRule="exact"/>
              <w:jc w:val="thaiDistribute"/>
              <w:rPr>
                <w:rFonts w:ascii="Arial" w:hAnsi="Arial" w:cs="Arial"/>
                <w:sz w:val="18"/>
                <w:szCs w:val="18"/>
              </w:rPr>
            </w:pPr>
            <w:r>
              <w:rPr>
                <w:rFonts w:ascii="Arial" w:hAnsi="Arial" w:cs="Arial"/>
                <w:sz w:val="18"/>
                <w:szCs w:val="18"/>
              </w:rPr>
              <w:t>0.07</w:t>
            </w:r>
          </w:p>
        </w:tc>
      </w:tr>
      <w:tr w:rsidR="00E263BB" w:rsidRPr="00946071" w14:paraId="5BE8903A" w14:textId="77777777" w:rsidTr="005A319A">
        <w:trPr>
          <w:trHeight w:val="397"/>
        </w:trPr>
        <w:tc>
          <w:tcPr>
            <w:tcW w:w="2322" w:type="dxa"/>
          </w:tcPr>
          <w:p w14:paraId="4722D8FB" w14:textId="77777777" w:rsidR="00E263BB" w:rsidRPr="00946071" w:rsidRDefault="00E263BB" w:rsidP="00E263BB">
            <w:pPr>
              <w:spacing w:line="320" w:lineRule="exact"/>
              <w:ind w:left="162" w:right="-95" w:hanging="162"/>
              <w:rPr>
                <w:rFonts w:ascii="Arial" w:hAnsi="Arial" w:cs="Arial"/>
                <w:sz w:val="18"/>
                <w:szCs w:val="18"/>
              </w:rPr>
            </w:pPr>
          </w:p>
        </w:tc>
        <w:tc>
          <w:tcPr>
            <w:tcW w:w="3258" w:type="dxa"/>
          </w:tcPr>
          <w:p w14:paraId="1EEAECA1" w14:textId="77777777" w:rsidR="00E263BB" w:rsidRPr="00946071" w:rsidRDefault="00E263BB" w:rsidP="00E263BB">
            <w:pPr>
              <w:spacing w:line="320" w:lineRule="exact"/>
              <w:ind w:left="239" w:right="-108" w:hanging="239"/>
              <w:rPr>
                <w:rFonts w:ascii="Arial" w:hAnsi="Arial" w:cs="Arial"/>
                <w:sz w:val="18"/>
                <w:szCs w:val="18"/>
              </w:rPr>
            </w:pPr>
            <w:r w:rsidRPr="00946071">
              <w:rPr>
                <w:rFonts w:ascii="Arial" w:hAnsi="Arial" w:cs="Arial"/>
                <w:sz w:val="18"/>
                <w:szCs w:val="18"/>
              </w:rPr>
              <w:t xml:space="preserve">Board of Directors’ meeting                    on </w:t>
            </w:r>
            <w:r>
              <w:rPr>
                <w:rFonts w:ascii="Arial" w:hAnsi="Arial" w:cs="Arial"/>
                <w:sz w:val="18"/>
                <w:szCs w:val="18"/>
              </w:rPr>
              <w:t>12 November 2019</w:t>
            </w:r>
          </w:p>
        </w:tc>
        <w:tc>
          <w:tcPr>
            <w:tcW w:w="1890" w:type="dxa"/>
            <w:vAlign w:val="bottom"/>
          </w:tcPr>
          <w:p w14:paraId="35848EFE" w14:textId="77777777" w:rsidR="00E263BB" w:rsidRPr="00E263BB" w:rsidRDefault="00E263BB" w:rsidP="00E263BB">
            <w:pPr>
              <w:pBdr>
                <w:bottom w:val="single" w:sz="4" w:space="1" w:color="auto"/>
              </w:pBdr>
              <w:tabs>
                <w:tab w:val="decimal" w:pos="1313"/>
              </w:tabs>
              <w:spacing w:line="320" w:lineRule="exact"/>
              <w:jc w:val="thaiDistribute"/>
              <w:rPr>
                <w:rFonts w:ascii="Arial" w:hAnsi="Arial" w:cs="Arial"/>
                <w:sz w:val="18"/>
                <w:szCs w:val="18"/>
              </w:rPr>
            </w:pPr>
            <w:r w:rsidRPr="00E263BB">
              <w:rPr>
                <w:rFonts w:ascii="Arial" w:hAnsi="Arial" w:cs="Arial"/>
                <w:sz w:val="18"/>
                <w:szCs w:val="18"/>
              </w:rPr>
              <w:t>61,599</w:t>
            </w:r>
          </w:p>
        </w:tc>
        <w:tc>
          <w:tcPr>
            <w:tcW w:w="1800" w:type="dxa"/>
            <w:vAlign w:val="bottom"/>
          </w:tcPr>
          <w:p w14:paraId="396E6A16" w14:textId="77777777" w:rsidR="00E263BB" w:rsidRPr="00E263BB" w:rsidRDefault="00E263BB" w:rsidP="00E263BB">
            <w:pPr>
              <w:pBdr>
                <w:bottom w:val="single" w:sz="4" w:space="1" w:color="auto"/>
              </w:pBdr>
              <w:tabs>
                <w:tab w:val="decimal" w:pos="972"/>
              </w:tabs>
              <w:spacing w:line="320" w:lineRule="exact"/>
              <w:jc w:val="thaiDistribute"/>
              <w:rPr>
                <w:rFonts w:ascii="Arial" w:hAnsi="Arial" w:cs="Arial"/>
                <w:sz w:val="18"/>
                <w:szCs w:val="18"/>
              </w:rPr>
            </w:pPr>
            <w:r w:rsidRPr="00E263BB">
              <w:rPr>
                <w:rFonts w:ascii="Arial" w:hAnsi="Arial" w:cs="Arial"/>
                <w:sz w:val="18"/>
                <w:szCs w:val="18"/>
              </w:rPr>
              <w:t>0.07</w:t>
            </w:r>
          </w:p>
        </w:tc>
      </w:tr>
      <w:tr w:rsidR="00E263BB" w:rsidRPr="001A5BA4" w14:paraId="60F44D89" w14:textId="77777777" w:rsidTr="005A319A">
        <w:trPr>
          <w:trHeight w:val="153"/>
        </w:trPr>
        <w:tc>
          <w:tcPr>
            <w:tcW w:w="2322" w:type="dxa"/>
          </w:tcPr>
          <w:p w14:paraId="03F1F0CB" w14:textId="77777777" w:rsidR="00E263BB" w:rsidRPr="00946071" w:rsidRDefault="00E263BB" w:rsidP="00E263BB">
            <w:pPr>
              <w:spacing w:line="320" w:lineRule="exact"/>
              <w:ind w:left="162" w:right="-95" w:hanging="162"/>
              <w:rPr>
                <w:rFonts w:ascii="Arial" w:hAnsi="Arial" w:cs="Arial"/>
                <w:sz w:val="18"/>
                <w:szCs w:val="18"/>
              </w:rPr>
            </w:pPr>
            <w:r w:rsidRPr="00946071">
              <w:rPr>
                <w:rFonts w:ascii="Arial" w:hAnsi="Arial" w:cs="Arial"/>
                <w:sz w:val="18"/>
                <w:szCs w:val="18"/>
              </w:rPr>
              <w:t>Total dividends for 2019</w:t>
            </w:r>
          </w:p>
        </w:tc>
        <w:tc>
          <w:tcPr>
            <w:tcW w:w="3258" w:type="dxa"/>
          </w:tcPr>
          <w:p w14:paraId="73AF488D" w14:textId="77777777" w:rsidR="00E263BB" w:rsidRPr="00946071" w:rsidRDefault="00E263BB" w:rsidP="00E263BB">
            <w:pPr>
              <w:spacing w:line="320" w:lineRule="exact"/>
              <w:ind w:left="239" w:right="-108" w:hanging="239"/>
              <w:rPr>
                <w:rFonts w:ascii="Arial" w:hAnsi="Arial" w:cs="Arial"/>
                <w:sz w:val="18"/>
                <w:szCs w:val="18"/>
              </w:rPr>
            </w:pPr>
          </w:p>
        </w:tc>
        <w:tc>
          <w:tcPr>
            <w:tcW w:w="1890" w:type="dxa"/>
            <w:vAlign w:val="bottom"/>
          </w:tcPr>
          <w:p w14:paraId="267F3AE4" w14:textId="77777777" w:rsidR="00E263BB" w:rsidRPr="00E263BB" w:rsidRDefault="00E263BB" w:rsidP="00E263BB">
            <w:pPr>
              <w:pBdr>
                <w:bottom w:val="double" w:sz="4" w:space="1" w:color="auto"/>
              </w:pBdr>
              <w:tabs>
                <w:tab w:val="decimal" w:pos="1313"/>
              </w:tabs>
              <w:spacing w:line="320" w:lineRule="exact"/>
              <w:jc w:val="thaiDistribute"/>
              <w:rPr>
                <w:rFonts w:ascii="Arial" w:hAnsi="Arial" w:cs="Arial"/>
                <w:sz w:val="18"/>
                <w:szCs w:val="18"/>
                <w:cs/>
              </w:rPr>
            </w:pPr>
            <w:r w:rsidRPr="00E263BB">
              <w:rPr>
                <w:rFonts w:ascii="Arial" w:hAnsi="Arial" w:cs="Arial"/>
                <w:sz w:val="18"/>
                <w:szCs w:val="18"/>
              </w:rPr>
              <w:t>246,343</w:t>
            </w:r>
          </w:p>
        </w:tc>
        <w:tc>
          <w:tcPr>
            <w:tcW w:w="1800" w:type="dxa"/>
            <w:vAlign w:val="bottom"/>
          </w:tcPr>
          <w:p w14:paraId="7A03056E" w14:textId="77777777" w:rsidR="00E263BB" w:rsidRPr="00E263BB" w:rsidRDefault="00E263BB" w:rsidP="00E263BB">
            <w:pPr>
              <w:pBdr>
                <w:bottom w:val="double" w:sz="4" w:space="1" w:color="auto"/>
              </w:pBdr>
              <w:tabs>
                <w:tab w:val="decimal" w:pos="972"/>
              </w:tabs>
              <w:spacing w:line="320" w:lineRule="exact"/>
              <w:jc w:val="thaiDistribute"/>
              <w:rPr>
                <w:rFonts w:ascii="Arial" w:hAnsi="Arial" w:cs="Arial"/>
                <w:sz w:val="18"/>
                <w:szCs w:val="18"/>
              </w:rPr>
            </w:pPr>
            <w:r w:rsidRPr="00E263BB">
              <w:rPr>
                <w:rFonts w:ascii="Arial" w:hAnsi="Arial" w:cs="Arial"/>
                <w:sz w:val="18"/>
                <w:szCs w:val="18"/>
              </w:rPr>
              <w:t>0.28</w:t>
            </w:r>
          </w:p>
        </w:tc>
      </w:tr>
    </w:tbl>
    <w:p w14:paraId="174F7549" w14:textId="573225D1" w:rsidR="00776CB3" w:rsidRPr="000E748F" w:rsidRDefault="0042273B" w:rsidP="005A319A">
      <w:pPr>
        <w:tabs>
          <w:tab w:val="left" w:pos="540"/>
          <w:tab w:val="left" w:pos="2160"/>
          <w:tab w:val="right" w:pos="7200"/>
          <w:tab w:val="right" w:pos="9000"/>
        </w:tabs>
        <w:spacing w:before="240" w:after="120" w:line="380" w:lineRule="exact"/>
        <w:ind w:left="533" w:right="-43" w:hanging="533"/>
        <w:jc w:val="both"/>
        <w:rPr>
          <w:rFonts w:ascii="Arial" w:hAnsi="Arial"/>
          <w:b/>
          <w:bCs/>
          <w:sz w:val="22"/>
          <w:szCs w:val="22"/>
        </w:rPr>
      </w:pPr>
      <w:r>
        <w:rPr>
          <w:rFonts w:ascii="Arial" w:hAnsi="Arial"/>
          <w:b/>
          <w:bCs/>
          <w:sz w:val="22"/>
          <w:szCs w:val="22"/>
        </w:rPr>
        <w:t>3</w:t>
      </w:r>
      <w:r w:rsidR="00541BF0">
        <w:rPr>
          <w:rFonts w:ascii="Arial" w:hAnsi="Arial"/>
          <w:b/>
          <w:bCs/>
          <w:sz w:val="22"/>
          <w:szCs w:val="22"/>
        </w:rPr>
        <w:t>1</w:t>
      </w:r>
      <w:r w:rsidR="00776CB3" w:rsidRPr="000E748F">
        <w:rPr>
          <w:rFonts w:ascii="Arial" w:hAnsi="Arial"/>
          <w:b/>
          <w:bCs/>
          <w:sz w:val="22"/>
          <w:szCs w:val="22"/>
        </w:rPr>
        <w:t>.</w:t>
      </w:r>
      <w:r w:rsidR="00776CB3" w:rsidRPr="000E748F">
        <w:rPr>
          <w:rFonts w:ascii="Arial" w:hAnsi="Arial"/>
          <w:b/>
          <w:bCs/>
          <w:sz w:val="22"/>
          <w:szCs w:val="22"/>
        </w:rPr>
        <w:tab/>
      </w:r>
      <w:r w:rsidR="00E214F3" w:rsidRPr="000E748F">
        <w:rPr>
          <w:rFonts w:ascii="Arial" w:hAnsi="Arial"/>
          <w:b/>
          <w:bCs/>
          <w:sz w:val="22"/>
          <w:szCs w:val="22"/>
        </w:rPr>
        <w:t>Statutory reserve</w:t>
      </w:r>
      <w:r w:rsidR="00776CB3" w:rsidRPr="000E748F">
        <w:rPr>
          <w:rFonts w:ascii="Arial" w:hAnsi="Arial"/>
          <w:b/>
          <w:bCs/>
          <w:sz w:val="22"/>
          <w:szCs w:val="22"/>
        </w:rPr>
        <w:t xml:space="preserve"> </w:t>
      </w:r>
    </w:p>
    <w:p w14:paraId="5E53364D" w14:textId="77777777" w:rsidR="00CD63A3" w:rsidRPr="000E748F" w:rsidRDefault="00CD63A3" w:rsidP="00CD63A3">
      <w:pPr>
        <w:tabs>
          <w:tab w:val="left" w:pos="2160"/>
          <w:tab w:val="right" w:pos="7200"/>
          <w:tab w:val="right" w:pos="9000"/>
        </w:tabs>
        <w:spacing w:before="60" w:after="60" w:line="380" w:lineRule="exact"/>
        <w:ind w:left="539" w:right="-45" w:hanging="539"/>
        <w:jc w:val="both"/>
        <w:rPr>
          <w:rFonts w:ascii="Arial" w:hAnsi="Arial"/>
          <w:sz w:val="22"/>
          <w:szCs w:val="22"/>
        </w:rPr>
      </w:pPr>
      <w:r w:rsidRPr="000E748F">
        <w:rPr>
          <w:rFonts w:ascii="Arial" w:hAnsi="Arial"/>
          <w:sz w:val="22"/>
          <w:szCs w:val="22"/>
        </w:rPr>
        <w:tab/>
        <w:t>Pursuant to Section 116 of the Public Limited Companies Act B.E. 2535, the Company is required to set aside to a statutory reserve at least 5</w:t>
      </w:r>
      <w:r w:rsidR="0042273B">
        <w:rPr>
          <w:rFonts w:ascii="Arial" w:hAnsi="Arial"/>
          <w:sz w:val="22"/>
          <w:szCs w:val="22"/>
        </w:rPr>
        <w:t xml:space="preserve">% </w:t>
      </w:r>
      <w:r w:rsidRPr="000E748F">
        <w:rPr>
          <w:rFonts w:ascii="Arial" w:hAnsi="Arial"/>
          <w:sz w:val="22"/>
          <w:szCs w:val="22"/>
        </w:rPr>
        <w:t>of its net profit after deducting accumulated deficit brought forward (if any), until the reserve reaches 10</w:t>
      </w:r>
      <w:r w:rsidR="0042273B">
        <w:rPr>
          <w:rFonts w:ascii="Arial" w:hAnsi="Arial"/>
          <w:sz w:val="22"/>
          <w:szCs w:val="22"/>
        </w:rPr>
        <w:t xml:space="preserve">% </w:t>
      </w:r>
      <w:r w:rsidRPr="000E748F">
        <w:rPr>
          <w:rFonts w:ascii="Arial" w:hAnsi="Arial"/>
          <w:sz w:val="22"/>
          <w:szCs w:val="22"/>
        </w:rPr>
        <w:t>of the registered capital. The statutory reserve is not available for dividend distribution.</w:t>
      </w:r>
      <w:r w:rsidR="009B60B2" w:rsidRPr="000E748F">
        <w:rPr>
          <w:rFonts w:ascii="Arial" w:hAnsi="Arial"/>
          <w:sz w:val="22"/>
          <w:szCs w:val="22"/>
        </w:rPr>
        <w:t xml:space="preserve"> At present, the statutory reserve has fully been set aside.</w:t>
      </w:r>
    </w:p>
    <w:p w14:paraId="013CEEB0" w14:textId="77777777" w:rsidR="00002203" w:rsidRDefault="00002203">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9571E6F" w14:textId="429C4CD9" w:rsidR="00B27309" w:rsidRPr="000E748F" w:rsidRDefault="0042273B" w:rsidP="00607CB1">
      <w:pPr>
        <w:tabs>
          <w:tab w:val="left" w:pos="2160"/>
          <w:tab w:val="right" w:pos="7200"/>
          <w:tab w:val="right" w:pos="900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3</w:t>
      </w:r>
      <w:r w:rsidR="00541BF0">
        <w:rPr>
          <w:rFonts w:ascii="Arial" w:hAnsi="Arial"/>
          <w:b/>
          <w:bCs/>
          <w:sz w:val="22"/>
          <w:szCs w:val="22"/>
        </w:rPr>
        <w:t>2</w:t>
      </w:r>
      <w:r w:rsidR="00B27309" w:rsidRPr="000E748F">
        <w:rPr>
          <w:rFonts w:ascii="Arial" w:hAnsi="Arial"/>
          <w:b/>
          <w:bCs/>
          <w:sz w:val="22"/>
          <w:szCs w:val="22"/>
        </w:rPr>
        <w:t>.</w:t>
      </w:r>
      <w:r w:rsidR="00B27309" w:rsidRPr="000E748F">
        <w:rPr>
          <w:rFonts w:ascii="Arial" w:hAnsi="Arial"/>
          <w:b/>
          <w:bCs/>
          <w:sz w:val="22"/>
          <w:szCs w:val="22"/>
        </w:rPr>
        <w:tab/>
      </w:r>
      <w:r w:rsidR="00BF3DCE" w:rsidRPr="000E748F">
        <w:rPr>
          <w:rFonts w:ascii="Arial" w:hAnsi="Arial"/>
          <w:b/>
          <w:bCs/>
          <w:sz w:val="22"/>
          <w:szCs w:val="22"/>
        </w:rPr>
        <w:t>Segment information</w:t>
      </w:r>
    </w:p>
    <w:p w14:paraId="5E3768D5" w14:textId="77777777" w:rsidR="008909ED" w:rsidRPr="000E748F" w:rsidRDefault="008909ED" w:rsidP="00607CB1">
      <w:pPr>
        <w:spacing w:before="120" w:after="120" w:line="380" w:lineRule="exact"/>
        <w:ind w:left="567"/>
        <w:jc w:val="both"/>
        <w:rPr>
          <w:rFonts w:ascii="Arial" w:hAnsi="Arial"/>
          <w:sz w:val="22"/>
          <w:szCs w:val="22"/>
        </w:rPr>
      </w:pPr>
      <w:r w:rsidRPr="000E748F">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0EBD8B6C" w14:textId="77777777" w:rsidR="008909ED" w:rsidRPr="000E748F" w:rsidRDefault="008909ED" w:rsidP="00607CB1">
      <w:pPr>
        <w:spacing w:before="120" w:after="120" w:line="380" w:lineRule="exact"/>
        <w:ind w:left="567"/>
        <w:jc w:val="both"/>
        <w:rPr>
          <w:rFonts w:ascii="Arial" w:hAnsi="Arial"/>
          <w:b/>
          <w:bCs/>
          <w:sz w:val="22"/>
          <w:szCs w:val="22"/>
        </w:rPr>
      </w:pPr>
      <w:r w:rsidRPr="000E748F">
        <w:rPr>
          <w:rFonts w:ascii="Arial" w:hAnsi="Arial"/>
          <w:sz w:val="22"/>
          <w:szCs w:val="22"/>
        </w:rPr>
        <w:t xml:space="preserve">For management purposes, </w:t>
      </w:r>
      <w:r w:rsidR="008E541D" w:rsidRPr="000E748F">
        <w:rPr>
          <w:rFonts w:ascii="Arial" w:hAnsi="Arial"/>
          <w:sz w:val="22"/>
          <w:szCs w:val="22"/>
        </w:rPr>
        <w:t xml:space="preserve">the </w:t>
      </w:r>
      <w:r w:rsidR="0044051B">
        <w:rPr>
          <w:rFonts w:ascii="Arial" w:hAnsi="Arial"/>
          <w:sz w:val="22"/>
          <w:szCs w:val="22"/>
        </w:rPr>
        <w:t>Group</w:t>
      </w:r>
      <w:r w:rsidRPr="000E748F">
        <w:rPr>
          <w:rFonts w:ascii="Arial" w:hAnsi="Arial"/>
          <w:sz w:val="22"/>
          <w:szCs w:val="22"/>
        </w:rPr>
        <w:t xml:space="preserve"> </w:t>
      </w:r>
      <w:r w:rsidR="00BF43D6">
        <w:rPr>
          <w:rFonts w:ascii="Arial" w:hAnsi="Arial"/>
          <w:sz w:val="22"/>
          <w:szCs w:val="22"/>
        </w:rPr>
        <w:t>is</w:t>
      </w:r>
      <w:r w:rsidRPr="000E748F">
        <w:rPr>
          <w:rFonts w:ascii="Arial" w:hAnsi="Arial"/>
          <w:sz w:val="22"/>
          <w:szCs w:val="22"/>
        </w:rPr>
        <w:t xml:space="preserve"> </w:t>
      </w:r>
      <w:proofErr w:type="spellStart"/>
      <w:r w:rsidRPr="000E748F">
        <w:rPr>
          <w:rFonts w:ascii="Arial" w:hAnsi="Arial"/>
          <w:sz w:val="22"/>
          <w:szCs w:val="22"/>
        </w:rPr>
        <w:t>organised</w:t>
      </w:r>
      <w:proofErr w:type="spellEnd"/>
      <w:r w:rsidRPr="000E748F">
        <w:rPr>
          <w:rFonts w:ascii="Arial" w:hAnsi="Arial"/>
          <w:sz w:val="22"/>
          <w:szCs w:val="22"/>
        </w:rPr>
        <w:t xml:space="preserve"> into business units based on its products and services and have </w:t>
      </w:r>
      <w:r w:rsidR="00AC0728" w:rsidRPr="000E748F">
        <w:rPr>
          <w:rFonts w:ascii="Arial" w:hAnsi="Arial"/>
          <w:sz w:val="22"/>
          <w:szCs w:val="22"/>
        </w:rPr>
        <w:t xml:space="preserve">two </w:t>
      </w:r>
      <w:r w:rsidRPr="000E748F">
        <w:rPr>
          <w:rFonts w:ascii="Arial" w:hAnsi="Arial"/>
          <w:sz w:val="22"/>
          <w:szCs w:val="22"/>
        </w:rPr>
        <w:t>reportable segments as follows:</w:t>
      </w:r>
    </w:p>
    <w:p w14:paraId="189A721F" w14:textId="77777777" w:rsidR="008909ED" w:rsidRPr="000E748F" w:rsidRDefault="008909ED" w:rsidP="00607CB1">
      <w:pPr>
        <w:tabs>
          <w:tab w:val="left" w:pos="900"/>
        </w:tabs>
        <w:spacing w:line="380" w:lineRule="exact"/>
        <w:ind w:left="547"/>
        <w:jc w:val="both"/>
        <w:rPr>
          <w:rFonts w:ascii="Arial" w:hAnsi="Arial" w:cs="Arial"/>
          <w:sz w:val="22"/>
          <w:szCs w:val="22"/>
        </w:rPr>
      </w:pPr>
      <w:r w:rsidRPr="000E748F">
        <w:rPr>
          <w:rFonts w:ascii="Arial" w:hAnsi="Arial" w:cs="Arial"/>
          <w:sz w:val="22"/>
          <w:szCs w:val="22"/>
        </w:rPr>
        <w:t>-</w:t>
      </w:r>
      <w:r w:rsidRPr="000E748F">
        <w:rPr>
          <w:rFonts w:ascii="Arial" w:hAnsi="Arial" w:cs="Arial"/>
          <w:sz w:val="22"/>
          <w:szCs w:val="22"/>
        </w:rPr>
        <w:tab/>
      </w:r>
      <w:r w:rsidR="00BF3DCE" w:rsidRPr="000E748F">
        <w:rPr>
          <w:rFonts w:ascii="Arial" w:hAnsi="Arial" w:cs="Arial"/>
          <w:sz w:val="22"/>
          <w:szCs w:val="22"/>
        </w:rPr>
        <w:t>Manufacture and d</w:t>
      </w:r>
      <w:r w:rsidRPr="000E748F">
        <w:rPr>
          <w:rFonts w:ascii="Arial" w:hAnsi="Arial" w:cs="Arial"/>
          <w:sz w:val="22"/>
          <w:szCs w:val="22"/>
        </w:rPr>
        <w:t>istribution of consumer products segment</w:t>
      </w:r>
      <w:r w:rsidRPr="000E748F">
        <w:rPr>
          <w:rFonts w:ascii="Arial" w:hAnsi="Arial" w:cs="Arial"/>
          <w:sz w:val="22"/>
          <w:szCs w:val="22"/>
          <w:cs/>
        </w:rPr>
        <w:t xml:space="preserve"> </w:t>
      </w:r>
    </w:p>
    <w:p w14:paraId="7818D877" w14:textId="77777777" w:rsidR="008909ED" w:rsidRPr="000E748F" w:rsidRDefault="008909ED" w:rsidP="00607CB1">
      <w:pPr>
        <w:tabs>
          <w:tab w:val="left" w:pos="900"/>
        </w:tabs>
        <w:spacing w:line="380" w:lineRule="exact"/>
        <w:ind w:left="540"/>
        <w:jc w:val="both"/>
        <w:rPr>
          <w:rFonts w:ascii="Arial" w:hAnsi="Arial" w:cs="Arial"/>
          <w:sz w:val="22"/>
          <w:szCs w:val="22"/>
        </w:rPr>
      </w:pPr>
      <w:r w:rsidRPr="000E748F">
        <w:rPr>
          <w:rFonts w:ascii="Arial" w:hAnsi="Arial" w:cs="Arial"/>
          <w:sz w:val="22"/>
          <w:szCs w:val="22"/>
        </w:rPr>
        <w:t>-</w:t>
      </w:r>
      <w:r w:rsidRPr="000E748F">
        <w:rPr>
          <w:rFonts w:ascii="Arial" w:hAnsi="Arial" w:cs="Arial"/>
          <w:sz w:val="22"/>
          <w:szCs w:val="22"/>
        </w:rPr>
        <w:tab/>
        <w:t>Warehouse rental and warehouse service segment</w:t>
      </w:r>
    </w:p>
    <w:p w14:paraId="50D1F08F" w14:textId="77777777" w:rsidR="00484829" w:rsidRPr="000E748F" w:rsidRDefault="00484829" w:rsidP="00AF7A42">
      <w:pPr>
        <w:spacing w:before="120" w:after="120" w:line="380" w:lineRule="exact"/>
        <w:ind w:left="547"/>
        <w:jc w:val="thaiDistribute"/>
        <w:rPr>
          <w:rFonts w:ascii="Arial" w:hAnsi="Arial"/>
          <w:sz w:val="22"/>
          <w:szCs w:val="22"/>
        </w:rPr>
      </w:pPr>
      <w:r w:rsidRPr="000E748F">
        <w:rPr>
          <w:rFonts w:ascii="Arial" w:hAnsi="Arial"/>
          <w:sz w:val="22"/>
          <w:szCs w:val="22"/>
        </w:rPr>
        <w:t>The Company's associate operate</w:t>
      </w:r>
      <w:r w:rsidR="002B589C" w:rsidRPr="000E748F">
        <w:rPr>
          <w:rFonts w:ascii="Arial" w:hAnsi="Arial"/>
          <w:sz w:val="22"/>
          <w:szCs w:val="22"/>
        </w:rPr>
        <w:t>s</w:t>
      </w:r>
      <w:r w:rsidRPr="000E748F">
        <w:rPr>
          <w:rFonts w:ascii="Arial" w:hAnsi="Arial"/>
          <w:sz w:val="22"/>
          <w:szCs w:val="22"/>
        </w:rPr>
        <w:t xml:space="preserve"> </w:t>
      </w:r>
      <w:r w:rsidR="00007167" w:rsidRPr="000E748F">
        <w:rPr>
          <w:rFonts w:ascii="Arial" w:hAnsi="Arial"/>
          <w:sz w:val="22"/>
          <w:szCs w:val="22"/>
        </w:rPr>
        <w:t>property development business</w:t>
      </w:r>
      <w:r w:rsidRPr="000E748F">
        <w:rPr>
          <w:rFonts w:ascii="Arial" w:hAnsi="Arial"/>
          <w:sz w:val="22"/>
          <w:szCs w:val="22"/>
        </w:rPr>
        <w:t>.</w:t>
      </w:r>
    </w:p>
    <w:p w14:paraId="21068C2C" w14:textId="77777777" w:rsidR="00D16F64" w:rsidRPr="000E748F" w:rsidRDefault="008909ED" w:rsidP="00607CB1">
      <w:pPr>
        <w:spacing w:before="120" w:after="120" w:line="380" w:lineRule="exact"/>
        <w:ind w:left="547"/>
        <w:jc w:val="both"/>
        <w:rPr>
          <w:rFonts w:ascii="Arial" w:hAnsi="Arial"/>
          <w:sz w:val="22"/>
          <w:szCs w:val="22"/>
        </w:rPr>
      </w:pPr>
      <w:r w:rsidRPr="000E748F">
        <w:rPr>
          <w:rFonts w:ascii="Arial" w:hAnsi="Arial"/>
          <w:sz w:val="22"/>
          <w:szCs w:val="22"/>
        </w:rPr>
        <w:t>No operating segments have been aggregated to form the above reportable operating segments.</w:t>
      </w:r>
    </w:p>
    <w:p w14:paraId="133C2EE2" w14:textId="77777777" w:rsidR="00F64D18" w:rsidRPr="000E748F" w:rsidRDefault="00F64D18" w:rsidP="00607CB1">
      <w:pPr>
        <w:spacing w:before="120" w:after="120" w:line="380" w:lineRule="exact"/>
        <w:ind w:left="547"/>
        <w:jc w:val="both"/>
        <w:rPr>
          <w:rFonts w:ascii="Arial" w:hAnsi="Arial"/>
          <w:sz w:val="22"/>
          <w:szCs w:val="22"/>
          <w:cs/>
        </w:rPr>
      </w:pPr>
      <w:r w:rsidRPr="000E748F">
        <w:rPr>
          <w:rFonts w:ascii="Arial" w:hAnsi="Arial"/>
          <w:sz w:val="22"/>
          <w:szCs w:val="22"/>
        </w:rPr>
        <w:t>The chief operating decision maker monitors the operating results of the business units separately for the purpose of making decisions about resource allocation and assessing performance. Segment performance is measured ba</w:t>
      </w:r>
      <w:r w:rsidR="00B45F6A" w:rsidRPr="000E748F">
        <w:rPr>
          <w:rFonts w:ascii="Arial" w:hAnsi="Arial"/>
          <w:sz w:val="22"/>
          <w:szCs w:val="22"/>
        </w:rPr>
        <w:t xml:space="preserve">sed on operating profit or loss, </w:t>
      </w:r>
      <w:r w:rsidRPr="000E748F">
        <w:rPr>
          <w:rFonts w:ascii="Arial" w:hAnsi="Arial"/>
          <w:sz w:val="22"/>
          <w:szCs w:val="22"/>
        </w:rPr>
        <w:t>total assets and</w:t>
      </w:r>
      <w:r w:rsidR="00424221" w:rsidRPr="000E748F">
        <w:rPr>
          <w:rFonts w:ascii="Arial" w:hAnsi="Arial"/>
          <w:sz w:val="22"/>
          <w:szCs w:val="22"/>
        </w:rPr>
        <w:t xml:space="preserve"> total</w:t>
      </w:r>
      <w:r w:rsidR="00B45F6A" w:rsidRPr="000E748F">
        <w:rPr>
          <w:rFonts w:ascii="Arial" w:hAnsi="Arial"/>
          <w:sz w:val="22"/>
          <w:szCs w:val="22"/>
        </w:rPr>
        <w:t xml:space="preserve"> liabilities</w:t>
      </w:r>
      <w:r w:rsidRPr="000E748F">
        <w:rPr>
          <w:rFonts w:ascii="Arial" w:hAnsi="Arial"/>
          <w:sz w:val="22"/>
          <w:szCs w:val="22"/>
        </w:rPr>
        <w:t xml:space="preserve"> on a basis consistent with that used to measure operating profit or loss</w:t>
      </w:r>
      <w:r w:rsidR="00B45F6A" w:rsidRPr="000E748F">
        <w:rPr>
          <w:rFonts w:ascii="Arial" w:hAnsi="Arial"/>
          <w:sz w:val="22"/>
          <w:szCs w:val="22"/>
        </w:rPr>
        <w:t>, total assets</w:t>
      </w:r>
      <w:r w:rsidRPr="000E748F">
        <w:rPr>
          <w:rFonts w:ascii="Arial" w:hAnsi="Arial"/>
          <w:sz w:val="22"/>
          <w:szCs w:val="22"/>
        </w:rPr>
        <w:t xml:space="preserve"> and total </w:t>
      </w:r>
      <w:r w:rsidR="00BF3DCE" w:rsidRPr="000E748F">
        <w:rPr>
          <w:rFonts w:ascii="Arial" w:hAnsi="Arial"/>
          <w:sz w:val="22"/>
          <w:szCs w:val="22"/>
        </w:rPr>
        <w:t>liabilities</w:t>
      </w:r>
      <w:r w:rsidRPr="000E748F">
        <w:rPr>
          <w:rFonts w:ascii="Arial" w:hAnsi="Arial"/>
          <w:sz w:val="22"/>
          <w:szCs w:val="22"/>
        </w:rPr>
        <w:t xml:space="preserve"> in the financial statements. </w:t>
      </w:r>
    </w:p>
    <w:p w14:paraId="06DF3EBD" w14:textId="77777777" w:rsidR="00F64D18" w:rsidRPr="000E748F" w:rsidRDefault="00F64D18" w:rsidP="00607CB1">
      <w:pPr>
        <w:spacing w:before="120" w:after="120" w:line="380" w:lineRule="exact"/>
        <w:ind w:left="547"/>
        <w:jc w:val="both"/>
        <w:rPr>
          <w:rFonts w:ascii="Arial" w:hAnsi="Arial"/>
          <w:sz w:val="22"/>
          <w:szCs w:val="22"/>
          <w:cs/>
        </w:rPr>
      </w:pPr>
      <w:r w:rsidRPr="000E748F">
        <w:rPr>
          <w:rFonts w:ascii="Arial" w:hAnsi="Arial"/>
          <w:sz w:val="22"/>
          <w:szCs w:val="22"/>
        </w:rPr>
        <w:t>The basis of accounting for any transactions between reportable segments is consistent with that for third party transactions.</w:t>
      </w:r>
    </w:p>
    <w:p w14:paraId="3D7699B3" w14:textId="432058EA" w:rsidR="008C0B25" w:rsidRPr="000E748F" w:rsidRDefault="00D15760" w:rsidP="00607CB1">
      <w:pPr>
        <w:spacing w:before="120" w:after="120" w:line="380" w:lineRule="exact"/>
        <w:ind w:left="547"/>
        <w:jc w:val="both"/>
        <w:rPr>
          <w:rFonts w:ascii="Arial" w:hAnsi="Arial"/>
          <w:sz w:val="22"/>
          <w:szCs w:val="22"/>
        </w:rPr>
      </w:pPr>
      <w:r w:rsidRPr="000E748F">
        <w:rPr>
          <w:rFonts w:ascii="Arial" w:hAnsi="Arial"/>
          <w:sz w:val="22"/>
          <w:szCs w:val="22"/>
        </w:rPr>
        <w:t>The following</w:t>
      </w:r>
      <w:r w:rsidR="00CF15AD" w:rsidRPr="000E748F">
        <w:rPr>
          <w:rFonts w:ascii="Arial" w:hAnsi="Arial"/>
          <w:sz w:val="22"/>
          <w:szCs w:val="22"/>
        </w:rPr>
        <w:t xml:space="preserve"> tables present revenue, profit, </w:t>
      </w:r>
      <w:r w:rsidRPr="000E748F">
        <w:rPr>
          <w:rFonts w:ascii="Arial" w:hAnsi="Arial"/>
          <w:sz w:val="22"/>
          <w:szCs w:val="22"/>
        </w:rPr>
        <w:t>total assets</w:t>
      </w:r>
      <w:r w:rsidR="00CF15AD" w:rsidRPr="000E748F">
        <w:rPr>
          <w:rFonts w:ascii="Arial" w:hAnsi="Arial"/>
          <w:sz w:val="22"/>
          <w:szCs w:val="22"/>
        </w:rPr>
        <w:t xml:space="preserve"> and total liabilities</w:t>
      </w:r>
      <w:r w:rsidRPr="000E748F">
        <w:rPr>
          <w:rFonts w:ascii="Arial" w:hAnsi="Arial"/>
          <w:sz w:val="22"/>
          <w:szCs w:val="22"/>
        </w:rPr>
        <w:t xml:space="preserve"> information regarding the </w:t>
      </w:r>
      <w:r w:rsidR="00D478C1">
        <w:rPr>
          <w:rFonts w:ascii="Arial" w:hAnsi="Arial"/>
          <w:sz w:val="22"/>
          <w:szCs w:val="22"/>
        </w:rPr>
        <w:t>Group</w:t>
      </w:r>
      <w:r w:rsidRPr="000E748F">
        <w:rPr>
          <w:rFonts w:ascii="Arial" w:hAnsi="Arial"/>
          <w:sz w:val="22"/>
          <w:szCs w:val="22"/>
        </w:rPr>
        <w:t>’</w:t>
      </w:r>
      <w:r w:rsidR="008E541D" w:rsidRPr="000E748F">
        <w:rPr>
          <w:rFonts w:ascii="Arial" w:hAnsi="Arial"/>
          <w:sz w:val="22"/>
          <w:szCs w:val="22"/>
        </w:rPr>
        <w:t>s</w:t>
      </w:r>
      <w:r w:rsidRPr="000E748F">
        <w:rPr>
          <w:rFonts w:ascii="Arial" w:hAnsi="Arial"/>
          <w:sz w:val="22"/>
          <w:szCs w:val="22"/>
        </w:rPr>
        <w:t xml:space="preserve"> operating segments for the year</w:t>
      </w:r>
      <w:r w:rsidR="004E3999" w:rsidRPr="000E748F">
        <w:rPr>
          <w:rFonts w:ascii="Arial" w:hAnsi="Arial"/>
          <w:sz w:val="22"/>
          <w:szCs w:val="22"/>
        </w:rPr>
        <w:t>s</w:t>
      </w:r>
      <w:r w:rsidRPr="000E748F">
        <w:rPr>
          <w:rFonts w:ascii="Arial" w:hAnsi="Arial"/>
          <w:sz w:val="22"/>
          <w:szCs w:val="22"/>
        </w:rPr>
        <w:t xml:space="preserve"> ended</w:t>
      </w:r>
      <w:r w:rsidR="00CF15AD" w:rsidRPr="000E748F">
        <w:rPr>
          <w:rFonts w:ascii="Arial" w:hAnsi="Arial"/>
          <w:sz w:val="22"/>
          <w:szCs w:val="22"/>
        </w:rPr>
        <w:t xml:space="preserve"> </w:t>
      </w:r>
      <w:r w:rsidRPr="000E748F">
        <w:rPr>
          <w:rFonts w:ascii="Arial" w:hAnsi="Arial"/>
          <w:sz w:val="22"/>
          <w:szCs w:val="22"/>
        </w:rPr>
        <w:t xml:space="preserve">31 December </w:t>
      </w:r>
      <w:r w:rsidR="007E7051" w:rsidRPr="000E748F">
        <w:rPr>
          <w:rFonts w:ascii="Arial" w:hAnsi="Arial"/>
          <w:sz w:val="22"/>
          <w:szCs w:val="22"/>
        </w:rPr>
        <w:t>20</w:t>
      </w:r>
      <w:r w:rsidR="007A0F85">
        <w:rPr>
          <w:rFonts w:ascii="Arial" w:hAnsi="Arial"/>
          <w:sz w:val="22"/>
          <w:szCs w:val="22"/>
        </w:rPr>
        <w:t>20</w:t>
      </w:r>
      <w:r w:rsidRPr="000E748F">
        <w:rPr>
          <w:rFonts w:ascii="Arial" w:hAnsi="Arial"/>
          <w:sz w:val="22"/>
          <w:szCs w:val="22"/>
        </w:rPr>
        <w:t xml:space="preserve"> and </w:t>
      </w:r>
      <w:r w:rsidR="007E7051" w:rsidRPr="000E748F">
        <w:rPr>
          <w:rFonts w:ascii="Arial" w:hAnsi="Arial"/>
          <w:sz w:val="22"/>
          <w:szCs w:val="22"/>
        </w:rPr>
        <w:t>201</w:t>
      </w:r>
      <w:r w:rsidR="007A0F85">
        <w:rPr>
          <w:rFonts w:ascii="Arial" w:hAnsi="Arial"/>
          <w:sz w:val="22"/>
          <w:szCs w:val="22"/>
        </w:rPr>
        <w:t>9</w:t>
      </w:r>
      <w:r w:rsidRPr="000E748F">
        <w:rPr>
          <w:rFonts w:ascii="Arial" w:hAnsi="Arial"/>
          <w:sz w:val="22"/>
          <w:szCs w:val="22"/>
        </w:rPr>
        <w:t>, respectively.</w:t>
      </w:r>
    </w:p>
    <w:p w14:paraId="09F334FB" w14:textId="77777777" w:rsidR="008909ED" w:rsidRPr="000E748F" w:rsidRDefault="008909ED" w:rsidP="00607CB1">
      <w:pPr>
        <w:spacing w:before="120" w:after="120" w:line="380" w:lineRule="exact"/>
        <w:ind w:left="540"/>
        <w:jc w:val="both"/>
        <w:rPr>
          <w:rFonts w:ascii="Arial" w:hAnsi="Arial"/>
          <w:sz w:val="22"/>
          <w:szCs w:val="22"/>
        </w:rPr>
      </w:pPr>
    </w:p>
    <w:p w14:paraId="52444990" w14:textId="77777777" w:rsidR="00BC7685" w:rsidRPr="000E748F" w:rsidRDefault="00BC7685" w:rsidP="00607CB1">
      <w:pPr>
        <w:spacing w:before="120" w:after="120" w:line="380" w:lineRule="exact"/>
        <w:ind w:left="540"/>
        <w:jc w:val="both"/>
        <w:rPr>
          <w:rFonts w:ascii="Arial" w:hAnsi="Arial"/>
          <w:sz w:val="22"/>
          <w:szCs w:val="22"/>
        </w:rPr>
        <w:sectPr w:rsidR="00BC7685" w:rsidRPr="000E748F" w:rsidSect="00A02547">
          <w:headerReference w:type="default" r:id="rId17"/>
          <w:footerReference w:type="even" r:id="rId18"/>
          <w:footerReference w:type="default" r:id="rId19"/>
          <w:pgSz w:w="11909" w:h="16834" w:code="9"/>
          <w:pgMar w:top="1296" w:right="1080" w:bottom="1080" w:left="1296" w:header="706" w:footer="706" w:gutter="0"/>
          <w:cols w:space="720"/>
        </w:sectPr>
      </w:pPr>
    </w:p>
    <w:tbl>
      <w:tblPr>
        <w:tblStyle w:val="TableGrid"/>
        <w:tblW w:w="144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044"/>
        <w:gridCol w:w="687"/>
        <w:gridCol w:w="894"/>
        <w:gridCol w:w="1582"/>
        <w:gridCol w:w="1582"/>
        <w:gridCol w:w="1593"/>
        <w:gridCol w:w="1582"/>
      </w:tblGrid>
      <w:tr w:rsidR="00D15760" w:rsidRPr="000E748F" w14:paraId="361E039F" w14:textId="77777777" w:rsidTr="008D7F97">
        <w:tc>
          <w:tcPr>
            <w:tcW w:w="1526" w:type="dxa"/>
          </w:tcPr>
          <w:p w14:paraId="20C704FD" w14:textId="77777777" w:rsidR="00D15760" w:rsidRPr="00247945" w:rsidRDefault="00D15760" w:rsidP="00607CB1">
            <w:pPr>
              <w:spacing w:line="340" w:lineRule="exact"/>
              <w:jc w:val="right"/>
              <w:rPr>
                <w:rFonts w:ascii="Arial" w:hAnsi="Arial" w:cs="Arial"/>
                <w:sz w:val="16"/>
                <w:szCs w:val="16"/>
              </w:rPr>
            </w:pPr>
          </w:p>
        </w:tc>
        <w:tc>
          <w:tcPr>
            <w:tcW w:w="5731" w:type="dxa"/>
            <w:gridSpan w:val="2"/>
          </w:tcPr>
          <w:p w14:paraId="0E171210" w14:textId="77777777" w:rsidR="00D15760" w:rsidRPr="00247945" w:rsidRDefault="00D15760" w:rsidP="00607CB1">
            <w:pPr>
              <w:spacing w:line="340" w:lineRule="exact"/>
              <w:jc w:val="right"/>
              <w:rPr>
                <w:rFonts w:ascii="Arial" w:hAnsi="Arial" w:cs="Arial"/>
                <w:sz w:val="16"/>
                <w:szCs w:val="16"/>
              </w:rPr>
            </w:pPr>
          </w:p>
        </w:tc>
        <w:tc>
          <w:tcPr>
            <w:tcW w:w="7233" w:type="dxa"/>
            <w:gridSpan w:val="5"/>
            <w:hideMark/>
          </w:tcPr>
          <w:p w14:paraId="261CB37A" w14:textId="77777777" w:rsidR="00D15760" w:rsidRPr="00247945" w:rsidRDefault="00D15760" w:rsidP="00607CB1">
            <w:pPr>
              <w:spacing w:line="340" w:lineRule="exact"/>
              <w:jc w:val="right"/>
              <w:rPr>
                <w:rFonts w:ascii="Arial" w:hAnsi="Arial" w:cs="Arial"/>
                <w:sz w:val="16"/>
                <w:szCs w:val="16"/>
              </w:rPr>
            </w:pPr>
            <w:r w:rsidRPr="00247945">
              <w:rPr>
                <w:rFonts w:ascii="Arial" w:hAnsi="Arial" w:cs="Arial"/>
                <w:sz w:val="16"/>
                <w:szCs w:val="16"/>
              </w:rPr>
              <w:t xml:space="preserve"> </w:t>
            </w:r>
            <w:r w:rsidRPr="00247945">
              <w:rPr>
                <w:rFonts w:ascii="Arial" w:hAnsi="Arial" w:cs="Arial"/>
                <w:color w:val="000000"/>
                <w:sz w:val="16"/>
                <w:szCs w:val="16"/>
              </w:rPr>
              <w:t>(Unit: Thousand Baht)</w:t>
            </w:r>
          </w:p>
        </w:tc>
      </w:tr>
      <w:tr w:rsidR="008D7F97" w:rsidRPr="000E748F" w14:paraId="58EFCA4B" w14:textId="77777777" w:rsidTr="008D7F97">
        <w:tc>
          <w:tcPr>
            <w:tcW w:w="6570" w:type="dxa"/>
            <w:gridSpan w:val="2"/>
            <w:vAlign w:val="bottom"/>
            <w:hideMark/>
          </w:tcPr>
          <w:p w14:paraId="387DBC5C" w14:textId="77777777" w:rsidR="008D7F97" w:rsidRPr="00247945" w:rsidRDefault="008D7F97" w:rsidP="00C14DD5">
            <w:pPr>
              <w:spacing w:line="340" w:lineRule="exact"/>
              <w:rPr>
                <w:rFonts w:ascii="Arial" w:hAnsi="Arial" w:cs="Arial"/>
                <w:sz w:val="16"/>
                <w:szCs w:val="16"/>
              </w:rPr>
            </w:pPr>
            <w:r w:rsidRPr="00247945">
              <w:rPr>
                <w:rFonts w:ascii="Arial" w:hAnsi="Arial" w:cs="Arial"/>
                <w:b/>
                <w:bCs/>
                <w:color w:val="000000"/>
                <w:sz w:val="16"/>
                <w:szCs w:val="16"/>
              </w:rPr>
              <w:t>Year ended 31 December 20</w:t>
            </w:r>
            <w:r w:rsidR="000375BA" w:rsidRPr="00247945">
              <w:rPr>
                <w:rFonts w:ascii="Arial" w:hAnsi="Arial" w:cs="Arial"/>
                <w:b/>
                <w:bCs/>
                <w:color w:val="000000"/>
                <w:sz w:val="16"/>
                <w:szCs w:val="16"/>
              </w:rPr>
              <w:t>20</w:t>
            </w:r>
          </w:p>
        </w:tc>
        <w:tc>
          <w:tcPr>
            <w:tcW w:w="1581" w:type="dxa"/>
            <w:gridSpan w:val="2"/>
            <w:vAlign w:val="bottom"/>
            <w:hideMark/>
          </w:tcPr>
          <w:p w14:paraId="4AAFE7D8" w14:textId="77777777" w:rsidR="008D7F97" w:rsidRPr="00247945" w:rsidRDefault="008D7F97" w:rsidP="00607CB1">
            <w:pPr>
              <w:pBdr>
                <w:bottom w:val="single" w:sz="2" w:space="1" w:color="auto"/>
              </w:pBdr>
              <w:spacing w:line="340" w:lineRule="exact"/>
              <w:jc w:val="center"/>
              <w:rPr>
                <w:rFonts w:ascii="Arial" w:hAnsi="Arial" w:cs="Arial"/>
                <w:sz w:val="16"/>
                <w:szCs w:val="16"/>
              </w:rPr>
            </w:pPr>
            <w:r w:rsidRPr="00247945">
              <w:rPr>
                <w:rFonts w:ascii="Arial" w:hAnsi="Arial" w:cs="Arial"/>
                <w:sz w:val="16"/>
                <w:szCs w:val="16"/>
              </w:rPr>
              <w:t>Manufacture and distribution of consumer products segment</w:t>
            </w:r>
          </w:p>
        </w:tc>
        <w:tc>
          <w:tcPr>
            <w:tcW w:w="1582" w:type="dxa"/>
            <w:vAlign w:val="bottom"/>
          </w:tcPr>
          <w:p w14:paraId="595E1BD0" w14:textId="77777777" w:rsidR="008D7F97" w:rsidRPr="00247945" w:rsidRDefault="008D7F97" w:rsidP="00607CB1">
            <w:pPr>
              <w:pBdr>
                <w:bottom w:val="single" w:sz="2" w:space="1" w:color="auto"/>
              </w:pBdr>
              <w:spacing w:line="340" w:lineRule="exact"/>
              <w:jc w:val="center"/>
              <w:rPr>
                <w:rFonts w:ascii="Arial" w:hAnsi="Arial" w:cs="Arial"/>
                <w:sz w:val="16"/>
                <w:szCs w:val="16"/>
                <w:cs/>
              </w:rPr>
            </w:pPr>
            <w:r w:rsidRPr="00247945">
              <w:rPr>
                <w:rFonts w:ascii="Arial" w:hAnsi="Arial" w:cs="Arial"/>
                <w:sz w:val="16"/>
                <w:szCs w:val="16"/>
              </w:rPr>
              <w:t>Warehouse rental and warehouse service segment</w:t>
            </w:r>
          </w:p>
        </w:tc>
        <w:tc>
          <w:tcPr>
            <w:tcW w:w="1582" w:type="dxa"/>
            <w:vAlign w:val="bottom"/>
          </w:tcPr>
          <w:p w14:paraId="0A5DEC4F" w14:textId="77777777" w:rsidR="008D7F97" w:rsidRPr="00247945" w:rsidRDefault="008D7F97" w:rsidP="00607CB1">
            <w:pPr>
              <w:pBdr>
                <w:bottom w:val="single" w:sz="2" w:space="1" w:color="auto"/>
              </w:pBdr>
              <w:spacing w:line="340" w:lineRule="exact"/>
              <w:jc w:val="center"/>
              <w:rPr>
                <w:rFonts w:ascii="Arial" w:hAnsi="Arial" w:cs="Arial"/>
                <w:sz w:val="16"/>
                <w:szCs w:val="16"/>
                <w:cs/>
              </w:rPr>
            </w:pPr>
            <w:r w:rsidRPr="00247945">
              <w:rPr>
                <w:rFonts w:ascii="Arial" w:hAnsi="Arial" w:cs="Arial"/>
                <w:sz w:val="16"/>
                <w:szCs w:val="16"/>
              </w:rPr>
              <w:t>Total reportable segments</w:t>
            </w:r>
          </w:p>
        </w:tc>
        <w:tc>
          <w:tcPr>
            <w:tcW w:w="1593" w:type="dxa"/>
            <w:vAlign w:val="bottom"/>
            <w:hideMark/>
          </w:tcPr>
          <w:p w14:paraId="503F3BD6" w14:textId="77777777" w:rsidR="008D7F97" w:rsidRPr="00247945" w:rsidRDefault="008D7F97" w:rsidP="00607CB1">
            <w:pPr>
              <w:pBdr>
                <w:bottom w:val="single" w:sz="2" w:space="1" w:color="auto"/>
              </w:pBdr>
              <w:spacing w:line="340" w:lineRule="exact"/>
              <w:jc w:val="center"/>
              <w:rPr>
                <w:rFonts w:ascii="Arial" w:hAnsi="Arial" w:cs="Arial"/>
                <w:sz w:val="16"/>
                <w:szCs w:val="16"/>
              </w:rPr>
            </w:pPr>
            <w:r w:rsidRPr="00247945">
              <w:rPr>
                <w:rFonts w:ascii="Arial" w:hAnsi="Arial" w:cs="Arial"/>
                <w:sz w:val="16"/>
                <w:szCs w:val="16"/>
              </w:rPr>
              <w:t>Adjustments and eliminations</w:t>
            </w:r>
          </w:p>
        </w:tc>
        <w:tc>
          <w:tcPr>
            <w:tcW w:w="1582" w:type="dxa"/>
            <w:vAlign w:val="bottom"/>
            <w:hideMark/>
          </w:tcPr>
          <w:p w14:paraId="24E74FDE" w14:textId="77777777" w:rsidR="008D7F97" w:rsidRPr="00247945" w:rsidRDefault="008D7F97" w:rsidP="00607CB1">
            <w:pPr>
              <w:pBdr>
                <w:bottom w:val="single" w:sz="2" w:space="1" w:color="auto"/>
              </w:pBdr>
              <w:spacing w:line="340" w:lineRule="exact"/>
              <w:jc w:val="center"/>
              <w:rPr>
                <w:rFonts w:ascii="Arial" w:hAnsi="Arial" w:cs="Arial"/>
                <w:sz w:val="16"/>
                <w:szCs w:val="16"/>
              </w:rPr>
            </w:pPr>
            <w:r w:rsidRPr="00247945">
              <w:rPr>
                <w:rFonts w:ascii="Arial" w:hAnsi="Arial" w:cs="Arial"/>
                <w:sz w:val="16"/>
                <w:szCs w:val="16"/>
              </w:rPr>
              <w:t>Consolidated financial statements</w:t>
            </w:r>
          </w:p>
        </w:tc>
      </w:tr>
      <w:tr w:rsidR="008D7F97" w:rsidRPr="000E748F" w14:paraId="3965454B" w14:textId="77777777" w:rsidTr="008D7F97">
        <w:tc>
          <w:tcPr>
            <w:tcW w:w="6570" w:type="dxa"/>
            <w:gridSpan w:val="2"/>
            <w:hideMark/>
          </w:tcPr>
          <w:p w14:paraId="02308680" w14:textId="77777777" w:rsidR="008D7F97" w:rsidRPr="00247945" w:rsidRDefault="008D7F97" w:rsidP="00607CB1">
            <w:pPr>
              <w:spacing w:line="340" w:lineRule="exact"/>
              <w:rPr>
                <w:rFonts w:ascii="Arial" w:hAnsi="Arial" w:cs="Arial"/>
                <w:sz w:val="16"/>
                <w:szCs w:val="16"/>
              </w:rPr>
            </w:pPr>
          </w:p>
        </w:tc>
        <w:tc>
          <w:tcPr>
            <w:tcW w:w="1581" w:type="dxa"/>
            <w:gridSpan w:val="2"/>
            <w:hideMark/>
          </w:tcPr>
          <w:p w14:paraId="1AA49B84" w14:textId="77777777" w:rsidR="008D7F97" w:rsidRPr="00247945" w:rsidRDefault="008D7F97" w:rsidP="00896D30">
            <w:pPr>
              <w:tabs>
                <w:tab w:val="decimal" w:pos="1242"/>
              </w:tabs>
              <w:spacing w:line="340" w:lineRule="exact"/>
              <w:jc w:val="right"/>
              <w:rPr>
                <w:rFonts w:ascii="Arial" w:hAnsi="Arial" w:cs="Arial"/>
                <w:sz w:val="16"/>
                <w:szCs w:val="16"/>
              </w:rPr>
            </w:pPr>
            <w:r w:rsidRPr="00247945">
              <w:rPr>
                <w:rFonts w:ascii="Arial" w:hAnsi="Arial" w:cs="Arial"/>
                <w:sz w:val="16"/>
                <w:szCs w:val="16"/>
              </w:rPr>
              <w:t> </w:t>
            </w:r>
          </w:p>
        </w:tc>
        <w:tc>
          <w:tcPr>
            <w:tcW w:w="1582" w:type="dxa"/>
          </w:tcPr>
          <w:p w14:paraId="37EEE794" w14:textId="77777777" w:rsidR="008D7F97" w:rsidRPr="00247945" w:rsidRDefault="008D7F97" w:rsidP="00896D30">
            <w:pPr>
              <w:tabs>
                <w:tab w:val="decimal" w:pos="1242"/>
              </w:tabs>
              <w:spacing w:line="340" w:lineRule="exact"/>
              <w:jc w:val="right"/>
              <w:rPr>
                <w:rFonts w:ascii="Arial" w:hAnsi="Arial" w:cs="Arial"/>
                <w:sz w:val="16"/>
                <w:szCs w:val="16"/>
              </w:rPr>
            </w:pPr>
          </w:p>
        </w:tc>
        <w:tc>
          <w:tcPr>
            <w:tcW w:w="1582" w:type="dxa"/>
          </w:tcPr>
          <w:p w14:paraId="6336F454" w14:textId="77777777" w:rsidR="008D7F97" w:rsidRPr="00247945" w:rsidRDefault="008D7F97" w:rsidP="00896D30">
            <w:pPr>
              <w:tabs>
                <w:tab w:val="decimal" w:pos="1242"/>
              </w:tabs>
              <w:spacing w:line="340" w:lineRule="exact"/>
              <w:jc w:val="right"/>
              <w:rPr>
                <w:rFonts w:ascii="Arial" w:hAnsi="Arial" w:cs="Arial"/>
                <w:sz w:val="16"/>
                <w:szCs w:val="16"/>
              </w:rPr>
            </w:pPr>
          </w:p>
        </w:tc>
        <w:tc>
          <w:tcPr>
            <w:tcW w:w="1593" w:type="dxa"/>
            <w:hideMark/>
          </w:tcPr>
          <w:p w14:paraId="4E481301" w14:textId="77777777" w:rsidR="008D7F97" w:rsidRPr="00247945" w:rsidRDefault="008D7F97" w:rsidP="00896D30">
            <w:pPr>
              <w:tabs>
                <w:tab w:val="decimal" w:pos="1242"/>
              </w:tabs>
              <w:spacing w:line="340" w:lineRule="exact"/>
              <w:jc w:val="right"/>
              <w:rPr>
                <w:rFonts w:ascii="Arial" w:hAnsi="Arial" w:cs="Arial"/>
                <w:sz w:val="16"/>
                <w:szCs w:val="16"/>
              </w:rPr>
            </w:pPr>
            <w:r w:rsidRPr="00247945">
              <w:rPr>
                <w:rFonts w:ascii="Arial" w:hAnsi="Arial" w:cs="Arial"/>
                <w:sz w:val="16"/>
                <w:szCs w:val="16"/>
              </w:rPr>
              <w:t> </w:t>
            </w:r>
          </w:p>
        </w:tc>
        <w:tc>
          <w:tcPr>
            <w:tcW w:w="1582" w:type="dxa"/>
            <w:hideMark/>
          </w:tcPr>
          <w:p w14:paraId="3E0DFB0F" w14:textId="77777777" w:rsidR="008D7F97" w:rsidRPr="00247945" w:rsidRDefault="008D7F97" w:rsidP="00896D30">
            <w:pPr>
              <w:tabs>
                <w:tab w:val="decimal" w:pos="1242"/>
              </w:tabs>
              <w:spacing w:line="340" w:lineRule="exact"/>
              <w:jc w:val="right"/>
              <w:rPr>
                <w:rFonts w:ascii="Arial" w:hAnsi="Arial" w:cs="Arial"/>
                <w:sz w:val="16"/>
                <w:szCs w:val="16"/>
              </w:rPr>
            </w:pPr>
            <w:r w:rsidRPr="00247945">
              <w:rPr>
                <w:rFonts w:ascii="Arial" w:hAnsi="Arial" w:cs="Arial"/>
                <w:sz w:val="16"/>
                <w:szCs w:val="16"/>
              </w:rPr>
              <w:t> </w:t>
            </w:r>
          </w:p>
        </w:tc>
      </w:tr>
      <w:tr w:rsidR="00960A48" w:rsidRPr="000E748F" w14:paraId="1BBBC413" w14:textId="77777777" w:rsidTr="008D7F97">
        <w:tc>
          <w:tcPr>
            <w:tcW w:w="6570" w:type="dxa"/>
            <w:gridSpan w:val="2"/>
            <w:hideMark/>
          </w:tcPr>
          <w:p w14:paraId="7D2015B9" w14:textId="77777777" w:rsidR="00960A48" w:rsidRPr="00247945" w:rsidRDefault="00960A48" w:rsidP="00960A48">
            <w:pPr>
              <w:spacing w:line="340" w:lineRule="exact"/>
              <w:rPr>
                <w:rFonts w:ascii="Arial" w:hAnsi="Arial" w:cs="Arial"/>
                <w:sz w:val="16"/>
                <w:szCs w:val="16"/>
              </w:rPr>
            </w:pPr>
            <w:r w:rsidRPr="00247945">
              <w:rPr>
                <w:rFonts w:ascii="Arial" w:hAnsi="Arial" w:cs="Arial"/>
                <w:sz w:val="16"/>
                <w:szCs w:val="16"/>
              </w:rPr>
              <w:t>Revenue from external customers</w:t>
            </w:r>
            <w:r w:rsidRPr="00247945">
              <w:rPr>
                <w:rFonts w:ascii="Arial" w:hAnsi="Arial" w:cs="Arial"/>
                <w:sz w:val="16"/>
                <w:szCs w:val="16"/>
                <w:cs/>
              </w:rPr>
              <w:t xml:space="preserve"> </w:t>
            </w:r>
          </w:p>
        </w:tc>
        <w:tc>
          <w:tcPr>
            <w:tcW w:w="1581" w:type="dxa"/>
            <w:gridSpan w:val="2"/>
          </w:tcPr>
          <w:p w14:paraId="52EE6559" w14:textId="366E6A30"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1,293,987</w:t>
            </w:r>
          </w:p>
        </w:tc>
        <w:tc>
          <w:tcPr>
            <w:tcW w:w="1582" w:type="dxa"/>
          </w:tcPr>
          <w:p w14:paraId="1EB2ED03" w14:textId="6831D33A"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21,170</w:t>
            </w:r>
          </w:p>
        </w:tc>
        <w:tc>
          <w:tcPr>
            <w:tcW w:w="1582" w:type="dxa"/>
          </w:tcPr>
          <w:p w14:paraId="513B5239" w14:textId="5A8133A2"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1,315,157</w:t>
            </w:r>
          </w:p>
        </w:tc>
        <w:tc>
          <w:tcPr>
            <w:tcW w:w="1593" w:type="dxa"/>
          </w:tcPr>
          <w:p w14:paraId="6BCE2F25" w14:textId="29A6A658" w:rsidR="00960A48" w:rsidRPr="00247945" w:rsidRDefault="00960A48" w:rsidP="00960A48">
            <w:pPr>
              <w:tabs>
                <w:tab w:val="decimal" w:pos="1242"/>
              </w:tabs>
              <w:spacing w:line="340" w:lineRule="exact"/>
              <w:ind w:right="81"/>
              <w:rPr>
                <w:rFonts w:ascii="Arial" w:hAnsi="Arial" w:cs="Arial"/>
                <w:sz w:val="16"/>
                <w:szCs w:val="16"/>
              </w:rPr>
            </w:pPr>
            <w:r w:rsidRPr="00247945">
              <w:rPr>
                <w:rFonts w:ascii="Arial" w:hAnsi="Arial" w:cs="Arial"/>
                <w:sz w:val="16"/>
                <w:szCs w:val="16"/>
              </w:rPr>
              <w:t>-</w:t>
            </w:r>
          </w:p>
        </w:tc>
        <w:tc>
          <w:tcPr>
            <w:tcW w:w="1582" w:type="dxa"/>
          </w:tcPr>
          <w:p w14:paraId="5FF3817F" w14:textId="7948454C"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1,315,157</w:t>
            </w:r>
          </w:p>
        </w:tc>
      </w:tr>
      <w:tr w:rsidR="00960A48" w:rsidRPr="000E748F" w14:paraId="076FECC3" w14:textId="77777777" w:rsidTr="00AE6704">
        <w:tc>
          <w:tcPr>
            <w:tcW w:w="6570" w:type="dxa"/>
            <w:gridSpan w:val="2"/>
            <w:vAlign w:val="bottom"/>
          </w:tcPr>
          <w:p w14:paraId="0D5DC5B4" w14:textId="77777777" w:rsidR="00960A48" w:rsidRPr="00247945" w:rsidRDefault="00960A48" w:rsidP="00960A48">
            <w:pPr>
              <w:spacing w:line="340" w:lineRule="exact"/>
              <w:ind w:left="142" w:hanging="142"/>
              <w:rPr>
                <w:rFonts w:ascii="Arial" w:hAnsi="Arial" w:cs="Arial"/>
                <w:sz w:val="16"/>
                <w:szCs w:val="16"/>
                <w:cs/>
              </w:rPr>
            </w:pPr>
            <w:r w:rsidRPr="00247945">
              <w:rPr>
                <w:rFonts w:ascii="Arial" w:hAnsi="Arial" w:cs="Arial"/>
                <w:sz w:val="16"/>
                <w:szCs w:val="16"/>
              </w:rPr>
              <w:t>Interest revenue</w:t>
            </w:r>
          </w:p>
        </w:tc>
        <w:tc>
          <w:tcPr>
            <w:tcW w:w="1581" w:type="dxa"/>
            <w:gridSpan w:val="2"/>
            <w:vAlign w:val="bottom"/>
          </w:tcPr>
          <w:p w14:paraId="617631BA" w14:textId="44EC8CC1"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319</w:t>
            </w:r>
          </w:p>
        </w:tc>
        <w:tc>
          <w:tcPr>
            <w:tcW w:w="1582" w:type="dxa"/>
            <w:vAlign w:val="bottom"/>
          </w:tcPr>
          <w:p w14:paraId="0E5E9446" w14:textId="649771D0"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5D6B03E4" w14:textId="20F6267C"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319</w:t>
            </w:r>
          </w:p>
        </w:tc>
        <w:tc>
          <w:tcPr>
            <w:tcW w:w="1593" w:type="dxa"/>
            <w:vAlign w:val="bottom"/>
          </w:tcPr>
          <w:p w14:paraId="6D812016" w14:textId="1E2F286F"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0DB8D92B" w14:textId="122EE572"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319</w:t>
            </w:r>
          </w:p>
        </w:tc>
      </w:tr>
      <w:tr w:rsidR="00960A48" w:rsidRPr="000E748F" w14:paraId="4414D74B" w14:textId="77777777" w:rsidTr="00AE6704">
        <w:tc>
          <w:tcPr>
            <w:tcW w:w="6570" w:type="dxa"/>
            <w:gridSpan w:val="2"/>
            <w:vAlign w:val="bottom"/>
          </w:tcPr>
          <w:p w14:paraId="6BDAB9C6" w14:textId="77777777" w:rsidR="00960A48" w:rsidRPr="00247945" w:rsidRDefault="00960A48" w:rsidP="00960A48">
            <w:pPr>
              <w:spacing w:line="340" w:lineRule="exact"/>
              <w:ind w:left="142" w:hanging="142"/>
              <w:rPr>
                <w:rFonts w:ascii="Arial" w:hAnsi="Arial" w:cs="Arial"/>
                <w:sz w:val="16"/>
                <w:szCs w:val="16"/>
                <w:cs/>
              </w:rPr>
            </w:pPr>
            <w:r w:rsidRPr="00247945">
              <w:rPr>
                <w:rFonts w:ascii="Arial" w:hAnsi="Arial" w:cs="Arial"/>
                <w:sz w:val="16"/>
                <w:szCs w:val="16"/>
              </w:rPr>
              <w:t>Interest expenses</w:t>
            </w:r>
          </w:p>
        </w:tc>
        <w:tc>
          <w:tcPr>
            <w:tcW w:w="1581" w:type="dxa"/>
            <w:gridSpan w:val="2"/>
            <w:vAlign w:val="bottom"/>
          </w:tcPr>
          <w:p w14:paraId="4115BEF7" w14:textId="41E08F5F"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(9,258)</w:t>
            </w:r>
          </w:p>
        </w:tc>
        <w:tc>
          <w:tcPr>
            <w:tcW w:w="1582" w:type="dxa"/>
            <w:vAlign w:val="bottom"/>
          </w:tcPr>
          <w:p w14:paraId="7A4BE211" w14:textId="2C2505F4"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4C2CAC4C" w14:textId="23623CAE"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(9,258)</w:t>
            </w:r>
          </w:p>
        </w:tc>
        <w:tc>
          <w:tcPr>
            <w:tcW w:w="1593" w:type="dxa"/>
            <w:vAlign w:val="bottom"/>
          </w:tcPr>
          <w:p w14:paraId="68DABED7" w14:textId="0ABEAD4A"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2AD83924" w14:textId="500AADB3"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(9,258)</w:t>
            </w:r>
          </w:p>
        </w:tc>
      </w:tr>
      <w:tr w:rsidR="00960A48" w:rsidRPr="000E748F" w14:paraId="04AA836E" w14:textId="77777777" w:rsidTr="00AE6704">
        <w:tc>
          <w:tcPr>
            <w:tcW w:w="6570" w:type="dxa"/>
            <w:gridSpan w:val="2"/>
            <w:vAlign w:val="bottom"/>
          </w:tcPr>
          <w:p w14:paraId="6E944171" w14:textId="77777777" w:rsidR="00960A48" w:rsidRPr="00247945" w:rsidRDefault="00960A48" w:rsidP="00960A48">
            <w:pPr>
              <w:spacing w:line="340" w:lineRule="exact"/>
              <w:ind w:left="142" w:hanging="142"/>
              <w:rPr>
                <w:rFonts w:ascii="Arial" w:hAnsi="Arial" w:cs="Arial"/>
                <w:sz w:val="16"/>
                <w:szCs w:val="16"/>
                <w:cs/>
              </w:rPr>
            </w:pPr>
            <w:r w:rsidRPr="00247945">
              <w:rPr>
                <w:rFonts w:ascii="Arial" w:hAnsi="Arial" w:cs="Arial"/>
                <w:sz w:val="16"/>
                <w:szCs w:val="16"/>
              </w:rPr>
              <w:t xml:space="preserve">Depreciation and </w:t>
            </w:r>
            <w:proofErr w:type="spellStart"/>
            <w:r w:rsidRPr="00247945">
              <w:rPr>
                <w:rFonts w:ascii="Arial" w:hAnsi="Arial" w:cs="Arial"/>
                <w:sz w:val="16"/>
                <w:szCs w:val="16"/>
              </w:rPr>
              <w:t>amortisation</w:t>
            </w:r>
            <w:proofErr w:type="spellEnd"/>
          </w:p>
        </w:tc>
        <w:tc>
          <w:tcPr>
            <w:tcW w:w="1581" w:type="dxa"/>
            <w:gridSpan w:val="2"/>
            <w:vAlign w:val="bottom"/>
          </w:tcPr>
          <w:p w14:paraId="489F8D27" w14:textId="5EE8FF62"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(55,772)</w:t>
            </w:r>
          </w:p>
        </w:tc>
        <w:tc>
          <w:tcPr>
            <w:tcW w:w="1582" w:type="dxa"/>
            <w:vAlign w:val="bottom"/>
          </w:tcPr>
          <w:p w14:paraId="2BF6E9CF" w14:textId="44B6803F"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3A747F78" w14:textId="2862D105"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(55,772)</w:t>
            </w:r>
          </w:p>
        </w:tc>
        <w:tc>
          <w:tcPr>
            <w:tcW w:w="1593" w:type="dxa"/>
            <w:vAlign w:val="bottom"/>
          </w:tcPr>
          <w:p w14:paraId="224AED32" w14:textId="71F98860"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2F7A5F65" w14:textId="0CF1C9BB"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(55,772)</w:t>
            </w:r>
          </w:p>
        </w:tc>
      </w:tr>
      <w:tr w:rsidR="00960A48" w:rsidRPr="000E748F" w14:paraId="2476BB91" w14:textId="77777777" w:rsidTr="00AE6704">
        <w:tc>
          <w:tcPr>
            <w:tcW w:w="6570" w:type="dxa"/>
            <w:gridSpan w:val="2"/>
            <w:vAlign w:val="bottom"/>
          </w:tcPr>
          <w:p w14:paraId="1C80CF5B" w14:textId="1111D226" w:rsidR="00960A48" w:rsidRPr="00247945" w:rsidRDefault="00960A48" w:rsidP="00960A48">
            <w:pPr>
              <w:spacing w:line="340" w:lineRule="exact"/>
              <w:ind w:left="142" w:hanging="142"/>
              <w:rPr>
                <w:rFonts w:ascii="Arial" w:hAnsi="Arial" w:cs="Arial"/>
                <w:sz w:val="16"/>
                <w:szCs w:val="16"/>
              </w:rPr>
            </w:pPr>
            <w:r w:rsidRPr="00247945">
              <w:rPr>
                <w:rFonts w:ascii="Arial" w:hAnsi="Arial" w:cs="Arial"/>
                <w:sz w:val="16"/>
                <w:szCs w:val="16"/>
              </w:rPr>
              <w:t xml:space="preserve">Allowance for </w:t>
            </w:r>
            <w:r w:rsidR="007A0F85" w:rsidRPr="00247945">
              <w:rPr>
                <w:rFonts w:ascii="Arial" w:hAnsi="Arial" w:cs="Arial"/>
                <w:sz w:val="16"/>
                <w:szCs w:val="16"/>
              </w:rPr>
              <w:t>expected credit losses</w:t>
            </w:r>
          </w:p>
        </w:tc>
        <w:tc>
          <w:tcPr>
            <w:tcW w:w="1581" w:type="dxa"/>
            <w:gridSpan w:val="2"/>
            <w:vAlign w:val="bottom"/>
          </w:tcPr>
          <w:p w14:paraId="149F98F9" w14:textId="2B9A4492"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(10,606)</w:t>
            </w:r>
          </w:p>
        </w:tc>
        <w:tc>
          <w:tcPr>
            <w:tcW w:w="1582" w:type="dxa"/>
            <w:vAlign w:val="bottom"/>
          </w:tcPr>
          <w:p w14:paraId="49BC43CD" w14:textId="32D4D257"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5681E3EA" w14:textId="2996316B"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(10,606)</w:t>
            </w:r>
          </w:p>
        </w:tc>
        <w:tc>
          <w:tcPr>
            <w:tcW w:w="1593" w:type="dxa"/>
            <w:vAlign w:val="bottom"/>
          </w:tcPr>
          <w:p w14:paraId="50117D0C" w14:textId="01F2993C"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49F7048F" w14:textId="52ED5196"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(10,606)</w:t>
            </w:r>
          </w:p>
        </w:tc>
      </w:tr>
      <w:tr w:rsidR="00960A48" w:rsidRPr="000E748F" w14:paraId="66B392F1" w14:textId="77777777" w:rsidTr="008D7F97">
        <w:tc>
          <w:tcPr>
            <w:tcW w:w="6570" w:type="dxa"/>
            <w:gridSpan w:val="2"/>
            <w:vAlign w:val="bottom"/>
          </w:tcPr>
          <w:p w14:paraId="7A066670" w14:textId="15BCC96F" w:rsidR="00960A48" w:rsidRPr="00247945" w:rsidRDefault="007A0F85" w:rsidP="00960A48">
            <w:pPr>
              <w:spacing w:line="340" w:lineRule="exact"/>
              <w:ind w:left="142" w:hanging="142"/>
              <w:rPr>
                <w:rFonts w:ascii="Arial" w:hAnsi="Arial" w:cs="Arial"/>
                <w:sz w:val="16"/>
                <w:szCs w:val="16"/>
              </w:rPr>
            </w:pPr>
            <w:r w:rsidRPr="00247945">
              <w:rPr>
                <w:rFonts w:ascii="Arial" w:hAnsi="Arial" w:cs="Arial"/>
                <w:sz w:val="16"/>
                <w:szCs w:val="16"/>
              </w:rPr>
              <w:t>Reversal of a</w:t>
            </w:r>
            <w:r w:rsidR="00960A48" w:rsidRPr="00247945">
              <w:rPr>
                <w:rFonts w:ascii="Arial" w:hAnsi="Arial" w:cs="Arial"/>
                <w:sz w:val="16"/>
                <w:szCs w:val="16"/>
              </w:rPr>
              <w:t xml:space="preserve">llowance for reducing cost of inventories to net </w:t>
            </w:r>
            <w:proofErr w:type="spellStart"/>
            <w:r w:rsidR="00960A48" w:rsidRPr="00247945">
              <w:rPr>
                <w:rFonts w:ascii="Arial" w:hAnsi="Arial" w:cs="Arial"/>
                <w:sz w:val="16"/>
                <w:szCs w:val="16"/>
              </w:rPr>
              <w:t>realisable</w:t>
            </w:r>
            <w:proofErr w:type="spellEnd"/>
            <w:r w:rsidR="00960A48" w:rsidRPr="00247945">
              <w:rPr>
                <w:rFonts w:ascii="Arial" w:hAnsi="Arial" w:cs="Arial"/>
                <w:sz w:val="16"/>
                <w:szCs w:val="16"/>
              </w:rPr>
              <w:t xml:space="preserve"> value</w:t>
            </w:r>
          </w:p>
        </w:tc>
        <w:tc>
          <w:tcPr>
            <w:tcW w:w="1581" w:type="dxa"/>
            <w:gridSpan w:val="2"/>
            <w:vAlign w:val="bottom"/>
          </w:tcPr>
          <w:p w14:paraId="6294E2CD" w14:textId="58455314"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4,536</w:t>
            </w:r>
          </w:p>
        </w:tc>
        <w:tc>
          <w:tcPr>
            <w:tcW w:w="1582" w:type="dxa"/>
            <w:vAlign w:val="bottom"/>
          </w:tcPr>
          <w:p w14:paraId="04CDC617" w14:textId="755FC993"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65351E3F" w14:textId="76C4F453"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4,536</w:t>
            </w:r>
          </w:p>
        </w:tc>
        <w:tc>
          <w:tcPr>
            <w:tcW w:w="1593" w:type="dxa"/>
            <w:vAlign w:val="bottom"/>
          </w:tcPr>
          <w:p w14:paraId="41D63213" w14:textId="7CDE11F4"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514BDEEA" w14:textId="6E63BCF1"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4,536</w:t>
            </w:r>
          </w:p>
        </w:tc>
      </w:tr>
      <w:tr w:rsidR="00960A48" w:rsidRPr="000E748F" w14:paraId="1394F00E" w14:textId="77777777" w:rsidTr="008D7F97">
        <w:trPr>
          <w:trHeight w:val="144"/>
        </w:trPr>
        <w:tc>
          <w:tcPr>
            <w:tcW w:w="6570" w:type="dxa"/>
            <w:gridSpan w:val="2"/>
            <w:vAlign w:val="bottom"/>
          </w:tcPr>
          <w:p w14:paraId="121922E3" w14:textId="77777777" w:rsidR="00960A48" w:rsidRPr="00247945" w:rsidRDefault="00960A48" w:rsidP="00960A48">
            <w:pPr>
              <w:spacing w:line="340" w:lineRule="exact"/>
              <w:ind w:left="142" w:hanging="142"/>
              <w:rPr>
                <w:rFonts w:ascii="Arial" w:hAnsi="Arial" w:cs="Arial"/>
                <w:sz w:val="16"/>
                <w:szCs w:val="16"/>
              </w:rPr>
            </w:pPr>
            <w:r w:rsidRPr="00247945">
              <w:rPr>
                <w:rFonts w:ascii="Arial" w:hAnsi="Arial" w:cs="Arial"/>
                <w:sz w:val="16"/>
                <w:szCs w:val="16"/>
              </w:rPr>
              <w:t>Gain on revaluation of investment properties</w:t>
            </w:r>
            <w:r w:rsidRPr="00247945">
              <w:rPr>
                <w:rFonts w:ascii="Arial" w:hAnsi="Arial" w:cs="Arial"/>
                <w:sz w:val="16"/>
                <w:szCs w:val="16"/>
                <w:cs/>
              </w:rPr>
              <w:t xml:space="preserve"> </w:t>
            </w:r>
            <w:r w:rsidRPr="00247945">
              <w:rPr>
                <w:rFonts w:ascii="Arial" w:hAnsi="Arial" w:cs="Arial"/>
                <w:sz w:val="16"/>
                <w:szCs w:val="16"/>
              </w:rPr>
              <w:t>to fair value</w:t>
            </w:r>
          </w:p>
        </w:tc>
        <w:tc>
          <w:tcPr>
            <w:tcW w:w="1581" w:type="dxa"/>
            <w:gridSpan w:val="2"/>
            <w:vAlign w:val="bottom"/>
          </w:tcPr>
          <w:p w14:paraId="695C1130" w14:textId="76910F63"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0C0C5D85" w14:textId="03545AC5"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100</w:t>
            </w:r>
          </w:p>
        </w:tc>
        <w:tc>
          <w:tcPr>
            <w:tcW w:w="1582" w:type="dxa"/>
            <w:vAlign w:val="bottom"/>
          </w:tcPr>
          <w:p w14:paraId="516C6D30" w14:textId="562AFCB9"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100</w:t>
            </w:r>
          </w:p>
        </w:tc>
        <w:tc>
          <w:tcPr>
            <w:tcW w:w="1593" w:type="dxa"/>
            <w:vAlign w:val="bottom"/>
          </w:tcPr>
          <w:p w14:paraId="47A5BB48" w14:textId="4A2E3826"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3C0E81C3" w14:textId="6A2CECB5"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100</w:t>
            </w:r>
          </w:p>
        </w:tc>
      </w:tr>
      <w:tr w:rsidR="00960A48" w:rsidRPr="000E748F" w14:paraId="176CE94C" w14:textId="77777777" w:rsidTr="008D7F97">
        <w:trPr>
          <w:trHeight w:val="144"/>
        </w:trPr>
        <w:tc>
          <w:tcPr>
            <w:tcW w:w="6570" w:type="dxa"/>
            <w:gridSpan w:val="2"/>
            <w:vAlign w:val="bottom"/>
          </w:tcPr>
          <w:p w14:paraId="53CA173C" w14:textId="77866175" w:rsidR="00960A48" w:rsidRPr="00247945" w:rsidRDefault="00960A48" w:rsidP="00960A48">
            <w:pPr>
              <w:spacing w:line="340" w:lineRule="exact"/>
              <w:ind w:left="142" w:hanging="142"/>
              <w:rPr>
                <w:rFonts w:ascii="Arial" w:hAnsi="Arial" w:cs="Arial"/>
                <w:sz w:val="16"/>
                <w:szCs w:val="16"/>
              </w:rPr>
            </w:pPr>
            <w:r w:rsidRPr="00247945">
              <w:rPr>
                <w:rFonts w:ascii="Arial" w:hAnsi="Arial" w:cs="Arial"/>
                <w:sz w:val="16"/>
                <w:szCs w:val="16"/>
              </w:rPr>
              <w:t xml:space="preserve">Share of </w:t>
            </w:r>
            <w:r w:rsidR="007A0F85" w:rsidRPr="00247945">
              <w:rPr>
                <w:rFonts w:ascii="Arial" w:hAnsi="Arial" w:cs="Arial"/>
                <w:sz w:val="16"/>
                <w:szCs w:val="16"/>
              </w:rPr>
              <w:t>loss</w:t>
            </w:r>
            <w:r w:rsidRPr="00247945">
              <w:rPr>
                <w:rFonts w:ascii="Arial" w:hAnsi="Arial" w:cs="Arial"/>
                <w:sz w:val="16"/>
                <w:szCs w:val="16"/>
              </w:rPr>
              <w:t xml:space="preserve"> from investments in joint venture and associate</w:t>
            </w:r>
          </w:p>
        </w:tc>
        <w:tc>
          <w:tcPr>
            <w:tcW w:w="1581" w:type="dxa"/>
            <w:gridSpan w:val="2"/>
            <w:vAlign w:val="bottom"/>
          </w:tcPr>
          <w:p w14:paraId="0AEA43F3" w14:textId="36084319"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(1,249)</w:t>
            </w:r>
          </w:p>
        </w:tc>
        <w:tc>
          <w:tcPr>
            <w:tcW w:w="1582" w:type="dxa"/>
            <w:vAlign w:val="bottom"/>
          </w:tcPr>
          <w:p w14:paraId="583D6B03" w14:textId="5881D2F7"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473F3299" w14:textId="07872733"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(1,249)</w:t>
            </w:r>
          </w:p>
        </w:tc>
        <w:tc>
          <w:tcPr>
            <w:tcW w:w="1593" w:type="dxa"/>
            <w:vAlign w:val="bottom"/>
          </w:tcPr>
          <w:p w14:paraId="5E84EF9F" w14:textId="66F77E5B"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2CE99103" w14:textId="3FB7570E"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(1,249)</w:t>
            </w:r>
          </w:p>
        </w:tc>
      </w:tr>
      <w:tr w:rsidR="00960A48" w:rsidRPr="000E748F" w14:paraId="64692B00" w14:textId="77777777" w:rsidTr="008D7F97">
        <w:trPr>
          <w:trHeight w:val="144"/>
        </w:trPr>
        <w:tc>
          <w:tcPr>
            <w:tcW w:w="6570" w:type="dxa"/>
            <w:gridSpan w:val="2"/>
            <w:vAlign w:val="bottom"/>
          </w:tcPr>
          <w:p w14:paraId="483ECDD8" w14:textId="77777777" w:rsidR="00960A48" w:rsidRPr="00247945" w:rsidRDefault="00960A48" w:rsidP="00960A48">
            <w:pPr>
              <w:spacing w:line="340" w:lineRule="exact"/>
              <w:ind w:left="142" w:hanging="142"/>
              <w:rPr>
                <w:rFonts w:ascii="Arial" w:hAnsi="Arial" w:cs="Arial"/>
                <w:sz w:val="16"/>
                <w:szCs w:val="16"/>
              </w:rPr>
            </w:pPr>
            <w:r w:rsidRPr="00247945">
              <w:rPr>
                <w:rFonts w:ascii="Arial" w:hAnsi="Arial" w:cs="Arial"/>
                <w:sz w:val="16"/>
                <w:szCs w:val="16"/>
              </w:rPr>
              <w:t>Income tax expenses</w:t>
            </w:r>
          </w:p>
        </w:tc>
        <w:tc>
          <w:tcPr>
            <w:tcW w:w="1581" w:type="dxa"/>
            <w:gridSpan w:val="2"/>
            <w:vAlign w:val="bottom"/>
          </w:tcPr>
          <w:p w14:paraId="2C6BAB04" w14:textId="7602F2EA"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(29,767)</w:t>
            </w:r>
          </w:p>
        </w:tc>
        <w:tc>
          <w:tcPr>
            <w:tcW w:w="1582" w:type="dxa"/>
            <w:vAlign w:val="bottom"/>
          </w:tcPr>
          <w:p w14:paraId="398C803C" w14:textId="7793806F"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(4,244)</w:t>
            </w:r>
          </w:p>
        </w:tc>
        <w:tc>
          <w:tcPr>
            <w:tcW w:w="1582" w:type="dxa"/>
            <w:vAlign w:val="bottom"/>
          </w:tcPr>
          <w:p w14:paraId="5E205815" w14:textId="70B3260C"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(34,011)</w:t>
            </w:r>
          </w:p>
        </w:tc>
        <w:tc>
          <w:tcPr>
            <w:tcW w:w="1593" w:type="dxa"/>
            <w:vAlign w:val="bottom"/>
          </w:tcPr>
          <w:p w14:paraId="19E0191D" w14:textId="23C780CA"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45302E33" w14:textId="37A4848C"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(34,011)</w:t>
            </w:r>
          </w:p>
        </w:tc>
      </w:tr>
      <w:tr w:rsidR="00960A48" w:rsidRPr="000E748F" w14:paraId="009FDF84" w14:textId="77777777" w:rsidTr="00E24316">
        <w:trPr>
          <w:trHeight w:val="144"/>
        </w:trPr>
        <w:tc>
          <w:tcPr>
            <w:tcW w:w="6570" w:type="dxa"/>
            <w:gridSpan w:val="2"/>
            <w:vAlign w:val="bottom"/>
          </w:tcPr>
          <w:p w14:paraId="31A37BFD" w14:textId="77777777" w:rsidR="00960A48" w:rsidRPr="00247945" w:rsidRDefault="00960A48" w:rsidP="00247945">
            <w:pPr>
              <w:spacing w:line="340" w:lineRule="exact"/>
              <w:ind w:left="142" w:hanging="142"/>
              <w:rPr>
                <w:rFonts w:ascii="Arial" w:hAnsi="Arial" w:cs="Arial"/>
                <w:sz w:val="16"/>
                <w:szCs w:val="16"/>
                <w:cs/>
              </w:rPr>
            </w:pPr>
          </w:p>
        </w:tc>
        <w:tc>
          <w:tcPr>
            <w:tcW w:w="1581" w:type="dxa"/>
            <w:gridSpan w:val="2"/>
            <w:vAlign w:val="bottom"/>
          </w:tcPr>
          <w:p w14:paraId="67D85C58" w14:textId="77777777" w:rsidR="00960A48" w:rsidRPr="00247945" w:rsidRDefault="00960A48" w:rsidP="00960A48">
            <w:pPr>
              <w:tabs>
                <w:tab w:val="decimal" w:pos="1242"/>
              </w:tabs>
              <w:spacing w:line="340" w:lineRule="exact"/>
              <w:rPr>
                <w:rFonts w:ascii="Arial" w:hAnsi="Arial" w:cs="Arial"/>
                <w:sz w:val="16"/>
                <w:szCs w:val="16"/>
              </w:rPr>
            </w:pPr>
          </w:p>
        </w:tc>
        <w:tc>
          <w:tcPr>
            <w:tcW w:w="1582" w:type="dxa"/>
          </w:tcPr>
          <w:p w14:paraId="725B8816" w14:textId="77777777" w:rsidR="00960A48" w:rsidRPr="00247945" w:rsidRDefault="00960A48" w:rsidP="00960A48">
            <w:pPr>
              <w:tabs>
                <w:tab w:val="decimal" w:pos="1242"/>
              </w:tabs>
              <w:spacing w:line="340" w:lineRule="exact"/>
              <w:rPr>
                <w:rFonts w:ascii="Arial" w:hAnsi="Arial" w:cs="Arial"/>
                <w:sz w:val="16"/>
                <w:szCs w:val="16"/>
              </w:rPr>
            </w:pPr>
          </w:p>
        </w:tc>
        <w:tc>
          <w:tcPr>
            <w:tcW w:w="1582" w:type="dxa"/>
          </w:tcPr>
          <w:p w14:paraId="3C80B851" w14:textId="77777777" w:rsidR="00960A48" w:rsidRPr="00247945" w:rsidRDefault="00960A48" w:rsidP="00960A48">
            <w:pPr>
              <w:tabs>
                <w:tab w:val="decimal" w:pos="1242"/>
              </w:tabs>
              <w:spacing w:line="340" w:lineRule="exact"/>
              <w:rPr>
                <w:rFonts w:ascii="Arial" w:hAnsi="Arial" w:cs="Arial"/>
                <w:sz w:val="16"/>
                <w:szCs w:val="16"/>
              </w:rPr>
            </w:pPr>
          </w:p>
        </w:tc>
        <w:tc>
          <w:tcPr>
            <w:tcW w:w="1593" w:type="dxa"/>
            <w:vAlign w:val="bottom"/>
          </w:tcPr>
          <w:p w14:paraId="312BCCE0" w14:textId="77777777" w:rsidR="00960A48" w:rsidRPr="00247945" w:rsidRDefault="00960A48" w:rsidP="00960A48">
            <w:pPr>
              <w:tabs>
                <w:tab w:val="decimal" w:pos="1242"/>
              </w:tabs>
              <w:spacing w:line="340" w:lineRule="exact"/>
              <w:ind w:right="81"/>
              <w:rPr>
                <w:rFonts w:ascii="Arial" w:hAnsi="Arial" w:cs="Arial"/>
                <w:sz w:val="16"/>
                <w:szCs w:val="16"/>
              </w:rPr>
            </w:pPr>
          </w:p>
        </w:tc>
        <w:tc>
          <w:tcPr>
            <w:tcW w:w="1582" w:type="dxa"/>
          </w:tcPr>
          <w:p w14:paraId="785F71DB" w14:textId="77777777" w:rsidR="00960A48" w:rsidRPr="00247945" w:rsidRDefault="00960A48" w:rsidP="00960A48">
            <w:pPr>
              <w:tabs>
                <w:tab w:val="decimal" w:pos="1242"/>
              </w:tabs>
              <w:spacing w:line="340" w:lineRule="exact"/>
              <w:rPr>
                <w:rFonts w:ascii="Arial" w:hAnsi="Arial" w:cs="Arial"/>
                <w:sz w:val="16"/>
                <w:szCs w:val="16"/>
              </w:rPr>
            </w:pPr>
          </w:p>
        </w:tc>
      </w:tr>
      <w:tr w:rsidR="00960A48" w:rsidRPr="000E748F" w14:paraId="3C6FB4DD" w14:textId="77777777" w:rsidTr="00E24316">
        <w:trPr>
          <w:trHeight w:val="225"/>
        </w:trPr>
        <w:tc>
          <w:tcPr>
            <w:tcW w:w="6570" w:type="dxa"/>
            <w:gridSpan w:val="2"/>
            <w:vAlign w:val="bottom"/>
            <w:hideMark/>
          </w:tcPr>
          <w:p w14:paraId="104E6F4C" w14:textId="77777777" w:rsidR="00960A48" w:rsidRPr="00247945" w:rsidRDefault="00960A48" w:rsidP="00247945">
            <w:pPr>
              <w:spacing w:line="340" w:lineRule="exact"/>
              <w:ind w:left="142" w:hanging="142"/>
              <w:rPr>
                <w:rFonts w:ascii="Arial" w:hAnsi="Arial" w:cs="Arial"/>
                <w:sz w:val="16"/>
                <w:szCs w:val="16"/>
              </w:rPr>
            </w:pPr>
            <w:r w:rsidRPr="00247945">
              <w:rPr>
                <w:rFonts w:ascii="Arial" w:hAnsi="Arial" w:cs="Arial"/>
                <w:sz w:val="16"/>
                <w:szCs w:val="16"/>
              </w:rPr>
              <w:t xml:space="preserve">Segment profit </w:t>
            </w:r>
          </w:p>
        </w:tc>
        <w:tc>
          <w:tcPr>
            <w:tcW w:w="1581" w:type="dxa"/>
            <w:gridSpan w:val="2"/>
            <w:vAlign w:val="bottom"/>
          </w:tcPr>
          <w:p w14:paraId="2C106DC2" w14:textId="6A2DFD3B"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117,420</w:t>
            </w:r>
          </w:p>
        </w:tc>
        <w:tc>
          <w:tcPr>
            <w:tcW w:w="1582" w:type="dxa"/>
          </w:tcPr>
          <w:p w14:paraId="0D4F84D5" w14:textId="3D7DCD6B"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16,977</w:t>
            </w:r>
          </w:p>
        </w:tc>
        <w:tc>
          <w:tcPr>
            <w:tcW w:w="1582" w:type="dxa"/>
          </w:tcPr>
          <w:p w14:paraId="3EA796F0" w14:textId="1E3E648E"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134,397</w:t>
            </w:r>
          </w:p>
        </w:tc>
        <w:tc>
          <w:tcPr>
            <w:tcW w:w="1593" w:type="dxa"/>
            <w:vAlign w:val="bottom"/>
          </w:tcPr>
          <w:p w14:paraId="3E56562F" w14:textId="5AA45787" w:rsidR="00960A48" w:rsidRPr="00247945" w:rsidRDefault="00960A48" w:rsidP="00960A48">
            <w:pPr>
              <w:tabs>
                <w:tab w:val="decimal" w:pos="1242"/>
              </w:tabs>
              <w:spacing w:line="340" w:lineRule="exact"/>
              <w:ind w:right="81"/>
              <w:rPr>
                <w:rFonts w:ascii="Arial" w:hAnsi="Arial" w:cs="Arial"/>
                <w:b/>
                <w:bCs/>
                <w:sz w:val="16"/>
                <w:szCs w:val="16"/>
              </w:rPr>
            </w:pPr>
            <w:r w:rsidRPr="00247945">
              <w:rPr>
                <w:rFonts w:ascii="Arial" w:hAnsi="Arial" w:cs="Arial"/>
                <w:b/>
                <w:bCs/>
                <w:sz w:val="16"/>
                <w:szCs w:val="16"/>
              </w:rPr>
              <w:t>-</w:t>
            </w:r>
          </w:p>
        </w:tc>
        <w:tc>
          <w:tcPr>
            <w:tcW w:w="1582" w:type="dxa"/>
          </w:tcPr>
          <w:p w14:paraId="113514E8" w14:textId="6DBEBBDE"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134,397</w:t>
            </w:r>
          </w:p>
        </w:tc>
      </w:tr>
      <w:tr w:rsidR="00960A48" w:rsidRPr="000E748F" w14:paraId="31AFB749" w14:textId="77777777" w:rsidTr="00E24316">
        <w:tc>
          <w:tcPr>
            <w:tcW w:w="6570" w:type="dxa"/>
            <w:gridSpan w:val="2"/>
            <w:vAlign w:val="bottom"/>
          </w:tcPr>
          <w:p w14:paraId="247A5F0C" w14:textId="77777777" w:rsidR="00960A48" w:rsidRPr="00247945" w:rsidRDefault="00960A48" w:rsidP="00960A48">
            <w:pPr>
              <w:spacing w:line="340" w:lineRule="exact"/>
              <w:rPr>
                <w:rFonts w:ascii="Arial" w:hAnsi="Arial" w:cs="Arial"/>
                <w:b/>
                <w:bCs/>
                <w:color w:val="000000"/>
                <w:sz w:val="16"/>
                <w:szCs w:val="16"/>
              </w:rPr>
            </w:pPr>
          </w:p>
        </w:tc>
        <w:tc>
          <w:tcPr>
            <w:tcW w:w="1581" w:type="dxa"/>
            <w:gridSpan w:val="2"/>
            <w:vAlign w:val="bottom"/>
          </w:tcPr>
          <w:p w14:paraId="059D2442" w14:textId="77777777" w:rsidR="00960A48" w:rsidRPr="00247945" w:rsidRDefault="00960A48" w:rsidP="00960A48">
            <w:pPr>
              <w:tabs>
                <w:tab w:val="decimal" w:pos="1242"/>
              </w:tabs>
              <w:spacing w:line="340" w:lineRule="exact"/>
              <w:rPr>
                <w:rFonts w:ascii="Arial" w:hAnsi="Arial" w:cs="Arial"/>
                <w:b/>
                <w:bCs/>
                <w:sz w:val="16"/>
                <w:szCs w:val="16"/>
              </w:rPr>
            </w:pPr>
          </w:p>
        </w:tc>
        <w:tc>
          <w:tcPr>
            <w:tcW w:w="1582" w:type="dxa"/>
          </w:tcPr>
          <w:p w14:paraId="7884A3BB" w14:textId="77777777" w:rsidR="00960A48" w:rsidRPr="00247945" w:rsidRDefault="00960A48" w:rsidP="00960A48">
            <w:pPr>
              <w:tabs>
                <w:tab w:val="decimal" w:pos="1242"/>
              </w:tabs>
              <w:spacing w:line="340" w:lineRule="exact"/>
              <w:rPr>
                <w:rFonts w:ascii="Arial" w:hAnsi="Arial" w:cs="Arial"/>
                <w:b/>
                <w:bCs/>
                <w:sz w:val="16"/>
                <w:szCs w:val="16"/>
              </w:rPr>
            </w:pPr>
          </w:p>
        </w:tc>
        <w:tc>
          <w:tcPr>
            <w:tcW w:w="1582" w:type="dxa"/>
          </w:tcPr>
          <w:p w14:paraId="138A4023" w14:textId="77777777" w:rsidR="00960A48" w:rsidRPr="00247945" w:rsidRDefault="00960A48" w:rsidP="00960A48">
            <w:pPr>
              <w:tabs>
                <w:tab w:val="decimal" w:pos="1242"/>
              </w:tabs>
              <w:spacing w:line="340" w:lineRule="exact"/>
              <w:rPr>
                <w:rFonts w:ascii="Arial" w:hAnsi="Arial" w:cs="Arial"/>
                <w:b/>
                <w:bCs/>
                <w:sz w:val="16"/>
                <w:szCs w:val="16"/>
              </w:rPr>
            </w:pPr>
          </w:p>
        </w:tc>
        <w:tc>
          <w:tcPr>
            <w:tcW w:w="1593" w:type="dxa"/>
            <w:vAlign w:val="bottom"/>
          </w:tcPr>
          <w:p w14:paraId="39CB344A" w14:textId="77777777" w:rsidR="00960A48" w:rsidRPr="00247945" w:rsidRDefault="00960A48" w:rsidP="00960A48">
            <w:pPr>
              <w:tabs>
                <w:tab w:val="decimal" w:pos="1242"/>
              </w:tabs>
              <w:spacing w:line="340" w:lineRule="exact"/>
              <w:ind w:right="81"/>
              <w:rPr>
                <w:rFonts w:ascii="Arial" w:hAnsi="Arial" w:cs="Arial"/>
                <w:b/>
                <w:bCs/>
                <w:sz w:val="16"/>
                <w:szCs w:val="16"/>
              </w:rPr>
            </w:pPr>
          </w:p>
        </w:tc>
        <w:tc>
          <w:tcPr>
            <w:tcW w:w="1582" w:type="dxa"/>
          </w:tcPr>
          <w:p w14:paraId="43A1CFDA" w14:textId="77777777" w:rsidR="00960A48" w:rsidRPr="00247945" w:rsidRDefault="00960A48" w:rsidP="00960A48">
            <w:pPr>
              <w:tabs>
                <w:tab w:val="decimal" w:pos="1242"/>
              </w:tabs>
              <w:spacing w:line="340" w:lineRule="exact"/>
              <w:rPr>
                <w:rFonts w:ascii="Arial" w:hAnsi="Arial" w:cs="Arial"/>
                <w:b/>
                <w:bCs/>
                <w:sz w:val="16"/>
                <w:szCs w:val="16"/>
              </w:rPr>
            </w:pPr>
          </w:p>
        </w:tc>
      </w:tr>
      <w:tr w:rsidR="00960A48" w:rsidRPr="000E748F" w14:paraId="2E084BFD" w14:textId="77777777" w:rsidTr="008D7F97">
        <w:trPr>
          <w:trHeight w:val="288"/>
        </w:trPr>
        <w:tc>
          <w:tcPr>
            <w:tcW w:w="6570" w:type="dxa"/>
            <w:gridSpan w:val="2"/>
            <w:hideMark/>
          </w:tcPr>
          <w:p w14:paraId="3D17443C" w14:textId="77777777" w:rsidR="00960A48" w:rsidRPr="00247945" w:rsidRDefault="00960A48" w:rsidP="00960A48">
            <w:pPr>
              <w:spacing w:line="340" w:lineRule="exact"/>
              <w:rPr>
                <w:rFonts w:ascii="Arial" w:hAnsi="Arial" w:cs="Arial"/>
                <w:b/>
                <w:bCs/>
                <w:sz w:val="16"/>
                <w:szCs w:val="16"/>
              </w:rPr>
            </w:pPr>
            <w:r w:rsidRPr="00247945">
              <w:rPr>
                <w:rFonts w:ascii="Arial" w:hAnsi="Arial" w:cs="Arial"/>
                <w:b/>
                <w:bCs/>
                <w:color w:val="000000"/>
                <w:sz w:val="16"/>
                <w:szCs w:val="16"/>
              </w:rPr>
              <w:t>Segment total assets</w:t>
            </w:r>
          </w:p>
        </w:tc>
        <w:tc>
          <w:tcPr>
            <w:tcW w:w="1581" w:type="dxa"/>
            <w:gridSpan w:val="2"/>
          </w:tcPr>
          <w:p w14:paraId="40A18E09" w14:textId="0158B4F4"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1,398,394</w:t>
            </w:r>
          </w:p>
        </w:tc>
        <w:tc>
          <w:tcPr>
            <w:tcW w:w="1582" w:type="dxa"/>
          </w:tcPr>
          <w:p w14:paraId="10D2B9C0" w14:textId="493A2E15"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122,400</w:t>
            </w:r>
          </w:p>
        </w:tc>
        <w:tc>
          <w:tcPr>
            <w:tcW w:w="1582" w:type="dxa"/>
          </w:tcPr>
          <w:p w14:paraId="7F2CC35A" w14:textId="5806ADF9"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1,520,794</w:t>
            </w:r>
          </w:p>
        </w:tc>
        <w:tc>
          <w:tcPr>
            <w:tcW w:w="1593" w:type="dxa"/>
          </w:tcPr>
          <w:p w14:paraId="734F5445" w14:textId="134D1B34"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w:t>
            </w:r>
          </w:p>
        </w:tc>
        <w:tc>
          <w:tcPr>
            <w:tcW w:w="1582" w:type="dxa"/>
          </w:tcPr>
          <w:p w14:paraId="4560CF94" w14:textId="10194308"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1,520,794</w:t>
            </w:r>
          </w:p>
        </w:tc>
      </w:tr>
      <w:tr w:rsidR="00960A48" w:rsidRPr="000E748F" w14:paraId="51678748" w14:textId="77777777" w:rsidTr="008D7F97">
        <w:tc>
          <w:tcPr>
            <w:tcW w:w="6570" w:type="dxa"/>
            <w:gridSpan w:val="2"/>
            <w:vAlign w:val="bottom"/>
          </w:tcPr>
          <w:p w14:paraId="0F57FFFB" w14:textId="77777777" w:rsidR="00960A48" w:rsidRPr="00247945" w:rsidRDefault="00960A48" w:rsidP="00960A48">
            <w:pPr>
              <w:spacing w:line="300" w:lineRule="exact"/>
              <w:ind w:left="162" w:hanging="162"/>
              <w:rPr>
                <w:rFonts w:ascii="Arial" w:hAnsi="Arial" w:cs="Arial"/>
                <w:sz w:val="16"/>
                <w:szCs w:val="16"/>
              </w:rPr>
            </w:pPr>
            <w:r w:rsidRPr="00247945">
              <w:rPr>
                <w:rFonts w:ascii="Arial" w:hAnsi="Arial" w:cs="Arial"/>
                <w:sz w:val="16"/>
                <w:szCs w:val="16"/>
              </w:rPr>
              <w:t xml:space="preserve">Investments in </w:t>
            </w:r>
            <w:r w:rsidRPr="00247945">
              <w:rPr>
                <w:rStyle w:val="hps"/>
                <w:rFonts w:ascii="Arial" w:hAnsi="Arial" w:cs="Arial"/>
                <w:color w:val="222222"/>
                <w:sz w:val="16"/>
                <w:szCs w:val="16"/>
                <w:lang w:val="en"/>
              </w:rPr>
              <w:t xml:space="preserve">joint venture and </w:t>
            </w:r>
            <w:r w:rsidRPr="00247945">
              <w:rPr>
                <w:rFonts w:ascii="Arial" w:hAnsi="Arial" w:cs="Arial"/>
                <w:sz w:val="16"/>
                <w:szCs w:val="16"/>
              </w:rPr>
              <w:t>associate accounted for by the equity method</w:t>
            </w:r>
          </w:p>
        </w:tc>
        <w:tc>
          <w:tcPr>
            <w:tcW w:w="1581" w:type="dxa"/>
            <w:gridSpan w:val="2"/>
            <w:vAlign w:val="bottom"/>
          </w:tcPr>
          <w:p w14:paraId="3E03F635" w14:textId="43229310"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190,240</w:t>
            </w:r>
          </w:p>
        </w:tc>
        <w:tc>
          <w:tcPr>
            <w:tcW w:w="1582" w:type="dxa"/>
            <w:vAlign w:val="bottom"/>
          </w:tcPr>
          <w:p w14:paraId="390927AC" w14:textId="342D32AB"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2F43B1D9" w14:textId="44FD9CC4"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190,240</w:t>
            </w:r>
          </w:p>
        </w:tc>
        <w:tc>
          <w:tcPr>
            <w:tcW w:w="1593" w:type="dxa"/>
            <w:vAlign w:val="bottom"/>
          </w:tcPr>
          <w:p w14:paraId="530AACCB" w14:textId="5073F274"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5B93D537" w14:textId="0B293186"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190,240</w:t>
            </w:r>
          </w:p>
        </w:tc>
      </w:tr>
      <w:tr w:rsidR="00960A48" w:rsidRPr="000E748F" w14:paraId="3B1A2F7A" w14:textId="77777777" w:rsidTr="008D7F97">
        <w:tc>
          <w:tcPr>
            <w:tcW w:w="6570" w:type="dxa"/>
            <w:gridSpan w:val="2"/>
            <w:vAlign w:val="bottom"/>
            <w:hideMark/>
          </w:tcPr>
          <w:p w14:paraId="0BBDA901" w14:textId="673B5EBE" w:rsidR="00960A48" w:rsidRPr="00247945" w:rsidRDefault="00960A48" w:rsidP="00960A48">
            <w:pPr>
              <w:spacing w:line="300" w:lineRule="exact"/>
              <w:rPr>
                <w:rFonts w:ascii="Arial" w:hAnsi="Arial" w:cs="Arial"/>
                <w:sz w:val="16"/>
                <w:szCs w:val="16"/>
              </w:rPr>
            </w:pPr>
            <w:bookmarkStart w:id="4" w:name="IFRS_8,_para.24(b)"/>
            <w:r w:rsidRPr="00247945">
              <w:rPr>
                <w:rFonts w:ascii="Arial" w:hAnsi="Arial" w:cs="Arial"/>
                <w:sz w:val="16"/>
                <w:szCs w:val="16"/>
              </w:rPr>
              <w:t>Additions to non-current assets</w:t>
            </w:r>
            <w:bookmarkEnd w:id="4"/>
            <w:r w:rsidRPr="00247945">
              <w:rPr>
                <w:rFonts w:ascii="Arial" w:hAnsi="Arial" w:cs="Arial"/>
                <w:b/>
                <w:bCs/>
                <w:sz w:val="16"/>
                <w:szCs w:val="16"/>
                <w:vertAlign w:val="superscript"/>
              </w:rPr>
              <w:t xml:space="preserve"> </w:t>
            </w:r>
            <w:r w:rsidRPr="00247945">
              <w:rPr>
                <w:rFonts w:ascii="Arial" w:hAnsi="Arial" w:cs="Arial"/>
                <w:sz w:val="16"/>
                <w:szCs w:val="16"/>
              </w:rPr>
              <w:t xml:space="preserve">other than </w:t>
            </w:r>
          </w:p>
          <w:p w14:paraId="060948A9" w14:textId="77777777" w:rsidR="00960A48" w:rsidRPr="00247945" w:rsidRDefault="00960A48" w:rsidP="00960A48">
            <w:pPr>
              <w:spacing w:line="300" w:lineRule="exact"/>
              <w:rPr>
                <w:rFonts w:ascii="Arial" w:hAnsi="Arial" w:cs="Arial"/>
                <w:sz w:val="16"/>
                <w:szCs w:val="16"/>
              </w:rPr>
            </w:pPr>
            <w:r w:rsidRPr="00247945">
              <w:rPr>
                <w:rFonts w:ascii="Arial" w:hAnsi="Arial" w:cs="Arial"/>
                <w:sz w:val="16"/>
                <w:szCs w:val="16"/>
              </w:rPr>
              <w:t xml:space="preserve">   financial instruments and deferred tax assets</w:t>
            </w:r>
          </w:p>
        </w:tc>
        <w:tc>
          <w:tcPr>
            <w:tcW w:w="1581" w:type="dxa"/>
            <w:gridSpan w:val="2"/>
            <w:vAlign w:val="bottom"/>
          </w:tcPr>
          <w:p w14:paraId="2D351ED6" w14:textId="20709CEA"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(11,519)</w:t>
            </w:r>
          </w:p>
        </w:tc>
        <w:tc>
          <w:tcPr>
            <w:tcW w:w="1582" w:type="dxa"/>
            <w:vAlign w:val="bottom"/>
          </w:tcPr>
          <w:p w14:paraId="69ECCE5B" w14:textId="465D8BF0"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100</w:t>
            </w:r>
          </w:p>
        </w:tc>
        <w:tc>
          <w:tcPr>
            <w:tcW w:w="1582" w:type="dxa"/>
            <w:vAlign w:val="bottom"/>
          </w:tcPr>
          <w:p w14:paraId="3CB5785D" w14:textId="0DCE611D"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(11,419)</w:t>
            </w:r>
          </w:p>
        </w:tc>
        <w:tc>
          <w:tcPr>
            <w:tcW w:w="1593" w:type="dxa"/>
            <w:vAlign w:val="bottom"/>
          </w:tcPr>
          <w:p w14:paraId="18D75291" w14:textId="417050BB"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w:t>
            </w:r>
          </w:p>
        </w:tc>
        <w:tc>
          <w:tcPr>
            <w:tcW w:w="1582" w:type="dxa"/>
            <w:vAlign w:val="bottom"/>
          </w:tcPr>
          <w:p w14:paraId="178742CB" w14:textId="0CD5DC72" w:rsidR="00960A48" w:rsidRPr="00247945" w:rsidRDefault="00960A48" w:rsidP="00960A48">
            <w:pPr>
              <w:tabs>
                <w:tab w:val="decimal" w:pos="1242"/>
              </w:tabs>
              <w:spacing w:line="340" w:lineRule="exact"/>
              <w:rPr>
                <w:rFonts w:ascii="Arial" w:hAnsi="Arial" w:cs="Arial"/>
                <w:sz w:val="16"/>
                <w:szCs w:val="16"/>
              </w:rPr>
            </w:pPr>
            <w:r w:rsidRPr="00247945">
              <w:rPr>
                <w:rFonts w:ascii="Arial" w:hAnsi="Arial" w:cs="Arial"/>
                <w:sz w:val="16"/>
                <w:szCs w:val="16"/>
              </w:rPr>
              <w:t>(11,419)</w:t>
            </w:r>
          </w:p>
        </w:tc>
      </w:tr>
      <w:tr w:rsidR="00960A48" w:rsidRPr="000E748F" w14:paraId="20CE22FC" w14:textId="77777777" w:rsidTr="008D7F97">
        <w:trPr>
          <w:trHeight w:val="80"/>
        </w:trPr>
        <w:tc>
          <w:tcPr>
            <w:tcW w:w="6570" w:type="dxa"/>
            <w:gridSpan w:val="2"/>
            <w:vAlign w:val="bottom"/>
          </w:tcPr>
          <w:p w14:paraId="769C2AF7" w14:textId="77777777" w:rsidR="00960A48" w:rsidRPr="00247945" w:rsidRDefault="00960A48" w:rsidP="00960A48">
            <w:pPr>
              <w:spacing w:line="300" w:lineRule="exact"/>
              <w:rPr>
                <w:rFonts w:ascii="Arial" w:hAnsi="Arial" w:cs="Arial"/>
                <w:b/>
                <w:bCs/>
                <w:sz w:val="16"/>
                <w:szCs w:val="16"/>
              </w:rPr>
            </w:pPr>
            <w:r w:rsidRPr="00247945">
              <w:rPr>
                <w:rFonts w:ascii="Arial" w:hAnsi="Arial" w:cs="Arial"/>
                <w:b/>
                <w:bCs/>
                <w:sz w:val="16"/>
                <w:szCs w:val="16"/>
              </w:rPr>
              <w:t>Segment total liabilities</w:t>
            </w:r>
          </w:p>
        </w:tc>
        <w:tc>
          <w:tcPr>
            <w:tcW w:w="1581" w:type="dxa"/>
            <w:gridSpan w:val="2"/>
            <w:vAlign w:val="bottom"/>
          </w:tcPr>
          <w:p w14:paraId="60294927" w14:textId="1B40829E"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513,777</w:t>
            </w:r>
          </w:p>
        </w:tc>
        <w:tc>
          <w:tcPr>
            <w:tcW w:w="1582" w:type="dxa"/>
            <w:vAlign w:val="bottom"/>
          </w:tcPr>
          <w:p w14:paraId="2AE84E16" w14:textId="0376B1F9"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w:t>
            </w:r>
          </w:p>
        </w:tc>
        <w:tc>
          <w:tcPr>
            <w:tcW w:w="1582" w:type="dxa"/>
            <w:vAlign w:val="bottom"/>
          </w:tcPr>
          <w:p w14:paraId="2D087191" w14:textId="7B96458A"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513,777</w:t>
            </w:r>
          </w:p>
        </w:tc>
        <w:tc>
          <w:tcPr>
            <w:tcW w:w="1593" w:type="dxa"/>
            <w:vAlign w:val="bottom"/>
          </w:tcPr>
          <w:p w14:paraId="37F99DC5" w14:textId="4EF6C627"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w:t>
            </w:r>
          </w:p>
        </w:tc>
        <w:tc>
          <w:tcPr>
            <w:tcW w:w="1582" w:type="dxa"/>
            <w:vAlign w:val="bottom"/>
          </w:tcPr>
          <w:p w14:paraId="7E265D16" w14:textId="6C1CAC4B" w:rsidR="00960A48" w:rsidRPr="00247945" w:rsidRDefault="00960A48" w:rsidP="00960A48">
            <w:pPr>
              <w:tabs>
                <w:tab w:val="decimal" w:pos="1242"/>
              </w:tabs>
              <w:spacing w:line="340" w:lineRule="exact"/>
              <w:rPr>
                <w:rFonts w:ascii="Arial" w:hAnsi="Arial" w:cs="Arial"/>
                <w:b/>
                <w:bCs/>
                <w:sz w:val="16"/>
                <w:szCs w:val="16"/>
              </w:rPr>
            </w:pPr>
            <w:r w:rsidRPr="00247945">
              <w:rPr>
                <w:rFonts w:ascii="Arial" w:hAnsi="Arial" w:cs="Arial"/>
                <w:b/>
                <w:bCs/>
                <w:sz w:val="16"/>
                <w:szCs w:val="16"/>
              </w:rPr>
              <w:t>513,777</w:t>
            </w:r>
          </w:p>
        </w:tc>
      </w:tr>
    </w:tbl>
    <w:p w14:paraId="1F20D91E" w14:textId="77777777" w:rsidR="001B1527" w:rsidRPr="000E748F" w:rsidRDefault="001B1527">
      <w:r w:rsidRPr="000E748F">
        <w:br w:type="page"/>
      </w:r>
    </w:p>
    <w:tbl>
      <w:tblPr>
        <w:tblStyle w:val="TableGrid"/>
        <w:tblW w:w="14490"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5044"/>
        <w:gridCol w:w="687"/>
        <w:gridCol w:w="894"/>
        <w:gridCol w:w="1582"/>
        <w:gridCol w:w="1582"/>
        <w:gridCol w:w="1593"/>
        <w:gridCol w:w="1582"/>
      </w:tblGrid>
      <w:tr w:rsidR="000375BA" w:rsidRPr="000E748F" w14:paraId="3DD33A73" w14:textId="77777777" w:rsidTr="00022EF1">
        <w:tc>
          <w:tcPr>
            <w:tcW w:w="1526" w:type="dxa"/>
          </w:tcPr>
          <w:p w14:paraId="4A3616E2" w14:textId="77777777" w:rsidR="000375BA" w:rsidRPr="000E748F" w:rsidRDefault="000375BA" w:rsidP="00022EF1">
            <w:pPr>
              <w:spacing w:line="340" w:lineRule="exact"/>
              <w:jc w:val="right"/>
              <w:rPr>
                <w:rFonts w:ascii="Arial" w:hAnsi="Arial" w:cs="Arial"/>
                <w:sz w:val="16"/>
                <w:szCs w:val="16"/>
              </w:rPr>
            </w:pPr>
          </w:p>
        </w:tc>
        <w:tc>
          <w:tcPr>
            <w:tcW w:w="5731" w:type="dxa"/>
            <w:gridSpan w:val="2"/>
          </w:tcPr>
          <w:p w14:paraId="1818C4C7" w14:textId="77777777" w:rsidR="000375BA" w:rsidRPr="000E748F" w:rsidRDefault="000375BA" w:rsidP="00022EF1">
            <w:pPr>
              <w:spacing w:line="340" w:lineRule="exact"/>
              <w:jc w:val="right"/>
              <w:rPr>
                <w:rFonts w:ascii="Arial" w:hAnsi="Arial" w:cs="Arial"/>
                <w:sz w:val="16"/>
                <w:szCs w:val="16"/>
              </w:rPr>
            </w:pPr>
          </w:p>
        </w:tc>
        <w:tc>
          <w:tcPr>
            <w:tcW w:w="7233" w:type="dxa"/>
            <w:gridSpan w:val="5"/>
            <w:hideMark/>
          </w:tcPr>
          <w:p w14:paraId="0941D69F" w14:textId="77777777" w:rsidR="000375BA" w:rsidRPr="000E748F" w:rsidRDefault="000375BA" w:rsidP="00022EF1">
            <w:pPr>
              <w:spacing w:line="340" w:lineRule="exact"/>
              <w:jc w:val="right"/>
              <w:rPr>
                <w:rFonts w:ascii="Arial" w:hAnsi="Arial" w:cs="Arial"/>
                <w:sz w:val="16"/>
                <w:szCs w:val="16"/>
              </w:rPr>
            </w:pPr>
            <w:r w:rsidRPr="000E748F">
              <w:rPr>
                <w:rFonts w:ascii="Arial" w:hAnsi="Arial" w:cs="Arial"/>
                <w:sz w:val="16"/>
                <w:szCs w:val="16"/>
              </w:rPr>
              <w:t xml:space="preserve"> </w:t>
            </w:r>
            <w:r w:rsidRPr="000E748F">
              <w:rPr>
                <w:rFonts w:ascii="Arial" w:hAnsi="Arial" w:cs="Arial"/>
                <w:color w:val="000000"/>
                <w:sz w:val="16"/>
                <w:szCs w:val="16"/>
              </w:rPr>
              <w:t>(Unit: Thousand Baht)</w:t>
            </w:r>
          </w:p>
        </w:tc>
      </w:tr>
      <w:tr w:rsidR="000375BA" w:rsidRPr="000E748F" w14:paraId="4FF240DB" w14:textId="77777777" w:rsidTr="00022EF1">
        <w:tc>
          <w:tcPr>
            <w:tcW w:w="6570" w:type="dxa"/>
            <w:gridSpan w:val="2"/>
            <w:vAlign w:val="bottom"/>
            <w:hideMark/>
          </w:tcPr>
          <w:p w14:paraId="6B761974" w14:textId="410E1658" w:rsidR="000375BA" w:rsidRPr="000E748F" w:rsidRDefault="000375BA" w:rsidP="00022EF1">
            <w:pPr>
              <w:spacing w:line="340" w:lineRule="exact"/>
              <w:rPr>
                <w:rFonts w:ascii="Arial" w:hAnsi="Arial" w:cs="Arial"/>
                <w:sz w:val="16"/>
                <w:szCs w:val="16"/>
              </w:rPr>
            </w:pPr>
            <w:r w:rsidRPr="000E748F">
              <w:rPr>
                <w:rFonts w:ascii="Arial" w:hAnsi="Arial" w:cs="Arial"/>
                <w:b/>
                <w:bCs/>
                <w:color w:val="000000"/>
                <w:sz w:val="16"/>
                <w:szCs w:val="16"/>
              </w:rPr>
              <w:t>Year ended 31 December 201</w:t>
            </w:r>
            <w:r w:rsidR="0055418C">
              <w:rPr>
                <w:rFonts w:ascii="Arial" w:hAnsi="Arial" w:cs="Arial"/>
                <w:b/>
                <w:bCs/>
                <w:color w:val="000000"/>
                <w:sz w:val="16"/>
                <w:szCs w:val="16"/>
              </w:rPr>
              <w:t>9</w:t>
            </w:r>
          </w:p>
        </w:tc>
        <w:tc>
          <w:tcPr>
            <w:tcW w:w="1581" w:type="dxa"/>
            <w:gridSpan w:val="2"/>
            <w:vAlign w:val="bottom"/>
            <w:hideMark/>
          </w:tcPr>
          <w:p w14:paraId="2CBB6284" w14:textId="77777777" w:rsidR="000375BA" w:rsidRPr="000E748F" w:rsidRDefault="000375BA" w:rsidP="00022EF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Manufacture and distribution of consumer products segment</w:t>
            </w:r>
          </w:p>
        </w:tc>
        <w:tc>
          <w:tcPr>
            <w:tcW w:w="1582" w:type="dxa"/>
            <w:vAlign w:val="bottom"/>
          </w:tcPr>
          <w:p w14:paraId="2BBF20AB" w14:textId="77777777" w:rsidR="000375BA" w:rsidRPr="000E748F" w:rsidRDefault="000375BA" w:rsidP="00022EF1">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Warehouse rental and warehouse service segment</w:t>
            </w:r>
          </w:p>
        </w:tc>
        <w:tc>
          <w:tcPr>
            <w:tcW w:w="1582" w:type="dxa"/>
            <w:vAlign w:val="bottom"/>
          </w:tcPr>
          <w:p w14:paraId="5E551B3B" w14:textId="77777777" w:rsidR="000375BA" w:rsidRPr="000E748F" w:rsidRDefault="000375BA" w:rsidP="00022EF1">
            <w:pPr>
              <w:pBdr>
                <w:bottom w:val="single" w:sz="2" w:space="1" w:color="auto"/>
              </w:pBdr>
              <w:spacing w:line="340" w:lineRule="exact"/>
              <w:jc w:val="center"/>
              <w:rPr>
                <w:rFonts w:ascii="Arial" w:hAnsi="Arial" w:cs="Arial"/>
                <w:sz w:val="16"/>
                <w:szCs w:val="16"/>
                <w:cs/>
              </w:rPr>
            </w:pPr>
            <w:r w:rsidRPr="000E748F">
              <w:rPr>
                <w:rFonts w:ascii="Arial" w:hAnsi="Arial" w:cs="Arial"/>
                <w:sz w:val="16"/>
                <w:szCs w:val="16"/>
              </w:rPr>
              <w:t>Total reportable segments</w:t>
            </w:r>
          </w:p>
        </w:tc>
        <w:tc>
          <w:tcPr>
            <w:tcW w:w="1593" w:type="dxa"/>
            <w:vAlign w:val="bottom"/>
            <w:hideMark/>
          </w:tcPr>
          <w:p w14:paraId="0202A1D8" w14:textId="77777777" w:rsidR="000375BA" w:rsidRPr="000E748F" w:rsidRDefault="000375BA" w:rsidP="00022EF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Adjustments and eliminations</w:t>
            </w:r>
          </w:p>
        </w:tc>
        <w:tc>
          <w:tcPr>
            <w:tcW w:w="1582" w:type="dxa"/>
            <w:vAlign w:val="bottom"/>
            <w:hideMark/>
          </w:tcPr>
          <w:p w14:paraId="3A07952A" w14:textId="77777777" w:rsidR="000375BA" w:rsidRPr="000E748F" w:rsidRDefault="000375BA" w:rsidP="00022EF1">
            <w:pPr>
              <w:pBdr>
                <w:bottom w:val="single" w:sz="2" w:space="1" w:color="auto"/>
              </w:pBdr>
              <w:spacing w:line="340" w:lineRule="exact"/>
              <w:jc w:val="center"/>
              <w:rPr>
                <w:rFonts w:ascii="Arial" w:hAnsi="Arial" w:cs="Arial"/>
                <w:sz w:val="16"/>
                <w:szCs w:val="16"/>
              </w:rPr>
            </w:pPr>
            <w:r w:rsidRPr="000E748F">
              <w:rPr>
                <w:rFonts w:ascii="Arial" w:hAnsi="Arial" w:cs="Arial"/>
                <w:sz w:val="16"/>
                <w:szCs w:val="16"/>
              </w:rPr>
              <w:t>Consolidated financial statements</w:t>
            </w:r>
          </w:p>
        </w:tc>
      </w:tr>
      <w:tr w:rsidR="000375BA" w:rsidRPr="000E748F" w14:paraId="4D8ACB68" w14:textId="77777777" w:rsidTr="00022EF1">
        <w:tc>
          <w:tcPr>
            <w:tcW w:w="6570" w:type="dxa"/>
            <w:gridSpan w:val="2"/>
            <w:hideMark/>
          </w:tcPr>
          <w:p w14:paraId="1BAEDED0" w14:textId="77777777" w:rsidR="000375BA" w:rsidRPr="000E748F" w:rsidRDefault="000375BA" w:rsidP="00022EF1">
            <w:pPr>
              <w:spacing w:line="340" w:lineRule="exact"/>
              <w:rPr>
                <w:rFonts w:ascii="Arial" w:hAnsi="Arial" w:cs="Arial"/>
                <w:sz w:val="16"/>
                <w:szCs w:val="16"/>
              </w:rPr>
            </w:pPr>
          </w:p>
        </w:tc>
        <w:tc>
          <w:tcPr>
            <w:tcW w:w="1581" w:type="dxa"/>
            <w:gridSpan w:val="2"/>
            <w:hideMark/>
          </w:tcPr>
          <w:p w14:paraId="1EA68F75" w14:textId="77777777" w:rsidR="000375BA" w:rsidRPr="000E748F" w:rsidRDefault="000375BA" w:rsidP="00022EF1">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tcPr>
          <w:p w14:paraId="76DA3053" w14:textId="77777777" w:rsidR="000375BA" w:rsidRPr="000E748F" w:rsidRDefault="000375BA" w:rsidP="00022EF1">
            <w:pPr>
              <w:tabs>
                <w:tab w:val="decimal" w:pos="1242"/>
              </w:tabs>
              <w:spacing w:line="340" w:lineRule="exact"/>
              <w:jc w:val="right"/>
              <w:rPr>
                <w:rFonts w:ascii="Arial" w:hAnsi="Arial" w:cs="Arial"/>
                <w:sz w:val="16"/>
                <w:szCs w:val="16"/>
              </w:rPr>
            </w:pPr>
          </w:p>
        </w:tc>
        <w:tc>
          <w:tcPr>
            <w:tcW w:w="1582" w:type="dxa"/>
          </w:tcPr>
          <w:p w14:paraId="2B7CE287" w14:textId="77777777" w:rsidR="000375BA" w:rsidRPr="000E748F" w:rsidRDefault="000375BA" w:rsidP="00022EF1">
            <w:pPr>
              <w:tabs>
                <w:tab w:val="decimal" w:pos="1242"/>
              </w:tabs>
              <w:spacing w:line="340" w:lineRule="exact"/>
              <w:jc w:val="right"/>
              <w:rPr>
                <w:rFonts w:ascii="Arial" w:hAnsi="Arial" w:cs="Arial"/>
                <w:sz w:val="16"/>
                <w:szCs w:val="16"/>
              </w:rPr>
            </w:pPr>
          </w:p>
        </w:tc>
        <w:tc>
          <w:tcPr>
            <w:tcW w:w="1593" w:type="dxa"/>
            <w:hideMark/>
          </w:tcPr>
          <w:p w14:paraId="710B30FA" w14:textId="77777777" w:rsidR="000375BA" w:rsidRPr="000E748F" w:rsidRDefault="000375BA" w:rsidP="00022EF1">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c>
          <w:tcPr>
            <w:tcW w:w="1582" w:type="dxa"/>
            <w:hideMark/>
          </w:tcPr>
          <w:p w14:paraId="5562E227" w14:textId="77777777" w:rsidR="000375BA" w:rsidRPr="000E748F" w:rsidRDefault="000375BA" w:rsidP="00022EF1">
            <w:pPr>
              <w:tabs>
                <w:tab w:val="decimal" w:pos="1242"/>
              </w:tabs>
              <w:spacing w:line="340" w:lineRule="exact"/>
              <w:jc w:val="right"/>
              <w:rPr>
                <w:rFonts w:ascii="Arial" w:hAnsi="Arial" w:cs="Arial"/>
                <w:sz w:val="16"/>
                <w:szCs w:val="16"/>
              </w:rPr>
            </w:pPr>
            <w:r w:rsidRPr="000E748F">
              <w:rPr>
                <w:rFonts w:ascii="Arial" w:hAnsi="Arial" w:cs="Arial"/>
                <w:sz w:val="16"/>
                <w:szCs w:val="16"/>
              </w:rPr>
              <w:t> </w:t>
            </w:r>
          </w:p>
        </w:tc>
      </w:tr>
      <w:tr w:rsidR="002F10EA" w:rsidRPr="000E748F" w14:paraId="74108A39" w14:textId="77777777" w:rsidTr="00022EF1">
        <w:tc>
          <w:tcPr>
            <w:tcW w:w="6570" w:type="dxa"/>
            <w:gridSpan w:val="2"/>
            <w:hideMark/>
          </w:tcPr>
          <w:p w14:paraId="60AA3B6E" w14:textId="77777777" w:rsidR="002F10EA" w:rsidRPr="000E748F" w:rsidRDefault="002F10EA" w:rsidP="002F10EA">
            <w:pPr>
              <w:spacing w:line="340" w:lineRule="exact"/>
              <w:rPr>
                <w:rFonts w:ascii="Arial" w:hAnsi="Arial" w:cs="Arial"/>
                <w:sz w:val="16"/>
                <w:szCs w:val="16"/>
              </w:rPr>
            </w:pPr>
            <w:r w:rsidRPr="000E748F">
              <w:rPr>
                <w:rFonts w:ascii="Arial" w:hAnsi="Arial" w:cs="Arial"/>
                <w:sz w:val="16"/>
                <w:szCs w:val="16"/>
              </w:rPr>
              <w:t>Revenue from external customers</w:t>
            </w:r>
            <w:r w:rsidRPr="000E748F">
              <w:rPr>
                <w:rFonts w:ascii="Arial" w:hAnsi="Arial" w:cs="Arial"/>
                <w:sz w:val="16"/>
                <w:szCs w:val="16"/>
                <w:cs/>
              </w:rPr>
              <w:t xml:space="preserve"> </w:t>
            </w:r>
          </w:p>
        </w:tc>
        <w:tc>
          <w:tcPr>
            <w:tcW w:w="1581" w:type="dxa"/>
            <w:gridSpan w:val="2"/>
          </w:tcPr>
          <w:p w14:paraId="7DB6E551" w14:textId="4E380306"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1,486,648</w:t>
            </w:r>
          </w:p>
        </w:tc>
        <w:tc>
          <w:tcPr>
            <w:tcW w:w="1582" w:type="dxa"/>
          </w:tcPr>
          <w:p w14:paraId="6C884604" w14:textId="7DEB3EE3"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21,067</w:t>
            </w:r>
          </w:p>
        </w:tc>
        <w:tc>
          <w:tcPr>
            <w:tcW w:w="1582" w:type="dxa"/>
          </w:tcPr>
          <w:p w14:paraId="42F2EF61" w14:textId="4451FC97"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1,507,715</w:t>
            </w:r>
          </w:p>
        </w:tc>
        <w:tc>
          <w:tcPr>
            <w:tcW w:w="1593" w:type="dxa"/>
          </w:tcPr>
          <w:p w14:paraId="7CD633AD" w14:textId="699D5754" w:rsidR="002F10EA" w:rsidRPr="000E748F" w:rsidRDefault="002F10EA" w:rsidP="002F10EA">
            <w:pPr>
              <w:tabs>
                <w:tab w:val="decimal" w:pos="1242"/>
              </w:tabs>
              <w:spacing w:line="340" w:lineRule="exact"/>
              <w:ind w:right="81"/>
              <w:rPr>
                <w:rFonts w:ascii="Arial" w:hAnsi="Arial" w:cs="Arial"/>
                <w:sz w:val="16"/>
                <w:szCs w:val="16"/>
              </w:rPr>
            </w:pPr>
            <w:r w:rsidRPr="00E263BB">
              <w:rPr>
                <w:rFonts w:ascii="Arial" w:hAnsi="Arial" w:cs="Arial"/>
                <w:sz w:val="16"/>
                <w:szCs w:val="16"/>
              </w:rPr>
              <w:t>-</w:t>
            </w:r>
          </w:p>
        </w:tc>
        <w:tc>
          <w:tcPr>
            <w:tcW w:w="1582" w:type="dxa"/>
          </w:tcPr>
          <w:p w14:paraId="40897314" w14:textId="396BCBD8"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1,507,715</w:t>
            </w:r>
          </w:p>
        </w:tc>
      </w:tr>
      <w:tr w:rsidR="002F10EA" w:rsidRPr="000E748F" w14:paraId="5ABF4D08" w14:textId="77777777" w:rsidTr="00022EF1">
        <w:tc>
          <w:tcPr>
            <w:tcW w:w="6570" w:type="dxa"/>
            <w:gridSpan w:val="2"/>
            <w:vAlign w:val="bottom"/>
          </w:tcPr>
          <w:p w14:paraId="3993A33F" w14:textId="77777777" w:rsidR="002F10EA" w:rsidRPr="000E748F" w:rsidRDefault="002F10EA" w:rsidP="002F10EA">
            <w:pPr>
              <w:spacing w:line="340" w:lineRule="exact"/>
              <w:ind w:left="142" w:hanging="142"/>
              <w:rPr>
                <w:rFonts w:ascii="Arial" w:hAnsi="Arial" w:cs="Arial"/>
                <w:sz w:val="16"/>
                <w:szCs w:val="16"/>
                <w:cs/>
              </w:rPr>
            </w:pPr>
            <w:r w:rsidRPr="000E748F">
              <w:rPr>
                <w:rFonts w:ascii="Arial" w:hAnsi="Arial" w:cs="Arial"/>
                <w:sz w:val="16"/>
                <w:szCs w:val="16"/>
              </w:rPr>
              <w:t>Interest revenue</w:t>
            </w:r>
          </w:p>
        </w:tc>
        <w:tc>
          <w:tcPr>
            <w:tcW w:w="1581" w:type="dxa"/>
            <w:gridSpan w:val="2"/>
            <w:vAlign w:val="bottom"/>
          </w:tcPr>
          <w:p w14:paraId="6FEA6926" w14:textId="4D18A8BF"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1,466</w:t>
            </w:r>
          </w:p>
        </w:tc>
        <w:tc>
          <w:tcPr>
            <w:tcW w:w="1582" w:type="dxa"/>
            <w:vAlign w:val="bottom"/>
          </w:tcPr>
          <w:p w14:paraId="0ED0B8AA" w14:textId="35B41D6A"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78490DEC" w14:textId="7F96B561"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1,466</w:t>
            </w:r>
          </w:p>
        </w:tc>
        <w:tc>
          <w:tcPr>
            <w:tcW w:w="1593" w:type="dxa"/>
            <w:vAlign w:val="bottom"/>
          </w:tcPr>
          <w:p w14:paraId="25A81178" w14:textId="064CE418"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3BB2F073" w14:textId="2F623FAC"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1,466</w:t>
            </w:r>
          </w:p>
        </w:tc>
      </w:tr>
      <w:tr w:rsidR="002F10EA" w:rsidRPr="000E748F" w14:paraId="7978D4F4" w14:textId="77777777" w:rsidTr="00022EF1">
        <w:tc>
          <w:tcPr>
            <w:tcW w:w="6570" w:type="dxa"/>
            <w:gridSpan w:val="2"/>
            <w:vAlign w:val="bottom"/>
          </w:tcPr>
          <w:p w14:paraId="77FB2344" w14:textId="77777777" w:rsidR="002F10EA" w:rsidRPr="000E748F" w:rsidRDefault="002F10EA" w:rsidP="002F10EA">
            <w:pPr>
              <w:spacing w:line="340" w:lineRule="exact"/>
              <w:ind w:left="142" w:hanging="142"/>
              <w:rPr>
                <w:rFonts w:ascii="Arial" w:hAnsi="Arial" w:cs="Arial"/>
                <w:sz w:val="16"/>
                <w:szCs w:val="16"/>
                <w:cs/>
              </w:rPr>
            </w:pPr>
            <w:r w:rsidRPr="000E748F">
              <w:rPr>
                <w:rFonts w:ascii="Arial" w:hAnsi="Arial" w:cs="Arial"/>
                <w:sz w:val="16"/>
                <w:szCs w:val="16"/>
              </w:rPr>
              <w:t>Interest expenses</w:t>
            </w:r>
          </w:p>
        </w:tc>
        <w:tc>
          <w:tcPr>
            <w:tcW w:w="1581" w:type="dxa"/>
            <w:gridSpan w:val="2"/>
            <w:vAlign w:val="bottom"/>
          </w:tcPr>
          <w:p w14:paraId="7884CF1A" w14:textId="6F0115EC"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(9,288)</w:t>
            </w:r>
          </w:p>
        </w:tc>
        <w:tc>
          <w:tcPr>
            <w:tcW w:w="1582" w:type="dxa"/>
            <w:vAlign w:val="bottom"/>
          </w:tcPr>
          <w:p w14:paraId="1A0A0BC3" w14:textId="44142699"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0E72004D" w14:textId="762CAEE4"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(9,288)</w:t>
            </w:r>
          </w:p>
        </w:tc>
        <w:tc>
          <w:tcPr>
            <w:tcW w:w="1593" w:type="dxa"/>
            <w:vAlign w:val="bottom"/>
          </w:tcPr>
          <w:p w14:paraId="46822FE3" w14:textId="143F9485"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0B73EDDC" w14:textId="10E7053D"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(9,288)</w:t>
            </w:r>
          </w:p>
        </w:tc>
      </w:tr>
      <w:tr w:rsidR="002F10EA" w:rsidRPr="000E748F" w14:paraId="33624EB0" w14:textId="77777777" w:rsidTr="00022EF1">
        <w:tc>
          <w:tcPr>
            <w:tcW w:w="6570" w:type="dxa"/>
            <w:gridSpan w:val="2"/>
            <w:vAlign w:val="bottom"/>
          </w:tcPr>
          <w:p w14:paraId="2B8E9226" w14:textId="77777777" w:rsidR="002F10EA" w:rsidRPr="000E748F" w:rsidRDefault="002F10EA" w:rsidP="002F10EA">
            <w:pPr>
              <w:spacing w:line="340" w:lineRule="exact"/>
              <w:ind w:left="142" w:hanging="142"/>
              <w:rPr>
                <w:rFonts w:ascii="Arial" w:hAnsi="Arial" w:cs="Arial"/>
                <w:sz w:val="16"/>
                <w:szCs w:val="16"/>
                <w:cs/>
              </w:rPr>
            </w:pPr>
            <w:r w:rsidRPr="000E748F">
              <w:rPr>
                <w:rFonts w:ascii="Arial" w:hAnsi="Arial" w:cs="Arial"/>
                <w:sz w:val="16"/>
                <w:szCs w:val="16"/>
              </w:rPr>
              <w:t xml:space="preserve">Depreciation and </w:t>
            </w:r>
            <w:proofErr w:type="spellStart"/>
            <w:r w:rsidRPr="000E748F">
              <w:rPr>
                <w:rFonts w:ascii="Arial" w:hAnsi="Arial" w:cs="Arial"/>
                <w:sz w:val="16"/>
                <w:szCs w:val="16"/>
              </w:rPr>
              <w:t>amortisation</w:t>
            </w:r>
            <w:proofErr w:type="spellEnd"/>
          </w:p>
        </w:tc>
        <w:tc>
          <w:tcPr>
            <w:tcW w:w="1581" w:type="dxa"/>
            <w:gridSpan w:val="2"/>
            <w:vAlign w:val="bottom"/>
          </w:tcPr>
          <w:p w14:paraId="178978E0" w14:textId="41260EF6"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(40,041)</w:t>
            </w:r>
          </w:p>
        </w:tc>
        <w:tc>
          <w:tcPr>
            <w:tcW w:w="1582" w:type="dxa"/>
            <w:vAlign w:val="bottom"/>
          </w:tcPr>
          <w:p w14:paraId="0FEEDE47" w14:textId="0F2ED44D"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59D20669" w14:textId="34430178"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(40,041)</w:t>
            </w:r>
          </w:p>
        </w:tc>
        <w:tc>
          <w:tcPr>
            <w:tcW w:w="1593" w:type="dxa"/>
            <w:vAlign w:val="bottom"/>
          </w:tcPr>
          <w:p w14:paraId="694CC1F5" w14:textId="48E896C1"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40B9CFB6" w14:textId="0BCF7B20"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(40,041)</w:t>
            </w:r>
          </w:p>
        </w:tc>
      </w:tr>
      <w:tr w:rsidR="002F10EA" w:rsidRPr="000E748F" w14:paraId="699FF5C1" w14:textId="77777777" w:rsidTr="00022EF1">
        <w:tc>
          <w:tcPr>
            <w:tcW w:w="6570" w:type="dxa"/>
            <w:gridSpan w:val="2"/>
            <w:vAlign w:val="bottom"/>
          </w:tcPr>
          <w:p w14:paraId="5D717A0C" w14:textId="2F40CF12" w:rsidR="002F10EA" w:rsidRPr="000E748F" w:rsidRDefault="007A0F85" w:rsidP="002F10EA">
            <w:pPr>
              <w:spacing w:line="340" w:lineRule="exact"/>
              <w:ind w:left="142" w:hanging="142"/>
              <w:rPr>
                <w:rFonts w:ascii="Arial" w:hAnsi="Arial" w:cs="Arial"/>
                <w:sz w:val="16"/>
                <w:szCs w:val="16"/>
              </w:rPr>
            </w:pPr>
            <w:r>
              <w:rPr>
                <w:rFonts w:ascii="Arial" w:hAnsi="Arial" w:cs="Arial"/>
                <w:sz w:val="16"/>
                <w:szCs w:val="16"/>
              </w:rPr>
              <w:t>A</w:t>
            </w:r>
            <w:r w:rsidR="002F10EA" w:rsidRPr="000E748F">
              <w:rPr>
                <w:rFonts w:ascii="Arial" w:hAnsi="Arial" w:cs="Arial"/>
                <w:sz w:val="16"/>
                <w:szCs w:val="16"/>
              </w:rPr>
              <w:t>llowance for doubtful accounts</w:t>
            </w:r>
          </w:p>
        </w:tc>
        <w:tc>
          <w:tcPr>
            <w:tcW w:w="1581" w:type="dxa"/>
            <w:gridSpan w:val="2"/>
            <w:vAlign w:val="bottom"/>
          </w:tcPr>
          <w:p w14:paraId="6563FC78" w14:textId="44D0CC87" w:rsidR="002F10EA" w:rsidRPr="000E748F" w:rsidRDefault="002F10EA" w:rsidP="002F10EA">
            <w:pPr>
              <w:tabs>
                <w:tab w:val="decimal" w:pos="1242"/>
              </w:tabs>
              <w:spacing w:line="340" w:lineRule="exact"/>
              <w:rPr>
                <w:rFonts w:ascii="Arial" w:hAnsi="Arial" w:cs="Arial"/>
                <w:sz w:val="16"/>
                <w:szCs w:val="16"/>
              </w:rPr>
            </w:pPr>
            <w:r>
              <w:rPr>
                <w:rFonts w:ascii="Arial" w:hAnsi="Arial" w:cs="Arial"/>
                <w:sz w:val="16"/>
                <w:szCs w:val="16"/>
              </w:rPr>
              <w:t>(5,029)</w:t>
            </w:r>
          </w:p>
        </w:tc>
        <w:tc>
          <w:tcPr>
            <w:tcW w:w="1582" w:type="dxa"/>
            <w:vAlign w:val="bottom"/>
          </w:tcPr>
          <w:p w14:paraId="47D966D4" w14:textId="413E6535"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7A4AA7AE" w14:textId="2A6E9780" w:rsidR="002F10EA" w:rsidRPr="000E748F" w:rsidRDefault="002F10EA" w:rsidP="002F10EA">
            <w:pPr>
              <w:tabs>
                <w:tab w:val="decimal" w:pos="1242"/>
              </w:tabs>
              <w:spacing w:line="340" w:lineRule="exact"/>
              <w:rPr>
                <w:rFonts w:ascii="Arial" w:hAnsi="Arial" w:cs="Arial"/>
                <w:sz w:val="16"/>
                <w:szCs w:val="16"/>
              </w:rPr>
            </w:pPr>
            <w:r>
              <w:rPr>
                <w:rFonts w:ascii="Arial" w:hAnsi="Arial" w:cs="Arial"/>
                <w:sz w:val="16"/>
                <w:szCs w:val="16"/>
              </w:rPr>
              <w:t>(5,029)</w:t>
            </w:r>
          </w:p>
        </w:tc>
        <w:tc>
          <w:tcPr>
            <w:tcW w:w="1593" w:type="dxa"/>
            <w:vAlign w:val="bottom"/>
          </w:tcPr>
          <w:p w14:paraId="1D0FC828" w14:textId="534B3429"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017E6972" w14:textId="7AF68F2C" w:rsidR="002F10EA" w:rsidRPr="000E748F" w:rsidRDefault="002F10EA" w:rsidP="002F10EA">
            <w:pPr>
              <w:tabs>
                <w:tab w:val="decimal" w:pos="1242"/>
              </w:tabs>
              <w:spacing w:line="340" w:lineRule="exact"/>
              <w:rPr>
                <w:rFonts w:ascii="Arial" w:hAnsi="Arial" w:cs="Arial"/>
                <w:sz w:val="16"/>
                <w:szCs w:val="16"/>
              </w:rPr>
            </w:pPr>
            <w:r>
              <w:rPr>
                <w:rFonts w:ascii="Arial" w:hAnsi="Arial" w:cs="Arial"/>
                <w:sz w:val="16"/>
                <w:szCs w:val="16"/>
              </w:rPr>
              <w:t>(5,029)</w:t>
            </w:r>
          </w:p>
        </w:tc>
      </w:tr>
      <w:tr w:rsidR="002F10EA" w:rsidRPr="000E748F" w14:paraId="2174F328" w14:textId="77777777" w:rsidTr="00022EF1">
        <w:tc>
          <w:tcPr>
            <w:tcW w:w="6570" w:type="dxa"/>
            <w:gridSpan w:val="2"/>
            <w:vAlign w:val="bottom"/>
          </w:tcPr>
          <w:p w14:paraId="38A3E7EC" w14:textId="77777777" w:rsidR="002F10EA" w:rsidRPr="000E748F" w:rsidRDefault="002F10EA" w:rsidP="002F10EA">
            <w:pPr>
              <w:spacing w:line="340" w:lineRule="exact"/>
              <w:ind w:left="142" w:hanging="142"/>
              <w:rPr>
                <w:rFonts w:ascii="Arial" w:hAnsi="Arial" w:cs="Arial"/>
                <w:sz w:val="16"/>
                <w:szCs w:val="16"/>
              </w:rPr>
            </w:pPr>
            <w:r>
              <w:rPr>
                <w:rFonts w:ascii="Arial" w:hAnsi="Arial" w:cs="Arial"/>
                <w:sz w:val="16"/>
                <w:szCs w:val="16"/>
              </w:rPr>
              <w:t>A</w:t>
            </w:r>
            <w:r w:rsidRPr="000E748F">
              <w:rPr>
                <w:rFonts w:ascii="Arial" w:hAnsi="Arial" w:cs="Arial"/>
                <w:sz w:val="16"/>
                <w:szCs w:val="16"/>
              </w:rPr>
              <w:t xml:space="preserve">llowance for reducing cost of inventories to net </w:t>
            </w:r>
            <w:proofErr w:type="spellStart"/>
            <w:r w:rsidRPr="000E748F">
              <w:rPr>
                <w:rFonts w:ascii="Arial" w:hAnsi="Arial" w:cs="Arial"/>
                <w:sz w:val="16"/>
                <w:szCs w:val="16"/>
              </w:rPr>
              <w:t>realisable</w:t>
            </w:r>
            <w:proofErr w:type="spellEnd"/>
            <w:r w:rsidRPr="000E748F">
              <w:rPr>
                <w:rFonts w:ascii="Arial" w:hAnsi="Arial" w:cs="Arial"/>
                <w:sz w:val="16"/>
                <w:szCs w:val="16"/>
              </w:rPr>
              <w:t xml:space="preserve"> value</w:t>
            </w:r>
          </w:p>
        </w:tc>
        <w:tc>
          <w:tcPr>
            <w:tcW w:w="1581" w:type="dxa"/>
            <w:gridSpan w:val="2"/>
            <w:vAlign w:val="bottom"/>
          </w:tcPr>
          <w:p w14:paraId="030522E1" w14:textId="1C19D723"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(9,754)</w:t>
            </w:r>
          </w:p>
        </w:tc>
        <w:tc>
          <w:tcPr>
            <w:tcW w:w="1582" w:type="dxa"/>
            <w:vAlign w:val="bottom"/>
          </w:tcPr>
          <w:p w14:paraId="7717B28E" w14:textId="2AD41C95"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6329E0DB" w14:textId="4A1190F8"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(9,754)</w:t>
            </w:r>
          </w:p>
        </w:tc>
        <w:tc>
          <w:tcPr>
            <w:tcW w:w="1593" w:type="dxa"/>
            <w:vAlign w:val="bottom"/>
          </w:tcPr>
          <w:p w14:paraId="58A41849" w14:textId="7663BAF4"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w:t>
            </w:r>
          </w:p>
        </w:tc>
        <w:tc>
          <w:tcPr>
            <w:tcW w:w="1582" w:type="dxa"/>
            <w:vAlign w:val="bottom"/>
          </w:tcPr>
          <w:p w14:paraId="2A44837C" w14:textId="2F3F4C0C" w:rsidR="002F10EA" w:rsidRPr="000E748F" w:rsidRDefault="002F10EA" w:rsidP="002F10EA">
            <w:pPr>
              <w:tabs>
                <w:tab w:val="decimal" w:pos="1242"/>
              </w:tabs>
              <w:spacing w:line="340" w:lineRule="exact"/>
              <w:rPr>
                <w:rFonts w:ascii="Arial" w:hAnsi="Arial" w:cs="Arial"/>
                <w:sz w:val="16"/>
                <w:szCs w:val="16"/>
              </w:rPr>
            </w:pPr>
            <w:r w:rsidRPr="00E263BB">
              <w:rPr>
                <w:rFonts w:ascii="Arial" w:hAnsi="Arial" w:cs="Arial"/>
                <w:sz w:val="16"/>
                <w:szCs w:val="16"/>
              </w:rPr>
              <w:t>(9,754)</w:t>
            </w:r>
          </w:p>
        </w:tc>
      </w:tr>
      <w:tr w:rsidR="003E0384" w:rsidRPr="000E748F" w14:paraId="2801A1AD" w14:textId="77777777" w:rsidTr="00022EF1">
        <w:trPr>
          <w:trHeight w:val="144"/>
        </w:trPr>
        <w:tc>
          <w:tcPr>
            <w:tcW w:w="6570" w:type="dxa"/>
            <w:gridSpan w:val="2"/>
            <w:vAlign w:val="bottom"/>
          </w:tcPr>
          <w:p w14:paraId="2D6182C4" w14:textId="77777777" w:rsidR="003E0384" w:rsidRPr="000E748F" w:rsidRDefault="003E0384" w:rsidP="003E0384">
            <w:pPr>
              <w:spacing w:line="340" w:lineRule="exact"/>
              <w:ind w:left="142" w:hanging="142"/>
              <w:rPr>
                <w:rFonts w:ascii="Arial" w:hAnsi="Arial" w:cs="Arial"/>
                <w:sz w:val="16"/>
                <w:szCs w:val="16"/>
              </w:rPr>
            </w:pPr>
            <w:r>
              <w:rPr>
                <w:rFonts w:ascii="Arial" w:hAnsi="Arial" w:cs="Arial"/>
                <w:sz w:val="16"/>
                <w:szCs w:val="16"/>
              </w:rPr>
              <w:t>Gain</w:t>
            </w:r>
            <w:r w:rsidRPr="000E748F">
              <w:rPr>
                <w:rFonts w:ascii="Arial" w:hAnsi="Arial" w:cs="Arial"/>
                <w:sz w:val="16"/>
                <w:szCs w:val="16"/>
              </w:rPr>
              <w:t xml:space="preserve"> on revaluation of investment properties</w:t>
            </w:r>
            <w:r w:rsidRPr="000E748F">
              <w:rPr>
                <w:rFonts w:ascii="Arial" w:hAnsi="Arial" w:cs="Arial"/>
                <w:sz w:val="16"/>
                <w:szCs w:val="16"/>
                <w:cs/>
              </w:rPr>
              <w:t xml:space="preserve"> </w:t>
            </w:r>
            <w:r w:rsidRPr="000E748F">
              <w:rPr>
                <w:rFonts w:ascii="Arial" w:hAnsi="Arial" w:cs="Arial"/>
                <w:sz w:val="16"/>
                <w:szCs w:val="16"/>
              </w:rPr>
              <w:t>to fair value</w:t>
            </w:r>
          </w:p>
        </w:tc>
        <w:tc>
          <w:tcPr>
            <w:tcW w:w="1581" w:type="dxa"/>
            <w:gridSpan w:val="2"/>
            <w:vAlign w:val="bottom"/>
          </w:tcPr>
          <w:p w14:paraId="10E26D0D" w14:textId="0DABFAAF"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w:t>
            </w:r>
          </w:p>
        </w:tc>
        <w:tc>
          <w:tcPr>
            <w:tcW w:w="1582" w:type="dxa"/>
            <w:vAlign w:val="bottom"/>
          </w:tcPr>
          <w:p w14:paraId="597E4903" w14:textId="19BCC259"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460</w:t>
            </w:r>
          </w:p>
        </w:tc>
        <w:tc>
          <w:tcPr>
            <w:tcW w:w="1582" w:type="dxa"/>
            <w:vAlign w:val="bottom"/>
          </w:tcPr>
          <w:p w14:paraId="5CC3E842" w14:textId="7978A1B3"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460</w:t>
            </w:r>
          </w:p>
        </w:tc>
        <w:tc>
          <w:tcPr>
            <w:tcW w:w="1593" w:type="dxa"/>
            <w:vAlign w:val="bottom"/>
          </w:tcPr>
          <w:p w14:paraId="62B20298" w14:textId="23E05A46"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w:t>
            </w:r>
          </w:p>
        </w:tc>
        <w:tc>
          <w:tcPr>
            <w:tcW w:w="1582" w:type="dxa"/>
            <w:vAlign w:val="bottom"/>
          </w:tcPr>
          <w:p w14:paraId="621A5A28" w14:textId="70F3E7D9"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460</w:t>
            </w:r>
          </w:p>
        </w:tc>
      </w:tr>
      <w:tr w:rsidR="003E0384" w:rsidRPr="000E748F" w14:paraId="359B3B7D" w14:textId="77777777" w:rsidTr="00022EF1">
        <w:trPr>
          <w:trHeight w:val="144"/>
        </w:trPr>
        <w:tc>
          <w:tcPr>
            <w:tcW w:w="6570" w:type="dxa"/>
            <w:gridSpan w:val="2"/>
            <w:vAlign w:val="bottom"/>
          </w:tcPr>
          <w:p w14:paraId="61A427F6" w14:textId="77777777" w:rsidR="003E0384" w:rsidRPr="000E748F" w:rsidRDefault="003E0384" w:rsidP="003E0384">
            <w:pPr>
              <w:spacing w:line="340" w:lineRule="exact"/>
              <w:ind w:left="142" w:hanging="142"/>
              <w:rPr>
                <w:rStyle w:val="hps"/>
                <w:rFonts w:ascii="Arial" w:hAnsi="Arial" w:cs="Arial"/>
                <w:color w:val="222222"/>
                <w:sz w:val="16"/>
                <w:szCs w:val="16"/>
                <w:lang w:val="en"/>
              </w:rPr>
            </w:pPr>
            <w:r w:rsidRPr="000E748F">
              <w:rPr>
                <w:rStyle w:val="hps"/>
                <w:rFonts w:ascii="Arial" w:hAnsi="Arial" w:cs="Arial"/>
                <w:color w:val="222222"/>
                <w:sz w:val="16"/>
                <w:szCs w:val="16"/>
                <w:lang w:val="en"/>
              </w:rPr>
              <w:t xml:space="preserve">Share of </w:t>
            </w:r>
            <w:r>
              <w:rPr>
                <w:rStyle w:val="hps"/>
                <w:rFonts w:ascii="Arial" w:hAnsi="Arial" w:cs="Arial"/>
                <w:color w:val="222222"/>
                <w:sz w:val="16"/>
                <w:szCs w:val="16"/>
                <w:lang w:val="en"/>
              </w:rPr>
              <w:t>gain</w:t>
            </w:r>
            <w:r w:rsidRPr="000E748F">
              <w:rPr>
                <w:rStyle w:val="hps"/>
                <w:rFonts w:ascii="Arial" w:hAnsi="Arial" w:cs="Arial"/>
                <w:color w:val="222222"/>
                <w:sz w:val="16"/>
                <w:szCs w:val="16"/>
                <w:lang w:val="en"/>
              </w:rPr>
              <w:t xml:space="preserve"> from investments in joint venture and associate</w:t>
            </w:r>
          </w:p>
        </w:tc>
        <w:tc>
          <w:tcPr>
            <w:tcW w:w="1581" w:type="dxa"/>
            <w:gridSpan w:val="2"/>
            <w:vAlign w:val="bottom"/>
          </w:tcPr>
          <w:p w14:paraId="719DF875" w14:textId="5812676B"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1,275</w:t>
            </w:r>
          </w:p>
        </w:tc>
        <w:tc>
          <w:tcPr>
            <w:tcW w:w="1582" w:type="dxa"/>
            <w:vAlign w:val="bottom"/>
          </w:tcPr>
          <w:p w14:paraId="54519684" w14:textId="551649D0"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w:t>
            </w:r>
          </w:p>
        </w:tc>
        <w:tc>
          <w:tcPr>
            <w:tcW w:w="1582" w:type="dxa"/>
            <w:vAlign w:val="bottom"/>
          </w:tcPr>
          <w:p w14:paraId="59082316" w14:textId="531A9783"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1,275</w:t>
            </w:r>
          </w:p>
        </w:tc>
        <w:tc>
          <w:tcPr>
            <w:tcW w:w="1593" w:type="dxa"/>
            <w:vAlign w:val="bottom"/>
          </w:tcPr>
          <w:p w14:paraId="2836FABB" w14:textId="3E336C75"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w:t>
            </w:r>
          </w:p>
        </w:tc>
        <w:tc>
          <w:tcPr>
            <w:tcW w:w="1582" w:type="dxa"/>
            <w:vAlign w:val="bottom"/>
          </w:tcPr>
          <w:p w14:paraId="603D9573" w14:textId="55D4A59C"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1,275</w:t>
            </w:r>
          </w:p>
        </w:tc>
      </w:tr>
      <w:tr w:rsidR="003E0384" w:rsidRPr="000E748F" w14:paraId="5184323D" w14:textId="77777777" w:rsidTr="00022EF1">
        <w:trPr>
          <w:trHeight w:val="144"/>
        </w:trPr>
        <w:tc>
          <w:tcPr>
            <w:tcW w:w="6570" w:type="dxa"/>
            <w:gridSpan w:val="2"/>
            <w:vAlign w:val="bottom"/>
          </w:tcPr>
          <w:p w14:paraId="1F45F4AB" w14:textId="77777777" w:rsidR="003E0384" w:rsidRPr="000E748F" w:rsidRDefault="003E0384" w:rsidP="003E0384">
            <w:pPr>
              <w:spacing w:line="340" w:lineRule="exact"/>
              <w:ind w:left="142" w:hanging="142"/>
              <w:rPr>
                <w:rStyle w:val="hps"/>
                <w:rFonts w:ascii="Arial" w:hAnsi="Arial" w:cs="Arial"/>
                <w:color w:val="222222"/>
                <w:sz w:val="16"/>
                <w:szCs w:val="16"/>
              </w:rPr>
            </w:pPr>
            <w:r w:rsidRPr="000E748F">
              <w:rPr>
                <w:rStyle w:val="hps"/>
                <w:rFonts w:ascii="Arial" w:hAnsi="Arial" w:cs="Arial"/>
                <w:color w:val="222222"/>
                <w:sz w:val="16"/>
                <w:szCs w:val="16"/>
              </w:rPr>
              <w:t>Income tax expenses</w:t>
            </w:r>
          </w:p>
        </w:tc>
        <w:tc>
          <w:tcPr>
            <w:tcW w:w="1581" w:type="dxa"/>
            <w:gridSpan w:val="2"/>
            <w:vAlign w:val="bottom"/>
          </w:tcPr>
          <w:p w14:paraId="59C7F7D2" w14:textId="59E23B18"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(60,621)</w:t>
            </w:r>
          </w:p>
        </w:tc>
        <w:tc>
          <w:tcPr>
            <w:tcW w:w="1582" w:type="dxa"/>
            <w:vAlign w:val="bottom"/>
          </w:tcPr>
          <w:p w14:paraId="677B19DD" w14:textId="5701F75C"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(4,222)</w:t>
            </w:r>
          </w:p>
        </w:tc>
        <w:tc>
          <w:tcPr>
            <w:tcW w:w="1582" w:type="dxa"/>
            <w:vAlign w:val="bottom"/>
          </w:tcPr>
          <w:p w14:paraId="789C26AC" w14:textId="017B76FE"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(64,843)</w:t>
            </w:r>
          </w:p>
        </w:tc>
        <w:tc>
          <w:tcPr>
            <w:tcW w:w="1593" w:type="dxa"/>
            <w:vAlign w:val="bottom"/>
          </w:tcPr>
          <w:p w14:paraId="19848A33" w14:textId="78909755"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w:t>
            </w:r>
          </w:p>
        </w:tc>
        <w:tc>
          <w:tcPr>
            <w:tcW w:w="1582" w:type="dxa"/>
            <w:vAlign w:val="bottom"/>
          </w:tcPr>
          <w:p w14:paraId="0CB687CB" w14:textId="5E0A8666" w:rsidR="003E0384" w:rsidRPr="003E0384" w:rsidRDefault="003E0384" w:rsidP="003E0384">
            <w:pPr>
              <w:tabs>
                <w:tab w:val="decimal" w:pos="1242"/>
              </w:tabs>
              <w:spacing w:line="340" w:lineRule="exact"/>
              <w:rPr>
                <w:rFonts w:ascii="Arial" w:hAnsi="Arial" w:cs="Arial"/>
                <w:sz w:val="16"/>
                <w:szCs w:val="16"/>
              </w:rPr>
            </w:pPr>
            <w:r w:rsidRPr="003E0384">
              <w:rPr>
                <w:rFonts w:ascii="Arial" w:hAnsi="Arial" w:cs="Arial"/>
                <w:sz w:val="16"/>
                <w:szCs w:val="16"/>
              </w:rPr>
              <w:t>(64,843)</w:t>
            </w:r>
          </w:p>
        </w:tc>
      </w:tr>
      <w:tr w:rsidR="002F10EA" w:rsidRPr="000E748F" w14:paraId="6FDC81DA" w14:textId="77777777" w:rsidTr="00022EF1">
        <w:trPr>
          <w:trHeight w:val="144"/>
        </w:trPr>
        <w:tc>
          <w:tcPr>
            <w:tcW w:w="6570" w:type="dxa"/>
            <w:gridSpan w:val="2"/>
            <w:vAlign w:val="bottom"/>
          </w:tcPr>
          <w:p w14:paraId="5788308A" w14:textId="77777777" w:rsidR="002F10EA" w:rsidRPr="000E748F" w:rsidRDefault="002F10EA" w:rsidP="002F10EA">
            <w:pPr>
              <w:spacing w:line="340" w:lineRule="exact"/>
              <w:rPr>
                <w:rFonts w:ascii="Arial" w:hAnsi="Arial" w:cs="Arial"/>
                <w:sz w:val="16"/>
                <w:szCs w:val="16"/>
                <w:cs/>
              </w:rPr>
            </w:pPr>
          </w:p>
        </w:tc>
        <w:tc>
          <w:tcPr>
            <w:tcW w:w="1581" w:type="dxa"/>
            <w:gridSpan w:val="2"/>
            <w:vAlign w:val="bottom"/>
          </w:tcPr>
          <w:p w14:paraId="1EBB0AEE" w14:textId="77777777" w:rsidR="002F10EA" w:rsidRPr="000E748F" w:rsidRDefault="002F10EA" w:rsidP="002F10EA">
            <w:pPr>
              <w:tabs>
                <w:tab w:val="decimal" w:pos="1242"/>
              </w:tabs>
              <w:spacing w:line="340" w:lineRule="exact"/>
              <w:rPr>
                <w:rFonts w:ascii="Arial" w:hAnsi="Arial" w:cs="Arial"/>
                <w:sz w:val="16"/>
                <w:szCs w:val="16"/>
              </w:rPr>
            </w:pPr>
          </w:p>
        </w:tc>
        <w:tc>
          <w:tcPr>
            <w:tcW w:w="1582" w:type="dxa"/>
          </w:tcPr>
          <w:p w14:paraId="089F1C6A" w14:textId="77777777" w:rsidR="002F10EA" w:rsidRPr="000E748F" w:rsidRDefault="002F10EA" w:rsidP="002F10EA">
            <w:pPr>
              <w:tabs>
                <w:tab w:val="decimal" w:pos="1242"/>
              </w:tabs>
              <w:spacing w:line="340" w:lineRule="exact"/>
              <w:rPr>
                <w:rFonts w:ascii="Arial" w:hAnsi="Arial" w:cs="Arial"/>
                <w:sz w:val="16"/>
                <w:szCs w:val="16"/>
              </w:rPr>
            </w:pPr>
          </w:p>
        </w:tc>
        <w:tc>
          <w:tcPr>
            <w:tcW w:w="1582" w:type="dxa"/>
          </w:tcPr>
          <w:p w14:paraId="5B11BAB7" w14:textId="77777777" w:rsidR="002F10EA" w:rsidRPr="000E748F" w:rsidRDefault="002F10EA" w:rsidP="002F10EA">
            <w:pPr>
              <w:tabs>
                <w:tab w:val="decimal" w:pos="1242"/>
              </w:tabs>
              <w:spacing w:line="340" w:lineRule="exact"/>
              <w:rPr>
                <w:rFonts w:ascii="Arial" w:hAnsi="Arial" w:cs="Arial"/>
                <w:sz w:val="16"/>
                <w:szCs w:val="16"/>
              </w:rPr>
            </w:pPr>
          </w:p>
        </w:tc>
        <w:tc>
          <w:tcPr>
            <w:tcW w:w="1593" w:type="dxa"/>
            <w:vAlign w:val="bottom"/>
          </w:tcPr>
          <w:p w14:paraId="5234DEC3" w14:textId="77777777" w:rsidR="002F10EA" w:rsidRPr="000E748F" w:rsidRDefault="002F10EA" w:rsidP="002F10EA">
            <w:pPr>
              <w:tabs>
                <w:tab w:val="decimal" w:pos="1242"/>
              </w:tabs>
              <w:spacing w:line="340" w:lineRule="exact"/>
              <w:ind w:right="81"/>
              <w:rPr>
                <w:rFonts w:ascii="Arial" w:hAnsi="Arial" w:cs="Arial"/>
                <w:sz w:val="16"/>
                <w:szCs w:val="16"/>
              </w:rPr>
            </w:pPr>
          </w:p>
        </w:tc>
        <w:tc>
          <w:tcPr>
            <w:tcW w:w="1582" w:type="dxa"/>
          </w:tcPr>
          <w:p w14:paraId="5152C857" w14:textId="77777777" w:rsidR="002F10EA" w:rsidRPr="000E748F" w:rsidRDefault="002F10EA" w:rsidP="002F10EA">
            <w:pPr>
              <w:tabs>
                <w:tab w:val="decimal" w:pos="1242"/>
              </w:tabs>
              <w:spacing w:line="340" w:lineRule="exact"/>
              <w:rPr>
                <w:rFonts w:ascii="Arial" w:hAnsi="Arial" w:cs="Arial"/>
                <w:sz w:val="16"/>
                <w:szCs w:val="16"/>
              </w:rPr>
            </w:pPr>
          </w:p>
        </w:tc>
      </w:tr>
      <w:tr w:rsidR="009459FC" w:rsidRPr="000E748F" w14:paraId="7D33868F" w14:textId="77777777" w:rsidTr="00022EF1">
        <w:trPr>
          <w:trHeight w:val="225"/>
        </w:trPr>
        <w:tc>
          <w:tcPr>
            <w:tcW w:w="6570" w:type="dxa"/>
            <w:gridSpan w:val="2"/>
            <w:vAlign w:val="bottom"/>
            <w:hideMark/>
          </w:tcPr>
          <w:p w14:paraId="796E76A3" w14:textId="77777777" w:rsidR="009459FC" w:rsidRPr="000E748F" w:rsidRDefault="009459FC" w:rsidP="009459FC">
            <w:pPr>
              <w:spacing w:line="340" w:lineRule="exact"/>
              <w:rPr>
                <w:rFonts w:ascii="Arial" w:hAnsi="Arial" w:cs="Arial"/>
                <w:b/>
                <w:bCs/>
                <w:sz w:val="16"/>
                <w:szCs w:val="16"/>
              </w:rPr>
            </w:pPr>
            <w:r w:rsidRPr="000E748F">
              <w:rPr>
                <w:rFonts w:ascii="Arial" w:hAnsi="Arial" w:cs="Arial"/>
                <w:b/>
                <w:bCs/>
                <w:color w:val="000000"/>
                <w:sz w:val="16"/>
                <w:szCs w:val="16"/>
              </w:rPr>
              <w:t xml:space="preserve">Segment profit </w:t>
            </w:r>
          </w:p>
        </w:tc>
        <w:tc>
          <w:tcPr>
            <w:tcW w:w="1581" w:type="dxa"/>
            <w:gridSpan w:val="2"/>
            <w:vAlign w:val="bottom"/>
          </w:tcPr>
          <w:p w14:paraId="1DCA4187" w14:textId="3081F70A"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246,665</w:t>
            </w:r>
          </w:p>
        </w:tc>
        <w:tc>
          <w:tcPr>
            <w:tcW w:w="1582" w:type="dxa"/>
          </w:tcPr>
          <w:p w14:paraId="7340AAB0" w14:textId="04EF0A23"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16,886</w:t>
            </w:r>
          </w:p>
        </w:tc>
        <w:tc>
          <w:tcPr>
            <w:tcW w:w="1582" w:type="dxa"/>
          </w:tcPr>
          <w:p w14:paraId="12E10931" w14:textId="61648979"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263,551</w:t>
            </w:r>
          </w:p>
        </w:tc>
        <w:tc>
          <w:tcPr>
            <w:tcW w:w="1593" w:type="dxa"/>
            <w:vAlign w:val="bottom"/>
          </w:tcPr>
          <w:p w14:paraId="5E2A5BF7" w14:textId="68FADFF7" w:rsidR="009459FC" w:rsidRPr="007A1834" w:rsidRDefault="009459FC" w:rsidP="009459FC">
            <w:pPr>
              <w:tabs>
                <w:tab w:val="decimal" w:pos="1242"/>
              </w:tabs>
              <w:spacing w:line="340" w:lineRule="exact"/>
              <w:ind w:right="81"/>
              <w:rPr>
                <w:rFonts w:ascii="Arial" w:hAnsi="Arial" w:cs="Arial"/>
                <w:b/>
                <w:bCs/>
                <w:sz w:val="16"/>
                <w:szCs w:val="16"/>
              </w:rPr>
            </w:pPr>
            <w:r w:rsidRPr="007A1834">
              <w:rPr>
                <w:rFonts w:ascii="Arial" w:hAnsi="Arial" w:cs="Arial"/>
                <w:b/>
                <w:bCs/>
                <w:sz w:val="16"/>
                <w:szCs w:val="16"/>
              </w:rPr>
              <w:t>-</w:t>
            </w:r>
          </w:p>
        </w:tc>
        <w:tc>
          <w:tcPr>
            <w:tcW w:w="1582" w:type="dxa"/>
          </w:tcPr>
          <w:p w14:paraId="1A16F14B" w14:textId="7B6EEDFA"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263,551</w:t>
            </w:r>
          </w:p>
        </w:tc>
      </w:tr>
      <w:tr w:rsidR="009459FC" w:rsidRPr="000E748F" w14:paraId="19AF4983" w14:textId="77777777" w:rsidTr="00022EF1">
        <w:tc>
          <w:tcPr>
            <w:tcW w:w="6570" w:type="dxa"/>
            <w:gridSpan w:val="2"/>
            <w:vAlign w:val="bottom"/>
          </w:tcPr>
          <w:p w14:paraId="3CBE249E" w14:textId="77777777" w:rsidR="009459FC" w:rsidRPr="000E748F" w:rsidRDefault="009459FC" w:rsidP="009459FC">
            <w:pPr>
              <w:spacing w:line="340" w:lineRule="exact"/>
              <w:rPr>
                <w:rFonts w:ascii="Arial" w:hAnsi="Arial" w:cs="Arial"/>
                <w:b/>
                <w:bCs/>
                <w:color w:val="000000"/>
                <w:sz w:val="16"/>
                <w:szCs w:val="16"/>
              </w:rPr>
            </w:pPr>
          </w:p>
        </w:tc>
        <w:tc>
          <w:tcPr>
            <w:tcW w:w="1581" w:type="dxa"/>
            <w:gridSpan w:val="2"/>
            <w:vAlign w:val="bottom"/>
          </w:tcPr>
          <w:p w14:paraId="658FA739" w14:textId="73EF11EC" w:rsidR="009459FC" w:rsidRPr="007A1834" w:rsidRDefault="009459FC" w:rsidP="009459FC">
            <w:pPr>
              <w:tabs>
                <w:tab w:val="decimal" w:pos="1242"/>
              </w:tabs>
              <w:spacing w:line="340" w:lineRule="exact"/>
              <w:rPr>
                <w:rFonts w:ascii="Arial" w:hAnsi="Arial" w:cs="Arial"/>
                <w:b/>
                <w:bCs/>
                <w:sz w:val="16"/>
                <w:szCs w:val="16"/>
              </w:rPr>
            </w:pPr>
          </w:p>
        </w:tc>
        <w:tc>
          <w:tcPr>
            <w:tcW w:w="1582" w:type="dxa"/>
          </w:tcPr>
          <w:p w14:paraId="530F3024" w14:textId="4DDB5F97" w:rsidR="009459FC" w:rsidRPr="007A1834" w:rsidRDefault="009459FC" w:rsidP="009459FC">
            <w:pPr>
              <w:tabs>
                <w:tab w:val="decimal" w:pos="1242"/>
              </w:tabs>
              <w:spacing w:line="340" w:lineRule="exact"/>
              <w:rPr>
                <w:rFonts w:ascii="Arial" w:hAnsi="Arial" w:cs="Arial"/>
                <w:b/>
                <w:bCs/>
                <w:sz w:val="16"/>
                <w:szCs w:val="16"/>
              </w:rPr>
            </w:pPr>
          </w:p>
        </w:tc>
        <w:tc>
          <w:tcPr>
            <w:tcW w:w="1582" w:type="dxa"/>
          </w:tcPr>
          <w:p w14:paraId="08B6A747" w14:textId="45F4728D" w:rsidR="009459FC" w:rsidRPr="007A1834" w:rsidRDefault="009459FC" w:rsidP="009459FC">
            <w:pPr>
              <w:tabs>
                <w:tab w:val="decimal" w:pos="1242"/>
              </w:tabs>
              <w:spacing w:line="340" w:lineRule="exact"/>
              <w:rPr>
                <w:rFonts w:ascii="Arial" w:hAnsi="Arial" w:cs="Arial"/>
                <w:b/>
                <w:bCs/>
                <w:sz w:val="16"/>
                <w:szCs w:val="16"/>
              </w:rPr>
            </w:pPr>
          </w:p>
        </w:tc>
        <w:tc>
          <w:tcPr>
            <w:tcW w:w="1593" w:type="dxa"/>
            <w:vAlign w:val="bottom"/>
          </w:tcPr>
          <w:p w14:paraId="623C0C3B" w14:textId="2A5625CA" w:rsidR="009459FC" w:rsidRPr="007A1834" w:rsidRDefault="009459FC" w:rsidP="009459FC">
            <w:pPr>
              <w:tabs>
                <w:tab w:val="decimal" w:pos="1242"/>
              </w:tabs>
              <w:spacing w:line="340" w:lineRule="exact"/>
              <w:ind w:right="81"/>
              <w:rPr>
                <w:rFonts w:ascii="Arial" w:hAnsi="Arial" w:cs="Arial"/>
                <w:b/>
                <w:bCs/>
                <w:sz w:val="16"/>
                <w:szCs w:val="16"/>
              </w:rPr>
            </w:pPr>
          </w:p>
        </w:tc>
        <w:tc>
          <w:tcPr>
            <w:tcW w:w="1582" w:type="dxa"/>
          </w:tcPr>
          <w:p w14:paraId="34AE318A" w14:textId="05445AA5" w:rsidR="009459FC" w:rsidRPr="007A1834" w:rsidRDefault="009459FC" w:rsidP="009459FC">
            <w:pPr>
              <w:tabs>
                <w:tab w:val="decimal" w:pos="1242"/>
              </w:tabs>
              <w:spacing w:line="340" w:lineRule="exact"/>
              <w:rPr>
                <w:rFonts w:ascii="Arial" w:hAnsi="Arial" w:cs="Arial"/>
                <w:b/>
                <w:bCs/>
                <w:sz w:val="16"/>
                <w:szCs w:val="16"/>
              </w:rPr>
            </w:pPr>
          </w:p>
        </w:tc>
      </w:tr>
      <w:tr w:rsidR="009459FC" w:rsidRPr="000E748F" w14:paraId="11ACA39A" w14:textId="77777777" w:rsidTr="00022EF1">
        <w:trPr>
          <w:trHeight w:val="288"/>
        </w:trPr>
        <w:tc>
          <w:tcPr>
            <w:tcW w:w="6570" w:type="dxa"/>
            <w:gridSpan w:val="2"/>
            <w:hideMark/>
          </w:tcPr>
          <w:p w14:paraId="74A3D9EA" w14:textId="77777777" w:rsidR="009459FC" w:rsidRPr="000E748F" w:rsidRDefault="009459FC" w:rsidP="009459FC">
            <w:pPr>
              <w:spacing w:line="340" w:lineRule="exact"/>
              <w:rPr>
                <w:rFonts w:ascii="Arial" w:hAnsi="Arial" w:cs="Arial"/>
                <w:b/>
                <w:bCs/>
                <w:sz w:val="16"/>
                <w:szCs w:val="16"/>
              </w:rPr>
            </w:pPr>
            <w:r w:rsidRPr="000E748F">
              <w:rPr>
                <w:rFonts w:ascii="Arial" w:hAnsi="Arial" w:cs="Arial"/>
                <w:b/>
                <w:bCs/>
                <w:color w:val="000000"/>
                <w:sz w:val="16"/>
                <w:szCs w:val="16"/>
              </w:rPr>
              <w:t>Segment total assets</w:t>
            </w:r>
          </w:p>
        </w:tc>
        <w:tc>
          <w:tcPr>
            <w:tcW w:w="1581" w:type="dxa"/>
            <w:gridSpan w:val="2"/>
          </w:tcPr>
          <w:p w14:paraId="4CEBD01B" w14:textId="69AC9B8F"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1,482,064</w:t>
            </w:r>
          </w:p>
        </w:tc>
        <w:tc>
          <w:tcPr>
            <w:tcW w:w="1582" w:type="dxa"/>
          </w:tcPr>
          <w:p w14:paraId="0D9B7D72" w14:textId="1DD8B403"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122,300</w:t>
            </w:r>
          </w:p>
        </w:tc>
        <w:tc>
          <w:tcPr>
            <w:tcW w:w="1582" w:type="dxa"/>
          </w:tcPr>
          <w:p w14:paraId="21282587" w14:textId="1D7EA29F"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1,604,364</w:t>
            </w:r>
          </w:p>
        </w:tc>
        <w:tc>
          <w:tcPr>
            <w:tcW w:w="1593" w:type="dxa"/>
          </w:tcPr>
          <w:p w14:paraId="1C347ED7" w14:textId="1E3164D6"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w:t>
            </w:r>
          </w:p>
        </w:tc>
        <w:tc>
          <w:tcPr>
            <w:tcW w:w="1582" w:type="dxa"/>
          </w:tcPr>
          <w:p w14:paraId="24F2CCEF" w14:textId="67F62C9F" w:rsidR="009459FC" w:rsidRPr="007A1834" w:rsidRDefault="009459FC" w:rsidP="009459FC">
            <w:pPr>
              <w:tabs>
                <w:tab w:val="decimal" w:pos="1242"/>
              </w:tabs>
              <w:spacing w:line="340" w:lineRule="exact"/>
              <w:rPr>
                <w:rFonts w:ascii="Arial" w:hAnsi="Arial" w:cs="Arial"/>
                <w:b/>
                <w:bCs/>
                <w:sz w:val="16"/>
                <w:szCs w:val="16"/>
              </w:rPr>
            </w:pPr>
            <w:r w:rsidRPr="007A1834">
              <w:rPr>
                <w:rFonts w:ascii="Arial" w:hAnsi="Arial" w:cs="Arial"/>
                <w:b/>
                <w:bCs/>
                <w:sz w:val="16"/>
                <w:szCs w:val="16"/>
              </w:rPr>
              <w:t>1,604,364</w:t>
            </w:r>
          </w:p>
        </w:tc>
      </w:tr>
      <w:tr w:rsidR="009459FC" w:rsidRPr="000E748F" w14:paraId="74C2CF69" w14:textId="77777777" w:rsidTr="00022EF1">
        <w:tc>
          <w:tcPr>
            <w:tcW w:w="6570" w:type="dxa"/>
            <w:gridSpan w:val="2"/>
            <w:vAlign w:val="bottom"/>
          </w:tcPr>
          <w:p w14:paraId="270CF5F5" w14:textId="77777777" w:rsidR="009459FC" w:rsidRPr="000E748F" w:rsidRDefault="009459FC" w:rsidP="009459FC">
            <w:pPr>
              <w:spacing w:line="300" w:lineRule="exact"/>
              <w:ind w:left="162" w:hanging="162"/>
              <w:rPr>
                <w:rFonts w:ascii="Arial" w:hAnsi="Arial" w:cs="Arial"/>
                <w:sz w:val="16"/>
                <w:szCs w:val="16"/>
              </w:rPr>
            </w:pPr>
            <w:r w:rsidRPr="000E748F">
              <w:rPr>
                <w:rFonts w:ascii="Arial" w:hAnsi="Arial" w:cs="Arial"/>
                <w:sz w:val="16"/>
                <w:szCs w:val="16"/>
              </w:rPr>
              <w:t xml:space="preserve">Investments in </w:t>
            </w:r>
            <w:r w:rsidRPr="000E748F">
              <w:rPr>
                <w:rStyle w:val="hps"/>
                <w:rFonts w:ascii="Arial" w:hAnsi="Arial" w:cs="Arial"/>
                <w:color w:val="222222"/>
                <w:sz w:val="16"/>
                <w:szCs w:val="16"/>
                <w:lang w:val="en"/>
              </w:rPr>
              <w:t xml:space="preserve">joint venture and </w:t>
            </w:r>
            <w:r w:rsidRPr="000E748F">
              <w:rPr>
                <w:rFonts w:ascii="Arial" w:hAnsi="Arial" w:cs="Arial"/>
                <w:sz w:val="16"/>
                <w:szCs w:val="16"/>
              </w:rPr>
              <w:t>associate accounted for by the equity method</w:t>
            </w:r>
          </w:p>
        </w:tc>
        <w:tc>
          <w:tcPr>
            <w:tcW w:w="1581" w:type="dxa"/>
            <w:gridSpan w:val="2"/>
            <w:vAlign w:val="bottom"/>
          </w:tcPr>
          <w:p w14:paraId="37447585" w14:textId="6A1AC985" w:rsidR="009459FC" w:rsidRPr="007A1834" w:rsidRDefault="009459FC" w:rsidP="009459FC">
            <w:pPr>
              <w:tabs>
                <w:tab w:val="decimal" w:pos="1242"/>
              </w:tabs>
              <w:spacing w:line="340" w:lineRule="exact"/>
              <w:rPr>
                <w:rFonts w:ascii="Arial" w:hAnsi="Arial" w:cs="Arial"/>
                <w:sz w:val="16"/>
                <w:szCs w:val="16"/>
              </w:rPr>
            </w:pPr>
            <w:r w:rsidRPr="007A1834">
              <w:rPr>
                <w:rFonts w:ascii="Arial" w:hAnsi="Arial" w:cs="Arial"/>
                <w:sz w:val="16"/>
                <w:szCs w:val="16"/>
              </w:rPr>
              <w:t>191,184</w:t>
            </w:r>
          </w:p>
        </w:tc>
        <w:tc>
          <w:tcPr>
            <w:tcW w:w="1582" w:type="dxa"/>
            <w:vAlign w:val="bottom"/>
          </w:tcPr>
          <w:p w14:paraId="585D4E06" w14:textId="20B1D387" w:rsidR="009459FC" w:rsidRPr="007A1834" w:rsidRDefault="009459FC" w:rsidP="009459FC">
            <w:pPr>
              <w:tabs>
                <w:tab w:val="decimal" w:pos="1242"/>
              </w:tabs>
              <w:spacing w:line="340" w:lineRule="exact"/>
              <w:rPr>
                <w:rFonts w:ascii="Arial" w:hAnsi="Arial" w:cs="Arial"/>
                <w:sz w:val="16"/>
                <w:szCs w:val="16"/>
              </w:rPr>
            </w:pPr>
            <w:r w:rsidRPr="007A1834">
              <w:rPr>
                <w:rFonts w:ascii="Arial" w:hAnsi="Arial" w:cs="Arial"/>
                <w:sz w:val="16"/>
                <w:szCs w:val="16"/>
              </w:rPr>
              <w:t>-</w:t>
            </w:r>
          </w:p>
        </w:tc>
        <w:tc>
          <w:tcPr>
            <w:tcW w:w="1582" w:type="dxa"/>
            <w:vAlign w:val="bottom"/>
          </w:tcPr>
          <w:p w14:paraId="0E872CCD" w14:textId="610C9E35" w:rsidR="009459FC" w:rsidRPr="007A1834" w:rsidRDefault="009459FC" w:rsidP="009459FC">
            <w:pPr>
              <w:tabs>
                <w:tab w:val="decimal" w:pos="1242"/>
              </w:tabs>
              <w:spacing w:line="340" w:lineRule="exact"/>
              <w:rPr>
                <w:rFonts w:ascii="Arial" w:hAnsi="Arial" w:cs="Arial"/>
                <w:sz w:val="16"/>
                <w:szCs w:val="16"/>
              </w:rPr>
            </w:pPr>
            <w:r w:rsidRPr="007A1834">
              <w:rPr>
                <w:rFonts w:ascii="Arial" w:hAnsi="Arial" w:cs="Arial"/>
                <w:sz w:val="16"/>
                <w:szCs w:val="16"/>
              </w:rPr>
              <w:t>191,184</w:t>
            </w:r>
          </w:p>
        </w:tc>
        <w:tc>
          <w:tcPr>
            <w:tcW w:w="1593" w:type="dxa"/>
            <w:vAlign w:val="bottom"/>
          </w:tcPr>
          <w:p w14:paraId="72CE682C" w14:textId="3C1E51FD" w:rsidR="009459FC" w:rsidRPr="007A1834" w:rsidRDefault="009459FC" w:rsidP="009459FC">
            <w:pPr>
              <w:tabs>
                <w:tab w:val="decimal" w:pos="1242"/>
              </w:tabs>
              <w:spacing w:line="340" w:lineRule="exact"/>
              <w:rPr>
                <w:rFonts w:ascii="Arial" w:hAnsi="Arial" w:cs="Arial"/>
                <w:sz w:val="16"/>
                <w:szCs w:val="16"/>
              </w:rPr>
            </w:pPr>
            <w:r w:rsidRPr="007A1834">
              <w:rPr>
                <w:rFonts w:ascii="Arial" w:hAnsi="Arial" w:cs="Arial"/>
                <w:sz w:val="16"/>
                <w:szCs w:val="16"/>
              </w:rPr>
              <w:t>-</w:t>
            </w:r>
          </w:p>
        </w:tc>
        <w:tc>
          <w:tcPr>
            <w:tcW w:w="1582" w:type="dxa"/>
            <w:vAlign w:val="bottom"/>
          </w:tcPr>
          <w:p w14:paraId="737F468F" w14:textId="723C1E9D" w:rsidR="009459FC" w:rsidRPr="007A1834" w:rsidRDefault="009459FC" w:rsidP="009459FC">
            <w:pPr>
              <w:tabs>
                <w:tab w:val="decimal" w:pos="1242"/>
              </w:tabs>
              <w:spacing w:line="340" w:lineRule="exact"/>
              <w:rPr>
                <w:rFonts w:ascii="Arial" w:hAnsi="Arial" w:cs="Arial"/>
                <w:sz w:val="16"/>
                <w:szCs w:val="16"/>
              </w:rPr>
            </w:pPr>
            <w:r w:rsidRPr="007A1834">
              <w:rPr>
                <w:rFonts w:ascii="Arial" w:hAnsi="Arial" w:cs="Arial"/>
                <w:sz w:val="16"/>
                <w:szCs w:val="16"/>
              </w:rPr>
              <w:t>191,184</w:t>
            </w:r>
          </w:p>
        </w:tc>
      </w:tr>
      <w:tr w:rsidR="00860F80" w:rsidRPr="000E748F" w14:paraId="69C6F71E" w14:textId="77777777" w:rsidTr="00022EF1">
        <w:tc>
          <w:tcPr>
            <w:tcW w:w="6570" w:type="dxa"/>
            <w:gridSpan w:val="2"/>
            <w:vAlign w:val="bottom"/>
            <w:hideMark/>
          </w:tcPr>
          <w:p w14:paraId="709BEBE6" w14:textId="77777777" w:rsidR="00860F80" w:rsidRPr="000E748F" w:rsidRDefault="00860F80" w:rsidP="00860F80">
            <w:pPr>
              <w:spacing w:line="300" w:lineRule="exact"/>
              <w:rPr>
                <w:rFonts w:ascii="Arial" w:hAnsi="Arial" w:cs="Arial"/>
                <w:sz w:val="16"/>
                <w:szCs w:val="16"/>
              </w:rPr>
            </w:pPr>
            <w:r w:rsidRPr="000E748F">
              <w:rPr>
                <w:rFonts w:ascii="Arial" w:hAnsi="Arial" w:cs="Arial"/>
                <w:sz w:val="16"/>
                <w:szCs w:val="16"/>
              </w:rPr>
              <w:t>Additions to non-current assets</w:t>
            </w:r>
            <w:r w:rsidRPr="000E748F">
              <w:rPr>
                <w:rFonts w:ascii="Arial" w:hAnsi="Arial" w:cs="Arial"/>
                <w:b/>
                <w:bCs/>
                <w:sz w:val="16"/>
                <w:szCs w:val="16"/>
                <w:vertAlign w:val="superscript"/>
              </w:rPr>
              <w:t xml:space="preserve"> </w:t>
            </w:r>
            <w:r w:rsidRPr="000E748F">
              <w:rPr>
                <w:rFonts w:ascii="Arial" w:hAnsi="Arial" w:cs="Arial"/>
                <w:sz w:val="16"/>
                <w:szCs w:val="16"/>
              </w:rPr>
              <w:t xml:space="preserve">other than </w:t>
            </w:r>
          </w:p>
          <w:p w14:paraId="28B5C108" w14:textId="77777777" w:rsidR="00860F80" w:rsidRPr="000E748F" w:rsidRDefault="00860F80" w:rsidP="00860F80">
            <w:pPr>
              <w:spacing w:line="300" w:lineRule="exact"/>
              <w:rPr>
                <w:rFonts w:ascii="Arial" w:hAnsi="Arial" w:cs="Arial"/>
                <w:sz w:val="16"/>
                <w:szCs w:val="16"/>
              </w:rPr>
            </w:pPr>
            <w:r w:rsidRPr="000E748F">
              <w:rPr>
                <w:rFonts w:ascii="Arial" w:hAnsi="Arial" w:cs="Arial"/>
                <w:sz w:val="16"/>
                <w:szCs w:val="16"/>
              </w:rPr>
              <w:t xml:space="preserve">   financial instruments and deferred tax assets</w:t>
            </w:r>
          </w:p>
        </w:tc>
        <w:tc>
          <w:tcPr>
            <w:tcW w:w="1581" w:type="dxa"/>
            <w:gridSpan w:val="2"/>
            <w:vAlign w:val="bottom"/>
          </w:tcPr>
          <w:p w14:paraId="5FBB07BA" w14:textId="386F02FA" w:rsidR="00860F80" w:rsidRPr="00860F80" w:rsidRDefault="00860F80" w:rsidP="00860F80">
            <w:pPr>
              <w:tabs>
                <w:tab w:val="decimal" w:pos="1242"/>
              </w:tabs>
              <w:spacing w:line="340" w:lineRule="exact"/>
              <w:rPr>
                <w:rFonts w:ascii="Arial" w:hAnsi="Arial" w:cs="Arial"/>
                <w:sz w:val="16"/>
                <w:szCs w:val="16"/>
              </w:rPr>
            </w:pPr>
            <w:r w:rsidRPr="00860F80">
              <w:rPr>
                <w:rFonts w:ascii="Arial" w:hAnsi="Arial" w:cs="Arial"/>
                <w:sz w:val="16"/>
                <w:szCs w:val="16"/>
              </w:rPr>
              <w:t>57,406</w:t>
            </w:r>
          </w:p>
        </w:tc>
        <w:tc>
          <w:tcPr>
            <w:tcW w:w="1582" w:type="dxa"/>
            <w:vAlign w:val="bottom"/>
          </w:tcPr>
          <w:p w14:paraId="252450C6" w14:textId="15D1FF33" w:rsidR="00860F80" w:rsidRPr="00860F80" w:rsidRDefault="00860F80" w:rsidP="00860F80">
            <w:pPr>
              <w:tabs>
                <w:tab w:val="decimal" w:pos="1242"/>
              </w:tabs>
              <w:spacing w:line="340" w:lineRule="exact"/>
              <w:rPr>
                <w:rFonts w:ascii="Arial" w:hAnsi="Arial" w:cs="Arial"/>
                <w:sz w:val="16"/>
                <w:szCs w:val="16"/>
              </w:rPr>
            </w:pPr>
            <w:r w:rsidRPr="00860F80">
              <w:rPr>
                <w:rFonts w:ascii="Arial" w:hAnsi="Arial" w:cs="Arial"/>
                <w:sz w:val="16"/>
                <w:szCs w:val="16"/>
              </w:rPr>
              <w:t>460</w:t>
            </w:r>
          </w:p>
        </w:tc>
        <w:tc>
          <w:tcPr>
            <w:tcW w:w="1582" w:type="dxa"/>
            <w:vAlign w:val="bottom"/>
          </w:tcPr>
          <w:p w14:paraId="7D3B8C79" w14:textId="3437FADB" w:rsidR="00860F80" w:rsidRPr="00860F80" w:rsidRDefault="00860F80" w:rsidP="00860F80">
            <w:pPr>
              <w:tabs>
                <w:tab w:val="decimal" w:pos="1242"/>
              </w:tabs>
              <w:spacing w:line="340" w:lineRule="exact"/>
              <w:rPr>
                <w:rFonts w:ascii="Arial" w:hAnsi="Arial" w:cs="Arial"/>
                <w:sz w:val="16"/>
                <w:szCs w:val="16"/>
              </w:rPr>
            </w:pPr>
            <w:r w:rsidRPr="00860F80">
              <w:rPr>
                <w:rFonts w:ascii="Arial" w:hAnsi="Arial" w:cs="Arial"/>
                <w:sz w:val="16"/>
                <w:szCs w:val="16"/>
              </w:rPr>
              <w:t>57,866</w:t>
            </w:r>
          </w:p>
        </w:tc>
        <w:tc>
          <w:tcPr>
            <w:tcW w:w="1593" w:type="dxa"/>
            <w:vAlign w:val="bottom"/>
          </w:tcPr>
          <w:p w14:paraId="70890846" w14:textId="629F674B" w:rsidR="00860F80" w:rsidRPr="00860F80" w:rsidRDefault="00860F80" w:rsidP="00860F80">
            <w:pPr>
              <w:tabs>
                <w:tab w:val="decimal" w:pos="1242"/>
              </w:tabs>
              <w:spacing w:line="340" w:lineRule="exact"/>
              <w:rPr>
                <w:rFonts w:ascii="Arial" w:hAnsi="Arial" w:cs="Arial"/>
                <w:sz w:val="16"/>
                <w:szCs w:val="16"/>
              </w:rPr>
            </w:pPr>
            <w:r w:rsidRPr="00860F80">
              <w:rPr>
                <w:rFonts w:ascii="Arial" w:hAnsi="Arial" w:cs="Arial"/>
                <w:sz w:val="16"/>
                <w:szCs w:val="16"/>
              </w:rPr>
              <w:t>-</w:t>
            </w:r>
          </w:p>
        </w:tc>
        <w:tc>
          <w:tcPr>
            <w:tcW w:w="1582" w:type="dxa"/>
            <w:vAlign w:val="bottom"/>
          </w:tcPr>
          <w:p w14:paraId="540F4B42" w14:textId="184A89E1" w:rsidR="00860F80" w:rsidRPr="00860F80" w:rsidRDefault="00860F80" w:rsidP="00860F80">
            <w:pPr>
              <w:tabs>
                <w:tab w:val="decimal" w:pos="1242"/>
              </w:tabs>
              <w:spacing w:line="340" w:lineRule="exact"/>
              <w:rPr>
                <w:rFonts w:ascii="Arial" w:hAnsi="Arial" w:cs="Arial"/>
                <w:sz w:val="16"/>
                <w:szCs w:val="16"/>
              </w:rPr>
            </w:pPr>
            <w:r w:rsidRPr="00860F80">
              <w:rPr>
                <w:rFonts w:ascii="Arial" w:hAnsi="Arial" w:cs="Arial"/>
                <w:sz w:val="16"/>
                <w:szCs w:val="16"/>
              </w:rPr>
              <w:t>57,866</w:t>
            </w:r>
          </w:p>
        </w:tc>
      </w:tr>
      <w:tr w:rsidR="003C22D4" w:rsidRPr="000E748F" w14:paraId="669CD127" w14:textId="77777777" w:rsidTr="00022EF1">
        <w:tc>
          <w:tcPr>
            <w:tcW w:w="6570" w:type="dxa"/>
            <w:gridSpan w:val="2"/>
            <w:vAlign w:val="bottom"/>
          </w:tcPr>
          <w:p w14:paraId="5FC865C2" w14:textId="59A5A409" w:rsidR="003C22D4" w:rsidRPr="000E748F" w:rsidRDefault="00997081" w:rsidP="003C22D4">
            <w:pPr>
              <w:spacing w:line="300" w:lineRule="exact"/>
              <w:rPr>
                <w:rFonts w:ascii="Arial" w:hAnsi="Arial" w:cs="Arial"/>
                <w:sz w:val="16"/>
                <w:szCs w:val="16"/>
              </w:rPr>
            </w:pPr>
            <w:r w:rsidRPr="000E748F">
              <w:rPr>
                <w:rFonts w:ascii="Arial" w:hAnsi="Arial" w:cs="Arial"/>
                <w:b/>
                <w:bCs/>
                <w:sz w:val="16"/>
                <w:szCs w:val="16"/>
              </w:rPr>
              <w:t>Segment total liabilities</w:t>
            </w:r>
          </w:p>
        </w:tc>
        <w:tc>
          <w:tcPr>
            <w:tcW w:w="1581" w:type="dxa"/>
            <w:gridSpan w:val="2"/>
            <w:vAlign w:val="bottom"/>
          </w:tcPr>
          <w:p w14:paraId="25F4B79E" w14:textId="62833077" w:rsidR="003C22D4" w:rsidRPr="003C22D4" w:rsidRDefault="003C22D4" w:rsidP="003C22D4">
            <w:pPr>
              <w:tabs>
                <w:tab w:val="decimal" w:pos="1242"/>
              </w:tabs>
              <w:spacing w:line="340" w:lineRule="exact"/>
              <w:rPr>
                <w:rFonts w:ascii="Arial" w:hAnsi="Arial" w:cs="Arial"/>
                <w:sz w:val="16"/>
                <w:szCs w:val="16"/>
              </w:rPr>
            </w:pPr>
            <w:r w:rsidRPr="003C22D4">
              <w:rPr>
                <w:rFonts w:ascii="Arial" w:hAnsi="Arial" w:cs="Arial"/>
                <w:b/>
                <w:bCs/>
                <w:sz w:val="16"/>
                <w:szCs w:val="16"/>
              </w:rPr>
              <w:t>582,452</w:t>
            </w:r>
          </w:p>
        </w:tc>
        <w:tc>
          <w:tcPr>
            <w:tcW w:w="1582" w:type="dxa"/>
            <w:vAlign w:val="bottom"/>
          </w:tcPr>
          <w:p w14:paraId="3834F0B4" w14:textId="5DE737CB" w:rsidR="003C22D4" w:rsidRPr="003C22D4" w:rsidRDefault="003C22D4" w:rsidP="003C22D4">
            <w:pPr>
              <w:tabs>
                <w:tab w:val="decimal" w:pos="1242"/>
              </w:tabs>
              <w:spacing w:line="340" w:lineRule="exact"/>
              <w:rPr>
                <w:rFonts w:ascii="Arial" w:hAnsi="Arial" w:cs="Arial"/>
                <w:sz w:val="16"/>
                <w:szCs w:val="16"/>
              </w:rPr>
            </w:pPr>
            <w:r w:rsidRPr="003C22D4">
              <w:rPr>
                <w:rFonts w:ascii="Arial" w:hAnsi="Arial" w:cs="Arial"/>
                <w:b/>
                <w:bCs/>
                <w:sz w:val="16"/>
                <w:szCs w:val="16"/>
              </w:rPr>
              <w:t>-</w:t>
            </w:r>
          </w:p>
        </w:tc>
        <w:tc>
          <w:tcPr>
            <w:tcW w:w="1582" w:type="dxa"/>
            <w:vAlign w:val="bottom"/>
          </w:tcPr>
          <w:p w14:paraId="62030E18" w14:textId="0A545C89" w:rsidR="003C22D4" w:rsidRPr="003C22D4" w:rsidRDefault="003C22D4" w:rsidP="003C22D4">
            <w:pPr>
              <w:tabs>
                <w:tab w:val="decimal" w:pos="1242"/>
              </w:tabs>
              <w:spacing w:line="340" w:lineRule="exact"/>
              <w:rPr>
                <w:rFonts w:ascii="Arial" w:hAnsi="Arial" w:cs="Arial"/>
                <w:sz w:val="16"/>
                <w:szCs w:val="16"/>
              </w:rPr>
            </w:pPr>
            <w:r w:rsidRPr="003C22D4">
              <w:rPr>
                <w:rFonts w:ascii="Arial" w:hAnsi="Arial" w:cs="Arial"/>
                <w:b/>
                <w:bCs/>
                <w:sz w:val="16"/>
                <w:szCs w:val="16"/>
              </w:rPr>
              <w:t>582,452</w:t>
            </w:r>
          </w:p>
        </w:tc>
        <w:tc>
          <w:tcPr>
            <w:tcW w:w="1593" w:type="dxa"/>
            <w:vAlign w:val="bottom"/>
          </w:tcPr>
          <w:p w14:paraId="2A408D5B" w14:textId="616EBBEC" w:rsidR="003C22D4" w:rsidRPr="003C22D4" w:rsidRDefault="003C22D4" w:rsidP="003C22D4">
            <w:pPr>
              <w:tabs>
                <w:tab w:val="decimal" w:pos="1242"/>
              </w:tabs>
              <w:spacing w:line="340" w:lineRule="exact"/>
              <w:rPr>
                <w:rFonts w:ascii="Arial" w:hAnsi="Arial" w:cs="Arial"/>
                <w:sz w:val="16"/>
                <w:szCs w:val="16"/>
              </w:rPr>
            </w:pPr>
            <w:r w:rsidRPr="003C22D4">
              <w:rPr>
                <w:rFonts w:ascii="Arial" w:hAnsi="Arial" w:cs="Arial"/>
                <w:b/>
                <w:bCs/>
                <w:sz w:val="16"/>
                <w:szCs w:val="16"/>
              </w:rPr>
              <w:t>-</w:t>
            </w:r>
          </w:p>
        </w:tc>
        <w:tc>
          <w:tcPr>
            <w:tcW w:w="1582" w:type="dxa"/>
            <w:vAlign w:val="bottom"/>
          </w:tcPr>
          <w:p w14:paraId="097B9F59" w14:textId="702C49DD" w:rsidR="003C22D4" w:rsidRPr="003C22D4" w:rsidRDefault="003C22D4" w:rsidP="003C22D4">
            <w:pPr>
              <w:tabs>
                <w:tab w:val="decimal" w:pos="1242"/>
              </w:tabs>
              <w:spacing w:line="340" w:lineRule="exact"/>
              <w:rPr>
                <w:rFonts w:ascii="Arial" w:hAnsi="Arial" w:cs="Arial"/>
                <w:sz w:val="16"/>
                <w:szCs w:val="16"/>
              </w:rPr>
            </w:pPr>
            <w:r w:rsidRPr="003C22D4">
              <w:rPr>
                <w:rFonts w:ascii="Arial" w:hAnsi="Arial" w:cs="Arial"/>
                <w:b/>
                <w:bCs/>
                <w:sz w:val="16"/>
                <w:szCs w:val="16"/>
              </w:rPr>
              <w:t>582,452</w:t>
            </w:r>
          </w:p>
        </w:tc>
      </w:tr>
    </w:tbl>
    <w:p w14:paraId="1103396E" w14:textId="77777777" w:rsidR="008909ED" w:rsidRPr="000E748F" w:rsidRDefault="008909ED" w:rsidP="00607CB1">
      <w:pPr>
        <w:tabs>
          <w:tab w:val="left" w:pos="540"/>
          <w:tab w:val="left" w:pos="1440"/>
        </w:tabs>
        <w:overflowPunct/>
        <w:autoSpaceDE/>
        <w:autoSpaceDN/>
        <w:adjustRightInd/>
        <w:spacing w:before="120" w:after="120" w:line="380" w:lineRule="exact"/>
        <w:jc w:val="thaiDistribute"/>
        <w:textAlignment w:val="auto"/>
        <w:rPr>
          <w:rFonts w:ascii="Arial" w:hAnsi="Arial"/>
          <w:b/>
          <w:bCs/>
          <w:sz w:val="22"/>
          <w:szCs w:val="22"/>
        </w:rPr>
        <w:sectPr w:rsidR="008909ED" w:rsidRPr="000E748F" w:rsidSect="000375BA">
          <w:pgSz w:w="16834" w:h="11909" w:orient="landscape" w:code="9"/>
          <w:pgMar w:top="1296" w:right="1296" w:bottom="1080" w:left="1080" w:header="706" w:footer="706" w:gutter="0"/>
          <w:cols w:space="720"/>
        </w:sectPr>
      </w:pPr>
    </w:p>
    <w:p w14:paraId="43BEEA48" w14:textId="77777777"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lastRenderedPageBreak/>
        <w:tab/>
      </w:r>
      <w:r w:rsidR="00D15760" w:rsidRPr="000E748F">
        <w:rPr>
          <w:rFonts w:ascii="Arial" w:hAnsi="Arial"/>
          <w:sz w:val="22"/>
          <w:szCs w:val="22"/>
        </w:rPr>
        <w:t xml:space="preserve">Geographic information </w:t>
      </w:r>
    </w:p>
    <w:p w14:paraId="0E2EA446" w14:textId="77777777" w:rsidR="008A09C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8E541D" w:rsidRPr="000E748F">
        <w:rPr>
          <w:rFonts w:ascii="Arial" w:hAnsi="Arial"/>
          <w:sz w:val="22"/>
          <w:szCs w:val="22"/>
        </w:rPr>
        <w:t xml:space="preserve">The </w:t>
      </w:r>
      <w:r w:rsidR="0044051B">
        <w:rPr>
          <w:rFonts w:ascii="Arial" w:hAnsi="Arial"/>
          <w:sz w:val="22"/>
          <w:szCs w:val="22"/>
        </w:rPr>
        <w:t>Group</w:t>
      </w:r>
      <w:r w:rsidR="008A09C0" w:rsidRPr="000E748F">
        <w:rPr>
          <w:rFonts w:ascii="Arial" w:hAnsi="Arial"/>
          <w:sz w:val="22"/>
          <w:szCs w:val="22"/>
        </w:rPr>
        <w:t xml:space="preserve"> </w:t>
      </w:r>
      <w:r w:rsidR="00BF43D6">
        <w:rPr>
          <w:rFonts w:ascii="Arial" w:hAnsi="Arial"/>
          <w:sz w:val="22"/>
          <w:szCs w:val="22"/>
        </w:rPr>
        <w:t>is</w:t>
      </w:r>
      <w:r w:rsidR="008A09C0" w:rsidRPr="000E748F">
        <w:rPr>
          <w:rFonts w:ascii="Arial" w:hAnsi="Arial"/>
          <w:sz w:val="22"/>
          <w:szCs w:val="22"/>
        </w:rPr>
        <w:t xml:space="preserve"> operated mainly in Thailand.</w:t>
      </w:r>
      <w:r w:rsidR="008A09C0" w:rsidRPr="000E748F">
        <w:rPr>
          <w:rFonts w:ascii="Arial" w:hAnsi="Arial" w:hint="cs"/>
          <w:sz w:val="22"/>
          <w:szCs w:val="22"/>
          <w:cs/>
        </w:rPr>
        <w:t xml:space="preserve"> </w:t>
      </w:r>
      <w:r w:rsidR="008A09C0" w:rsidRPr="000E748F">
        <w:rPr>
          <w:rFonts w:ascii="Arial" w:hAnsi="Arial"/>
          <w:sz w:val="22"/>
          <w:szCs w:val="22"/>
        </w:rPr>
        <w:t>As a result, all of</w:t>
      </w:r>
      <w:r w:rsidR="00BF3DCE" w:rsidRPr="000E748F">
        <w:rPr>
          <w:rFonts w:ascii="Arial" w:hAnsi="Arial"/>
          <w:sz w:val="22"/>
          <w:szCs w:val="22"/>
        </w:rPr>
        <w:t xml:space="preserve"> revenues, </w:t>
      </w:r>
      <w:r w:rsidR="008A09C0" w:rsidRPr="000E748F">
        <w:rPr>
          <w:rFonts w:ascii="Arial" w:hAnsi="Arial"/>
          <w:sz w:val="22"/>
          <w:szCs w:val="22"/>
        </w:rPr>
        <w:t xml:space="preserve">assets </w:t>
      </w:r>
      <w:r w:rsidR="00BF3DCE" w:rsidRPr="000E748F">
        <w:rPr>
          <w:rFonts w:ascii="Arial" w:hAnsi="Arial"/>
          <w:sz w:val="22"/>
          <w:szCs w:val="22"/>
        </w:rPr>
        <w:t xml:space="preserve">and liabilities </w:t>
      </w:r>
      <w:r w:rsidR="008A09C0" w:rsidRPr="000E748F">
        <w:rPr>
          <w:rFonts w:ascii="Arial" w:hAnsi="Arial"/>
          <w:sz w:val="22"/>
          <w:szCs w:val="22"/>
        </w:rPr>
        <w:t xml:space="preserve">as reflected in these financial statements pertain to the </w:t>
      </w:r>
      <w:proofErr w:type="gramStart"/>
      <w:r w:rsidR="008A09C0" w:rsidRPr="000E748F">
        <w:rPr>
          <w:rFonts w:ascii="Arial" w:hAnsi="Arial"/>
          <w:sz w:val="22"/>
          <w:szCs w:val="22"/>
        </w:rPr>
        <w:t>aforementioned geographical</w:t>
      </w:r>
      <w:proofErr w:type="gramEnd"/>
      <w:r w:rsidR="008A09C0" w:rsidRPr="000E748F">
        <w:rPr>
          <w:rFonts w:ascii="Arial" w:hAnsi="Arial"/>
          <w:sz w:val="22"/>
          <w:szCs w:val="22"/>
        </w:rPr>
        <w:t xml:space="preserve"> reportable</w:t>
      </w:r>
      <w:r w:rsidR="00130939" w:rsidRPr="000E748F">
        <w:rPr>
          <w:rFonts w:ascii="Arial" w:hAnsi="Arial"/>
          <w:sz w:val="22"/>
          <w:szCs w:val="22"/>
        </w:rPr>
        <w:t xml:space="preserve"> segment</w:t>
      </w:r>
      <w:r w:rsidR="008A09C0" w:rsidRPr="000E748F">
        <w:rPr>
          <w:rFonts w:ascii="Arial" w:hAnsi="Arial"/>
          <w:sz w:val="22"/>
          <w:szCs w:val="22"/>
        </w:rPr>
        <w:t>.</w:t>
      </w:r>
    </w:p>
    <w:p w14:paraId="2E60DC49" w14:textId="77777777"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D15760" w:rsidRPr="000E748F">
        <w:rPr>
          <w:rFonts w:ascii="Arial" w:hAnsi="Arial"/>
          <w:sz w:val="22"/>
          <w:szCs w:val="22"/>
        </w:rPr>
        <w:t>Major customers</w:t>
      </w:r>
    </w:p>
    <w:p w14:paraId="54EFA19A" w14:textId="78C3E44A" w:rsidR="00D15760" w:rsidRPr="000E748F" w:rsidRDefault="009A52C1" w:rsidP="00607CB1">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sz w:val="22"/>
          <w:szCs w:val="22"/>
        </w:rPr>
        <w:tab/>
      </w:r>
      <w:r w:rsidR="00D15760" w:rsidRPr="000E748F">
        <w:rPr>
          <w:rFonts w:ascii="Arial" w:hAnsi="Arial"/>
          <w:sz w:val="22"/>
          <w:szCs w:val="22"/>
        </w:rPr>
        <w:t xml:space="preserve">For the year </w:t>
      </w:r>
      <w:r w:rsidR="007E7051" w:rsidRPr="000E748F">
        <w:rPr>
          <w:rFonts w:ascii="Arial" w:hAnsi="Arial"/>
          <w:sz w:val="22"/>
          <w:szCs w:val="22"/>
        </w:rPr>
        <w:t>20</w:t>
      </w:r>
      <w:r w:rsidR="000375BA">
        <w:rPr>
          <w:rFonts w:ascii="Arial" w:hAnsi="Arial"/>
          <w:sz w:val="22"/>
          <w:szCs w:val="22"/>
        </w:rPr>
        <w:t>20</w:t>
      </w:r>
      <w:r w:rsidR="00D15760" w:rsidRPr="000E748F">
        <w:rPr>
          <w:rFonts w:ascii="Arial" w:hAnsi="Arial"/>
          <w:sz w:val="22"/>
          <w:szCs w:val="22"/>
        </w:rPr>
        <w:t>,</w:t>
      </w:r>
      <w:r w:rsidR="00D15760" w:rsidRPr="000E748F">
        <w:rPr>
          <w:rFonts w:ascii="Arial" w:hAnsi="Arial" w:hint="cs"/>
          <w:sz w:val="22"/>
          <w:szCs w:val="22"/>
          <w:cs/>
        </w:rPr>
        <w:t xml:space="preserve"> </w:t>
      </w:r>
      <w:r w:rsidR="008E541D" w:rsidRPr="000E748F">
        <w:rPr>
          <w:rFonts w:ascii="Arial" w:hAnsi="Arial"/>
          <w:sz w:val="22"/>
          <w:szCs w:val="22"/>
        </w:rPr>
        <w:t xml:space="preserve">the </w:t>
      </w:r>
      <w:r w:rsidR="0044051B">
        <w:rPr>
          <w:rFonts w:ascii="Arial" w:hAnsi="Arial"/>
          <w:sz w:val="22"/>
          <w:szCs w:val="22"/>
        </w:rPr>
        <w:t>Group</w:t>
      </w:r>
      <w:r w:rsidR="00D15760" w:rsidRPr="000E748F">
        <w:rPr>
          <w:rFonts w:ascii="Arial" w:hAnsi="Arial"/>
          <w:sz w:val="22"/>
          <w:szCs w:val="22"/>
        </w:rPr>
        <w:t xml:space="preserve"> </w:t>
      </w:r>
      <w:r w:rsidR="00BF43D6">
        <w:rPr>
          <w:rFonts w:ascii="Arial" w:hAnsi="Arial"/>
          <w:sz w:val="22"/>
          <w:szCs w:val="22"/>
        </w:rPr>
        <w:t>has</w:t>
      </w:r>
      <w:r w:rsidR="00D15760" w:rsidRPr="000E748F">
        <w:rPr>
          <w:rFonts w:ascii="Arial" w:hAnsi="Arial"/>
          <w:sz w:val="22"/>
          <w:szCs w:val="22"/>
        </w:rPr>
        <w:t xml:space="preserve"> revenue from </w:t>
      </w:r>
      <w:r w:rsidR="007E07FC" w:rsidRPr="000E748F">
        <w:rPr>
          <w:rFonts w:ascii="Arial" w:hAnsi="Arial"/>
          <w:sz w:val="22"/>
          <w:szCs w:val="22"/>
        </w:rPr>
        <w:t xml:space="preserve">a </w:t>
      </w:r>
      <w:r w:rsidR="00316941" w:rsidRPr="000E748F">
        <w:rPr>
          <w:rFonts w:ascii="Arial" w:hAnsi="Arial"/>
          <w:sz w:val="22"/>
          <w:szCs w:val="22"/>
        </w:rPr>
        <w:t>group of</w:t>
      </w:r>
      <w:r w:rsidR="002F56C4" w:rsidRPr="000E748F">
        <w:rPr>
          <w:rFonts w:ascii="Arial" w:hAnsi="Arial"/>
          <w:sz w:val="22"/>
          <w:szCs w:val="22"/>
        </w:rPr>
        <w:t xml:space="preserve"> major customer</w:t>
      </w:r>
      <w:r w:rsidR="00316941" w:rsidRPr="000E748F">
        <w:rPr>
          <w:rFonts w:ascii="Arial" w:hAnsi="Arial"/>
          <w:sz w:val="22"/>
          <w:szCs w:val="22"/>
        </w:rPr>
        <w:t>s</w:t>
      </w:r>
      <w:r w:rsidR="00D15760" w:rsidRPr="000E748F">
        <w:rPr>
          <w:rFonts w:ascii="Arial" w:hAnsi="Arial"/>
          <w:sz w:val="22"/>
          <w:szCs w:val="22"/>
        </w:rPr>
        <w:t xml:space="preserve"> in</w:t>
      </w:r>
      <w:r w:rsidR="00130939" w:rsidRPr="000E748F">
        <w:rPr>
          <w:rFonts w:ascii="Arial" w:hAnsi="Arial"/>
          <w:sz w:val="22"/>
          <w:szCs w:val="22"/>
        </w:rPr>
        <w:t xml:space="preserve"> the</w:t>
      </w:r>
      <w:r w:rsidR="00D15760" w:rsidRPr="000E748F">
        <w:rPr>
          <w:rFonts w:ascii="Arial" w:hAnsi="Arial"/>
          <w:sz w:val="22"/>
          <w:szCs w:val="22"/>
        </w:rPr>
        <w:t xml:space="preserve"> amount of Baht </w:t>
      </w:r>
      <w:r w:rsidR="00960A48">
        <w:rPr>
          <w:rFonts w:ascii="Arial" w:hAnsi="Arial"/>
          <w:sz w:val="22"/>
          <w:szCs w:val="22"/>
        </w:rPr>
        <w:t>335</w:t>
      </w:r>
      <w:r w:rsidR="00D15760" w:rsidRPr="000E748F">
        <w:rPr>
          <w:rFonts w:ascii="Arial" w:hAnsi="Arial"/>
          <w:sz w:val="22"/>
          <w:szCs w:val="22"/>
        </w:rPr>
        <w:t xml:space="preserve"> million, arising from sales by the </w:t>
      </w:r>
      <w:r w:rsidR="00BF3DCE" w:rsidRPr="000E748F">
        <w:rPr>
          <w:rFonts w:ascii="Arial" w:hAnsi="Arial"/>
          <w:sz w:val="22"/>
          <w:szCs w:val="22"/>
        </w:rPr>
        <w:t xml:space="preserve">manufacture and </w:t>
      </w:r>
      <w:r w:rsidR="006D1978" w:rsidRPr="000E748F">
        <w:rPr>
          <w:rFonts w:ascii="Arial" w:hAnsi="Arial"/>
          <w:sz w:val="22"/>
          <w:szCs w:val="22"/>
        </w:rPr>
        <w:t>d</w:t>
      </w:r>
      <w:r w:rsidR="005B0B66" w:rsidRPr="000E748F">
        <w:rPr>
          <w:rFonts w:ascii="Arial" w:hAnsi="Arial"/>
          <w:sz w:val="22"/>
          <w:szCs w:val="22"/>
        </w:rPr>
        <w:t>istribution of consumer product</w:t>
      </w:r>
      <w:r w:rsidR="003E58D3" w:rsidRPr="000E748F">
        <w:rPr>
          <w:rFonts w:ascii="Arial" w:hAnsi="Arial"/>
          <w:sz w:val="22"/>
          <w:szCs w:val="22"/>
        </w:rPr>
        <w:t>s</w:t>
      </w:r>
      <w:r w:rsidR="00D15760" w:rsidRPr="000E748F">
        <w:rPr>
          <w:rFonts w:ascii="Arial" w:hAnsi="Arial"/>
          <w:sz w:val="22"/>
          <w:szCs w:val="22"/>
        </w:rPr>
        <w:t xml:space="preserve"> segment (</w:t>
      </w:r>
      <w:r w:rsidR="007E7051" w:rsidRPr="000E748F">
        <w:rPr>
          <w:rFonts w:ascii="Arial" w:hAnsi="Arial"/>
          <w:sz w:val="22"/>
          <w:szCs w:val="22"/>
        </w:rPr>
        <w:t>201</w:t>
      </w:r>
      <w:r w:rsidR="000375BA">
        <w:rPr>
          <w:rFonts w:ascii="Arial" w:hAnsi="Arial"/>
          <w:sz w:val="22"/>
          <w:szCs w:val="22"/>
        </w:rPr>
        <w:t>9</w:t>
      </w:r>
      <w:r w:rsidR="00D15760" w:rsidRPr="000E748F">
        <w:rPr>
          <w:rFonts w:ascii="Arial" w:hAnsi="Arial"/>
          <w:sz w:val="22"/>
          <w:szCs w:val="22"/>
        </w:rPr>
        <w:t xml:space="preserve">: Baht </w:t>
      </w:r>
      <w:r w:rsidR="000375BA">
        <w:rPr>
          <w:rFonts w:ascii="Arial" w:hAnsi="Arial"/>
          <w:sz w:val="22"/>
          <w:szCs w:val="22"/>
        </w:rPr>
        <w:t>215</w:t>
      </w:r>
      <w:r w:rsidR="00D15760" w:rsidRPr="000E748F">
        <w:rPr>
          <w:rFonts w:ascii="Arial" w:hAnsi="Arial"/>
          <w:sz w:val="22"/>
          <w:szCs w:val="22"/>
        </w:rPr>
        <w:t xml:space="preserve"> million derived from </w:t>
      </w:r>
      <w:r w:rsidR="007E07FC" w:rsidRPr="000E748F">
        <w:rPr>
          <w:rFonts w:ascii="Arial" w:hAnsi="Arial"/>
          <w:sz w:val="22"/>
          <w:szCs w:val="22"/>
        </w:rPr>
        <w:t xml:space="preserve">a </w:t>
      </w:r>
      <w:r w:rsidR="00316941" w:rsidRPr="000E748F">
        <w:rPr>
          <w:rFonts w:ascii="Arial" w:hAnsi="Arial"/>
          <w:sz w:val="22"/>
          <w:szCs w:val="22"/>
        </w:rPr>
        <w:t>group of</w:t>
      </w:r>
      <w:r w:rsidR="00D15760" w:rsidRPr="000E748F">
        <w:rPr>
          <w:rFonts w:ascii="Arial" w:hAnsi="Arial"/>
          <w:sz w:val="22"/>
          <w:szCs w:val="22"/>
        </w:rPr>
        <w:t xml:space="preserve"> major customer</w:t>
      </w:r>
      <w:r w:rsidR="00316941" w:rsidRPr="000E748F">
        <w:rPr>
          <w:rFonts w:ascii="Arial" w:hAnsi="Arial"/>
          <w:sz w:val="22"/>
          <w:szCs w:val="22"/>
        </w:rPr>
        <w:t>s</w:t>
      </w:r>
      <w:r w:rsidR="00D15760" w:rsidRPr="000E748F">
        <w:rPr>
          <w:rFonts w:ascii="Arial" w:hAnsi="Arial"/>
          <w:sz w:val="22"/>
          <w:szCs w:val="22"/>
        </w:rPr>
        <w:t xml:space="preserve">, arising from sales by the </w:t>
      </w:r>
      <w:r w:rsidR="00BF3DCE" w:rsidRPr="000E748F">
        <w:rPr>
          <w:rFonts w:ascii="Arial" w:hAnsi="Arial"/>
          <w:sz w:val="22"/>
          <w:szCs w:val="22"/>
        </w:rPr>
        <w:t xml:space="preserve">manufacture and </w:t>
      </w:r>
      <w:r w:rsidR="006D1978" w:rsidRPr="000E748F">
        <w:rPr>
          <w:rFonts w:ascii="Arial" w:hAnsi="Arial"/>
          <w:sz w:val="22"/>
          <w:szCs w:val="22"/>
        </w:rPr>
        <w:t>d</w:t>
      </w:r>
      <w:r w:rsidR="00D15760" w:rsidRPr="000E748F">
        <w:rPr>
          <w:rFonts w:ascii="Arial" w:hAnsi="Arial"/>
          <w:sz w:val="22"/>
          <w:szCs w:val="22"/>
        </w:rPr>
        <w:t xml:space="preserve">istribution of consumer products segment).  </w:t>
      </w:r>
    </w:p>
    <w:p w14:paraId="08177CEC" w14:textId="43E1DDA9" w:rsidR="000B6552" w:rsidRPr="000E748F" w:rsidRDefault="0042273B" w:rsidP="005A319A">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3</w:t>
      </w:r>
      <w:r w:rsidR="00541BF0">
        <w:rPr>
          <w:rFonts w:ascii="Arial" w:hAnsi="Arial"/>
          <w:b/>
          <w:bCs/>
          <w:sz w:val="22"/>
          <w:szCs w:val="22"/>
        </w:rPr>
        <w:t>3</w:t>
      </w:r>
      <w:r w:rsidR="000B6552" w:rsidRPr="000E748F">
        <w:rPr>
          <w:rFonts w:ascii="Arial" w:hAnsi="Arial"/>
          <w:b/>
          <w:bCs/>
          <w:sz w:val="22"/>
          <w:szCs w:val="22"/>
        </w:rPr>
        <w:t>.</w:t>
      </w:r>
      <w:r w:rsidR="000B6552" w:rsidRPr="000E748F">
        <w:rPr>
          <w:rFonts w:ascii="Arial" w:hAnsi="Arial"/>
          <w:b/>
          <w:bCs/>
          <w:sz w:val="22"/>
          <w:szCs w:val="22"/>
        </w:rPr>
        <w:tab/>
        <w:t>Provident fund</w:t>
      </w:r>
    </w:p>
    <w:p w14:paraId="08201366" w14:textId="6149427C" w:rsidR="000B6552" w:rsidRPr="000E748F" w:rsidRDefault="005A319A" w:rsidP="005A319A">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0B6552" w:rsidRPr="000E748F">
        <w:rPr>
          <w:rFonts w:ascii="Arial" w:hAnsi="Arial"/>
          <w:sz w:val="22"/>
          <w:szCs w:val="22"/>
        </w:rPr>
        <w:t xml:space="preserve">The </w:t>
      </w:r>
      <w:r w:rsidR="00D478C1">
        <w:rPr>
          <w:rFonts w:ascii="Arial" w:hAnsi="Arial"/>
          <w:sz w:val="22"/>
          <w:szCs w:val="22"/>
        </w:rPr>
        <w:t>Group</w:t>
      </w:r>
      <w:r w:rsidR="00D478C1" w:rsidRPr="000E748F">
        <w:rPr>
          <w:rFonts w:ascii="Arial" w:hAnsi="Arial"/>
          <w:sz w:val="22"/>
          <w:szCs w:val="22"/>
        </w:rPr>
        <w:t xml:space="preserve"> </w:t>
      </w:r>
      <w:r w:rsidR="000B6552" w:rsidRPr="000E748F">
        <w:rPr>
          <w:rFonts w:ascii="Arial" w:hAnsi="Arial"/>
          <w:sz w:val="22"/>
          <w:szCs w:val="22"/>
        </w:rPr>
        <w:t xml:space="preserve">and its employees have jointly established a provident fund in accordance with the Provident Fund Act B.E. 2530. Both employees and the </w:t>
      </w:r>
      <w:r w:rsidR="00D478C1">
        <w:rPr>
          <w:rFonts w:ascii="Arial" w:hAnsi="Arial"/>
          <w:sz w:val="22"/>
          <w:szCs w:val="22"/>
        </w:rPr>
        <w:t>Group</w:t>
      </w:r>
      <w:r w:rsidR="00D478C1" w:rsidRPr="000E748F">
        <w:rPr>
          <w:rFonts w:ascii="Arial" w:hAnsi="Arial"/>
          <w:sz w:val="22"/>
          <w:szCs w:val="22"/>
        </w:rPr>
        <w:t xml:space="preserve"> </w:t>
      </w:r>
      <w:r w:rsidR="000B6552" w:rsidRPr="000E748F">
        <w:rPr>
          <w:rFonts w:ascii="Arial" w:hAnsi="Arial"/>
          <w:sz w:val="22"/>
          <w:szCs w:val="22"/>
        </w:rPr>
        <w:t xml:space="preserve">contribute to the fund monthly at the rate of 2 percent of basic salary. The fund, which is managed by SCB Asset management </w:t>
      </w:r>
      <w:proofErr w:type="spellStart"/>
      <w:proofErr w:type="gramStart"/>
      <w:r w:rsidR="000B6552" w:rsidRPr="000E748F">
        <w:rPr>
          <w:rFonts w:ascii="Arial" w:hAnsi="Arial"/>
          <w:sz w:val="22"/>
          <w:szCs w:val="22"/>
        </w:rPr>
        <w:t>Co.,Ltd</w:t>
      </w:r>
      <w:proofErr w:type="spellEnd"/>
      <w:r w:rsidR="000B6552" w:rsidRPr="000E748F">
        <w:rPr>
          <w:rFonts w:ascii="Arial" w:hAnsi="Arial"/>
          <w:sz w:val="22"/>
          <w:szCs w:val="22"/>
        </w:rPr>
        <w:t>.</w:t>
      </w:r>
      <w:proofErr w:type="gramEnd"/>
      <w:r w:rsidR="000B6552" w:rsidRPr="000E748F">
        <w:rPr>
          <w:rFonts w:ascii="Arial" w:hAnsi="Arial"/>
          <w:sz w:val="22"/>
          <w:szCs w:val="22"/>
        </w:rPr>
        <w:t xml:space="preserve">, will be paid to employees upon termination in accordance with the fund rules. The contributions </w:t>
      </w:r>
      <w:r w:rsidR="00E87ACC">
        <w:rPr>
          <w:rFonts w:ascii="Arial" w:hAnsi="Arial"/>
          <w:sz w:val="22"/>
          <w:szCs w:val="22"/>
        </w:rPr>
        <w:t>of the Group</w:t>
      </w:r>
      <w:r w:rsidR="00E87ACC" w:rsidRPr="000E748F">
        <w:rPr>
          <w:rFonts w:ascii="Arial" w:hAnsi="Arial"/>
          <w:sz w:val="22"/>
          <w:szCs w:val="22"/>
        </w:rPr>
        <w:t xml:space="preserve"> </w:t>
      </w:r>
      <w:r w:rsidR="000B6552" w:rsidRPr="000E748F">
        <w:rPr>
          <w:rFonts w:ascii="Arial" w:hAnsi="Arial"/>
          <w:sz w:val="22"/>
          <w:szCs w:val="22"/>
        </w:rPr>
        <w:t>for the year 20</w:t>
      </w:r>
      <w:r w:rsidR="000375BA">
        <w:rPr>
          <w:rFonts w:ascii="Arial" w:hAnsi="Arial"/>
          <w:sz w:val="22"/>
          <w:szCs w:val="22"/>
        </w:rPr>
        <w:t>20</w:t>
      </w:r>
      <w:r w:rsidR="000B6552" w:rsidRPr="000E748F">
        <w:rPr>
          <w:rFonts w:ascii="Arial" w:hAnsi="Arial"/>
          <w:sz w:val="22"/>
          <w:szCs w:val="22"/>
        </w:rPr>
        <w:t xml:space="preserve"> amo</w:t>
      </w:r>
      <w:r w:rsidR="00717648" w:rsidRPr="000E748F">
        <w:rPr>
          <w:rFonts w:ascii="Arial" w:hAnsi="Arial"/>
          <w:sz w:val="22"/>
          <w:szCs w:val="22"/>
        </w:rPr>
        <w:t xml:space="preserve">unting to approximately Baht </w:t>
      </w:r>
      <w:r w:rsidR="00960A48">
        <w:rPr>
          <w:rFonts w:ascii="Arial" w:hAnsi="Arial"/>
          <w:sz w:val="22"/>
          <w:szCs w:val="22"/>
        </w:rPr>
        <w:t>1.</w:t>
      </w:r>
      <w:r w:rsidR="007A0F85">
        <w:rPr>
          <w:rFonts w:ascii="Arial" w:hAnsi="Arial"/>
          <w:sz w:val="22"/>
          <w:szCs w:val="22"/>
        </w:rPr>
        <w:t>82</w:t>
      </w:r>
      <w:r w:rsidR="00717648" w:rsidRPr="000E748F">
        <w:rPr>
          <w:rFonts w:ascii="Arial" w:hAnsi="Arial"/>
          <w:sz w:val="22"/>
          <w:szCs w:val="22"/>
        </w:rPr>
        <w:t xml:space="preserve"> million</w:t>
      </w:r>
      <w:r w:rsidR="000B6552" w:rsidRPr="000E748F">
        <w:rPr>
          <w:rFonts w:ascii="Arial" w:hAnsi="Arial"/>
          <w:sz w:val="22"/>
          <w:szCs w:val="22"/>
        </w:rPr>
        <w:t xml:space="preserve"> </w:t>
      </w:r>
      <w:r w:rsidR="00E87ACC">
        <w:rPr>
          <w:rFonts w:ascii="Arial" w:hAnsi="Arial"/>
          <w:sz w:val="22"/>
          <w:szCs w:val="22"/>
        </w:rPr>
        <w:t xml:space="preserve">(the Company only: Baht </w:t>
      </w:r>
      <w:r w:rsidR="00960A48">
        <w:rPr>
          <w:rFonts w:ascii="Arial" w:hAnsi="Arial"/>
          <w:sz w:val="22"/>
          <w:szCs w:val="22"/>
        </w:rPr>
        <w:t>1.74</w:t>
      </w:r>
      <w:r w:rsidR="00E87ACC">
        <w:rPr>
          <w:rFonts w:ascii="Arial" w:hAnsi="Arial"/>
          <w:sz w:val="22"/>
          <w:szCs w:val="22"/>
        </w:rPr>
        <w:t xml:space="preserve"> million) </w:t>
      </w:r>
      <w:r w:rsidR="000B6552" w:rsidRPr="000E748F">
        <w:rPr>
          <w:rFonts w:ascii="Arial" w:hAnsi="Arial"/>
          <w:sz w:val="22"/>
          <w:szCs w:val="22"/>
        </w:rPr>
        <w:t>(201</w:t>
      </w:r>
      <w:r w:rsidR="000375BA">
        <w:rPr>
          <w:rFonts w:ascii="Arial" w:hAnsi="Arial"/>
          <w:sz w:val="22"/>
          <w:szCs w:val="22"/>
        </w:rPr>
        <w:t>9</w:t>
      </w:r>
      <w:r w:rsidR="000B6552" w:rsidRPr="000E748F">
        <w:rPr>
          <w:rFonts w:ascii="Arial" w:hAnsi="Arial"/>
          <w:sz w:val="22"/>
          <w:szCs w:val="22"/>
        </w:rPr>
        <w:t xml:space="preserve">: </w:t>
      </w:r>
      <w:r w:rsidR="000375BA" w:rsidRPr="000E748F">
        <w:rPr>
          <w:rFonts w:ascii="Arial" w:hAnsi="Arial"/>
          <w:sz w:val="22"/>
          <w:szCs w:val="22"/>
        </w:rPr>
        <w:t xml:space="preserve">Baht </w:t>
      </w:r>
      <w:r w:rsidR="000375BA">
        <w:rPr>
          <w:rFonts w:ascii="Arial" w:hAnsi="Arial"/>
          <w:sz w:val="22"/>
          <w:szCs w:val="22"/>
        </w:rPr>
        <w:t>1.76</w:t>
      </w:r>
      <w:r w:rsidR="000375BA" w:rsidRPr="000E748F">
        <w:rPr>
          <w:rFonts w:ascii="Arial" w:hAnsi="Arial"/>
          <w:sz w:val="22"/>
          <w:szCs w:val="22"/>
        </w:rPr>
        <w:t xml:space="preserve"> million</w:t>
      </w:r>
      <w:r w:rsidR="00DB4A8D">
        <w:rPr>
          <w:rFonts w:ascii="Arial" w:hAnsi="Arial"/>
          <w:sz w:val="22"/>
          <w:szCs w:val="22"/>
        </w:rPr>
        <w:t xml:space="preserve"> and the Company only: Baht 1.69 million</w:t>
      </w:r>
      <w:r w:rsidR="000B6552" w:rsidRPr="000E748F">
        <w:rPr>
          <w:rFonts w:ascii="Arial" w:hAnsi="Arial"/>
          <w:sz w:val="22"/>
          <w:szCs w:val="22"/>
        </w:rPr>
        <w:t xml:space="preserve">) were </w:t>
      </w:r>
      <w:proofErr w:type="spellStart"/>
      <w:r w:rsidR="000B6552" w:rsidRPr="000E748F">
        <w:rPr>
          <w:rFonts w:ascii="Arial" w:hAnsi="Arial"/>
          <w:sz w:val="22"/>
          <w:szCs w:val="22"/>
        </w:rPr>
        <w:t>recognised</w:t>
      </w:r>
      <w:proofErr w:type="spellEnd"/>
      <w:r w:rsidR="000B6552" w:rsidRPr="000E748F">
        <w:rPr>
          <w:rFonts w:ascii="Arial" w:hAnsi="Arial"/>
          <w:sz w:val="22"/>
          <w:szCs w:val="22"/>
        </w:rPr>
        <w:t xml:space="preserve"> as expenses.</w:t>
      </w:r>
    </w:p>
    <w:p w14:paraId="5194E33B" w14:textId="0FF6E66F" w:rsidR="00B27309" w:rsidRPr="000E748F" w:rsidRDefault="0042273B" w:rsidP="00607CB1">
      <w:pPr>
        <w:tabs>
          <w:tab w:val="left" w:pos="2160"/>
          <w:tab w:val="center" w:pos="4590"/>
          <w:tab w:val="decimal" w:pos="4860"/>
          <w:tab w:val="center" w:pos="5760"/>
          <w:tab w:val="decimal" w:pos="6030"/>
          <w:tab w:val="decimal" w:pos="7290"/>
          <w:tab w:val="decimal" w:pos="8550"/>
        </w:tabs>
        <w:spacing w:before="120" w:after="120" w:line="380" w:lineRule="exact"/>
        <w:ind w:left="547" w:hanging="547"/>
        <w:rPr>
          <w:rFonts w:ascii="Arial" w:hAnsi="Arial"/>
          <w:b/>
          <w:bCs/>
          <w:sz w:val="22"/>
          <w:szCs w:val="22"/>
        </w:rPr>
      </w:pPr>
      <w:r>
        <w:rPr>
          <w:rFonts w:ascii="Arial" w:hAnsi="Arial"/>
          <w:b/>
          <w:bCs/>
          <w:sz w:val="22"/>
          <w:szCs w:val="22"/>
        </w:rPr>
        <w:t>3</w:t>
      </w:r>
      <w:r w:rsidR="00541BF0">
        <w:rPr>
          <w:rFonts w:ascii="Arial" w:hAnsi="Arial"/>
          <w:b/>
          <w:bCs/>
          <w:sz w:val="22"/>
          <w:szCs w:val="22"/>
        </w:rPr>
        <w:t>4</w:t>
      </w:r>
      <w:r w:rsidR="00B27309" w:rsidRPr="000E748F">
        <w:rPr>
          <w:rFonts w:ascii="Arial" w:hAnsi="Arial"/>
          <w:b/>
          <w:bCs/>
          <w:sz w:val="22"/>
          <w:szCs w:val="22"/>
        </w:rPr>
        <w:t>.</w:t>
      </w:r>
      <w:r w:rsidR="00B27309" w:rsidRPr="000E748F">
        <w:rPr>
          <w:rFonts w:ascii="Arial" w:hAnsi="Arial"/>
          <w:b/>
          <w:bCs/>
          <w:sz w:val="22"/>
          <w:szCs w:val="22"/>
        </w:rPr>
        <w:tab/>
        <w:t>Commitment and contingent liabilities</w:t>
      </w:r>
    </w:p>
    <w:p w14:paraId="57DE2A98" w14:textId="387EF3A4" w:rsidR="00B27309" w:rsidRPr="00B700D2" w:rsidRDefault="0042273B" w:rsidP="00607CB1">
      <w:pPr>
        <w:tabs>
          <w:tab w:val="left" w:pos="900"/>
          <w:tab w:val="left" w:pos="1440"/>
        </w:tabs>
        <w:spacing w:before="120" w:after="120" w:line="380" w:lineRule="exact"/>
        <w:ind w:left="547" w:hanging="547"/>
        <w:jc w:val="thaiDistribute"/>
        <w:rPr>
          <w:rFonts w:ascii="Arial" w:hAnsi="Arial"/>
          <w:b/>
          <w:bCs/>
          <w:sz w:val="22"/>
          <w:szCs w:val="22"/>
        </w:rPr>
      </w:pPr>
      <w:r w:rsidRPr="00B700D2">
        <w:rPr>
          <w:rFonts w:ascii="Arial" w:hAnsi="Arial"/>
          <w:b/>
          <w:bCs/>
          <w:sz w:val="22"/>
          <w:szCs w:val="22"/>
        </w:rPr>
        <w:t>3</w:t>
      </w:r>
      <w:r w:rsidR="00541BF0" w:rsidRPr="00B700D2">
        <w:rPr>
          <w:rFonts w:ascii="Arial" w:hAnsi="Arial"/>
          <w:b/>
          <w:bCs/>
          <w:sz w:val="22"/>
          <w:szCs w:val="22"/>
        </w:rPr>
        <w:t>4</w:t>
      </w:r>
      <w:r w:rsidR="00B27309" w:rsidRPr="00B700D2">
        <w:rPr>
          <w:rFonts w:ascii="Arial" w:hAnsi="Arial"/>
          <w:b/>
          <w:bCs/>
          <w:sz w:val="22"/>
          <w:szCs w:val="22"/>
        </w:rPr>
        <w:t>.1</w:t>
      </w:r>
      <w:r w:rsidR="00B27309" w:rsidRPr="00B700D2">
        <w:rPr>
          <w:rFonts w:ascii="Arial" w:hAnsi="Arial"/>
          <w:b/>
          <w:bCs/>
          <w:sz w:val="22"/>
          <w:szCs w:val="22"/>
        </w:rPr>
        <w:tab/>
        <w:t>Operating lease</w:t>
      </w:r>
      <w:r w:rsidR="006D1978" w:rsidRPr="00B700D2">
        <w:rPr>
          <w:rFonts w:ascii="Arial" w:hAnsi="Arial"/>
          <w:b/>
          <w:bCs/>
          <w:sz w:val="22"/>
          <w:szCs w:val="22"/>
        </w:rPr>
        <w:t xml:space="preserve"> and service</w:t>
      </w:r>
      <w:r w:rsidR="00B27309" w:rsidRPr="00B700D2">
        <w:rPr>
          <w:rFonts w:ascii="Arial" w:hAnsi="Arial"/>
          <w:b/>
          <w:bCs/>
          <w:sz w:val="22"/>
          <w:szCs w:val="22"/>
        </w:rPr>
        <w:t xml:space="preserve"> </w:t>
      </w:r>
      <w:r w:rsidR="00660B5A" w:rsidRPr="00B700D2">
        <w:rPr>
          <w:rFonts w:ascii="Arial" w:hAnsi="Arial"/>
          <w:b/>
          <w:bCs/>
          <w:sz w:val="22"/>
          <w:szCs w:val="22"/>
        </w:rPr>
        <w:t xml:space="preserve">agreements </w:t>
      </w:r>
      <w:r w:rsidR="00B27309" w:rsidRPr="00B700D2">
        <w:rPr>
          <w:rFonts w:ascii="Arial" w:hAnsi="Arial"/>
          <w:b/>
          <w:bCs/>
          <w:sz w:val="22"/>
          <w:szCs w:val="22"/>
        </w:rPr>
        <w:t>commitments</w:t>
      </w:r>
    </w:p>
    <w:p w14:paraId="7E85C5DE" w14:textId="56661B8D" w:rsidR="00CA72D3" w:rsidRPr="00B700D2" w:rsidRDefault="00B27309" w:rsidP="00CA72D3">
      <w:pPr>
        <w:tabs>
          <w:tab w:val="left" w:pos="2160"/>
          <w:tab w:val="right" w:pos="7200"/>
          <w:tab w:val="right" w:pos="9000"/>
        </w:tabs>
        <w:spacing w:before="120" w:after="120" w:line="380" w:lineRule="exact"/>
        <w:ind w:left="533" w:right="-43" w:hanging="533"/>
        <w:jc w:val="both"/>
        <w:rPr>
          <w:rFonts w:ascii="Arial" w:hAnsi="Arial"/>
          <w:sz w:val="22"/>
          <w:szCs w:val="22"/>
        </w:rPr>
      </w:pPr>
      <w:r w:rsidRPr="00B700D2">
        <w:rPr>
          <w:rFonts w:ascii="Arial" w:hAnsi="Arial"/>
          <w:sz w:val="22"/>
          <w:szCs w:val="22"/>
        </w:rPr>
        <w:tab/>
      </w:r>
      <w:r w:rsidR="00CA72D3" w:rsidRPr="00B700D2">
        <w:rPr>
          <w:rFonts w:ascii="Arial" w:hAnsi="Arial"/>
          <w:sz w:val="22"/>
          <w:szCs w:val="22"/>
        </w:rPr>
        <w:t xml:space="preserve">In 2020, the Group has adopted TFRS 16. As at 1 January 2020, the Group </w:t>
      </w:r>
      <w:proofErr w:type="spellStart"/>
      <w:r w:rsidR="00CA72D3" w:rsidRPr="00B700D2">
        <w:rPr>
          <w:rFonts w:ascii="Arial" w:hAnsi="Arial"/>
          <w:sz w:val="22"/>
          <w:szCs w:val="22"/>
        </w:rPr>
        <w:t>recognised</w:t>
      </w:r>
      <w:proofErr w:type="spellEnd"/>
      <w:r w:rsidR="00CA72D3" w:rsidRPr="00B700D2">
        <w:rPr>
          <w:rFonts w:ascii="Arial" w:hAnsi="Arial"/>
          <w:sz w:val="22"/>
          <w:szCs w:val="22"/>
        </w:rPr>
        <w:t xml:space="preserve"> the lease liabilities previously classified as operating lease at the present value of the remaining lease payments, discounted using the Group’s incremental borrowing rate, as described in Note </w:t>
      </w:r>
      <w:r w:rsidR="00DB4A8D">
        <w:rPr>
          <w:rFonts w:ascii="Arial" w:hAnsi="Arial"/>
          <w:sz w:val="22"/>
          <w:szCs w:val="22"/>
        </w:rPr>
        <w:t>3</w:t>
      </w:r>
      <w:r w:rsidR="00CA72D3" w:rsidRPr="00B700D2">
        <w:rPr>
          <w:rFonts w:ascii="Arial" w:hAnsi="Arial"/>
          <w:sz w:val="22"/>
          <w:szCs w:val="22"/>
        </w:rPr>
        <w:t>.</w:t>
      </w:r>
    </w:p>
    <w:p w14:paraId="6D04E2BC" w14:textId="1CCD4DA9" w:rsidR="00CA72D3" w:rsidRPr="00B700D2" w:rsidRDefault="00CA72D3" w:rsidP="00CA72D3">
      <w:pPr>
        <w:tabs>
          <w:tab w:val="left" w:pos="2160"/>
          <w:tab w:val="right" w:pos="7200"/>
          <w:tab w:val="right" w:pos="9000"/>
        </w:tabs>
        <w:spacing w:before="120" w:after="120" w:line="380" w:lineRule="exact"/>
        <w:ind w:left="533" w:right="-43" w:hanging="533"/>
        <w:jc w:val="both"/>
        <w:rPr>
          <w:rFonts w:ascii="Arial" w:hAnsi="Arial"/>
          <w:sz w:val="22"/>
          <w:szCs w:val="22"/>
        </w:rPr>
      </w:pPr>
      <w:r w:rsidRPr="00B700D2">
        <w:rPr>
          <w:rFonts w:ascii="Arial" w:hAnsi="Arial"/>
          <w:sz w:val="22"/>
          <w:szCs w:val="22"/>
        </w:rPr>
        <w:tab/>
        <w:t xml:space="preserve">As at 31 December 2020, the Group had future minimum payments required under </w:t>
      </w:r>
      <w:r w:rsidR="007A0F85">
        <w:rPr>
          <w:rFonts w:ascii="Arial" w:hAnsi="Arial"/>
          <w:sz w:val="22"/>
          <w:szCs w:val="22"/>
        </w:rPr>
        <w:t xml:space="preserve">non-cancellable </w:t>
      </w:r>
      <w:r w:rsidRPr="00B700D2">
        <w:rPr>
          <w:rFonts w:ascii="Arial" w:hAnsi="Arial"/>
          <w:sz w:val="22"/>
          <w:szCs w:val="22"/>
        </w:rPr>
        <w:t>leases that, have a lease term of 12 months or less at the commencement date, or are leases of low-value assets, and non-cancellable service agreements are as follows:</w:t>
      </w:r>
    </w:p>
    <w:p w14:paraId="6F7B47B2" w14:textId="77777777" w:rsidR="00CA72D3" w:rsidRPr="00201195" w:rsidRDefault="00CA72D3" w:rsidP="00CA72D3">
      <w:pPr>
        <w:tabs>
          <w:tab w:val="left" w:pos="2160"/>
          <w:tab w:val="right" w:pos="7200"/>
          <w:tab w:val="right" w:pos="9000"/>
        </w:tabs>
        <w:spacing w:before="120" w:after="120" w:line="380" w:lineRule="exact"/>
        <w:ind w:left="533" w:right="-43" w:hanging="533"/>
        <w:jc w:val="both"/>
        <w:rPr>
          <w:rFonts w:ascii="Arial" w:hAnsi="Arial"/>
          <w:sz w:val="22"/>
          <w:szCs w:val="22"/>
        </w:rPr>
      </w:pPr>
      <w:r w:rsidRPr="00B700D2">
        <w:rPr>
          <w:rFonts w:ascii="Arial" w:hAnsi="Arial"/>
          <w:sz w:val="22"/>
          <w:szCs w:val="22"/>
        </w:rPr>
        <w:tab/>
        <w:t>As at 31 December 2019, the Group had</w:t>
      </w:r>
      <w:r w:rsidRPr="00B700D2">
        <w:rPr>
          <w:rFonts w:ascii="Arial" w:hAnsi="Arial"/>
          <w:sz w:val="22"/>
          <w:szCs w:val="22"/>
          <w:cs/>
        </w:rPr>
        <w:t xml:space="preserve"> </w:t>
      </w:r>
      <w:r w:rsidRPr="00B700D2">
        <w:rPr>
          <w:rFonts w:ascii="Arial" w:hAnsi="Arial"/>
          <w:sz w:val="22"/>
          <w:szCs w:val="22"/>
        </w:rPr>
        <w:t>future minimum payments required under the non-cancellable operating leases and service agreements as follows:</w:t>
      </w:r>
    </w:p>
    <w:p w14:paraId="7CEA6B40" w14:textId="4CC0EDF4" w:rsidR="000241A0" w:rsidRPr="000E748F" w:rsidRDefault="000241A0" w:rsidP="00607CB1">
      <w:pPr>
        <w:tabs>
          <w:tab w:val="left" w:pos="2160"/>
          <w:tab w:val="right" w:pos="7200"/>
        </w:tabs>
        <w:spacing w:before="120" w:after="120" w:line="380" w:lineRule="exact"/>
        <w:ind w:left="547" w:hanging="547"/>
        <w:jc w:val="right"/>
        <w:rPr>
          <w:rFonts w:ascii="Arial" w:hAnsi="Arial"/>
          <w:sz w:val="22"/>
          <w:szCs w:val="22"/>
        </w:rPr>
      </w:pPr>
      <w:r w:rsidRPr="000E748F">
        <w:rPr>
          <w:rFonts w:ascii="Arial" w:hAnsi="Arial"/>
          <w:sz w:val="22"/>
          <w:szCs w:val="22"/>
        </w:rPr>
        <w:t>(</w:t>
      </w:r>
      <w:r w:rsidR="00DF5A18" w:rsidRPr="000E748F">
        <w:rPr>
          <w:rFonts w:ascii="Arial" w:hAnsi="Arial"/>
          <w:sz w:val="22"/>
          <w:szCs w:val="22"/>
        </w:rPr>
        <w:t xml:space="preserve">Unit: </w:t>
      </w:r>
      <w:r w:rsidRPr="000E748F">
        <w:rPr>
          <w:rFonts w:ascii="Arial" w:hAnsi="Arial"/>
          <w:sz w:val="22"/>
          <w:szCs w:val="22"/>
        </w:rPr>
        <w:t>Million Baht)</w:t>
      </w:r>
    </w:p>
    <w:tbl>
      <w:tblPr>
        <w:tblW w:w="8969" w:type="dxa"/>
        <w:tblInd w:w="648" w:type="dxa"/>
        <w:tblLook w:val="01E0" w:firstRow="1" w:lastRow="1" w:firstColumn="1" w:lastColumn="1" w:noHBand="0" w:noVBand="0"/>
      </w:tblPr>
      <w:tblGrid>
        <w:gridCol w:w="5202"/>
        <w:gridCol w:w="1874"/>
        <w:gridCol w:w="1893"/>
      </w:tblGrid>
      <w:tr w:rsidR="000241A0" w:rsidRPr="000E748F" w14:paraId="7C590A05" w14:textId="77777777" w:rsidTr="000375BA">
        <w:tc>
          <w:tcPr>
            <w:tcW w:w="5202" w:type="dxa"/>
          </w:tcPr>
          <w:p w14:paraId="482179C9" w14:textId="77777777" w:rsidR="000241A0" w:rsidRPr="000E748F" w:rsidRDefault="000241A0" w:rsidP="00607CB1">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p>
        </w:tc>
        <w:tc>
          <w:tcPr>
            <w:tcW w:w="3767" w:type="dxa"/>
            <w:gridSpan w:val="2"/>
          </w:tcPr>
          <w:p w14:paraId="4749FC18" w14:textId="77777777" w:rsidR="000241A0" w:rsidRPr="000E748F" w:rsidRDefault="000241A0" w:rsidP="00607CB1">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r w:rsidRPr="000E748F">
              <w:rPr>
                <w:rFonts w:ascii="Arial" w:hAnsi="Arial"/>
                <w:color w:val="000000"/>
                <w:sz w:val="22"/>
                <w:szCs w:val="22"/>
              </w:rPr>
              <w:t>As at 31 December</w:t>
            </w:r>
          </w:p>
        </w:tc>
      </w:tr>
      <w:tr w:rsidR="000375BA" w:rsidRPr="000E748F" w14:paraId="5931ABA9" w14:textId="77777777" w:rsidTr="000375BA">
        <w:tc>
          <w:tcPr>
            <w:tcW w:w="5202" w:type="dxa"/>
          </w:tcPr>
          <w:p w14:paraId="7EE251D5" w14:textId="77777777" w:rsidR="000375BA" w:rsidRPr="000E748F" w:rsidRDefault="000375BA" w:rsidP="000375B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p>
        </w:tc>
        <w:tc>
          <w:tcPr>
            <w:tcW w:w="1874" w:type="dxa"/>
          </w:tcPr>
          <w:p w14:paraId="4B6A477F" w14:textId="77777777" w:rsidR="000375BA" w:rsidRPr="000E748F"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Pr>
                <w:rFonts w:ascii="Arial" w:hAnsi="Arial"/>
                <w:color w:val="000000"/>
                <w:szCs w:val="22"/>
                <w:u w:val="single"/>
              </w:rPr>
              <w:t>2020</w:t>
            </w:r>
          </w:p>
        </w:tc>
        <w:tc>
          <w:tcPr>
            <w:tcW w:w="1893" w:type="dxa"/>
          </w:tcPr>
          <w:p w14:paraId="4745BB5D" w14:textId="77777777" w:rsidR="000375BA" w:rsidRPr="000E748F"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u w:val="single"/>
              </w:rPr>
            </w:pPr>
            <w:r w:rsidRPr="000E748F">
              <w:rPr>
                <w:rFonts w:ascii="Arial" w:hAnsi="Arial"/>
                <w:color w:val="000000"/>
                <w:sz w:val="22"/>
                <w:szCs w:val="22"/>
                <w:u w:val="single"/>
              </w:rPr>
              <w:t>201</w:t>
            </w:r>
            <w:r>
              <w:rPr>
                <w:rFonts w:ascii="Arial" w:hAnsi="Arial"/>
                <w:color w:val="000000"/>
                <w:sz w:val="22"/>
                <w:szCs w:val="22"/>
                <w:u w:val="single"/>
              </w:rPr>
              <w:t>9</w:t>
            </w:r>
          </w:p>
        </w:tc>
      </w:tr>
      <w:tr w:rsidR="000375BA" w:rsidRPr="000E748F" w14:paraId="5C82DE8F" w14:textId="77777777" w:rsidTr="000375BA">
        <w:tc>
          <w:tcPr>
            <w:tcW w:w="5202" w:type="dxa"/>
          </w:tcPr>
          <w:p w14:paraId="61935A2B" w14:textId="77777777" w:rsidR="000375BA" w:rsidRPr="000E748F" w:rsidRDefault="000375BA" w:rsidP="000375BA">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Cs w:val="22"/>
              </w:rPr>
            </w:pPr>
            <w:r w:rsidRPr="000E748F">
              <w:rPr>
                <w:rFonts w:ascii="Arial" w:hAnsi="Arial"/>
                <w:color w:val="000000"/>
                <w:sz w:val="22"/>
                <w:szCs w:val="22"/>
              </w:rPr>
              <w:t xml:space="preserve">    Payable within:</w:t>
            </w:r>
          </w:p>
        </w:tc>
        <w:tc>
          <w:tcPr>
            <w:tcW w:w="1874" w:type="dxa"/>
          </w:tcPr>
          <w:p w14:paraId="6CF71369" w14:textId="77777777" w:rsidR="000375BA" w:rsidRPr="000E748F"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p>
        </w:tc>
        <w:tc>
          <w:tcPr>
            <w:tcW w:w="1893" w:type="dxa"/>
          </w:tcPr>
          <w:p w14:paraId="5DB0A3A5" w14:textId="77777777" w:rsidR="000375BA" w:rsidRPr="000E748F"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Cs w:val="22"/>
              </w:rPr>
            </w:pPr>
          </w:p>
        </w:tc>
      </w:tr>
      <w:tr w:rsidR="000375BA" w:rsidRPr="000E748F" w14:paraId="19906D66" w14:textId="77777777" w:rsidTr="000375BA">
        <w:tc>
          <w:tcPr>
            <w:tcW w:w="5202" w:type="dxa"/>
          </w:tcPr>
          <w:p w14:paraId="23A10A30" w14:textId="77777777" w:rsidR="000375BA" w:rsidRPr="000E748F" w:rsidRDefault="000375BA" w:rsidP="000375B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r w:rsidRPr="000E748F">
              <w:rPr>
                <w:rFonts w:ascii="Arial" w:hAnsi="Arial"/>
                <w:color w:val="000000"/>
                <w:sz w:val="22"/>
                <w:szCs w:val="22"/>
              </w:rPr>
              <w:t>1 year</w:t>
            </w:r>
          </w:p>
        </w:tc>
        <w:tc>
          <w:tcPr>
            <w:tcW w:w="1874" w:type="dxa"/>
          </w:tcPr>
          <w:p w14:paraId="74109F0A" w14:textId="5DF6124B" w:rsidR="000375BA" w:rsidRPr="00E263BB" w:rsidRDefault="00960A48"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14.8</w:t>
            </w:r>
          </w:p>
        </w:tc>
        <w:tc>
          <w:tcPr>
            <w:tcW w:w="1893" w:type="dxa"/>
          </w:tcPr>
          <w:p w14:paraId="3CB2270A" w14:textId="77777777" w:rsidR="000375BA" w:rsidRPr="00E263BB"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E263BB">
              <w:rPr>
                <w:rFonts w:ascii="Arial" w:hAnsi="Arial" w:cs="Arial"/>
                <w:color w:val="000000"/>
                <w:sz w:val="22"/>
                <w:szCs w:val="22"/>
              </w:rPr>
              <w:t>20.8</w:t>
            </w:r>
          </w:p>
        </w:tc>
      </w:tr>
      <w:tr w:rsidR="000375BA" w:rsidRPr="000E748F" w14:paraId="4EBA06D5" w14:textId="77777777" w:rsidTr="000375BA">
        <w:tc>
          <w:tcPr>
            <w:tcW w:w="5202" w:type="dxa"/>
          </w:tcPr>
          <w:p w14:paraId="54C18F76" w14:textId="77777777" w:rsidR="000375BA" w:rsidRPr="000E748F" w:rsidRDefault="000375BA" w:rsidP="000375B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Cs w:val="22"/>
              </w:rPr>
            </w:pPr>
            <w:r w:rsidRPr="000E748F">
              <w:rPr>
                <w:rFonts w:ascii="Arial" w:hAnsi="Arial"/>
                <w:color w:val="000000"/>
                <w:sz w:val="22"/>
                <w:szCs w:val="22"/>
              </w:rPr>
              <w:t>2 to 3 years</w:t>
            </w:r>
          </w:p>
        </w:tc>
        <w:tc>
          <w:tcPr>
            <w:tcW w:w="1874" w:type="dxa"/>
          </w:tcPr>
          <w:p w14:paraId="20A97E8E" w14:textId="4A48DA08" w:rsidR="000375BA" w:rsidRPr="00E263BB" w:rsidRDefault="00960A48"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Pr>
                <w:rFonts w:ascii="Arial" w:hAnsi="Arial" w:cs="Arial"/>
                <w:color w:val="000000"/>
                <w:sz w:val="22"/>
                <w:szCs w:val="22"/>
              </w:rPr>
              <w:t>5.0</w:t>
            </w:r>
          </w:p>
        </w:tc>
        <w:tc>
          <w:tcPr>
            <w:tcW w:w="1893" w:type="dxa"/>
          </w:tcPr>
          <w:p w14:paraId="2168DB83" w14:textId="77777777" w:rsidR="000375BA" w:rsidRPr="00E263BB"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color w:val="000000"/>
                <w:sz w:val="22"/>
                <w:szCs w:val="22"/>
                <w:cs/>
              </w:rPr>
            </w:pPr>
            <w:r w:rsidRPr="00E263BB">
              <w:rPr>
                <w:rFonts w:ascii="Arial" w:hAnsi="Arial" w:cs="Arial"/>
                <w:color w:val="000000"/>
                <w:sz w:val="22"/>
                <w:szCs w:val="22"/>
              </w:rPr>
              <w:t>20.9</w:t>
            </w:r>
          </w:p>
        </w:tc>
      </w:tr>
    </w:tbl>
    <w:p w14:paraId="4B2D9D3B" w14:textId="643A099B" w:rsidR="00406504" w:rsidRDefault="0042273B" w:rsidP="00C41D5B">
      <w:pPr>
        <w:tabs>
          <w:tab w:val="left" w:pos="2160"/>
          <w:tab w:val="right" w:pos="7200"/>
        </w:tabs>
        <w:spacing w:before="240" w:after="120" w:line="380" w:lineRule="exact"/>
        <w:ind w:left="540" w:hanging="540"/>
        <w:jc w:val="both"/>
        <w:rPr>
          <w:rFonts w:ascii="Arial" w:hAnsi="Arial"/>
          <w:b/>
          <w:bCs/>
          <w:color w:val="000000"/>
          <w:sz w:val="22"/>
          <w:szCs w:val="22"/>
        </w:rPr>
      </w:pPr>
      <w:r>
        <w:rPr>
          <w:rFonts w:ascii="Arial" w:hAnsi="Arial"/>
          <w:b/>
          <w:bCs/>
          <w:color w:val="000000"/>
          <w:sz w:val="22"/>
          <w:szCs w:val="22"/>
        </w:rPr>
        <w:lastRenderedPageBreak/>
        <w:t>3</w:t>
      </w:r>
      <w:r w:rsidR="00541BF0">
        <w:rPr>
          <w:rFonts w:ascii="Arial" w:hAnsi="Arial"/>
          <w:b/>
          <w:bCs/>
          <w:color w:val="000000"/>
          <w:sz w:val="22"/>
          <w:szCs w:val="22"/>
        </w:rPr>
        <w:t>4</w:t>
      </w:r>
      <w:r w:rsidR="00C41D5B" w:rsidRPr="000E748F">
        <w:rPr>
          <w:rFonts w:ascii="Arial" w:hAnsi="Arial"/>
          <w:b/>
          <w:bCs/>
          <w:color w:val="000000"/>
          <w:sz w:val="22"/>
          <w:szCs w:val="22"/>
        </w:rPr>
        <w:t>.2</w:t>
      </w:r>
      <w:r w:rsidR="00C41D5B" w:rsidRPr="000E748F">
        <w:rPr>
          <w:rFonts w:ascii="Arial" w:hAnsi="Arial"/>
          <w:b/>
          <w:bCs/>
          <w:color w:val="000000"/>
          <w:sz w:val="22"/>
          <w:szCs w:val="22"/>
        </w:rPr>
        <w:tab/>
      </w:r>
      <w:r w:rsidR="00647D0D" w:rsidRPr="000E748F">
        <w:rPr>
          <w:rFonts w:ascii="Arial" w:hAnsi="Arial"/>
          <w:b/>
          <w:bCs/>
          <w:color w:val="000000"/>
          <w:sz w:val="22"/>
          <w:szCs w:val="22"/>
        </w:rPr>
        <w:t>Commitments in respect of purchases of finishe</w:t>
      </w:r>
      <w:r w:rsidR="00406504" w:rsidRPr="000E748F">
        <w:rPr>
          <w:rFonts w:ascii="Arial" w:hAnsi="Arial"/>
          <w:b/>
          <w:bCs/>
          <w:color w:val="000000"/>
          <w:sz w:val="22"/>
          <w:szCs w:val="22"/>
        </w:rPr>
        <w:t>d goods and capital expenditure</w:t>
      </w:r>
    </w:p>
    <w:p w14:paraId="2FF5B5C7" w14:textId="77777777" w:rsidR="00E87ACC" w:rsidRPr="00E87ACC" w:rsidRDefault="00E87ACC" w:rsidP="00E87ACC">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Pr="00E87ACC">
        <w:rPr>
          <w:rFonts w:ascii="Arial" w:hAnsi="Arial"/>
          <w:color w:val="000000"/>
          <w:sz w:val="22"/>
          <w:szCs w:val="22"/>
        </w:rPr>
        <w:t>As at 31 December 20</w:t>
      </w:r>
      <w:r w:rsidR="000375BA">
        <w:rPr>
          <w:rFonts w:ascii="Arial" w:hAnsi="Arial"/>
          <w:color w:val="000000"/>
          <w:sz w:val="22"/>
          <w:szCs w:val="22"/>
        </w:rPr>
        <w:t>20</w:t>
      </w:r>
      <w:r w:rsidRPr="00E87ACC">
        <w:rPr>
          <w:rFonts w:ascii="Arial" w:hAnsi="Arial"/>
          <w:color w:val="000000"/>
          <w:sz w:val="22"/>
          <w:szCs w:val="22"/>
        </w:rPr>
        <w:t xml:space="preserve"> and 201</w:t>
      </w:r>
      <w:r w:rsidR="000375BA">
        <w:rPr>
          <w:rFonts w:ascii="Arial" w:hAnsi="Arial"/>
          <w:color w:val="000000"/>
          <w:sz w:val="22"/>
          <w:szCs w:val="22"/>
        </w:rPr>
        <w:t>9</w:t>
      </w:r>
      <w:r w:rsidRPr="00E87ACC">
        <w:rPr>
          <w:rFonts w:ascii="Arial" w:hAnsi="Arial"/>
          <w:color w:val="000000"/>
          <w:sz w:val="22"/>
          <w:szCs w:val="22"/>
        </w:rPr>
        <w:t>, the Company had commitments related to the construction of buildings and the purchases of machinery, equipment, inventories and computer software as follows:</w:t>
      </w:r>
    </w:p>
    <w:tbl>
      <w:tblPr>
        <w:tblW w:w="8985" w:type="dxa"/>
        <w:tblInd w:w="648" w:type="dxa"/>
        <w:tblCellMar>
          <w:left w:w="0" w:type="dxa"/>
          <w:right w:w="0" w:type="dxa"/>
        </w:tblCellMar>
        <w:tblLook w:val="04A0" w:firstRow="1" w:lastRow="0" w:firstColumn="1" w:lastColumn="0" w:noHBand="0" w:noVBand="1"/>
      </w:tblPr>
      <w:tblGrid>
        <w:gridCol w:w="5022"/>
        <w:gridCol w:w="1980"/>
        <w:gridCol w:w="1983"/>
      </w:tblGrid>
      <w:tr w:rsidR="00406504" w:rsidRPr="000E748F" w14:paraId="6802AA65" w14:textId="77777777" w:rsidTr="005A319A">
        <w:tc>
          <w:tcPr>
            <w:tcW w:w="8985" w:type="dxa"/>
            <w:gridSpan w:val="3"/>
            <w:tcMar>
              <w:top w:w="0" w:type="dxa"/>
              <w:left w:w="108" w:type="dxa"/>
              <w:bottom w:w="0" w:type="dxa"/>
              <w:right w:w="108" w:type="dxa"/>
            </w:tcMar>
            <w:hideMark/>
          </w:tcPr>
          <w:p w14:paraId="004B68DE" w14:textId="77777777" w:rsidR="00406504" w:rsidRPr="000375BA" w:rsidRDefault="00406504" w:rsidP="00CF078F">
            <w:pPr>
              <w:spacing w:line="380" w:lineRule="exact"/>
              <w:ind w:left="132" w:right="-108"/>
              <w:jc w:val="right"/>
              <w:rPr>
                <w:rFonts w:ascii="Arial" w:hAnsi="Arial" w:cs="Arial"/>
                <w:color w:val="000000"/>
                <w:sz w:val="22"/>
                <w:szCs w:val="22"/>
              </w:rPr>
            </w:pPr>
            <w:r w:rsidRPr="000375BA">
              <w:rPr>
                <w:rFonts w:ascii="Arial" w:hAnsi="Arial" w:cs="Arial"/>
                <w:color w:val="000000"/>
                <w:sz w:val="22"/>
                <w:szCs w:val="22"/>
                <w:cs/>
              </w:rPr>
              <w:t>(</w:t>
            </w:r>
            <w:r w:rsidRPr="000375BA">
              <w:rPr>
                <w:rFonts w:ascii="Arial" w:hAnsi="Arial" w:cs="Arial"/>
                <w:color w:val="000000"/>
                <w:sz w:val="22"/>
                <w:szCs w:val="22"/>
              </w:rPr>
              <w:t>Unit: Million Baht</w:t>
            </w:r>
            <w:r w:rsidRPr="000375BA">
              <w:rPr>
                <w:rFonts w:ascii="Arial" w:hAnsi="Arial" w:cs="Arial"/>
                <w:color w:val="000000"/>
                <w:sz w:val="22"/>
                <w:szCs w:val="22"/>
                <w:cs/>
              </w:rPr>
              <w:t>)</w:t>
            </w:r>
          </w:p>
        </w:tc>
      </w:tr>
      <w:tr w:rsidR="00406504" w:rsidRPr="000E748F" w14:paraId="24690898" w14:textId="77777777" w:rsidTr="005A319A">
        <w:tc>
          <w:tcPr>
            <w:tcW w:w="5022" w:type="dxa"/>
            <w:tcMar>
              <w:top w:w="0" w:type="dxa"/>
              <w:left w:w="108" w:type="dxa"/>
              <w:bottom w:w="0" w:type="dxa"/>
              <w:right w:w="108" w:type="dxa"/>
            </w:tcMar>
          </w:tcPr>
          <w:p w14:paraId="494FC2CD" w14:textId="77777777" w:rsidR="00406504" w:rsidRPr="000375BA" w:rsidRDefault="00406504" w:rsidP="00CF078F">
            <w:pPr>
              <w:spacing w:line="380" w:lineRule="exact"/>
              <w:ind w:left="132" w:right="252"/>
              <w:jc w:val="center"/>
              <w:rPr>
                <w:rFonts w:ascii="Arial" w:hAnsi="Arial" w:cs="Arial"/>
                <w:color w:val="000000"/>
                <w:sz w:val="22"/>
                <w:szCs w:val="22"/>
                <w:u w:val="single"/>
              </w:rPr>
            </w:pPr>
          </w:p>
        </w:tc>
        <w:tc>
          <w:tcPr>
            <w:tcW w:w="3960" w:type="dxa"/>
            <w:gridSpan w:val="2"/>
            <w:tcMar>
              <w:top w:w="0" w:type="dxa"/>
              <w:left w:w="108" w:type="dxa"/>
              <w:bottom w:w="0" w:type="dxa"/>
              <w:right w:w="108" w:type="dxa"/>
            </w:tcMar>
            <w:hideMark/>
          </w:tcPr>
          <w:p w14:paraId="13F12019" w14:textId="77777777" w:rsidR="00406504" w:rsidRPr="000375BA" w:rsidRDefault="00406504" w:rsidP="00CF078F">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0375BA">
              <w:rPr>
                <w:rFonts w:ascii="Arial" w:hAnsi="Arial"/>
                <w:color w:val="000000"/>
                <w:sz w:val="22"/>
                <w:szCs w:val="22"/>
              </w:rPr>
              <w:t>As at 31 December</w:t>
            </w:r>
          </w:p>
        </w:tc>
      </w:tr>
      <w:tr w:rsidR="000375BA" w:rsidRPr="000E748F" w14:paraId="30641A5E" w14:textId="77777777" w:rsidTr="005A319A">
        <w:tc>
          <w:tcPr>
            <w:tcW w:w="5022" w:type="dxa"/>
            <w:tcMar>
              <w:top w:w="0" w:type="dxa"/>
              <w:left w:w="108" w:type="dxa"/>
              <w:bottom w:w="0" w:type="dxa"/>
              <w:right w:w="108" w:type="dxa"/>
            </w:tcMar>
          </w:tcPr>
          <w:p w14:paraId="6C7B7AD2" w14:textId="77777777" w:rsidR="000375BA" w:rsidRPr="000375BA" w:rsidRDefault="000375BA" w:rsidP="000375BA">
            <w:pPr>
              <w:spacing w:line="380" w:lineRule="exact"/>
              <w:ind w:left="132" w:right="252"/>
              <w:rPr>
                <w:rFonts w:ascii="Arial" w:hAnsi="Arial" w:cs="Arial"/>
                <w:color w:val="000000"/>
                <w:sz w:val="22"/>
                <w:szCs w:val="22"/>
                <w:u w:val="single"/>
              </w:rPr>
            </w:pPr>
            <w:r w:rsidRPr="000375BA">
              <w:rPr>
                <w:rFonts w:ascii="Arial" w:hAnsi="Arial"/>
                <w:color w:val="000000"/>
                <w:sz w:val="22"/>
                <w:szCs w:val="22"/>
                <w:u w:val="single"/>
              </w:rPr>
              <w:t>Currencies</w:t>
            </w:r>
          </w:p>
        </w:tc>
        <w:tc>
          <w:tcPr>
            <w:tcW w:w="1980" w:type="dxa"/>
            <w:tcMar>
              <w:top w:w="0" w:type="dxa"/>
              <w:left w:w="108" w:type="dxa"/>
              <w:bottom w:w="0" w:type="dxa"/>
              <w:right w:w="108" w:type="dxa"/>
            </w:tcMar>
          </w:tcPr>
          <w:p w14:paraId="5823AEB1" w14:textId="77777777" w:rsidR="000375BA" w:rsidRPr="000375BA"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0375BA">
              <w:rPr>
                <w:rFonts w:ascii="Arial" w:hAnsi="Arial"/>
                <w:color w:val="000000"/>
                <w:sz w:val="22"/>
                <w:szCs w:val="22"/>
                <w:u w:val="single"/>
              </w:rPr>
              <w:t>2020</w:t>
            </w:r>
          </w:p>
        </w:tc>
        <w:tc>
          <w:tcPr>
            <w:tcW w:w="1980" w:type="dxa"/>
            <w:tcMar>
              <w:top w:w="0" w:type="dxa"/>
              <w:left w:w="108" w:type="dxa"/>
              <w:bottom w:w="0" w:type="dxa"/>
              <w:right w:w="108" w:type="dxa"/>
            </w:tcMar>
          </w:tcPr>
          <w:p w14:paraId="6BF1A56C" w14:textId="77777777" w:rsidR="000375BA" w:rsidRPr="000375BA" w:rsidRDefault="000375BA" w:rsidP="000375B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sidRPr="000375BA">
              <w:rPr>
                <w:rFonts w:ascii="Arial" w:hAnsi="Arial"/>
                <w:color w:val="000000"/>
                <w:sz w:val="22"/>
                <w:szCs w:val="22"/>
                <w:u w:val="single"/>
              </w:rPr>
              <w:t>2019</w:t>
            </w:r>
          </w:p>
        </w:tc>
      </w:tr>
      <w:tr w:rsidR="000375BA" w:rsidRPr="000E748F" w14:paraId="1ED455A8" w14:textId="77777777" w:rsidTr="005A319A">
        <w:tc>
          <w:tcPr>
            <w:tcW w:w="5022" w:type="dxa"/>
            <w:tcMar>
              <w:top w:w="0" w:type="dxa"/>
              <w:left w:w="108" w:type="dxa"/>
              <w:bottom w:w="0" w:type="dxa"/>
              <w:right w:w="108" w:type="dxa"/>
            </w:tcMar>
            <w:hideMark/>
          </w:tcPr>
          <w:p w14:paraId="0B5464FD" w14:textId="77777777" w:rsidR="000375BA" w:rsidRPr="000375BA" w:rsidRDefault="000375BA" w:rsidP="000375BA">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375BA">
              <w:rPr>
                <w:rFonts w:ascii="Arial" w:hAnsi="Arial"/>
                <w:color w:val="000000"/>
                <w:sz w:val="22"/>
                <w:szCs w:val="22"/>
              </w:rPr>
              <w:tab/>
              <w:t>THB</w:t>
            </w:r>
          </w:p>
        </w:tc>
        <w:tc>
          <w:tcPr>
            <w:tcW w:w="1980" w:type="dxa"/>
            <w:tcMar>
              <w:top w:w="0" w:type="dxa"/>
              <w:left w:w="108" w:type="dxa"/>
              <w:bottom w:w="0" w:type="dxa"/>
              <w:right w:w="108" w:type="dxa"/>
            </w:tcMar>
          </w:tcPr>
          <w:p w14:paraId="3FB2F369" w14:textId="034A0F2C" w:rsidR="000375BA" w:rsidRPr="000375BA" w:rsidRDefault="00960A48" w:rsidP="000375BA">
            <w:pPr>
              <w:tabs>
                <w:tab w:val="decimal" w:pos="1170"/>
              </w:tabs>
              <w:spacing w:line="380" w:lineRule="exact"/>
              <w:ind w:right="42"/>
              <w:jc w:val="thaiDistribute"/>
              <w:rPr>
                <w:rFonts w:ascii="Arial" w:hAnsi="Arial" w:cs="Arial"/>
                <w:color w:val="000000"/>
                <w:sz w:val="22"/>
                <w:szCs w:val="22"/>
                <w:cs/>
              </w:rPr>
            </w:pPr>
            <w:r>
              <w:rPr>
                <w:rFonts w:ascii="Arial" w:hAnsi="Arial" w:cs="Arial"/>
                <w:color w:val="000000"/>
                <w:sz w:val="22"/>
                <w:szCs w:val="22"/>
              </w:rPr>
              <w:t>7.7</w:t>
            </w:r>
          </w:p>
        </w:tc>
        <w:tc>
          <w:tcPr>
            <w:tcW w:w="1980" w:type="dxa"/>
            <w:tcMar>
              <w:top w:w="0" w:type="dxa"/>
              <w:left w:w="108" w:type="dxa"/>
              <w:bottom w:w="0" w:type="dxa"/>
              <w:right w:w="108" w:type="dxa"/>
            </w:tcMar>
          </w:tcPr>
          <w:p w14:paraId="4F30D125" w14:textId="77777777" w:rsidR="000375BA" w:rsidRPr="000375BA" w:rsidRDefault="000375BA" w:rsidP="000375BA">
            <w:pPr>
              <w:tabs>
                <w:tab w:val="decimal" w:pos="1170"/>
              </w:tabs>
              <w:spacing w:line="380" w:lineRule="exact"/>
              <w:ind w:right="42"/>
              <w:jc w:val="thaiDistribute"/>
              <w:rPr>
                <w:rFonts w:ascii="Arial" w:hAnsi="Arial" w:cs="Arial"/>
                <w:color w:val="000000"/>
                <w:sz w:val="22"/>
                <w:szCs w:val="22"/>
                <w:cs/>
              </w:rPr>
            </w:pPr>
            <w:r w:rsidRPr="000375BA">
              <w:rPr>
                <w:rFonts w:ascii="Arial" w:hAnsi="Arial" w:cs="Arial"/>
                <w:color w:val="000000"/>
                <w:sz w:val="22"/>
                <w:szCs w:val="22"/>
              </w:rPr>
              <w:t>20.2</w:t>
            </w:r>
          </w:p>
        </w:tc>
      </w:tr>
      <w:tr w:rsidR="000375BA" w:rsidRPr="000E748F" w14:paraId="100C4F29" w14:textId="77777777" w:rsidTr="005A319A">
        <w:tc>
          <w:tcPr>
            <w:tcW w:w="5022" w:type="dxa"/>
            <w:tcMar>
              <w:top w:w="0" w:type="dxa"/>
              <w:left w:w="108" w:type="dxa"/>
              <w:bottom w:w="0" w:type="dxa"/>
              <w:right w:w="108" w:type="dxa"/>
            </w:tcMar>
            <w:hideMark/>
          </w:tcPr>
          <w:p w14:paraId="52E6C002" w14:textId="77777777" w:rsidR="000375BA" w:rsidRPr="000375BA" w:rsidRDefault="000375BA" w:rsidP="000375BA">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375BA">
              <w:rPr>
                <w:rFonts w:ascii="Arial" w:hAnsi="Arial"/>
                <w:color w:val="000000"/>
                <w:sz w:val="22"/>
                <w:szCs w:val="22"/>
              </w:rPr>
              <w:tab/>
              <w:t>USD</w:t>
            </w:r>
          </w:p>
        </w:tc>
        <w:tc>
          <w:tcPr>
            <w:tcW w:w="1980" w:type="dxa"/>
            <w:tcMar>
              <w:top w:w="0" w:type="dxa"/>
              <w:left w:w="108" w:type="dxa"/>
              <w:bottom w:w="0" w:type="dxa"/>
              <w:right w:w="108" w:type="dxa"/>
            </w:tcMar>
          </w:tcPr>
          <w:p w14:paraId="7960EC7B" w14:textId="4B34C9B3" w:rsidR="000375BA" w:rsidRPr="000375BA" w:rsidRDefault="00960A48" w:rsidP="000375BA">
            <w:pPr>
              <w:tabs>
                <w:tab w:val="decimal" w:pos="1170"/>
              </w:tabs>
              <w:spacing w:line="380" w:lineRule="exact"/>
              <w:ind w:right="42"/>
              <w:jc w:val="thaiDistribute"/>
              <w:rPr>
                <w:rFonts w:ascii="Arial" w:hAnsi="Arial" w:cs="Arial"/>
                <w:color w:val="000000"/>
                <w:sz w:val="22"/>
                <w:szCs w:val="22"/>
                <w:cs/>
              </w:rPr>
            </w:pPr>
            <w:r>
              <w:rPr>
                <w:rFonts w:ascii="Arial" w:hAnsi="Arial" w:cs="Arial"/>
                <w:color w:val="000000"/>
                <w:sz w:val="22"/>
                <w:szCs w:val="22"/>
              </w:rPr>
              <w:t>-</w:t>
            </w:r>
          </w:p>
        </w:tc>
        <w:tc>
          <w:tcPr>
            <w:tcW w:w="1980" w:type="dxa"/>
            <w:tcMar>
              <w:top w:w="0" w:type="dxa"/>
              <w:left w:w="108" w:type="dxa"/>
              <w:bottom w:w="0" w:type="dxa"/>
              <w:right w:w="108" w:type="dxa"/>
            </w:tcMar>
            <w:hideMark/>
          </w:tcPr>
          <w:p w14:paraId="165D3022" w14:textId="77777777" w:rsidR="000375BA" w:rsidRPr="000375BA" w:rsidRDefault="000375BA" w:rsidP="000375BA">
            <w:pPr>
              <w:tabs>
                <w:tab w:val="decimal" w:pos="1170"/>
              </w:tabs>
              <w:spacing w:line="380" w:lineRule="exact"/>
              <w:ind w:right="42"/>
              <w:jc w:val="thaiDistribute"/>
              <w:rPr>
                <w:rFonts w:ascii="Arial" w:hAnsi="Arial" w:cs="Arial"/>
                <w:color w:val="000000"/>
                <w:sz w:val="22"/>
                <w:szCs w:val="22"/>
                <w:cs/>
              </w:rPr>
            </w:pPr>
            <w:r w:rsidRPr="000375BA">
              <w:rPr>
                <w:rFonts w:ascii="Arial" w:hAnsi="Arial" w:cs="Arial"/>
                <w:color w:val="000000"/>
                <w:sz w:val="22"/>
                <w:szCs w:val="22"/>
              </w:rPr>
              <w:t>0.8</w:t>
            </w:r>
          </w:p>
        </w:tc>
      </w:tr>
      <w:tr w:rsidR="000375BA" w:rsidRPr="000E748F" w14:paraId="18FC7FFB" w14:textId="77777777" w:rsidTr="005A319A">
        <w:tc>
          <w:tcPr>
            <w:tcW w:w="5022" w:type="dxa"/>
            <w:tcMar>
              <w:top w:w="0" w:type="dxa"/>
              <w:left w:w="108" w:type="dxa"/>
              <w:bottom w:w="0" w:type="dxa"/>
              <w:right w:w="108" w:type="dxa"/>
            </w:tcMar>
            <w:hideMark/>
          </w:tcPr>
          <w:p w14:paraId="4345A452" w14:textId="77777777" w:rsidR="000375BA" w:rsidRPr="000375BA" w:rsidRDefault="000375BA" w:rsidP="000375BA">
            <w:pPr>
              <w:tabs>
                <w:tab w:val="left" w:pos="612"/>
                <w:tab w:val="left" w:pos="2880"/>
                <w:tab w:val="left" w:pos="5760"/>
                <w:tab w:val="decimal" w:pos="6660"/>
                <w:tab w:val="left" w:pos="7110"/>
                <w:tab w:val="decimal" w:pos="7920"/>
              </w:tabs>
              <w:spacing w:line="380" w:lineRule="exact"/>
              <w:ind w:left="252" w:right="-43"/>
              <w:rPr>
                <w:rFonts w:ascii="Arial" w:hAnsi="Arial"/>
                <w:color w:val="000000"/>
                <w:sz w:val="22"/>
                <w:szCs w:val="22"/>
              </w:rPr>
            </w:pPr>
            <w:r w:rsidRPr="000375BA">
              <w:rPr>
                <w:rFonts w:ascii="Arial" w:hAnsi="Arial"/>
                <w:color w:val="000000"/>
                <w:sz w:val="22"/>
                <w:szCs w:val="22"/>
              </w:rPr>
              <w:tab/>
              <w:t>RMB</w:t>
            </w:r>
          </w:p>
        </w:tc>
        <w:tc>
          <w:tcPr>
            <w:tcW w:w="1980" w:type="dxa"/>
            <w:tcMar>
              <w:top w:w="0" w:type="dxa"/>
              <w:left w:w="108" w:type="dxa"/>
              <w:bottom w:w="0" w:type="dxa"/>
              <w:right w:w="108" w:type="dxa"/>
            </w:tcMar>
          </w:tcPr>
          <w:p w14:paraId="61BDC21E" w14:textId="432AB325" w:rsidR="000375BA" w:rsidRPr="000375BA" w:rsidRDefault="00960A48" w:rsidP="000375BA">
            <w:pPr>
              <w:tabs>
                <w:tab w:val="decimal" w:pos="1170"/>
              </w:tabs>
              <w:spacing w:line="380" w:lineRule="exact"/>
              <w:ind w:right="42"/>
              <w:jc w:val="thaiDistribute"/>
              <w:rPr>
                <w:rFonts w:ascii="Arial" w:hAnsi="Arial" w:cs="Arial"/>
                <w:color w:val="000000"/>
                <w:sz w:val="22"/>
                <w:szCs w:val="22"/>
              </w:rPr>
            </w:pPr>
            <w:r>
              <w:rPr>
                <w:rFonts w:ascii="Arial" w:hAnsi="Arial" w:cs="Arial"/>
                <w:color w:val="000000"/>
                <w:sz w:val="22"/>
                <w:szCs w:val="22"/>
              </w:rPr>
              <w:t>-</w:t>
            </w:r>
          </w:p>
        </w:tc>
        <w:tc>
          <w:tcPr>
            <w:tcW w:w="1980" w:type="dxa"/>
            <w:tcMar>
              <w:top w:w="0" w:type="dxa"/>
              <w:left w:w="108" w:type="dxa"/>
              <w:bottom w:w="0" w:type="dxa"/>
              <w:right w:w="108" w:type="dxa"/>
            </w:tcMar>
            <w:hideMark/>
          </w:tcPr>
          <w:p w14:paraId="47CCDB0E" w14:textId="77777777" w:rsidR="000375BA" w:rsidRPr="000375BA" w:rsidRDefault="000375BA" w:rsidP="000375BA">
            <w:pPr>
              <w:tabs>
                <w:tab w:val="decimal" w:pos="1170"/>
              </w:tabs>
              <w:spacing w:line="380" w:lineRule="exact"/>
              <w:ind w:right="42"/>
              <w:jc w:val="thaiDistribute"/>
              <w:rPr>
                <w:rFonts w:ascii="Arial" w:hAnsi="Arial" w:cs="Arial"/>
                <w:color w:val="000000"/>
                <w:sz w:val="22"/>
                <w:szCs w:val="22"/>
              </w:rPr>
            </w:pPr>
            <w:r w:rsidRPr="000375BA">
              <w:rPr>
                <w:rFonts w:ascii="Arial" w:hAnsi="Arial" w:cs="Arial"/>
                <w:color w:val="000000"/>
                <w:sz w:val="22"/>
                <w:szCs w:val="22"/>
              </w:rPr>
              <w:t>1.0</w:t>
            </w:r>
          </w:p>
        </w:tc>
      </w:tr>
    </w:tbl>
    <w:p w14:paraId="29C67622" w14:textId="17BCE60B" w:rsidR="00B27309" w:rsidRPr="000E748F" w:rsidRDefault="0042273B" w:rsidP="00C41D5B">
      <w:pPr>
        <w:spacing w:before="120" w:after="120" w:line="380" w:lineRule="exact"/>
        <w:ind w:left="540" w:hanging="540"/>
        <w:jc w:val="both"/>
        <w:rPr>
          <w:rFonts w:ascii="Arial" w:hAnsi="Arial"/>
          <w:b/>
          <w:bCs/>
          <w:color w:val="000000"/>
          <w:sz w:val="22"/>
          <w:szCs w:val="22"/>
        </w:rPr>
      </w:pPr>
      <w:r>
        <w:rPr>
          <w:rFonts w:ascii="Arial" w:hAnsi="Arial"/>
          <w:b/>
          <w:bCs/>
          <w:color w:val="000000"/>
          <w:sz w:val="22"/>
          <w:szCs w:val="22"/>
        </w:rPr>
        <w:t>3</w:t>
      </w:r>
      <w:r w:rsidR="00541BF0">
        <w:rPr>
          <w:rFonts w:ascii="Arial" w:hAnsi="Arial"/>
          <w:b/>
          <w:bCs/>
          <w:color w:val="000000"/>
          <w:sz w:val="22"/>
          <w:szCs w:val="22"/>
        </w:rPr>
        <w:t>4</w:t>
      </w:r>
      <w:r w:rsidR="00406504" w:rsidRPr="000E748F">
        <w:rPr>
          <w:rFonts w:ascii="Arial" w:hAnsi="Arial"/>
          <w:b/>
          <w:bCs/>
          <w:color w:val="000000"/>
          <w:sz w:val="22"/>
          <w:szCs w:val="22"/>
        </w:rPr>
        <w:t>.3</w:t>
      </w:r>
      <w:r w:rsidR="00C41D5B" w:rsidRPr="000E748F">
        <w:rPr>
          <w:rFonts w:ascii="Arial" w:hAnsi="Arial"/>
          <w:b/>
          <w:bCs/>
          <w:color w:val="000000"/>
          <w:sz w:val="22"/>
          <w:szCs w:val="22"/>
        </w:rPr>
        <w:tab/>
      </w:r>
      <w:r w:rsidR="00B27309" w:rsidRPr="000E748F">
        <w:rPr>
          <w:rFonts w:ascii="Arial" w:hAnsi="Arial"/>
          <w:b/>
          <w:bCs/>
          <w:color w:val="000000"/>
          <w:sz w:val="22"/>
          <w:szCs w:val="22"/>
        </w:rPr>
        <w:t>Guarantees</w:t>
      </w:r>
    </w:p>
    <w:p w14:paraId="3DAEC7CD" w14:textId="03B25277" w:rsidR="00B27309" w:rsidRPr="000E748F" w:rsidRDefault="005144D0" w:rsidP="008E541D">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rPr>
        <w:tab/>
      </w:r>
      <w:r w:rsidR="00B27309" w:rsidRPr="000E748F">
        <w:rPr>
          <w:rFonts w:ascii="Arial" w:hAnsi="Arial"/>
          <w:color w:val="000000"/>
          <w:sz w:val="22"/>
          <w:szCs w:val="22"/>
        </w:rPr>
        <w:t xml:space="preserve">As at 31 December </w:t>
      </w:r>
      <w:r w:rsidR="007E7051" w:rsidRPr="000E748F">
        <w:rPr>
          <w:rFonts w:ascii="Arial" w:hAnsi="Arial"/>
          <w:color w:val="000000"/>
          <w:sz w:val="22"/>
          <w:szCs w:val="22"/>
        </w:rPr>
        <w:t>20</w:t>
      </w:r>
      <w:r w:rsidR="000375BA">
        <w:rPr>
          <w:rFonts w:ascii="Arial" w:hAnsi="Arial"/>
          <w:color w:val="000000"/>
          <w:sz w:val="22"/>
          <w:szCs w:val="22"/>
        </w:rPr>
        <w:t>20</w:t>
      </w:r>
      <w:r w:rsidR="00B27309" w:rsidRPr="000E748F">
        <w:rPr>
          <w:rFonts w:ascii="Arial" w:hAnsi="Arial"/>
          <w:color w:val="000000"/>
          <w:sz w:val="22"/>
          <w:szCs w:val="22"/>
        </w:rPr>
        <w:t xml:space="preserve">, there were outstanding bank guarantees of Baht </w:t>
      </w:r>
      <w:r w:rsidR="00960A48">
        <w:rPr>
          <w:rFonts w:ascii="Arial" w:hAnsi="Arial"/>
          <w:color w:val="000000"/>
          <w:sz w:val="22"/>
          <w:szCs w:val="22"/>
        </w:rPr>
        <w:t>0.5</w:t>
      </w:r>
      <w:r w:rsidR="00822B0B" w:rsidRPr="000E748F">
        <w:rPr>
          <w:rFonts w:ascii="Arial" w:hAnsi="Arial"/>
          <w:color w:val="000000"/>
          <w:sz w:val="22"/>
          <w:szCs w:val="22"/>
        </w:rPr>
        <w:t xml:space="preserve"> </w:t>
      </w:r>
      <w:r w:rsidR="00B27309" w:rsidRPr="000E748F">
        <w:rPr>
          <w:rFonts w:ascii="Arial" w:hAnsi="Arial"/>
          <w:color w:val="000000"/>
          <w:sz w:val="22"/>
          <w:szCs w:val="22"/>
        </w:rPr>
        <w:t>million</w:t>
      </w:r>
      <w:r w:rsidR="000375BA">
        <w:rPr>
          <w:rFonts w:ascii="Arial" w:hAnsi="Arial"/>
          <w:color w:val="000000"/>
          <w:sz w:val="22"/>
          <w:szCs w:val="22"/>
        </w:rPr>
        <w:t xml:space="preserve"> </w:t>
      </w:r>
      <w:r w:rsidR="00822B0B" w:rsidRPr="000E748F">
        <w:rPr>
          <w:rFonts w:ascii="Arial" w:hAnsi="Arial"/>
          <w:color w:val="000000"/>
          <w:sz w:val="22"/>
          <w:szCs w:val="22"/>
        </w:rPr>
        <w:t>(201</w:t>
      </w:r>
      <w:r w:rsidR="000375BA">
        <w:rPr>
          <w:rFonts w:ascii="Arial" w:hAnsi="Arial"/>
          <w:color w:val="000000"/>
          <w:sz w:val="22"/>
          <w:szCs w:val="22"/>
        </w:rPr>
        <w:t>9</w:t>
      </w:r>
      <w:r w:rsidR="00822B0B" w:rsidRPr="000E748F">
        <w:rPr>
          <w:rFonts w:ascii="Arial" w:hAnsi="Arial"/>
          <w:color w:val="000000"/>
          <w:sz w:val="22"/>
          <w:szCs w:val="22"/>
        </w:rPr>
        <w:t xml:space="preserve">: Baht </w:t>
      </w:r>
      <w:r w:rsidR="000375BA">
        <w:rPr>
          <w:rFonts w:ascii="Arial" w:hAnsi="Arial"/>
          <w:color w:val="000000"/>
          <w:sz w:val="22"/>
          <w:szCs w:val="22"/>
        </w:rPr>
        <w:t>0.5</w:t>
      </w:r>
      <w:r w:rsidR="00822B0B" w:rsidRPr="000E748F">
        <w:rPr>
          <w:rFonts w:ascii="Arial" w:hAnsi="Arial"/>
          <w:color w:val="000000"/>
          <w:sz w:val="22"/>
          <w:szCs w:val="22"/>
        </w:rPr>
        <w:t xml:space="preserve"> million) </w:t>
      </w:r>
      <w:r w:rsidR="00B27309" w:rsidRPr="000E748F">
        <w:rPr>
          <w:rFonts w:ascii="Arial" w:hAnsi="Arial"/>
          <w:color w:val="000000"/>
          <w:sz w:val="22"/>
          <w:szCs w:val="22"/>
        </w:rPr>
        <w:t xml:space="preserve">issued by the banks on behalf of the Company in respect of certain performance bonds as required in the normal course of </w:t>
      </w:r>
      <w:r w:rsidR="001E71D4" w:rsidRPr="000E748F">
        <w:rPr>
          <w:rFonts w:ascii="Arial" w:hAnsi="Arial"/>
          <w:color w:val="000000"/>
          <w:sz w:val="22"/>
          <w:szCs w:val="22"/>
        </w:rPr>
        <w:t xml:space="preserve">their </w:t>
      </w:r>
      <w:r w:rsidR="00B27309" w:rsidRPr="000E748F">
        <w:rPr>
          <w:rFonts w:ascii="Arial" w:hAnsi="Arial"/>
          <w:color w:val="000000"/>
          <w:sz w:val="22"/>
          <w:szCs w:val="22"/>
        </w:rPr>
        <w:t>business.</w:t>
      </w:r>
    </w:p>
    <w:p w14:paraId="5E8ADC97" w14:textId="730451C1" w:rsidR="003F7E48" w:rsidRPr="00DB0996" w:rsidRDefault="003F7E48" w:rsidP="003F7E48">
      <w:pPr>
        <w:tabs>
          <w:tab w:val="left" w:pos="2160"/>
          <w:tab w:val="right" w:pos="7200"/>
        </w:tabs>
        <w:spacing w:before="120" w:after="120" w:line="380" w:lineRule="exact"/>
        <w:ind w:left="547" w:hanging="547"/>
        <w:jc w:val="both"/>
        <w:rPr>
          <w:rFonts w:ascii="Arial" w:hAnsi="Arial"/>
          <w:color w:val="000000"/>
          <w:sz w:val="22"/>
          <w:szCs w:val="22"/>
        </w:rPr>
      </w:pPr>
      <w:r>
        <w:rPr>
          <w:rFonts w:ascii="Arial" w:hAnsi="Arial"/>
          <w:color w:val="000000"/>
          <w:sz w:val="22"/>
          <w:szCs w:val="22"/>
          <w:cs/>
        </w:rPr>
        <w:tab/>
      </w:r>
      <w:r w:rsidRPr="00DB0996">
        <w:rPr>
          <w:rFonts w:ascii="Arial" w:hAnsi="Arial"/>
          <w:color w:val="000000"/>
          <w:sz w:val="22"/>
          <w:szCs w:val="22"/>
        </w:rPr>
        <w:t xml:space="preserve">As at 31 December </w:t>
      </w:r>
      <w:r w:rsidR="007A0F85">
        <w:rPr>
          <w:rFonts w:ascii="Arial" w:hAnsi="Arial"/>
          <w:color w:val="000000"/>
          <w:sz w:val="22"/>
          <w:szCs w:val="22"/>
        </w:rPr>
        <w:t>2019</w:t>
      </w:r>
      <w:r w:rsidRPr="00DB0996">
        <w:rPr>
          <w:rFonts w:ascii="Arial" w:hAnsi="Arial"/>
          <w:color w:val="000000"/>
          <w:sz w:val="22"/>
          <w:szCs w:val="22"/>
        </w:rPr>
        <w:t xml:space="preserve">, the Company had </w:t>
      </w:r>
      <w:r>
        <w:rPr>
          <w:rFonts w:ascii="Arial" w:hAnsi="Arial"/>
          <w:color w:val="000000"/>
          <w:sz w:val="22"/>
          <w:szCs w:val="22"/>
        </w:rPr>
        <w:t xml:space="preserve">issued letters of guarantee amounting to Baht </w:t>
      </w:r>
      <w:r w:rsidR="007A0F85">
        <w:rPr>
          <w:rFonts w:ascii="Arial" w:hAnsi="Arial"/>
          <w:color w:val="000000"/>
          <w:sz w:val="22"/>
          <w:szCs w:val="22"/>
        </w:rPr>
        <w:t>1</w:t>
      </w:r>
      <w:r>
        <w:rPr>
          <w:rFonts w:ascii="Arial" w:hAnsi="Arial"/>
          <w:color w:val="000000"/>
          <w:sz w:val="22"/>
          <w:szCs w:val="22"/>
        </w:rPr>
        <w:t xml:space="preserve"> million on behalf of its subsidiary</w:t>
      </w:r>
      <w:r w:rsidR="007F283C">
        <w:rPr>
          <w:rFonts w:ascii="Arial" w:hAnsi="Arial"/>
          <w:color w:val="000000"/>
          <w:sz w:val="22"/>
          <w:szCs w:val="22"/>
        </w:rPr>
        <w:t xml:space="preserve"> to its supplier</w:t>
      </w:r>
      <w:r>
        <w:rPr>
          <w:rFonts w:ascii="Arial" w:hAnsi="Arial"/>
          <w:color w:val="000000"/>
          <w:sz w:val="22"/>
          <w:szCs w:val="22"/>
        </w:rPr>
        <w:t xml:space="preserve"> in respect of certain performance bonds required in the normal course of the subsidiary’s business</w:t>
      </w:r>
      <w:r w:rsidR="007A0F85">
        <w:rPr>
          <w:rFonts w:ascii="Arial" w:hAnsi="Arial"/>
          <w:color w:val="000000"/>
          <w:sz w:val="22"/>
          <w:szCs w:val="22"/>
        </w:rPr>
        <w:t xml:space="preserve"> (2020: Nil)</w:t>
      </w:r>
      <w:r w:rsidRPr="00DB0996">
        <w:rPr>
          <w:rFonts w:ascii="Arial" w:hAnsi="Arial"/>
          <w:color w:val="000000"/>
          <w:sz w:val="22"/>
          <w:szCs w:val="22"/>
        </w:rPr>
        <w:t>.</w:t>
      </w:r>
    </w:p>
    <w:p w14:paraId="2214A43F" w14:textId="4433D86C" w:rsidR="0042273B" w:rsidRPr="00946071" w:rsidRDefault="0042273B" w:rsidP="0042273B">
      <w:pPr>
        <w:spacing w:before="120" w:after="120" w:line="380" w:lineRule="exact"/>
        <w:ind w:left="539" w:hanging="533"/>
        <w:jc w:val="both"/>
        <w:rPr>
          <w:rFonts w:ascii="Arial" w:hAnsi="Arial" w:cs="Arial"/>
          <w:b/>
          <w:bCs/>
          <w:sz w:val="22"/>
          <w:szCs w:val="22"/>
        </w:rPr>
      </w:pPr>
      <w:r>
        <w:rPr>
          <w:rFonts w:ascii="Arial" w:hAnsi="Arial" w:cs="Arial"/>
          <w:b/>
          <w:bCs/>
          <w:sz w:val="22"/>
          <w:szCs w:val="22"/>
        </w:rPr>
        <w:t>3</w:t>
      </w:r>
      <w:r w:rsidR="00541BF0">
        <w:rPr>
          <w:rFonts w:ascii="Arial" w:hAnsi="Arial" w:cs="Arial"/>
          <w:b/>
          <w:bCs/>
          <w:sz w:val="22"/>
          <w:szCs w:val="22"/>
        </w:rPr>
        <w:t>4</w:t>
      </w:r>
      <w:r w:rsidRPr="00946071">
        <w:rPr>
          <w:rFonts w:ascii="Arial" w:hAnsi="Arial" w:cs="Arial"/>
          <w:b/>
          <w:bCs/>
          <w:sz w:val="22"/>
          <w:szCs w:val="22"/>
        </w:rPr>
        <w:t>.4</w:t>
      </w:r>
      <w:r w:rsidRPr="00946071">
        <w:rPr>
          <w:rFonts w:ascii="Arial" w:hAnsi="Arial" w:cs="Arial"/>
          <w:b/>
          <w:bCs/>
          <w:sz w:val="22"/>
          <w:szCs w:val="22"/>
        </w:rPr>
        <w:tab/>
        <w:t>Litigation</w:t>
      </w:r>
    </w:p>
    <w:p w14:paraId="70147C62" w14:textId="77777777" w:rsidR="00035CD9" w:rsidRPr="00541BF0" w:rsidRDefault="0042273B" w:rsidP="00035CD9">
      <w:pPr>
        <w:tabs>
          <w:tab w:val="left" w:pos="2160"/>
          <w:tab w:val="right" w:pos="7200"/>
        </w:tabs>
        <w:spacing w:before="60" w:after="60" w:line="380" w:lineRule="exact"/>
        <w:ind w:left="547" w:hanging="547"/>
        <w:jc w:val="thaiDistribute"/>
        <w:rPr>
          <w:rFonts w:ascii="Arial" w:hAnsi="Arial"/>
          <w:color w:val="000000"/>
          <w:sz w:val="22"/>
          <w:szCs w:val="22"/>
        </w:rPr>
      </w:pPr>
      <w:r w:rsidRPr="00946071">
        <w:rPr>
          <w:rFonts w:ascii="Arial" w:hAnsi="Arial"/>
          <w:color w:val="000000"/>
          <w:sz w:val="22"/>
          <w:szCs w:val="22"/>
          <w:cs/>
        </w:rPr>
        <w:tab/>
      </w:r>
      <w:r w:rsidR="00035CD9" w:rsidRPr="00541BF0">
        <w:rPr>
          <w:rFonts w:ascii="Arial" w:hAnsi="Arial"/>
          <w:color w:val="000000"/>
          <w:sz w:val="22"/>
          <w:szCs w:val="22"/>
        </w:rPr>
        <w:t xml:space="preserve">In 2018, the Central Intellectual Property and International Trade Court rendered a judgment ordering the Company and its executive to pay damages amounting to approximately Baht 2.11 million to Microsoft Corporation and 3 co-plaintiffs in a lawsuit brought for violation of the copyright of computer software belonging to the plaintiffs. The plaintiffs subsequently appealed the judgment and on 25 March 2019, the </w:t>
      </w:r>
      <w:proofErr w:type="spellStart"/>
      <w:r w:rsidR="00035CD9" w:rsidRPr="00541BF0">
        <w:rPr>
          <w:rFonts w:ascii="Arial" w:hAnsi="Arial"/>
          <w:color w:val="000000"/>
          <w:sz w:val="22"/>
          <w:szCs w:val="22"/>
        </w:rPr>
        <w:t>Specialised</w:t>
      </w:r>
      <w:proofErr w:type="spellEnd"/>
      <w:r w:rsidR="00035CD9" w:rsidRPr="00541BF0">
        <w:rPr>
          <w:rFonts w:ascii="Arial" w:hAnsi="Arial"/>
          <w:color w:val="000000"/>
          <w:sz w:val="22"/>
          <w:szCs w:val="22"/>
        </w:rPr>
        <w:t xml:space="preserve"> Court of Appeal rendered a judgment ordering the Company pay damages totaling Baht 16.74 million.</w:t>
      </w:r>
    </w:p>
    <w:p w14:paraId="5CF4AEB1" w14:textId="7D2D4D05" w:rsidR="00035CD9" w:rsidRPr="000C779B" w:rsidRDefault="00035CD9" w:rsidP="00035CD9">
      <w:pPr>
        <w:tabs>
          <w:tab w:val="left" w:pos="2160"/>
          <w:tab w:val="right" w:pos="7200"/>
        </w:tabs>
        <w:spacing w:before="60" w:after="60" w:line="380" w:lineRule="exact"/>
        <w:ind w:left="547" w:hanging="547"/>
        <w:jc w:val="thaiDistribute"/>
        <w:rPr>
          <w:rFonts w:ascii="Arial" w:hAnsi="Arial"/>
          <w:color w:val="000000"/>
          <w:sz w:val="22"/>
          <w:szCs w:val="22"/>
        </w:rPr>
      </w:pPr>
      <w:r w:rsidRPr="00541BF0">
        <w:rPr>
          <w:rFonts w:ascii="Arial" w:hAnsi="Arial"/>
          <w:color w:val="000000"/>
          <w:sz w:val="22"/>
          <w:szCs w:val="22"/>
        </w:rPr>
        <w:tab/>
        <w:t xml:space="preserve">On 16 August 2019, the Company filed an appeal against the judgement of the Court of Appeal for </w:t>
      </w:r>
      <w:proofErr w:type="spellStart"/>
      <w:r w:rsidRPr="00541BF0">
        <w:rPr>
          <w:rFonts w:ascii="Arial" w:hAnsi="Arial"/>
          <w:color w:val="000000"/>
          <w:sz w:val="22"/>
          <w:szCs w:val="22"/>
        </w:rPr>
        <w:t>Specialised</w:t>
      </w:r>
      <w:proofErr w:type="spellEnd"/>
      <w:r w:rsidRPr="00541BF0">
        <w:rPr>
          <w:rFonts w:ascii="Arial" w:hAnsi="Arial"/>
          <w:color w:val="000000"/>
          <w:sz w:val="22"/>
          <w:szCs w:val="22"/>
        </w:rPr>
        <w:t xml:space="preserve"> Cases with the Supreme Court. During the current </w:t>
      </w:r>
      <w:r w:rsidR="00DB4A8D">
        <w:rPr>
          <w:rFonts w:ascii="Arial" w:hAnsi="Arial"/>
          <w:color w:val="000000"/>
          <w:sz w:val="22"/>
          <w:szCs w:val="22"/>
        </w:rPr>
        <w:t>year</w:t>
      </w:r>
      <w:r w:rsidRPr="00541BF0">
        <w:rPr>
          <w:rFonts w:ascii="Arial" w:hAnsi="Arial"/>
          <w:color w:val="000000"/>
          <w:sz w:val="22"/>
          <w:szCs w:val="22"/>
        </w:rPr>
        <w:t xml:space="preserve">, the Supreme Court reached a decision not to accept the appeal. As a result, the Company </w:t>
      </w:r>
      <w:proofErr w:type="spellStart"/>
      <w:r w:rsidRPr="00541BF0">
        <w:rPr>
          <w:rFonts w:ascii="Arial" w:hAnsi="Arial"/>
          <w:color w:val="000000"/>
          <w:sz w:val="22"/>
          <w:szCs w:val="22"/>
        </w:rPr>
        <w:t>recognised</w:t>
      </w:r>
      <w:proofErr w:type="spellEnd"/>
      <w:r w:rsidRPr="00541BF0">
        <w:rPr>
          <w:rFonts w:ascii="Arial" w:hAnsi="Arial"/>
          <w:color w:val="000000"/>
          <w:sz w:val="22"/>
          <w:szCs w:val="22"/>
        </w:rPr>
        <w:t xml:space="preserve"> damage expenses together with intertest totaling Baht 19.79 million in accordance with the judgment rendered by the Court of Appeal for </w:t>
      </w:r>
      <w:proofErr w:type="spellStart"/>
      <w:r w:rsidRPr="00541BF0">
        <w:rPr>
          <w:rFonts w:ascii="Arial" w:hAnsi="Arial"/>
          <w:color w:val="000000"/>
          <w:sz w:val="22"/>
          <w:szCs w:val="22"/>
        </w:rPr>
        <w:t>Specialised</w:t>
      </w:r>
      <w:proofErr w:type="spellEnd"/>
      <w:r w:rsidRPr="00541BF0">
        <w:rPr>
          <w:rFonts w:ascii="Arial" w:hAnsi="Arial"/>
          <w:color w:val="000000"/>
          <w:sz w:val="22"/>
          <w:szCs w:val="22"/>
        </w:rPr>
        <w:t xml:space="preserve"> Cases.</w:t>
      </w:r>
    </w:p>
    <w:p w14:paraId="0634F52D" w14:textId="77777777" w:rsidR="005A319A" w:rsidRDefault="005A319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86FC4CB" w14:textId="7C7095EF" w:rsidR="00F7047C" w:rsidRPr="000E748F" w:rsidRDefault="0042273B" w:rsidP="008E541D">
      <w:pPr>
        <w:tabs>
          <w:tab w:val="left" w:pos="2160"/>
          <w:tab w:val="right" w:pos="720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3</w:t>
      </w:r>
      <w:r w:rsidR="00541BF0">
        <w:rPr>
          <w:rFonts w:ascii="Arial" w:hAnsi="Arial"/>
          <w:b/>
          <w:bCs/>
          <w:sz w:val="22"/>
          <w:szCs w:val="22"/>
        </w:rPr>
        <w:t>5</w:t>
      </w:r>
      <w:r w:rsidR="00F7047C" w:rsidRPr="000E748F">
        <w:rPr>
          <w:rFonts w:ascii="Arial" w:hAnsi="Arial"/>
          <w:b/>
          <w:bCs/>
          <w:sz w:val="22"/>
          <w:szCs w:val="22"/>
        </w:rPr>
        <w:t>.</w:t>
      </w:r>
      <w:r w:rsidR="00F7047C" w:rsidRPr="000E748F">
        <w:rPr>
          <w:rFonts w:ascii="Arial" w:hAnsi="Arial"/>
          <w:b/>
          <w:bCs/>
          <w:sz w:val="22"/>
          <w:szCs w:val="22"/>
        </w:rPr>
        <w:tab/>
        <w:t>Fair value hierarchy</w:t>
      </w:r>
    </w:p>
    <w:p w14:paraId="62DD5F82" w14:textId="77777777" w:rsidR="00E6087C" w:rsidRPr="000E748F" w:rsidRDefault="00D7224A" w:rsidP="008E541D">
      <w:pPr>
        <w:tabs>
          <w:tab w:val="left" w:pos="2160"/>
          <w:tab w:val="right" w:pos="7200"/>
        </w:tabs>
        <w:spacing w:before="120" w:after="120" w:line="380" w:lineRule="exact"/>
        <w:ind w:left="547" w:hanging="547"/>
        <w:jc w:val="both"/>
        <w:rPr>
          <w:rFonts w:ascii="Arial" w:hAnsi="Arial"/>
          <w:sz w:val="22"/>
          <w:szCs w:val="22"/>
        </w:rPr>
      </w:pPr>
      <w:r w:rsidRPr="000E748F">
        <w:rPr>
          <w:rFonts w:ascii="Arial" w:hAnsi="Arial"/>
          <w:color w:val="000000"/>
          <w:sz w:val="22"/>
          <w:szCs w:val="22"/>
        </w:rPr>
        <w:t xml:space="preserve"> </w:t>
      </w:r>
      <w:r w:rsidR="00F7047C" w:rsidRPr="000E748F">
        <w:rPr>
          <w:rFonts w:ascii="Arial" w:hAnsi="Arial"/>
          <w:color w:val="000000"/>
          <w:sz w:val="22"/>
          <w:szCs w:val="22"/>
        </w:rPr>
        <w:tab/>
      </w:r>
      <w:r w:rsidR="00F7047C" w:rsidRPr="000E748F">
        <w:rPr>
          <w:rFonts w:ascii="Arial" w:hAnsi="Arial"/>
          <w:sz w:val="22"/>
          <w:szCs w:val="22"/>
        </w:rPr>
        <w:t xml:space="preserve">As at 31 December </w:t>
      </w:r>
      <w:r w:rsidR="007E7051" w:rsidRPr="000E748F">
        <w:rPr>
          <w:rFonts w:ascii="Arial" w:hAnsi="Arial"/>
          <w:sz w:val="22"/>
          <w:szCs w:val="22"/>
        </w:rPr>
        <w:t>20</w:t>
      </w:r>
      <w:r w:rsidR="000375BA">
        <w:rPr>
          <w:rFonts w:ascii="Arial" w:hAnsi="Arial"/>
          <w:sz w:val="22"/>
          <w:szCs w:val="22"/>
        </w:rPr>
        <w:t>20</w:t>
      </w:r>
      <w:r w:rsidR="001F45EC" w:rsidRPr="000E748F">
        <w:rPr>
          <w:rFonts w:ascii="Arial" w:hAnsi="Arial"/>
          <w:sz w:val="22"/>
          <w:szCs w:val="22"/>
        </w:rPr>
        <w:t xml:space="preserve"> and </w:t>
      </w:r>
      <w:r w:rsidR="007E7051" w:rsidRPr="000E748F">
        <w:rPr>
          <w:rFonts w:ascii="Arial" w:hAnsi="Arial"/>
          <w:sz w:val="22"/>
          <w:szCs w:val="22"/>
        </w:rPr>
        <w:t>201</w:t>
      </w:r>
      <w:r w:rsidR="000375BA">
        <w:rPr>
          <w:rFonts w:ascii="Arial" w:hAnsi="Arial"/>
          <w:sz w:val="22"/>
          <w:szCs w:val="22"/>
        </w:rPr>
        <w:t>9</w:t>
      </w:r>
      <w:r w:rsidR="00F7047C" w:rsidRPr="000E748F">
        <w:rPr>
          <w:rFonts w:ascii="Arial" w:hAnsi="Arial"/>
          <w:sz w:val="22"/>
          <w:szCs w:val="22"/>
        </w:rPr>
        <w:t xml:space="preserve">, </w:t>
      </w:r>
      <w:r w:rsidR="008E541D" w:rsidRPr="000E748F">
        <w:rPr>
          <w:rFonts w:ascii="Arial" w:hAnsi="Arial"/>
          <w:sz w:val="22"/>
          <w:szCs w:val="22"/>
        </w:rPr>
        <w:t xml:space="preserve">the </w:t>
      </w:r>
      <w:r w:rsidR="0044051B">
        <w:rPr>
          <w:rFonts w:ascii="Arial" w:hAnsi="Arial"/>
          <w:sz w:val="22"/>
          <w:szCs w:val="22"/>
        </w:rPr>
        <w:t>Group</w:t>
      </w:r>
      <w:r w:rsidR="00F7047C" w:rsidRPr="000E748F">
        <w:rPr>
          <w:rFonts w:ascii="Arial" w:hAnsi="Arial"/>
          <w:sz w:val="22"/>
          <w:szCs w:val="22"/>
        </w:rPr>
        <w:t xml:space="preserve"> had the assets</w:t>
      </w:r>
      <w:r w:rsidR="00B4714C" w:rsidRPr="000E748F">
        <w:rPr>
          <w:rFonts w:ascii="Arial" w:hAnsi="Arial"/>
          <w:sz w:val="22"/>
          <w:szCs w:val="22"/>
        </w:rPr>
        <w:t xml:space="preserve"> </w:t>
      </w:r>
      <w:r w:rsidR="00F7047C" w:rsidRPr="000E748F">
        <w:rPr>
          <w:rFonts w:ascii="Arial" w:hAnsi="Arial"/>
          <w:sz w:val="22"/>
          <w:szCs w:val="22"/>
        </w:rPr>
        <w:t xml:space="preserve">that were measured </w:t>
      </w:r>
      <w:r w:rsidR="003E58D3" w:rsidRPr="000E748F">
        <w:rPr>
          <w:rFonts w:ascii="Arial" w:hAnsi="Arial"/>
          <w:sz w:val="22"/>
          <w:szCs w:val="22"/>
        </w:rPr>
        <w:t xml:space="preserve">or disclosed </w:t>
      </w:r>
      <w:r w:rsidR="00F7047C" w:rsidRPr="000E748F">
        <w:rPr>
          <w:rFonts w:ascii="Arial" w:hAnsi="Arial"/>
          <w:sz w:val="22"/>
          <w:szCs w:val="22"/>
        </w:rPr>
        <w:t>at fair value using different levels of inputs as follows:</w:t>
      </w:r>
    </w:p>
    <w:p w14:paraId="61A5EE2B" w14:textId="77777777" w:rsidR="00F54F65" w:rsidRPr="005A319A" w:rsidRDefault="00F54F65" w:rsidP="00607CB1">
      <w:pPr>
        <w:tabs>
          <w:tab w:val="left" w:pos="2160"/>
          <w:tab w:val="right" w:pos="7200"/>
        </w:tabs>
        <w:spacing w:before="120" w:after="120" w:line="380" w:lineRule="exact"/>
        <w:ind w:left="547" w:hanging="547"/>
        <w:jc w:val="right"/>
        <w:rPr>
          <w:rFonts w:ascii="Arial" w:hAnsi="Arial" w:cs="Arial"/>
          <w:sz w:val="22"/>
          <w:szCs w:val="22"/>
        </w:rPr>
      </w:pPr>
      <w:r w:rsidRPr="005A319A">
        <w:rPr>
          <w:rFonts w:ascii="Arial" w:hAnsi="Arial" w:cs="Arial"/>
          <w:kern w:val="28"/>
          <w:sz w:val="22"/>
          <w:szCs w:val="22"/>
        </w:rPr>
        <w:t xml:space="preserve">(Unit: </w:t>
      </w:r>
      <w:r w:rsidRPr="005A319A">
        <w:rPr>
          <w:rFonts w:ascii="Arial" w:hAnsi="Arial" w:cs="Arial"/>
          <w:color w:val="000000"/>
          <w:sz w:val="22"/>
          <w:szCs w:val="22"/>
        </w:rPr>
        <w:t>Thousand</w:t>
      </w:r>
      <w:r w:rsidRPr="005A319A">
        <w:rPr>
          <w:rFonts w:ascii="Arial" w:hAns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F45EC" w:rsidRPr="005A319A" w14:paraId="7E2B27BF" w14:textId="77777777" w:rsidTr="005A319A">
        <w:trPr>
          <w:trHeight w:val="414"/>
        </w:trPr>
        <w:tc>
          <w:tcPr>
            <w:tcW w:w="4140" w:type="dxa"/>
            <w:vAlign w:val="bottom"/>
          </w:tcPr>
          <w:p w14:paraId="35AECFB3" w14:textId="77777777" w:rsidR="001F45EC" w:rsidRPr="005A319A" w:rsidRDefault="001F45EC" w:rsidP="005A319A">
            <w:pPr>
              <w:spacing w:line="380" w:lineRule="exact"/>
              <w:ind w:left="243" w:hanging="180"/>
              <w:jc w:val="thaiDistribute"/>
              <w:rPr>
                <w:rFonts w:ascii="Arial" w:hAnsi="Arial" w:cs="Arial"/>
                <w:kern w:val="28"/>
                <w:sz w:val="22"/>
                <w:szCs w:val="22"/>
              </w:rPr>
            </w:pPr>
          </w:p>
        </w:tc>
        <w:tc>
          <w:tcPr>
            <w:tcW w:w="5040" w:type="dxa"/>
            <w:gridSpan w:val="4"/>
          </w:tcPr>
          <w:p w14:paraId="0E62C4F8" w14:textId="77777777" w:rsidR="001F45EC" w:rsidRPr="005A319A" w:rsidRDefault="001F45EC"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 xml:space="preserve">31 December </w:t>
            </w:r>
            <w:r w:rsidR="007E7051" w:rsidRPr="005A319A">
              <w:rPr>
                <w:rFonts w:ascii="Arial" w:hAnsi="Arial" w:cs="Arial"/>
                <w:kern w:val="28"/>
                <w:sz w:val="22"/>
                <w:szCs w:val="22"/>
              </w:rPr>
              <w:t>20</w:t>
            </w:r>
            <w:r w:rsidR="000375BA" w:rsidRPr="005A319A">
              <w:rPr>
                <w:rFonts w:ascii="Arial" w:hAnsi="Arial" w:cs="Arial"/>
                <w:kern w:val="28"/>
                <w:sz w:val="22"/>
                <w:szCs w:val="22"/>
              </w:rPr>
              <w:t>20</w:t>
            </w:r>
          </w:p>
        </w:tc>
      </w:tr>
      <w:tr w:rsidR="002B0D65" w:rsidRPr="005A319A" w14:paraId="16571F37" w14:textId="77777777" w:rsidTr="005A319A">
        <w:trPr>
          <w:trHeight w:val="414"/>
        </w:trPr>
        <w:tc>
          <w:tcPr>
            <w:tcW w:w="4140" w:type="dxa"/>
            <w:vAlign w:val="bottom"/>
          </w:tcPr>
          <w:p w14:paraId="58A0B96E" w14:textId="77777777" w:rsidR="002B0D65" w:rsidRPr="005A319A" w:rsidRDefault="002B0D65" w:rsidP="005A319A">
            <w:pPr>
              <w:spacing w:line="380" w:lineRule="exact"/>
              <w:ind w:left="243" w:hanging="180"/>
              <w:jc w:val="thaiDistribute"/>
              <w:rPr>
                <w:rFonts w:ascii="Arial" w:hAnsi="Arial" w:cs="Arial"/>
                <w:kern w:val="28"/>
                <w:sz w:val="22"/>
                <w:szCs w:val="22"/>
              </w:rPr>
            </w:pPr>
          </w:p>
        </w:tc>
        <w:tc>
          <w:tcPr>
            <w:tcW w:w="5040" w:type="dxa"/>
            <w:gridSpan w:val="4"/>
          </w:tcPr>
          <w:p w14:paraId="28F6924B" w14:textId="77777777" w:rsidR="002B0D65" w:rsidRPr="005A319A" w:rsidRDefault="002B0D6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Consolidated</w:t>
            </w:r>
            <w:r w:rsidR="003F7E48" w:rsidRPr="005A319A">
              <w:rPr>
                <w:rFonts w:ascii="Arial" w:hAnsi="Arial" w:cs="Arial"/>
                <w:kern w:val="28"/>
                <w:sz w:val="22"/>
                <w:szCs w:val="22"/>
              </w:rPr>
              <w:t xml:space="preserve"> / </w:t>
            </w:r>
            <w:r w:rsidR="00DB0996" w:rsidRPr="005A319A">
              <w:rPr>
                <w:rFonts w:ascii="Arial" w:hAnsi="Arial" w:cs="Arial"/>
                <w:kern w:val="28"/>
                <w:sz w:val="22"/>
                <w:szCs w:val="22"/>
              </w:rPr>
              <w:t xml:space="preserve">Separate </w:t>
            </w:r>
            <w:r w:rsidRPr="005A319A">
              <w:rPr>
                <w:rFonts w:ascii="Arial" w:hAnsi="Arial" w:cs="Arial"/>
                <w:kern w:val="28"/>
                <w:sz w:val="22"/>
                <w:szCs w:val="22"/>
              </w:rPr>
              <w:t>Financial Statements</w:t>
            </w:r>
          </w:p>
        </w:tc>
      </w:tr>
      <w:tr w:rsidR="002B0D65" w:rsidRPr="005A319A" w14:paraId="589E5F88" w14:textId="77777777" w:rsidTr="005A319A">
        <w:tc>
          <w:tcPr>
            <w:tcW w:w="4140" w:type="dxa"/>
            <w:vAlign w:val="bottom"/>
          </w:tcPr>
          <w:p w14:paraId="27553DE6" w14:textId="77777777" w:rsidR="002B0D65" w:rsidRPr="005A319A" w:rsidRDefault="002B0D65" w:rsidP="005A319A">
            <w:pPr>
              <w:spacing w:line="380" w:lineRule="exact"/>
              <w:ind w:left="243" w:hanging="180"/>
              <w:jc w:val="thaiDistribute"/>
              <w:rPr>
                <w:rFonts w:ascii="Arial" w:hAnsi="Arial" w:cs="Arial"/>
                <w:kern w:val="28"/>
                <w:sz w:val="22"/>
                <w:szCs w:val="22"/>
              </w:rPr>
            </w:pPr>
          </w:p>
        </w:tc>
        <w:tc>
          <w:tcPr>
            <w:tcW w:w="1260" w:type="dxa"/>
          </w:tcPr>
          <w:p w14:paraId="0C346DE2" w14:textId="77777777" w:rsidR="002B0D65" w:rsidRPr="005A319A" w:rsidRDefault="002B0D6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1</w:t>
            </w:r>
          </w:p>
        </w:tc>
        <w:tc>
          <w:tcPr>
            <w:tcW w:w="1260" w:type="dxa"/>
          </w:tcPr>
          <w:p w14:paraId="52683BF6" w14:textId="77777777" w:rsidR="002B0D65" w:rsidRPr="005A319A" w:rsidRDefault="002B0D6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2</w:t>
            </w:r>
          </w:p>
        </w:tc>
        <w:tc>
          <w:tcPr>
            <w:tcW w:w="1260" w:type="dxa"/>
            <w:vAlign w:val="bottom"/>
          </w:tcPr>
          <w:p w14:paraId="03D12370" w14:textId="77777777" w:rsidR="002B0D65" w:rsidRPr="005A319A" w:rsidRDefault="002B0D6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3</w:t>
            </w:r>
          </w:p>
        </w:tc>
        <w:tc>
          <w:tcPr>
            <w:tcW w:w="1260" w:type="dxa"/>
            <w:vAlign w:val="bottom"/>
          </w:tcPr>
          <w:p w14:paraId="094935B7" w14:textId="77777777" w:rsidR="002B0D65" w:rsidRPr="005A319A" w:rsidRDefault="002B0D65" w:rsidP="005A319A">
            <w:pPr>
              <w:pBdr>
                <w:bottom w:val="single" w:sz="4" w:space="1" w:color="auto"/>
              </w:pBdr>
              <w:spacing w:line="380" w:lineRule="exact"/>
              <w:jc w:val="center"/>
              <w:rPr>
                <w:rFonts w:ascii="Arial" w:hAnsi="Arial" w:cs="Arial"/>
                <w:kern w:val="28"/>
                <w:sz w:val="22"/>
                <w:szCs w:val="22"/>
                <w:cs/>
              </w:rPr>
            </w:pPr>
            <w:r w:rsidRPr="005A319A">
              <w:rPr>
                <w:rFonts w:ascii="Arial" w:hAnsi="Arial" w:cs="Arial"/>
                <w:kern w:val="28"/>
                <w:sz w:val="22"/>
                <w:szCs w:val="22"/>
              </w:rPr>
              <w:t>Total</w:t>
            </w:r>
          </w:p>
        </w:tc>
      </w:tr>
      <w:tr w:rsidR="002B0D65" w:rsidRPr="005A319A" w14:paraId="7AD04D3C" w14:textId="77777777" w:rsidTr="005A319A">
        <w:trPr>
          <w:trHeight w:val="80"/>
        </w:trPr>
        <w:tc>
          <w:tcPr>
            <w:tcW w:w="4140" w:type="dxa"/>
            <w:vAlign w:val="bottom"/>
          </w:tcPr>
          <w:p w14:paraId="4EC3CB22" w14:textId="77777777" w:rsidR="002B0D65" w:rsidRPr="005A319A" w:rsidRDefault="002B0D65" w:rsidP="005A319A">
            <w:pPr>
              <w:spacing w:line="380" w:lineRule="exact"/>
              <w:ind w:left="-18"/>
              <w:jc w:val="thaiDistribute"/>
              <w:rPr>
                <w:rFonts w:ascii="Arial" w:hAnsi="Arial" w:cs="Arial"/>
                <w:b/>
                <w:bCs/>
                <w:kern w:val="28"/>
                <w:sz w:val="22"/>
                <w:szCs w:val="22"/>
              </w:rPr>
            </w:pPr>
            <w:r w:rsidRPr="005A319A">
              <w:rPr>
                <w:rFonts w:ascii="Arial" w:hAnsi="Arial" w:cs="Arial"/>
                <w:b/>
                <w:bCs/>
                <w:kern w:val="28"/>
                <w:sz w:val="22"/>
                <w:szCs w:val="22"/>
              </w:rPr>
              <w:t xml:space="preserve">Assets measured at fair value </w:t>
            </w:r>
          </w:p>
        </w:tc>
        <w:tc>
          <w:tcPr>
            <w:tcW w:w="1260" w:type="dxa"/>
          </w:tcPr>
          <w:p w14:paraId="4854B250" w14:textId="77777777" w:rsidR="002B0D65" w:rsidRPr="005A319A"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tcPr>
          <w:p w14:paraId="74499488" w14:textId="77777777" w:rsidR="002B0D65" w:rsidRPr="005A319A"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45D40DB5" w14:textId="77777777" w:rsidR="002B0D65" w:rsidRPr="005A319A" w:rsidRDefault="002B0D65"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731EAC99" w14:textId="77777777" w:rsidR="002B0D65" w:rsidRPr="005A319A" w:rsidRDefault="002B0D65" w:rsidP="005A319A">
            <w:pPr>
              <w:tabs>
                <w:tab w:val="right" w:pos="1422"/>
              </w:tabs>
              <w:spacing w:line="380" w:lineRule="exact"/>
              <w:ind w:hanging="18"/>
              <w:jc w:val="thaiDistribute"/>
              <w:rPr>
                <w:rFonts w:ascii="Arial" w:hAnsi="Arial" w:cs="Arial"/>
                <w:kern w:val="28"/>
                <w:sz w:val="22"/>
                <w:szCs w:val="22"/>
                <w:cs/>
              </w:rPr>
            </w:pPr>
          </w:p>
        </w:tc>
      </w:tr>
      <w:tr w:rsidR="00960A48" w:rsidRPr="005A319A" w14:paraId="0B190F36" w14:textId="77777777" w:rsidTr="005A319A">
        <w:tc>
          <w:tcPr>
            <w:tcW w:w="4140" w:type="dxa"/>
            <w:vAlign w:val="bottom"/>
          </w:tcPr>
          <w:p w14:paraId="242FE71E" w14:textId="77777777" w:rsidR="00960A48" w:rsidRPr="005A319A" w:rsidRDefault="00960A48" w:rsidP="00960A48">
            <w:pPr>
              <w:spacing w:line="380" w:lineRule="exact"/>
              <w:ind w:left="-18"/>
              <w:jc w:val="thaiDistribute"/>
              <w:rPr>
                <w:rFonts w:ascii="Arial" w:hAnsi="Arial" w:cs="Arial"/>
                <w:kern w:val="28"/>
                <w:sz w:val="22"/>
                <w:szCs w:val="22"/>
                <w:cs/>
              </w:rPr>
            </w:pPr>
            <w:r w:rsidRPr="005A319A">
              <w:rPr>
                <w:rFonts w:ascii="Arial" w:hAnsi="Arial" w:cs="Arial"/>
                <w:kern w:val="28"/>
                <w:sz w:val="22"/>
                <w:szCs w:val="22"/>
              </w:rPr>
              <w:t>Investment properties</w:t>
            </w:r>
          </w:p>
        </w:tc>
        <w:tc>
          <w:tcPr>
            <w:tcW w:w="1260" w:type="dxa"/>
          </w:tcPr>
          <w:p w14:paraId="5CC2282A" w14:textId="33A4D0F6"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w:t>
            </w:r>
          </w:p>
        </w:tc>
        <w:tc>
          <w:tcPr>
            <w:tcW w:w="1260" w:type="dxa"/>
          </w:tcPr>
          <w:p w14:paraId="1F8BAAED" w14:textId="54F14B40"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w:t>
            </w:r>
          </w:p>
        </w:tc>
        <w:tc>
          <w:tcPr>
            <w:tcW w:w="1260" w:type="dxa"/>
          </w:tcPr>
          <w:p w14:paraId="4C290D81" w14:textId="47E0C6F1"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122,400</w:t>
            </w:r>
          </w:p>
        </w:tc>
        <w:tc>
          <w:tcPr>
            <w:tcW w:w="1260" w:type="dxa"/>
          </w:tcPr>
          <w:p w14:paraId="5DF7EBAC" w14:textId="153CEC96"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122,400</w:t>
            </w:r>
          </w:p>
        </w:tc>
      </w:tr>
      <w:tr w:rsidR="00960A48" w:rsidRPr="005A319A" w14:paraId="48058819" w14:textId="77777777" w:rsidTr="005A319A">
        <w:trPr>
          <w:trHeight w:val="73"/>
        </w:trPr>
        <w:tc>
          <w:tcPr>
            <w:tcW w:w="4140" w:type="dxa"/>
            <w:vAlign w:val="bottom"/>
          </w:tcPr>
          <w:p w14:paraId="5B694968" w14:textId="77777777" w:rsidR="00960A48" w:rsidRPr="005A319A" w:rsidRDefault="00960A48" w:rsidP="00960A48">
            <w:pPr>
              <w:spacing w:line="380" w:lineRule="exact"/>
              <w:ind w:left="-18"/>
              <w:jc w:val="thaiDistribute"/>
              <w:rPr>
                <w:rFonts w:ascii="Arial" w:hAnsi="Arial" w:cs="Arial"/>
                <w:kern w:val="28"/>
                <w:sz w:val="22"/>
                <w:szCs w:val="22"/>
                <w:cs/>
              </w:rPr>
            </w:pPr>
            <w:r w:rsidRPr="005A319A">
              <w:rPr>
                <w:rFonts w:ascii="Arial" w:hAnsi="Arial" w:cs="Arial"/>
                <w:kern w:val="28"/>
                <w:sz w:val="22"/>
                <w:szCs w:val="22"/>
              </w:rPr>
              <w:t>Land</w:t>
            </w:r>
          </w:p>
        </w:tc>
        <w:tc>
          <w:tcPr>
            <w:tcW w:w="1260" w:type="dxa"/>
          </w:tcPr>
          <w:p w14:paraId="7131FCDC" w14:textId="5D4CF295"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w:t>
            </w:r>
          </w:p>
        </w:tc>
        <w:tc>
          <w:tcPr>
            <w:tcW w:w="1260" w:type="dxa"/>
          </w:tcPr>
          <w:p w14:paraId="25BE7B36" w14:textId="6AC8F4F5" w:rsidR="00960A48" w:rsidRPr="005A319A" w:rsidRDefault="007A0F85" w:rsidP="00960A48">
            <w:pPr>
              <w:tabs>
                <w:tab w:val="decimal" w:pos="870"/>
              </w:tabs>
              <w:spacing w:line="380" w:lineRule="exact"/>
              <w:ind w:right="42"/>
              <w:jc w:val="thaiDistribute"/>
              <w:rPr>
                <w:rFonts w:ascii="Arial" w:hAnsi="Arial" w:cs="Arial"/>
                <w:color w:val="000000"/>
                <w:sz w:val="22"/>
                <w:szCs w:val="22"/>
              </w:rPr>
            </w:pPr>
            <w:r>
              <w:rPr>
                <w:rFonts w:ascii="Arial" w:hAnsi="Arial" w:cs="Arial"/>
                <w:color w:val="000000"/>
                <w:sz w:val="22"/>
                <w:szCs w:val="22"/>
              </w:rPr>
              <w:t>-</w:t>
            </w:r>
          </w:p>
        </w:tc>
        <w:tc>
          <w:tcPr>
            <w:tcW w:w="1260" w:type="dxa"/>
          </w:tcPr>
          <w:p w14:paraId="178980B0" w14:textId="18182D2E" w:rsidR="00960A48" w:rsidRPr="005A319A" w:rsidRDefault="007A0F85"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256,118</w:t>
            </w:r>
          </w:p>
        </w:tc>
        <w:tc>
          <w:tcPr>
            <w:tcW w:w="1260" w:type="dxa"/>
          </w:tcPr>
          <w:p w14:paraId="111AB103" w14:textId="322794C3" w:rsidR="00960A48" w:rsidRPr="005A319A" w:rsidRDefault="00960A48" w:rsidP="00960A48">
            <w:pPr>
              <w:tabs>
                <w:tab w:val="decimal" w:pos="870"/>
              </w:tabs>
              <w:spacing w:line="380" w:lineRule="exact"/>
              <w:ind w:right="42"/>
              <w:jc w:val="thaiDistribute"/>
              <w:rPr>
                <w:rFonts w:ascii="Arial" w:hAnsi="Arial" w:cs="Arial"/>
                <w:color w:val="000000"/>
                <w:sz w:val="22"/>
                <w:szCs w:val="22"/>
              </w:rPr>
            </w:pPr>
            <w:r w:rsidRPr="00960A48">
              <w:rPr>
                <w:rFonts w:ascii="Arial" w:hAnsi="Arial" w:cs="Arial" w:hint="cs"/>
                <w:color w:val="000000"/>
                <w:sz w:val="22"/>
                <w:szCs w:val="22"/>
              </w:rPr>
              <w:t>256,118</w:t>
            </w:r>
          </w:p>
        </w:tc>
      </w:tr>
    </w:tbl>
    <w:p w14:paraId="1742EFEA" w14:textId="77777777" w:rsidR="00C14DD5" w:rsidRPr="005A319A" w:rsidRDefault="00C14DD5" w:rsidP="008860DF">
      <w:pPr>
        <w:tabs>
          <w:tab w:val="left" w:pos="2160"/>
          <w:tab w:val="right" w:pos="7200"/>
        </w:tabs>
        <w:spacing w:before="120" w:line="380" w:lineRule="exact"/>
        <w:ind w:left="547" w:hanging="547"/>
        <w:jc w:val="right"/>
        <w:rPr>
          <w:rFonts w:ascii="Arial" w:hAnsi="Arial" w:cs="Arial"/>
          <w:sz w:val="22"/>
          <w:szCs w:val="22"/>
        </w:rPr>
      </w:pPr>
      <w:r w:rsidRPr="005A319A">
        <w:rPr>
          <w:rFonts w:ascii="Arial" w:hAnsi="Arial" w:cs="Arial"/>
          <w:kern w:val="28"/>
          <w:sz w:val="22"/>
          <w:szCs w:val="22"/>
        </w:rPr>
        <w:t xml:space="preserve">(Unit: </w:t>
      </w:r>
      <w:r w:rsidRPr="005A319A">
        <w:rPr>
          <w:rFonts w:ascii="Arial" w:hAnsi="Arial" w:cs="Arial"/>
          <w:color w:val="000000"/>
          <w:sz w:val="22"/>
          <w:szCs w:val="22"/>
        </w:rPr>
        <w:t>Thousand</w:t>
      </w:r>
      <w:r w:rsidRPr="005A319A">
        <w:rPr>
          <w:rFonts w:ascii="Arial" w:hAnsi="Arial" w:cs="Arial"/>
          <w:kern w:val="28"/>
          <w:sz w:val="22"/>
          <w:szCs w:val="22"/>
        </w:rPr>
        <w:t xml:space="preserve">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C14DD5" w:rsidRPr="005A319A" w14:paraId="090D8256" w14:textId="77777777" w:rsidTr="005A319A">
        <w:trPr>
          <w:trHeight w:val="414"/>
        </w:trPr>
        <w:tc>
          <w:tcPr>
            <w:tcW w:w="4140" w:type="dxa"/>
            <w:vAlign w:val="bottom"/>
          </w:tcPr>
          <w:p w14:paraId="7DFAACC2" w14:textId="77777777" w:rsidR="00C14DD5" w:rsidRPr="005A319A" w:rsidRDefault="00C14DD5" w:rsidP="005A319A">
            <w:pPr>
              <w:spacing w:line="380" w:lineRule="exact"/>
              <w:ind w:left="243" w:hanging="180"/>
              <w:jc w:val="thaiDistribute"/>
              <w:rPr>
                <w:rFonts w:ascii="Arial" w:hAnsi="Arial" w:cs="Arial"/>
                <w:kern w:val="28"/>
                <w:sz w:val="22"/>
                <w:szCs w:val="22"/>
              </w:rPr>
            </w:pPr>
          </w:p>
        </w:tc>
        <w:tc>
          <w:tcPr>
            <w:tcW w:w="5040" w:type="dxa"/>
            <w:gridSpan w:val="4"/>
          </w:tcPr>
          <w:p w14:paraId="14C29CFE"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31 December 201</w:t>
            </w:r>
            <w:r w:rsidR="000375BA" w:rsidRPr="005A319A">
              <w:rPr>
                <w:rFonts w:ascii="Arial" w:hAnsi="Arial" w:cs="Arial"/>
                <w:kern w:val="28"/>
                <w:sz w:val="22"/>
                <w:szCs w:val="22"/>
              </w:rPr>
              <w:t>9</w:t>
            </w:r>
          </w:p>
        </w:tc>
      </w:tr>
      <w:tr w:rsidR="00C14DD5" w:rsidRPr="005A319A" w14:paraId="4FEC1CA3" w14:textId="77777777" w:rsidTr="005A319A">
        <w:trPr>
          <w:trHeight w:val="414"/>
        </w:trPr>
        <w:tc>
          <w:tcPr>
            <w:tcW w:w="4140" w:type="dxa"/>
            <w:vAlign w:val="bottom"/>
          </w:tcPr>
          <w:p w14:paraId="664DCA59" w14:textId="77777777" w:rsidR="00C14DD5" w:rsidRPr="005A319A" w:rsidRDefault="00C14DD5" w:rsidP="005A319A">
            <w:pPr>
              <w:spacing w:line="380" w:lineRule="exact"/>
              <w:ind w:left="243" w:hanging="180"/>
              <w:jc w:val="thaiDistribute"/>
              <w:rPr>
                <w:rFonts w:ascii="Arial" w:hAnsi="Arial" w:cs="Arial"/>
                <w:kern w:val="28"/>
                <w:sz w:val="22"/>
                <w:szCs w:val="22"/>
              </w:rPr>
            </w:pPr>
          </w:p>
        </w:tc>
        <w:tc>
          <w:tcPr>
            <w:tcW w:w="5040" w:type="dxa"/>
            <w:gridSpan w:val="4"/>
          </w:tcPr>
          <w:p w14:paraId="51589F82"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Consolidated / Separate Financial Statements</w:t>
            </w:r>
          </w:p>
        </w:tc>
      </w:tr>
      <w:tr w:rsidR="00C14DD5" w:rsidRPr="005A319A" w14:paraId="1C7C6539" w14:textId="77777777" w:rsidTr="005A319A">
        <w:tc>
          <w:tcPr>
            <w:tcW w:w="4140" w:type="dxa"/>
            <w:vAlign w:val="bottom"/>
          </w:tcPr>
          <w:p w14:paraId="30136DF6" w14:textId="77777777" w:rsidR="00C14DD5" w:rsidRPr="005A319A" w:rsidRDefault="00C14DD5" w:rsidP="005A319A">
            <w:pPr>
              <w:spacing w:line="380" w:lineRule="exact"/>
              <w:ind w:left="243" w:hanging="180"/>
              <w:jc w:val="thaiDistribute"/>
              <w:rPr>
                <w:rFonts w:ascii="Arial" w:hAnsi="Arial" w:cs="Arial"/>
                <w:kern w:val="28"/>
                <w:sz w:val="22"/>
                <w:szCs w:val="22"/>
              </w:rPr>
            </w:pPr>
          </w:p>
        </w:tc>
        <w:tc>
          <w:tcPr>
            <w:tcW w:w="1260" w:type="dxa"/>
          </w:tcPr>
          <w:p w14:paraId="746E3A8D"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1</w:t>
            </w:r>
          </w:p>
        </w:tc>
        <w:tc>
          <w:tcPr>
            <w:tcW w:w="1260" w:type="dxa"/>
          </w:tcPr>
          <w:p w14:paraId="43C9184D"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2</w:t>
            </w:r>
          </w:p>
        </w:tc>
        <w:tc>
          <w:tcPr>
            <w:tcW w:w="1260" w:type="dxa"/>
            <w:vAlign w:val="bottom"/>
          </w:tcPr>
          <w:p w14:paraId="14B61D2A"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rPr>
            </w:pPr>
            <w:r w:rsidRPr="005A319A">
              <w:rPr>
                <w:rFonts w:ascii="Arial" w:hAnsi="Arial" w:cs="Arial"/>
                <w:kern w:val="28"/>
                <w:sz w:val="22"/>
                <w:szCs w:val="22"/>
              </w:rPr>
              <w:t>Level</w:t>
            </w:r>
            <w:r w:rsidRPr="005A319A">
              <w:rPr>
                <w:rFonts w:ascii="Arial" w:hAnsi="Arial" w:cs="Arial"/>
                <w:kern w:val="28"/>
                <w:sz w:val="22"/>
                <w:szCs w:val="22"/>
                <w:cs/>
              </w:rPr>
              <w:t xml:space="preserve"> </w:t>
            </w:r>
            <w:r w:rsidRPr="005A319A">
              <w:rPr>
                <w:rFonts w:ascii="Arial" w:hAnsi="Arial" w:cs="Arial"/>
                <w:kern w:val="28"/>
                <w:sz w:val="22"/>
                <w:szCs w:val="22"/>
              </w:rPr>
              <w:t>3</w:t>
            </w:r>
          </w:p>
        </w:tc>
        <w:tc>
          <w:tcPr>
            <w:tcW w:w="1260" w:type="dxa"/>
            <w:vAlign w:val="bottom"/>
          </w:tcPr>
          <w:p w14:paraId="298989E8" w14:textId="77777777" w:rsidR="00C14DD5" w:rsidRPr="005A319A" w:rsidRDefault="00C14DD5" w:rsidP="005A319A">
            <w:pPr>
              <w:pBdr>
                <w:bottom w:val="single" w:sz="4" w:space="1" w:color="auto"/>
              </w:pBdr>
              <w:spacing w:line="380" w:lineRule="exact"/>
              <w:jc w:val="center"/>
              <w:rPr>
                <w:rFonts w:ascii="Arial" w:hAnsi="Arial" w:cs="Arial"/>
                <w:kern w:val="28"/>
                <w:sz w:val="22"/>
                <w:szCs w:val="22"/>
                <w:cs/>
              </w:rPr>
            </w:pPr>
            <w:r w:rsidRPr="005A319A">
              <w:rPr>
                <w:rFonts w:ascii="Arial" w:hAnsi="Arial" w:cs="Arial"/>
                <w:kern w:val="28"/>
                <w:sz w:val="22"/>
                <w:szCs w:val="22"/>
              </w:rPr>
              <w:t>Total</w:t>
            </w:r>
          </w:p>
        </w:tc>
      </w:tr>
      <w:tr w:rsidR="00101D84" w:rsidRPr="005A319A" w14:paraId="312E3ACE" w14:textId="77777777" w:rsidTr="005A319A">
        <w:trPr>
          <w:trHeight w:val="80"/>
        </w:trPr>
        <w:tc>
          <w:tcPr>
            <w:tcW w:w="4140" w:type="dxa"/>
            <w:vAlign w:val="bottom"/>
          </w:tcPr>
          <w:p w14:paraId="6B43EA4F" w14:textId="77777777" w:rsidR="00101D84" w:rsidRPr="005A319A" w:rsidRDefault="00101D84" w:rsidP="005A319A">
            <w:pPr>
              <w:spacing w:line="380" w:lineRule="exact"/>
              <w:ind w:left="-18"/>
              <w:jc w:val="thaiDistribute"/>
              <w:rPr>
                <w:rFonts w:ascii="Arial" w:hAnsi="Arial" w:cs="Arial"/>
                <w:b/>
                <w:bCs/>
                <w:kern w:val="28"/>
                <w:sz w:val="22"/>
                <w:szCs w:val="22"/>
              </w:rPr>
            </w:pPr>
            <w:r w:rsidRPr="005A319A">
              <w:rPr>
                <w:rFonts w:ascii="Arial" w:hAnsi="Arial" w:cs="Arial"/>
                <w:b/>
                <w:bCs/>
                <w:kern w:val="28"/>
                <w:sz w:val="22"/>
                <w:szCs w:val="22"/>
              </w:rPr>
              <w:t xml:space="preserve">Assets measured at fair value </w:t>
            </w:r>
          </w:p>
        </w:tc>
        <w:tc>
          <w:tcPr>
            <w:tcW w:w="1260" w:type="dxa"/>
          </w:tcPr>
          <w:p w14:paraId="2780D827" w14:textId="77777777" w:rsidR="00101D84" w:rsidRPr="005A319A"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tcPr>
          <w:p w14:paraId="14F128F6" w14:textId="77777777" w:rsidR="00101D84" w:rsidRPr="005A319A"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02BD2237" w14:textId="77777777" w:rsidR="00101D84" w:rsidRPr="005A319A" w:rsidRDefault="00101D84" w:rsidP="005A319A">
            <w:pPr>
              <w:tabs>
                <w:tab w:val="right" w:pos="1422"/>
              </w:tabs>
              <w:spacing w:line="380" w:lineRule="exact"/>
              <w:ind w:hanging="18"/>
              <w:jc w:val="thaiDistribute"/>
              <w:rPr>
                <w:rFonts w:ascii="Arial" w:hAnsi="Arial" w:cs="Arial"/>
                <w:b/>
                <w:bCs/>
                <w:kern w:val="28"/>
                <w:sz w:val="22"/>
                <w:szCs w:val="22"/>
              </w:rPr>
            </w:pPr>
          </w:p>
        </w:tc>
        <w:tc>
          <w:tcPr>
            <w:tcW w:w="1260" w:type="dxa"/>
            <w:vAlign w:val="bottom"/>
          </w:tcPr>
          <w:p w14:paraId="2CD637FA" w14:textId="77777777" w:rsidR="00101D84" w:rsidRPr="005A319A" w:rsidRDefault="00101D84" w:rsidP="005A319A">
            <w:pPr>
              <w:tabs>
                <w:tab w:val="right" w:pos="1422"/>
              </w:tabs>
              <w:spacing w:line="380" w:lineRule="exact"/>
              <w:ind w:hanging="18"/>
              <w:jc w:val="thaiDistribute"/>
              <w:rPr>
                <w:rFonts w:ascii="Arial" w:hAnsi="Arial" w:cs="Arial"/>
                <w:kern w:val="28"/>
                <w:sz w:val="22"/>
                <w:szCs w:val="22"/>
                <w:cs/>
              </w:rPr>
            </w:pPr>
          </w:p>
        </w:tc>
      </w:tr>
      <w:tr w:rsidR="000375BA" w:rsidRPr="005A319A" w14:paraId="1390E90F" w14:textId="77777777" w:rsidTr="005A319A">
        <w:tc>
          <w:tcPr>
            <w:tcW w:w="4140" w:type="dxa"/>
            <w:vAlign w:val="bottom"/>
          </w:tcPr>
          <w:p w14:paraId="5592B82B" w14:textId="77777777" w:rsidR="000375BA" w:rsidRPr="005A319A" w:rsidRDefault="000375BA" w:rsidP="005A319A">
            <w:pPr>
              <w:spacing w:line="380" w:lineRule="exact"/>
              <w:ind w:left="-18"/>
              <w:jc w:val="thaiDistribute"/>
              <w:rPr>
                <w:rFonts w:ascii="Arial" w:hAnsi="Arial" w:cs="Arial"/>
                <w:kern w:val="28"/>
                <w:sz w:val="22"/>
                <w:szCs w:val="22"/>
                <w:cs/>
              </w:rPr>
            </w:pPr>
            <w:r w:rsidRPr="005A319A">
              <w:rPr>
                <w:rFonts w:ascii="Arial" w:hAnsi="Arial" w:cs="Arial"/>
                <w:kern w:val="28"/>
                <w:sz w:val="22"/>
                <w:szCs w:val="22"/>
              </w:rPr>
              <w:t>Investment properties</w:t>
            </w:r>
          </w:p>
        </w:tc>
        <w:tc>
          <w:tcPr>
            <w:tcW w:w="1260" w:type="dxa"/>
          </w:tcPr>
          <w:p w14:paraId="78B02076"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w:t>
            </w:r>
          </w:p>
        </w:tc>
        <w:tc>
          <w:tcPr>
            <w:tcW w:w="1260" w:type="dxa"/>
          </w:tcPr>
          <w:p w14:paraId="17DA3CB7"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w:t>
            </w:r>
          </w:p>
        </w:tc>
        <w:tc>
          <w:tcPr>
            <w:tcW w:w="1260" w:type="dxa"/>
          </w:tcPr>
          <w:p w14:paraId="2A57F70C"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122,300</w:t>
            </w:r>
          </w:p>
        </w:tc>
        <w:tc>
          <w:tcPr>
            <w:tcW w:w="1260" w:type="dxa"/>
          </w:tcPr>
          <w:p w14:paraId="0BAD548A"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122,300</w:t>
            </w:r>
          </w:p>
        </w:tc>
      </w:tr>
      <w:tr w:rsidR="000375BA" w:rsidRPr="005A319A" w14:paraId="074EBB97" w14:textId="77777777" w:rsidTr="005A319A">
        <w:trPr>
          <w:trHeight w:val="73"/>
        </w:trPr>
        <w:tc>
          <w:tcPr>
            <w:tcW w:w="4140" w:type="dxa"/>
            <w:vAlign w:val="bottom"/>
          </w:tcPr>
          <w:p w14:paraId="39499D65" w14:textId="77777777" w:rsidR="000375BA" w:rsidRPr="005A319A" w:rsidRDefault="000375BA" w:rsidP="005A319A">
            <w:pPr>
              <w:spacing w:line="380" w:lineRule="exact"/>
              <w:ind w:left="-18"/>
              <w:jc w:val="thaiDistribute"/>
              <w:rPr>
                <w:rFonts w:ascii="Arial" w:hAnsi="Arial" w:cs="Arial"/>
                <w:kern w:val="28"/>
                <w:sz w:val="22"/>
                <w:szCs w:val="22"/>
                <w:cs/>
              </w:rPr>
            </w:pPr>
            <w:r w:rsidRPr="005A319A">
              <w:rPr>
                <w:rFonts w:ascii="Arial" w:hAnsi="Arial" w:cs="Arial"/>
                <w:kern w:val="28"/>
                <w:sz w:val="22"/>
                <w:szCs w:val="22"/>
              </w:rPr>
              <w:t>Land</w:t>
            </w:r>
          </w:p>
        </w:tc>
        <w:tc>
          <w:tcPr>
            <w:tcW w:w="1260" w:type="dxa"/>
          </w:tcPr>
          <w:p w14:paraId="58280754"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w:t>
            </w:r>
          </w:p>
        </w:tc>
        <w:tc>
          <w:tcPr>
            <w:tcW w:w="1260" w:type="dxa"/>
          </w:tcPr>
          <w:p w14:paraId="12AE00FA" w14:textId="4E8A6F70" w:rsidR="000375BA" w:rsidRPr="005A319A" w:rsidRDefault="007A0F85" w:rsidP="005A319A">
            <w:pPr>
              <w:tabs>
                <w:tab w:val="decimal" w:pos="870"/>
              </w:tabs>
              <w:spacing w:line="380" w:lineRule="exact"/>
              <w:ind w:right="42"/>
              <w:jc w:val="thaiDistribute"/>
              <w:rPr>
                <w:rFonts w:ascii="Arial" w:hAnsi="Arial" w:cs="Arial"/>
                <w:color w:val="000000"/>
                <w:sz w:val="22"/>
                <w:szCs w:val="22"/>
              </w:rPr>
            </w:pPr>
            <w:r>
              <w:rPr>
                <w:rFonts w:ascii="Arial" w:hAnsi="Arial" w:cs="Arial"/>
                <w:color w:val="000000"/>
                <w:sz w:val="22"/>
                <w:szCs w:val="22"/>
              </w:rPr>
              <w:t>-</w:t>
            </w:r>
          </w:p>
        </w:tc>
        <w:tc>
          <w:tcPr>
            <w:tcW w:w="1260" w:type="dxa"/>
          </w:tcPr>
          <w:p w14:paraId="38683A08" w14:textId="08C92269" w:rsidR="000375BA" w:rsidRPr="005A319A" w:rsidRDefault="007A0F85"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256,118</w:t>
            </w:r>
          </w:p>
        </w:tc>
        <w:tc>
          <w:tcPr>
            <w:tcW w:w="1260" w:type="dxa"/>
          </w:tcPr>
          <w:p w14:paraId="11871C20" w14:textId="77777777" w:rsidR="000375BA" w:rsidRPr="005A319A" w:rsidRDefault="000375BA" w:rsidP="005A319A">
            <w:pPr>
              <w:tabs>
                <w:tab w:val="decimal" w:pos="870"/>
              </w:tabs>
              <w:spacing w:line="380" w:lineRule="exact"/>
              <w:ind w:right="42"/>
              <w:jc w:val="thaiDistribute"/>
              <w:rPr>
                <w:rFonts w:ascii="Arial" w:hAnsi="Arial" w:cs="Arial"/>
                <w:color w:val="000000"/>
                <w:sz w:val="22"/>
                <w:szCs w:val="22"/>
              </w:rPr>
            </w:pPr>
            <w:r w:rsidRPr="005A319A">
              <w:rPr>
                <w:rFonts w:ascii="Arial" w:hAnsi="Arial" w:cs="Arial"/>
                <w:color w:val="000000"/>
                <w:sz w:val="22"/>
                <w:szCs w:val="22"/>
              </w:rPr>
              <w:t>256,118</w:t>
            </w:r>
          </w:p>
        </w:tc>
      </w:tr>
    </w:tbl>
    <w:p w14:paraId="0465CFCC" w14:textId="5A16A788" w:rsidR="00B27309" w:rsidRPr="000E748F" w:rsidRDefault="0042273B" w:rsidP="00607CB1">
      <w:pPr>
        <w:tabs>
          <w:tab w:val="left" w:pos="2160"/>
          <w:tab w:val="right" w:pos="7200"/>
        </w:tabs>
        <w:spacing w:before="240" w:after="120" w:line="380" w:lineRule="exact"/>
        <w:ind w:left="547" w:hanging="547"/>
        <w:jc w:val="both"/>
        <w:rPr>
          <w:rFonts w:ascii="Arial" w:hAnsi="Arial"/>
          <w:b/>
          <w:bCs/>
          <w:sz w:val="22"/>
          <w:szCs w:val="22"/>
        </w:rPr>
      </w:pPr>
      <w:r>
        <w:rPr>
          <w:rFonts w:ascii="Arial" w:hAnsi="Arial"/>
          <w:b/>
          <w:bCs/>
          <w:sz w:val="22"/>
          <w:szCs w:val="22"/>
        </w:rPr>
        <w:t>3</w:t>
      </w:r>
      <w:r w:rsidR="00541BF0">
        <w:rPr>
          <w:rFonts w:ascii="Arial" w:hAnsi="Arial"/>
          <w:b/>
          <w:bCs/>
          <w:sz w:val="22"/>
          <w:szCs w:val="22"/>
        </w:rPr>
        <w:t>6</w:t>
      </w:r>
      <w:r w:rsidR="00B27309" w:rsidRPr="000E748F">
        <w:rPr>
          <w:rFonts w:ascii="Arial" w:hAnsi="Arial"/>
          <w:b/>
          <w:bCs/>
          <w:sz w:val="22"/>
          <w:szCs w:val="22"/>
        </w:rPr>
        <w:t>.</w:t>
      </w:r>
      <w:r w:rsidR="00B27309" w:rsidRPr="000E748F">
        <w:rPr>
          <w:rFonts w:ascii="Arial" w:hAnsi="Arial"/>
          <w:b/>
          <w:bCs/>
          <w:sz w:val="22"/>
          <w:szCs w:val="22"/>
        </w:rPr>
        <w:tab/>
        <w:t>Financial instruments</w:t>
      </w:r>
    </w:p>
    <w:p w14:paraId="50E169F9" w14:textId="037243CC" w:rsidR="00B27309" w:rsidRDefault="0042273B" w:rsidP="00607CB1">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3</w:t>
      </w:r>
      <w:r w:rsidR="00541BF0">
        <w:rPr>
          <w:rFonts w:ascii="Arial" w:hAnsi="Arial"/>
          <w:b/>
          <w:bCs/>
          <w:sz w:val="22"/>
          <w:szCs w:val="22"/>
        </w:rPr>
        <w:t>6</w:t>
      </w:r>
      <w:r w:rsidR="004F379A" w:rsidRPr="000E748F">
        <w:rPr>
          <w:rFonts w:ascii="Arial" w:hAnsi="Arial"/>
          <w:b/>
          <w:bCs/>
          <w:sz w:val="22"/>
          <w:szCs w:val="22"/>
        </w:rPr>
        <w:t>.1</w:t>
      </w:r>
      <w:r w:rsidR="00B27309" w:rsidRPr="000E748F">
        <w:rPr>
          <w:rFonts w:ascii="Arial" w:hAnsi="Arial"/>
          <w:b/>
          <w:bCs/>
          <w:sz w:val="22"/>
          <w:szCs w:val="22"/>
        </w:rPr>
        <w:tab/>
        <w:t>Financial risk management</w:t>
      </w:r>
      <w:r w:rsidR="0039437E">
        <w:rPr>
          <w:rFonts w:ascii="Arial" w:hAnsi="Arial"/>
          <w:b/>
          <w:bCs/>
          <w:sz w:val="22"/>
          <w:szCs w:val="22"/>
        </w:rPr>
        <w:t xml:space="preserve"> objective</w:t>
      </w:r>
      <w:r w:rsidR="005A2D4A">
        <w:rPr>
          <w:rFonts w:ascii="Arial" w:hAnsi="Arial"/>
          <w:b/>
          <w:bCs/>
          <w:sz w:val="22"/>
          <w:szCs w:val="22"/>
        </w:rPr>
        <w:t xml:space="preserve"> and policies</w:t>
      </w:r>
    </w:p>
    <w:p w14:paraId="7F3B45ED" w14:textId="77777777" w:rsidR="00342629" w:rsidRPr="00342629" w:rsidRDefault="00342629" w:rsidP="00342629">
      <w:pPr>
        <w:overflowPunct/>
        <w:autoSpaceDE/>
        <w:autoSpaceDN/>
        <w:adjustRightInd/>
        <w:spacing w:before="120" w:after="120" w:line="380" w:lineRule="exact"/>
        <w:ind w:left="540" w:hanging="547"/>
        <w:jc w:val="both"/>
        <w:textAlignment w:val="auto"/>
        <w:rPr>
          <w:rFonts w:ascii="Angsana New" w:eastAsia="Calibri" w:hAnsi="Angsana New"/>
          <w:strike/>
          <w:sz w:val="22"/>
          <w:szCs w:val="22"/>
        </w:rPr>
      </w:pPr>
      <w:r w:rsidRPr="00342629">
        <w:rPr>
          <w:rFonts w:ascii="Arial" w:eastAsia="Calibri" w:hAnsi="Arial" w:cs="Arial"/>
          <w:sz w:val="22"/>
          <w:szCs w:val="28"/>
        </w:rPr>
        <w:tab/>
        <w:t xml:space="preserve">The Group’s financial </w:t>
      </w:r>
      <w:r w:rsidRPr="00342629">
        <w:rPr>
          <w:rFonts w:ascii="Arial" w:eastAsia="Calibri" w:hAnsi="Arial" w:cs="Arial"/>
          <w:color w:val="000000"/>
          <w:sz w:val="22"/>
          <w:szCs w:val="28"/>
        </w:rPr>
        <w:t xml:space="preserve">instruments principally comprise cash and cash equivalents, trade accounts receivable, loans, investments, and short-term and long-term loans. The financial risks associated </w:t>
      </w:r>
      <w:r w:rsidRPr="00342629">
        <w:rPr>
          <w:rFonts w:ascii="Arial" w:eastAsia="Calibri" w:hAnsi="Arial" w:cs="Arial"/>
          <w:sz w:val="22"/>
          <w:szCs w:val="28"/>
        </w:rPr>
        <w:t>with these financial instruments and how they are managed is described below.</w:t>
      </w:r>
      <w:r w:rsidRPr="00342629">
        <w:rPr>
          <w:rFonts w:ascii="Arial" w:eastAsia="Calibri" w:hAnsi="Arial" w:cs="Arial"/>
          <w:strike/>
          <w:sz w:val="22"/>
          <w:szCs w:val="28"/>
        </w:rPr>
        <w:t xml:space="preserve"> </w:t>
      </w:r>
    </w:p>
    <w:p w14:paraId="1FF69EE5" w14:textId="77777777"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trike/>
          <w:color w:val="000000"/>
          <w:sz w:val="22"/>
          <w:szCs w:val="28"/>
        </w:rPr>
      </w:pPr>
      <w:r w:rsidRPr="00342629">
        <w:rPr>
          <w:rFonts w:ascii="Arial" w:eastAsia="Calibri" w:hAnsi="Arial" w:cs="Arial"/>
          <w:b/>
          <w:bCs/>
          <w:sz w:val="22"/>
          <w:szCs w:val="28"/>
        </w:rPr>
        <w:tab/>
        <w:t>Credit risk</w:t>
      </w:r>
    </w:p>
    <w:p w14:paraId="533A6C2A" w14:textId="5D8CB635"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trike/>
          <w:sz w:val="22"/>
          <w:szCs w:val="28"/>
        </w:rPr>
      </w:pPr>
      <w:r w:rsidRPr="00342629">
        <w:rPr>
          <w:rFonts w:ascii="Arial" w:eastAsia="Calibri" w:hAnsi="Arial" w:cs="Arial"/>
          <w:color w:val="000000"/>
          <w:sz w:val="22"/>
          <w:szCs w:val="28"/>
        </w:rPr>
        <w:tab/>
        <w:t xml:space="preserve">The Group is exposed to credit risk primarily with respect to trade accounts receivable, </w:t>
      </w:r>
      <w:r w:rsidR="007A0F85">
        <w:rPr>
          <w:rFonts w:ascii="Arial" w:eastAsia="Calibri" w:hAnsi="Arial" w:cs="Arial"/>
          <w:color w:val="000000"/>
          <w:sz w:val="22"/>
          <w:szCs w:val="28"/>
        </w:rPr>
        <w:t>loans to</w:t>
      </w:r>
      <w:r w:rsidR="00B76570">
        <w:rPr>
          <w:rFonts w:ascii="Arial" w:eastAsia="Calibri" w:hAnsi="Arial" w:cs="Arial"/>
          <w:color w:val="000000"/>
          <w:sz w:val="22"/>
          <w:szCs w:val="28"/>
        </w:rPr>
        <w:t>,</w:t>
      </w:r>
      <w:r w:rsidRPr="00342629">
        <w:rPr>
          <w:rFonts w:ascii="Arial" w:eastAsia="Calibri" w:hAnsi="Arial" w:cs="Arial"/>
          <w:color w:val="000000"/>
          <w:sz w:val="22"/>
          <w:szCs w:val="28"/>
        </w:rPr>
        <w:t xml:space="preserve"> deposits with banks and financial institutions and other financial instruments. Except for derivatives, the maximum exposure to credit risk is limited to the carrying amounts as stated in the statement of financial position. </w:t>
      </w:r>
    </w:p>
    <w:p w14:paraId="03547136" w14:textId="6780E1B5"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b/>
          <w:bCs/>
          <w:i/>
          <w:iCs/>
          <w:color w:val="FF0000"/>
          <w:sz w:val="22"/>
          <w:szCs w:val="28"/>
          <w:cs/>
        </w:rPr>
      </w:pPr>
      <w:r w:rsidRPr="00342629">
        <w:rPr>
          <w:rFonts w:ascii="Arial" w:eastAsia="Calibri" w:hAnsi="Arial" w:cs="Arial"/>
          <w:b/>
          <w:bCs/>
          <w:i/>
          <w:iCs/>
          <w:sz w:val="22"/>
          <w:szCs w:val="28"/>
        </w:rPr>
        <w:tab/>
        <w:t xml:space="preserve">Trade </w:t>
      </w:r>
      <w:r w:rsidR="00002203">
        <w:rPr>
          <w:rFonts w:ascii="Arial" w:eastAsia="Calibri" w:hAnsi="Arial" w:cs="Arial"/>
          <w:b/>
          <w:bCs/>
          <w:i/>
          <w:iCs/>
          <w:sz w:val="22"/>
          <w:szCs w:val="28"/>
        </w:rPr>
        <w:t xml:space="preserve">accounts </w:t>
      </w:r>
      <w:r w:rsidRPr="00342629">
        <w:rPr>
          <w:rFonts w:ascii="Arial" w:eastAsia="Calibri" w:hAnsi="Arial" w:cs="Arial"/>
          <w:b/>
          <w:bCs/>
          <w:i/>
          <w:iCs/>
          <w:sz w:val="22"/>
          <w:szCs w:val="28"/>
        </w:rPr>
        <w:t>receivable</w:t>
      </w:r>
    </w:p>
    <w:p w14:paraId="5987D1F3" w14:textId="19FB4DBC"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342629">
        <w:rPr>
          <w:rFonts w:ascii="Arial" w:eastAsia="Calibri" w:hAnsi="Arial" w:cs="Arial"/>
          <w:sz w:val="22"/>
          <w:szCs w:val="28"/>
        </w:rPr>
        <w:tab/>
        <w:t xml:space="preserve">The Group manages the risk by adopting appropriate credit control policies and procedures and therefore does not expect to incur material financial losses. </w:t>
      </w:r>
      <w:r w:rsidR="00FE1787">
        <w:rPr>
          <w:rFonts w:ascii="Arial" w:eastAsia="Calibri" w:hAnsi="Arial" w:cs="Arial"/>
          <w:sz w:val="22"/>
          <w:szCs w:val="28"/>
        </w:rPr>
        <w:t xml:space="preserve">Outstanding trade </w:t>
      </w:r>
      <w:r w:rsidR="00002203">
        <w:rPr>
          <w:rFonts w:ascii="Arial" w:eastAsia="Calibri" w:hAnsi="Arial" w:cs="Arial"/>
          <w:sz w:val="22"/>
          <w:szCs w:val="28"/>
        </w:rPr>
        <w:t xml:space="preserve">accounts </w:t>
      </w:r>
      <w:r w:rsidR="00FE1787">
        <w:rPr>
          <w:rFonts w:ascii="Arial" w:eastAsia="Calibri" w:hAnsi="Arial" w:cs="Arial"/>
          <w:sz w:val="22"/>
          <w:szCs w:val="28"/>
        </w:rPr>
        <w:t xml:space="preserve">receivable are regularly monitored. </w:t>
      </w:r>
      <w:r w:rsidRPr="00342629">
        <w:rPr>
          <w:rFonts w:ascii="Arial" w:eastAsia="Calibri" w:hAnsi="Arial" w:cs="Arial"/>
          <w:color w:val="000000"/>
          <w:sz w:val="22"/>
          <w:szCs w:val="28"/>
        </w:rPr>
        <w:t xml:space="preserve">In addition, the Group does not have high concentrations of credit risk since it has a large customer base in various industries. </w:t>
      </w:r>
    </w:p>
    <w:p w14:paraId="4A8E2CFF" w14:textId="48D42EFF"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bookmarkStart w:id="5" w:name="_Hlk61506852"/>
      <w:r w:rsidRPr="00342629">
        <w:rPr>
          <w:rFonts w:ascii="Arial" w:eastAsia="Calibri" w:hAnsi="Arial" w:cs="Arial"/>
          <w:sz w:val="22"/>
          <w:szCs w:val="28"/>
        </w:rPr>
        <w:lastRenderedPageBreak/>
        <w:tab/>
        <w:t xml:space="preserve">An impairment analysis is performed at each reporting date to measure expected credit losses. The provision rates are based on days past due for groupings of various customer segments with similar credit risks. The Group classifies customer segments by </w:t>
      </w:r>
      <w:r w:rsidRPr="00342629">
        <w:rPr>
          <w:rFonts w:ascii="Arial" w:eastAsia="Calibri" w:hAnsi="Arial" w:cs="Arial"/>
          <w:color w:val="000000"/>
          <w:sz w:val="22"/>
          <w:szCs w:val="28"/>
        </w:rPr>
        <w:t>product type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and customer type</w:t>
      </w:r>
      <w:bookmarkEnd w:id="5"/>
      <w:r w:rsidRPr="00342629">
        <w:rPr>
          <w:rFonts w:ascii="Arial" w:eastAsia="Calibri" w:hAnsi="Arial" w:cs="Arial"/>
          <w:color w:val="000000"/>
          <w:sz w:val="22"/>
          <w:szCs w:val="28"/>
        </w:rPr>
        <w:t xml:space="preserve">. </w:t>
      </w:r>
      <w:r w:rsidRPr="00342629">
        <w:rPr>
          <w:rFonts w:ascii="Arial" w:eastAsia="Calibri" w:hAnsi="Arial" w:cs="Arial"/>
          <w:sz w:val="22"/>
          <w:szCs w:val="28"/>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4E196278" w14:textId="1F2925DA"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342629">
        <w:rPr>
          <w:rFonts w:ascii="Arial" w:eastAsia="Calibri" w:hAnsi="Arial" w:cs="Arial"/>
          <w:b/>
          <w:bCs/>
          <w:i/>
          <w:iCs/>
          <w:sz w:val="22"/>
          <w:szCs w:val="28"/>
        </w:rPr>
        <w:tab/>
        <w:t>Financial instruments and cash deposits</w:t>
      </w:r>
      <w:r w:rsidRPr="00342629">
        <w:rPr>
          <w:rFonts w:ascii="Arial" w:eastAsia="Calibri" w:hAnsi="Arial" w:cs="Arial"/>
          <w:sz w:val="22"/>
          <w:szCs w:val="28"/>
          <w:u w:val="single"/>
        </w:rPr>
        <w:t xml:space="preserve"> </w:t>
      </w:r>
    </w:p>
    <w:p w14:paraId="3EE36325" w14:textId="38FB9816"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342629">
        <w:rPr>
          <w:rFonts w:ascii="Arial" w:eastAsia="Calibri" w:hAnsi="Arial" w:cs="Arial"/>
          <w:sz w:val="22"/>
          <w:szCs w:val="28"/>
        </w:rPr>
        <w:tab/>
        <w:t xml:space="preserve">The Group manages the credit risk from balances with banks and </w:t>
      </w:r>
      <w:r w:rsidRPr="00342629">
        <w:rPr>
          <w:rFonts w:ascii="Arial" w:eastAsia="Calibri" w:hAnsi="Arial" w:cs="Arial"/>
          <w:color w:val="000000"/>
          <w:sz w:val="22"/>
          <w:szCs w:val="28"/>
        </w:rPr>
        <w:t xml:space="preserve">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342629">
        <w:rPr>
          <w:rFonts w:ascii="Arial" w:eastAsia="Calibri" w:hAnsi="Arial" w:cs="Arial"/>
          <w:color w:val="000000"/>
          <w:sz w:val="22"/>
          <w:szCs w:val="28"/>
        </w:rPr>
        <w:t>minimise</w:t>
      </w:r>
      <w:proofErr w:type="spellEnd"/>
      <w:r w:rsidRPr="00342629">
        <w:rPr>
          <w:rFonts w:ascii="Arial" w:eastAsia="Calibri" w:hAnsi="Arial" w:cs="Arial"/>
          <w:color w:val="000000"/>
          <w:sz w:val="22"/>
          <w:szCs w:val="28"/>
        </w:rPr>
        <w:t xml:space="preserve"> the concentration of risks and therefore mitigate financial loss through a counterparty’s potential failure to make payments</w:t>
      </w:r>
      <w:r w:rsidRPr="00342629">
        <w:rPr>
          <w:rFonts w:ascii="Arial" w:eastAsia="Calibri" w:hAnsi="Arial" w:cs="Arial"/>
          <w:sz w:val="22"/>
          <w:szCs w:val="28"/>
        </w:rPr>
        <w:t xml:space="preserve">. </w:t>
      </w:r>
    </w:p>
    <w:p w14:paraId="496127F5" w14:textId="69E27171" w:rsidR="00342629" w:rsidRP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sz w:val="22"/>
          <w:szCs w:val="28"/>
        </w:rPr>
      </w:pPr>
      <w:r w:rsidRPr="00342629">
        <w:rPr>
          <w:rFonts w:ascii="Arial" w:eastAsia="Calibri" w:hAnsi="Arial" w:cs="Arial"/>
          <w:sz w:val="22"/>
          <w:szCs w:val="28"/>
        </w:rPr>
        <w:tab/>
      </w:r>
      <w:r w:rsidRPr="00342629">
        <w:rPr>
          <w:rFonts w:ascii="Arial" w:eastAsia="Calibri" w:hAnsi="Arial" w:cs="Arial"/>
          <w:b/>
          <w:bCs/>
          <w:sz w:val="22"/>
          <w:szCs w:val="28"/>
        </w:rPr>
        <w:t>Market risk</w:t>
      </w:r>
      <w:r w:rsidRPr="00342629">
        <w:rPr>
          <w:rFonts w:ascii="Angsana New" w:eastAsia="Calibri" w:hAnsi="Angsana New"/>
          <w:b/>
          <w:bCs/>
          <w:sz w:val="22"/>
          <w:szCs w:val="28"/>
          <w:cs/>
        </w:rPr>
        <w:t xml:space="preserve"> </w:t>
      </w:r>
    </w:p>
    <w:p w14:paraId="482DF8CE" w14:textId="69466529" w:rsidR="00342629" w:rsidRPr="00342629" w:rsidRDefault="00342629" w:rsidP="00342629">
      <w:pPr>
        <w:overflowPunct/>
        <w:autoSpaceDE/>
        <w:autoSpaceDN/>
        <w:adjustRightInd/>
        <w:spacing w:before="120" w:after="120" w:line="380" w:lineRule="exact"/>
        <w:ind w:left="540" w:hanging="547"/>
        <w:jc w:val="both"/>
        <w:textAlignment w:val="auto"/>
        <w:rPr>
          <w:rFonts w:ascii="Arial" w:hAnsi="Arial" w:cs="Browallia New"/>
          <w:color w:val="000000"/>
          <w:sz w:val="22"/>
          <w:szCs w:val="28"/>
        </w:rPr>
      </w:pPr>
      <w:r w:rsidRPr="00342629">
        <w:rPr>
          <w:rFonts w:ascii="Arial" w:eastAsia="Calibri" w:hAnsi="Arial" w:cs="Arial"/>
          <w:sz w:val="22"/>
          <w:szCs w:val="28"/>
        </w:rPr>
        <w:tab/>
        <w:t xml:space="preserve">There </w:t>
      </w:r>
      <w:r w:rsidRPr="00342629">
        <w:rPr>
          <w:rFonts w:ascii="Arial" w:eastAsia="Calibri" w:hAnsi="Arial" w:cs="Arial"/>
          <w:color w:val="000000"/>
          <w:sz w:val="22"/>
          <w:szCs w:val="28"/>
        </w:rPr>
        <w:t xml:space="preserve">are two types of market </w:t>
      </w:r>
      <w:r w:rsidRPr="00342629">
        <w:rPr>
          <w:rFonts w:ascii="Arial" w:eastAsia="Calibri" w:hAnsi="Arial" w:cs="Arial"/>
          <w:sz w:val="22"/>
          <w:szCs w:val="28"/>
        </w:rPr>
        <w:t xml:space="preserve">risk </w:t>
      </w:r>
      <w:r w:rsidRPr="00342629">
        <w:rPr>
          <w:rFonts w:ascii="Arial" w:eastAsia="Calibri" w:hAnsi="Arial" w:cs="Arial"/>
          <w:color w:val="000000"/>
          <w:sz w:val="22"/>
          <w:szCs w:val="28"/>
        </w:rPr>
        <w:t xml:space="preserve">comprising currency risk and interest rate risk. The </w:t>
      </w:r>
      <w:r w:rsidRPr="00342629">
        <w:rPr>
          <w:rFonts w:ascii="Arial" w:eastAsia="Calibri" w:hAnsi="Arial" w:cs="Arial"/>
          <w:sz w:val="22"/>
          <w:szCs w:val="28"/>
        </w:rPr>
        <w:t xml:space="preserve">Group </w:t>
      </w:r>
      <w:r>
        <w:rPr>
          <w:rFonts w:ascii="Arial" w:eastAsia="Calibri" w:hAnsi="Arial" w:cs="Arial"/>
          <w:sz w:val="22"/>
          <w:szCs w:val="28"/>
        </w:rPr>
        <w:t xml:space="preserve">sometime considers </w:t>
      </w:r>
      <w:proofErr w:type="gramStart"/>
      <w:r>
        <w:rPr>
          <w:rFonts w:ascii="Arial" w:eastAsia="Calibri" w:hAnsi="Arial" w:cs="Arial"/>
          <w:sz w:val="22"/>
          <w:szCs w:val="28"/>
        </w:rPr>
        <w:t xml:space="preserve">to </w:t>
      </w:r>
      <w:r w:rsidRPr="00342629">
        <w:rPr>
          <w:rFonts w:ascii="Arial" w:eastAsia="Calibri" w:hAnsi="Arial" w:cs="Arial"/>
          <w:sz w:val="22"/>
          <w:szCs w:val="28"/>
        </w:rPr>
        <w:t>enter</w:t>
      </w:r>
      <w:proofErr w:type="gramEnd"/>
      <w:r w:rsidRPr="00342629">
        <w:rPr>
          <w:rFonts w:ascii="Arial" w:eastAsia="Calibri" w:hAnsi="Arial" w:cs="Arial"/>
          <w:sz w:val="22"/>
          <w:szCs w:val="28"/>
        </w:rPr>
        <w:t xml:space="preserve"> into a variety of derivatives to manage its risk exposure, including</w:t>
      </w:r>
      <w:r>
        <w:rPr>
          <w:rFonts w:ascii="Arial" w:eastAsia="Calibri" w:hAnsi="Arial" w:cstheme="minorBidi" w:hint="cs"/>
          <w:sz w:val="22"/>
          <w:szCs w:val="28"/>
          <w:cs/>
        </w:rPr>
        <w:t xml:space="preserve"> </w:t>
      </w:r>
      <w:bookmarkStart w:id="6" w:name="_Hlk56946278"/>
      <w:r w:rsidRPr="00342629">
        <w:rPr>
          <w:rFonts w:ascii="Arial" w:hAnsi="Arial" w:cs="Arial"/>
          <w:color w:val="000000"/>
          <w:sz w:val="22"/>
          <w:szCs w:val="22"/>
        </w:rPr>
        <w:t>foreign exchange</w:t>
      </w:r>
      <w:r w:rsidRPr="00342629">
        <w:rPr>
          <w:rFonts w:ascii="Cordia New" w:hAnsi="Cordia New" w:cs="Cordia New"/>
          <w:color w:val="000000"/>
          <w:sz w:val="22"/>
          <w:szCs w:val="22"/>
          <w:cs/>
        </w:rPr>
        <w:t xml:space="preserve"> </w:t>
      </w:r>
      <w:r w:rsidRPr="00342629">
        <w:rPr>
          <w:rFonts w:ascii="Arial" w:hAnsi="Arial" w:cs="Arial"/>
          <w:color w:val="000000"/>
          <w:sz w:val="22"/>
          <w:szCs w:val="22"/>
        </w:rPr>
        <w:t xml:space="preserve">forward contracts </w:t>
      </w:r>
      <w:bookmarkEnd w:id="6"/>
      <w:r w:rsidRPr="00342629">
        <w:rPr>
          <w:rFonts w:ascii="Arial" w:hAnsi="Arial" w:cs="Arial"/>
          <w:color w:val="000000"/>
          <w:sz w:val="22"/>
          <w:szCs w:val="22"/>
        </w:rPr>
        <w:t>to hedge the foreign currency risk arising on the import of goods</w:t>
      </w:r>
      <w:r>
        <w:rPr>
          <w:rFonts w:ascii="Arial" w:hAnsi="Arial" w:cs="Browallia New"/>
          <w:color w:val="000000"/>
          <w:sz w:val="22"/>
          <w:szCs w:val="28"/>
        </w:rPr>
        <w:t>.</w:t>
      </w:r>
    </w:p>
    <w:p w14:paraId="53DFECB9" w14:textId="50895018" w:rsidR="00342629"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b/>
          <w:bCs/>
          <w:i/>
          <w:iCs/>
          <w:sz w:val="22"/>
          <w:szCs w:val="28"/>
        </w:rPr>
      </w:pPr>
      <w:r w:rsidRPr="00342629">
        <w:rPr>
          <w:rFonts w:ascii="Arial" w:eastAsia="Calibri" w:hAnsi="Arial" w:cs="Arial"/>
          <w:b/>
          <w:bCs/>
          <w:i/>
          <w:iCs/>
          <w:sz w:val="22"/>
          <w:szCs w:val="28"/>
        </w:rPr>
        <w:tab/>
      </w:r>
      <w:r w:rsidRPr="000E748F">
        <w:rPr>
          <w:rFonts w:ascii="Arial" w:hAnsi="Arial" w:cs="Arial"/>
          <w:sz w:val="22"/>
          <w:szCs w:val="22"/>
        </w:rPr>
        <w:t>As at 31 December 20</w:t>
      </w:r>
      <w:r>
        <w:rPr>
          <w:rFonts w:ascii="Arial" w:hAnsi="Arial" w:cs="Arial"/>
          <w:sz w:val="22"/>
          <w:szCs w:val="22"/>
        </w:rPr>
        <w:t>20</w:t>
      </w:r>
      <w:r w:rsidRPr="000E748F">
        <w:rPr>
          <w:rFonts w:ascii="Arial" w:hAnsi="Arial" w:cs="Arial"/>
          <w:sz w:val="22"/>
          <w:szCs w:val="22"/>
        </w:rPr>
        <w:t xml:space="preserve"> and 201</w:t>
      </w:r>
      <w:r>
        <w:rPr>
          <w:rFonts w:ascii="Arial" w:hAnsi="Arial" w:cs="Arial"/>
          <w:sz w:val="22"/>
          <w:szCs w:val="22"/>
        </w:rPr>
        <w:t>9</w:t>
      </w:r>
      <w:r w:rsidRPr="000E748F">
        <w:rPr>
          <w:rFonts w:ascii="Arial" w:hAnsi="Arial" w:cs="Arial"/>
          <w:sz w:val="22"/>
          <w:szCs w:val="22"/>
        </w:rPr>
        <w:t xml:space="preserve">, the </w:t>
      </w:r>
      <w:r>
        <w:rPr>
          <w:rFonts w:ascii="Arial" w:hAnsi="Arial" w:cs="Arial"/>
          <w:sz w:val="22"/>
          <w:szCs w:val="22"/>
        </w:rPr>
        <w:t>Group</w:t>
      </w:r>
      <w:r w:rsidRPr="000E748F">
        <w:rPr>
          <w:rFonts w:ascii="Arial" w:hAnsi="Arial" w:cs="Arial"/>
          <w:sz w:val="22"/>
          <w:szCs w:val="22"/>
        </w:rPr>
        <w:t xml:space="preserve"> had no foreign exchange forward contracts outstanding.</w:t>
      </w:r>
    </w:p>
    <w:p w14:paraId="26AEC61D" w14:textId="5905F048" w:rsidR="00342629" w:rsidRPr="004900EC" w:rsidRDefault="00342629" w:rsidP="00342629">
      <w:pPr>
        <w:overflowPunct/>
        <w:autoSpaceDE/>
        <w:autoSpaceDN/>
        <w:adjustRightInd/>
        <w:spacing w:before="120" w:after="120" w:line="380" w:lineRule="exact"/>
        <w:ind w:left="540"/>
        <w:jc w:val="both"/>
        <w:textAlignment w:val="auto"/>
        <w:rPr>
          <w:rFonts w:ascii="Arial" w:eastAsia="Calibri" w:hAnsi="Arial" w:cs="Arial"/>
          <w:b/>
          <w:bCs/>
          <w:i/>
          <w:iCs/>
          <w:sz w:val="22"/>
          <w:szCs w:val="22"/>
        </w:rPr>
      </w:pPr>
      <w:r w:rsidRPr="004900EC">
        <w:rPr>
          <w:rFonts w:ascii="Arial" w:eastAsia="Calibri" w:hAnsi="Arial" w:cs="Arial"/>
          <w:b/>
          <w:bCs/>
          <w:i/>
          <w:iCs/>
          <w:sz w:val="22"/>
          <w:szCs w:val="28"/>
        </w:rPr>
        <w:t>Foreign currency risk</w:t>
      </w:r>
    </w:p>
    <w:p w14:paraId="19F300C2" w14:textId="3A7D2749" w:rsidR="00342629" w:rsidRPr="004900EC" w:rsidRDefault="00342629" w:rsidP="00342629">
      <w:pPr>
        <w:overflowPunct/>
        <w:autoSpaceDE/>
        <w:autoSpaceDN/>
        <w:adjustRightInd/>
        <w:spacing w:before="120" w:after="120" w:line="380" w:lineRule="exact"/>
        <w:ind w:left="540" w:hanging="547"/>
        <w:jc w:val="both"/>
        <w:textAlignment w:val="auto"/>
        <w:rPr>
          <w:rFonts w:ascii="Arial" w:eastAsia="Calibri" w:hAnsi="Arial" w:cs="Arial"/>
          <w:color w:val="000000"/>
          <w:sz w:val="22"/>
          <w:szCs w:val="28"/>
        </w:rPr>
      </w:pPr>
      <w:r w:rsidRPr="004900EC">
        <w:rPr>
          <w:rFonts w:ascii="Arial" w:eastAsia="Calibri" w:hAnsi="Arial" w:cs="Arial"/>
          <w:color w:val="000000"/>
          <w:sz w:val="22"/>
          <w:szCs w:val="28"/>
        </w:rPr>
        <w:tab/>
        <w:t xml:space="preserve">The Group’s exposure to the foreign currency risk relates primarily to its trading transactions that are denominated in foreign currencies. </w:t>
      </w:r>
    </w:p>
    <w:p w14:paraId="1A70CB20" w14:textId="740B94BC" w:rsidR="00342629" w:rsidRDefault="00342629" w:rsidP="00342629">
      <w:pPr>
        <w:tabs>
          <w:tab w:val="left" w:pos="600"/>
        </w:tabs>
        <w:overflowPunct/>
        <w:autoSpaceDE/>
        <w:autoSpaceDN/>
        <w:adjustRightInd/>
        <w:spacing w:before="120" w:after="120" w:line="380" w:lineRule="exact"/>
        <w:ind w:left="540" w:hanging="540"/>
        <w:jc w:val="thaiDistribute"/>
        <w:textAlignment w:val="auto"/>
        <w:rPr>
          <w:rFonts w:ascii="Arial" w:eastAsia="Calibri" w:hAnsi="Arial" w:cs="Arial"/>
          <w:color w:val="000000"/>
          <w:sz w:val="22"/>
          <w:szCs w:val="28"/>
        </w:rPr>
      </w:pPr>
      <w:r w:rsidRPr="004900EC">
        <w:rPr>
          <w:rFonts w:ascii="Arial" w:eastAsia="Calibri" w:hAnsi="Arial" w:cs="Arial"/>
          <w:color w:val="000000"/>
          <w:sz w:val="22"/>
          <w:szCs w:val="28"/>
        </w:rPr>
        <w:tab/>
        <w:t xml:space="preserve">As at 31 December 2020 and 2019, the balances of financial assets and liabilities denominated in foreign currencies are </w:t>
      </w:r>
      <w:proofErr w:type="spellStart"/>
      <w:r w:rsidRPr="004900EC">
        <w:rPr>
          <w:rFonts w:ascii="Arial" w:eastAsia="Calibri" w:hAnsi="Arial" w:cs="Arial"/>
          <w:color w:val="000000"/>
          <w:sz w:val="22"/>
          <w:szCs w:val="28"/>
        </w:rPr>
        <w:t>summarised</w:t>
      </w:r>
      <w:proofErr w:type="spellEnd"/>
      <w:r w:rsidRPr="004900EC">
        <w:rPr>
          <w:rFonts w:ascii="Arial" w:eastAsia="Calibri" w:hAnsi="Arial" w:cs="Arial"/>
          <w:color w:val="000000"/>
          <w:sz w:val="22"/>
          <w:szCs w:val="28"/>
        </w:rPr>
        <w:t xml:space="preserve"> below.</w:t>
      </w:r>
    </w:p>
    <w:tbl>
      <w:tblPr>
        <w:tblW w:w="9540" w:type="dxa"/>
        <w:tblInd w:w="450" w:type="dxa"/>
        <w:tblLayout w:type="fixed"/>
        <w:tblLook w:val="0000" w:firstRow="0" w:lastRow="0" w:firstColumn="0" w:lastColumn="0" w:noHBand="0" w:noVBand="0"/>
      </w:tblPr>
      <w:tblGrid>
        <w:gridCol w:w="1782"/>
        <w:gridCol w:w="1170"/>
        <w:gridCol w:w="1080"/>
        <w:gridCol w:w="1170"/>
        <w:gridCol w:w="1170"/>
        <w:gridCol w:w="1584"/>
        <w:gridCol w:w="1584"/>
      </w:tblGrid>
      <w:tr w:rsidR="00342629" w:rsidRPr="000E748F" w14:paraId="1CE083C1" w14:textId="77777777" w:rsidTr="005A319A">
        <w:trPr>
          <w:trHeight w:val="297"/>
        </w:trPr>
        <w:tc>
          <w:tcPr>
            <w:tcW w:w="1782" w:type="dxa"/>
            <w:vAlign w:val="bottom"/>
          </w:tcPr>
          <w:p w14:paraId="27045DC5" w14:textId="77777777" w:rsidR="00342629" w:rsidRPr="000E748F" w:rsidRDefault="00342629" w:rsidP="00342629">
            <w:pPr>
              <w:pStyle w:val="Heading2"/>
              <w:tabs>
                <w:tab w:val="left" w:pos="600"/>
                <w:tab w:val="left" w:pos="900"/>
                <w:tab w:val="left" w:pos="1440"/>
              </w:tabs>
              <w:spacing w:before="0" w:after="0"/>
              <w:ind w:left="0" w:right="14" w:firstLine="0"/>
              <w:jc w:val="center"/>
              <w:rPr>
                <w:rFonts w:ascii="Arial" w:hAnsi="Arial" w:cs="Arial"/>
                <w:sz w:val="20"/>
                <w:szCs w:val="20"/>
              </w:rPr>
            </w:pPr>
          </w:p>
        </w:tc>
        <w:tc>
          <w:tcPr>
            <w:tcW w:w="2250" w:type="dxa"/>
            <w:gridSpan w:val="2"/>
          </w:tcPr>
          <w:p w14:paraId="6D8E27CE"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Financial assets</w:t>
            </w:r>
          </w:p>
        </w:tc>
        <w:tc>
          <w:tcPr>
            <w:tcW w:w="2340" w:type="dxa"/>
            <w:gridSpan w:val="2"/>
          </w:tcPr>
          <w:p w14:paraId="0199F07E"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Financial liabilities</w:t>
            </w:r>
          </w:p>
        </w:tc>
        <w:tc>
          <w:tcPr>
            <w:tcW w:w="3168" w:type="dxa"/>
            <w:gridSpan w:val="2"/>
          </w:tcPr>
          <w:p w14:paraId="09ABBF8F"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Average exchange rate</w:t>
            </w:r>
          </w:p>
        </w:tc>
      </w:tr>
      <w:tr w:rsidR="00342629" w:rsidRPr="000E748F" w14:paraId="4E8897D8" w14:textId="77777777" w:rsidTr="005A319A">
        <w:trPr>
          <w:trHeight w:val="274"/>
        </w:trPr>
        <w:tc>
          <w:tcPr>
            <w:tcW w:w="1782" w:type="dxa"/>
            <w:vAlign w:val="bottom"/>
          </w:tcPr>
          <w:p w14:paraId="6C2B47EF" w14:textId="77777777" w:rsidR="00342629" w:rsidRPr="000E748F" w:rsidRDefault="00342629" w:rsidP="00342629">
            <w:pPr>
              <w:pStyle w:val="Heading2"/>
              <w:pBdr>
                <w:bottom w:val="single" w:sz="4" w:space="1" w:color="auto"/>
              </w:pBdr>
              <w:tabs>
                <w:tab w:val="left" w:pos="600"/>
                <w:tab w:val="left" w:pos="900"/>
                <w:tab w:val="left" w:pos="1440"/>
              </w:tabs>
              <w:spacing w:before="0" w:after="0"/>
              <w:ind w:left="0" w:right="14" w:firstLine="0"/>
              <w:jc w:val="center"/>
              <w:rPr>
                <w:rFonts w:ascii="Arial" w:hAnsi="Arial" w:cs="Arial"/>
                <w:sz w:val="20"/>
                <w:szCs w:val="20"/>
              </w:rPr>
            </w:pPr>
            <w:r w:rsidRPr="000E748F">
              <w:rPr>
                <w:rFonts w:ascii="Arial" w:hAnsi="Arial" w:cs="Arial"/>
                <w:sz w:val="20"/>
                <w:szCs w:val="20"/>
              </w:rPr>
              <w:t>Currency</w:t>
            </w:r>
          </w:p>
        </w:tc>
        <w:tc>
          <w:tcPr>
            <w:tcW w:w="2250" w:type="dxa"/>
            <w:gridSpan w:val="2"/>
          </w:tcPr>
          <w:p w14:paraId="53738296" w14:textId="77777777" w:rsidR="00342629" w:rsidRPr="000E748F" w:rsidRDefault="00342629" w:rsidP="0034262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c>
          <w:tcPr>
            <w:tcW w:w="2340" w:type="dxa"/>
            <w:gridSpan w:val="2"/>
          </w:tcPr>
          <w:p w14:paraId="1165A629" w14:textId="77777777" w:rsidR="00342629" w:rsidRPr="000E748F" w:rsidRDefault="00342629" w:rsidP="0034262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c>
          <w:tcPr>
            <w:tcW w:w="3168" w:type="dxa"/>
            <w:gridSpan w:val="2"/>
          </w:tcPr>
          <w:p w14:paraId="03A43B6E" w14:textId="77777777" w:rsidR="00342629" w:rsidRPr="000E748F" w:rsidRDefault="00342629" w:rsidP="0034262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as at 31 December</w:t>
            </w:r>
          </w:p>
        </w:tc>
      </w:tr>
      <w:tr w:rsidR="00342629" w:rsidRPr="000E748F" w14:paraId="3932BE6F" w14:textId="77777777" w:rsidTr="005A319A">
        <w:tc>
          <w:tcPr>
            <w:tcW w:w="1782" w:type="dxa"/>
            <w:vAlign w:val="bottom"/>
          </w:tcPr>
          <w:p w14:paraId="69360BBD" w14:textId="77777777" w:rsidR="00342629" w:rsidRPr="000E748F" w:rsidRDefault="00342629" w:rsidP="00342629">
            <w:pPr>
              <w:tabs>
                <w:tab w:val="left" w:pos="600"/>
                <w:tab w:val="left" w:pos="900"/>
                <w:tab w:val="left" w:pos="1440"/>
              </w:tabs>
              <w:spacing w:line="380" w:lineRule="exact"/>
              <w:ind w:right="14"/>
              <w:jc w:val="center"/>
              <w:rPr>
                <w:rFonts w:ascii="Arial" w:hAnsi="Arial" w:cs="Arial"/>
                <w:sz w:val="20"/>
                <w:szCs w:val="20"/>
              </w:rPr>
            </w:pPr>
          </w:p>
        </w:tc>
        <w:tc>
          <w:tcPr>
            <w:tcW w:w="1170" w:type="dxa"/>
          </w:tcPr>
          <w:p w14:paraId="596D3C6F"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w:t>
            </w:r>
            <w:r>
              <w:rPr>
                <w:rFonts w:ascii="Arial" w:hAnsi="Arial" w:cs="Arial"/>
                <w:sz w:val="20"/>
                <w:szCs w:val="20"/>
                <w:u w:val="single"/>
              </w:rPr>
              <w:t>20</w:t>
            </w:r>
          </w:p>
        </w:tc>
        <w:tc>
          <w:tcPr>
            <w:tcW w:w="1080" w:type="dxa"/>
          </w:tcPr>
          <w:p w14:paraId="4EB441F2"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170" w:type="dxa"/>
          </w:tcPr>
          <w:p w14:paraId="7452AFA9"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w:t>
            </w:r>
            <w:r>
              <w:rPr>
                <w:rFonts w:ascii="Arial" w:hAnsi="Arial" w:cs="Arial"/>
                <w:sz w:val="20"/>
                <w:szCs w:val="20"/>
                <w:u w:val="single"/>
              </w:rPr>
              <w:t>20</w:t>
            </w:r>
          </w:p>
        </w:tc>
        <w:tc>
          <w:tcPr>
            <w:tcW w:w="1170" w:type="dxa"/>
          </w:tcPr>
          <w:p w14:paraId="2329E2ED"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c>
          <w:tcPr>
            <w:tcW w:w="1584" w:type="dxa"/>
          </w:tcPr>
          <w:p w14:paraId="18F373BE"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w:t>
            </w:r>
            <w:r>
              <w:rPr>
                <w:rFonts w:ascii="Arial" w:hAnsi="Arial" w:cs="Arial"/>
                <w:sz w:val="20"/>
                <w:szCs w:val="20"/>
                <w:u w:val="single"/>
              </w:rPr>
              <w:t>20</w:t>
            </w:r>
          </w:p>
        </w:tc>
        <w:tc>
          <w:tcPr>
            <w:tcW w:w="1584" w:type="dxa"/>
          </w:tcPr>
          <w:p w14:paraId="4EAC0B1A"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u w:val="single"/>
              </w:rPr>
            </w:pPr>
            <w:r w:rsidRPr="000E748F">
              <w:rPr>
                <w:rFonts w:ascii="Arial" w:hAnsi="Arial" w:cs="Arial"/>
                <w:sz w:val="20"/>
                <w:szCs w:val="20"/>
                <w:u w:val="single"/>
              </w:rPr>
              <w:t>201</w:t>
            </w:r>
            <w:r>
              <w:rPr>
                <w:rFonts w:ascii="Arial" w:hAnsi="Arial" w:cs="Arial"/>
                <w:sz w:val="20"/>
                <w:szCs w:val="20"/>
                <w:u w:val="single"/>
              </w:rPr>
              <w:t>9</w:t>
            </w:r>
          </w:p>
        </w:tc>
      </w:tr>
      <w:tr w:rsidR="00342629" w:rsidRPr="000E748F" w14:paraId="260A4AA6" w14:textId="77777777" w:rsidTr="005A319A">
        <w:tc>
          <w:tcPr>
            <w:tcW w:w="1782" w:type="dxa"/>
            <w:vAlign w:val="bottom"/>
          </w:tcPr>
          <w:p w14:paraId="6AC087EE" w14:textId="77777777" w:rsidR="00342629" w:rsidRPr="000E748F" w:rsidRDefault="00342629" w:rsidP="00342629">
            <w:pPr>
              <w:tabs>
                <w:tab w:val="left" w:pos="600"/>
                <w:tab w:val="left" w:pos="900"/>
                <w:tab w:val="left" w:pos="1440"/>
              </w:tabs>
              <w:spacing w:line="380" w:lineRule="exact"/>
              <w:ind w:right="14"/>
              <w:jc w:val="center"/>
              <w:rPr>
                <w:rFonts w:ascii="Arial" w:hAnsi="Arial" w:cs="Arial"/>
                <w:sz w:val="20"/>
                <w:szCs w:val="20"/>
              </w:rPr>
            </w:pPr>
          </w:p>
        </w:tc>
        <w:tc>
          <w:tcPr>
            <w:tcW w:w="1170" w:type="dxa"/>
            <w:vAlign w:val="bottom"/>
          </w:tcPr>
          <w:p w14:paraId="772BACF8"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080" w:type="dxa"/>
            <w:vAlign w:val="bottom"/>
          </w:tcPr>
          <w:p w14:paraId="61979B6E"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170" w:type="dxa"/>
            <w:vAlign w:val="bottom"/>
          </w:tcPr>
          <w:p w14:paraId="1032B630"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1170" w:type="dxa"/>
            <w:vAlign w:val="bottom"/>
          </w:tcPr>
          <w:p w14:paraId="04840025" w14:textId="77777777" w:rsidR="00342629" w:rsidRPr="000E748F" w:rsidRDefault="00342629" w:rsidP="00342629">
            <w:pPr>
              <w:tabs>
                <w:tab w:val="left" w:pos="600"/>
                <w:tab w:val="left" w:pos="900"/>
                <w:tab w:val="left" w:pos="1440"/>
              </w:tabs>
              <w:spacing w:line="380" w:lineRule="exact"/>
              <w:ind w:left="14" w:right="14"/>
              <w:jc w:val="center"/>
              <w:rPr>
                <w:rFonts w:ascii="Arial" w:hAnsi="Arial" w:cs="Arial"/>
                <w:sz w:val="20"/>
                <w:szCs w:val="20"/>
              </w:rPr>
            </w:pPr>
            <w:r w:rsidRPr="000E748F">
              <w:rPr>
                <w:rFonts w:ascii="Arial" w:hAnsi="Arial" w:cs="Arial"/>
                <w:sz w:val="20"/>
                <w:szCs w:val="20"/>
              </w:rPr>
              <w:t>(Million)</w:t>
            </w:r>
          </w:p>
        </w:tc>
        <w:tc>
          <w:tcPr>
            <w:tcW w:w="3168" w:type="dxa"/>
            <w:gridSpan w:val="2"/>
          </w:tcPr>
          <w:p w14:paraId="57064177" w14:textId="4B457CEB" w:rsidR="00342629" w:rsidRPr="000E748F" w:rsidRDefault="00342629" w:rsidP="00342629">
            <w:pPr>
              <w:tabs>
                <w:tab w:val="left" w:pos="600"/>
                <w:tab w:val="left" w:pos="900"/>
                <w:tab w:val="left" w:pos="1440"/>
              </w:tabs>
              <w:spacing w:line="380" w:lineRule="exact"/>
              <w:ind w:left="-108" w:right="-198"/>
              <w:jc w:val="center"/>
              <w:rPr>
                <w:rFonts w:ascii="Arial" w:hAnsi="Arial" w:cs="Arial"/>
                <w:sz w:val="20"/>
                <w:szCs w:val="20"/>
              </w:rPr>
            </w:pPr>
            <w:r w:rsidRPr="000E748F">
              <w:rPr>
                <w:rFonts w:ascii="Arial" w:hAnsi="Arial" w:cs="Arial"/>
                <w:sz w:val="20"/>
                <w:szCs w:val="20"/>
              </w:rPr>
              <w:t>(Baht per 1 foreign</w:t>
            </w:r>
            <w:r w:rsidR="005A319A">
              <w:rPr>
                <w:rFonts w:ascii="Arial" w:hAnsi="Arial" w:cs="Arial"/>
                <w:sz w:val="20"/>
                <w:szCs w:val="20"/>
              </w:rPr>
              <w:t xml:space="preserve"> </w:t>
            </w:r>
            <w:r w:rsidR="005A319A" w:rsidRPr="000E748F">
              <w:rPr>
                <w:rFonts w:ascii="Arial" w:hAnsi="Arial" w:cs="Arial"/>
                <w:sz w:val="20"/>
                <w:szCs w:val="20"/>
              </w:rPr>
              <w:t>currency unit)</w:t>
            </w:r>
          </w:p>
        </w:tc>
      </w:tr>
      <w:tr w:rsidR="00960A48" w:rsidRPr="000E748F" w14:paraId="3EE343BA" w14:textId="77777777" w:rsidTr="005A319A">
        <w:trPr>
          <w:trHeight w:val="80"/>
        </w:trPr>
        <w:tc>
          <w:tcPr>
            <w:tcW w:w="1782" w:type="dxa"/>
            <w:vAlign w:val="bottom"/>
          </w:tcPr>
          <w:p w14:paraId="7375E3CE" w14:textId="77777777" w:rsidR="00960A48" w:rsidRPr="000E748F" w:rsidRDefault="00960A48" w:rsidP="00960A48">
            <w:pPr>
              <w:tabs>
                <w:tab w:val="left" w:pos="600"/>
                <w:tab w:val="left" w:pos="900"/>
                <w:tab w:val="left" w:pos="1440"/>
              </w:tabs>
              <w:spacing w:line="340" w:lineRule="exact"/>
              <w:ind w:left="72" w:right="14"/>
              <w:rPr>
                <w:rFonts w:ascii="Arial" w:hAnsi="Arial" w:cs="Arial"/>
                <w:sz w:val="19"/>
                <w:szCs w:val="19"/>
                <w:cs/>
              </w:rPr>
            </w:pPr>
            <w:r w:rsidRPr="000E748F">
              <w:rPr>
                <w:rFonts w:ascii="Arial" w:hAnsi="Arial" w:cs="Arial"/>
                <w:sz w:val="19"/>
                <w:szCs w:val="19"/>
              </w:rPr>
              <w:t>USD</w:t>
            </w:r>
          </w:p>
        </w:tc>
        <w:tc>
          <w:tcPr>
            <w:tcW w:w="1170" w:type="dxa"/>
          </w:tcPr>
          <w:p w14:paraId="0CB1427C" w14:textId="7F3807DF"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w:t>
            </w:r>
          </w:p>
        </w:tc>
        <w:tc>
          <w:tcPr>
            <w:tcW w:w="1080" w:type="dxa"/>
          </w:tcPr>
          <w:p w14:paraId="07505136" w14:textId="54A3D444"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w:t>
            </w:r>
          </w:p>
        </w:tc>
        <w:tc>
          <w:tcPr>
            <w:tcW w:w="1170" w:type="dxa"/>
          </w:tcPr>
          <w:p w14:paraId="2F484701" w14:textId="2C131583"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3.70</w:t>
            </w:r>
          </w:p>
        </w:tc>
        <w:tc>
          <w:tcPr>
            <w:tcW w:w="1170" w:type="dxa"/>
          </w:tcPr>
          <w:p w14:paraId="02D8C8A9" w14:textId="22D10ED8"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2.57</w:t>
            </w:r>
          </w:p>
        </w:tc>
        <w:tc>
          <w:tcPr>
            <w:tcW w:w="1584" w:type="dxa"/>
            <w:vAlign w:val="bottom"/>
          </w:tcPr>
          <w:p w14:paraId="51969FF5" w14:textId="49333F52"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30.0371</w:t>
            </w:r>
          </w:p>
        </w:tc>
        <w:tc>
          <w:tcPr>
            <w:tcW w:w="1584" w:type="dxa"/>
            <w:vAlign w:val="bottom"/>
          </w:tcPr>
          <w:p w14:paraId="1A836C6D" w14:textId="77777777" w:rsidR="00960A48" w:rsidRPr="00E263BB" w:rsidRDefault="00960A48" w:rsidP="00960A48">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30.1540</w:t>
            </w:r>
          </w:p>
        </w:tc>
      </w:tr>
      <w:tr w:rsidR="00960A48" w:rsidRPr="000E748F" w14:paraId="57541503" w14:textId="77777777" w:rsidTr="005A319A">
        <w:tc>
          <w:tcPr>
            <w:tcW w:w="1782" w:type="dxa"/>
            <w:vAlign w:val="bottom"/>
          </w:tcPr>
          <w:p w14:paraId="2FA9FDE7" w14:textId="77777777" w:rsidR="00960A48" w:rsidRPr="000E748F" w:rsidRDefault="00960A48" w:rsidP="00960A48">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JPY</w:t>
            </w:r>
          </w:p>
        </w:tc>
        <w:tc>
          <w:tcPr>
            <w:tcW w:w="1170" w:type="dxa"/>
          </w:tcPr>
          <w:p w14:paraId="277E5DC3" w14:textId="4E11183C"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0.06</w:t>
            </w:r>
          </w:p>
        </w:tc>
        <w:tc>
          <w:tcPr>
            <w:tcW w:w="1080" w:type="dxa"/>
          </w:tcPr>
          <w:p w14:paraId="35DFC953" w14:textId="04D9D298"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0.06</w:t>
            </w:r>
          </w:p>
        </w:tc>
        <w:tc>
          <w:tcPr>
            <w:tcW w:w="1170" w:type="dxa"/>
          </w:tcPr>
          <w:p w14:paraId="653B3391" w14:textId="3370C466"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170" w:type="dxa"/>
          </w:tcPr>
          <w:p w14:paraId="2B362748" w14:textId="7E03CD35"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584" w:type="dxa"/>
            <w:vAlign w:val="bottom"/>
          </w:tcPr>
          <w:p w14:paraId="578DB452" w14:textId="72E46FE3"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0.2907</w:t>
            </w:r>
          </w:p>
        </w:tc>
        <w:tc>
          <w:tcPr>
            <w:tcW w:w="1584" w:type="dxa"/>
            <w:vAlign w:val="bottom"/>
          </w:tcPr>
          <w:p w14:paraId="724B8C59" w14:textId="77777777" w:rsidR="00960A48" w:rsidRPr="00E263BB" w:rsidRDefault="00960A48" w:rsidP="00960A48">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0.2759</w:t>
            </w:r>
          </w:p>
        </w:tc>
      </w:tr>
      <w:tr w:rsidR="00960A48" w:rsidRPr="000E748F" w14:paraId="59592529" w14:textId="77777777" w:rsidTr="005A319A">
        <w:tc>
          <w:tcPr>
            <w:tcW w:w="1782" w:type="dxa"/>
            <w:vAlign w:val="bottom"/>
          </w:tcPr>
          <w:p w14:paraId="4FB6F678" w14:textId="77777777" w:rsidR="00960A48" w:rsidRPr="000E748F" w:rsidRDefault="00960A48" w:rsidP="00960A48">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RMB</w:t>
            </w:r>
          </w:p>
        </w:tc>
        <w:tc>
          <w:tcPr>
            <w:tcW w:w="1170" w:type="dxa"/>
          </w:tcPr>
          <w:p w14:paraId="391A4664" w14:textId="40A542D6"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080" w:type="dxa"/>
          </w:tcPr>
          <w:p w14:paraId="400B3A47" w14:textId="28808367"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170" w:type="dxa"/>
          </w:tcPr>
          <w:p w14:paraId="09C7885E" w14:textId="653DDB76"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170" w:type="dxa"/>
          </w:tcPr>
          <w:p w14:paraId="46C73811" w14:textId="0B9DE1B2"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0.35</w:t>
            </w:r>
          </w:p>
        </w:tc>
        <w:tc>
          <w:tcPr>
            <w:tcW w:w="1584" w:type="dxa"/>
            <w:vAlign w:val="bottom"/>
          </w:tcPr>
          <w:p w14:paraId="63BECDAC" w14:textId="42E81FEA"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4.6187</w:t>
            </w:r>
          </w:p>
        </w:tc>
        <w:tc>
          <w:tcPr>
            <w:tcW w:w="1584" w:type="dxa"/>
            <w:vAlign w:val="bottom"/>
          </w:tcPr>
          <w:p w14:paraId="29E53619" w14:textId="77777777" w:rsidR="00960A48" w:rsidRPr="00E263BB" w:rsidRDefault="00960A48" w:rsidP="00960A48">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4.3147</w:t>
            </w:r>
          </w:p>
        </w:tc>
      </w:tr>
      <w:tr w:rsidR="00960A48" w:rsidRPr="000E748F" w14:paraId="0388B0C4" w14:textId="77777777" w:rsidTr="005A319A">
        <w:tc>
          <w:tcPr>
            <w:tcW w:w="1782" w:type="dxa"/>
            <w:vAlign w:val="bottom"/>
          </w:tcPr>
          <w:p w14:paraId="4BF38C0E" w14:textId="17896AE6" w:rsidR="00960A48" w:rsidRPr="000E748F" w:rsidRDefault="00960A48" w:rsidP="00960A48">
            <w:pPr>
              <w:tabs>
                <w:tab w:val="left" w:pos="600"/>
                <w:tab w:val="left" w:pos="900"/>
                <w:tab w:val="left" w:pos="1440"/>
              </w:tabs>
              <w:spacing w:line="340" w:lineRule="exact"/>
              <w:ind w:left="72" w:right="14"/>
              <w:rPr>
                <w:rFonts w:ascii="Arial" w:hAnsi="Arial" w:cs="Arial"/>
                <w:sz w:val="19"/>
                <w:szCs w:val="19"/>
              </w:rPr>
            </w:pPr>
            <w:r w:rsidRPr="000E748F">
              <w:rPr>
                <w:rFonts w:ascii="Arial" w:hAnsi="Arial" w:cs="Arial"/>
                <w:sz w:val="19"/>
                <w:szCs w:val="19"/>
              </w:rPr>
              <w:t>EUR</w:t>
            </w:r>
          </w:p>
        </w:tc>
        <w:tc>
          <w:tcPr>
            <w:tcW w:w="1170" w:type="dxa"/>
          </w:tcPr>
          <w:p w14:paraId="5950E015" w14:textId="5E1D1AF7"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080" w:type="dxa"/>
          </w:tcPr>
          <w:p w14:paraId="0EB16E28" w14:textId="2A2D84CF"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170" w:type="dxa"/>
          </w:tcPr>
          <w:p w14:paraId="47DBB6EB" w14:textId="2F4CB5BE" w:rsidR="00960A48" w:rsidRPr="00E263BB" w:rsidRDefault="00960A48" w:rsidP="00960A48">
            <w:pPr>
              <w:tabs>
                <w:tab w:val="decimal" w:pos="342"/>
              </w:tabs>
              <w:spacing w:line="380" w:lineRule="exact"/>
              <w:ind w:right="134"/>
              <w:jc w:val="right"/>
              <w:rPr>
                <w:rFonts w:ascii="Arial" w:hAnsi="Arial" w:cs="Arial"/>
                <w:sz w:val="20"/>
                <w:szCs w:val="18"/>
                <w:cs/>
              </w:rPr>
            </w:pPr>
            <w:r w:rsidRPr="00960A48">
              <w:rPr>
                <w:rFonts w:ascii="Arial" w:hAnsi="Arial" w:cs="Arial" w:hint="cs"/>
                <w:sz w:val="20"/>
                <w:szCs w:val="18"/>
              </w:rPr>
              <w:t>-</w:t>
            </w:r>
          </w:p>
        </w:tc>
        <w:tc>
          <w:tcPr>
            <w:tcW w:w="1170" w:type="dxa"/>
          </w:tcPr>
          <w:p w14:paraId="53052CA9" w14:textId="69DEE679"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0.01</w:t>
            </w:r>
          </w:p>
        </w:tc>
        <w:tc>
          <w:tcPr>
            <w:tcW w:w="1584" w:type="dxa"/>
            <w:vAlign w:val="bottom"/>
          </w:tcPr>
          <w:p w14:paraId="088F40B1" w14:textId="273CAB84" w:rsidR="00960A48" w:rsidRPr="00E263BB" w:rsidRDefault="00960A48" w:rsidP="00960A48">
            <w:pPr>
              <w:tabs>
                <w:tab w:val="decimal" w:pos="342"/>
              </w:tabs>
              <w:spacing w:line="380" w:lineRule="exact"/>
              <w:ind w:right="134"/>
              <w:jc w:val="right"/>
              <w:rPr>
                <w:rFonts w:ascii="Arial" w:hAnsi="Arial" w:cs="Arial"/>
                <w:sz w:val="20"/>
                <w:szCs w:val="18"/>
              </w:rPr>
            </w:pPr>
            <w:r w:rsidRPr="00960A48">
              <w:rPr>
                <w:rFonts w:ascii="Arial" w:hAnsi="Arial" w:cs="Arial" w:hint="cs"/>
                <w:sz w:val="20"/>
                <w:szCs w:val="18"/>
              </w:rPr>
              <w:t>36.8764</w:t>
            </w:r>
          </w:p>
        </w:tc>
        <w:tc>
          <w:tcPr>
            <w:tcW w:w="1584" w:type="dxa"/>
            <w:vAlign w:val="bottom"/>
          </w:tcPr>
          <w:p w14:paraId="7AB16BFD" w14:textId="77777777" w:rsidR="00960A48" w:rsidRPr="00E263BB" w:rsidRDefault="00960A48" w:rsidP="00960A48">
            <w:pPr>
              <w:tabs>
                <w:tab w:val="decimal" w:pos="342"/>
              </w:tabs>
              <w:spacing w:line="380" w:lineRule="exact"/>
              <w:ind w:right="134"/>
              <w:jc w:val="right"/>
              <w:rPr>
                <w:rFonts w:ascii="Arial" w:hAnsi="Arial" w:cs="Arial"/>
                <w:sz w:val="20"/>
                <w:szCs w:val="18"/>
              </w:rPr>
            </w:pPr>
            <w:r w:rsidRPr="00E263BB">
              <w:rPr>
                <w:rFonts w:ascii="Arial" w:hAnsi="Arial" w:cs="Arial"/>
                <w:sz w:val="20"/>
                <w:szCs w:val="18"/>
              </w:rPr>
              <w:t>33.7311</w:t>
            </w:r>
          </w:p>
        </w:tc>
      </w:tr>
    </w:tbl>
    <w:p w14:paraId="172C61B3" w14:textId="21B19415" w:rsidR="00342629" w:rsidRPr="009F34A4" w:rsidRDefault="00342629" w:rsidP="004900EC">
      <w:pPr>
        <w:tabs>
          <w:tab w:val="left" w:pos="2880"/>
          <w:tab w:val="right" w:pos="6380"/>
          <w:tab w:val="right" w:pos="8640"/>
        </w:tabs>
        <w:spacing w:before="240" w:after="100" w:line="380" w:lineRule="exact"/>
        <w:ind w:left="547" w:hanging="547"/>
        <w:jc w:val="both"/>
        <w:rPr>
          <w:rFonts w:ascii="Arial" w:eastAsia="Calibri" w:hAnsi="Arial" w:cs="Arial"/>
          <w:color w:val="000000"/>
          <w:sz w:val="22"/>
          <w:szCs w:val="28"/>
        </w:rPr>
      </w:pPr>
      <w:r w:rsidRPr="000E748F">
        <w:rPr>
          <w:rFonts w:ascii="Arial" w:hAnsi="Arial"/>
          <w:b/>
          <w:bCs/>
          <w:sz w:val="22"/>
          <w:szCs w:val="22"/>
        </w:rPr>
        <w:lastRenderedPageBreak/>
        <w:tab/>
      </w:r>
      <w:r w:rsidRPr="00342629">
        <w:rPr>
          <w:rFonts w:ascii="Arial" w:eastAsia="Calibri" w:hAnsi="Arial" w:cs="Arial"/>
          <w:sz w:val="22"/>
          <w:szCs w:val="28"/>
        </w:rPr>
        <w:t>The</w:t>
      </w:r>
      <w:r w:rsidRPr="00342629">
        <w:rPr>
          <w:rFonts w:ascii="Cordia New" w:eastAsia="Calibri" w:hAnsi="Cordia New" w:cs="Cordia New"/>
          <w:sz w:val="22"/>
          <w:szCs w:val="28"/>
          <w:cs/>
        </w:rPr>
        <w:t xml:space="preserve"> </w:t>
      </w:r>
      <w:r w:rsidRPr="00342629">
        <w:rPr>
          <w:rFonts w:ascii="Arial" w:eastAsia="Calibri" w:hAnsi="Arial" w:cs="Arial"/>
          <w:sz w:val="22"/>
          <w:szCs w:val="28"/>
        </w:rPr>
        <w:t>following</w:t>
      </w:r>
      <w:r w:rsidRPr="00342629">
        <w:rPr>
          <w:rFonts w:ascii="Cordia New" w:eastAsia="Calibri" w:hAnsi="Cordia New" w:cs="Cordia New"/>
          <w:sz w:val="22"/>
          <w:szCs w:val="28"/>
          <w:cs/>
        </w:rPr>
        <w:t xml:space="preserve"> </w:t>
      </w:r>
      <w:r w:rsidRPr="00342629">
        <w:rPr>
          <w:rFonts w:ascii="Arial" w:eastAsia="Calibri" w:hAnsi="Arial" w:cs="Arial"/>
          <w:sz w:val="22"/>
          <w:szCs w:val="28"/>
        </w:rPr>
        <w:t>tables</w:t>
      </w:r>
      <w:r w:rsidRPr="00342629">
        <w:rPr>
          <w:rFonts w:ascii="Cordia New" w:eastAsia="Calibri" w:hAnsi="Cordia New" w:cs="Cordia New"/>
          <w:sz w:val="22"/>
          <w:szCs w:val="28"/>
          <w:cs/>
        </w:rPr>
        <w:t xml:space="preserve"> </w:t>
      </w:r>
      <w:r w:rsidRPr="00342629">
        <w:rPr>
          <w:rFonts w:ascii="Arial" w:eastAsia="Calibri" w:hAnsi="Arial" w:cs="Arial"/>
          <w:sz w:val="22"/>
          <w:szCs w:val="28"/>
        </w:rPr>
        <w:t>demonstrate</w:t>
      </w:r>
      <w:r w:rsidRPr="00342629">
        <w:rPr>
          <w:rFonts w:ascii="Cordia New" w:eastAsia="Calibri" w:hAnsi="Cordia New" w:cs="Cordia New"/>
          <w:sz w:val="22"/>
          <w:szCs w:val="28"/>
          <w:cs/>
        </w:rPr>
        <w:t xml:space="preserve"> </w:t>
      </w:r>
      <w:r w:rsidRPr="00342629">
        <w:rPr>
          <w:rFonts w:ascii="Arial" w:eastAsia="Calibri" w:hAnsi="Arial" w:cs="Arial"/>
          <w:sz w:val="22"/>
          <w:szCs w:val="28"/>
        </w:rPr>
        <w:t>the</w:t>
      </w:r>
      <w:r w:rsidRPr="00342629">
        <w:rPr>
          <w:rFonts w:ascii="Cordia New" w:eastAsia="Calibri" w:hAnsi="Cordia New" w:cs="Cordia New"/>
          <w:sz w:val="22"/>
          <w:szCs w:val="28"/>
          <w:cs/>
        </w:rPr>
        <w:t xml:space="preserve"> </w:t>
      </w:r>
      <w:r w:rsidRPr="00342629">
        <w:rPr>
          <w:rFonts w:ascii="Arial" w:eastAsia="Calibri" w:hAnsi="Arial" w:cs="Arial"/>
          <w:sz w:val="22"/>
          <w:szCs w:val="28"/>
        </w:rPr>
        <w:t>sensitivity</w:t>
      </w:r>
      <w:r w:rsidRPr="00342629">
        <w:rPr>
          <w:rFonts w:ascii="Cordia New" w:eastAsia="Calibri" w:hAnsi="Cordia New" w:cs="Cordia New"/>
          <w:sz w:val="22"/>
          <w:szCs w:val="28"/>
          <w:cs/>
        </w:rPr>
        <w:t xml:space="preserve"> </w:t>
      </w:r>
      <w:r w:rsidRPr="00342629">
        <w:rPr>
          <w:rFonts w:ascii="Arial" w:eastAsia="Calibri" w:hAnsi="Arial" w:cs="Arial"/>
          <w:sz w:val="22"/>
          <w:szCs w:val="28"/>
        </w:rPr>
        <w:t>of the Group’s profit before tax to</w:t>
      </w:r>
      <w:r w:rsidRPr="00342629">
        <w:rPr>
          <w:rFonts w:ascii="Cordia New" w:eastAsia="Calibri" w:hAnsi="Cordia New" w:cs="Cordia New"/>
          <w:sz w:val="22"/>
          <w:szCs w:val="28"/>
          <w:cs/>
        </w:rPr>
        <w:t xml:space="preserve"> </w:t>
      </w:r>
      <w:r w:rsidRPr="00342629">
        <w:rPr>
          <w:rFonts w:ascii="Arial" w:eastAsia="Calibri" w:hAnsi="Arial" w:cs="Arial"/>
          <w:sz w:val="22"/>
          <w:szCs w:val="28"/>
        </w:rPr>
        <w:t>a</w:t>
      </w:r>
      <w:r w:rsidRPr="00342629">
        <w:rPr>
          <w:rFonts w:ascii="Cordia New" w:eastAsia="Calibri" w:hAnsi="Cordia New" w:cs="Cordia New"/>
          <w:sz w:val="22"/>
          <w:szCs w:val="28"/>
          <w:cs/>
        </w:rPr>
        <w:t xml:space="preserve"> </w:t>
      </w:r>
      <w:r w:rsidRPr="00342629">
        <w:rPr>
          <w:rFonts w:ascii="Arial" w:eastAsia="Calibri" w:hAnsi="Arial" w:cs="Arial"/>
          <w:sz w:val="22"/>
          <w:szCs w:val="28"/>
        </w:rPr>
        <w:t>reasonably</w:t>
      </w:r>
      <w:r w:rsidRPr="00342629">
        <w:rPr>
          <w:rFonts w:ascii="Cordia New" w:eastAsia="Calibri" w:hAnsi="Cordia New" w:cs="Cordia New"/>
          <w:sz w:val="22"/>
          <w:szCs w:val="28"/>
          <w:cs/>
        </w:rPr>
        <w:t xml:space="preserve"> </w:t>
      </w:r>
      <w:r w:rsidRPr="00342629">
        <w:rPr>
          <w:rFonts w:ascii="Arial" w:eastAsia="Calibri" w:hAnsi="Arial" w:cs="Arial"/>
          <w:sz w:val="22"/>
          <w:szCs w:val="28"/>
        </w:rPr>
        <w:t>possible</w:t>
      </w:r>
      <w:r w:rsidRPr="00342629">
        <w:rPr>
          <w:rFonts w:ascii="Cordia New" w:eastAsia="Calibri" w:hAnsi="Cordia New" w:cs="Cordia New"/>
          <w:sz w:val="22"/>
          <w:szCs w:val="28"/>
          <w:cs/>
        </w:rPr>
        <w:t xml:space="preserve"> </w:t>
      </w:r>
      <w:r w:rsidRPr="00342629">
        <w:rPr>
          <w:rFonts w:ascii="Arial" w:eastAsia="Calibri" w:hAnsi="Arial" w:cs="Arial"/>
          <w:sz w:val="22"/>
          <w:szCs w:val="28"/>
        </w:rPr>
        <w:t>change</w:t>
      </w:r>
      <w:r w:rsidRPr="00342629">
        <w:rPr>
          <w:rFonts w:ascii="Cordia New" w:eastAsia="Calibri" w:hAnsi="Cordia New" w:cs="Cordia New"/>
          <w:sz w:val="22"/>
          <w:szCs w:val="28"/>
          <w:cs/>
        </w:rPr>
        <w:t xml:space="preserve"> </w:t>
      </w:r>
      <w:r w:rsidRPr="00342629">
        <w:rPr>
          <w:rFonts w:ascii="Arial" w:eastAsia="Calibri" w:hAnsi="Arial" w:cs="Arial"/>
          <w:color w:val="000000"/>
          <w:sz w:val="22"/>
          <w:szCs w:val="28"/>
        </w:rPr>
        <w:t>in US dollar exchange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rates,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with</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all</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other</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variables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held</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constant.</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The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impact</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on</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the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Group’s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profit</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before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tax</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is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due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to</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changes in</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the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fair</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value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of</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monetary</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assets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and</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liabilities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as at</w:t>
      </w:r>
      <w:r w:rsidR="003F5B69">
        <w:rPr>
          <w:rFonts w:ascii="Arial" w:eastAsia="Calibri" w:hAnsi="Arial" w:cs="Arial"/>
          <w:color w:val="000000"/>
          <w:sz w:val="22"/>
          <w:szCs w:val="28"/>
        </w:rPr>
        <w:t xml:space="preserve"> </w:t>
      </w:r>
      <w:r w:rsidRPr="00342629">
        <w:rPr>
          <w:rFonts w:ascii="Arial" w:eastAsia="Calibri" w:hAnsi="Arial" w:cs="Arial"/>
          <w:color w:val="000000"/>
          <w:sz w:val="22"/>
          <w:szCs w:val="28"/>
        </w:rPr>
        <w:t>31 December 2020.</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The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Group’s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exposure</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to</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foreign</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currency</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changes</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for</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all</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other</w:t>
      </w:r>
      <w:r w:rsidRPr="00342629">
        <w:rPr>
          <w:rFonts w:ascii="Cordia New" w:eastAsia="Calibri" w:hAnsi="Cordia New" w:cs="Cordia New"/>
          <w:color w:val="000000"/>
          <w:sz w:val="22"/>
          <w:szCs w:val="28"/>
          <w:cs/>
        </w:rPr>
        <w:t xml:space="preserve"> </w:t>
      </w:r>
      <w:r w:rsidRPr="00342629">
        <w:rPr>
          <w:rFonts w:ascii="Arial" w:eastAsia="Calibri" w:hAnsi="Arial" w:cs="Arial"/>
          <w:color w:val="000000"/>
          <w:sz w:val="22"/>
          <w:szCs w:val="28"/>
        </w:rPr>
        <w:t>currencies</w:t>
      </w:r>
      <w:r w:rsidRPr="009F34A4">
        <w:rPr>
          <w:rFonts w:ascii="Arial" w:eastAsia="Calibri" w:hAnsi="Arial" w:cs="Arial"/>
          <w:color w:val="000000"/>
          <w:sz w:val="22"/>
          <w:szCs w:val="28"/>
          <w:cs/>
        </w:rPr>
        <w:t xml:space="preserve"> </w:t>
      </w:r>
      <w:r w:rsidRPr="00342629">
        <w:rPr>
          <w:rFonts w:ascii="Arial" w:eastAsia="Calibri" w:hAnsi="Arial" w:cs="Arial"/>
          <w:color w:val="000000"/>
          <w:sz w:val="22"/>
          <w:szCs w:val="28"/>
        </w:rPr>
        <w:t>is</w:t>
      </w:r>
      <w:r w:rsidRPr="009F34A4">
        <w:rPr>
          <w:rFonts w:ascii="Arial" w:eastAsia="Calibri" w:hAnsi="Arial" w:cs="Arial"/>
          <w:color w:val="000000"/>
          <w:sz w:val="22"/>
          <w:szCs w:val="28"/>
          <w:cs/>
        </w:rPr>
        <w:t xml:space="preserve"> </w:t>
      </w:r>
      <w:r w:rsidRPr="00342629">
        <w:rPr>
          <w:rFonts w:ascii="Arial" w:eastAsia="Calibri" w:hAnsi="Arial" w:cs="Arial"/>
          <w:color w:val="000000"/>
          <w:sz w:val="22"/>
          <w:szCs w:val="28"/>
        </w:rPr>
        <w:t>not</w:t>
      </w:r>
      <w:r w:rsidRPr="009F34A4">
        <w:rPr>
          <w:rFonts w:ascii="Arial" w:eastAsia="Calibri" w:hAnsi="Arial" w:cs="Arial"/>
          <w:color w:val="000000"/>
          <w:sz w:val="22"/>
          <w:szCs w:val="28"/>
          <w:cs/>
        </w:rPr>
        <w:t xml:space="preserve"> </w:t>
      </w:r>
      <w:r w:rsidRPr="00342629">
        <w:rPr>
          <w:rFonts w:ascii="Arial" w:eastAsia="Calibri" w:hAnsi="Arial" w:cs="Arial"/>
          <w:color w:val="000000"/>
          <w:sz w:val="22"/>
          <w:szCs w:val="28"/>
        </w:rPr>
        <w:t>material.</w:t>
      </w:r>
      <w:r w:rsidR="009F34A4" w:rsidRPr="009F34A4">
        <w:rPr>
          <w:rFonts w:ascii="Arial" w:eastAsia="Calibri" w:hAnsi="Arial" w:cs="Arial" w:hint="cs"/>
          <w:color w:val="000000"/>
          <w:sz w:val="22"/>
          <w:szCs w:val="28"/>
          <w:cs/>
        </w:rPr>
        <w:t xml:space="preserve"> </w:t>
      </w:r>
      <w:r w:rsidR="009F34A4" w:rsidRPr="009F34A4">
        <w:rPr>
          <w:rFonts w:ascii="Arial" w:eastAsia="Calibri" w:hAnsi="Arial" w:cs="Arial"/>
          <w:color w:val="000000"/>
          <w:sz w:val="22"/>
          <w:szCs w:val="28"/>
        </w:rPr>
        <w:t>This information is not a forecast or prediction of future market conditions and should be used with care.</w:t>
      </w:r>
    </w:p>
    <w:tbl>
      <w:tblPr>
        <w:tblW w:w="9180" w:type="dxa"/>
        <w:tblInd w:w="450" w:type="dxa"/>
        <w:tblCellMar>
          <w:left w:w="0" w:type="dxa"/>
          <w:right w:w="0" w:type="dxa"/>
        </w:tblCellMar>
        <w:tblLook w:val="04A0" w:firstRow="1" w:lastRow="0" w:firstColumn="1" w:lastColumn="0" w:noHBand="0" w:noVBand="1"/>
      </w:tblPr>
      <w:tblGrid>
        <w:gridCol w:w="2070"/>
        <w:gridCol w:w="3240"/>
        <w:gridCol w:w="3870"/>
      </w:tblGrid>
      <w:tr w:rsidR="00342629" w:rsidRPr="00342629" w14:paraId="44E2B7FF" w14:textId="77777777" w:rsidTr="005A319A">
        <w:trPr>
          <w:tblHeader/>
        </w:trPr>
        <w:tc>
          <w:tcPr>
            <w:tcW w:w="2070" w:type="dxa"/>
            <w:tcMar>
              <w:top w:w="0" w:type="dxa"/>
              <w:left w:w="115" w:type="dxa"/>
              <w:bottom w:w="0" w:type="dxa"/>
              <w:right w:w="115" w:type="dxa"/>
            </w:tcMar>
            <w:hideMark/>
          </w:tcPr>
          <w:p w14:paraId="1CACD065" w14:textId="77777777" w:rsidR="00342629" w:rsidRPr="00342629" w:rsidRDefault="00342629" w:rsidP="00342629">
            <w:pPr>
              <w:pBdr>
                <w:bottom w:val="single" w:sz="4" w:space="1" w:color="auto"/>
              </w:pBdr>
              <w:overflowPunct/>
              <w:autoSpaceDE/>
              <w:autoSpaceDN/>
              <w:adjustRightInd/>
              <w:spacing w:line="380" w:lineRule="exact"/>
              <w:ind w:left="547" w:right="-14" w:hanging="547"/>
              <w:jc w:val="center"/>
              <w:textAlignment w:val="auto"/>
              <w:rPr>
                <w:rFonts w:ascii="Arial" w:eastAsia="Calibri" w:hAnsi="Arial" w:cs="Arial"/>
                <w:sz w:val="22"/>
                <w:szCs w:val="28"/>
              </w:rPr>
            </w:pPr>
            <w:r w:rsidRPr="00342629">
              <w:rPr>
                <w:rFonts w:ascii="Arial" w:eastAsia="Calibri" w:hAnsi="Arial" w:cs="Arial"/>
                <w:sz w:val="22"/>
                <w:szCs w:val="28"/>
              </w:rPr>
              <w:t>Currency</w:t>
            </w:r>
          </w:p>
        </w:tc>
        <w:tc>
          <w:tcPr>
            <w:tcW w:w="3240" w:type="dxa"/>
            <w:tcMar>
              <w:top w:w="0" w:type="dxa"/>
              <w:left w:w="115" w:type="dxa"/>
              <w:bottom w:w="0" w:type="dxa"/>
              <w:right w:w="115" w:type="dxa"/>
            </w:tcMar>
            <w:vAlign w:val="bottom"/>
            <w:hideMark/>
          </w:tcPr>
          <w:p w14:paraId="2CC3674B" w14:textId="1EFD3233" w:rsidR="00342629" w:rsidRPr="00342629" w:rsidRDefault="00B76570" w:rsidP="00342629">
            <w:pPr>
              <w:pBdr>
                <w:bottom w:val="single" w:sz="4" w:space="1" w:color="auto"/>
              </w:pBdr>
              <w:overflowPunct/>
              <w:autoSpaceDE/>
              <w:autoSpaceDN/>
              <w:adjustRightInd/>
              <w:spacing w:line="380" w:lineRule="exact"/>
              <w:ind w:left="547" w:right="-14" w:hanging="547"/>
              <w:jc w:val="center"/>
              <w:textAlignment w:val="auto"/>
              <w:rPr>
                <w:rFonts w:ascii="Arial" w:eastAsia="Calibri" w:hAnsi="Arial" w:cs="Arial"/>
                <w:sz w:val="22"/>
                <w:szCs w:val="28"/>
              </w:rPr>
            </w:pPr>
            <w:r>
              <w:rPr>
                <w:rFonts w:ascii="Arial" w:eastAsia="Calibri" w:hAnsi="Arial" w:cs="Arial"/>
                <w:sz w:val="22"/>
                <w:szCs w:val="28"/>
              </w:rPr>
              <w:t>Increase</w:t>
            </w:r>
            <w:r w:rsidR="007A0F85">
              <w:rPr>
                <w:rFonts w:ascii="Arial" w:eastAsia="Calibri" w:hAnsi="Arial" w:cs="Arial"/>
                <w:sz w:val="22"/>
                <w:szCs w:val="28"/>
              </w:rPr>
              <w:t xml:space="preserve"> / Decrease</w:t>
            </w:r>
          </w:p>
        </w:tc>
        <w:tc>
          <w:tcPr>
            <w:tcW w:w="3870" w:type="dxa"/>
            <w:tcMar>
              <w:top w:w="0" w:type="dxa"/>
              <w:left w:w="115" w:type="dxa"/>
              <w:bottom w:w="0" w:type="dxa"/>
              <w:right w:w="115" w:type="dxa"/>
            </w:tcMar>
            <w:hideMark/>
          </w:tcPr>
          <w:p w14:paraId="5F5E6F5A" w14:textId="77777777" w:rsidR="00342629" w:rsidRPr="00342629" w:rsidRDefault="00342629" w:rsidP="00342629">
            <w:pPr>
              <w:pBdr>
                <w:bottom w:val="single" w:sz="4" w:space="1" w:color="auto"/>
              </w:pBdr>
              <w:overflowPunct/>
              <w:autoSpaceDE/>
              <w:autoSpaceDN/>
              <w:adjustRightInd/>
              <w:spacing w:line="380" w:lineRule="exact"/>
              <w:ind w:left="547" w:right="-14" w:hanging="547"/>
              <w:jc w:val="center"/>
              <w:textAlignment w:val="auto"/>
              <w:rPr>
                <w:rFonts w:ascii="Arial" w:eastAsia="Calibri" w:hAnsi="Arial" w:cs="Arial"/>
                <w:sz w:val="22"/>
                <w:szCs w:val="28"/>
              </w:rPr>
            </w:pPr>
            <w:r w:rsidRPr="00342629">
              <w:rPr>
                <w:rFonts w:ascii="Arial" w:eastAsia="Calibri" w:hAnsi="Arial" w:cs="Arial"/>
                <w:sz w:val="22"/>
                <w:szCs w:val="28"/>
              </w:rPr>
              <w:t>Effect on profit</w:t>
            </w:r>
            <w:r w:rsidRPr="00342629">
              <w:rPr>
                <w:rFonts w:ascii="Cordia New" w:eastAsia="Calibri" w:hAnsi="Cordia New" w:cs="Cordia New"/>
                <w:sz w:val="22"/>
                <w:szCs w:val="28"/>
                <w:cs/>
              </w:rPr>
              <w:t xml:space="preserve"> </w:t>
            </w:r>
            <w:r w:rsidRPr="00342629">
              <w:rPr>
                <w:rFonts w:ascii="Arial" w:eastAsia="Calibri" w:hAnsi="Arial" w:cs="Arial"/>
                <w:sz w:val="22"/>
                <w:szCs w:val="28"/>
              </w:rPr>
              <w:t>before tax</w:t>
            </w:r>
          </w:p>
        </w:tc>
      </w:tr>
      <w:tr w:rsidR="00342629" w:rsidRPr="00342629" w14:paraId="5C7934C3" w14:textId="77777777" w:rsidTr="005A319A">
        <w:trPr>
          <w:tblHeader/>
        </w:trPr>
        <w:tc>
          <w:tcPr>
            <w:tcW w:w="2070" w:type="dxa"/>
            <w:tcMar>
              <w:top w:w="0" w:type="dxa"/>
              <w:left w:w="115" w:type="dxa"/>
              <w:bottom w:w="0" w:type="dxa"/>
              <w:right w:w="115" w:type="dxa"/>
            </w:tcMar>
          </w:tcPr>
          <w:p w14:paraId="48B9857B" w14:textId="77777777" w:rsidR="00342629" w:rsidRPr="00342629" w:rsidRDefault="00342629" w:rsidP="00342629">
            <w:pPr>
              <w:overflowPunct/>
              <w:autoSpaceDE/>
              <w:autoSpaceDN/>
              <w:adjustRightInd/>
              <w:spacing w:line="380" w:lineRule="exact"/>
              <w:ind w:left="547" w:right="-14" w:hanging="547"/>
              <w:jc w:val="center"/>
              <w:textAlignment w:val="auto"/>
              <w:rPr>
                <w:rFonts w:ascii="Arial" w:eastAsia="Calibri" w:hAnsi="Arial" w:cs="Arial"/>
                <w:sz w:val="22"/>
                <w:szCs w:val="28"/>
              </w:rPr>
            </w:pPr>
          </w:p>
        </w:tc>
        <w:tc>
          <w:tcPr>
            <w:tcW w:w="3240" w:type="dxa"/>
            <w:tcMar>
              <w:top w:w="0" w:type="dxa"/>
              <w:left w:w="115" w:type="dxa"/>
              <w:bottom w:w="0" w:type="dxa"/>
              <w:right w:w="115" w:type="dxa"/>
            </w:tcMar>
            <w:hideMark/>
          </w:tcPr>
          <w:p w14:paraId="1042A357" w14:textId="77777777" w:rsidR="00342629" w:rsidRPr="00342629" w:rsidRDefault="00342629" w:rsidP="00342629">
            <w:pPr>
              <w:overflowPunct/>
              <w:autoSpaceDE/>
              <w:autoSpaceDN/>
              <w:adjustRightInd/>
              <w:spacing w:line="380" w:lineRule="exact"/>
              <w:ind w:left="547" w:right="-14" w:hanging="547"/>
              <w:jc w:val="center"/>
              <w:textAlignment w:val="auto"/>
              <w:rPr>
                <w:rFonts w:ascii="Arial" w:eastAsia="Calibri" w:hAnsi="Arial" w:cs="Arial"/>
                <w:sz w:val="22"/>
                <w:szCs w:val="28"/>
              </w:rPr>
            </w:pPr>
            <w:r w:rsidRPr="00342629">
              <w:rPr>
                <w:rFonts w:ascii="Arial" w:eastAsia="Calibri" w:hAnsi="Arial" w:cs="Arial"/>
                <w:sz w:val="22"/>
                <w:szCs w:val="28"/>
              </w:rPr>
              <w:t>(%)</w:t>
            </w:r>
          </w:p>
        </w:tc>
        <w:tc>
          <w:tcPr>
            <w:tcW w:w="3870" w:type="dxa"/>
            <w:tcMar>
              <w:top w:w="0" w:type="dxa"/>
              <w:left w:w="115" w:type="dxa"/>
              <w:bottom w:w="0" w:type="dxa"/>
              <w:right w:w="115" w:type="dxa"/>
            </w:tcMar>
            <w:hideMark/>
          </w:tcPr>
          <w:p w14:paraId="67810A68" w14:textId="77777777" w:rsidR="00342629" w:rsidRPr="00342629" w:rsidRDefault="00342629" w:rsidP="00342629">
            <w:pPr>
              <w:overflowPunct/>
              <w:autoSpaceDE/>
              <w:autoSpaceDN/>
              <w:adjustRightInd/>
              <w:spacing w:line="380" w:lineRule="exact"/>
              <w:ind w:left="547" w:right="-14" w:hanging="547"/>
              <w:jc w:val="center"/>
              <w:textAlignment w:val="auto"/>
              <w:rPr>
                <w:rFonts w:ascii="Arial" w:eastAsia="Calibri" w:hAnsi="Arial" w:cs="Arial"/>
                <w:sz w:val="22"/>
                <w:szCs w:val="28"/>
              </w:rPr>
            </w:pPr>
            <w:r w:rsidRPr="00342629">
              <w:rPr>
                <w:rFonts w:ascii="Arial" w:eastAsia="Calibri" w:hAnsi="Arial" w:cs="Arial"/>
                <w:sz w:val="22"/>
                <w:szCs w:val="28"/>
              </w:rPr>
              <w:t>(Thousand Baht)</w:t>
            </w:r>
          </w:p>
        </w:tc>
      </w:tr>
      <w:tr w:rsidR="00342629" w:rsidRPr="00342629" w14:paraId="654D3A90" w14:textId="77777777" w:rsidTr="00960A48">
        <w:trPr>
          <w:tblHeader/>
        </w:trPr>
        <w:tc>
          <w:tcPr>
            <w:tcW w:w="2070" w:type="dxa"/>
            <w:tcMar>
              <w:top w:w="0" w:type="dxa"/>
              <w:left w:w="115" w:type="dxa"/>
              <w:bottom w:w="0" w:type="dxa"/>
              <w:right w:w="115" w:type="dxa"/>
            </w:tcMar>
            <w:hideMark/>
          </w:tcPr>
          <w:p w14:paraId="30E9F5C8" w14:textId="2791FF95" w:rsidR="00342629" w:rsidRPr="00342629" w:rsidRDefault="00342629" w:rsidP="00342629">
            <w:pPr>
              <w:overflowPunct/>
              <w:autoSpaceDE/>
              <w:autoSpaceDN/>
              <w:adjustRightInd/>
              <w:spacing w:line="380" w:lineRule="exact"/>
              <w:ind w:left="547" w:right="-14" w:hanging="547"/>
              <w:jc w:val="center"/>
              <w:textAlignment w:val="auto"/>
              <w:rPr>
                <w:rFonts w:ascii="Arial" w:eastAsia="Calibri" w:hAnsi="Arial" w:cs="Arial"/>
                <w:sz w:val="22"/>
                <w:szCs w:val="28"/>
                <w:cs/>
              </w:rPr>
            </w:pPr>
            <w:r w:rsidRPr="00342629">
              <w:rPr>
                <w:rFonts w:ascii="Arial" w:eastAsia="Calibri" w:hAnsi="Arial" w:cs="Arial"/>
                <w:sz w:val="22"/>
                <w:szCs w:val="28"/>
              </w:rPr>
              <w:t xml:space="preserve">US </w:t>
            </w:r>
            <w:r w:rsidR="00DB4A8D">
              <w:rPr>
                <w:rFonts w:ascii="Arial" w:eastAsia="Calibri" w:hAnsi="Arial" w:cs="Arial"/>
                <w:sz w:val="22"/>
                <w:szCs w:val="28"/>
              </w:rPr>
              <w:t>D</w:t>
            </w:r>
            <w:r w:rsidRPr="00342629">
              <w:rPr>
                <w:rFonts w:ascii="Arial" w:eastAsia="Calibri" w:hAnsi="Arial" w:cs="Arial"/>
                <w:sz w:val="22"/>
                <w:szCs w:val="28"/>
              </w:rPr>
              <w:t>ollar</w:t>
            </w:r>
          </w:p>
        </w:tc>
        <w:tc>
          <w:tcPr>
            <w:tcW w:w="3240" w:type="dxa"/>
            <w:tcMar>
              <w:top w:w="0" w:type="dxa"/>
              <w:left w:w="115" w:type="dxa"/>
              <w:bottom w:w="0" w:type="dxa"/>
              <w:right w:w="115" w:type="dxa"/>
            </w:tcMar>
          </w:tcPr>
          <w:p w14:paraId="1A86C470" w14:textId="2706B8C5" w:rsidR="00342629" w:rsidRPr="00342629" w:rsidRDefault="00960A48" w:rsidP="00960A48">
            <w:pPr>
              <w:overflowPunct/>
              <w:autoSpaceDE/>
              <w:autoSpaceDN/>
              <w:adjustRightInd/>
              <w:spacing w:line="380" w:lineRule="exact"/>
              <w:ind w:left="547" w:right="-14" w:hanging="547"/>
              <w:jc w:val="center"/>
              <w:textAlignment w:val="auto"/>
              <w:rPr>
                <w:rFonts w:ascii="Arial" w:eastAsia="Calibri" w:hAnsi="Arial" w:cs="Arial"/>
                <w:sz w:val="22"/>
                <w:szCs w:val="28"/>
              </w:rPr>
            </w:pPr>
            <w:r>
              <w:rPr>
                <w:rFonts w:ascii="Arial" w:eastAsia="Calibri" w:hAnsi="Arial" w:cs="Arial"/>
                <w:sz w:val="22"/>
                <w:szCs w:val="28"/>
              </w:rPr>
              <w:t>+1</w:t>
            </w:r>
            <w:r w:rsidR="00DB4A8D">
              <w:rPr>
                <w:rFonts w:ascii="Arial" w:eastAsia="Calibri" w:hAnsi="Arial" w:cs="Arial"/>
                <w:sz w:val="22"/>
                <w:szCs w:val="28"/>
              </w:rPr>
              <w:t>0</w:t>
            </w:r>
          </w:p>
        </w:tc>
        <w:tc>
          <w:tcPr>
            <w:tcW w:w="3870" w:type="dxa"/>
            <w:tcMar>
              <w:top w:w="0" w:type="dxa"/>
              <w:left w:w="115" w:type="dxa"/>
              <w:bottom w:w="0" w:type="dxa"/>
              <w:right w:w="115" w:type="dxa"/>
            </w:tcMar>
          </w:tcPr>
          <w:p w14:paraId="3F2ABACE" w14:textId="4D5E9A7B" w:rsidR="00342629" w:rsidRPr="00342629" w:rsidRDefault="00960A48" w:rsidP="00960A48">
            <w:pPr>
              <w:overflowPunct/>
              <w:autoSpaceDE/>
              <w:autoSpaceDN/>
              <w:adjustRightInd/>
              <w:spacing w:line="380" w:lineRule="exact"/>
              <w:ind w:left="547" w:right="-14" w:hanging="547"/>
              <w:jc w:val="center"/>
              <w:textAlignment w:val="auto"/>
              <w:rPr>
                <w:rFonts w:ascii="Arial" w:eastAsia="Calibri" w:hAnsi="Arial" w:cs="Arial"/>
                <w:sz w:val="22"/>
                <w:szCs w:val="28"/>
              </w:rPr>
            </w:pPr>
            <w:r>
              <w:rPr>
                <w:rFonts w:ascii="Arial" w:eastAsia="Calibri" w:hAnsi="Arial" w:cs="Arial"/>
                <w:sz w:val="22"/>
                <w:szCs w:val="28"/>
              </w:rPr>
              <w:t>11,112</w:t>
            </w:r>
          </w:p>
        </w:tc>
      </w:tr>
      <w:tr w:rsidR="00342629" w:rsidRPr="00342629" w14:paraId="4085009A" w14:textId="77777777" w:rsidTr="00960A48">
        <w:trPr>
          <w:tblHeader/>
        </w:trPr>
        <w:tc>
          <w:tcPr>
            <w:tcW w:w="2070" w:type="dxa"/>
            <w:tcMar>
              <w:top w:w="0" w:type="dxa"/>
              <w:left w:w="115" w:type="dxa"/>
              <w:bottom w:w="0" w:type="dxa"/>
              <w:right w:w="115" w:type="dxa"/>
            </w:tcMar>
          </w:tcPr>
          <w:p w14:paraId="5ECC9C53" w14:textId="77777777" w:rsidR="00342629" w:rsidRPr="00342629" w:rsidRDefault="00342629" w:rsidP="00342629">
            <w:pPr>
              <w:overflowPunct/>
              <w:autoSpaceDE/>
              <w:autoSpaceDN/>
              <w:adjustRightInd/>
              <w:spacing w:line="380" w:lineRule="exact"/>
              <w:ind w:left="547" w:right="-14" w:hanging="547"/>
              <w:jc w:val="right"/>
              <w:textAlignment w:val="auto"/>
              <w:rPr>
                <w:rFonts w:ascii="Arial" w:eastAsia="Calibri" w:hAnsi="Arial" w:cs="Arial"/>
                <w:sz w:val="22"/>
                <w:szCs w:val="28"/>
                <w:cs/>
              </w:rPr>
            </w:pPr>
          </w:p>
        </w:tc>
        <w:tc>
          <w:tcPr>
            <w:tcW w:w="3240" w:type="dxa"/>
            <w:tcMar>
              <w:top w:w="0" w:type="dxa"/>
              <w:left w:w="115" w:type="dxa"/>
              <w:bottom w:w="0" w:type="dxa"/>
              <w:right w:w="115" w:type="dxa"/>
            </w:tcMar>
          </w:tcPr>
          <w:p w14:paraId="6A95F936" w14:textId="47EB158A" w:rsidR="00342629" w:rsidRPr="00342629" w:rsidRDefault="00960A48" w:rsidP="00960A48">
            <w:pPr>
              <w:overflowPunct/>
              <w:autoSpaceDE/>
              <w:autoSpaceDN/>
              <w:adjustRightInd/>
              <w:spacing w:line="380" w:lineRule="exact"/>
              <w:ind w:left="547" w:right="-14" w:hanging="547"/>
              <w:jc w:val="center"/>
              <w:textAlignment w:val="auto"/>
              <w:rPr>
                <w:rFonts w:ascii="Arial" w:eastAsia="Calibri" w:hAnsi="Arial" w:cs="Arial"/>
                <w:sz w:val="22"/>
                <w:szCs w:val="28"/>
                <w:cs/>
              </w:rPr>
            </w:pPr>
            <w:r>
              <w:rPr>
                <w:rFonts w:ascii="Arial" w:eastAsia="Calibri" w:hAnsi="Arial" w:cs="Arial"/>
                <w:sz w:val="22"/>
                <w:szCs w:val="28"/>
              </w:rPr>
              <w:t>-1</w:t>
            </w:r>
            <w:r w:rsidR="00DB4A8D">
              <w:rPr>
                <w:rFonts w:ascii="Arial" w:eastAsia="Calibri" w:hAnsi="Arial" w:cs="Arial"/>
                <w:sz w:val="22"/>
                <w:szCs w:val="28"/>
              </w:rPr>
              <w:t>0</w:t>
            </w:r>
          </w:p>
        </w:tc>
        <w:tc>
          <w:tcPr>
            <w:tcW w:w="3870" w:type="dxa"/>
            <w:tcMar>
              <w:top w:w="0" w:type="dxa"/>
              <w:left w:w="115" w:type="dxa"/>
              <w:bottom w:w="0" w:type="dxa"/>
              <w:right w:w="115" w:type="dxa"/>
            </w:tcMar>
          </w:tcPr>
          <w:p w14:paraId="16867D63" w14:textId="1FD3ED17" w:rsidR="00342629" w:rsidRPr="00342629" w:rsidRDefault="00960A48" w:rsidP="00960A48">
            <w:pPr>
              <w:overflowPunct/>
              <w:autoSpaceDE/>
              <w:autoSpaceDN/>
              <w:adjustRightInd/>
              <w:spacing w:line="380" w:lineRule="exact"/>
              <w:ind w:left="547" w:right="-14" w:hanging="547"/>
              <w:jc w:val="center"/>
              <w:textAlignment w:val="auto"/>
              <w:rPr>
                <w:rFonts w:ascii="Arial" w:eastAsia="Calibri" w:hAnsi="Arial" w:cs="Arial"/>
                <w:sz w:val="22"/>
                <w:szCs w:val="28"/>
                <w:cs/>
              </w:rPr>
            </w:pPr>
            <w:r>
              <w:rPr>
                <w:rFonts w:ascii="Arial" w:eastAsia="Calibri" w:hAnsi="Arial" w:cs="Arial"/>
                <w:sz w:val="22"/>
                <w:szCs w:val="28"/>
              </w:rPr>
              <w:t>(11,112)</w:t>
            </w:r>
          </w:p>
        </w:tc>
      </w:tr>
    </w:tbl>
    <w:p w14:paraId="3EFDBCE5" w14:textId="77777777" w:rsidR="00342629" w:rsidRPr="00342629" w:rsidRDefault="00342629" w:rsidP="00342629">
      <w:pPr>
        <w:keepNext/>
        <w:overflowPunct/>
        <w:autoSpaceDE/>
        <w:autoSpaceDN/>
        <w:adjustRightInd/>
        <w:spacing w:before="120" w:after="120" w:line="380" w:lineRule="exact"/>
        <w:ind w:left="547" w:hanging="547"/>
        <w:jc w:val="both"/>
        <w:textAlignment w:val="auto"/>
        <w:rPr>
          <w:rFonts w:ascii="Arial" w:eastAsia="Calibri" w:hAnsi="Arial" w:cs="Arial"/>
          <w:b/>
          <w:bCs/>
          <w:i/>
          <w:iCs/>
          <w:color w:val="000000"/>
          <w:sz w:val="22"/>
          <w:szCs w:val="22"/>
        </w:rPr>
      </w:pPr>
      <w:r w:rsidRPr="00342629">
        <w:rPr>
          <w:rFonts w:ascii="Arial" w:eastAsia="Calibri" w:hAnsi="Arial" w:cs="Arial"/>
          <w:b/>
          <w:bCs/>
          <w:i/>
          <w:iCs/>
          <w:sz w:val="22"/>
          <w:szCs w:val="28"/>
        </w:rPr>
        <w:tab/>
        <w:t>Interest rate risk</w:t>
      </w:r>
    </w:p>
    <w:p w14:paraId="274473CF" w14:textId="154C321A" w:rsidR="00342629" w:rsidRPr="00342629" w:rsidRDefault="00342629" w:rsidP="00342629">
      <w:pPr>
        <w:overflowPunct/>
        <w:autoSpaceDE/>
        <w:autoSpaceDN/>
        <w:adjustRightInd/>
        <w:spacing w:before="120" w:after="120" w:line="380" w:lineRule="exact"/>
        <w:ind w:left="547" w:hanging="547"/>
        <w:jc w:val="both"/>
        <w:textAlignment w:val="auto"/>
        <w:rPr>
          <w:rFonts w:ascii="Arial" w:eastAsia="Calibri" w:hAnsi="Arial" w:cs="Arial"/>
          <w:sz w:val="22"/>
          <w:szCs w:val="28"/>
        </w:rPr>
      </w:pPr>
      <w:r w:rsidRPr="00342629">
        <w:rPr>
          <w:rFonts w:ascii="Arial" w:eastAsia="Calibri" w:hAnsi="Arial" w:cs="Arial"/>
          <w:sz w:val="22"/>
          <w:szCs w:val="28"/>
        </w:rPr>
        <w:tab/>
        <w:t>The Group’s exposure to interest rate risk relates primarily to its cash at banks, bank overdrafts,</w:t>
      </w:r>
      <w:r w:rsidR="003F5B69">
        <w:rPr>
          <w:rFonts w:ascii="Arial" w:eastAsia="Calibri" w:hAnsi="Arial" w:cs="Arial"/>
          <w:sz w:val="22"/>
          <w:szCs w:val="28"/>
        </w:rPr>
        <w:t xml:space="preserve"> </w:t>
      </w:r>
      <w:r w:rsidRPr="00342629">
        <w:rPr>
          <w:rFonts w:ascii="Arial" w:eastAsia="Calibri" w:hAnsi="Arial" w:cs="Arial"/>
          <w:sz w:val="22"/>
          <w:szCs w:val="28"/>
        </w:rPr>
        <w:t xml:space="preserve">short-term borrowings and long-term borrowings. Most of the Group’s financial assets and liabilities bear floating interest rates or fixed interest rates which are close to the market rate. </w:t>
      </w:r>
    </w:p>
    <w:p w14:paraId="081BA525" w14:textId="77777777" w:rsidR="00342629" w:rsidRPr="00342629" w:rsidRDefault="00342629" w:rsidP="00342629">
      <w:pPr>
        <w:overflowPunct/>
        <w:autoSpaceDE/>
        <w:autoSpaceDN/>
        <w:adjustRightInd/>
        <w:spacing w:before="120" w:after="120" w:line="380" w:lineRule="exact"/>
        <w:ind w:left="547" w:hanging="547"/>
        <w:jc w:val="both"/>
        <w:textAlignment w:val="auto"/>
        <w:rPr>
          <w:rFonts w:ascii="Arial" w:eastAsia="Calibri" w:hAnsi="Arial" w:cs="Arial"/>
          <w:sz w:val="22"/>
          <w:szCs w:val="28"/>
        </w:rPr>
      </w:pPr>
      <w:r w:rsidRPr="00342629">
        <w:rPr>
          <w:rFonts w:ascii="Arial" w:eastAsia="Calibri" w:hAnsi="Arial" w:cs="Arial"/>
          <w:sz w:val="22"/>
          <w:szCs w:val="28"/>
        </w:rPr>
        <w:tab/>
        <w:t xml:space="preserve">The Group manages its interest rate risk by having a balanced portfolio of fixed and variable rate loans and borrowings. </w:t>
      </w:r>
    </w:p>
    <w:p w14:paraId="519FA700" w14:textId="279B20DC" w:rsidR="00342629" w:rsidRDefault="00342629" w:rsidP="00342629">
      <w:pPr>
        <w:tabs>
          <w:tab w:val="left" w:pos="2880"/>
          <w:tab w:val="right" w:pos="6380"/>
          <w:tab w:val="right" w:pos="8640"/>
        </w:tabs>
        <w:spacing w:before="120" w:after="120" w:line="380" w:lineRule="exact"/>
        <w:ind w:left="540" w:hanging="540"/>
        <w:jc w:val="both"/>
        <w:rPr>
          <w:rFonts w:ascii="Arial" w:hAnsi="Arial"/>
          <w:b/>
          <w:bCs/>
          <w:sz w:val="22"/>
          <w:szCs w:val="22"/>
        </w:rPr>
      </w:pPr>
      <w:r w:rsidRPr="00342629">
        <w:rPr>
          <w:rFonts w:ascii="Arial" w:eastAsia="Calibri" w:hAnsi="Arial" w:cs="Arial"/>
          <w:sz w:val="22"/>
          <w:szCs w:val="28"/>
        </w:rPr>
        <w:tab/>
        <w:t xml:space="preserve">As at 31 December 2020 and 2019, significant financial assets and liabilities classified by type of interest rate are </w:t>
      </w:r>
      <w:proofErr w:type="spellStart"/>
      <w:r w:rsidRPr="00342629">
        <w:rPr>
          <w:rFonts w:ascii="Arial" w:eastAsia="Calibri" w:hAnsi="Arial" w:cs="Arial"/>
          <w:sz w:val="22"/>
          <w:szCs w:val="28"/>
        </w:rPr>
        <w:t>summarised</w:t>
      </w:r>
      <w:proofErr w:type="spellEnd"/>
      <w:r w:rsidRPr="00342629">
        <w:rPr>
          <w:rFonts w:ascii="Arial" w:eastAsia="Calibri" w:hAnsi="Arial" w:cs="Arial"/>
          <w:sz w:val="22"/>
          <w:szCs w:val="28"/>
        </w:rPr>
        <w:t xml:space="preserve"> in the table below, with those financial assets and liabilities that carry fixed interest rates further classified based on the maturity date, or the repricing date if this occurs before the maturity date.</w:t>
      </w:r>
    </w:p>
    <w:p w14:paraId="6A7CBBD8" w14:textId="32C8F843" w:rsidR="00B27309" w:rsidRPr="000E748F" w:rsidRDefault="00B27309" w:rsidP="000375BA">
      <w:pPr>
        <w:tabs>
          <w:tab w:val="left" w:pos="2880"/>
          <w:tab w:val="right" w:pos="6380"/>
          <w:tab w:val="right" w:pos="8640"/>
        </w:tabs>
        <w:spacing w:line="280" w:lineRule="exact"/>
        <w:ind w:left="360" w:right="-7"/>
        <w:jc w:val="right"/>
        <w:rPr>
          <w:rFonts w:ascii="Arial" w:hAnsi="Arial" w:cs="Arial"/>
          <w:sz w:val="16"/>
          <w:szCs w:val="16"/>
        </w:rPr>
      </w:pPr>
      <w:r w:rsidRPr="000E748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B27309" w:rsidRPr="000E748F" w14:paraId="6D88954F" w14:textId="77777777" w:rsidTr="005A319A">
        <w:trPr>
          <w:cantSplit/>
          <w:trHeight w:val="80"/>
        </w:trPr>
        <w:tc>
          <w:tcPr>
            <w:tcW w:w="3150" w:type="dxa"/>
            <w:vAlign w:val="bottom"/>
          </w:tcPr>
          <w:p w14:paraId="4E3F2F40" w14:textId="77777777"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6120" w:type="dxa"/>
            <w:gridSpan w:val="6"/>
          </w:tcPr>
          <w:p w14:paraId="690485A9" w14:textId="77777777" w:rsidR="00B27309" w:rsidRPr="000E748F" w:rsidRDefault="00B27309" w:rsidP="000375BA">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Consolidated financial sta</w:t>
            </w:r>
            <w:r w:rsidR="00103589" w:rsidRPr="000E748F">
              <w:rPr>
                <w:rFonts w:ascii="Arial" w:hAnsi="Arial" w:cs="Arial"/>
                <w:sz w:val="16"/>
                <w:szCs w:val="16"/>
              </w:rPr>
              <w:t>tement</w:t>
            </w:r>
            <w:r w:rsidR="0073775F" w:rsidRPr="000E748F">
              <w:rPr>
                <w:rFonts w:ascii="Arial" w:hAnsi="Arial" w:cs="Arial"/>
                <w:sz w:val="16"/>
                <w:szCs w:val="16"/>
              </w:rPr>
              <w:t>s</w:t>
            </w:r>
            <w:r w:rsidR="000241A0" w:rsidRPr="000E748F">
              <w:rPr>
                <w:rFonts w:ascii="Arial" w:hAnsi="Arial" w:cs="Arial"/>
                <w:sz w:val="16"/>
                <w:szCs w:val="16"/>
              </w:rPr>
              <w:t xml:space="preserve"> as at 31 December </w:t>
            </w:r>
            <w:r w:rsidR="007E7051" w:rsidRPr="000E748F">
              <w:rPr>
                <w:rFonts w:ascii="Arial" w:hAnsi="Arial" w:cs="Arial"/>
                <w:sz w:val="16"/>
                <w:szCs w:val="16"/>
              </w:rPr>
              <w:t>20</w:t>
            </w:r>
            <w:r w:rsidR="000375BA">
              <w:rPr>
                <w:rFonts w:ascii="Arial" w:hAnsi="Arial" w:cs="Arial"/>
                <w:sz w:val="16"/>
                <w:szCs w:val="16"/>
              </w:rPr>
              <w:t>20</w:t>
            </w:r>
          </w:p>
        </w:tc>
      </w:tr>
      <w:tr w:rsidR="00B27309" w:rsidRPr="000E748F" w14:paraId="7D060858" w14:textId="77777777" w:rsidTr="005A319A">
        <w:trPr>
          <w:cantSplit/>
        </w:trPr>
        <w:tc>
          <w:tcPr>
            <w:tcW w:w="3150" w:type="dxa"/>
            <w:vAlign w:val="bottom"/>
          </w:tcPr>
          <w:p w14:paraId="2BD4EDA3" w14:textId="77777777"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22AD5C76" w14:textId="77777777" w:rsidR="00B27309" w:rsidRPr="000E748F" w:rsidRDefault="00B27309" w:rsidP="00DB0996">
            <w:pPr>
              <w:tabs>
                <w:tab w:val="left" w:pos="900"/>
                <w:tab w:val="left" w:pos="1440"/>
                <w:tab w:val="left" w:pos="1980"/>
              </w:tabs>
              <w:spacing w:line="300" w:lineRule="exact"/>
              <w:jc w:val="center"/>
              <w:rPr>
                <w:rFonts w:ascii="Arial" w:hAnsi="Arial" w:cs="Arial"/>
                <w:sz w:val="16"/>
                <w:szCs w:val="16"/>
                <w:u w:val="single"/>
              </w:rPr>
            </w:pPr>
          </w:p>
        </w:tc>
        <w:tc>
          <w:tcPr>
            <w:tcW w:w="1980" w:type="dxa"/>
            <w:gridSpan w:val="2"/>
            <w:vAlign w:val="bottom"/>
          </w:tcPr>
          <w:p w14:paraId="6FC0D0F6" w14:textId="77777777"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14:paraId="531D731D"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Floating</w:t>
            </w:r>
          </w:p>
        </w:tc>
        <w:tc>
          <w:tcPr>
            <w:tcW w:w="990" w:type="dxa"/>
          </w:tcPr>
          <w:p w14:paraId="2BD60238"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Non-</w:t>
            </w:r>
          </w:p>
        </w:tc>
        <w:tc>
          <w:tcPr>
            <w:tcW w:w="990" w:type="dxa"/>
          </w:tcPr>
          <w:p w14:paraId="4C1FDA49" w14:textId="77777777" w:rsidR="00B27309" w:rsidRPr="000E748F" w:rsidRDefault="00B27309" w:rsidP="00DB0996">
            <w:pPr>
              <w:spacing w:line="300" w:lineRule="exact"/>
              <w:jc w:val="center"/>
              <w:rPr>
                <w:rFonts w:ascii="Arial" w:hAnsi="Arial" w:cs="Arial"/>
                <w:sz w:val="16"/>
                <w:szCs w:val="16"/>
              </w:rPr>
            </w:pPr>
          </w:p>
        </w:tc>
      </w:tr>
      <w:tr w:rsidR="00B27309" w:rsidRPr="000E748F" w14:paraId="5785284D" w14:textId="77777777" w:rsidTr="005A319A">
        <w:trPr>
          <w:cantSplit/>
        </w:trPr>
        <w:tc>
          <w:tcPr>
            <w:tcW w:w="3150" w:type="dxa"/>
            <w:vAlign w:val="bottom"/>
          </w:tcPr>
          <w:p w14:paraId="6B7B1266" w14:textId="77777777"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6B7DCBC3" w14:textId="77777777" w:rsidR="00B27309" w:rsidRPr="000E748F" w:rsidRDefault="00B27309" w:rsidP="00DB0996">
            <w:pPr>
              <w:tabs>
                <w:tab w:val="left" w:pos="900"/>
                <w:tab w:val="left" w:pos="1440"/>
                <w:tab w:val="left" w:pos="1980"/>
              </w:tabs>
              <w:spacing w:line="300" w:lineRule="exact"/>
              <w:jc w:val="center"/>
              <w:rPr>
                <w:rFonts w:ascii="Arial" w:hAnsi="Arial" w:cs="Arial"/>
                <w:sz w:val="16"/>
                <w:szCs w:val="16"/>
                <w:u w:val="single"/>
              </w:rPr>
            </w:pPr>
            <w:r w:rsidRPr="000E748F">
              <w:rPr>
                <w:rFonts w:ascii="Arial" w:hAnsi="Arial" w:cs="Arial"/>
                <w:sz w:val="16"/>
                <w:szCs w:val="16"/>
              </w:rPr>
              <w:t>Interest</w:t>
            </w:r>
          </w:p>
        </w:tc>
        <w:tc>
          <w:tcPr>
            <w:tcW w:w="954" w:type="dxa"/>
          </w:tcPr>
          <w:p w14:paraId="53FEE9A8"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within</w:t>
            </w:r>
          </w:p>
        </w:tc>
        <w:tc>
          <w:tcPr>
            <w:tcW w:w="1026" w:type="dxa"/>
          </w:tcPr>
          <w:p w14:paraId="7556A892"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1-5</w:t>
            </w:r>
          </w:p>
        </w:tc>
        <w:tc>
          <w:tcPr>
            <w:tcW w:w="990" w:type="dxa"/>
          </w:tcPr>
          <w:p w14:paraId="188DE160"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14:paraId="160BEEED" w14:textId="77777777" w:rsidR="00B27309" w:rsidRPr="000E748F" w:rsidRDefault="007E07FC" w:rsidP="00DB0996">
            <w:pPr>
              <w:spacing w:line="300" w:lineRule="exact"/>
              <w:jc w:val="center"/>
              <w:rPr>
                <w:rFonts w:ascii="Arial" w:hAnsi="Arial" w:cs="Arial"/>
                <w:sz w:val="16"/>
                <w:szCs w:val="16"/>
              </w:rPr>
            </w:pPr>
            <w:r w:rsidRPr="000E748F">
              <w:rPr>
                <w:rFonts w:ascii="Arial" w:hAnsi="Arial" w:cs="Arial"/>
                <w:sz w:val="16"/>
                <w:szCs w:val="16"/>
              </w:rPr>
              <w:t>i</w:t>
            </w:r>
            <w:r w:rsidR="00B27309" w:rsidRPr="000E748F">
              <w:rPr>
                <w:rFonts w:ascii="Arial" w:hAnsi="Arial" w:cs="Arial"/>
                <w:sz w:val="16"/>
                <w:szCs w:val="16"/>
              </w:rPr>
              <w:t>nterest</w:t>
            </w:r>
          </w:p>
        </w:tc>
        <w:tc>
          <w:tcPr>
            <w:tcW w:w="990" w:type="dxa"/>
          </w:tcPr>
          <w:p w14:paraId="62D9C5C6" w14:textId="77777777" w:rsidR="00B27309" w:rsidRPr="000E748F" w:rsidRDefault="00B27309" w:rsidP="00DB0996">
            <w:pPr>
              <w:spacing w:line="300" w:lineRule="exact"/>
              <w:jc w:val="center"/>
              <w:rPr>
                <w:rFonts w:ascii="Arial" w:hAnsi="Arial" w:cs="Arial"/>
                <w:sz w:val="16"/>
                <w:szCs w:val="16"/>
              </w:rPr>
            </w:pPr>
          </w:p>
        </w:tc>
      </w:tr>
      <w:tr w:rsidR="00B27309" w:rsidRPr="000E748F" w14:paraId="5B9D09BF" w14:textId="77777777" w:rsidTr="005A319A">
        <w:trPr>
          <w:cantSplit/>
        </w:trPr>
        <w:tc>
          <w:tcPr>
            <w:tcW w:w="3150" w:type="dxa"/>
            <w:vAlign w:val="bottom"/>
          </w:tcPr>
          <w:p w14:paraId="2A67F6FA" w14:textId="77777777"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717AA8F6" w14:textId="77777777" w:rsidR="00B27309" w:rsidRPr="000E748F" w:rsidRDefault="00B27309" w:rsidP="00DB0996">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rate</w:t>
            </w:r>
          </w:p>
        </w:tc>
        <w:tc>
          <w:tcPr>
            <w:tcW w:w="954" w:type="dxa"/>
          </w:tcPr>
          <w:p w14:paraId="09B0E4E6" w14:textId="77777777"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1 year</w:t>
            </w:r>
          </w:p>
        </w:tc>
        <w:tc>
          <w:tcPr>
            <w:tcW w:w="1026" w:type="dxa"/>
          </w:tcPr>
          <w:p w14:paraId="624A0506" w14:textId="77777777"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years</w:t>
            </w:r>
          </w:p>
        </w:tc>
        <w:tc>
          <w:tcPr>
            <w:tcW w:w="990" w:type="dxa"/>
          </w:tcPr>
          <w:p w14:paraId="4CAF9D3B" w14:textId="77777777" w:rsidR="00B27309" w:rsidRPr="000E748F" w:rsidRDefault="00B27309"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rate</w:t>
            </w:r>
          </w:p>
        </w:tc>
        <w:tc>
          <w:tcPr>
            <w:tcW w:w="990" w:type="dxa"/>
          </w:tcPr>
          <w:p w14:paraId="082FC969" w14:textId="77777777" w:rsidR="00B27309" w:rsidRPr="000E748F" w:rsidRDefault="007E07FC" w:rsidP="00DB0996">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b</w:t>
            </w:r>
            <w:r w:rsidR="00B27309" w:rsidRPr="000E748F">
              <w:rPr>
                <w:rFonts w:ascii="Arial" w:hAnsi="Arial" w:cs="Arial"/>
                <w:sz w:val="16"/>
                <w:szCs w:val="16"/>
              </w:rPr>
              <w:t>earing</w:t>
            </w:r>
          </w:p>
        </w:tc>
        <w:tc>
          <w:tcPr>
            <w:tcW w:w="990" w:type="dxa"/>
          </w:tcPr>
          <w:p w14:paraId="2C4E86FB" w14:textId="77777777" w:rsidR="00B27309" w:rsidRPr="000E748F" w:rsidRDefault="00B27309" w:rsidP="00DB0996">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Total</w:t>
            </w:r>
          </w:p>
        </w:tc>
      </w:tr>
      <w:tr w:rsidR="00B27309" w:rsidRPr="000E748F" w14:paraId="6E7711F3" w14:textId="77777777" w:rsidTr="005A319A">
        <w:trPr>
          <w:cantSplit/>
        </w:trPr>
        <w:tc>
          <w:tcPr>
            <w:tcW w:w="3150" w:type="dxa"/>
            <w:vAlign w:val="bottom"/>
          </w:tcPr>
          <w:p w14:paraId="328BD7ED" w14:textId="77777777" w:rsidR="00B27309" w:rsidRPr="000E748F" w:rsidRDefault="00B27309" w:rsidP="00DB0996">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39E77C62" w14:textId="77777777" w:rsidR="00B27309" w:rsidRPr="000E748F" w:rsidRDefault="00B27309" w:rsidP="00DB0996">
            <w:pPr>
              <w:spacing w:line="300" w:lineRule="exact"/>
              <w:jc w:val="center"/>
              <w:rPr>
                <w:rFonts w:ascii="Arial" w:hAnsi="Arial" w:cs="Arial"/>
                <w:sz w:val="16"/>
                <w:szCs w:val="16"/>
              </w:rPr>
            </w:pPr>
            <w:r w:rsidRPr="000E748F">
              <w:rPr>
                <w:rFonts w:ascii="Arial" w:hAnsi="Arial" w:cs="Arial"/>
                <w:sz w:val="16"/>
                <w:szCs w:val="16"/>
              </w:rPr>
              <w:t>(% p.a.)</w:t>
            </w:r>
          </w:p>
        </w:tc>
        <w:tc>
          <w:tcPr>
            <w:tcW w:w="954" w:type="dxa"/>
          </w:tcPr>
          <w:p w14:paraId="009B9AEA" w14:textId="77777777" w:rsidR="00B27309" w:rsidRPr="000E748F" w:rsidRDefault="00B27309" w:rsidP="00DB0996">
            <w:pPr>
              <w:spacing w:line="300" w:lineRule="exact"/>
              <w:jc w:val="thaiDistribute"/>
              <w:rPr>
                <w:rFonts w:ascii="Arial" w:hAnsi="Arial" w:cs="Arial"/>
                <w:sz w:val="16"/>
                <w:szCs w:val="16"/>
              </w:rPr>
            </w:pPr>
          </w:p>
        </w:tc>
        <w:tc>
          <w:tcPr>
            <w:tcW w:w="1026" w:type="dxa"/>
          </w:tcPr>
          <w:p w14:paraId="6C92B848" w14:textId="77777777" w:rsidR="00B27309" w:rsidRPr="000E748F" w:rsidRDefault="00B27309" w:rsidP="00DB0996">
            <w:pPr>
              <w:tabs>
                <w:tab w:val="decimal" w:pos="702"/>
              </w:tabs>
              <w:spacing w:line="300" w:lineRule="exact"/>
              <w:jc w:val="thaiDistribute"/>
              <w:rPr>
                <w:rFonts w:ascii="Arial" w:hAnsi="Arial" w:cs="Arial"/>
                <w:sz w:val="16"/>
                <w:szCs w:val="16"/>
              </w:rPr>
            </w:pPr>
          </w:p>
        </w:tc>
        <w:tc>
          <w:tcPr>
            <w:tcW w:w="990" w:type="dxa"/>
          </w:tcPr>
          <w:p w14:paraId="53B4819D" w14:textId="77777777" w:rsidR="00B27309" w:rsidRPr="000E748F" w:rsidRDefault="00B27309" w:rsidP="00DB0996">
            <w:pPr>
              <w:tabs>
                <w:tab w:val="decimal" w:pos="702"/>
              </w:tabs>
              <w:spacing w:line="300" w:lineRule="exact"/>
              <w:jc w:val="thaiDistribute"/>
              <w:rPr>
                <w:rFonts w:ascii="Arial" w:hAnsi="Arial" w:cs="Arial"/>
                <w:sz w:val="16"/>
                <w:szCs w:val="16"/>
              </w:rPr>
            </w:pPr>
          </w:p>
        </w:tc>
        <w:tc>
          <w:tcPr>
            <w:tcW w:w="990" w:type="dxa"/>
          </w:tcPr>
          <w:p w14:paraId="4EDD5926" w14:textId="77777777" w:rsidR="00B27309" w:rsidRPr="000E748F" w:rsidRDefault="00B27309" w:rsidP="00DB0996">
            <w:pPr>
              <w:spacing w:line="300" w:lineRule="exact"/>
              <w:jc w:val="thaiDistribute"/>
              <w:rPr>
                <w:rFonts w:ascii="Arial" w:hAnsi="Arial" w:cs="Arial"/>
                <w:sz w:val="16"/>
                <w:szCs w:val="16"/>
              </w:rPr>
            </w:pPr>
          </w:p>
        </w:tc>
        <w:tc>
          <w:tcPr>
            <w:tcW w:w="990" w:type="dxa"/>
          </w:tcPr>
          <w:p w14:paraId="1CB1DCFA" w14:textId="77777777" w:rsidR="00B27309" w:rsidRPr="000E748F" w:rsidRDefault="00B27309" w:rsidP="00DB0996">
            <w:pPr>
              <w:spacing w:line="300" w:lineRule="exact"/>
              <w:jc w:val="thaiDistribute"/>
              <w:rPr>
                <w:rFonts w:ascii="Arial" w:hAnsi="Arial" w:cs="Arial"/>
                <w:sz w:val="16"/>
                <w:szCs w:val="16"/>
              </w:rPr>
            </w:pPr>
          </w:p>
        </w:tc>
      </w:tr>
      <w:tr w:rsidR="00B27309" w:rsidRPr="000E748F" w14:paraId="511FDA19" w14:textId="77777777" w:rsidTr="005A319A">
        <w:trPr>
          <w:cantSplit/>
        </w:trPr>
        <w:tc>
          <w:tcPr>
            <w:tcW w:w="3150" w:type="dxa"/>
            <w:vAlign w:val="bottom"/>
          </w:tcPr>
          <w:p w14:paraId="68F87AC8" w14:textId="77777777" w:rsidR="00B27309" w:rsidRPr="000E748F" w:rsidRDefault="00B27309" w:rsidP="00DB0996">
            <w:pPr>
              <w:tabs>
                <w:tab w:val="left" w:pos="900"/>
                <w:tab w:val="left" w:pos="1440"/>
                <w:tab w:val="left" w:pos="1980"/>
              </w:tabs>
              <w:spacing w:line="30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14:paraId="1F8B2CE4" w14:textId="77777777" w:rsidR="00B27309" w:rsidRPr="000E748F" w:rsidRDefault="00B27309" w:rsidP="00DB0996">
            <w:pPr>
              <w:spacing w:line="300" w:lineRule="exact"/>
              <w:ind w:left="-108" w:right="-119"/>
              <w:jc w:val="center"/>
              <w:rPr>
                <w:rFonts w:ascii="Arial" w:hAnsi="Arial" w:cs="Arial"/>
                <w:sz w:val="16"/>
                <w:szCs w:val="16"/>
              </w:rPr>
            </w:pPr>
          </w:p>
        </w:tc>
        <w:tc>
          <w:tcPr>
            <w:tcW w:w="954" w:type="dxa"/>
          </w:tcPr>
          <w:p w14:paraId="3945DF53" w14:textId="77777777" w:rsidR="00B27309" w:rsidRPr="000E748F" w:rsidRDefault="00B27309" w:rsidP="00E263BB">
            <w:pPr>
              <w:tabs>
                <w:tab w:val="decimal" w:pos="702"/>
              </w:tabs>
              <w:spacing w:line="300" w:lineRule="exact"/>
              <w:ind w:left="-7"/>
              <w:rPr>
                <w:rFonts w:ascii="Arial" w:hAnsi="Arial" w:cs="Arial"/>
                <w:sz w:val="16"/>
                <w:szCs w:val="16"/>
              </w:rPr>
            </w:pPr>
          </w:p>
        </w:tc>
        <w:tc>
          <w:tcPr>
            <w:tcW w:w="1026" w:type="dxa"/>
          </w:tcPr>
          <w:p w14:paraId="48954B58"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14:paraId="227840CB"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14:paraId="7A5A6CB5"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tcPr>
          <w:p w14:paraId="7A094819" w14:textId="77777777" w:rsidR="00B27309" w:rsidRPr="000E748F" w:rsidRDefault="00B27309" w:rsidP="00E263BB">
            <w:pPr>
              <w:tabs>
                <w:tab w:val="decimal" w:pos="702"/>
              </w:tabs>
              <w:spacing w:line="300" w:lineRule="exact"/>
              <w:ind w:left="-7"/>
              <w:rPr>
                <w:rFonts w:ascii="Arial" w:hAnsi="Arial" w:cs="Arial"/>
                <w:sz w:val="16"/>
                <w:szCs w:val="16"/>
              </w:rPr>
            </w:pPr>
          </w:p>
        </w:tc>
      </w:tr>
      <w:tr w:rsidR="00960A48" w:rsidRPr="000E748F" w14:paraId="28D381D8" w14:textId="77777777" w:rsidTr="005A319A">
        <w:trPr>
          <w:cantSplit/>
        </w:trPr>
        <w:tc>
          <w:tcPr>
            <w:tcW w:w="3150" w:type="dxa"/>
            <w:vAlign w:val="bottom"/>
          </w:tcPr>
          <w:p w14:paraId="4DFEC407" w14:textId="77777777" w:rsidR="00960A48" w:rsidRPr="000E748F" w:rsidRDefault="00960A48" w:rsidP="00960A48">
            <w:pPr>
              <w:tabs>
                <w:tab w:val="left" w:pos="900"/>
                <w:tab w:val="left" w:pos="1440"/>
                <w:tab w:val="left" w:pos="1980"/>
              </w:tabs>
              <w:spacing w:line="300" w:lineRule="exact"/>
              <w:ind w:left="162" w:right="-108" w:hanging="162"/>
              <w:rPr>
                <w:rFonts w:ascii="Arial" w:hAnsi="Arial" w:cs="Arial"/>
                <w:sz w:val="16"/>
                <w:szCs w:val="16"/>
              </w:rPr>
            </w:pPr>
            <w:r w:rsidRPr="000E748F">
              <w:rPr>
                <w:rFonts w:ascii="Arial" w:hAnsi="Arial" w:cs="Arial"/>
                <w:sz w:val="16"/>
                <w:szCs w:val="16"/>
              </w:rPr>
              <w:t>Cash and cash equivalents</w:t>
            </w:r>
          </w:p>
        </w:tc>
        <w:tc>
          <w:tcPr>
            <w:tcW w:w="1170" w:type="dxa"/>
          </w:tcPr>
          <w:p w14:paraId="41B31D4E" w14:textId="34418648"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0.05</w:t>
            </w:r>
            <w:r w:rsidRPr="00960A48">
              <w:rPr>
                <w:rFonts w:ascii="Arial" w:hAnsi="Arial" w:cs="Arial" w:hint="cs"/>
                <w:sz w:val="16"/>
                <w:szCs w:val="16"/>
                <w:cs/>
              </w:rPr>
              <w:t xml:space="preserve"> </w:t>
            </w:r>
            <w:r w:rsidRPr="00960A48">
              <w:rPr>
                <w:rFonts w:ascii="Arial" w:hAnsi="Arial" w:cs="Arial" w:hint="cs"/>
                <w:sz w:val="16"/>
                <w:szCs w:val="16"/>
              </w:rPr>
              <w:t>- 0.25</w:t>
            </w:r>
          </w:p>
        </w:tc>
        <w:tc>
          <w:tcPr>
            <w:tcW w:w="954" w:type="dxa"/>
          </w:tcPr>
          <w:p w14:paraId="0F780E3C" w14:textId="50C94A47"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1026" w:type="dxa"/>
          </w:tcPr>
          <w:p w14:paraId="0BC6BF8F" w14:textId="553362A1" w:rsidR="00960A48" w:rsidRPr="00E263BB" w:rsidRDefault="00960A48" w:rsidP="00960A48">
            <w:pPr>
              <w:tabs>
                <w:tab w:val="decimal" w:pos="792"/>
              </w:tabs>
              <w:spacing w:line="300" w:lineRule="exact"/>
              <w:ind w:left="-7"/>
              <w:rPr>
                <w:rFonts w:ascii="Arial" w:hAnsi="Arial" w:cs="Arial"/>
                <w:sz w:val="16"/>
                <w:szCs w:val="16"/>
                <w:cs/>
              </w:rPr>
            </w:pPr>
            <w:r w:rsidRPr="00960A48">
              <w:rPr>
                <w:rFonts w:ascii="Arial" w:hAnsi="Arial" w:cs="Arial" w:hint="cs"/>
                <w:sz w:val="16"/>
                <w:szCs w:val="16"/>
              </w:rPr>
              <w:t>-</w:t>
            </w:r>
          </w:p>
        </w:tc>
        <w:tc>
          <w:tcPr>
            <w:tcW w:w="990" w:type="dxa"/>
          </w:tcPr>
          <w:p w14:paraId="62AF876C" w14:textId="2F5B965A"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8</w:t>
            </w:r>
          </w:p>
        </w:tc>
        <w:tc>
          <w:tcPr>
            <w:tcW w:w="990" w:type="dxa"/>
          </w:tcPr>
          <w:p w14:paraId="02EB161A" w14:textId="67A3C8B2"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w:t>
            </w:r>
          </w:p>
        </w:tc>
        <w:tc>
          <w:tcPr>
            <w:tcW w:w="990" w:type="dxa"/>
          </w:tcPr>
          <w:p w14:paraId="0FBB8B16" w14:textId="115731E1"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9</w:t>
            </w:r>
          </w:p>
        </w:tc>
      </w:tr>
      <w:tr w:rsidR="00960A48" w:rsidRPr="000E748F" w14:paraId="362825F8" w14:textId="77777777" w:rsidTr="005A319A">
        <w:trPr>
          <w:cantSplit/>
        </w:trPr>
        <w:tc>
          <w:tcPr>
            <w:tcW w:w="3150" w:type="dxa"/>
          </w:tcPr>
          <w:p w14:paraId="55290473" w14:textId="77777777" w:rsidR="00960A48" w:rsidRPr="000E748F" w:rsidRDefault="00960A48" w:rsidP="00960A48">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14:paraId="219C8679" w14:textId="592136B7"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w:t>
            </w:r>
          </w:p>
        </w:tc>
        <w:tc>
          <w:tcPr>
            <w:tcW w:w="954" w:type="dxa"/>
          </w:tcPr>
          <w:p w14:paraId="0CDF8981" w14:textId="6A3CEA3D"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1026" w:type="dxa"/>
          </w:tcPr>
          <w:p w14:paraId="76AAE085" w14:textId="3DF3053F" w:rsidR="00960A48" w:rsidRPr="00E263BB" w:rsidRDefault="00960A48" w:rsidP="00960A48">
            <w:pPr>
              <w:tabs>
                <w:tab w:val="decimal" w:pos="792"/>
              </w:tabs>
              <w:spacing w:line="300" w:lineRule="exact"/>
              <w:ind w:left="-7"/>
              <w:rPr>
                <w:rFonts w:ascii="Arial" w:hAnsi="Arial" w:cs="Arial"/>
                <w:sz w:val="16"/>
                <w:szCs w:val="16"/>
                <w:cs/>
              </w:rPr>
            </w:pPr>
            <w:r w:rsidRPr="00960A48">
              <w:rPr>
                <w:rFonts w:ascii="Arial" w:hAnsi="Arial" w:cs="Arial" w:hint="cs"/>
                <w:sz w:val="16"/>
                <w:szCs w:val="16"/>
              </w:rPr>
              <w:t>-</w:t>
            </w:r>
          </w:p>
        </w:tc>
        <w:tc>
          <w:tcPr>
            <w:tcW w:w="990" w:type="dxa"/>
          </w:tcPr>
          <w:p w14:paraId="1474332C" w14:textId="2F1D089F"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8DBE558" w14:textId="07E08139"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cs/>
              </w:rPr>
              <w:t>323</w:t>
            </w:r>
          </w:p>
        </w:tc>
        <w:tc>
          <w:tcPr>
            <w:tcW w:w="990" w:type="dxa"/>
          </w:tcPr>
          <w:p w14:paraId="36FA29F3" w14:textId="4ACA29CB"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cs/>
              </w:rPr>
              <w:t>323</w:t>
            </w:r>
          </w:p>
        </w:tc>
      </w:tr>
      <w:tr w:rsidR="00960A48" w:rsidRPr="000E748F" w14:paraId="4E2E3CC8" w14:textId="77777777" w:rsidTr="005A319A">
        <w:trPr>
          <w:cantSplit/>
        </w:trPr>
        <w:tc>
          <w:tcPr>
            <w:tcW w:w="3150" w:type="dxa"/>
          </w:tcPr>
          <w:p w14:paraId="3D457B01" w14:textId="3908F4FB" w:rsidR="00960A48" w:rsidRPr="000E748F" w:rsidRDefault="00DB4A8D" w:rsidP="00960A48">
            <w:pPr>
              <w:tabs>
                <w:tab w:val="left" w:pos="240"/>
              </w:tabs>
              <w:spacing w:line="300" w:lineRule="exact"/>
              <w:ind w:left="162" w:right="-108" w:hanging="162"/>
              <w:rPr>
                <w:rFonts w:ascii="Arial" w:hAnsi="Arial" w:cs="Arial"/>
                <w:sz w:val="16"/>
                <w:szCs w:val="16"/>
              </w:rPr>
            </w:pPr>
            <w:r>
              <w:rPr>
                <w:rFonts w:ascii="Arial" w:hAnsi="Arial" w:cs="Arial"/>
                <w:sz w:val="16"/>
                <w:szCs w:val="16"/>
              </w:rPr>
              <w:t>L</w:t>
            </w:r>
            <w:r w:rsidR="00960A48">
              <w:rPr>
                <w:rFonts w:ascii="Arial" w:hAnsi="Arial" w:cs="Arial"/>
                <w:sz w:val="16"/>
                <w:szCs w:val="16"/>
              </w:rPr>
              <w:t>ease receivables</w:t>
            </w:r>
          </w:p>
        </w:tc>
        <w:tc>
          <w:tcPr>
            <w:tcW w:w="1170" w:type="dxa"/>
          </w:tcPr>
          <w:p w14:paraId="2D8C9C06" w14:textId="48B23287"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5.56 - 10.72</w:t>
            </w:r>
          </w:p>
        </w:tc>
        <w:tc>
          <w:tcPr>
            <w:tcW w:w="954" w:type="dxa"/>
          </w:tcPr>
          <w:p w14:paraId="064A50AC" w14:textId="77494074"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cs/>
              </w:rPr>
              <w:t>4</w:t>
            </w:r>
          </w:p>
        </w:tc>
        <w:tc>
          <w:tcPr>
            <w:tcW w:w="1026" w:type="dxa"/>
          </w:tcPr>
          <w:p w14:paraId="6C059CB1" w14:textId="503A930F"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cs/>
              </w:rPr>
              <w:t>6</w:t>
            </w:r>
          </w:p>
        </w:tc>
        <w:tc>
          <w:tcPr>
            <w:tcW w:w="990" w:type="dxa"/>
          </w:tcPr>
          <w:p w14:paraId="2E5913B5" w14:textId="72287618"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2A55E5B1" w14:textId="15477A25"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C597019" w14:textId="7225A7FE"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cs/>
              </w:rPr>
              <w:t>10</w:t>
            </w:r>
          </w:p>
        </w:tc>
      </w:tr>
      <w:tr w:rsidR="00960A48" w:rsidRPr="000E748F" w14:paraId="29F055C0" w14:textId="77777777" w:rsidTr="005A319A">
        <w:trPr>
          <w:cantSplit/>
        </w:trPr>
        <w:tc>
          <w:tcPr>
            <w:tcW w:w="3150" w:type="dxa"/>
          </w:tcPr>
          <w:p w14:paraId="5EDEAC5B" w14:textId="77777777" w:rsidR="00960A48" w:rsidRPr="000E748F" w:rsidRDefault="00960A48" w:rsidP="00960A48">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Long-term loans to related party</w:t>
            </w:r>
          </w:p>
        </w:tc>
        <w:tc>
          <w:tcPr>
            <w:tcW w:w="1170" w:type="dxa"/>
          </w:tcPr>
          <w:p w14:paraId="1F8707E3" w14:textId="2C835469"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5</w:t>
            </w:r>
            <w:r w:rsidR="00002203">
              <w:rPr>
                <w:rFonts w:ascii="Arial" w:hAnsi="Arial" w:cs="Arial"/>
                <w:sz w:val="16"/>
                <w:szCs w:val="16"/>
              </w:rPr>
              <w:t>.00</w:t>
            </w:r>
          </w:p>
        </w:tc>
        <w:tc>
          <w:tcPr>
            <w:tcW w:w="954" w:type="dxa"/>
          </w:tcPr>
          <w:p w14:paraId="1A46475D" w14:textId="145D3ADD"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1</w:t>
            </w:r>
          </w:p>
        </w:tc>
        <w:tc>
          <w:tcPr>
            <w:tcW w:w="1026" w:type="dxa"/>
          </w:tcPr>
          <w:p w14:paraId="152C8198" w14:textId="57A7E662"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cs/>
              </w:rPr>
            </w:pPr>
            <w:r w:rsidRPr="00960A48">
              <w:rPr>
                <w:rFonts w:ascii="Arial" w:hAnsi="Arial" w:cs="Arial" w:hint="cs"/>
                <w:sz w:val="16"/>
                <w:szCs w:val="16"/>
                <w:cs/>
              </w:rPr>
              <w:t>1</w:t>
            </w:r>
          </w:p>
        </w:tc>
        <w:tc>
          <w:tcPr>
            <w:tcW w:w="990" w:type="dxa"/>
          </w:tcPr>
          <w:p w14:paraId="677470A5" w14:textId="5F3E1CFC"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79124E44" w14:textId="6CEAD226"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E518F39" w14:textId="078CFD82"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2</w:t>
            </w:r>
          </w:p>
        </w:tc>
      </w:tr>
      <w:tr w:rsidR="00960A48" w:rsidRPr="000E748F" w14:paraId="33094832" w14:textId="77777777" w:rsidTr="005A319A">
        <w:trPr>
          <w:cantSplit/>
        </w:trPr>
        <w:tc>
          <w:tcPr>
            <w:tcW w:w="3150" w:type="dxa"/>
          </w:tcPr>
          <w:p w14:paraId="04166AA4" w14:textId="77777777" w:rsidR="00960A48" w:rsidRPr="000E748F" w:rsidRDefault="00960A48" w:rsidP="00960A48">
            <w:pPr>
              <w:tabs>
                <w:tab w:val="left" w:pos="240"/>
              </w:tabs>
              <w:spacing w:line="300" w:lineRule="exact"/>
              <w:ind w:left="162" w:hanging="162"/>
              <w:rPr>
                <w:rFonts w:ascii="Arial" w:hAnsi="Arial" w:cs="Arial"/>
                <w:sz w:val="16"/>
                <w:szCs w:val="16"/>
                <w:rtl/>
                <w:cs/>
              </w:rPr>
            </w:pPr>
          </w:p>
        </w:tc>
        <w:tc>
          <w:tcPr>
            <w:tcW w:w="1170" w:type="dxa"/>
          </w:tcPr>
          <w:p w14:paraId="6B05B86B" w14:textId="77777777" w:rsidR="00960A48" w:rsidRPr="00E263BB" w:rsidRDefault="00960A48" w:rsidP="00960A48">
            <w:pPr>
              <w:spacing w:line="300" w:lineRule="exact"/>
              <w:ind w:left="-108" w:right="-119"/>
              <w:jc w:val="center"/>
              <w:rPr>
                <w:rFonts w:ascii="Arial" w:hAnsi="Arial" w:cs="Arial"/>
                <w:sz w:val="16"/>
                <w:szCs w:val="16"/>
              </w:rPr>
            </w:pPr>
          </w:p>
        </w:tc>
        <w:tc>
          <w:tcPr>
            <w:tcW w:w="954" w:type="dxa"/>
          </w:tcPr>
          <w:p w14:paraId="5580CC78" w14:textId="46E627E3"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5</w:t>
            </w:r>
          </w:p>
        </w:tc>
        <w:tc>
          <w:tcPr>
            <w:tcW w:w="1026" w:type="dxa"/>
          </w:tcPr>
          <w:p w14:paraId="4930EB23" w14:textId="06950A22"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cs/>
              </w:rPr>
            </w:pPr>
            <w:r w:rsidRPr="00960A48">
              <w:rPr>
                <w:rFonts w:ascii="Arial" w:hAnsi="Arial" w:cs="Arial" w:hint="cs"/>
                <w:sz w:val="16"/>
                <w:szCs w:val="16"/>
                <w:cs/>
              </w:rPr>
              <w:t>7</w:t>
            </w:r>
          </w:p>
        </w:tc>
        <w:tc>
          <w:tcPr>
            <w:tcW w:w="990" w:type="dxa"/>
          </w:tcPr>
          <w:p w14:paraId="74B98BDB" w14:textId="1EB26596"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8</w:t>
            </w:r>
          </w:p>
        </w:tc>
        <w:tc>
          <w:tcPr>
            <w:tcW w:w="990" w:type="dxa"/>
          </w:tcPr>
          <w:p w14:paraId="0D375137" w14:textId="3CEFFDEA"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324</w:t>
            </w:r>
          </w:p>
        </w:tc>
        <w:tc>
          <w:tcPr>
            <w:tcW w:w="990" w:type="dxa"/>
          </w:tcPr>
          <w:p w14:paraId="1E3359D0" w14:textId="5DECCC5A"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344</w:t>
            </w:r>
          </w:p>
        </w:tc>
      </w:tr>
    </w:tbl>
    <w:p w14:paraId="6B6BCC69" w14:textId="77777777" w:rsidR="005A319A" w:rsidRPr="000E748F" w:rsidRDefault="005A319A" w:rsidP="005A319A">
      <w:pPr>
        <w:tabs>
          <w:tab w:val="left" w:pos="2880"/>
          <w:tab w:val="right" w:pos="6380"/>
          <w:tab w:val="right" w:pos="8640"/>
        </w:tabs>
        <w:spacing w:line="280" w:lineRule="exact"/>
        <w:ind w:left="360" w:right="-7"/>
        <w:jc w:val="right"/>
        <w:rPr>
          <w:rFonts w:ascii="Arial" w:hAnsi="Arial" w:cs="Arial"/>
          <w:sz w:val="16"/>
          <w:szCs w:val="16"/>
        </w:rPr>
      </w:pPr>
      <w:r>
        <w:br w:type="page"/>
      </w:r>
      <w:r w:rsidRPr="000E748F">
        <w:rPr>
          <w:rFonts w:ascii="Arial" w:hAnsi="Arial" w:cs="Arial"/>
          <w:sz w:val="16"/>
          <w:szCs w:val="16"/>
        </w:rPr>
        <w:lastRenderedPageBreak/>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5A319A" w:rsidRPr="000E748F" w14:paraId="4D47505B" w14:textId="77777777" w:rsidTr="00F03F5C">
        <w:trPr>
          <w:cantSplit/>
          <w:trHeight w:val="80"/>
        </w:trPr>
        <w:tc>
          <w:tcPr>
            <w:tcW w:w="3150" w:type="dxa"/>
            <w:vAlign w:val="bottom"/>
          </w:tcPr>
          <w:p w14:paraId="218DDBDF" w14:textId="77777777" w:rsidR="005A319A" w:rsidRPr="000E748F" w:rsidRDefault="005A319A" w:rsidP="00F03F5C">
            <w:pPr>
              <w:tabs>
                <w:tab w:val="left" w:pos="900"/>
                <w:tab w:val="left" w:pos="1440"/>
                <w:tab w:val="left" w:pos="1980"/>
              </w:tabs>
              <w:spacing w:line="300" w:lineRule="exact"/>
              <w:jc w:val="thaiDistribute"/>
              <w:rPr>
                <w:rFonts w:ascii="Arial" w:hAnsi="Arial" w:cs="Arial"/>
                <w:sz w:val="16"/>
                <w:szCs w:val="16"/>
                <w:u w:val="single"/>
              </w:rPr>
            </w:pPr>
          </w:p>
        </w:tc>
        <w:tc>
          <w:tcPr>
            <w:tcW w:w="6120" w:type="dxa"/>
            <w:gridSpan w:val="6"/>
          </w:tcPr>
          <w:p w14:paraId="5A38BA13"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Consolidated financial statements as at 31 December 20</w:t>
            </w:r>
            <w:r>
              <w:rPr>
                <w:rFonts w:ascii="Arial" w:hAnsi="Arial" w:cs="Arial"/>
                <w:sz w:val="16"/>
                <w:szCs w:val="16"/>
              </w:rPr>
              <w:t>20</w:t>
            </w:r>
          </w:p>
        </w:tc>
      </w:tr>
      <w:tr w:rsidR="005A319A" w:rsidRPr="000E748F" w14:paraId="6E7D2612" w14:textId="77777777" w:rsidTr="00F03F5C">
        <w:trPr>
          <w:cantSplit/>
        </w:trPr>
        <w:tc>
          <w:tcPr>
            <w:tcW w:w="3150" w:type="dxa"/>
            <w:vAlign w:val="bottom"/>
          </w:tcPr>
          <w:p w14:paraId="43E28AA6" w14:textId="77777777" w:rsidR="005A319A" w:rsidRPr="000E748F" w:rsidRDefault="005A319A" w:rsidP="00F03F5C">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64EDE91B" w14:textId="77777777" w:rsidR="005A319A" w:rsidRPr="000E748F" w:rsidRDefault="005A319A" w:rsidP="00F03F5C">
            <w:pPr>
              <w:tabs>
                <w:tab w:val="left" w:pos="900"/>
                <w:tab w:val="left" w:pos="1440"/>
                <w:tab w:val="left" w:pos="1980"/>
              </w:tabs>
              <w:spacing w:line="300" w:lineRule="exact"/>
              <w:jc w:val="center"/>
              <w:rPr>
                <w:rFonts w:ascii="Arial" w:hAnsi="Arial" w:cs="Arial"/>
                <w:sz w:val="16"/>
                <w:szCs w:val="16"/>
                <w:u w:val="single"/>
              </w:rPr>
            </w:pPr>
          </w:p>
        </w:tc>
        <w:tc>
          <w:tcPr>
            <w:tcW w:w="1980" w:type="dxa"/>
            <w:gridSpan w:val="2"/>
            <w:vAlign w:val="bottom"/>
          </w:tcPr>
          <w:p w14:paraId="161492BE"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14:paraId="2E4E4603"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Floating</w:t>
            </w:r>
          </w:p>
        </w:tc>
        <w:tc>
          <w:tcPr>
            <w:tcW w:w="990" w:type="dxa"/>
          </w:tcPr>
          <w:p w14:paraId="0BE0A368"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Non-</w:t>
            </w:r>
          </w:p>
        </w:tc>
        <w:tc>
          <w:tcPr>
            <w:tcW w:w="990" w:type="dxa"/>
          </w:tcPr>
          <w:p w14:paraId="43E976BE" w14:textId="77777777" w:rsidR="005A319A" w:rsidRPr="000E748F" w:rsidRDefault="005A319A" w:rsidP="00F03F5C">
            <w:pPr>
              <w:spacing w:line="300" w:lineRule="exact"/>
              <w:jc w:val="center"/>
              <w:rPr>
                <w:rFonts w:ascii="Arial" w:hAnsi="Arial" w:cs="Arial"/>
                <w:sz w:val="16"/>
                <w:szCs w:val="16"/>
              </w:rPr>
            </w:pPr>
          </w:p>
        </w:tc>
      </w:tr>
      <w:tr w:rsidR="005A319A" w:rsidRPr="000E748F" w14:paraId="0DBE34FD" w14:textId="77777777" w:rsidTr="00F03F5C">
        <w:trPr>
          <w:cantSplit/>
        </w:trPr>
        <w:tc>
          <w:tcPr>
            <w:tcW w:w="3150" w:type="dxa"/>
            <w:vAlign w:val="bottom"/>
          </w:tcPr>
          <w:p w14:paraId="522A7294" w14:textId="77777777" w:rsidR="005A319A" w:rsidRPr="000E748F" w:rsidRDefault="005A319A" w:rsidP="00F03F5C">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417A834A" w14:textId="77777777" w:rsidR="005A319A" w:rsidRPr="000E748F" w:rsidRDefault="005A319A" w:rsidP="00F03F5C">
            <w:pPr>
              <w:tabs>
                <w:tab w:val="left" w:pos="900"/>
                <w:tab w:val="left" w:pos="1440"/>
                <w:tab w:val="left" w:pos="1980"/>
              </w:tabs>
              <w:spacing w:line="300" w:lineRule="exact"/>
              <w:jc w:val="center"/>
              <w:rPr>
                <w:rFonts w:ascii="Arial" w:hAnsi="Arial" w:cs="Arial"/>
                <w:sz w:val="16"/>
                <w:szCs w:val="16"/>
                <w:u w:val="single"/>
              </w:rPr>
            </w:pPr>
            <w:r w:rsidRPr="000E748F">
              <w:rPr>
                <w:rFonts w:ascii="Arial" w:hAnsi="Arial" w:cs="Arial"/>
                <w:sz w:val="16"/>
                <w:szCs w:val="16"/>
              </w:rPr>
              <w:t>Interest</w:t>
            </w:r>
          </w:p>
        </w:tc>
        <w:tc>
          <w:tcPr>
            <w:tcW w:w="954" w:type="dxa"/>
          </w:tcPr>
          <w:p w14:paraId="140B7A76"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within</w:t>
            </w:r>
          </w:p>
        </w:tc>
        <w:tc>
          <w:tcPr>
            <w:tcW w:w="1026" w:type="dxa"/>
          </w:tcPr>
          <w:p w14:paraId="1765CCC6"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1-5</w:t>
            </w:r>
          </w:p>
        </w:tc>
        <w:tc>
          <w:tcPr>
            <w:tcW w:w="990" w:type="dxa"/>
          </w:tcPr>
          <w:p w14:paraId="376D7B7B"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14:paraId="7E26F652"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14:paraId="37C4A36C" w14:textId="77777777" w:rsidR="005A319A" w:rsidRPr="000E748F" w:rsidRDefault="005A319A" w:rsidP="00F03F5C">
            <w:pPr>
              <w:spacing w:line="300" w:lineRule="exact"/>
              <w:jc w:val="center"/>
              <w:rPr>
                <w:rFonts w:ascii="Arial" w:hAnsi="Arial" w:cs="Arial"/>
                <w:sz w:val="16"/>
                <w:szCs w:val="16"/>
              </w:rPr>
            </w:pPr>
          </w:p>
        </w:tc>
      </w:tr>
      <w:tr w:rsidR="005A319A" w:rsidRPr="000E748F" w14:paraId="11677AD0" w14:textId="77777777" w:rsidTr="00F03F5C">
        <w:trPr>
          <w:cantSplit/>
        </w:trPr>
        <w:tc>
          <w:tcPr>
            <w:tcW w:w="3150" w:type="dxa"/>
            <w:vAlign w:val="bottom"/>
          </w:tcPr>
          <w:p w14:paraId="55037DB7" w14:textId="77777777" w:rsidR="005A319A" w:rsidRPr="000E748F" w:rsidRDefault="005A319A" w:rsidP="00F03F5C">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01FAAAFA" w14:textId="77777777" w:rsidR="005A319A" w:rsidRPr="000E748F" w:rsidRDefault="005A319A" w:rsidP="00F03F5C">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rate</w:t>
            </w:r>
          </w:p>
        </w:tc>
        <w:tc>
          <w:tcPr>
            <w:tcW w:w="954" w:type="dxa"/>
          </w:tcPr>
          <w:p w14:paraId="087DF5F7"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1 year</w:t>
            </w:r>
          </w:p>
        </w:tc>
        <w:tc>
          <w:tcPr>
            <w:tcW w:w="1026" w:type="dxa"/>
          </w:tcPr>
          <w:p w14:paraId="6351C099"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years</w:t>
            </w:r>
          </w:p>
        </w:tc>
        <w:tc>
          <w:tcPr>
            <w:tcW w:w="990" w:type="dxa"/>
          </w:tcPr>
          <w:p w14:paraId="5256A36F"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rate</w:t>
            </w:r>
          </w:p>
        </w:tc>
        <w:tc>
          <w:tcPr>
            <w:tcW w:w="990" w:type="dxa"/>
          </w:tcPr>
          <w:p w14:paraId="60C8BF86" w14:textId="77777777" w:rsidR="005A319A" w:rsidRPr="000E748F" w:rsidRDefault="005A319A" w:rsidP="00F03F5C">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bearing</w:t>
            </w:r>
          </w:p>
        </w:tc>
        <w:tc>
          <w:tcPr>
            <w:tcW w:w="990" w:type="dxa"/>
          </w:tcPr>
          <w:p w14:paraId="10686E98" w14:textId="77777777" w:rsidR="005A319A" w:rsidRPr="000E748F" w:rsidRDefault="005A319A" w:rsidP="00F03F5C">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Total</w:t>
            </w:r>
          </w:p>
        </w:tc>
      </w:tr>
      <w:tr w:rsidR="005A319A" w:rsidRPr="000E748F" w14:paraId="42A6A37B" w14:textId="77777777" w:rsidTr="00F03F5C">
        <w:trPr>
          <w:cantSplit/>
        </w:trPr>
        <w:tc>
          <w:tcPr>
            <w:tcW w:w="3150" w:type="dxa"/>
            <w:vAlign w:val="bottom"/>
          </w:tcPr>
          <w:p w14:paraId="49DF3CE0" w14:textId="77777777" w:rsidR="005A319A" w:rsidRPr="000E748F" w:rsidRDefault="005A319A" w:rsidP="00F03F5C">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142F49E0" w14:textId="77777777" w:rsidR="005A319A" w:rsidRPr="000E748F" w:rsidRDefault="005A319A" w:rsidP="00F03F5C">
            <w:pPr>
              <w:spacing w:line="300" w:lineRule="exact"/>
              <w:jc w:val="center"/>
              <w:rPr>
                <w:rFonts w:ascii="Arial" w:hAnsi="Arial" w:cs="Arial"/>
                <w:sz w:val="16"/>
                <w:szCs w:val="16"/>
              </w:rPr>
            </w:pPr>
            <w:r w:rsidRPr="000E748F">
              <w:rPr>
                <w:rFonts w:ascii="Arial" w:hAnsi="Arial" w:cs="Arial"/>
                <w:sz w:val="16"/>
                <w:szCs w:val="16"/>
              </w:rPr>
              <w:t>(% p.a.)</w:t>
            </w:r>
          </w:p>
        </w:tc>
        <w:tc>
          <w:tcPr>
            <w:tcW w:w="954" w:type="dxa"/>
          </w:tcPr>
          <w:p w14:paraId="7531CA72" w14:textId="77777777" w:rsidR="005A319A" w:rsidRPr="000E748F" w:rsidRDefault="005A319A" w:rsidP="00F03F5C">
            <w:pPr>
              <w:spacing w:line="300" w:lineRule="exact"/>
              <w:jc w:val="thaiDistribute"/>
              <w:rPr>
                <w:rFonts w:ascii="Arial" w:hAnsi="Arial" w:cs="Arial"/>
                <w:sz w:val="16"/>
                <w:szCs w:val="16"/>
              </w:rPr>
            </w:pPr>
          </w:p>
        </w:tc>
        <w:tc>
          <w:tcPr>
            <w:tcW w:w="1026" w:type="dxa"/>
          </w:tcPr>
          <w:p w14:paraId="123080D6" w14:textId="77777777" w:rsidR="005A319A" w:rsidRPr="000E748F" w:rsidRDefault="005A319A" w:rsidP="00F03F5C">
            <w:pPr>
              <w:tabs>
                <w:tab w:val="decimal" w:pos="702"/>
              </w:tabs>
              <w:spacing w:line="300" w:lineRule="exact"/>
              <w:jc w:val="thaiDistribute"/>
              <w:rPr>
                <w:rFonts w:ascii="Arial" w:hAnsi="Arial" w:cs="Arial"/>
                <w:sz w:val="16"/>
                <w:szCs w:val="16"/>
              </w:rPr>
            </w:pPr>
          </w:p>
        </w:tc>
        <w:tc>
          <w:tcPr>
            <w:tcW w:w="990" w:type="dxa"/>
          </w:tcPr>
          <w:p w14:paraId="69CB4A50" w14:textId="77777777" w:rsidR="005A319A" w:rsidRPr="000E748F" w:rsidRDefault="005A319A" w:rsidP="00F03F5C">
            <w:pPr>
              <w:tabs>
                <w:tab w:val="decimal" w:pos="702"/>
              </w:tabs>
              <w:spacing w:line="300" w:lineRule="exact"/>
              <w:jc w:val="thaiDistribute"/>
              <w:rPr>
                <w:rFonts w:ascii="Arial" w:hAnsi="Arial" w:cs="Arial"/>
                <w:sz w:val="16"/>
                <w:szCs w:val="16"/>
              </w:rPr>
            </w:pPr>
          </w:p>
        </w:tc>
        <w:tc>
          <w:tcPr>
            <w:tcW w:w="990" w:type="dxa"/>
          </w:tcPr>
          <w:p w14:paraId="36EEBE39" w14:textId="77777777" w:rsidR="005A319A" w:rsidRPr="000E748F" w:rsidRDefault="005A319A" w:rsidP="00F03F5C">
            <w:pPr>
              <w:spacing w:line="300" w:lineRule="exact"/>
              <w:jc w:val="thaiDistribute"/>
              <w:rPr>
                <w:rFonts w:ascii="Arial" w:hAnsi="Arial" w:cs="Arial"/>
                <w:sz w:val="16"/>
                <w:szCs w:val="16"/>
              </w:rPr>
            </w:pPr>
          </w:p>
        </w:tc>
        <w:tc>
          <w:tcPr>
            <w:tcW w:w="990" w:type="dxa"/>
          </w:tcPr>
          <w:p w14:paraId="00045E69" w14:textId="77777777" w:rsidR="005A319A" w:rsidRPr="000E748F" w:rsidRDefault="005A319A" w:rsidP="00F03F5C">
            <w:pPr>
              <w:spacing w:line="300" w:lineRule="exact"/>
              <w:jc w:val="thaiDistribute"/>
              <w:rPr>
                <w:rFonts w:ascii="Arial" w:hAnsi="Arial" w:cs="Arial"/>
                <w:sz w:val="16"/>
                <w:szCs w:val="16"/>
              </w:rPr>
            </w:pPr>
          </w:p>
        </w:tc>
      </w:tr>
      <w:tr w:rsidR="00E263BB" w:rsidRPr="000E748F" w14:paraId="201AD05F" w14:textId="77777777" w:rsidTr="005A319A">
        <w:trPr>
          <w:cantSplit/>
        </w:trPr>
        <w:tc>
          <w:tcPr>
            <w:tcW w:w="3150" w:type="dxa"/>
            <w:vAlign w:val="bottom"/>
          </w:tcPr>
          <w:p w14:paraId="06237285" w14:textId="1BA1DF86" w:rsidR="00E263BB" w:rsidRPr="000E748F" w:rsidRDefault="00E263BB" w:rsidP="00E263BB">
            <w:pPr>
              <w:tabs>
                <w:tab w:val="left" w:pos="900"/>
                <w:tab w:val="left" w:pos="1440"/>
                <w:tab w:val="left" w:pos="1980"/>
              </w:tabs>
              <w:spacing w:line="300" w:lineRule="exact"/>
              <w:ind w:left="162" w:hanging="162"/>
              <w:rPr>
                <w:rFonts w:ascii="Arial" w:hAnsi="Arial" w:cs="Arial"/>
                <w:b/>
                <w:bCs/>
                <w:sz w:val="16"/>
                <w:szCs w:val="16"/>
              </w:rPr>
            </w:pPr>
            <w:r w:rsidRPr="000E748F">
              <w:rPr>
                <w:rFonts w:ascii="Arial" w:hAnsi="Arial" w:cs="Arial"/>
                <w:b/>
                <w:bCs/>
                <w:sz w:val="16"/>
                <w:szCs w:val="16"/>
              </w:rPr>
              <w:t>Financial liabilities</w:t>
            </w:r>
          </w:p>
        </w:tc>
        <w:tc>
          <w:tcPr>
            <w:tcW w:w="1170" w:type="dxa"/>
          </w:tcPr>
          <w:p w14:paraId="18ED0F51" w14:textId="77777777" w:rsidR="00E263BB" w:rsidRPr="000E748F" w:rsidRDefault="00E263BB" w:rsidP="00E263BB">
            <w:pPr>
              <w:spacing w:line="300" w:lineRule="exact"/>
              <w:ind w:left="-108" w:right="-119"/>
              <w:jc w:val="center"/>
              <w:rPr>
                <w:rFonts w:ascii="Arial" w:hAnsi="Arial" w:cs="Arial"/>
                <w:sz w:val="16"/>
                <w:szCs w:val="16"/>
              </w:rPr>
            </w:pPr>
          </w:p>
        </w:tc>
        <w:tc>
          <w:tcPr>
            <w:tcW w:w="954" w:type="dxa"/>
            <w:vAlign w:val="bottom"/>
          </w:tcPr>
          <w:p w14:paraId="59715657" w14:textId="77777777" w:rsidR="00E263BB" w:rsidRPr="000E748F" w:rsidRDefault="00E263BB" w:rsidP="00E263BB">
            <w:pPr>
              <w:tabs>
                <w:tab w:val="decimal" w:pos="702"/>
              </w:tabs>
              <w:spacing w:line="300" w:lineRule="exact"/>
              <w:ind w:left="-7"/>
              <w:rPr>
                <w:rFonts w:ascii="Arial" w:hAnsi="Arial" w:cs="Arial"/>
                <w:sz w:val="16"/>
                <w:szCs w:val="16"/>
              </w:rPr>
            </w:pPr>
          </w:p>
        </w:tc>
        <w:tc>
          <w:tcPr>
            <w:tcW w:w="1026" w:type="dxa"/>
            <w:vAlign w:val="bottom"/>
          </w:tcPr>
          <w:p w14:paraId="6C0A1F1F" w14:textId="77777777" w:rsidR="00E263BB" w:rsidRPr="000E748F" w:rsidRDefault="00E263BB" w:rsidP="00E263BB">
            <w:pPr>
              <w:tabs>
                <w:tab w:val="decimal" w:pos="635"/>
                <w:tab w:val="decimal" w:pos="702"/>
              </w:tabs>
              <w:spacing w:line="300" w:lineRule="exact"/>
              <w:ind w:left="-7"/>
              <w:rPr>
                <w:rFonts w:ascii="Arial" w:hAnsi="Arial" w:cs="Arial"/>
                <w:sz w:val="16"/>
                <w:szCs w:val="16"/>
              </w:rPr>
            </w:pPr>
          </w:p>
        </w:tc>
        <w:tc>
          <w:tcPr>
            <w:tcW w:w="990" w:type="dxa"/>
            <w:vAlign w:val="bottom"/>
          </w:tcPr>
          <w:p w14:paraId="5B58C818" w14:textId="77777777" w:rsidR="00E263BB" w:rsidRPr="000E748F" w:rsidRDefault="00E263BB" w:rsidP="00E263BB">
            <w:pPr>
              <w:tabs>
                <w:tab w:val="decimal" w:pos="635"/>
              </w:tabs>
              <w:spacing w:line="300" w:lineRule="exact"/>
              <w:ind w:left="-7"/>
              <w:rPr>
                <w:rFonts w:ascii="Arial" w:hAnsi="Arial" w:cs="Arial"/>
                <w:sz w:val="16"/>
                <w:szCs w:val="16"/>
              </w:rPr>
            </w:pPr>
          </w:p>
        </w:tc>
        <w:tc>
          <w:tcPr>
            <w:tcW w:w="990" w:type="dxa"/>
            <w:vAlign w:val="bottom"/>
          </w:tcPr>
          <w:p w14:paraId="780126D8" w14:textId="77777777" w:rsidR="00E263BB" w:rsidRPr="000E748F" w:rsidRDefault="00E263BB" w:rsidP="00E263BB">
            <w:pPr>
              <w:tabs>
                <w:tab w:val="decimal" w:pos="612"/>
              </w:tabs>
              <w:spacing w:line="300" w:lineRule="exact"/>
              <w:ind w:left="-7"/>
              <w:rPr>
                <w:rFonts w:ascii="Arial" w:hAnsi="Arial" w:cs="Arial"/>
                <w:sz w:val="16"/>
                <w:szCs w:val="16"/>
              </w:rPr>
            </w:pPr>
          </w:p>
        </w:tc>
        <w:tc>
          <w:tcPr>
            <w:tcW w:w="990" w:type="dxa"/>
            <w:vAlign w:val="bottom"/>
          </w:tcPr>
          <w:p w14:paraId="5F3C1C69" w14:textId="77777777" w:rsidR="00E263BB" w:rsidRPr="000E748F" w:rsidRDefault="00E263BB" w:rsidP="00E263BB">
            <w:pPr>
              <w:tabs>
                <w:tab w:val="decimal" w:pos="612"/>
              </w:tabs>
              <w:spacing w:line="300" w:lineRule="exact"/>
              <w:ind w:left="-7"/>
              <w:rPr>
                <w:rFonts w:ascii="Arial" w:hAnsi="Arial" w:cs="Arial"/>
                <w:sz w:val="16"/>
                <w:szCs w:val="16"/>
              </w:rPr>
            </w:pPr>
          </w:p>
        </w:tc>
      </w:tr>
      <w:tr w:rsidR="00960A48" w:rsidRPr="000E748F" w14:paraId="49609106" w14:textId="77777777" w:rsidTr="005A319A">
        <w:trPr>
          <w:cantSplit/>
        </w:trPr>
        <w:tc>
          <w:tcPr>
            <w:tcW w:w="3150" w:type="dxa"/>
            <w:vAlign w:val="bottom"/>
          </w:tcPr>
          <w:p w14:paraId="3FB89963" w14:textId="1C63EB1F" w:rsidR="00960A48" w:rsidRPr="000E748F" w:rsidRDefault="007A0F85" w:rsidP="00960A48">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Bank overdrafts and s</w:t>
            </w:r>
            <w:r w:rsidR="00960A48" w:rsidRPr="000E748F">
              <w:rPr>
                <w:rFonts w:ascii="Arial" w:hAnsi="Arial" w:cs="Arial"/>
                <w:sz w:val="16"/>
                <w:szCs w:val="16"/>
              </w:rPr>
              <w:t>hort-term loans from financial institutions</w:t>
            </w:r>
          </w:p>
        </w:tc>
        <w:tc>
          <w:tcPr>
            <w:tcW w:w="1170" w:type="dxa"/>
            <w:vAlign w:val="bottom"/>
          </w:tcPr>
          <w:p w14:paraId="27E152BE" w14:textId="008ED6FD" w:rsidR="00960A48" w:rsidRPr="00E263BB" w:rsidRDefault="00960A48" w:rsidP="00960A48">
            <w:pPr>
              <w:spacing w:line="300" w:lineRule="exact"/>
              <w:ind w:left="-15" w:right="-119"/>
              <w:jc w:val="center"/>
              <w:rPr>
                <w:rFonts w:ascii="Arial" w:hAnsi="Arial" w:cs="Arial"/>
                <w:sz w:val="16"/>
                <w:szCs w:val="16"/>
              </w:rPr>
            </w:pPr>
            <w:r w:rsidRPr="00960A48">
              <w:rPr>
                <w:rFonts w:ascii="Arial" w:hAnsi="Arial" w:cs="Arial" w:hint="cs"/>
                <w:sz w:val="16"/>
                <w:szCs w:val="16"/>
              </w:rPr>
              <w:t>1.86 - 3.00</w:t>
            </w:r>
            <w:r w:rsidR="00DB4A8D">
              <w:rPr>
                <w:rFonts w:ascii="Arial" w:hAnsi="Arial" w:cs="Arial"/>
                <w:sz w:val="16"/>
                <w:szCs w:val="16"/>
              </w:rPr>
              <w:t>,</w:t>
            </w:r>
            <w:r w:rsidRPr="00960A48">
              <w:rPr>
                <w:rFonts w:ascii="Arial" w:hAnsi="Arial" w:cs="Arial" w:hint="cs"/>
                <w:sz w:val="16"/>
                <w:szCs w:val="16"/>
              </w:rPr>
              <w:t xml:space="preserve"> MLR - 2.00</w:t>
            </w:r>
          </w:p>
        </w:tc>
        <w:tc>
          <w:tcPr>
            <w:tcW w:w="954" w:type="dxa"/>
            <w:vAlign w:val="bottom"/>
          </w:tcPr>
          <w:p w14:paraId="0A300C75" w14:textId="49898253"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148</w:t>
            </w:r>
          </w:p>
        </w:tc>
        <w:tc>
          <w:tcPr>
            <w:tcW w:w="1026" w:type="dxa"/>
            <w:vAlign w:val="bottom"/>
          </w:tcPr>
          <w:p w14:paraId="705A9847" w14:textId="3B597D53"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5E90C956" w14:textId="7329A474"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34</w:t>
            </w:r>
          </w:p>
        </w:tc>
        <w:tc>
          <w:tcPr>
            <w:tcW w:w="990" w:type="dxa"/>
            <w:vAlign w:val="bottom"/>
          </w:tcPr>
          <w:p w14:paraId="7388D7A8" w14:textId="1F96E509"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63C64C0E" w14:textId="7ADD5D83"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182</w:t>
            </w:r>
          </w:p>
        </w:tc>
      </w:tr>
      <w:tr w:rsidR="00960A48" w:rsidRPr="000E748F" w14:paraId="3B8DD3BB" w14:textId="77777777" w:rsidTr="005A319A">
        <w:trPr>
          <w:cantSplit/>
        </w:trPr>
        <w:tc>
          <w:tcPr>
            <w:tcW w:w="3150" w:type="dxa"/>
            <w:vAlign w:val="bottom"/>
          </w:tcPr>
          <w:p w14:paraId="4147DEDC" w14:textId="77777777" w:rsidR="00960A48" w:rsidRPr="000E748F" w:rsidRDefault="00960A48" w:rsidP="00960A48">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Trade and other payables</w:t>
            </w:r>
          </w:p>
        </w:tc>
        <w:tc>
          <w:tcPr>
            <w:tcW w:w="1170" w:type="dxa"/>
          </w:tcPr>
          <w:p w14:paraId="7D3D8086" w14:textId="248A6B63"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w:t>
            </w:r>
          </w:p>
        </w:tc>
        <w:tc>
          <w:tcPr>
            <w:tcW w:w="954" w:type="dxa"/>
          </w:tcPr>
          <w:p w14:paraId="3B789662" w14:textId="1959633A"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1026" w:type="dxa"/>
          </w:tcPr>
          <w:p w14:paraId="1C2DF144" w14:textId="15406CA2"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298D7201" w14:textId="63943E0B"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25B61F6" w14:textId="491D18DE"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146</w:t>
            </w:r>
          </w:p>
        </w:tc>
        <w:tc>
          <w:tcPr>
            <w:tcW w:w="990" w:type="dxa"/>
          </w:tcPr>
          <w:p w14:paraId="76C9ECC9" w14:textId="7C4FD390"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146</w:t>
            </w:r>
          </w:p>
        </w:tc>
      </w:tr>
      <w:tr w:rsidR="00960A48" w:rsidRPr="000E748F" w14:paraId="7E717BC7" w14:textId="77777777" w:rsidTr="005A319A">
        <w:trPr>
          <w:cantSplit/>
        </w:trPr>
        <w:tc>
          <w:tcPr>
            <w:tcW w:w="3150" w:type="dxa"/>
            <w:vAlign w:val="bottom"/>
          </w:tcPr>
          <w:p w14:paraId="4B007863" w14:textId="77777777" w:rsidR="00960A48" w:rsidRPr="000E748F" w:rsidRDefault="00960A48" w:rsidP="00960A48">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 from related party</w:t>
            </w:r>
          </w:p>
        </w:tc>
        <w:tc>
          <w:tcPr>
            <w:tcW w:w="1170" w:type="dxa"/>
          </w:tcPr>
          <w:p w14:paraId="6C17446E" w14:textId="6CA21387"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2</w:t>
            </w:r>
            <w:r w:rsidR="00002203">
              <w:rPr>
                <w:rFonts w:ascii="Arial" w:hAnsi="Arial" w:cs="Arial"/>
                <w:sz w:val="16"/>
                <w:szCs w:val="16"/>
              </w:rPr>
              <w:t>.00</w:t>
            </w:r>
          </w:p>
        </w:tc>
        <w:tc>
          <w:tcPr>
            <w:tcW w:w="954" w:type="dxa"/>
          </w:tcPr>
          <w:p w14:paraId="53A92154" w14:textId="1D743021"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30</w:t>
            </w:r>
          </w:p>
        </w:tc>
        <w:tc>
          <w:tcPr>
            <w:tcW w:w="1026" w:type="dxa"/>
          </w:tcPr>
          <w:p w14:paraId="1A70669D" w14:textId="0D671C5C"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651D595E" w14:textId="47B7BC01"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1FA5E2A" w14:textId="6EB4503F"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6CFB4420" w14:textId="16777195"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30</w:t>
            </w:r>
          </w:p>
        </w:tc>
      </w:tr>
      <w:tr w:rsidR="00960A48" w:rsidRPr="000E748F" w14:paraId="34F7F942" w14:textId="77777777" w:rsidTr="007A0F85">
        <w:trPr>
          <w:cantSplit/>
        </w:trPr>
        <w:tc>
          <w:tcPr>
            <w:tcW w:w="3150" w:type="dxa"/>
            <w:vAlign w:val="bottom"/>
          </w:tcPr>
          <w:p w14:paraId="62A680BF" w14:textId="5DCC4563" w:rsidR="00960A48" w:rsidRPr="000E748F" w:rsidRDefault="00DB4A8D" w:rsidP="00960A48">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Lease l</w:t>
            </w:r>
            <w:r w:rsidR="00960A48" w:rsidRPr="000E748F">
              <w:rPr>
                <w:rFonts w:ascii="Arial" w:hAnsi="Arial" w:cs="Arial"/>
                <w:sz w:val="16"/>
                <w:szCs w:val="16"/>
              </w:rPr>
              <w:t>iabilities</w:t>
            </w:r>
          </w:p>
        </w:tc>
        <w:tc>
          <w:tcPr>
            <w:tcW w:w="1170" w:type="dxa"/>
            <w:vAlign w:val="bottom"/>
          </w:tcPr>
          <w:p w14:paraId="28A5F82E" w14:textId="4CBAD486" w:rsidR="00960A48" w:rsidRPr="00E263BB" w:rsidRDefault="00960A48" w:rsidP="007A0F85">
            <w:pPr>
              <w:spacing w:line="300" w:lineRule="exact"/>
              <w:ind w:left="-108" w:right="-119"/>
              <w:jc w:val="center"/>
              <w:rPr>
                <w:rFonts w:ascii="Arial" w:hAnsi="Arial" w:cs="Arial"/>
                <w:sz w:val="16"/>
                <w:szCs w:val="16"/>
              </w:rPr>
            </w:pPr>
            <w:r w:rsidRPr="00960A48">
              <w:rPr>
                <w:rFonts w:ascii="Arial" w:hAnsi="Arial" w:cs="Arial" w:hint="cs"/>
                <w:sz w:val="16"/>
                <w:szCs w:val="16"/>
              </w:rPr>
              <w:t>1.39 - 3.</w:t>
            </w:r>
            <w:r w:rsidR="00FE1787">
              <w:rPr>
                <w:rFonts w:ascii="Arial" w:hAnsi="Arial" w:cs="Arial"/>
                <w:sz w:val="16"/>
                <w:szCs w:val="16"/>
              </w:rPr>
              <w:t>53</w:t>
            </w:r>
          </w:p>
        </w:tc>
        <w:tc>
          <w:tcPr>
            <w:tcW w:w="954" w:type="dxa"/>
            <w:vAlign w:val="bottom"/>
          </w:tcPr>
          <w:p w14:paraId="022EB98F" w14:textId="7F4D1BCB" w:rsidR="00960A48" w:rsidRPr="00E263BB" w:rsidRDefault="00960A48"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11</w:t>
            </w:r>
          </w:p>
        </w:tc>
        <w:tc>
          <w:tcPr>
            <w:tcW w:w="1026" w:type="dxa"/>
            <w:vAlign w:val="bottom"/>
          </w:tcPr>
          <w:p w14:paraId="559142F1" w14:textId="4C304391" w:rsidR="00960A48" w:rsidRPr="00E263BB" w:rsidRDefault="00960A48" w:rsidP="007A0F85">
            <w:pPr>
              <w:tabs>
                <w:tab w:val="decimal" w:pos="792"/>
              </w:tabs>
              <w:spacing w:line="300" w:lineRule="exact"/>
              <w:ind w:left="-7"/>
              <w:rPr>
                <w:rFonts w:ascii="Arial" w:hAnsi="Arial" w:cs="Arial"/>
                <w:sz w:val="16"/>
                <w:szCs w:val="16"/>
              </w:rPr>
            </w:pPr>
            <w:r w:rsidRPr="00960A48">
              <w:rPr>
                <w:rFonts w:ascii="Arial" w:hAnsi="Arial" w:cs="Arial" w:hint="cs"/>
                <w:sz w:val="16"/>
                <w:szCs w:val="16"/>
              </w:rPr>
              <w:t>15</w:t>
            </w:r>
          </w:p>
        </w:tc>
        <w:tc>
          <w:tcPr>
            <w:tcW w:w="990" w:type="dxa"/>
            <w:vAlign w:val="bottom"/>
          </w:tcPr>
          <w:p w14:paraId="40C206E6" w14:textId="729CDF39" w:rsidR="00960A48" w:rsidRPr="00E263BB" w:rsidRDefault="00960A48" w:rsidP="007A0F85">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6E8F6CE2" w14:textId="072C8DD7" w:rsidR="00960A48" w:rsidRPr="00E263BB" w:rsidRDefault="00960A48"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0F51174F" w14:textId="534A1598" w:rsidR="00960A48" w:rsidRPr="00E263BB" w:rsidRDefault="00960A48"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26</w:t>
            </w:r>
          </w:p>
        </w:tc>
      </w:tr>
      <w:tr w:rsidR="00960A48" w:rsidRPr="000E748F" w14:paraId="78E9F322" w14:textId="77777777" w:rsidTr="005A319A">
        <w:trPr>
          <w:cantSplit/>
        </w:trPr>
        <w:tc>
          <w:tcPr>
            <w:tcW w:w="3150" w:type="dxa"/>
          </w:tcPr>
          <w:p w14:paraId="62018D97" w14:textId="3BE2541D" w:rsidR="00960A48" w:rsidRPr="000E748F" w:rsidRDefault="00960A48" w:rsidP="00960A48">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financial institutions</w:t>
            </w:r>
          </w:p>
        </w:tc>
        <w:tc>
          <w:tcPr>
            <w:tcW w:w="1170" w:type="dxa"/>
          </w:tcPr>
          <w:p w14:paraId="70A1BF72" w14:textId="542D75F1"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MLR -2.00</w:t>
            </w:r>
          </w:p>
        </w:tc>
        <w:tc>
          <w:tcPr>
            <w:tcW w:w="954" w:type="dxa"/>
          </w:tcPr>
          <w:p w14:paraId="083A7506" w14:textId="5C2B53AA"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1026" w:type="dxa"/>
          </w:tcPr>
          <w:p w14:paraId="45A81D5A" w14:textId="05358CBC"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5D7AEC0C" w14:textId="7264B1F4"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33</w:t>
            </w:r>
          </w:p>
        </w:tc>
        <w:tc>
          <w:tcPr>
            <w:tcW w:w="990" w:type="dxa"/>
          </w:tcPr>
          <w:p w14:paraId="4FBE66D8" w14:textId="1C0BDD8C"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567C482E" w14:textId="0E3EF9BC"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33</w:t>
            </w:r>
          </w:p>
        </w:tc>
      </w:tr>
      <w:tr w:rsidR="00960A48" w:rsidRPr="000E748F" w14:paraId="00D10999" w14:textId="77777777" w:rsidTr="005A319A">
        <w:trPr>
          <w:cantSplit/>
        </w:trPr>
        <w:tc>
          <w:tcPr>
            <w:tcW w:w="3150" w:type="dxa"/>
            <w:vAlign w:val="bottom"/>
          </w:tcPr>
          <w:p w14:paraId="42216B2B" w14:textId="77777777" w:rsidR="00960A48" w:rsidRPr="000E748F" w:rsidRDefault="00960A48" w:rsidP="00960A48">
            <w:pPr>
              <w:tabs>
                <w:tab w:val="left" w:pos="900"/>
                <w:tab w:val="left" w:pos="1440"/>
                <w:tab w:val="left" w:pos="1980"/>
              </w:tabs>
              <w:spacing w:line="300" w:lineRule="exact"/>
              <w:jc w:val="thaiDistribute"/>
              <w:rPr>
                <w:rFonts w:ascii="Arial" w:hAnsi="Arial" w:cs="Arial"/>
                <w:sz w:val="16"/>
                <w:szCs w:val="16"/>
              </w:rPr>
            </w:pPr>
          </w:p>
        </w:tc>
        <w:tc>
          <w:tcPr>
            <w:tcW w:w="1170" w:type="dxa"/>
          </w:tcPr>
          <w:p w14:paraId="1719285D" w14:textId="77777777" w:rsidR="00960A48" w:rsidRPr="00E263BB" w:rsidRDefault="00960A48" w:rsidP="00960A48">
            <w:pPr>
              <w:spacing w:line="300" w:lineRule="exact"/>
              <w:ind w:left="-108" w:right="-119"/>
              <w:jc w:val="center"/>
              <w:rPr>
                <w:rFonts w:ascii="Arial" w:hAnsi="Arial" w:cs="Arial"/>
                <w:sz w:val="16"/>
                <w:szCs w:val="16"/>
              </w:rPr>
            </w:pPr>
          </w:p>
        </w:tc>
        <w:tc>
          <w:tcPr>
            <w:tcW w:w="954" w:type="dxa"/>
          </w:tcPr>
          <w:p w14:paraId="3B2E4629" w14:textId="20FF6BC7"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189</w:t>
            </w:r>
          </w:p>
        </w:tc>
        <w:tc>
          <w:tcPr>
            <w:tcW w:w="1026" w:type="dxa"/>
          </w:tcPr>
          <w:p w14:paraId="79466C95" w14:textId="01D679E7"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rPr>
            </w:pPr>
            <w:r w:rsidRPr="00960A48">
              <w:rPr>
                <w:rFonts w:ascii="Arial" w:hAnsi="Arial" w:cs="Arial" w:hint="cs"/>
                <w:sz w:val="16"/>
                <w:szCs w:val="16"/>
              </w:rPr>
              <w:t>15</w:t>
            </w:r>
          </w:p>
        </w:tc>
        <w:tc>
          <w:tcPr>
            <w:tcW w:w="990" w:type="dxa"/>
          </w:tcPr>
          <w:p w14:paraId="1DC07A3B" w14:textId="1C0F46C5"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67</w:t>
            </w:r>
          </w:p>
        </w:tc>
        <w:tc>
          <w:tcPr>
            <w:tcW w:w="990" w:type="dxa"/>
          </w:tcPr>
          <w:p w14:paraId="7C1DE4B3" w14:textId="111AC1B9"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146</w:t>
            </w:r>
          </w:p>
        </w:tc>
        <w:tc>
          <w:tcPr>
            <w:tcW w:w="990" w:type="dxa"/>
          </w:tcPr>
          <w:p w14:paraId="21DB9ADE" w14:textId="4A868BA1"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417</w:t>
            </w:r>
          </w:p>
        </w:tc>
      </w:tr>
    </w:tbl>
    <w:p w14:paraId="72BE6F00" w14:textId="0DDA8E83" w:rsidR="00E10D07" w:rsidRPr="000E748F" w:rsidRDefault="005A319A" w:rsidP="000375BA">
      <w:pPr>
        <w:tabs>
          <w:tab w:val="left" w:pos="2880"/>
          <w:tab w:val="right" w:pos="6380"/>
          <w:tab w:val="right" w:pos="8640"/>
        </w:tabs>
        <w:spacing w:before="240" w:line="280" w:lineRule="exact"/>
        <w:ind w:left="360" w:right="-7"/>
        <w:jc w:val="right"/>
        <w:rPr>
          <w:rFonts w:ascii="Arial" w:hAnsi="Arial" w:cs="Arial"/>
          <w:sz w:val="16"/>
          <w:szCs w:val="16"/>
        </w:rPr>
      </w:pPr>
      <w:r w:rsidRPr="000E748F">
        <w:rPr>
          <w:rFonts w:ascii="Arial" w:hAnsi="Arial" w:cs="Arial"/>
          <w:sz w:val="16"/>
          <w:szCs w:val="16"/>
        </w:rPr>
        <w:t xml:space="preserve"> </w:t>
      </w:r>
      <w:r w:rsidR="00E10D07" w:rsidRPr="000E748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54"/>
        <w:gridCol w:w="1026"/>
        <w:gridCol w:w="990"/>
        <w:gridCol w:w="990"/>
        <w:gridCol w:w="990"/>
      </w:tblGrid>
      <w:tr w:rsidR="000375BA" w:rsidRPr="000E748F" w14:paraId="7C9CFF6E" w14:textId="77777777" w:rsidTr="005A319A">
        <w:trPr>
          <w:cantSplit/>
          <w:trHeight w:val="80"/>
        </w:trPr>
        <w:tc>
          <w:tcPr>
            <w:tcW w:w="3150" w:type="dxa"/>
            <w:vAlign w:val="bottom"/>
          </w:tcPr>
          <w:p w14:paraId="0EB535D5"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u w:val="single"/>
              </w:rPr>
            </w:pPr>
          </w:p>
        </w:tc>
        <w:tc>
          <w:tcPr>
            <w:tcW w:w="6120" w:type="dxa"/>
            <w:gridSpan w:val="6"/>
          </w:tcPr>
          <w:p w14:paraId="58DEF655"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Consolidated financial statements as at 31 December 201</w:t>
            </w:r>
            <w:r>
              <w:rPr>
                <w:rFonts w:ascii="Arial" w:hAnsi="Arial" w:cs="Arial"/>
                <w:sz w:val="16"/>
                <w:szCs w:val="16"/>
              </w:rPr>
              <w:t>9</w:t>
            </w:r>
          </w:p>
        </w:tc>
      </w:tr>
      <w:tr w:rsidR="000375BA" w:rsidRPr="000E748F" w14:paraId="0C7CE37D" w14:textId="77777777" w:rsidTr="005A319A">
        <w:trPr>
          <w:cantSplit/>
        </w:trPr>
        <w:tc>
          <w:tcPr>
            <w:tcW w:w="3150" w:type="dxa"/>
            <w:vAlign w:val="bottom"/>
          </w:tcPr>
          <w:p w14:paraId="2E001606"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5459AFC8" w14:textId="77777777" w:rsidR="000375BA" w:rsidRPr="000E748F" w:rsidRDefault="000375BA" w:rsidP="00022EF1">
            <w:pPr>
              <w:tabs>
                <w:tab w:val="left" w:pos="900"/>
                <w:tab w:val="left" w:pos="1440"/>
                <w:tab w:val="left" w:pos="1980"/>
              </w:tabs>
              <w:spacing w:line="300" w:lineRule="exact"/>
              <w:jc w:val="center"/>
              <w:rPr>
                <w:rFonts w:ascii="Arial" w:hAnsi="Arial" w:cs="Arial"/>
                <w:sz w:val="16"/>
                <w:szCs w:val="16"/>
                <w:u w:val="single"/>
              </w:rPr>
            </w:pPr>
          </w:p>
        </w:tc>
        <w:tc>
          <w:tcPr>
            <w:tcW w:w="1980" w:type="dxa"/>
            <w:gridSpan w:val="2"/>
            <w:vAlign w:val="bottom"/>
          </w:tcPr>
          <w:p w14:paraId="0FB97010"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14:paraId="580CD893"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Floating</w:t>
            </w:r>
          </w:p>
        </w:tc>
        <w:tc>
          <w:tcPr>
            <w:tcW w:w="990" w:type="dxa"/>
          </w:tcPr>
          <w:p w14:paraId="7FDD532B"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Non-</w:t>
            </w:r>
          </w:p>
        </w:tc>
        <w:tc>
          <w:tcPr>
            <w:tcW w:w="990" w:type="dxa"/>
          </w:tcPr>
          <w:p w14:paraId="68CC9BAB" w14:textId="77777777" w:rsidR="000375BA" w:rsidRPr="000E748F" w:rsidRDefault="000375BA" w:rsidP="00022EF1">
            <w:pPr>
              <w:spacing w:line="300" w:lineRule="exact"/>
              <w:jc w:val="center"/>
              <w:rPr>
                <w:rFonts w:ascii="Arial" w:hAnsi="Arial" w:cs="Arial"/>
                <w:sz w:val="16"/>
                <w:szCs w:val="16"/>
              </w:rPr>
            </w:pPr>
          </w:p>
        </w:tc>
      </w:tr>
      <w:tr w:rsidR="000375BA" w:rsidRPr="000E748F" w14:paraId="77522A4D" w14:textId="77777777" w:rsidTr="005A319A">
        <w:trPr>
          <w:cantSplit/>
        </w:trPr>
        <w:tc>
          <w:tcPr>
            <w:tcW w:w="3150" w:type="dxa"/>
            <w:vAlign w:val="bottom"/>
          </w:tcPr>
          <w:p w14:paraId="2E2FE942"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u w:val="single"/>
              </w:rPr>
            </w:pPr>
          </w:p>
        </w:tc>
        <w:tc>
          <w:tcPr>
            <w:tcW w:w="1170" w:type="dxa"/>
            <w:vAlign w:val="bottom"/>
          </w:tcPr>
          <w:p w14:paraId="7F146150" w14:textId="77777777" w:rsidR="000375BA" w:rsidRPr="000E748F" w:rsidRDefault="000375BA" w:rsidP="00022EF1">
            <w:pPr>
              <w:tabs>
                <w:tab w:val="left" w:pos="900"/>
                <w:tab w:val="left" w:pos="1440"/>
                <w:tab w:val="left" w:pos="1980"/>
              </w:tabs>
              <w:spacing w:line="300" w:lineRule="exact"/>
              <w:jc w:val="center"/>
              <w:rPr>
                <w:rFonts w:ascii="Arial" w:hAnsi="Arial" w:cs="Arial"/>
                <w:sz w:val="16"/>
                <w:szCs w:val="16"/>
                <w:u w:val="single"/>
              </w:rPr>
            </w:pPr>
            <w:r w:rsidRPr="000E748F">
              <w:rPr>
                <w:rFonts w:ascii="Arial" w:hAnsi="Arial" w:cs="Arial"/>
                <w:sz w:val="16"/>
                <w:szCs w:val="16"/>
              </w:rPr>
              <w:t>Interest</w:t>
            </w:r>
          </w:p>
        </w:tc>
        <w:tc>
          <w:tcPr>
            <w:tcW w:w="954" w:type="dxa"/>
          </w:tcPr>
          <w:p w14:paraId="4BE6402F"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within</w:t>
            </w:r>
          </w:p>
        </w:tc>
        <w:tc>
          <w:tcPr>
            <w:tcW w:w="1026" w:type="dxa"/>
          </w:tcPr>
          <w:p w14:paraId="5B392A4F"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1-5</w:t>
            </w:r>
          </w:p>
        </w:tc>
        <w:tc>
          <w:tcPr>
            <w:tcW w:w="990" w:type="dxa"/>
          </w:tcPr>
          <w:p w14:paraId="3B18ED5E"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14:paraId="465712BA"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interest</w:t>
            </w:r>
          </w:p>
        </w:tc>
        <w:tc>
          <w:tcPr>
            <w:tcW w:w="990" w:type="dxa"/>
          </w:tcPr>
          <w:p w14:paraId="157652C6" w14:textId="77777777" w:rsidR="000375BA" w:rsidRPr="000E748F" w:rsidRDefault="000375BA" w:rsidP="00022EF1">
            <w:pPr>
              <w:spacing w:line="300" w:lineRule="exact"/>
              <w:jc w:val="center"/>
              <w:rPr>
                <w:rFonts w:ascii="Arial" w:hAnsi="Arial" w:cs="Arial"/>
                <w:sz w:val="16"/>
                <w:szCs w:val="16"/>
              </w:rPr>
            </w:pPr>
          </w:p>
        </w:tc>
      </w:tr>
      <w:tr w:rsidR="000375BA" w:rsidRPr="000E748F" w14:paraId="6352D4B6" w14:textId="77777777" w:rsidTr="005A319A">
        <w:trPr>
          <w:cantSplit/>
        </w:trPr>
        <w:tc>
          <w:tcPr>
            <w:tcW w:w="3150" w:type="dxa"/>
            <w:vAlign w:val="bottom"/>
          </w:tcPr>
          <w:p w14:paraId="262DCAE7"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45CDCE5E" w14:textId="77777777" w:rsidR="000375BA" w:rsidRPr="000E748F" w:rsidRDefault="000375BA" w:rsidP="00022EF1">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rate</w:t>
            </w:r>
          </w:p>
        </w:tc>
        <w:tc>
          <w:tcPr>
            <w:tcW w:w="954" w:type="dxa"/>
          </w:tcPr>
          <w:p w14:paraId="0372CCCF"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1 year</w:t>
            </w:r>
          </w:p>
        </w:tc>
        <w:tc>
          <w:tcPr>
            <w:tcW w:w="1026" w:type="dxa"/>
          </w:tcPr>
          <w:p w14:paraId="6627E0D0"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years</w:t>
            </w:r>
          </w:p>
        </w:tc>
        <w:tc>
          <w:tcPr>
            <w:tcW w:w="990" w:type="dxa"/>
          </w:tcPr>
          <w:p w14:paraId="22E86D92"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rate</w:t>
            </w:r>
          </w:p>
        </w:tc>
        <w:tc>
          <w:tcPr>
            <w:tcW w:w="990" w:type="dxa"/>
          </w:tcPr>
          <w:p w14:paraId="49C043FE" w14:textId="77777777" w:rsidR="000375BA" w:rsidRPr="000E748F" w:rsidRDefault="000375BA" w:rsidP="00022EF1">
            <w:pPr>
              <w:pBdr>
                <w:bottom w:val="single" w:sz="4" w:space="1" w:color="auto"/>
              </w:pBdr>
              <w:spacing w:line="300" w:lineRule="exact"/>
              <w:jc w:val="center"/>
              <w:rPr>
                <w:rFonts w:ascii="Arial" w:hAnsi="Arial" w:cs="Arial"/>
                <w:sz w:val="16"/>
                <w:szCs w:val="16"/>
              </w:rPr>
            </w:pPr>
            <w:r w:rsidRPr="000E748F">
              <w:rPr>
                <w:rFonts w:ascii="Arial" w:hAnsi="Arial" w:cs="Arial"/>
                <w:sz w:val="16"/>
                <w:szCs w:val="16"/>
              </w:rPr>
              <w:t>bearing</w:t>
            </w:r>
          </w:p>
        </w:tc>
        <w:tc>
          <w:tcPr>
            <w:tcW w:w="990" w:type="dxa"/>
          </w:tcPr>
          <w:p w14:paraId="6FFD4BD3" w14:textId="77777777" w:rsidR="000375BA" w:rsidRPr="000E748F" w:rsidRDefault="000375BA" w:rsidP="00022EF1">
            <w:pPr>
              <w:pBdr>
                <w:bottom w:val="single" w:sz="4" w:space="1" w:color="auto"/>
              </w:pBdr>
              <w:spacing w:line="300" w:lineRule="exact"/>
              <w:ind w:right="-18"/>
              <w:jc w:val="center"/>
              <w:rPr>
                <w:rFonts w:ascii="Arial" w:hAnsi="Arial" w:cs="Arial"/>
                <w:sz w:val="16"/>
                <w:szCs w:val="16"/>
              </w:rPr>
            </w:pPr>
            <w:r w:rsidRPr="000E748F">
              <w:rPr>
                <w:rFonts w:ascii="Arial" w:hAnsi="Arial" w:cs="Arial"/>
                <w:sz w:val="16"/>
                <w:szCs w:val="16"/>
              </w:rPr>
              <w:t>Total</w:t>
            </w:r>
          </w:p>
        </w:tc>
      </w:tr>
      <w:tr w:rsidR="000375BA" w:rsidRPr="000E748F" w14:paraId="2BDEDD26" w14:textId="77777777" w:rsidTr="005A319A">
        <w:trPr>
          <w:cantSplit/>
        </w:trPr>
        <w:tc>
          <w:tcPr>
            <w:tcW w:w="3150" w:type="dxa"/>
            <w:vAlign w:val="bottom"/>
          </w:tcPr>
          <w:p w14:paraId="7BB73C14"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u w:val="single"/>
              </w:rPr>
            </w:pPr>
          </w:p>
        </w:tc>
        <w:tc>
          <w:tcPr>
            <w:tcW w:w="1170" w:type="dxa"/>
          </w:tcPr>
          <w:p w14:paraId="3F88D608" w14:textId="77777777" w:rsidR="000375BA" w:rsidRPr="000E748F" w:rsidRDefault="000375BA" w:rsidP="00022EF1">
            <w:pPr>
              <w:spacing w:line="300" w:lineRule="exact"/>
              <w:jc w:val="center"/>
              <w:rPr>
                <w:rFonts w:ascii="Arial" w:hAnsi="Arial" w:cs="Arial"/>
                <w:sz w:val="16"/>
                <w:szCs w:val="16"/>
              </w:rPr>
            </w:pPr>
            <w:r w:rsidRPr="000E748F">
              <w:rPr>
                <w:rFonts w:ascii="Arial" w:hAnsi="Arial" w:cs="Arial"/>
                <w:sz w:val="16"/>
                <w:szCs w:val="16"/>
              </w:rPr>
              <w:t>(% p.a.)</w:t>
            </w:r>
          </w:p>
        </w:tc>
        <w:tc>
          <w:tcPr>
            <w:tcW w:w="954" w:type="dxa"/>
          </w:tcPr>
          <w:p w14:paraId="7F87DA07" w14:textId="77777777" w:rsidR="000375BA" w:rsidRPr="000E748F" w:rsidRDefault="000375BA" w:rsidP="00022EF1">
            <w:pPr>
              <w:spacing w:line="300" w:lineRule="exact"/>
              <w:jc w:val="thaiDistribute"/>
              <w:rPr>
                <w:rFonts w:ascii="Arial" w:hAnsi="Arial" w:cs="Arial"/>
                <w:sz w:val="16"/>
                <w:szCs w:val="16"/>
              </w:rPr>
            </w:pPr>
          </w:p>
        </w:tc>
        <w:tc>
          <w:tcPr>
            <w:tcW w:w="1026" w:type="dxa"/>
          </w:tcPr>
          <w:p w14:paraId="19C438AE" w14:textId="77777777" w:rsidR="000375BA" w:rsidRPr="000E748F" w:rsidRDefault="000375BA" w:rsidP="00022EF1">
            <w:pPr>
              <w:tabs>
                <w:tab w:val="decimal" w:pos="702"/>
              </w:tabs>
              <w:spacing w:line="300" w:lineRule="exact"/>
              <w:jc w:val="thaiDistribute"/>
              <w:rPr>
                <w:rFonts w:ascii="Arial" w:hAnsi="Arial" w:cs="Arial"/>
                <w:sz w:val="16"/>
                <w:szCs w:val="16"/>
              </w:rPr>
            </w:pPr>
          </w:p>
        </w:tc>
        <w:tc>
          <w:tcPr>
            <w:tcW w:w="990" w:type="dxa"/>
          </w:tcPr>
          <w:p w14:paraId="17BF21B0" w14:textId="77777777" w:rsidR="000375BA" w:rsidRPr="000E748F" w:rsidRDefault="000375BA" w:rsidP="00022EF1">
            <w:pPr>
              <w:tabs>
                <w:tab w:val="decimal" w:pos="702"/>
              </w:tabs>
              <w:spacing w:line="300" w:lineRule="exact"/>
              <w:jc w:val="thaiDistribute"/>
              <w:rPr>
                <w:rFonts w:ascii="Arial" w:hAnsi="Arial" w:cs="Arial"/>
                <w:sz w:val="16"/>
                <w:szCs w:val="16"/>
              </w:rPr>
            </w:pPr>
          </w:p>
        </w:tc>
        <w:tc>
          <w:tcPr>
            <w:tcW w:w="990" w:type="dxa"/>
          </w:tcPr>
          <w:p w14:paraId="1A7C1270" w14:textId="77777777" w:rsidR="000375BA" w:rsidRPr="000E748F" w:rsidRDefault="000375BA" w:rsidP="00022EF1">
            <w:pPr>
              <w:spacing w:line="300" w:lineRule="exact"/>
              <w:jc w:val="thaiDistribute"/>
              <w:rPr>
                <w:rFonts w:ascii="Arial" w:hAnsi="Arial" w:cs="Arial"/>
                <w:sz w:val="16"/>
                <w:szCs w:val="16"/>
              </w:rPr>
            </w:pPr>
          </w:p>
        </w:tc>
        <w:tc>
          <w:tcPr>
            <w:tcW w:w="990" w:type="dxa"/>
          </w:tcPr>
          <w:p w14:paraId="24DC20B1" w14:textId="77777777" w:rsidR="000375BA" w:rsidRPr="000E748F" w:rsidRDefault="000375BA" w:rsidP="00022EF1">
            <w:pPr>
              <w:spacing w:line="300" w:lineRule="exact"/>
              <w:jc w:val="thaiDistribute"/>
              <w:rPr>
                <w:rFonts w:ascii="Arial" w:hAnsi="Arial" w:cs="Arial"/>
                <w:sz w:val="16"/>
                <w:szCs w:val="16"/>
              </w:rPr>
            </w:pPr>
          </w:p>
        </w:tc>
      </w:tr>
      <w:tr w:rsidR="000375BA" w:rsidRPr="000E748F" w14:paraId="2475077B" w14:textId="77777777" w:rsidTr="005A319A">
        <w:trPr>
          <w:cantSplit/>
        </w:trPr>
        <w:tc>
          <w:tcPr>
            <w:tcW w:w="3150" w:type="dxa"/>
            <w:vAlign w:val="bottom"/>
          </w:tcPr>
          <w:p w14:paraId="1FD6D326" w14:textId="77777777" w:rsidR="000375BA" w:rsidRPr="000E748F" w:rsidRDefault="000375BA" w:rsidP="00022EF1">
            <w:pPr>
              <w:tabs>
                <w:tab w:val="left" w:pos="900"/>
                <w:tab w:val="left" w:pos="1440"/>
                <w:tab w:val="left" w:pos="1980"/>
              </w:tabs>
              <w:spacing w:line="30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14:paraId="0F6F1234" w14:textId="77777777" w:rsidR="000375BA" w:rsidRPr="000E748F" w:rsidRDefault="000375BA" w:rsidP="00022EF1">
            <w:pPr>
              <w:spacing w:line="300" w:lineRule="exact"/>
              <w:ind w:left="-108" w:right="-119"/>
              <w:jc w:val="center"/>
              <w:rPr>
                <w:rFonts w:ascii="Arial" w:hAnsi="Arial" w:cs="Arial"/>
                <w:sz w:val="16"/>
                <w:szCs w:val="16"/>
              </w:rPr>
            </w:pPr>
          </w:p>
        </w:tc>
        <w:tc>
          <w:tcPr>
            <w:tcW w:w="954" w:type="dxa"/>
          </w:tcPr>
          <w:p w14:paraId="331A0D9D" w14:textId="77777777" w:rsidR="000375BA" w:rsidRPr="000E748F" w:rsidRDefault="000375BA" w:rsidP="00022EF1">
            <w:pPr>
              <w:tabs>
                <w:tab w:val="decimal" w:pos="702"/>
              </w:tabs>
              <w:spacing w:line="300" w:lineRule="exact"/>
              <w:ind w:left="-7"/>
              <w:rPr>
                <w:rFonts w:ascii="Arial" w:hAnsi="Arial" w:cs="Arial"/>
                <w:sz w:val="16"/>
                <w:szCs w:val="16"/>
              </w:rPr>
            </w:pPr>
          </w:p>
        </w:tc>
        <w:tc>
          <w:tcPr>
            <w:tcW w:w="1026" w:type="dxa"/>
          </w:tcPr>
          <w:p w14:paraId="098906C5"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68D57906"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6090C3A1"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2CADD945" w14:textId="77777777" w:rsidR="000375BA" w:rsidRPr="000E748F" w:rsidRDefault="000375BA" w:rsidP="00022EF1">
            <w:pPr>
              <w:tabs>
                <w:tab w:val="decimal" w:pos="702"/>
              </w:tabs>
              <w:spacing w:line="300" w:lineRule="exact"/>
              <w:ind w:left="-7"/>
              <w:rPr>
                <w:rFonts w:ascii="Arial" w:hAnsi="Arial" w:cs="Arial"/>
                <w:sz w:val="16"/>
                <w:szCs w:val="16"/>
              </w:rPr>
            </w:pPr>
          </w:p>
        </w:tc>
      </w:tr>
      <w:tr w:rsidR="000375BA" w:rsidRPr="00E263BB" w14:paraId="2C2C7EFA" w14:textId="77777777" w:rsidTr="005A319A">
        <w:trPr>
          <w:cantSplit/>
        </w:trPr>
        <w:tc>
          <w:tcPr>
            <w:tcW w:w="3150" w:type="dxa"/>
            <w:vAlign w:val="bottom"/>
          </w:tcPr>
          <w:p w14:paraId="38ACC43D" w14:textId="77777777" w:rsidR="000375BA" w:rsidRPr="000E748F" w:rsidRDefault="000375BA" w:rsidP="00022EF1">
            <w:pPr>
              <w:tabs>
                <w:tab w:val="left" w:pos="900"/>
                <w:tab w:val="left" w:pos="1440"/>
                <w:tab w:val="left" w:pos="1980"/>
              </w:tabs>
              <w:spacing w:line="300" w:lineRule="exact"/>
              <w:ind w:left="162" w:right="-108" w:hanging="162"/>
              <w:rPr>
                <w:rFonts w:ascii="Arial" w:hAnsi="Arial" w:cs="Arial"/>
                <w:sz w:val="16"/>
                <w:szCs w:val="16"/>
              </w:rPr>
            </w:pPr>
            <w:r w:rsidRPr="000E748F">
              <w:rPr>
                <w:rFonts w:ascii="Arial" w:hAnsi="Arial" w:cs="Arial"/>
                <w:sz w:val="16"/>
                <w:szCs w:val="16"/>
              </w:rPr>
              <w:t>Cash and cash equivalents</w:t>
            </w:r>
          </w:p>
        </w:tc>
        <w:tc>
          <w:tcPr>
            <w:tcW w:w="1170" w:type="dxa"/>
          </w:tcPr>
          <w:p w14:paraId="56F127BC"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0.22 - 1.00</w:t>
            </w:r>
          </w:p>
        </w:tc>
        <w:tc>
          <w:tcPr>
            <w:tcW w:w="954" w:type="dxa"/>
          </w:tcPr>
          <w:p w14:paraId="7C8E2D63"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14:paraId="757023DA" w14:textId="77777777" w:rsidR="000375BA" w:rsidRPr="00E263BB" w:rsidRDefault="000375BA" w:rsidP="00022EF1">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14:paraId="6A1C49D2"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13</w:t>
            </w:r>
          </w:p>
        </w:tc>
        <w:tc>
          <w:tcPr>
            <w:tcW w:w="990" w:type="dxa"/>
          </w:tcPr>
          <w:p w14:paraId="5A48DF38"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w:t>
            </w:r>
          </w:p>
        </w:tc>
        <w:tc>
          <w:tcPr>
            <w:tcW w:w="990" w:type="dxa"/>
          </w:tcPr>
          <w:p w14:paraId="38A850B2"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w:t>
            </w:r>
          </w:p>
        </w:tc>
      </w:tr>
      <w:tr w:rsidR="000375BA" w:rsidRPr="00E263BB" w14:paraId="723B15C5" w14:textId="77777777" w:rsidTr="005A319A">
        <w:trPr>
          <w:cantSplit/>
        </w:trPr>
        <w:tc>
          <w:tcPr>
            <w:tcW w:w="3150" w:type="dxa"/>
          </w:tcPr>
          <w:p w14:paraId="42100D25" w14:textId="77777777" w:rsidR="000375BA" w:rsidRPr="000E748F" w:rsidRDefault="000375BA" w:rsidP="00022EF1">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14:paraId="7CD5137D"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54" w:type="dxa"/>
          </w:tcPr>
          <w:p w14:paraId="15599474"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14:paraId="28A0EB4D" w14:textId="77777777" w:rsidR="000375BA" w:rsidRPr="00E263BB" w:rsidRDefault="000375BA" w:rsidP="00022EF1">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14:paraId="406FB58D"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894AE21"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394</w:t>
            </w:r>
          </w:p>
        </w:tc>
        <w:tc>
          <w:tcPr>
            <w:tcW w:w="990" w:type="dxa"/>
          </w:tcPr>
          <w:p w14:paraId="1AE8DB8B"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394</w:t>
            </w:r>
          </w:p>
        </w:tc>
      </w:tr>
      <w:tr w:rsidR="000375BA" w:rsidRPr="00E263BB" w14:paraId="34827291" w14:textId="77777777" w:rsidTr="005A319A">
        <w:trPr>
          <w:cantSplit/>
        </w:trPr>
        <w:tc>
          <w:tcPr>
            <w:tcW w:w="3150" w:type="dxa"/>
          </w:tcPr>
          <w:p w14:paraId="5FBF2232" w14:textId="77777777" w:rsidR="000375BA" w:rsidRPr="000E748F" w:rsidRDefault="000375BA" w:rsidP="00022EF1">
            <w:pPr>
              <w:tabs>
                <w:tab w:val="left" w:pos="240"/>
              </w:tabs>
              <w:spacing w:line="300" w:lineRule="exact"/>
              <w:ind w:left="162" w:right="-108" w:hanging="162"/>
              <w:rPr>
                <w:rFonts w:ascii="Arial" w:hAnsi="Arial" w:cs="Arial"/>
                <w:sz w:val="16"/>
                <w:szCs w:val="16"/>
              </w:rPr>
            </w:pPr>
            <w:r>
              <w:rPr>
                <w:rFonts w:ascii="Arial" w:hAnsi="Arial" w:cs="Arial"/>
                <w:sz w:val="16"/>
                <w:szCs w:val="16"/>
              </w:rPr>
              <w:t>Finance lease receivables</w:t>
            </w:r>
          </w:p>
        </w:tc>
        <w:tc>
          <w:tcPr>
            <w:tcW w:w="1170" w:type="dxa"/>
          </w:tcPr>
          <w:p w14:paraId="428FCD47"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8.39 - 10.72</w:t>
            </w:r>
          </w:p>
        </w:tc>
        <w:tc>
          <w:tcPr>
            <w:tcW w:w="954" w:type="dxa"/>
          </w:tcPr>
          <w:p w14:paraId="21C2F2F6"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1026" w:type="dxa"/>
          </w:tcPr>
          <w:p w14:paraId="4EEF9CDC"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14:paraId="5961876D"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0D9542D5"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32319DE0"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5</w:t>
            </w:r>
          </w:p>
        </w:tc>
      </w:tr>
      <w:tr w:rsidR="000375BA" w:rsidRPr="00E263BB" w14:paraId="7E479A89" w14:textId="77777777" w:rsidTr="005A319A">
        <w:trPr>
          <w:cantSplit/>
        </w:trPr>
        <w:tc>
          <w:tcPr>
            <w:tcW w:w="3150" w:type="dxa"/>
          </w:tcPr>
          <w:p w14:paraId="0B71F680" w14:textId="77777777" w:rsidR="000375BA" w:rsidRPr="000E748F" w:rsidRDefault="000375BA" w:rsidP="00022EF1">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Long-term loans to related party</w:t>
            </w:r>
          </w:p>
        </w:tc>
        <w:tc>
          <w:tcPr>
            <w:tcW w:w="1170" w:type="dxa"/>
          </w:tcPr>
          <w:p w14:paraId="2E0A4D77"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5.00</w:t>
            </w:r>
          </w:p>
        </w:tc>
        <w:tc>
          <w:tcPr>
            <w:tcW w:w="954" w:type="dxa"/>
          </w:tcPr>
          <w:p w14:paraId="5C4A9436"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1026" w:type="dxa"/>
          </w:tcPr>
          <w:p w14:paraId="3424CE7C"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2</w:t>
            </w:r>
          </w:p>
        </w:tc>
        <w:tc>
          <w:tcPr>
            <w:tcW w:w="990" w:type="dxa"/>
          </w:tcPr>
          <w:p w14:paraId="03122FFC"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6BC78E37"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61A7D29C"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w:t>
            </w:r>
          </w:p>
        </w:tc>
      </w:tr>
      <w:tr w:rsidR="000375BA" w:rsidRPr="00E263BB" w14:paraId="1A0E8B60" w14:textId="77777777" w:rsidTr="005A319A">
        <w:trPr>
          <w:cantSplit/>
        </w:trPr>
        <w:tc>
          <w:tcPr>
            <w:tcW w:w="3150" w:type="dxa"/>
          </w:tcPr>
          <w:p w14:paraId="1C00813E" w14:textId="77777777" w:rsidR="000375BA" w:rsidRPr="000E748F" w:rsidRDefault="000375BA" w:rsidP="00022EF1">
            <w:pPr>
              <w:tabs>
                <w:tab w:val="left" w:pos="240"/>
              </w:tabs>
              <w:spacing w:line="300" w:lineRule="exact"/>
              <w:ind w:left="162" w:hanging="162"/>
              <w:rPr>
                <w:rFonts w:ascii="Arial" w:hAnsi="Arial" w:cs="Arial"/>
                <w:sz w:val="16"/>
                <w:szCs w:val="16"/>
                <w:rtl/>
                <w:cs/>
              </w:rPr>
            </w:pPr>
          </w:p>
        </w:tc>
        <w:tc>
          <w:tcPr>
            <w:tcW w:w="1170" w:type="dxa"/>
          </w:tcPr>
          <w:p w14:paraId="5A6AEA95" w14:textId="77777777" w:rsidR="000375BA" w:rsidRPr="00E263BB" w:rsidRDefault="000375BA" w:rsidP="00022EF1">
            <w:pPr>
              <w:spacing w:line="300" w:lineRule="exact"/>
              <w:ind w:left="-108" w:right="-119"/>
              <w:jc w:val="center"/>
              <w:rPr>
                <w:rFonts w:ascii="Arial" w:hAnsi="Arial" w:cs="Arial"/>
                <w:sz w:val="16"/>
                <w:szCs w:val="16"/>
              </w:rPr>
            </w:pPr>
          </w:p>
        </w:tc>
        <w:tc>
          <w:tcPr>
            <w:tcW w:w="954" w:type="dxa"/>
          </w:tcPr>
          <w:p w14:paraId="52B645C5"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2</w:t>
            </w:r>
          </w:p>
        </w:tc>
        <w:tc>
          <w:tcPr>
            <w:tcW w:w="1026" w:type="dxa"/>
          </w:tcPr>
          <w:p w14:paraId="359F8922"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6</w:t>
            </w:r>
          </w:p>
        </w:tc>
        <w:tc>
          <w:tcPr>
            <w:tcW w:w="990" w:type="dxa"/>
          </w:tcPr>
          <w:p w14:paraId="445CACC7"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13</w:t>
            </w:r>
          </w:p>
        </w:tc>
        <w:tc>
          <w:tcPr>
            <w:tcW w:w="990" w:type="dxa"/>
          </w:tcPr>
          <w:p w14:paraId="325D1673"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397</w:t>
            </w:r>
          </w:p>
        </w:tc>
        <w:tc>
          <w:tcPr>
            <w:tcW w:w="990" w:type="dxa"/>
          </w:tcPr>
          <w:p w14:paraId="3833108C"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418</w:t>
            </w:r>
          </w:p>
        </w:tc>
      </w:tr>
      <w:tr w:rsidR="000375BA" w:rsidRPr="000E748F" w14:paraId="70CAF954" w14:textId="77777777" w:rsidTr="005A319A">
        <w:trPr>
          <w:cantSplit/>
        </w:trPr>
        <w:tc>
          <w:tcPr>
            <w:tcW w:w="3150" w:type="dxa"/>
            <w:vAlign w:val="bottom"/>
          </w:tcPr>
          <w:p w14:paraId="3B05A469" w14:textId="77777777" w:rsidR="000375BA" w:rsidRPr="000E748F" w:rsidRDefault="000375BA" w:rsidP="00022EF1">
            <w:pPr>
              <w:tabs>
                <w:tab w:val="left" w:pos="900"/>
                <w:tab w:val="left" w:pos="1440"/>
                <w:tab w:val="left" w:pos="1980"/>
              </w:tabs>
              <w:spacing w:line="300" w:lineRule="exact"/>
              <w:ind w:left="162" w:hanging="162"/>
              <w:rPr>
                <w:rFonts w:ascii="Arial" w:hAnsi="Arial" w:cs="Arial"/>
                <w:b/>
                <w:bCs/>
                <w:sz w:val="16"/>
                <w:szCs w:val="16"/>
              </w:rPr>
            </w:pPr>
            <w:r w:rsidRPr="000E748F">
              <w:rPr>
                <w:rFonts w:ascii="Arial" w:hAnsi="Arial" w:cs="Arial"/>
                <w:b/>
                <w:bCs/>
                <w:sz w:val="16"/>
                <w:szCs w:val="16"/>
              </w:rPr>
              <w:t>Financial liabilities</w:t>
            </w:r>
          </w:p>
        </w:tc>
        <w:tc>
          <w:tcPr>
            <w:tcW w:w="1170" w:type="dxa"/>
          </w:tcPr>
          <w:p w14:paraId="6281355F" w14:textId="77777777" w:rsidR="000375BA" w:rsidRPr="000E748F" w:rsidRDefault="000375BA" w:rsidP="00022EF1">
            <w:pPr>
              <w:spacing w:line="300" w:lineRule="exact"/>
              <w:ind w:left="-108" w:right="-119"/>
              <w:jc w:val="center"/>
              <w:rPr>
                <w:rFonts w:ascii="Arial" w:hAnsi="Arial" w:cs="Arial"/>
                <w:sz w:val="16"/>
                <w:szCs w:val="16"/>
              </w:rPr>
            </w:pPr>
          </w:p>
        </w:tc>
        <w:tc>
          <w:tcPr>
            <w:tcW w:w="954" w:type="dxa"/>
            <w:vAlign w:val="bottom"/>
          </w:tcPr>
          <w:p w14:paraId="11E96690" w14:textId="77777777" w:rsidR="000375BA" w:rsidRPr="000E748F" w:rsidRDefault="000375BA" w:rsidP="00022EF1">
            <w:pPr>
              <w:tabs>
                <w:tab w:val="decimal" w:pos="702"/>
              </w:tabs>
              <w:spacing w:line="300" w:lineRule="exact"/>
              <w:ind w:left="-7"/>
              <w:rPr>
                <w:rFonts w:ascii="Arial" w:hAnsi="Arial" w:cs="Arial"/>
                <w:sz w:val="16"/>
                <w:szCs w:val="16"/>
              </w:rPr>
            </w:pPr>
          </w:p>
        </w:tc>
        <w:tc>
          <w:tcPr>
            <w:tcW w:w="1026" w:type="dxa"/>
            <w:vAlign w:val="bottom"/>
          </w:tcPr>
          <w:p w14:paraId="42106F1D" w14:textId="77777777" w:rsidR="000375BA" w:rsidRPr="000E748F" w:rsidRDefault="000375BA" w:rsidP="00022EF1">
            <w:pPr>
              <w:tabs>
                <w:tab w:val="decimal" w:pos="635"/>
                <w:tab w:val="decimal" w:pos="702"/>
              </w:tabs>
              <w:spacing w:line="300" w:lineRule="exact"/>
              <w:ind w:left="-7"/>
              <w:rPr>
                <w:rFonts w:ascii="Arial" w:hAnsi="Arial" w:cs="Arial"/>
                <w:sz w:val="16"/>
                <w:szCs w:val="16"/>
              </w:rPr>
            </w:pPr>
          </w:p>
        </w:tc>
        <w:tc>
          <w:tcPr>
            <w:tcW w:w="990" w:type="dxa"/>
            <w:vAlign w:val="bottom"/>
          </w:tcPr>
          <w:p w14:paraId="0B838C59" w14:textId="77777777" w:rsidR="000375BA" w:rsidRPr="000E748F" w:rsidRDefault="000375BA" w:rsidP="00022EF1">
            <w:pPr>
              <w:tabs>
                <w:tab w:val="decimal" w:pos="635"/>
              </w:tabs>
              <w:spacing w:line="300" w:lineRule="exact"/>
              <w:ind w:left="-7"/>
              <w:rPr>
                <w:rFonts w:ascii="Arial" w:hAnsi="Arial" w:cs="Arial"/>
                <w:sz w:val="16"/>
                <w:szCs w:val="16"/>
              </w:rPr>
            </w:pPr>
          </w:p>
        </w:tc>
        <w:tc>
          <w:tcPr>
            <w:tcW w:w="990" w:type="dxa"/>
            <w:vAlign w:val="bottom"/>
          </w:tcPr>
          <w:p w14:paraId="50ABD985" w14:textId="77777777" w:rsidR="000375BA" w:rsidRPr="000E748F" w:rsidRDefault="000375BA" w:rsidP="00022EF1">
            <w:pPr>
              <w:tabs>
                <w:tab w:val="decimal" w:pos="612"/>
              </w:tabs>
              <w:spacing w:line="300" w:lineRule="exact"/>
              <w:ind w:left="-7"/>
              <w:rPr>
                <w:rFonts w:ascii="Arial" w:hAnsi="Arial" w:cs="Arial"/>
                <w:sz w:val="16"/>
                <w:szCs w:val="16"/>
              </w:rPr>
            </w:pPr>
          </w:p>
        </w:tc>
        <w:tc>
          <w:tcPr>
            <w:tcW w:w="990" w:type="dxa"/>
            <w:vAlign w:val="bottom"/>
          </w:tcPr>
          <w:p w14:paraId="6BC49D14" w14:textId="77777777" w:rsidR="000375BA" w:rsidRPr="000E748F" w:rsidRDefault="000375BA" w:rsidP="00022EF1">
            <w:pPr>
              <w:tabs>
                <w:tab w:val="decimal" w:pos="612"/>
              </w:tabs>
              <w:spacing w:line="300" w:lineRule="exact"/>
              <w:ind w:left="-7"/>
              <w:rPr>
                <w:rFonts w:ascii="Arial" w:hAnsi="Arial" w:cs="Arial"/>
                <w:sz w:val="16"/>
                <w:szCs w:val="16"/>
              </w:rPr>
            </w:pPr>
          </w:p>
        </w:tc>
      </w:tr>
      <w:tr w:rsidR="000375BA" w:rsidRPr="00E263BB" w14:paraId="336F71CF" w14:textId="77777777" w:rsidTr="005A319A">
        <w:trPr>
          <w:cantSplit/>
        </w:trPr>
        <w:tc>
          <w:tcPr>
            <w:tcW w:w="3150" w:type="dxa"/>
            <w:vAlign w:val="bottom"/>
          </w:tcPr>
          <w:p w14:paraId="35CC0F77" w14:textId="77777777" w:rsidR="000375BA" w:rsidRPr="000E748F" w:rsidRDefault="000375BA" w:rsidP="00022EF1">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14:paraId="707A1D1F"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 xml:space="preserve">3.25 </w:t>
            </w:r>
            <w:r>
              <w:rPr>
                <w:rFonts w:ascii="Arial" w:hAnsi="Arial" w:cs="Arial"/>
                <w:sz w:val="16"/>
                <w:szCs w:val="16"/>
              </w:rPr>
              <w:t>-</w:t>
            </w:r>
            <w:r w:rsidRPr="00E263BB">
              <w:rPr>
                <w:rFonts w:ascii="Arial" w:hAnsi="Arial" w:cs="Arial"/>
                <w:sz w:val="16"/>
                <w:szCs w:val="16"/>
              </w:rPr>
              <w:t xml:space="preserve"> 4.50</w:t>
            </w:r>
          </w:p>
        </w:tc>
        <w:tc>
          <w:tcPr>
            <w:tcW w:w="954" w:type="dxa"/>
            <w:vAlign w:val="bottom"/>
          </w:tcPr>
          <w:p w14:paraId="17BC26C0"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c>
          <w:tcPr>
            <w:tcW w:w="1026" w:type="dxa"/>
            <w:vAlign w:val="bottom"/>
          </w:tcPr>
          <w:p w14:paraId="28274A3A"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06574893"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5D87D70A"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3F5177D8"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r>
      <w:tr w:rsidR="000375BA" w:rsidRPr="00E263BB" w14:paraId="10A1FD28" w14:textId="77777777" w:rsidTr="005A319A">
        <w:trPr>
          <w:cantSplit/>
        </w:trPr>
        <w:tc>
          <w:tcPr>
            <w:tcW w:w="3150" w:type="dxa"/>
            <w:vAlign w:val="bottom"/>
          </w:tcPr>
          <w:p w14:paraId="556DF1F5" w14:textId="77777777" w:rsidR="000375BA" w:rsidRPr="000E748F" w:rsidRDefault="000375BA" w:rsidP="00022EF1">
            <w:pPr>
              <w:tabs>
                <w:tab w:val="left" w:pos="900"/>
                <w:tab w:val="left" w:pos="1440"/>
                <w:tab w:val="left" w:pos="1980"/>
              </w:tabs>
              <w:spacing w:line="300" w:lineRule="exact"/>
              <w:ind w:left="162" w:hanging="162"/>
              <w:rPr>
                <w:rFonts w:ascii="Arial" w:hAnsi="Arial" w:cs="Arial"/>
                <w:sz w:val="16"/>
                <w:szCs w:val="16"/>
              </w:rPr>
            </w:pPr>
            <w:r>
              <w:rPr>
                <w:rFonts w:ascii="Arial" w:hAnsi="Arial" w:cs="Arial"/>
                <w:sz w:val="16"/>
                <w:szCs w:val="16"/>
              </w:rPr>
              <w:t>Promissory notes</w:t>
            </w:r>
          </w:p>
        </w:tc>
        <w:tc>
          <w:tcPr>
            <w:tcW w:w="1170" w:type="dxa"/>
            <w:vAlign w:val="bottom"/>
          </w:tcPr>
          <w:p w14:paraId="75E82316"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MLR -</w:t>
            </w:r>
            <w:r>
              <w:rPr>
                <w:rFonts w:ascii="Arial" w:hAnsi="Arial" w:cs="Arial"/>
                <w:sz w:val="16"/>
                <w:szCs w:val="16"/>
              </w:rPr>
              <w:t xml:space="preserve"> </w:t>
            </w:r>
            <w:r w:rsidRPr="00E263BB">
              <w:rPr>
                <w:rFonts w:ascii="Arial" w:hAnsi="Arial" w:cs="Arial"/>
                <w:sz w:val="16"/>
                <w:szCs w:val="16"/>
              </w:rPr>
              <w:t>2.00</w:t>
            </w:r>
          </w:p>
        </w:tc>
        <w:tc>
          <w:tcPr>
            <w:tcW w:w="954" w:type="dxa"/>
            <w:vAlign w:val="bottom"/>
          </w:tcPr>
          <w:p w14:paraId="6596F016"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vAlign w:val="bottom"/>
          </w:tcPr>
          <w:p w14:paraId="6A8567D0"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1AEC7F04"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vAlign w:val="bottom"/>
          </w:tcPr>
          <w:p w14:paraId="7DD177DE"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67F0816C"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0375BA" w:rsidRPr="00E263BB" w14:paraId="175ED7FA" w14:textId="77777777" w:rsidTr="005A319A">
        <w:trPr>
          <w:cantSplit/>
        </w:trPr>
        <w:tc>
          <w:tcPr>
            <w:tcW w:w="3150" w:type="dxa"/>
            <w:vAlign w:val="bottom"/>
          </w:tcPr>
          <w:p w14:paraId="317990BE" w14:textId="77777777" w:rsidR="000375BA" w:rsidRPr="000E748F" w:rsidRDefault="000375BA" w:rsidP="00022EF1">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Trade and other payables</w:t>
            </w:r>
          </w:p>
        </w:tc>
        <w:tc>
          <w:tcPr>
            <w:tcW w:w="1170" w:type="dxa"/>
          </w:tcPr>
          <w:p w14:paraId="1FB29F1E"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54" w:type="dxa"/>
          </w:tcPr>
          <w:p w14:paraId="228F106D"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14:paraId="6575E6DC"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772667C6"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7681FAD"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150</w:t>
            </w:r>
          </w:p>
        </w:tc>
        <w:tc>
          <w:tcPr>
            <w:tcW w:w="990" w:type="dxa"/>
          </w:tcPr>
          <w:p w14:paraId="1093F65C"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150</w:t>
            </w:r>
          </w:p>
        </w:tc>
      </w:tr>
      <w:tr w:rsidR="000375BA" w:rsidRPr="00E263BB" w14:paraId="67337CF5" w14:textId="77777777" w:rsidTr="005A319A">
        <w:trPr>
          <w:cantSplit/>
        </w:trPr>
        <w:tc>
          <w:tcPr>
            <w:tcW w:w="3150" w:type="dxa"/>
            <w:vAlign w:val="bottom"/>
          </w:tcPr>
          <w:p w14:paraId="2C906046" w14:textId="77777777" w:rsidR="000375BA" w:rsidRPr="000E748F" w:rsidRDefault="000375BA" w:rsidP="00022EF1">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Short-term loan from related party</w:t>
            </w:r>
          </w:p>
        </w:tc>
        <w:tc>
          <w:tcPr>
            <w:tcW w:w="1170" w:type="dxa"/>
          </w:tcPr>
          <w:p w14:paraId="39CA17B9"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2.00</w:t>
            </w:r>
          </w:p>
        </w:tc>
        <w:tc>
          <w:tcPr>
            <w:tcW w:w="954" w:type="dxa"/>
          </w:tcPr>
          <w:p w14:paraId="18FCFA30"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c>
          <w:tcPr>
            <w:tcW w:w="1026" w:type="dxa"/>
          </w:tcPr>
          <w:p w14:paraId="3C16BF15"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4FAD5295"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474602AF"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63E1C445"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r>
      <w:tr w:rsidR="000375BA" w:rsidRPr="00E263BB" w14:paraId="6BAADF2C" w14:textId="77777777" w:rsidTr="005A319A">
        <w:trPr>
          <w:cantSplit/>
        </w:trPr>
        <w:tc>
          <w:tcPr>
            <w:tcW w:w="3150" w:type="dxa"/>
            <w:vAlign w:val="bottom"/>
          </w:tcPr>
          <w:p w14:paraId="3D4DA071" w14:textId="77777777" w:rsidR="000375BA" w:rsidRPr="000E748F" w:rsidRDefault="000375BA" w:rsidP="00022EF1">
            <w:pPr>
              <w:tabs>
                <w:tab w:val="left" w:pos="900"/>
                <w:tab w:val="left" w:pos="1440"/>
                <w:tab w:val="left" w:pos="1980"/>
              </w:tabs>
              <w:spacing w:line="300" w:lineRule="exact"/>
              <w:ind w:left="162" w:hanging="162"/>
              <w:rPr>
                <w:rFonts w:ascii="Arial" w:hAnsi="Arial" w:cs="Arial"/>
                <w:sz w:val="16"/>
                <w:szCs w:val="16"/>
              </w:rPr>
            </w:pPr>
            <w:r w:rsidRPr="000E748F">
              <w:rPr>
                <w:rFonts w:ascii="Arial" w:hAnsi="Arial" w:cs="Arial"/>
                <w:sz w:val="16"/>
                <w:szCs w:val="16"/>
              </w:rPr>
              <w:t>Liabilities under finance lease agreements</w:t>
            </w:r>
          </w:p>
        </w:tc>
        <w:tc>
          <w:tcPr>
            <w:tcW w:w="1170" w:type="dxa"/>
            <w:vAlign w:val="bottom"/>
          </w:tcPr>
          <w:p w14:paraId="6610D5EE" w14:textId="77777777" w:rsidR="000375BA" w:rsidRPr="00E263BB" w:rsidRDefault="000375BA" w:rsidP="00022EF1">
            <w:pPr>
              <w:spacing w:line="300" w:lineRule="exact"/>
              <w:ind w:left="-108" w:right="-119"/>
              <w:jc w:val="center"/>
              <w:rPr>
                <w:rFonts w:ascii="Arial" w:hAnsi="Arial" w:cs="Arial"/>
                <w:sz w:val="16"/>
                <w:szCs w:val="16"/>
              </w:rPr>
            </w:pPr>
            <w:r>
              <w:rPr>
                <w:rFonts w:ascii="Arial" w:hAnsi="Arial" w:cs="Arial"/>
                <w:sz w:val="16"/>
                <w:szCs w:val="16"/>
              </w:rPr>
              <w:t>1.39 - 3.14</w:t>
            </w:r>
          </w:p>
        </w:tc>
        <w:tc>
          <w:tcPr>
            <w:tcW w:w="954" w:type="dxa"/>
            <w:vAlign w:val="bottom"/>
          </w:tcPr>
          <w:p w14:paraId="2EEC053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4</w:t>
            </w:r>
          </w:p>
        </w:tc>
        <w:tc>
          <w:tcPr>
            <w:tcW w:w="1026" w:type="dxa"/>
            <w:vAlign w:val="bottom"/>
          </w:tcPr>
          <w:p w14:paraId="2F91158E"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6</w:t>
            </w:r>
          </w:p>
        </w:tc>
        <w:tc>
          <w:tcPr>
            <w:tcW w:w="990" w:type="dxa"/>
            <w:vAlign w:val="bottom"/>
          </w:tcPr>
          <w:p w14:paraId="6BF4A4C0"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2361547C"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67F2E0E7"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10</w:t>
            </w:r>
          </w:p>
        </w:tc>
      </w:tr>
      <w:tr w:rsidR="000375BA" w:rsidRPr="00E263BB" w14:paraId="752E9862" w14:textId="77777777" w:rsidTr="005A319A">
        <w:trPr>
          <w:cantSplit/>
        </w:trPr>
        <w:tc>
          <w:tcPr>
            <w:tcW w:w="3150" w:type="dxa"/>
          </w:tcPr>
          <w:p w14:paraId="10D10849" w14:textId="06153E36" w:rsidR="000375BA" w:rsidRPr="000E748F" w:rsidRDefault="00247945" w:rsidP="00022EF1">
            <w:pPr>
              <w:tabs>
                <w:tab w:val="left" w:pos="240"/>
              </w:tabs>
              <w:spacing w:line="30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 xml:space="preserve">financial </w:t>
            </w:r>
            <w:r w:rsidR="000375BA">
              <w:rPr>
                <w:rFonts w:ascii="Arial" w:hAnsi="Arial" w:cs="Arial"/>
                <w:sz w:val="16"/>
                <w:szCs w:val="16"/>
              </w:rPr>
              <w:t>institutions</w:t>
            </w:r>
          </w:p>
        </w:tc>
        <w:tc>
          <w:tcPr>
            <w:tcW w:w="1170" w:type="dxa"/>
          </w:tcPr>
          <w:p w14:paraId="3E379104"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MLR -</w:t>
            </w:r>
            <w:r>
              <w:rPr>
                <w:rFonts w:ascii="Arial" w:hAnsi="Arial" w:cs="Arial"/>
                <w:sz w:val="16"/>
                <w:szCs w:val="16"/>
              </w:rPr>
              <w:t xml:space="preserve"> </w:t>
            </w:r>
            <w:r w:rsidRPr="00E263BB">
              <w:rPr>
                <w:rFonts w:ascii="Arial" w:hAnsi="Arial" w:cs="Arial"/>
                <w:sz w:val="16"/>
                <w:szCs w:val="16"/>
              </w:rPr>
              <w:t>2.00</w:t>
            </w:r>
          </w:p>
        </w:tc>
        <w:tc>
          <w:tcPr>
            <w:tcW w:w="954" w:type="dxa"/>
          </w:tcPr>
          <w:p w14:paraId="74C31EA4"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1026" w:type="dxa"/>
          </w:tcPr>
          <w:p w14:paraId="7C7B71C2"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26C82D2B"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tcPr>
          <w:p w14:paraId="687990AD"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AB036AF"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0375BA" w:rsidRPr="00E263BB" w14:paraId="440C47D1" w14:textId="77777777" w:rsidTr="005A319A">
        <w:trPr>
          <w:cantSplit/>
        </w:trPr>
        <w:tc>
          <w:tcPr>
            <w:tcW w:w="3150" w:type="dxa"/>
            <w:vAlign w:val="bottom"/>
          </w:tcPr>
          <w:p w14:paraId="1798EC61" w14:textId="77777777" w:rsidR="000375BA" w:rsidRPr="000E748F" w:rsidRDefault="000375BA" w:rsidP="00022EF1">
            <w:pPr>
              <w:tabs>
                <w:tab w:val="left" w:pos="900"/>
                <w:tab w:val="left" w:pos="1440"/>
                <w:tab w:val="left" w:pos="1980"/>
              </w:tabs>
              <w:spacing w:line="300" w:lineRule="exact"/>
              <w:jc w:val="thaiDistribute"/>
              <w:rPr>
                <w:rFonts w:ascii="Arial" w:hAnsi="Arial" w:cs="Arial"/>
                <w:sz w:val="16"/>
                <w:szCs w:val="16"/>
              </w:rPr>
            </w:pPr>
          </w:p>
        </w:tc>
        <w:tc>
          <w:tcPr>
            <w:tcW w:w="1170" w:type="dxa"/>
          </w:tcPr>
          <w:p w14:paraId="60B0F39E" w14:textId="77777777" w:rsidR="000375BA" w:rsidRPr="00E263BB" w:rsidRDefault="000375BA" w:rsidP="00022EF1">
            <w:pPr>
              <w:spacing w:line="300" w:lineRule="exact"/>
              <w:ind w:left="-108" w:right="-119"/>
              <w:jc w:val="center"/>
              <w:rPr>
                <w:rFonts w:ascii="Arial" w:hAnsi="Arial" w:cs="Arial"/>
                <w:sz w:val="16"/>
                <w:szCs w:val="16"/>
              </w:rPr>
            </w:pPr>
          </w:p>
        </w:tc>
        <w:tc>
          <w:tcPr>
            <w:tcW w:w="954" w:type="dxa"/>
          </w:tcPr>
          <w:p w14:paraId="7F7EDEF1"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194</w:t>
            </w:r>
          </w:p>
        </w:tc>
        <w:tc>
          <w:tcPr>
            <w:tcW w:w="1026" w:type="dxa"/>
          </w:tcPr>
          <w:p w14:paraId="413BCEFE"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6</w:t>
            </w:r>
          </w:p>
        </w:tc>
        <w:tc>
          <w:tcPr>
            <w:tcW w:w="990" w:type="dxa"/>
          </w:tcPr>
          <w:p w14:paraId="2E80C176"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100</w:t>
            </w:r>
          </w:p>
        </w:tc>
        <w:tc>
          <w:tcPr>
            <w:tcW w:w="990" w:type="dxa"/>
          </w:tcPr>
          <w:p w14:paraId="1C8AA7E2"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150</w:t>
            </w:r>
          </w:p>
        </w:tc>
        <w:tc>
          <w:tcPr>
            <w:tcW w:w="990" w:type="dxa"/>
          </w:tcPr>
          <w:p w14:paraId="0E573EAE"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450</w:t>
            </w:r>
          </w:p>
        </w:tc>
      </w:tr>
    </w:tbl>
    <w:p w14:paraId="5A93E7E2" w14:textId="77777777" w:rsidR="005A319A" w:rsidRDefault="005A319A" w:rsidP="000375BA">
      <w:pPr>
        <w:tabs>
          <w:tab w:val="left" w:pos="2880"/>
          <w:tab w:val="right" w:pos="6380"/>
          <w:tab w:val="right" w:pos="8640"/>
        </w:tabs>
        <w:spacing w:before="120" w:line="280" w:lineRule="exact"/>
        <w:ind w:left="360" w:right="-7"/>
        <w:jc w:val="right"/>
        <w:rPr>
          <w:rFonts w:ascii="Arial" w:hAnsi="Arial" w:cs="Arial"/>
          <w:sz w:val="16"/>
          <w:szCs w:val="16"/>
        </w:rPr>
      </w:pPr>
    </w:p>
    <w:p w14:paraId="17659688" w14:textId="77777777" w:rsidR="005A319A" w:rsidRDefault="005A319A">
      <w:pPr>
        <w:overflowPunct/>
        <w:autoSpaceDE/>
        <w:autoSpaceDN/>
        <w:adjustRightInd/>
        <w:spacing w:after="200" w:line="276" w:lineRule="auto"/>
        <w:textAlignment w:val="auto"/>
        <w:rPr>
          <w:rFonts w:ascii="Arial" w:hAnsi="Arial" w:cs="Arial"/>
          <w:sz w:val="16"/>
          <w:szCs w:val="16"/>
        </w:rPr>
      </w:pPr>
      <w:r>
        <w:rPr>
          <w:rFonts w:ascii="Arial" w:hAnsi="Arial" w:cs="Arial"/>
          <w:sz w:val="16"/>
          <w:szCs w:val="16"/>
        </w:rPr>
        <w:br w:type="page"/>
      </w:r>
    </w:p>
    <w:p w14:paraId="262BF604" w14:textId="7733C04F" w:rsidR="00B27309" w:rsidRPr="000E748F" w:rsidRDefault="00E10D07" w:rsidP="000375BA">
      <w:pPr>
        <w:tabs>
          <w:tab w:val="left" w:pos="2880"/>
          <w:tab w:val="right" w:pos="6380"/>
          <w:tab w:val="right" w:pos="8640"/>
        </w:tabs>
        <w:spacing w:before="120" w:line="280" w:lineRule="exact"/>
        <w:ind w:left="360" w:right="-7"/>
        <w:jc w:val="right"/>
        <w:rPr>
          <w:rFonts w:ascii="Arial" w:hAnsi="Arial" w:cs="Arial"/>
          <w:sz w:val="16"/>
          <w:szCs w:val="16"/>
        </w:rPr>
      </w:pPr>
      <w:r w:rsidRPr="000E748F">
        <w:rPr>
          <w:rFonts w:ascii="Arial" w:hAnsi="Arial" w:cs="Arial"/>
          <w:sz w:val="16"/>
          <w:szCs w:val="16"/>
        </w:rPr>
        <w:lastRenderedPageBreak/>
        <w:t xml:space="preserve"> </w:t>
      </w:r>
      <w:r w:rsidR="00B27309" w:rsidRPr="000E748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B27309" w:rsidRPr="000E748F" w14:paraId="60630B79" w14:textId="77777777" w:rsidTr="005A319A">
        <w:trPr>
          <w:cantSplit/>
          <w:trHeight w:val="279"/>
        </w:trPr>
        <w:tc>
          <w:tcPr>
            <w:tcW w:w="3150" w:type="dxa"/>
            <w:vAlign w:val="bottom"/>
          </w:tcPr>
          <w:p w14:paraId="7F89D02A" w14:textId="77777777"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6503DDDB" w14:textId="77777777" w:rsidR="00B27309" w:rsidRPr="000E748F" w:rsidRDefault="00143A67" w:rsidP="00C14DD5">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Separate financial statement</w:t>
            </w:r>
            <w:r w:rsidR="0073775F" w:rsidRPr="000E748F">
              <w:rPr>
                <w:rFonts w:ascii="Arial" w:hAnsi="Arial" w:cs="Arial"/>
                <w:sz w:val="16"/>
                <w:szCs w:val="16"/>
              </w:rPr>
              <w:t>s</w:t>
            </w:r>
            <w:r w:rsidR="000241A0" w:rsidRPr="000E748F">
              <w:rPr>
                <w:rFonts w:ascii="Arial" w:hAnsi="Arial" w:cs="Arial"/>
                <w:sz w:val="16"/>
                <w:szCs w:val="16"/>
              </w:rPr>
              <w:t xml:space="preserve"> as at 31 December </w:t>
            </w:r>
            <w:r w:rsidR="007E7051" w:rsidRPr="000E748F">
              <w:rPr>
                <w:rFonts w:ascii="Arial" w:hAnsi="Arial" w:cs="Arial"/>
                <w:sz w:val="16"/>
                <w:szCs w:val="16"/>
              </w:rPr>
              <w:t>20</w:t>
            </w:r>
            <w:r w:rsidR="000375BA">
              <w:rPr>
                <w:rFonts w:ascii="Arial" w:hAnsi="Arial" w:cs="Arial"/>
                <w:sz w:val="16"/>
                <w:szCs w:val="16"/>
              </w:rPr>
              <w:t>20</w:t>
            </w:r>
          </w:p>
        </w:tc>
      </w:tr>
      <w:tr w:rsidR="00B27309" w:rsidRPr="000E748F" w14:paraId="2355C017" w14:textId="77777777" w:rsidTr="005A319A">
        <w:trPr>
          <w:cantSplit/>
        </w:trPr>
        <w:tc>
          <w:tcPr>
            <w:tcW w:w="3150" w:type="dxa"/>
            <w:vAlign w:val="bottom"/>
          </w:tcPr>
          <w:p w14:paraId="52BC16E5" w14:textId="77777777"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14C72549" w14:textId="77777777" w:rsidR="00B27309" w:rsidRPr="000E748F" w:rsidRDefault="00B27309" w:rsidP="00BB0D1C">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36EE300C" w14:textId="77777777" w:rsidR="00B27309" w:rsidRPr="000E748F" w:rsidRDefault="00B27309" w:rsidP="00BB0D1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14:paraId="6AB5FD9F" w14:textId="77777777"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Floating</w:t>
            </w:r>
          </w:p>
        </w:tc>
        <w:tc>
          <w:tcPr>
            <w:tcW w:w="990" w:type="dxa"/>
          </w:tcPr>
          <w:p w14:paraId="62CF9E9E" w14:textId="77777777"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Non-</w:t>
            </w:r>
          </w:p>
        </w:tc>
        <w:tc>
          <w:tcPr>
            <w:tcW w:w="990" w:type="dxa"/>
          </w:tcPr>
          <w:p w14:paraId="5204F5C7" w14:textId="77777777" w:rsidR="00B27309" w:rsidRPr="000E748F" w:rsidRDefault="00B27309" w:rsidP="00BB0D1C">
            <w:pPr>
              <w:spacing w:line="280" w:lineRule="exact"/>
              <w:jc w:val="center"/>
              <w:rPr>
                <w:rFonts w:ascii="Arial" w:hAnsi="Arial" w:cs="Arial"/>
                <w:sz w:val="16"/>
                <w:szCs w:val="16"/>
              </w:rPr>
            </w:pPr>
          </w:p>
        </w:tc>
      </w:tr>
      <w:tr w:rsidR="007E07FC" w:rsidRPr="000E748F" w14:paraId="53A271A8" w14:textId="77777777" w:rsidTr="005A319A">
        <w:trPr>
          <w:cantSplit/>
        </w:trPr>
        <w:tc>
          <w:tcPr>
            <w:tcW w:w="3150" w:type="dxa"/>
            <w:vAlign w:val="bottom"/>
          </w:tcPr>
          <w:p w14:paraId="2BB7024E" w14:textId="77777777" w:rsidR="007E07FC" w:rsidRPr="000E748F" w:rsidRDefault="007E07FC" w:rsidP="007E07FC">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26E03CE9" w14:textId="77777777" w:rsidR="007E07FC" w:rsidRPr="000E748F" w:rsidRDefault="007E07FC" w:rsidP="007E07FC">
            <w:pPr>
              <w:tabs>
                <w:tab w:val="left" w:pos="900"/>
                <w:tab w:val="left" w:pos="1440"/>
                <w:tab w:val="left" w:pos="1980"/>
              </w:tabs>
              <w:spacing w:line="280" w:lineRule="exact"/>
              <w:jc w:val="center"/>
              <w:rPr>
                <w:rFonts w:ascii="Arial" w:hAnsi="Arial" w:cs="Arial"/>
                <w:sz w:val="16"/>
                <w:szCs w:val="16"/>
                <w:u w:val="single"/>
              </w:rPr>
            </w:pPr>
            <w:r w:rsidRPr="000E748F">
              <w:rPr>
                <w:rFonts w:ascii="Arial" w:hAnsi="Arial" w:cs="Arial"/>
                <w:sz w:val="16"/>
                <w:szCs w:val="16"/>
              </w:rPr>
              <w:t>Interest</w:t>
            </w:r>
          </w:p>
        </w:tc>
        <w:tc>
          <w:tcPr>
            <w:tcW w:w="990" w:type="dxa"/>
          </w:tcPr>
          <w:p w14:paraId="038D7091" w14:textId="77777777"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within</w:t>
            </w:r>
          </w:p>
        </w:tc>
        <w:tc>
          <w:tcPr>
            <w:tcW w:w="990" w:type="dxa"/>
          </w:tcPr>
          <w:p w14:paraId="64242DCF" w14:textId="77777777"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1-5</w:t>
            </w:r>
          </w:p>
        </w:tc>
        <w:tc>
          <w:tcPr>
            <w:tcW w:w="990" w:type="dxa"/>
          </w:tcPr>
          <w:p w14:paraId="5AFE54CF" w14:textId="77777777"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14:paraId="6A0877A4" w14:textId="77777777" w:rsidR="007E07FC" w:rsidRPr="000E748F" w:rsidRDefault="007E07FC" w:rsidP="007E07FC">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14:paraId="61E2C4BD" w14:textId="77777777" w:rsidR="007E07FC" w:rsidRPr="000E748F" w:rsidRDefault="007E07FC" w:rsidP="007E07FC">
            <w:pPr>
              <w:spacing w:line="280" w:lineRule="exact"/>
              <w:jc w:val="center"/>
              <w:rPr>
                <w:rFonts w:ascii="Arial" w:hAnsi="Arial" w:cs="Arial"/>
                <w:sz w:val="16"/>
                <w:szCs w:val="16"/>
              </w:rPr>
            </w:pPr>
          </w:p>
        </w:tc>
      </w:tr>
      <w:tr w:rsidR="007E07FC" w:rsidRPr="000E748F" w14:paraId="4E756E85" w14:textId="77777777" w:rsidTr="005A319A">
        <w:trPr>
          <w:cantSplit/>
        </w:trPr>
        <w:tc>
          <w:tcPr>
            <w:tcW w:w="3150" w:type="dxa"/>
            <w:vAlign w:val="bottom"/>
          </w:tcPr>
          <w:p w14:paraId="19EF228F" w14:textId="77777777" w:rsidR="007E07FC" w:rsidRPr="000E748F" w:rsidRDefault="007E07FC" w:rsidP="007E07FC">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060D8A57"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14:paraId="5080DC88"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1 year</w:t>
            </w:r>
          </w:p>
        </w:tc>
        <w:tc>
          <w:tcPr>
            <w:tcW w:w="990" w:type="dxa"/>
          </w:tcPr>
          <w:p w14:paraId="7A993EB2"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years</w:t>
            </w:r>
          </w:p>
        </w:tc>
        <w:tc>
          <w:tcPr>
            <w:tcW w:w="990" w:type="dxa"/>
          </w:tcPr>
          <w:p w14:paraId="64072514"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14:paraId="01265832"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bearing</w:t>
            </w:r>
          </w:p>
        </w:tc>
        <w:tc>
          <w:tcPr>
            <w:tcW w:w="990" w:type="dxa"/>
          </w:tcPr>
          <w:p w14:paraId="3712272B" w14:textId="77777777" w:rsidR="007E07FC" w:rsidRPr="000E748F" w:rsidRDefault="007E07FC" w:rsidP="007E07FC">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Total</w:t>
            </w:r>
          </w:p>
        </w:tc>
      </w:tr>
      <w:tr w:rsidR="00B27309" w:rsidRPr="000E748F" w14:paraId="20CB074D" w14:textId="77777777" w:rsidTr="005A319A">
        <w:trPr>
          <w:cantSplit/>
        </w:trPr>
        <w:tc>
          <w:tcPr>
            <w:tcW w:w="3150" w:type="dxa"/>
            <w:vAlign w:val="bottom"/>
          </w:tcPr>
          <w:p w14:paraId="0A1DB7B7" w14:textId="77777777" w:rsidR="00B27309" w:rsidRPr="000E748F" w:rsidRDefault="00B27309" w:rsidP="00BB0D1C">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311DA154" w14:textId="77777777" w:rsidR="00B27309" w:rsidRPr="000E748F" w:rsidRDefault="00B27309" w:rsidP="00BB0D1C">
            <w:pPr>
              <w:spacing w:line="280" w:lineRule="exact"/>
              <w:jc w:val="center"/>
              <w:rPr>
                <w:rFonts w:ascii="Arial" w:hAnsi="Arial" w:cs="Arial"/>
                <w:sz w:val="16"/>
                <w:szCs w:val="16"/>
              </w:rPr>
            </w:pPr>
            <w:r w:rsidRPr="000E748F">
              <w:rPr>
                <w:rFonts w:ascii="Arial" w:hAnsi="Arial" w:cs="Arial"/>
                <w:sz w:val="16"/>
                <w:szCs w:val="16"/>
              </w:rPr>
              <w:t>(% p.a.)</w:t>
            </w:r>
          </w:p>
        </w:tc>
        <w:tc>
          <w:tcPr>
            <w:tcW w:w="990" w:type="dxa"/>
          </w:tcPr>
          <w:p w14:paraId="58C2CFAF" w14:textId="77777777" w:rsidR="00B27309" w:rsidRPr="000E748F" w:rsidRDefault="00B27309" w:rsidP="00BB0D1C">
            <w:pPr>
              <w:spacing w:line="280" w:lineRule="exact"/>
              <w:jc w:val="thaiDistribute"/>
              <w:rPr>
                <w:rFonts w:ascii="Arial" w:hAnsi="Arial" w:cs="Arial"/>
                <w:sz w:val="16"/>
                <w:szCs w:val="16"/>
              </w:rPr>
            </w:pPr>
          </w:p>
        </w:tc>
        <w:tc>
          <w:tcPr>
            <w:tcW w:w="990" w:type="dxa"/>
          </w:tcPr>
          <w:p w14:paraId="44A640F2" w14:textId="77777777" w:rsidR="00B27309" w:rsidRPr="000E748F" w:rsidRDefault="00B27309" w:rsidP="00BB0D1C">
            <w:pPr>
              <w:tabs>
                <w:tab w:val="decimal" w:pos="702"/>
              </w:tabs>
              <w:spacing w:line="280" w:lineRule="exact"/>
              <w:jc w:val="thaiDistribute"/>
              <w:rPr>
                <w:rFonts w:ascii="Arial" w:hAnsi="Arial" w:cs="Arial"/>
                <w:sz w:val="16"/>
                <w:szCs w:val="16"/>
              </w:rPr>
            </w:pPr>
          </w:p>
        </w:tc>
        <w:tc>
          <w:tcPr>
            <w:tcW w:w="990" w:type="dxa"/>
          </w:tcPr>
          <w:p w14:paraId="39164B9F" w14:textId="77777777" w:rsidR="00B27309" w:rsidRPr="000E748F" w:rsidRDefault="00B27309" w:rsidP="00BB0D1C">
            <w:pPr>
              <w:tabs>
                <w:tab w:val="decimal" w:pos="702"/>
              </w:tabs>
              <w:spacing w:line="280" w:lineRule="exact"/>
              <w:jc w:val="thaiDistribute"/>
              <w:rPr>
                <w:rFonts w:ascii="Arial" w:hAnsi="Arial" w:cs="Arial"/>
                <w:sz w:val="16"/>
                <w:szCs w:val="16"/>
              </w:rPr>
            </w:pPr>
          </w:p>
        </w:tc>
        <w:tc>
          <w:tcPr>
            <w:tcW w:w="990" w:type="dxa"/>
          </w:tcPr>
          <w:p w14:paraId="275FE615" w14:textId="77777777" w:rsidR="00B27309" w:rsidRPr="000E748F" w:rsidRDefault="00B27309" w:rsidP="00BB0D1C">
            <w:pPr>
              <w:spacing w:line="280" w:lineRule="exact"/>
              <w:jc w:val="thaiDistribute"/>
              <w:rPr>
                <w:rFonts w:ascii="Arial" w:hAnsi="Arial" w:cs="Arial"/>
                <w:sz w:val="16"/>
                <w:szCs w:val="16"/>
              </w:rPr>
            </w:pPr>
          </w:p>
        </w:tc>
        <w:tc>
          <w:tcPr>
            <w:tcW w:w="990" w:type="dxa"/>
          </w:tcPr>
          <w:p w14:paraId="250A8CDF" w14:textId="77777777" w:rsidR="00B27309" w:rsidRPr="000E748F" w:rsidRDefault="00B27309" w:rsidP="00BB0D1C">
            <w:pPr>
              <w:spacing w:line="280" w:lineRule="exact"/>
              <w:jc w:val="thaiDistribute"/>
              <w:rPr>
                <w:rFonts w:ascii="Arial" w:hAnsi="Arial" w:cs="Arial"/>
                <w:sz w:val="16"/>
                <w:szCs w:val="16"/>
              </w:rPr>
            </w:pPr>
          </w:p>
        </w:tc>
      </w:tr>
      <w:tr w:rsidR="00B27309" w:rsidRPr="000E748F" w14:paraId="562F1BD6" w14:textId="77777777" w:rsidTr="005A319A">
        <w:trPr>
          <w:cantSplit/>
          <w:trHeight w:val="99"/>
        </w:trPr>
        <w:tc>
          <w:tcPr>
            <w:tcW w:w="3150" w:type="dxa"/>
            <w:vAlign w:val="bottom"/>
          </w:tcPr>
          <w:p w14:paraId="27E3E8F8" w14:textId="77777777" w:rsidR="00B27309" w:rsidRPr="000E748F" w:rsidRDefault="00B27309" w:rsidP="00BB0D1C">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14:paraId="6D6D3D52" w14:textId="77777777" w:rsidR="00B27309" w:rsidRPr="000E748F" w:rsidRDefault="00B27309" w:rsidP="00E263BB">
            <w:pPr>
              <w:spacing w:line="300" w:lineRule="exact"/>
              <w:ind w:left="-108" w:right="-119"/>
              <w:jc w:val="center"/>
              <w:rPr>
                <w:rFonts w:ascii="Arial" w:hAnsi="Arial" w:cs="Arial"/>
                <w:sz w:val="16"/>
                <w:szCs w:val="16"/>
              </w:rPr>
            </w:pPr>
          </w:p>
        </w:tc>
        <w:tc>
          <w:tcPr>
            <w:tcW w:w="990" w:type="dxa"/>
            <w:vAlign w:val="bottom"/>
          </w:tcPr>
          <w:p w14:paraId="12D65AB8"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14:paraId="4462F5EC"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14:paraId="2381379A"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14:paraId="2F3ED2C2" w14:textId="77777777" w:rsidR="00B27309" w:rsidRPr="000E748F" w:rsidRDefault="00B27309" w:rsidP="00E263BB">
            <w:pPr>
              <w:tabs>
                <w:tab w:val="decimal" w:pos="702"/>
              </w:tabs>
              <w:spacing w:line="300" w:lineRule="exact"/>
              <w:ind w:left="-7"/>
              <w:rPr>
                <w:rFonts w:ascii="Arial" w:hAnsi="Arial" w:cs="Arial"/>
                <w:sz w:val="16"/>
                <w:szCs w:val="16"/>
              </w:rPr>
            </w:pPr>
          </w:p>
        </w:tc>
        <w:tc>
          <w:tcPr>
            <w:tcW w:w="990" w:type="dxa"/>
            <w:vAlign w:val="bottom"/>
          </w:tcPr>
          <w:p w14:paraId="18281EB7" w14:textId="77777777" w:rsidR="00B27309" w:rsidRPr="000E748F" w:rsidRDefault="00B27309" w:rsidP="00E263BB">
            <w:pPr>
              <w:tabs>
                <w:tab w:val="decimal" w:pos="702"/>
              </w:tabs>
              <w:spacing w:line="300" w:lineRule="exact"/>
              <w:ind w:left="-7"/>
              <w:rPr>
                <w:rFonts w:ascii="Arial" w:hAnsi="Arial" w:cs="Arial"/>
                <w:sz w:val="16"/>
                <w:szCs w:val="16"/>
              </w:rPr>
            </w:pPr>
          </w:p>
        </w:tc>
      </w:tr>
      <w:tr w:rsidR="00960A48" w:rsidRPr="000E748F" w14:paraId="55C75879" w14:textId="77777777" w:rsidTr="005A319A">
        <w:trPr>
          <w:cantSplit/>
        </w:trPr>
        <w:tc>
          <w:tcPr>
            <w:tcW w:w="3150" w:type="dxa"/>
            <w:vAlign w:val="bottom"/>
          </w:tcPr>
          <w:p w14:paraId="684BB3E9" w14:textId="77777777" w:rsidR="00960A48" w:rsidRPr="000E748F" w:rsidRDefault="00960A48" w:rsidP="00960A48">
            <w:pPr>
              <w:tabs>
                <w:tab w:val="left" w:pos="900"/>
                <w:tab w:val="left" w:pos="1440"/>
                <w:tab w:val="left" w:pos="1980"/>
              </w:tabs>
              <w:spacing w:line="280" w:lineRule="exact"/>
              <w:ind w:left="162" w:right="-108" w:hanging="162"/>
              <w:jc w:val="thaiDistribute"/>
              <w:rPr>
                <w:rFonts w:ascii="Arial" w:hAnsi="Arial" w:cs="Arial"/>
                <w:sz w:val="16"/>
                <w:szCs w:val="16"/>
              </w:rPr>
            </w:pPr>
            <w:r w:rsidRPr="000E748F">
              <w:rPr>
                <w:rFonts w:ascii="Arial" w:hAnsi="Arial" w:cs="Arial"/>
                <w:sz w:val="16"/>
                <w:szCs w:val="16"/>
              </w:rPr>
              <w:t>Cash and cash equivalents</w:t>
            </w:r>
          </w:p>
        </w:tc>
        <w:tc>
          <w:tcPr>
            <w:tcW w:w="1170" w:type="dxa"/>
          </w:tcPr>
          <w:p w14:paraId="3B41E350" w14:textId="28FADBC1"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 xml:space="preserve">0.05 </w:t>
            </w:r>
            <w:r w:rsidR="00FE1787">
              <w:rPr>
                <w:rFonts w:ascii="Arial" w:hAnsi="Arial" w:cs="Arial"/>
                <w:sz w:val="16"/>
                <w:szCs w:val="16"/>
              </w:rPr>
              <w:t>-</w:t>
            </w:r>
            <w:r w:rsidRPr="00960A48">
              <w:rPr>
                <w:rFonts w:ascii="Arial" w:hAnsi="Arial" w:cs="Arial" w:hint="cs"/>
                <w:sz w:val="16"/>
                <w:szCs w:val="16"/>
              </w:rPr>
              <w:t xml:space="preserve"> 0.25</w:t>
            </w:r>
          </w:p>
        </w:tc>
        <w:tc>
          <w:tcPr>
            <w:tcW w:w="990" w:type="dxa"/>
          </w:tcPr>
          <w:p w14:paraId="69BA3C97" w14:textId="30848527"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28B36677" w14:textId="66F4FB36" w:rsidR="00960A48" w:rsidRPr="00E263BB" w:rsidRDefault="00960A48" w:rsidP="00960A48">
            <w:pPr>
              <w:tabs>
                <w:tab w:val="decimal" w:pos="792"/>
              </w:tabs>
              <w:spacing w:line="300" w:lineRule="exact"/>
              <w:ind w:left="-7"/>
              <w:rPr>
                <w:rFonts w:ascii="Arial" w:hAnsi="Arial" w:cs="Arial"/>
                <w:sz w:val="16"/>
                <w:szCs w:val="16"/>
                <w:cs/>
              </w:rPr>
            </w:pPr>
            <w:r w:rsidRPr="00960A48">
              <w:rPr>
                <w:rFonts w:ascii="Arial" w:hAnsi="Arial" w:cs="Arial" w:hint="cs"/>
                <w:sz w:val="16"/>
                <w:szCs w:val="16"/>
              </w:rPr>
              <w:t>-</w:t>
            </w:r>
          </w:p>
        </w:tc>
        <w:tc>
          <w:tcPr>
            <w:tcW w:w="990" w:type="dxa"/>
          </w:tcPr>
          <w:p w14:paraId="056EB581" w14:textId="5F5642D9"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5</w:t>
            </w:r>
          </w:p>
        </w:tc>
        <w:tc>
          <w:tcPr>
            <w:tcW w:w="990" w:type="dxa"/>
          </w:tcPr>
          <w:p w14:paraId="0335DA47" w14:textId="0B4F5ED2"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w:t>
            </w:r>
          </w:p>
        </w:tc>
        <w:tc>
          <w:tcPr>
            <w:tcW w:w="990" w:type="dxa"/>
          </w:tcPr>
          <w:p w14:paraId="4403830D" w14:textId="7EF5458C"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8</w:t>
            </w:r>
          </w:p>
        </w:tc>
      </w:tr>
      <w:tr w:rsidR="00960A48" w:rsidRPr="000E748F" w14:paraId="1E3207B5" w14:textId="77777777" w:rsidTr="005A319A">
        <w:trPr>
          <w:cantSplit/>
        </w:trPr>
        <w:tc>
          <w:tcPr>
            <w:tcW w:w="3150" w:type="dxa"/>
          </w:tcPr>
          <w:p w14:paraId="5B9A0720" w14:textId="77777777" w:rsidR="00960A48" w:rsidRPr="000E748F" w:rsidRDefault="00960A48" w:rsidP="00960A48">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14:paraId="3F10496A" w14:textId="227A12F5"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w:t>
            </w:r>
          </w:p>
        </w:tc>
        <w:tc>
          <w:tcPr>
            <w:tcW w:w="990" w:type="dxa"/>
          </w:tcPr>
          <w:p w14:paraId="6EDD4BD6" w14:textId="403607A9"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AB332E6" w14:textId="73D0C33F" w:rsidR="00960A48" w:rsidRPr="00E263BB" w:rsidRDefault="00960A48" w:rsidP="00960A48">
            <w:pPr>
              <w:tabs>
                <w:tab w:val="decimal" w:pos="792"/>
              </w:tabs>
              <w:spacing w:line="300" w:lineRule="exact"/>
              <w:ind w:left="-7"/>
              <w:rPr>
                <w:rFonts w:ascii="Arial" w:hAnsi="Arial" w:cs="Arial"/>
                <w:sz w:val="16"/>
                <w:szCs w:val="16"/>
                <w:cs/>
              </w:rPr>
            </w:pPr>
            <w:r w:rsidRPr="00960A48">
              <w:rPr>
                <w:rFonts w:ascii="Arial" w:hAnsi="Arial" w:cs="Arial" w:hint="cs"/>
                <w:sz w:val="16"/>
                <w:szCs w:val="16"/>
              </w:rPr>
              <w:t>-</w:t>
            </w:r>
          </w:p>
        </w:tc>
        <w:tc>
          <w:tcPr>
            <w:tcW w:w="990" w:type="dxa"/>
          </w:tcPr>
          <w:p w14:paraId="07B47999" w14:textId="2ADF3476"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1A9A678" w14:textId="4FEC4DFC"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330</w:t>
            </w:r>
          </w:p>
        </w:tc>
        <w:tc>
          <w:tcPr>
            <w:tcW w:w="990" w:type="dxa"/>
          </w:tcPr>
          <w:p w14:paraId="546412CC" w14:textId="3778A273"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330</w:t>
            </w:r>
          </w:p>
        </w:tc>
      </w:tr>
      <w:tr w:rsidR="00960A48" w:rsidRPr="000E748F" w14:paraId="0818BF2F" w14:textId="77777777" w:rsidTr="005A319A">
        <w:trPr>
          <w:cantSplit/>
        </w:trPr>
        <w:tc>
          <w:tcPr>
            <w:tcW w:w="3150" w:type="dxa"/>
          </w:tcPr>
          <w:p w14:paraId="005E7E4E" w14:textId="419EB724" w:rsidR="00960A48" w:rsidRPr="000E748F" w:rsidRDefault="00DB4A8D" w:rsidP="00960A48">
            <w:pPr>
              <w:tabs>
                <w:tab w:val="left" w:pos="240"/>
              </w:tabs>
              <w:spacing w:line="280" w:lineRule="exact"/>
              <w:ind w:left="162" w:right="-108" w:hanging="162"/>
              <w:rPr>
                <w:rFonts w:ascii="Arial" w:hAnsi="Arial" w:cs="Arial"/>
                <w:sz w:val="16"/>
                <w:szCs w:val="16"/>
              </w:rPr>
            </w:pPr>
            <w:r>
              <w:rPr>
                <w:rFonts w:ascii="Arial" w:hAnsi="Arial" w:cs="Arial"/>
                <w:sz w:val="16"/>
                <w:szCs w:val="16"/>
              </w:rPr>
              <w:t>L</w:t>
            </w:r>
            <w:r w:rsidR="00960A48">
              <w:rPr>
                <w:rFonts w:ascii="Arial" w:hAnsi="Arial" w:cs="Arial"/>
                <w:sz w:val="16"/>
                <w:szCs w:val="16"/>
              </w:rPr>
              <w:t>ease receivables</w:t>
            </w:r>
          </w:p>
        </w:tc>
        <w:tc>
          <w:tcPr>
            <w:tcW w:w="1170" w:type="dxa"/>
          </w:tcPr>
          <w:p w14:paraId="442017C1" w14:textId="71D96AF7"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 xml:space="preserve">5.56 </w:t>
            </w:r>
            <w:r w:rsidR="00FE1787">
              <w:rPr>
                <w:rFonts w:ascii="Arial" w:hAnsi="Arial" w:cs="Arial"/>
                <w:sz w:val="16"/>
                <w:szCs w:val="16"/>
              </w:rPr>
              <w:t>-</w:t>
            </w:r>
            <w:r w:rsidRPr="00960A48">
              <w:rPr>
                <w:rFonts w:ascii="Arial" w:hAnsi="Arial" w:cs="Arial" w:hint="cs"/>
                <w:sz w:val="16"/>
                <w:szCs w:val="16"/>
              </w:rPr>
              <w:t xml:space="preserve"> 10.72</w:t>
            </w:r>
          </w:p>
        </w:tc>
        <w:tc>
          <w:tcPr>
            <w:tcW w:w="990" w:type="dxa"/>
          </w:tcPr>
          <w:p w14:paraId="1E3C2168" w14:textId="67AF5000"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4</w:t>
            </w:r>
          </w:p>
        </w:tc>
        <w:tc>
          <w:tcPr>
            <w:tcW w:w="990" w:type="dxa"/>
          </w:tcPr>
          <w:p w14:paraId="03DA4FED" w14:textId="4B9CF42E"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6</w:t>
            </w:r>
          </w:p>
        </w:tc>
        <w:tc>
          <w:tcPr>
            <w:tcW w:w="990" w:type="dxa"/>
          </w:tcPr>
          <w:p w14:paraId="6938F2F7" w14:textId="5F505CEE"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8CDCC97" w14:textId="2909F698"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1A2E950C" w14:textId="7E4600C7"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10</w:t>
            </w:r>
          </w:p>
        </w:tc>
      </w:tr>
      <w:tr w:rsidR="00960A48" w:rsidRPr="000E748F" w14:paraId="275A43A6" w14:textId="77777777" w:rsidTr="00A847D7">
        <w:trPr>
          <w:cantSplit/>
        </w:trPr>
        <w:tc>
          <w:tcPr>
            <w:tcW w:w="3150" w:type="dxa"/>
          </w:tcPr>
          <w:p w14:paraId="386B2F0A" w14:textId="77777777" w:rsidR="00960A48" w:rsidRPr="000E748F" w:rsidRDefault="00960A48" w:rsidP="00960A48">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loans to </w:t>
            </w:r>
            <w:r>
              <w:rPr>
                <w:rFonts w:ascii="Arial" w:hAnsi="Arial" w:cs="Arial"/>
                <w:sz w:val="16"/>
                <w:szCs w:val="16"/>
              </w:rPr>
              <w:t>related party</w:t>
            </w:r>
          </w:p>
        </w:tc>
        <w:tc>
          <w:tcPr>
            <w:tcW w:w="1170" w:type="dxa"/>
          </w:tcPr>
          <w:p w14:paraId="02F8589F" w14:textId="162A1922"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5</w:t>
            </w:r>
            <w:r w:rsidR="00002203">
              <w:rPr>
                <w:rFonts w:ascii="Arial" w:hAnsi="Arial" w:cs="Arial"/>
                <w:sz w:val="16"/>
                <w:szCs w:val="16"/>
              </w:rPr>
              <w:t>.00</w:t>
            </w:r>
          </w:p>
        </w:tc>
        <w:tc>
          <w:tcPr>
            <w:tcW w:w="990" w:type="dxa"/>
          </w:tcPr>
          <w:p w14:paraId="0C6C71E7" w14:textId="279C6637"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1</w:t>
            </w:r>
          </w:p>
        </w:tc>
        <w:tc>
          <w:tcPr>
            <w:tcW w:w="990" w:type="dxa"/>
          </w:tcPr>
          <w:p w14:paraId="375A6FDB" w14:textId="360A036E"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cs/>
              </w:rPr>
            </w:pPr>
            <w:r w:rsidRPr="00960A48">
              <w:rPr>
                <w:rFonts w:ascii="Arial" w:hAnsi="Arial" w:cs="Arial" w:hint="cs"/>
                <w:sz w:val="16"/>
                <w:szCs w:val="16"/>
              </w:rPr>
              <w:t>1</w:t>
            </w:r>
          </w:p>
        </w:tc>
        <w:tc>
          <w:tcPr>
            <w:tcW w:w="990" w:type="dxa"/>
          </w:tcPr>
          <w:p w14:paraId="2381F33A" w14:textId="39325652"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B5CB7FC" w14:textId="5B266CF1"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F0B1610" w14:textId="6C2E3BA1"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2</w:t>
            </w:r>
          </w:p>
        </w:tc>
      </w:tr>
      <w:tr w:rsidR="00960A48" w:rsidRPr="000E748F" w14:paraId="16EA2227" w14:textId="77777777" w:rsidTr="005A319A">
        <w:trPr>
          <w:cantSplit/>
        </w:trPr>
        <w:tc>
          <w:tcPr>
            <w:tcW w:w="3150" w:type="dxa"/>
          </w:tcPr>
          <w:p w14:paraId="4CE1F6FE" w14:textId="77777777" w:rsidR="00960A48" w:rsidRPr="000E748F" w:rsidRDefault="00960A48" w:rsidP="00960A48">
            <w:pPr>
              <w:tabs>
                <w:tab w:val="left" w:pos="240"/>
              </w:tabs>
              <w:spacing w:line="280" w:lineRule="exact"/>
              <w:ind w:left="162" w:hanging="162"/>
              <w:jc w:val="thaiDistribute"/>
              <w:rPr>
                <w:rFonts w:ascii="Arial" w:hAnsi="Arial" w:cs="Arial"/>
                <w:sz w:val="16"/>
                <w:szCs w:val="16"/>
                <w:rtl/>
                <w:cs/>
              </w:rPr>
            </w:pPr>
          </w:p>
        </w:tc>
        <w:tc>
          <w:tcPr>
            <w:tcW w:w="1170" w:type="dxa"/>
            <w:vAlign w:val="bottom"/>
          </w:tcPr>
          <w:p w14:paraId="13CD5740" w14:textId="77777777" w:rsidR="00960A48" w:rsidRPr="00E263BB" w:rsidRDefault="00960A48" w:rsidP="00960A48">
            <w:pPr>
              <w:spacing w:line="300" w:lineRule="exact"/>
              <w:ind w:left="-108" w:right="-119"/>
              <w:jc w:val="center"/>
              <w:rPr>
                <w:rFonts w:ascii="Arial" w:hAnsi="Arial" w:cs="Arial"/>
                <w:sz w:val="16"/>
                <w:szCs w:val="16"/>
              </w:rPr>
            </w:pPr>
          </w:p>
        </w:tc>
        <w:tc>
          <w:tcPr>
            <w:tcW w:w="990" w:type="dxa"/>
            <w:vAlign w:val="bottom"/>
          </w:tcPr>
          <w:p w14:paraId="4798F815" w14:textId="44B286C6"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5</w:t>
            </w:r>
          </w:p>
        </w:tc>
        <w:tc>
          <w:tcPr>
            <w:tcW w:w="990" w:type="dxa"/>
            <w:vAlign w:val="bottom"/>
          </w:tcPr>
          <w:p w14:paraId="5272228E" w14:textId="0FE93A5E"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cs/>
              </w:rPr>
            </w:pPr>
            <w:r w:rsidRPr="00960A48">
              <w:rPr>
                <w:rFonts w:ascii="Arial" w:hAnsi="Arial" w:cs="Arial" w:hint="cs"/>
                <w:sz w:val="16"/>
                <w:szCs w:val="16"/>
                <w:cs/>
              </w:rPr>
              <w:t>7</w:t>
            </w:r>
          </w:p>
        </w:tc>
        <w:tc>
          <w:tcPr>
            <w:tcW w:w="990" w:type="dxa"/>
            <w:vAlign w:val="bottom"/>
          </w:tcPr>
          <w:p w14:paraId="7FA4951F" w14:textId="0170D2DD"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cs/>
              </w:rPr>
              <w:t>5</w:t>
            </w:r>
          </w:p>
        </w:tc>
        <w:tc>
          <w:tcPr>
            <w:tcW w:w="990" w:type="dxa"/>
            <w:vAlign w:val="bottom"/>
          </w:tcPr>
          <w:p w14:paraId="67F9C9E9" w14:textId="605609ED"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333</w:t>
            </w:r>
          </w:p>
        </w:tc>
        <w:tc>
          <w:tcPr>
            <w:tcW w:w="990" w:type="dxa"/>
            <w:vAlign w:val="bottom"/>
          </w:tcPr>
          <w:p w14:paraId="74C3CF06" w14:textId="5FC7B84A"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cs/>
              </w:rPr>
              <w:t>350</w:t>
            </w:r>
          </w:p>
        </w:tc>
      </w:tr>
      <w:tr w:rsidR="00E263BB" w:rsidRPr="000E748F" w14:paraId="30367168" w14:textId="77777777" w:rsidTr="005A319A">
        <w:trPr>
          <w:cantSplit/>
        </w:trPr>
        <w:tc>
          <w:tcPr>
            <w:tcW w:w="3150" w:type="dxa"/>
            <w:vAlign w:val="bottom"/>
          </w:tcPr>
          <w:p w14:paraId="2F2CE725" w14:textId="1F119781" w:rsidR="00E263BB" w:rsidRPr="000E748F" w:rsidRDefault="007A0F85" w:rsidP="00E263BB">
            <w:pPr>
              <w:tabs>
                <w:tab w:val="left" w:pos="900"/>
                <w:tab w:val="left" w:pos="1440"/>
                <w:tab w:val="left" w:pos="1980"/>
              </w:tabs>
              <w:spacing w:line="280" w:lineRule="exact"/>
              <w:ind w:left="162" w:hanging="162"/>
              <w:jc w:val="thaiDistribute"/>
              <w:rPr>
                <w:rFonts w:ascii="Arial" w:hAnsi="Arial" w:cs="Arial"/>
                <w:b/>
                <w:bCs/>
                <w:sz w:val="16"/>
                <w:szCs w:val="16"/>
              </w:rPr>
            </w:pPr>
            <w:r>
              <w:rPr>
                <w:rFonts w:ascii="Arial" w:hAnsi="Arial" w:cs="Arial"/>
                <w:b/>
                <w:bCs/>
                <w:sz w:val="16"/>
                <w:szCs w:val="16"/>
              </w:rPr>
              <w:t>F</w:t>
            </w:r>
            <w:r w:rsidR="00E263BB" w:rsidRPr="000E748F">
              <w:rPr>
                <w:rFonts w:ascii="Arial" w:hAnsi="Arial" w:cs="Arial"/>
                <w:b/>
                <w:bCs/>
                <w:sz w:val="16"/>
                <w:szCs w:val="16"/>
              </w:rPr>
              <w:t>inancial liabilities</w:t>
            </w:r>
          </w:p>
        </w:tc>
        <w:tc>
          <w:tcPr>
            <w:tcW w:w="1170" w:type="dxa"/>
          </w:tcPr>
          <w:p w14:paraId="68AC3A06" w14:textId="77777777" w:rsidR="00E263BB" w:rsidRPr="000E748F" w:rsidRDefault="00E263BB" w:rsidP="00E263BB">
            <w:pPr>
              <w:spacing w:line="300" w:lineRule="exact"/>
              <w:ind w:left="-108" w:right="-119"/>
              <w:jc w:val="center"/>
              <w:rPr>
                <w:rFonts w:ascii="Arial" w:hAnsi="Arial" w:cs="Arial"/>
                <w:sz w:val="16"/>
                <w:szCs w:val="16"/>
              </w:rPr>
            </w:pPr>
          </w:p>
        </w:tc>
        <w:tc>
          <w:tcPr>
            <w:tcW w:w="990" w:type="dxa"/>
          </w:tcPr>
          <w:p w14:paraId="323AF23D" w14:textId="77777777"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14:paraId="1A6BE3E1" w14:textId="77777777"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14:paraId="381200C9" w14:textId="77777777"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14:paraId="25B4F4E4" w14:textId="77777777" w:rsidR="00E263BB" w:rsidRPr="000E748F" w:rsidRDefault="00E263BB" w:rsidP="00E263BB">
            <w:pPr>
              <w:tabs>
                <w:tab w:val="decimal" w:pos="702"/>
              </w:tabs>
              <w:spacing w:line="300" w:lineRule="exact"/>
              <w:ind w:left="-7"/>
              <w:rPr>
                <w:rFonts w:ascii="Arial" w:hAnsi="Arial" w:cs="Arial"/>
                <w:sz w:val="16"/>
                <w:szCs w:val="16"/>
              </w:rPr>
            </w:pPr>
          </w:p>
        </w:tc>
        <w:tc>
          <w:tcPr>
            <w:tcW w:w="990" w:type="dxa"/>
          </w:tcPr>
          <w:p w14:paraId="2A238873" w14:textId="77777777" w:rsidR="00E263BB" w:rsidRPr="000E748F" w:rsidRDefault="00E263BB" w:rsidP="00E263BB">
            <w:pPr>
              <w:tabs>
                <w:tab w:val="decimal" w:pos="702"/>
              </w:tabs>
              <w:spacing w:line="300" w:lineRule="exact"/>
              <w:ind w:left="-7"/>
              <w:rPr>
                <w:rFonts w:ascii="Arial" w:hAnsi="Arial" w:cs="Arial"/>
                <w:sz w:val="16"/>
                <w:szCs w:val="16"/>
              </w:rPr>
            </w:pPr>
          </w:p>
        </w:tc>
      </w:tr>
      <w:tr w:rsidR="007A0F85" w:rsidRPr="000E748F" w14:paraId="0514C3D3" w14:textId="77777777" w:rsidTr="005A319A">
        <w:trPr>
          <w:cantSplit/>
        </w:trPr>
        <w:tc>
          <w:tcPr>
            <w:tcW w:w="3150" w:type="dxa"/>
            <w:vAlign w:val="bottom"/>
          </w:tcPr>
          <w:p w14:paraId="33A95D27" w14:textId="5A162836" w:rsidR="007A0F85" w:rsidRPr="000E748F" w:rsidRDefault="007A0F85" w:rsidP="007A0F85">
            <w:pPr>
              <w:tabs>
                <w:tab w:val="left" w:pos="900"/>
                <w:tab w:val="left" w:pos="1440"/>
                <w:tab w:val="left" w:pos="1980"/>
              </w:tabs>
              <w:spacing w:line="280" w:lineRule="exact"/>
              <w:ind w:left="162" w:hanging="162"/>
              <w:rPr>
                <w:rFonts w:ascii="Arial" w:hAnsi="Arial" w:cs="Arial"/>
                <w:sz w:val="16"/>
                <w:szCs w:val="16"/>
              </w:rPr>
            </w:pPr>
            <w:r>
              <w:rPr>
                <w:rFonts w:ascii="Arial" w:hAnsi="Arial" w:cs="Arial"/>
                <w:sz w:val="16"/>
                <w:szCs w:val="16"/>
              </w:rPr>
              <w:t>Bank overdrafts and s</w:t>
            </w:r>
            <w:r w:rsidRPr="000E748F">
              <w:rPr>
                <w:rFonts w:ascii="Arial" w:hAnsi="Arial" w:cs="Arial"/>
                <w:sz w:val="16"/>
                <w:szCs w:val="16"/>
              </w:rPr>
              <w:t>hort-term loans from financial institutions</w:t>
            </w:r>
          </w:p>
        </w:tc>
        <w:tc>
          <w:tcPr>
            <w:tcW w:w="1170" w:type="dxa"/>
            <w:vAlign w:val="bottom"/>
          </w:tcPr>
          <w:p w14:paraId="036767C1" w14:textId="0993CC28" w:rsidR="007A0F85" w:rsidRPr="00E263BB" w:rsidRDefault="007A0F85" w:rsidP="007A0F85">
            <w:pPr>
              <w:spacing w:line="300" w:lineRule="exact"/>
              <w:ind w:left="-108" w:right="-119"/>
              <w:jc w:val="center"/>
              <w:rPr>
                <w:rFonts w:ascii="Arial" w:hAnsi="Arial" w:cs="Arial"/>
                <w:sz w:val="16"/>
                <w:szCs w:val="16"/>
              </w:rPr>
            </w:pPr>
            <w:r w:rsidRPr="00960A48">
              <w:rPr>
                <w:rFonts w:ascii="Arial" w:hAnsi="Arial" w:cs="Arial" w:hint="cs"/>
                <w:sz w:val="16"/>
                <w:szCs w:val="16"/>
              </w:rPr>
              <w:t xml:space="preserve">1.86 </w:t>
            </w:r>
            <w:r w:rsidR="00FE1787">
              <w:rPr>
                <w:rFonts w:ascii="Arial" w:hAnsi="Arial" w:cs="Arial"/>
                <w:sz w:val="16"/>
                <w:szCs w:val="16"/>
              </w:rPr>
              <w:t>-</w:t>
            </w:r>
            <w:r w:rsidRPr="00960A48">
              <w:rPr>
                <w:rFonts w:ascii="Arial" w:hAnsi="Arial" w:cs="Arial" w:hint="cs"/>
                <w:sz w:val="16"/>
                <w:szCs w:val="16"/>
              </w:rPr>
              <w:t xml:space="preserve"> 3.00</w:t>
            </w:r>
            <w:proofErr w:type="gramStart"/>
            <w:r w:rsidR="00DB4A8D">
              <w:rPr>
                <w:rFonts w:ascii="Arial" w:hAnsi="Arial" w:cs="Arial"/>
                <w:sz w:val="16"/>
                <w:szCs w:val="16"/>
              </w:rPr>
              <w:t xml:space="preserve">, </w:t>
            </w:r>
            <w:r w:rsidRPr="00960A48">
              <w:rPr>
                <w:rFonts w:ascii="Arial" w:hAnsi="Arial" w:cs="Arial" w:hint="cs"/>
                <w:sz w:val="16"/>
                <w:szCs w:val="16"/>
              </w:rPr>
              <w:t xml:space="preserve"> MLR</w:t>
            </w:r>
            <w:proofErr w:type="gramEnd"/>
            <w:r w:rsidRPr="00960A48">
              <w:rPr>
                <w:rFonts w:ascii="Arial" w:hAnsi="Arial" w:cs="Arial" w:hint="cs"/>
                <w:sz w:val="16"/>
                <w:szCs w:val="16"/>
              </w:rPr>
              <w:t xml:space="preserve"> </w:t>
            </w:r>
            <w:r w:rsidR="00FE1787">
              <w:rPr>
                <w:rFonts w:ascii="Arial" w:hAnsi="Arial" w:cs="Arial"/>
                <w:sz w:val="16"/>
                <w:szCs w:val="16"/>
              </w:rPr>
              <w:t>-</w:t>
            </w:r>
            <w:r w:rsidRPr="00960A48">
              <w:rPr>
                <w:rFonts w:ascii="Arial" w:hAnsi="Arial" w:cs="Arial" w:hint="cs"/>
                <w:sz w:val="16"/>
                <w:szCs w:val="16"/>
              </w:rPr>
              <w:t xml:space="preserve"> 2.00</w:t>
            </w:r>
          </w:p>
        </w:tc>
        <w:tc>
          <w:tcPr>
            <w:tcW w:w="990" w:type="dxa"/>
            <w:vAlign w:val="bottom"/>
          </w:tcPr>
          <w:p w14:paraId="31040EA3" w14:textId="74260044" w:rsidR="007A0F85" w:rsidRPr="00E263BB" w:rsidRDefault="007A0F85"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148</w:t>
            </w:r>
          </w:p>
        </w:tc>
        <w:tc>
          <w:tcPr>
            <w:tcW w:w="990" w:type="dxa"/>
            <w:vAlign w:val="bottom"/>
          </w:tcPr>
          <w:p w14:paraId="03B24D8C" w14:textId="70E52CB5" w:rsidR="007A0F85" w:rsidRPr="00E263BB" w:rsidRDefault="007A0F85" w:rsidP="007A0F85">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6A55AE87" w14:textId="22F10D46" w:rsidR="007A0F85" w:rsidRPr="00E263BB" w:rsidRDefault="007A0F85" w:rsidP="007A0F85">
            <w:pPr>
              <w:tabs>
                <w:tab w:val="decimal" w:pos="882"/>
              </w:tabs>
              <w:spacing w:line="300" w:lineRule="exact"/>
              <w:ind w:left="-7"/>
              <w:rPr>
                <w:rFonts w:ascii="Arial" w:hAnsi="Arial" w:cs="Arial"/>
                <w:sz w:val="16"/>
                <w:szCs w:val="16"/>
              </w:rPr>
            </w:pPr>
            <w:r w:rsidRPr="00960A48">
              <w:rPr>
                <w:rFonts w:ascii="Arial" w:hAnsi="Arial" w:cs="Arial" w:hint="cs"/>
                <w:sz w:val="16"/>
                <w:szCs w:val="16"/>
              </w:rPr>
              <w:t>34</w:t>
            </w:r>
          </w:p>
        </w:tc>
        <w:tc>
          <w:tcPr>
            <w:tcW w:w="990" w:type="dxa"/>
            <w:vAlign w:val="bottom"/>
          </w:tcPr>
          <w:p w14:paraId="7415537F" w14:textId="1496F11A" w:rsidR="007A0F85" w:rsidRPr="00E263BB" w:rsidRDefault="007A0F85"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vAlign w:val="bottom"/>
          </w:tcPr>
          <w:p w14:paraId="713122E6" w14:textId="7DAC2E89" w:rsidR="007A0F85" w:rsidRPr="00E263BB" w:rsidRDefault="007A0F85" w:rsidP="007A0F85">
            <w:pPr>
              <w:tabs>
                <w:tab w:val="decimal" w:pos="702"/>
              </w:tabs>
              <w:spacing w:line="300" w:lineRule="exact"/>
              <w:ind w:left="-7"/>
              <w:rPr>
                <w:rFonts w:ascii="Arial" w:hAnsi="Arial" w:cs="Arial"/>
                <w:sz w:val="16"/>
                <w:szCs w:val="16"/>
              </w:rPr>
            </w:pPr>
            <w:r w:rsidRPr="00960A48">
              <w:rPr>
                <w:rFonts w:ascii="Arial" w:hAnsi="Arial" w:cs="Arial" w:hint="cs"/>
                <w:sz w:val="16"/>
                <w:szCs w:val="16"/>
              </w:rPr>
              <w:t>182</w:t>
            </w:r>
          </w:p>
        </w:tc>
      </w:tr>
      <w:tr w:rsidR="00960A48" w:rsidRPr="000E748F" w14:paraId="454FF910" w14:textId="77777777" w:rsidTr="005A319A">
        <w:trPr>
          <w:cantSplit/>
        </w:trPr>
        <w:tc>
          <w:tcPr>
            <w:tcW w:w="3150" w:type="dxa"/>
            <w:vAlign w:val="bottom"/>
          </w:tcPr>
          <w:p w14:paraId="17545CC8" w14:textId="77777777" w:rsidR="00960A48" w:rsidRPr="000E748F" w:rsidRDefault="00960A48" w:rsidP="00960A48">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Trade and other payables</w:t>
            </w:r>
          </w:p>
        </w:tc>
        <w:tc>
          <w:tcPr>
            <w:tcW w:w="1170" w:type="dxa"/>
          </w:tcPr>
          <w:p w14:paraId="1A78130A" w14:textId="51823188"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w:t>
            </w:r>
          </w:p>
        </w:tc>
        <w:tc>
          <w:tcPr>
            <w:tcW w:w="990" w:type="dxa"/>
          </w:tcPr>
          <w:p w14:paraId="0B7F2AD2" w14:textId="0AB320AD"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289A7901" w14:textId="14F94067"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920F67A" w14:textId="392861B2"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109C7B5E" w14:textId="5D38BEEE"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158</w:t>
            </w:r>
          </w:p>
        </w:tc>
        <w:tc>
          <w:tcPr>
            <w:tcW w:w="990" w:type="dxa"/>
          </w:tcPr>
          <w:p w14:paraId="5E357ED7" w14:textId="6501A56C"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158</w:t>
            </w:r>
          </w:p>
        </w:tc>
      </w:tr>
      <w:tr w:rsidR="00960A48" w:rsidRPr="000E748F" w14:paraId="3ECB08C8" w14:textId="77777777" w:rsidTr="005A319A">
        <w:trPr>
          <w:cantSplit/>
        </w:trPr>
        <w:tc>
          <w:tcPr>
            <w:tcW w:w="3150" w:type="dxa"/>
            <w:vAlign w:val="bottom"/>
          </w:tcPr>
          <w:p w14:paraId="2812B76D" w14:textId="77777777" w:rsidR="00960A48" w:rsidRPr="000E748F" w:rsidRDefault="00960A48" w:rsidP="00960A48">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Short-term loan from related party</w:t>
            </w:r>
          </w:p>
        </w:tc>
        <w:tc>
          <w:tcPr>
            <w:tcW w:w="1170" w:type="dxa"/>
          </w:tcPr>
          <w:p w14:paraId="7113978D" w14:textId="114C3C1B"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2</w:t>
            </w:r>
            <w:r w:rsidR="00002203">
              <w:rPr>
                <w:rFonts w:ascii="Arial" w:hAnsi="Arial" w:cs="Arial"/>
                <w:sz w:val="16"/>
                <w:szCs w:val="16"/>
              </w:rPr>
              <w:t>.00</w:t>
            </w:r>
          </w:p>
        </w:tc>
        <w:tc>
          <w:tcPr>
            <w:tcW w:w="990" w:type="dxa"/>
          </w:tcPr>
          <w:p w14:paraId="17A9FCF4" w14:textId="6729B8C0"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30</w:t>
            </w:r>
          </w:p>
        </w:tc>
        <w:tc>
          <w:tcPr>
            <w:tcW w:w="990" w:type="dxa"/>
          </w:tcPr>
          <w:p w14:paraId="6F59D283" w14:textId="46A18081"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63EDDC6E" w14:textId="3CCBBE23"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72E5715" w14:textId="6F4A266B"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07CF826B" w14:textId="0AB0D1AF" w:rsidR="00960A48" w:rsidRPr="00E263BB" w:rsidRDefault="00960A48" w:rsidP="00960A48">
            <w:pPr>
              <w:tabs>
                <w:tab w:val="decimal" w:pos="702"/>
              </w:tabs>
              <w:spacing w:line="300" w:lineRule="exact"/>
              <w:ind w:left="-7"/>
              <w:rPr>
                <w:rFonts w:ascii="Arial" w:hAnsi="Arial" w:cs="Arial"/>
                <w:sz w:val="16"/>
                <w:szCs w:val="16"/>
                <w:cs/>
              </w:rPr>
            </w:pPr>
            <w:r w:rsidRPr="00960A48">
              <w:rPr>
                <w:rFonts w:ascii="Arial" w:hAnsi="Arial" w:cs="Arial" w:hint="cs"/>
                <w:sz w:val="16"/>
                <w:szCs w:val="16"/>
              </w:rPr>
              <w:t>30</w:t>
            </w:r>
          </w:p>
        </w:tc>
      </w:tr>
      <w:tr w:rsidR="00960A48" w:rsidRPr="000E748F" w14:paraId="399CFC78" w14:textId="77777777" w:rsidTr="005A319A">
        <w:trPr>
          <w:cantSplit/>
        </w:trPr>
        <w:tc>
          <w:tcPr>
            <w:tcW w:w="3150" w:type="dxa"/>
          </w:tcPr>
          <w:p w14:paraId="7D97A724" w14:textId="17ABF785" w:rsidR="00960A48" w:rsidRPr="000E748F" w:rsidRDefault="00960A48" w:rsidP="00960A48">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L</w:t>
            </w:r>
            <w:r w:rsidR="00DB4A8D">
              <w:rPr>
                <w:rFonts w:ascii="Arial" w:hAnsi="Arial" w:cs="Arial"/>
                <w:sz w:val="16"/>
                <w:szCs w:val="16"/>
              </w:rPr>
              <w:t>ease l</w:t>
            </w:r>
            <w:r w:rsidRPr="000E748F">
              <w:rPr>
                <w:rFonts w:ascii="Arial" w:hAnsi="Arial" w:cs="Arial"/>
                <w:sz w:val="16"/>
                <w:szCs w:val="16"/>
              </w:rPr>
              <w:t>iabilities</w:t>
            </w:r>
          </w:p>
        </w:tc>
        <w:tc>
          <w:tcPr>
            <w:tcW w:w="1170" w:type="dxa"/>
          </w:tcPr>
          <w:p w14:paraId="3DF41E71" w14:textId="106BF790"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 xml:space="preserve">1.39 </w:t>
            </w:r>
            <w:r w:rsidR="00FE1787">
              <w:rPr>
                <w:rFonts w:ascii="Arial" w:hAnsi="Arial" w:cs="Arial"/>
                <w:sz w:val="16"/>
                <w:szCs w:val="16"/>
              </w:rPr>
              <w:t>-</w:t>
            </w:r>
            <w:r w:rsidRPr="00960A48">
              <w:rPr>
                <w:rFonts w:ascii="Arial" w:hAnsi="Arial" w:cs="Arial" w:hint="cs"/>
                <w:sz w:val="16"/>
                <w:szCs w:val="16"/>
              </w:rPr>
              <w:t xml:space="preserve"> 3.</w:t>
            </w:r>
            <w:r w:rsidR="00FE1787">
              <w:rPr>
                <w:rFonts w:ascii="Arial" w:hAnsi="Arial" w:cs="Arial"/>
                <w:sz w:val="16"/>
                <w:szCs w:val="16"/>
              </w:rPr>
              <w:t>53</w:t>
            </w:r>
          </w:p>
        </w:tc>
        <w:tc>
          <w:tcPr>
            <w:tcW w:w="990" w:type="dxa"/>
          </w:tcPr>
          <w:p w14:paraId="5940B362" w14:textId="1BD8898A"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11</w:t>
            </w:r>
          </w:p>
        </w:tc>
        <w:tc>
          <w:tcPr>
            <w:tcW w:w="990" w:type="dxa"/>
          </w:tcPr>
          <w:p w14:paraId="222EAABE" w14:textId="5D212243" w:rsidR="00960A48" w:rsidRPr="00E263BB" w:rsidRDefault="00960A48" w:rsidP="00960A48">
            <w:pPr>
              <w:tabs>
                <w:tab w:val="decimal" w:pos="792"/>
              </w:tabs>
              <w:spacing w:line="300" w:lineRule="exact"/>
              <w:ind w:left="-7"/>
              <w:rPr>
                <w:rFonts w:ascii="Arial" w:hAnsi="Arial" w:cs="Arial"/>
                <w:sz w:val="16"/>
                <w:szCs w:val="16"/>
              </w:rPr>
            </w:pPr>
            <w:r w:rsidRPr="00960A48">
              <w:rPr>
                <w:rFonts w:ascii="Arial" w:hAnsi="Arial" w:cs="Arial" w:hint="cs"/>
                <w:sz w:val="16"/>
                <w:szCs w:val="16"/>
              </w:rPr>
              <w:t>15</w:t>
            </w:r>
          </w:p>
        </w:tc>
        <w:tc>
          <w:tcPr>
            <w:tcW w:w="990" w:type="dxa"/>
          </w:tcPr>
          <w:p w14:paraId="73590354" w14:textId="5B2C47D8" w:rsidR="00960A48" w:rsidRPr="00E263BB" w:rsidRDefault="00960A48" w:rsidP="00960A48">
            <w:pPr>
              <w:tabs>
                <w:tab w:val="decimal" w:pos="88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8E19238" w14:textId="4CCD0BB3"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40B34CFA" w14:textId="7146B0E2" w:rsidR="00960A48" w:rsidRPr="00E263BB" w:rsidRDefault="00960A48" w:rsidP="00960A48">
            <w:pPr>
              <w:tabs>
                <w:tab w:val="decimal" w:pos="702"/>
              </w:tabs>
              <w:spacing w:line="300" w:lineRule="exact"/>
              <w:ind w:left="-7"/>
              <w:rPr>
                <w:rFonts w:ascii="Arial" w:hAnsi="Arial" w:cs="Arial"/>
                <w:sz w:val="16"/>
                <w:szCs w:val="16"/>
              </w:rPr>
            </w:pPr>
            <w:r w:rsidRPr="00960A48">
              <w:rPr>
                <w:rFonts w:ascii="Arial" w:hAnsi="Arial" w:cs="Arial" w:hint="cs"/>
                <w:sz w:val="16"/>
                <w:szCs w:val="16"/>
              </w:rPr>
              <w:t>26</w:t>
            </w:r>
          </w:p>
        </w:tc>
      </w:tr>
      <w:tr w:rsidR="00960A48" w:rsidRPr="000E748F" w14:paraId="3ADED425" w14:textId="77777777" w:rsidTr="005A319A">
        <w:trPr>
          <w:cantSplit/>
        </w:trPr>
        <w:tc>
          <w:tcPr>
            <w:tcW w:w="3150" w:type="dxa"/>
          </w:tcPr>
          <w:p w14:paraId="556EC382" w14:textId="7F98833E" w:rsidR="00960A48" w:rsidRPr="000E748F" w:rsidRDefault="00960A48" w:rsidP="00960A48">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financial institutions</w:t>
            </w:r>
          </w:p>
        </w:tc>
        <w:tc>
          <w:tcPr>
            <w:tcW w:w="1170" w:type="dxa"/>
          </w:tcPr>
          <w:p w14:paraId="154F2374" w14:textId="3FFCCCA8" w:rsidR="00960A48" w:rsidRPr="00E263BB" w:rsidRDefault="00960A48" w:rsidP="00960A48">
            <w:pPr>
              <w:spacing w:line="300" w:lineRule="exact"/>
              <w:ind w:left="-108" w:right="-119"/>
              <w:jc w:val="center"/>
              <w:rPr>
                <w:rFonts w:ascii="Arial" w:hAnsi="Arial" w:cs="Arial"/>
                <w:sz w:val="16"/>
                <w:szCs w:val="16"/>
              </w:rPr>
            </w:pPr>
            <w:r w:rsidRPr="00960A48">
              <w:rPr>
                <w:rFonts w:ascii="Arial" w:hAnsi="Arial" w:cs="Arial" w:hint="cs"/>
                <w:sz w:val="16"/>
                <w:szCs w:val="16"/>
              </w:rPr>
              <w:t>MLR -2.00</w:t>
            </w:r>
          </w:p>
        </w:tc>
        <w:tc>
          <w:tcPr>
            <w:tcW w:w="990" w:type="dxa"/>
          </w:tcPr>
          <w:p w14:paraId="180FC8B9" w14:textId="60441AED"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09421CC" w14:textId="2FC9E465"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3DE1589D" w14:textId="6F4BB88D"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33</w:t>
            </w:r>
          </w:p>
        </w:tc>
        <w:tc>
          <w:tcPr>
            <w:tcW w:w="990" w:type="dxa"/>
          </w:tcPr>
          <w:p w14:paraId="09116025" w14:textId="46F3EC76"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w:t>
            </w:r>
          </w:p>
        </w:tc>
        <w:tc>
          <w:tcPr>
            <w:tcW w:w="990" w:type="dxa"/>
          </w:tcPr>
          <w:p w14:paraId="7AA22E80" w14:textId="16C352CC"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33</w:t>
            </w:r>
          </w:p>
        </w:tc>
      </w:tr>
      <w:tr w:rsidR="00960A48" w:rsidRPr="000E748F" w14:paraId="4FF7DC0B" w14:textId="77777777" w:rsidTr="005A319A">
        <w:trPr>
          <w:cantSplit/>
          <w:trHeight w:val="80"/>
        </w:trPr>
        <w:tc>
          <w:tcPr>
            <w:tcW w:w="3150" w:type="dxa"/>
            <w:vAlign w:val="bottom"/>
          </w:tcPr>
          <w:p w14:paraId="117D5BCC" w14:textId="77777777" w:rsidR="00960A48" w:rsidRPr="000E748F" w:rsidRDefault="00960A48" w:rsidP="00960A48">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14:paraId="1137581C" w14:textId="77777777" w:rsidR="00960A48" w:rsidRPr="00E263BB" w:rsidRDefault="00960A48" w:rsidP="00960A48">
            <w:pPr>
              <w:spacing w:line="300" w:lineRule="exact"/>
              <w:ind w:left="-108" w:right="-119"/>
              <w:jc w:val="center"/>
              <w:rPr>
                <w:rFonts w:ascii="Arial" w:hAnsi="Arial" w:cs="Arial"/>
                <w:sz w:val="16"/>
                <w:szCs w:val="16"/>
              </w:rPr>
            </w:pPr>
          </w:p>
        </w:tc>
        <w:tc>
          <w:tcPr>
            <w:tcW w:w="990" w:type="dxa"/>
          </w:tcPr>
          <w:p w14:paraId="133BEA17" w14:textId="5E4C0D1C"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189</w:t>
            </w:r>
          </w:p>
        </w:tc>
        <w:tc>
          <w:tcPr>
            <w:tcW w:w="990" w:type="dxa"/>
          </w:tcPr>
          <w:p w14:paraId="7C902581" w14:textId="269FE36F" w:rsidR="00960A48" w:rsidRPr="00E263BB" w:rsidRDefault="00960A48" w:rsidP="00960A48">
            <w:pPr>
              <w:pBdr>
                <w:bottom w:val="single" w:sz="4" w:space="1" w:color="auto"/>
              </w:pBdr>
              <w:tabs>
                <w:tab w:val="decimal" w:pos="792"/>
              </w:tabs>
              <w:spacing w:line="300" w:lineRule="exact"/>
              <w:ind w:left="-7"/>
              <w:rPr>
                <w:rFonts w:ascii="Arial" w:hAnsi="Arial" w:cs="Arial"/>
                <w:sz w:val="16"/>
                <w:szCs w:val="16"/>
              </w:rPr>
            </w:pPr>
            <w:r w:rsidRPr="00960A48">
              <w:rPr>
                <w:rFonts w:ascii="Arial" w:hAnsi="Arial" w:cs="Arial" w:hint="cs"/>
                <w:sz w:val="16"/>
                <w:szCs w:val="16"/>
              </w:rPr>
              <w:t>15</w:t>
            </w:r>
          </w:p>
        </w:tc>
        <w:tc>
          <w:tcPr>
            <w:tcW w:w="990" w:type="dxa"/>
          </w:tcPr>
          <w:p w14:paraId="40FBCC0F" w14:textId="5EE4E141" w:rsidR="00960A48" w:rsidRPr="00E263BB" w:rsidRDefault="00960A48" w:rsidP="00960A48">
            <w:pPr>
              <w:pBdr>
                <w:bottom w:val="single" w:sz="4" w:space="1" w:color="auto"/>
              </w:pBdr>
              <w:tabs>
                <w:tab w:val="decimal" w:pos="882"/>
              </w:tabs>
              <w:spacing w:line="300" w:lineRule="exact"/>
              <w:ind w:left="-7"/>
              <w:rPr>
                <w:rFonts w:ascii="Arial" w:hAnsi="Arial" w:cs="Arial"/>
                <w:sz w:val="16"/>
                <w:szCs w:val="16"/>
              </w:rPr>
            </w:pPr>
            <w:r w:rsidRPr="00960A48">
              <w:rPr>
                <w:rFonts w:ascii="Arial" w:hAnsi="Arial" w:cs="Arial" w:hint="cs"/>
                <w:sz w:val="16"/>
                <w:szCs w:val="16"/>
              </w:rPr>
              <w:t>67</w:t>
            </w:r>
          </w:p>
        </w:tc>
        <w:tc>
          <w:tcPr>
            <w:tcW w:w="990" w:type="dxa"/>
          </w:tcPr>
          <w:p w14:paraId="16D04194" w14:textId="0DA262D8"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158</w:t>
            </w:r>
          </w:p>
        </w:tc>
        <w:tc>
          <w:tcPr>
            <w:tcW w:w="990" w:type="dxa"/>
          </w:tcPr>
          <w:p w14:paraId="4E709458" w14:textId="29B69EFC" w:rsidR="00960A48" w:rsidRPr="00E263BB" w:rsidRDefault="00960A48" w:rsidP="00960A48">
            <w:pPr>
              <w:pBdr>
                <w:bottom w:val="single" w:sz="4" w:space="1" w:color="auto"/>
              </w:pBdr>
              <w:tabs>
                <w:tab w:val="decimal" w:pos="702"/>
              </w:tabs>
              <w:spacing w:line="300" w:lineRule="exact"/>
              <w:ind w:left="-7"/>
              <w:rPr>
                <w:rFonts w:ascii="Arial" w:hAnsi="Arial" w:cs="Arial"/>
                <w:sz w:val="16"/>
                <w:szCs w:val="16"/>
              </w:rPr>
            </w:pPr>
            <w:r w:rsidRPr="00960A48">
              <w:rPr>
                <w:rFonts w:ascii="Arial" w:hAnsi="Arial" w:cs="Arial" w:hint="cs"/>
                <w:sz w:val="16"/>
                <w:szCs w:val="16"/>
              </w:rPr>
              <w:t>429</w:t>
            </w:r>
          </w:p>
        </w:tc>
      </w:tr>
    </w:tbl>
    <w:p w14:paraId="72C1774C" w14:textId="77777777" w:rsidR="00E10D07" w:rsidRPr="000E748F" w:rsidRDefault="00E87ACC" w:rsidP="000375BA">
      <w:pPr>
        <w:tabs>
          <w:tab w:val="left" w:pos="2880"/>
          <w:tab w:val="right" w:pos="6380"/>
          <w:tab w:val="right" w:pos="8640"/>
        </w:tabs>
        <w:spacing w:before="120" w:line="280" w:lineRule="exact"/>
        <w:ind w:left="360" w:right="-7"/>
        <w:jc w:val="right"/>
        <w:rPr>
          <w:rFonts w:ascii="Arial" w:hAnsi="Arial" w:cs="Arial"/>
          <w:sz w:val="16"/>
          <w:szCs w:val="16"/>
        </w:rPr>
      </w:pPr>
      <w:r w:rsidRPr="000E748F">
        <w:rPr>
          <w:rFonts w:ascii="Arial" w:hAnsi="Arial" w:cs="Arial"/>
          <w:sz w:val="16"/>
          <w:szCs w:val="16"/>
        </w:rPr>
        <w:t xml:space="preserve"> </w:t>
      </w:r>
      <w:r w:rsidR="00E10D07" w:rsidRPr="000E748F">
        <w:rPr>
          <w:rFonts w:ascii="Arial" w:hAnsi="Arial" w:cs="Arial"/>
          <w:sz w:val="16"/>
          <w:szCs w:val="16"/>
        </w:rPr>
        <w:t>(Unit: Million Baht)</w:t>
      </w:r>
    </w:p>
    <w:tbl>
      <w:tblPr>
        <w:tblW w:w="9270" w:type="dxa"/>
        <w:tblInd w:w="450" w:type="dxa"/>
        <w:tblLayout w:type="fixed"/>
        <w:tblLook w:val="0000" w:firstRow="0" w:lastRow="0" w:firstColumn="0" w:lastColumn="0" w:noHBand="0" w:noVBand="0"/>
      </w:tblPr>
      <w:tblGrid>
        <w:gridCol w:w="3150"/>
        <w:gridCol w:w="1170"/>
        <w:gridCol w:w="990"/>
        <w:gridCol w:w="990"/>
        <w:gridCol w:w="990"/>
        <w:gridCol w:w="990"/>
        <w:gridCol w:w="990"/>
      </w:tblGrid>
      <w:tr w:rsidR="000375BA" w:rsidRPr="000E748F" w14:paraId="123455AE" w14:textId="77777777" w:rsidTr="005A319A">
        <w:trPr>
          <w:cantSplit/>
          <w:trHeight w:val="279"/>
        </w:trPr>
        <w:tc>
          <w:tcPr>
            <w:tcW w:w="3150" w:type="dxa"/>
            <w:vAlign w:val="bottom"/>
          </w:tcPr>
          <w:p w14:paraId="030A8EA2" w14:textId="77777777" w:rsidR="000375BA" w:rsidRPr="000E748F" w:rsidRDefault="000375BA" w:rsidP="00022EF1">
            <w:pPr>
              <w:tabs>
                <w:tab w:val="left" w:pos="900"/>
                <w:tab w:val="left" w:pos="1440"/>
                <w:tab w:val="left" w:pos="1980"/>
              </w:tabs>
              <w:spacing w:line="280" w:lineRule="exact"/>
              <w:jc w:val="thaiDistribute"/>
              <w:rPr>
                <w:rFonts w:ascii="Arial" w:hAnsi="Arial" w:cs="Arial"/>
                <w:sz w:val="16"/>
                <w:szCs w:val="16"/>
                <w:u w:val="single"/>
              </w:rPr>
            </w:pPr>
          </w:p>
        </w:tc>
        <w:tc>
          <w:tcPr>
            <w:tcW w:w="6120" w:type="dxa"/>
            <w:gridSpan w:val="6"/>
          </w:tcPr>
          <w:p w14:paraId="470E7F3E"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Separate financial statements as at 31 December 201</w:t>
            </w:r>
            <w:r>
              <w:rPr>
                <w:rFonts w:ascii="Arial" w:hAnsi="Arial" w:cs="Arial"/>
                <w:sz w:val="16"/>
                <w:szCs w:val="16"/>
              </w:rPr>
              <w:t>9</w:t>
            </w:r>
          </w:p>
        </w:tc>
      </w:tr>
      <w:tr w:rsidR="000375BA" w:rsidRPr="000E748F" w14:paraId="0B81D9EB" w14:textId="77777777" w:rsidTr="005A319A">
        <w:trPr>
          <w:cantSplit/>
        </w:trPr>
        <w:tc>
          <w:tcPr>
            <w:tcW w:w="3150" w:type="dxa"/>
            <w:vAlign w:val="bottom"/>
          </w:tcPr>
          <w:p w14:paraId="7CC7AAC1" w14:textId="77777777" w:rsidR="000375BA" w:rsidRPr="000E748F" w:rsidRDefault="000375BA" w:rsidP="00022EF1">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12EEB74F" w14:textId="77777777" w:rsidR="000375BA" w:rsidRPr="000E748F" w:rsidRDefault="000375BA" w:rsidP="00022EF1">
            <w:pPr>
              <w:tabs>
                <w:tab w:val="left" w:pos="900"/>
                <w:tab w:val="left" w:pos="1440"/>
                <w:tab w:val="left" w:pos="1980"/>
              </w:tabs>
              <w:spacing w:line="280" w:lineRule="exact"/>
              <w:jc w:val="center"/>
              <w:rPr>
                <w:rFonts w:ascii="Arial" w:hAnsi="Arial" w:cs="Arial"/>
                <w:sz w:val="16"/>
                <w:szCs w:val="16"/>
                <w:u w:val="single"/>
              </w:rPr>
            </w:pPr>
          </w:p>
        </w:tc>
        <w:tc>
          <w:tcPr>
            <w:tcW w:w="1980" w:type="dxa"/>
            <w:gridSpan w:val="2"/>
            <w:vAlign w:val="bottom"/>
          </w:tcPr>
          <w:p w14:paraId="6AFB1BA7"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Fixed interest rates</w:t>
            </w:r>
          </w:p>
        </w:tc>
        <w:tc>
          <w:tcPr>
            <w:tcW w:w="990" w:type="dxa"/>
          </w:tcPr>
          <w:p w14:paraId="3E60BA39"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Floating</w:t>
            </w:r>
          </w:p>
        </w:tc>
        <w:tc>
          <w:tcPr>
            <w:tcW w:w="990" w:type="dxa"/>
          </w:tcPr>
          <w:p w14:paraId="1FD4ED8F"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Non-</w:t>
            </w:r>
          </w:p>
        </w:tc>
        <w:tc>
          <w:tcPr>
            <w:tcW w:w="990" w:type="dxa"/>
          </w:tcPr>
          <w:p w14:paraId="46AA3A0D" w14:textId="77777777" w:rsidR="000375BA" w:rsidRPr="000E748F" w:rsidRDefault="000375BA" w:rsidP="00022EF1">
            <w:pPr>
              <w:spacing w:line="280" w:lineRule="exact"/>
              <w:jc w:val="center"/>
              <w:rPr>
                <w:rFonts w:ascii="Arial" w:hAnsi="Arial" w:cs="Arial"/>
                <w:sz w:val="16"/>
                <w:szCs w:val="16"/>
              </w:rPr>
            </w:pPr>
          </w:p>
        </w:tc>
      </w:tr>
      <w:tr w:rsidR="000375BA" w:rsidRPr="000E748F" w14:paraId="28119586" w14:textId="77777777" w:rsidTr="005A319A">
        <w:trPr>
          <w:cantSplit/>
        </w:trPr>
        <w:tc>
          <w:tcPr>
            <w:tcW w:w="3150" w:type="dxa"/>
            <w:vAlign w:val="bottom"/>
          </w:tcPr>
          <w:p w14:paraId="0F91D401" w14:textId="77777777" w:rsidR="000375BA" w:rsidRPr="000E748F" w:rsidRDefault="000375BA" w:rsidP="00022EF1">
            <w:pPr>
              <w:tabs>
                <w:tab w:val="left" w:pos="900"/>
                <w:tab w:val="left" w:pos="1440"/>
                <w:tab w:val="left" w:pos="1980"/>
              </w:tabs>
              <w:spacing w:line="280" w:lineRule="exact"/>
              <w:jc w:val="thaiDistribute"/>
              <w:rPr>
                <w:rFonts w:ascii="Arial" w:hAnsi="Arial" w:cs="Arial"/>
                <w:sz w:val="16"/>
                <w:szCs w:val="16"/>
                <w:u w:val="single"/>
              </w:rPr>
            </w:pPr>
          </w:p>
        </w:tc>
        <w:tc>
          <w:tcPr>
            <w:tcW w:w="1170" w:type="dxa"/>
            <w:vAlign w:val="bottom"/>
          </w:tcPr>
          <w:p w14:paraId="687EF6B7" w14:textId="77777777" w:rsidR="000375BA" w:rsidRPr="000E748F" w:rsidRDefault="000375BA" w:rsidP="00022EF1">
            <w:pPr>
              <w:tabs>
                <w:tab w:val="left" w:pos="900"/>
                <w:tab w:val="left" w:pos="1440"/>
                <w:tab w:val="left" w:pos="1980"/>
              </w:tabs>
              <w:spacing w:line="280" w:lineRule="exact"/>
              <w:jc w:val="center"/>
              <w:rPr>
                <w:rFonts w:ascii="Arial" w:hAnsi="Arial" w:cs="Arial"/>
                <w:sz w:val="16"/>
                <w:szCs w:val="16"/>
                <w:u w:val="single"/>
              </w:rPr>
            </w:pPr>
            <w:r w:rsidRPr="000E748F">
              <w:rPr>
                <w:rFonts w:ascii="Arial" w:hAnsi="Arial" w:cs="Arial"/>
                <w:sz w:val="16"/>
                <w:szCs w:val="16"/>
              </w:rPr>
              <w:t>Interest</w:t>
            </w:r>
          </w:p>
        </w:tc>
        <w:tc>
          <w:tcPr>
            <w:tcW w:w="990" w:type="dxa"/>
          </w:tcPr>
          <w:p w14:paraId="69CBA7D7"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within</w:t>
            </w:r>
          </w:p>
        </w:tc>
        <w:tc>
          <w:tcPr>
            <w:tcW w:w="990" w:type="dxa"/>
          </w:tcPr>
          <w:p w14:paraId="44F2C962"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1-5</w:t>
            </w:r>
          </w:p>
        </w:tc>
        <w:tc>
          <w:tcPr>
            <w:tcW w:w="990" w:type="dxa"/>
          </w:tcPr>
          <w:p w14:paraId="31248C1E"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14:paraId="62203ABB"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interest</w:t>
            </w:r>
          </w:p>
        </w:tc>
        <w:tc>
          <w:tcPr>
            <w:tcW w:w="990" w:type="dxa"/>
          </w:tcPr>
          <w:p w14:paraId="0979FDFD" w14:textId="77777777" w:rsidR="000375BA" w:rsidRPr="000E748F" w:rsidRDefault="000375BA" w:rsidP="00022EF1">
            <w:pPr>
              <w:spacing w:line="280" w:lineRule="exact"/>
              <w:jc w:val="center"/>
              <w:rPr>
                <w:rFonts w:ascii="Arial" w:hAnsi="Arial" w:cs="Arial"/>
                <w:sz w:val="16"/>
                <w:szCs w:val="16"/>
              </w:rPr>
            </w:pPr>
          </w:p>
        </w:tc>
      </w:tr>
      <w:tr w:rsidR="000375BA" w:rsidRPr="000E748F" w14:paraId="6670B275" w14:textId="77777777" w:rsidTr="005A319A">
        <w:trPr>
          <w:cantSplit/>
        </w:trPr>
        <w:tc>
          <w:tcPr>
            <w:tcW w:w="3150" w:type="dxa"/>
            <w:vAlign w:val="bottom"/>
          </w:tcPr>
          <w:p w14:paraId="45A1FB83" w14:textId="77777777" w:rsidR="000375BA" w:rsidRPr="000E748F" w:rsidRDefault="000375BA" w:rsidP="00022EF1">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723AB584"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14:paraId="51527C7E"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1 year</w:t>
            </w:r>
          </w:p>
        </w:tc>
        <w:tc>
          <w:tcPr>
            <w:tcW w:w="990" w:type="dxa"/>
          </w:tcPr>
          <w:p w14:paraId="647ECB35"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years</w:t>
            </w:r>
          </w:p>
        </w:tc>
        <w:tc>
          <w:tcPr>
            <w:tcW w:w="990" w:type="dxa"/>
          </w:tcPr>
          <w:p w14:paraId="6F469D7F"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rate</w:t>
            </w:r>
          </w:p>
        </w:tc>
        <w:tc>
          <w:tcPr>
            <w:tcW w:w="990" w:type="dxa"/>
          </w:tcPr>
          <w:p w14:paraId="03150AE6"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bearing</w:t>
            </w:r>
          </w:p>
        </w:tc>
        <w:tc>
          <w:tcPr>
            <w:tcW w:w="990" w:type="dxa"/>
          </w:tcPr>
          <w:p w14:paraId="594FD379" w14:textId="77777777" w:rsidR="000375BA" w:rsidRPr="000E748F" w:rsidRDefault="000375BA" w:rsidP="00022EF1">
            <w:pPr>
              <w:pBdr>
                <w:bottom w:val="single" w:sz="4" w:space="1" w:color="auto"/>
              </w:pBdr>
              <w:spacing w:line="280" w:lineRule="exact"/>
              <w:jc w:val="center"/>
              <w:rPr>
                <w:rFonts w:ascii="Arial" w:hAnsi="Arial" w:cs="Arial"/>
                <w:sz w:val="16"/>
                <w:szCs w:val="16"/>
              </w:rPr>
            </w:pPr>
            <w:r w:rsidRPr="000E748F">
              <w:rPr>
                <w:rFonts w:ascii="Arial" w:hAnsi="Arial" w:cs="Arial"/>
                <w:sz w:val="16"/>
                <w:szCs w:val="16"/>
              </w:rPr>
              <w:t>Total</w:t>
            </w:r>
          </w:p>
        </w:tc>
      </w:tr>
      <w:tr w:rsidR="000375BA" w:rsidRPr="000E748F" w14:paraId="18D021BC" w14:textId="77777777" w:rsidTr="005A319A">
        <w:trPr>
          <w:cantSplit/>
        </w:trPr>
        <w:tc>
          <w:tcPr>
            <w:tcW w:w="3150" w:type="dxa"/>
            <w:vAlign w:val="bottom"/>
          </w:tcPr>
          <w:p w14:paraId="0C7B19C2" w14:textId="77777777" w:rsidR="000375BA" w:rsidRPr="000E748F" w:rsidRDefault="000375BA" w:rsidP="00022EF1">
            <w:pPr>
              <w:tabs>
                <w:tab w:val="left" w:pos="900"/>
                <w:tab w:val="left" w:pos="1440"/>
                <w:tab w:val="left" w:pos="1980"/>
              </w:tabs>
              <w:spacing w:line="280" w:lineRule="exact"/>
              <w:jc w:val="thaiDistribute"/>
              <w:rPr>
                <w:rFonts w:ascii="Arial" w:hAnsi="Arial" w:cs="Arial"/>
                <w:sz w:val="16"/>
                <w:szCs w:val="16"/>
                <w:u w:val="single"/>
              </w:rPr>
            </w:pPr>
          </w:p>
        </w:tc>
        <w:tc>
          <w:tcPr>
            <w:tcW w:w="1170" w:type="dxa"/>
          </w:tcPr>
          <w:p w14:paraId="6997E67D" w14:textId="77777777" w:rsidR="000375BA" w:rsidRPr="000E748F" w:rsidRDefault="000375BA" w:rsidP="00022EF1">
            <w:pPr>
              <w:spacing w:line="280" w:lineRule="exact"/>
              <w:jc w:val="center"/>
              <w:rPr>
                <w:rFonts w:ascii="Arial" w:hAnsi="Arial" w:cs="Arial"/>
                <w:sz w:val="16"/>
                <w:szCs w:val="16"/>
              </w:rPr>
            </w:pPr>
            <w:r w:rsidRPr="000E748F">
              <w:rPr>
                <w:rFonts w:ascii="Arial" w:hAnsi="Arial" w:cs="Arial"/>
                <w:sz w:val="16"/>
                <w:szCs w:val="16"/>
              </w:rPr>
              <w:t>(% p.a.)</w:t>
            </w:r>
          </w:p>
        </w:tc>
        <w:tc>
          <w:tcPr>
            <w:tcW w:w="990" w:type="dxa"/>
          </w:tcPr>
          <w:p w14:paraId="03724066" w14:textId="77777777" w:rsidR="000375BA" w:rsidRPr="000E748F" w:rsidRDefault="000375BA" w:rsidP="00022EF1">
            <w:pPr>
              <w:spacing w:line="280" w:lineRule="exact"/>
              <w:jc w:val="thaiDistribute"/>
              <w:rPr>
                <w:rFonts w:ascii="Arial" w:hAnsi="Arial" w:cs="Arial"/>
                <w:sz w:val="16"/>
                <w:szCs w:val="16"/>
              </w:rPr>
            </w:pPr>
          </w:p>
        </w:tc>
        <w:tc>
          <w:tcPr>
            <w:tcW w:w="990" w:type="dxa"/>
          </w:tcPr>
          <w:p w14:paraId="511D4D9D" w14:textId="77777777" w:rsidR="000375BA" w:rsidRPr="000E748F" w:rsidRDefault="000375BA" w:rsidP="00022EF1">
            <w:pPr>
              <w:tabs>
                <w:tab w:val="decimal" w:pos="702"/>
              </w:tabs>
              <w:spacing w:line="280" w:lineRule="exact"/>
              <w:jc w:val="thaiDistribute"/>
              <w:rPr>
                <w:rFonts w:ascii="Arial" w:hAnsi="Arial" w:cs="Arial"/>
                <w:sz w:val="16"/>
                <w:szCs w:val="16"/>
              </w:rPr>
            </w:pPr>
          </w:p>
        </w:tc>
        <w:tc>
          <w:tcPr>
            <w:tcW w:w="990" w:type="dxa"/>
          </w:tcPr>
          <w:p w14:paraId="6C376197" w14:textId="77777777" w:rsidR="000375BA" w:rsidRPr="000E748F" w:rsidRDefault="000375BA" w:rsidP="00022EF1">
            <w:pPr>
              <w:tabs>
                <w:tab w:val="decimal" w:pos="702"/>
              </w:tabs>
              <w:spacing w:line="280" w:lineRule="exact"/>
              <w:jc w:val="thaiDistribute"/>
              <w:rPr>
                <w:rFonts w:ascii="Arial" w:hAnsi="Arial" w:cs="Arial"/>
                <w:sz w:val="16"/>
                <w:szCs w:val="16"/>
              </w:rPr>
            </w:pPr>
          </w:p>
        </w:tc>
        <w:tc>
          <w:tcPr>
            <w:tcW w:w="990" w:type="dxa"/>
          </w:tcPr>
          <w:p w14:paraId="23A7CABA" w14:textId="77777777" w:rsidR="000375BA" w:rsidRPr="000E748F" w:rsidRDefault="000375BA" w:rsidP="00022EF1">
            <w:pPr>
              <w:spacing w:line="280" w:lineRule="exact"/>
              <w:jc w:val="thaiDistribute"/>
              <w:rPr>
                <w:rFonts w:ascii="Arial" w:hAnsi="Arial" w:cs="Arial"/>
                <w:sz w:val="16"/>
                <w:szCs w:val="16"/>
              </w:rPr>
            </w:pPr>
          </w:p>
        </w:tc>
        <w:tc>
          <w:tcPr>
            <w:tcW w:w="990" w:type="dxa"/>
          </w:tcPr>
          <w:p w14:paraId="7719188F" w14:textId="77777777" w:rsidR="000375BA" w:rsidRPr="000E748F" w:rsidRDefault="000375BA" w:rsidP="00022EF1">
            <w:pPr>
              <w:spacing w:line="280" w:lineRule="exact"/>
              <w:jc w:val="thaiDistribute"/>
              <w:rPr>
                <w:rFonts w:ascii="Arial" w:hAnsi="Arial" w:cs="Arial"/>
                <w:sz w:val="16"/>
                <w:szCs w:val="16"/>
              </w:rPr>
            </w:pPr>
          </w:p>
        </w:tc>
      </w:tr>
      <w:tr w:rsidR="000375BA" w:rsidRPr="000E748F" w14:paraId="0849B4E2" w14:textId="77777777" w:rsidTr="005A319A">
        <w:trPr>
          <w:cantSplit/>
          <w:trHeight w:val="99"/>
        </w:trPr>
        <w:tc>
          <w:tcPr>
            <w:tcW w:w="3150" w:type="dxa"/>
            <w:vAlign w:val="bottom"/>
          </w:tcPr>
          <w:p w14:paraId="03AADF79" w14:textId="77777777" w:rsidR="000375BA" w:rsidRPr="000E748F" w:rsidRDefault="000375BA" w:rsidP="00022EF1">
            <w:pPr>
              <w:tabs>
                <w:tab w:val="left" w:pos="900"/>
                <w:tab w:val="left" w:pos="1440"/>
                <w:tab w:val="left" w:pos="1980"/>
              </w:tabs>
              <w:spacing w:line="280" w:lineRule="exact"/>
              <w:ind w:left="162" w:hanging="162"/>
              <w:jc w:val="thaiDistribute"/>
              <w:rPr>
                <w:rFonts w:ascii="Arial" w:hAnsi="Arial" w:cs="Arial"/>
                <w:b/>
                <w:bCs/>
                <w:sz w:val="16"/>
                <w:szCs w:val="16"/>
              </w:rPr>
            </w:pPr>
            <w:r w:rsidRPr="000E748F">
              <w:rPr>
                <w:rFonts w:ascii="Arial" w:hAnsi="Arial" w:cs="Arial"/>
                <w:b/>
                <w:bCs/>
                <w:sz w:val="16"/>
                <w:szCs w:val="16"/>
              </w:rPr>
              <w:t>Financial Assets</w:t>
            </w:r>
          </w:p>
        </w:tc>
        <w:tc>
          <w:tcPr>
            <w:tcW w:w="1170" w:type="dxa"/>
          </w:tcPr>
          <w:p w14:paraId="4D4BE4F2" w14:textId="77777777" w:rsidR="000375BA" w:rsidRPr="000E748F" w:rsidRDefault="000375BA" w:rsidP="00022EF1">
            <w:pPr>
              <w:spacing w:line="300" w:lineRule="exact"/>
              <w:ind w:left="-108" w:right="-119"/>
              <w:jc w:val="center"/>
              <w:rPr>
                <w:rFonts w:ascii="Arial" w:hAnsi="Arial" w:cs="Arial"/>
                <w:sz w:val="16"/>
                <w:szCs w:val="16"/>
              </w:rPr>
            </w:pPr>
          </w:p>
        </w:tc>
        <w:tc>
          <w:tcPr>
            <w:tcW w:w="990" w:type="dxa"/>
            <w:vAlign w:val="bottom"/>
          </w:tcPr>
          <w:p w14:paraId="739AF665"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vAlign w:val="bottom"/>
          </w:tcPr>
          <w:p w14:paraId="1AEB82C5"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vAlign w:val="bottom"/>
          </w:tcPr>
          <w:p w14:paraId="58047FA1"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vAlign w:val="bottom"/>
          </w:tcPr>
          <w:p w14:paraId="3FA128F1"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vAlign w:val="bottom"/>
          </w:tcPr>
          <w:p w14:paraId="24AC7D25" w14:textId="77777777" w:rsidR="000375BA" w:rsidRPr="000E748F" w:rsidRDefault="000375BA" w:rsidP="00022EF1">
            <w:pPr>
              <w:tabs>
                <w:tab w:val="decimal" w:pos="702"/>
              </w:tabs>
              <w:spacing w:line="300" w:lineRule="exact"/>
              <w:ind w:left="-7"/>
              <w:rPr>
                <w:rFonts w:ascii="Arial" w:hAnsi="Arial" w:cs="Arial"/>
                <w:sz w:val="16"/>
                <w:szCs w:val="16"/>
              </w:rPr>
            </w:pPr>
          </w:p>
        </w:tc>
      </w:tr>
      <w:tr w:rsidR="000375BA" w:rsidRPr="00E263BB" w14:paraId="04CC5C23" w14:textId="77777777" w:rsidTr="005A319A">
        <w:trPr>
          <w:cantSplit/>
        </w:trPr>
        <w:tc>
          <w:tcPr>
            <w:tcW w:w="3150" w:type="dxa"/>
            <w:vAlign w:val="bottom"/>
          </w:tcPr>
          <w:p w14:paraId="0EACFDAC" w14:textId="77777777" w:rsidR="000375BA" w:rsidRPr="000E748F" w:rsidRDefault="000375BA" w:rsidP="00022EF1">
            <w:pPr>
              <w:tabs>
                <w:tab w:val="left" w:pos="900"/>
                <w:tab w:val="left" w:pos="1440"/>
                <w:tab w:val="left" w:pos="1980"/>
              </w:tabs>
              <w:spacing w:line="280" w:lineRule="exact"/>
              <w:ind w:left="162" w:right="-108" w:hanging="162"/>
              <w:jc w:val="thaiDistribute"/>
              <w:rPr>
                <w:rFonts w:ascii="Arial" w:hAnsi="Arial" w:cs="Arial"/>
                <w:sz w:val="16"/>
                <w:szCs w:val="16"/>
              </w:rPr>
            </w:pPr>
            <w:r w:rsidRPr="000E748F">
              <w:rPr>
                <w:rFonts w:ascii="Arial" w:hAnsi="Arial" w:cs="Arial"/>
                <w:sz w:val="16"/>
                <w:szCs w:val="16"/>
              </w:rPr>
              <w:t>Cash and cash equivalents</w:t>
            </w:r>
          </w:p>
        </w:tc>
        <w:tc>
          <w:tcPr>
            <w:tcW w:w="1170" w:type="dxa"/>
          </w:tcPr>
          <w:p w14:paraId="1D8C7279"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0.22 - 1.00</w:t>
            </w:r>
          </w:p>
        </w:tc>
        <w:tc>
          <w:tcPr>
            <w:tcW w:w="990" w:type="dxa"/>
          </w:tcPr>
          <w:p w14:paraId="30104E45"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7C977D63" w14:textId="77777777" w:rsidR="000375BA" w:rsidRPr="00E263BB" w:rsidRDefault="000375BA" w:rsidP="00022EF1">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14:paraId="5AB23460"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11</w:t>
            </w:r>
          </w:p>
        </w:tc>
        <w:tc>
          <w:tcPr>
            <w:tcW w:w="990" w:type="dxa"/>
          </w:tcPr>
          <w:p w14:paraId="019038FF"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w:t>
            </w:r>
          </w:p>
        </w:tc>
        <w:tc>
          <w:tcPr>
            <w:tcW w:w="990" w:type="dxa"/>
          </w:tcPr>
          <w:p w14:paraId="14E73441"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14</w:t>
            </w:r>
          </w:p>
        </w:tc>
      </w:tr>
      <w:tr w:rsidR="000375BA" w:rsidRPr="00E263BB" w14:paraId="6908D4E5" w14:textId="77777777" w:rsidTr="005A319A">
        <w:trPr>
          <w:cantSplit/>
        </w:trPr>
        <w:tc>
          <w:tcPr>
            <w:tcW w:w="3150" w:type="dxa"/>
          </w:tcPr>
          <w:p w14:paraId="2EF76460" w14:textId="77777777" w:rsidR="000375BA" w:rsidRPr="000E748F" w:rsidRDefault="000375BA" w:rsidP="00022EF1">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Trade and other receivables</w:t>
            </w:r>
          </w:p>
        </w:tc>
        <w:tc>
          <w:tcPr>
            <w:tcW w:w="1170" w:type="dxa"/>
          </w:tcPr>
          <w:p w14:paraId="63D274CD"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90" w:type="dxa"/>
          </w:tcPr>
          <w:p w14:paraId="1BD7CE54"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41133340" w14:textId="77777777" w:rsidR="000375BA" w:rsidRPr="00E263BB" w:rsidRDefault="000375BA" w:rsidP="00022EF1">
            <w:pPr>
              <w:tabs>
                <w:tab w:val="decimal" w:pos="792"/>
              </w:tabs>
              <w:spacing w:line="300" w:lineRule="exact"/>
              <w:ind w:left="-7"/>
              <w:rPr>
                <w:rFonts w:ascii="Arial" w:hAnsi="Arial" w:cs="Arial"/>
                <w:sz w:val="16"/>
                <w:szCs w:val="16"/>
                <w:cs/>
              </w:rPr>
            </w:pPr>
            <w:r w:rsidRPr="00E263BB">
              <w:rPr>
                <w:rFonts w:ascii="Arial" w:hAnsi="Arial" w:cs="Arial"/>
                <w:sz w:val="16"/>
                <w:szCs w:val="16"/>
              </w:rPr>
              <w:t>-</w:t>
            </w:r>
          </w:p>
        </w:tc>
        <w:tc>
          <w:tcPr>
            <w:tcW w:w="990" w:type="dxa"/>
          </w:tcPr>
          <w:p w14:paraId="18A1E3B6"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5A97F35"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401</w:t>
            </w:r>
          </w:p>
        </w:tc>
        <w:tc>
          <w:tcPr>
            <w:tcW w:w="990" w:type="dxa"/>
          </w:tcPr>
          <w:p w14:paraId="2281CFAD"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401</w:t>
            </w:r>
          </w:p>
        </w:tc>
      </w:tr>
      <w:tr w:rsidR="000375BA" w:rsidRPr="00E263BB" w14:paraId="735F8D60" w14:textId="77777777" w:rsidTr="005A319A">
        <w:trPr>
          <w:cantSplit/>
        </w:trPr>
        <w:tc>
          <w:tcPr>
            <w:tcW w:w="3150" w:type="dxa"/>
          </w:tcPr>
          <w:p w14:paraId="12DC461D" w14:textId="77777777" w:rsidR="000375BA" w:rsidRPr="000E748F" w:rsidRDefault="000375BA" w:rsidP="00022EF1">
            <w:pPr>
              <w:tabs>
                <w:tab w:val="left" w:pos="240"/>
              </w:tabs>
              <w:spacing w:line="280" w:lineRule="exact"/>
              <w:ind w:left="162" w:right="-108" w:hanging="162"/>
              <w:rPr>
                <w:rFonts w:ascii="Arial" w:hAnsi="Arial" w:cs="Arial"/>
                <w:sz w:val="16"/>
                <w:szCs w:val="16"/>
              </w:rPr>
            </w:pPr>
            <w:r>
              <w:rPr>
                <w:rFonts w:ascii="Arial" w:hAnsi="Arial" w:cs="Arial"/>
                <w:sz w:val="16"/>
                <w:szCs w:val="16"/>
              </w:rPr>
              <w:t>Finance lease receivables</w:t>
            </w:r>
          </w:p>
        </w:tc>
        <w:tc>
          <w:tcPr>
            <w:tcW w:w="1170" w:type="dxa"/>
          </w:tcPr>
          <w:p w14:paraId="277A6FBF"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8.39 - 10.72</w:t>
            </w:r>
          </w:p>
        </w:tc>
        <w:tc>
          <w:tcPr>
            <w:tcW w:w="990" w:type="dxa"/>
          </w:tcPr>
          <w:p w14:paraId="1F1DC87B"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990" w:type="dxa"/>
          </w:tcPr>
          <w:p w14:paraId="54A0E535"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14:paraId="3B8609E1"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2035DE9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4DA94F9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5</w:t>
            </w:r>
          </w:p>
        </w:tc>
      </w:tr>
      <w:tr w:rsidR="000375BA" w:rsidRPr="00E263BB" w14:paraId="3ED49D39" w14:textId="77777777" w:rsidTr="005A319A">
        <w:trPr>
          <w:cantSplit/>
        </w:trPr>
        <w:tc>
          <w:tcPr>
            <w:tcW w:w="3150" w:type="dxa"/>
          </w:tcPr>
          <w:p w14:paraId="33BF9230" w14:textId="77777777" w:rsidR="000375BA" w:rsidRPr="000E748F" w:rsidRDefault="000375BA" w:rsidP="00022EF1">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loans to </w:t>
            </w:r>
            <w:r>
              <w:rPr>
                <w:rFonts w:ascii="Arial" w:hAnsi="Arial" w:cs="Arial"/>
                <w:sz w:val="16"/>
                <w:szCs w:val="16"/>
              </w:rPr>
              <w:t>related party</w:t>
            </w:r>
          </w:p>
        </w:tc>
        <w:tc>
          <w:tcPr>
            <w:tcW w:w="1170" w:type="dxa"/>
            <w:vAlign w:val="bottom"/>
          </w:tcPr>
          <w:p w14:paraId="57580E15"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5.00</w:t>
            </w:r>
          </w:p>
        </w:tc>
        <w:tc>
          <w:tcPr>
            <w:tcW w:w="990" w:type="dxa"/>
            <w:vAlign w:val="bottom"/>
          </w:tcPr>
          <w:p w14:paraId="682122E1"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w:t>
            </w:r>
          </w:p>
        </w:tc>
        <w:tc>
          <w:tcPr>
            <w:tcW w:w="990" w:type="dxa"/>
            <w:vAlign w:val="bottom"/>
          </w:tcPr>
          <w:p w14:paraId="5A43F71D"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2</w:t>
            </w:r>
          </w:p>
        </w:tc>
        <w:tc>
          <w:tcPr>
            <w:tcW w:w="990" w:type="dxa"/>
            <w:vAlign w:val="bottom"/>
          </w:tcPr>
          <w:p w14:paraId="7C6C0A85"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57DC7B3D"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4070B4CB"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3</w:t>
            </w:r>
          </w:p>
        </w:tc>
      </w:tr>
      <w:tr w:rsidR="000375BA" w:rsidRPr="00E263BB" w14:paraId="4C25DF1E" w14:textId="77777777" w:rsidTr="005A319A">
        <w:trPr>
          <w:cantSplit/>
        </w:trPr>
        <w:tc>
          <w:tcPr>
            <w:tcW w:w="3150" w:type="dxa"/>
          </w:tcPr>
          <w:p w14:paraId="7DA06680" w14:textId="77777777" w:rsidR="000375BA" w:rsidRPr="000E748F" w:rsidRDefault="000375BA" w:rsidP="00022EF1">
            <w:pPr>
              <w:tabs>
                <w:tab w:val="left" w:pos="240"/>
              </w:tabs>
              <w:spacing w:line="280" w:lineRule="exact"/>
              <w:ind w:left="162" w:hanging="162"/>
              <w:jc w:val="thaiDistribute"/>
              <w:rPr>
                <w:rFonts w:ascii="Arial" w:hAnsi="Arial" w:cs="Arial"/>
                <w:sz w:val="16"/>
                <w:szCs w:val="16"/>
                <w:rtl/>
                <w:cs/>
              </w:rPr>
            </w:pPr>
          </w:p>
        </w:tc>
        <w:tc>
          <w:tcPr>
            <w:tcW w:w="1170" w:type="dxa"/>
            <w:vAlign w:val="bottom"/>
          </w:tcPr>
          <w:p w14:paraId="0D8931B1" w14:textId="77777777" w:rsidR="000375BA" w:rsidRPr="00E263BB" w:rsidRDefault="000375BA" w:rsidP="00022EF1">
            <w:pPr>
              <w:spacing w:line="300" w:lineRule="exact"/>
              <w:ind w:left="-108" w:right="-119"/>
              <w:jc w:val="center"/>
              <w:rPr>
                <w:rFonts w:ascii="Arial" w:hAnsi="Arial" w:cs="Arial"/>
                <w:sz w:val="16"/>
                <w:szCs w:val="16"/>
              </w:rPr>
            </w:pPr>
          </w:p>
        </w:tc>
        <w:tc>
          <w:tcPr>
            <w:tcW w:w="990" w:type="dxa"/>
            <w:vAlign w:val="bottom"/>
          </w:tcPr>
          <w:p w14:paraId="63440A12"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2</w:t>
            </w:r>
          </w:p>
        </w:tc>
        <w:tc>
          <w:tcPr>
            <w:tcW w:w="990" w:type="dxa"/>
            <w:vAlign w:val="bottom"/>
          </w:tcPr>
          <w:p w14:paraId="44434C46"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cs/>
              </w:rPr>
            </w:pPr>
            <w:r w:rsidRPr="00E263BB">
              <w:rPr>
                <w:rFonts w:ascii="Arial" w:hAnsi="Arial" w:cs="Arial"/>
                <w:sz w:val="16"/>
                <w:szCs w:val="16"/>
              </w:rPr>
              <w:t>6</w:t>
            </w:r>
          </w:p>
        </w:tc>
        <w:tc>
          <w:tcPr>
            <w:tcW w:w="990" w:type="dxa"/>
            <w:vAlign w:val="bottom"/>
          </w:tcPr>
          <w:p w14:paraId="64D1FD4F"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11</w:t>
            </w:r>
          </w:p>
        </w:tc>
        <w:tc>
          <w:tcPr>
            <w:tcW w:w="990" w:type="dxa"/>
            <w:vAlign w:val="bottom"/>
          </w:tcPr>
          <w:p w14:paraId="66EF9E68"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404</w:t>
            </w:r>
          </w:p>
        </w:tc>
        <w:tc>
          <w:tcPr>
            <w:tcW w:w="990" w:type="dxa"/>
            <w:vAlign w:val="bottom"/>
          </w:tcPr>
          <w:p w14:paraId="119CEC67"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423</w:t>
            </w:r>
          </w:p>
        </w:tc>
      </w:tr>
      <w:tr w:rsidR="000375BA" w:rsidRPr="000E748F" w14:paraId="47A0DBD6" w14:textId="77777777" w:rsidTr="005A319A">
        <w:trPr>
          <w:cantSplit/>
        </w:trPr>
        <w:tc>
          <w:tcPr>
            <w:tcW w:w="3150" w:type="dxa"/>
            <w:vAlign w:val="bottom"/>
          </w:tcPr>
          <w:p w14:paraId="63ED6879" w14:textId="67A6E632" w:rsidR="000375BA" w:rsidRPr="000E748F" w:rsidRDefault="00247945" w:rsidP="00022EF1">
            <w:pPr>
              <w:tabs>
                <w:tab w:val="left" w:pos="900"/>
                <w:tab w:val="left" w:pos="1440"/>
                <w:tab w:val="left" w:pos="1980"/>
              </w:tabs>
              <w:spacing w:line="280" w:lineRule="exact"/>
              <w:ind w:left="162" w:hanging="162"/>
              <w:jc w:val="thaiDistribute"/>
              <w:rPr>
                <w:rFonts w:ascii="Arial" w:hAnsi="Arial" w:cs="Arial"/>
                <w:b/>
                <w:bCs/>
                <w:sz w:val="16"/>
                <w:szCs w:val="16"/>
              </w:rPr>
            </w:pPr>
            <w:r>
              <w:rPr>
                <w:rFonts w:ascii="Arial" w:hAnsi="Arial" w:cs="Arial"/>
                <w:b/>
                <w:bCs/>
                <w:sz w:val="16"/>
                <w:szCs w:val="16"/>
              </w:rPr>
              <w:t>F</w:t>
            </w:r>
            <w:r w:rsidRPr="000E748F">
              <w:rPr>
                <w:rFonts w:ascii="Arial" w:hAnsi="Arial" w:cs="Arial"/>
                <w:b/>
                <w:bCs/>
                <w:sz w:val="16"/>
                <w:szCs w:val="16"/>
              </w:rPr>
              <w:t>inancial</w:t>
            </w:r>
            <w:r w:rsidR="000375BA" w:rsidRPr="000E748F">
              <w:rPr>
                <w:rFonts w:ascii="Arial" w:hAnsi="Arial" w:cs="Arial"/>
                <w:b/>
                <w:bCs/>
                <w:sz w:val="16"/>
                <w:szCs w:val="16"/>
              </w:rPr>
              <w:t xml:space="preserve"> liabilities</w:t>
            </w:r>
          </w:p>
        </w:tc>
        <w:tc>
          <w:tcPr>
            <w:tcW w:w="1170" w:type="dxa"/>
          </w:tcPr>
          <w:p w14:paraId="25CDDD59" w14:textId="77777777" w:rsidR="000375BA" w:rsidRPr="000E748F" w:rsidRDefault="000375BA" w:rsidP="00022EF1">
            <w:pPr>
              <w:spacing w:line="300" w:lineRule="exact"/>
              <w:ind w:left="-108" w:right="-119"/>
              <w:jc w:val="center"/>
              <w:rPr>
                <w:rFonts w:ascii="Arial" w:hAnsi="Arial" w:cs="Arial"/>
                <w:sz w:val="16"/>
                <w:szCs w:val="16"/>
              </w:rPr>
            </w:pPr>
          </w:p>
        </w:tc>
        <w:tc>
          <w:tcPr>
            <w:tcW w:w="990" w:type="dxa"/>
          </w:tcPr>
          <w:p w14:paraId="65B16EAE"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62EFF0C3"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29F443BB"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1AD71D13"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498327F6" w14:textId="77777777" w:rsidR="000375BA" w:rsidRPr="000E748F" w:rsidRDefault="000375BA" w:rsidP="00022EF1">
            <w:pPr>
              <w:tabs>
                <w:tab w:val="decimal" w:pos="702"/>
              </w:tabs>
              <w:spacing w:line="300" w:lineRule="exact"/>
              <w:ind w:left="-7"/>
              <w:rPr>
                <w:rFonts w:ascii="Arial" w:hAnsi="Arial" w:cs="Arial"/>
                <w:sz w:val="16"/>
                <w:szCs w:val="16"/>
              </w:rPr>
            </w:pPr>
          </w:p>
        </w:tc>
      </w:tr>
      <w:tr w:rsidR="000375BA" w:rsidRPr="00E263BB" w14:paraId="69757C5D" w14:textId="77777777" w:rsidTr="005A319A">
        <w:trPr>
          <w:cantSplit/>
        </w:trPr>
        <w:tc>
          <w:tcPr>
            <w:tcW w:w="3150" w:type="dxa"/>
            <w:vAlign w:val="bottom"/>
          </w:tcPr>
          <w:p w14:paraId="011E87EC" w14:textId="77777777" w:rsidR="000375BA" w:rsidRPr="000E748F" w:rsidRDefault="000375BA" w:rsidP="00022EF1">
            <w:pPr>
              <w:tabs>
                <w:tab w:val="left" w:pos="900"/>
                <w:tab w:val="left" w:pos="1440"/>
                <w:tab w:val="left" w:pos="1980"/>
              </w:tabs>
              <w:spacing w:line="280" w:lineRule="exact"/>
              <w:ind w:left="162" w:hanging="162"/>
              <w:rPr>
                <w:rFonts w:ascii="Arial" w:hAnsi="Arial" w:cs="Arial"/>
                <w:sz w:val="16"/>
                <w:szCs w:val="16"/>
              </w:rPr>
            </w:pPr>
            <w:r w:rsidRPr="000E748F">
              <w:rPr>
                <w:rFonts w:ascii="Arial" w:hAnsi="Arial" w:cs="Arial"/>
                <w:sz w:val="16"/>
                <w:szCs w:val="16"/>
              </w:rPr>
              <w:t>Short-term loans from financial institutions</w:t>
            </w:r>
          </w:p>
        </w:tc>
        <w:tc>
          <w:tcPr>
            <w:tcW w:w="1170" w:type="dxa"/>
            <w:vAlign w:val="bottom"/>
          </w:tcPr>
          <w:p w14:paraId="0B5120C9"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 xml:space="preserve">3.25 </w:t>
            </w:r>
            <w:r>
              <w:rPr>
                <w:rFonts w:ascii="Arial" w:hAnsi="Arial" w:cs="Arial"/>
                <w:sz w:val="16"/>
                <w:szCs w:val="16"/>
              </w:rPr>
              <w:t>-</w:t>
            </w:r>
            <w:r w:rsidRPr="00E263BB">
              <w:rPr>
                <w:rFonts w:ascii="Arial" w:hAnsi="Arial" w:cs="Arial"/>
                <w:sz w:val="16"/>
                <w:szCs w:val="16"/>
              </w:rPr>
              <w:t xml:space="preserve"> 4.50</w:t>
            </w:r>
          </w:p>
        </w:tc>
        <w:tc>
          <w:tcPr>
            <w:tcW w:w="990" w:type="dxa"/>
            <w:vAlign w:val="bottom"/>
          </w:tcPr>
          <w:p w14:paraId="42636D67"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c>
          <w:tcPr>
            <w:tcW w:w="990" w:type="dxa"/>
            <w:vAlign w:val="bottom"/>
          </w:tcPr>
          <w:p w14:paraId="7B68D81A"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00375124"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65307092"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0E5B8E7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160</w:t>
            </w:r>
          </w:p>
        </w:tc>
      </w:tr>
      <w:tr w:rsidR="000375BA" w:rsidRPr="00E263BB" w14:paraId="195F027A" w14:textId="77777777" w:rsidTr="005A319A">
        <w:trPr>
          <w:cantSplit/>
        </w:trPr>
        <w:tc>
          <w:tcPr>
            <w:tcW w:w="3150" w:type="dxa"/>
            <w:vAlign w:val="bottom"/>
          </w:tcPr>
          <w:p w14:paraId="5B30F5C4" w14:textId="77777777" w:rsidR="000375BA" w:rsidRPr="000E748F" w:rsidRDefault="000375BA" w:rsidP="00022EF1">
            <w:pPr>
              <w:tabs>
                <w:tab w:val="left" w:pos="900"/>
                <w:tab w:val="left" w:pos="1440"/>
                <w:tab w:val="left" w:pos="1980"/>
              </w:tabs>
              <w:spacing w:line="280" w:lineRule="exact"/>
              <w:ind w:left="162" w:hanging="162"/>
              <w:rPr>
                <w:rFonts w:ascii="Arial" w:hAnsi="Arial" w:cs="Arial"/>
                <w:sz w:val="16"/>
                <w:szCs w:val="16"/>
              </w:rPr>
            </w:pPr>
            <w:r>
              <w:rPr>
                <w:rFonts w:ascii="Arial" w:hAnsi="Arial" w:cs="Arial"/>
                <w:sz w:val="16"/>
                <w:szCs w:val="16"/>
              </w:rPr>
              <w:t>Promissory notes</w:t>
            </w:r>
          </w:p>
        </w:tc>
        <w:tc>
          <w:tcPr>
            <w:tcW w:w="1170" w:type="dxa"/>
            <w:vAlign w:val="bottom"/>
          </w:tcPr>
          <w:p w14:paraId="00515552"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MLR -</w:t>
            </w:r>
            <w:r>
              <w:rPr>
                <w:rFonts w:ascii="Arial" w:hAnsi="Arial" w:cs="Arial"/>
                <w:sz w:val="16"/>
                <w:szCs w:val="16"/>
              </w:rPr>
              <w:t xml:space="preserve"> </w:t>
            </w:r>
            <w:r w:rsidRPr="00E263BB">
              <w:rPr>
                <w:rFonts w:ascii="Arial" w:hAnsi="Arial" w:cs="Arial"/>
                <w:sz w:val="16"/>
                <w:szCs w:val="16"/>
              </w:rPr>
              <w:t>2.00</w:t>
            </w:r>
          </w:p>
        </w:tc>
        <w:tc>
          <w:tcPr>
            <w:tcW w:w="990" w:type="dxa"/>
            <w:vAlign w:val="bottom"/>
          </w:tcPr>
          <w:p w14:paraId="4B42DA98"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5EC8CEB6"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58AF0E02"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vAlign w:val="bottom"/>
          </w:tcPr>
          <w:p w14:paraId="4EB9402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vAlign w:val="bottom"/>
          </w:tcPr>
          <w:p w14:paraId="33DF5224"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0375BA" w:rsidRPr="00E263BB" w14:paraId="28830259" w14:textId="77777777" w:rsidTr="005A319A">
        <w:trPr>
          <w:cantSplit/>
        </w:trPr>
        <w:tc>
          <w:tcPr>
            <w:tcW w:w="3150" w:type="dxa"/>
            <w:vAlign w:val="bottom"/>
          </w:tcPr>
          <w:p w14:paraId="6CEEBC2A" w14:textId="77777777" w:rsidR="000375BA" w:rsidRPr="000E748F" w:rsidRDefault="000375BA" w:rsidP="00022EF1">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Trade and other payables</w:t>
            </w:r>
          </w:p>
        </w:tc>
        <w:tc>
          <w:tcPr>
            <w:tcW w:w="1170" w:type="dxa"/>
          </w:tcPr>
          <w:p w14:paraId="1DB579CA"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w:t>
            </w:r>
          </w:p>
        </w:tc>
        <w:tc>
          <w:tcPr>
            <w:tcW w:w="990" w:type="dxa"/>
          </w:tcPr>
          <w:p w14:paraId="560E0ED3"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745BA9B0"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7B89BA7F"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6DC49A30"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162</w:t>
            </w:r>
          </w:p>
        </w:tc>
        <w:tc>
          <w:tcPr>
            <w:tcW w:w="990" w:type="dxa"/>
          </w:tcPr>
          <w:p w14:paraId="2A5C0D9D"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162</w:t>
            </w:r>
          </w:p>
        </w:tc>
      </w:tr>
      <w:tr w:rsidR="000375BA" w:rsidRPr="00E263BB" w14:paraId="43412DC8" w14:textId="77777777" w:rsidTr="005A319A">
        <w:trPr>
          <w:cantSplit/>
        </w:trPr>
        <w:tc>
          <w:tcPr>
            <w:tcW w:w="3150" w:type="dxa"/>
            <w:vAlign w:val="bottom"/>
          </w:tcPr>
          <w:p w14:paraId="44FDE0A8" w14:textId="77777777" w:rsidR="000375BA" w:rsidRPr="000E748F" w:rsidRDefault="000375BA" w:rsidP="00022EF1">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Short-term loan from related party</w:t>
            </w:r>
          </w:p>
        </w:tc>
        <w:tc>
          <w:tcPr>
            <w:tcW w:w="1170" w:type="dxa"/>
          </w:tcPr>
          <w:p w14:paraId="5AA05C14"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2.00</w:t>
            </w:r>
          </w:p>
        </w:tc>
        <w:tc>
          <w:tcPr>
            <w:tcW w:w="990" w:type="dxa"/>
          </w:tcPr>
          <w:p w14:paraId="54F95D4E"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30</w:t>
            </w:r>
          </w:p>
        </w:tc>
        <w:tc>
          <w:tcPr>
            <w:tcW w:w="990" w:type="dxa"/>
          </w:tcPr>
          <w:p w14:paraId="7D7D64B4"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4E8D58C2"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F92DEA0"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607352ED" w14:textId="77777777" w:rsidR="000375BA" w:rsidRPr="00E263BB" w:rsidRDefault="000375BA" w:rsidP="00022EF1">
            <w:pPr>
              <w:tabs>
                <w:tab w:val="decimal" w:pos="702"/>
              </w:tabs>
              <w:spacing w:line="300" w:lineRule="exact"/>
              <w:ind w:left="-7"/>
              <w:rPr>
                <w:rFonts w:ascii="Arial" w:hAnsi="Arial" w:cs="Arial"/>
                <w:sz w:val="16"/>
                <w:szCs w:val="16"/>
                <w:cs/>
              </w:rPr>
            </w:pPr>
            <w:r w:rsidRPr="00E263BB">
              <w:rPr>
                <w:rFonts w:ascii="Arial" w:hAnsi="Arial" w:cs="Arial"/>
                <w:sz w:val="16"/>
                <w:szCs w:val="16"/>
              </w:rPr>
              <w:t>30</w:t>
            </w:r>
          </w:p>
        </w:tc>
      </w:tr>
      <w:tr w:rsidR="000375BA" w:rsidRPr="000E748F" w14:paraId="12756698" w14:textId="77777777" w:rsidTr="005A319A">
        <w:trPr>
          <w:cantSplit/>
        </w:trPr>
        <w:tc>
          <w:tcPr>
            <w:tcW w:w="3150" w:type="dxa"/>
          </w:tcPr>
          <w:p w14:paraId="368629C6" w14:textId="77777777" w:rsidR="000375BA" w:rsidRPr="000E748F" w:rsidRDefault="000375BA" w:rsidP="00022EF1">
            <w:pPr>
              <w:tabs>
                <w:tab w:val="left" w:pos="900"/>
                <w:tab w:val="left" w:pos="1440"/>
                <w:tab w:val="left" w:pos="1980"/>
              </w:tabs>
              <w:spacing w:line="280" w:lineRule="exact"/>
              <w:ind w:left="162" w:hanging="162"/>
              <w:jc w:val="thaiDistribute"/>
              <w:rPr>
                <w:rFonts w:ascii="Arial" w:hAnsi="Arial" w:cs="Arial"/>
                <w:sz w:val="16"/>
                <w:szCs w:val="16"/>
              </w:rPr>
            </w:pPr>
            <w:r w:rsidRPr="000E748F">
              <w:rPr>
                <w:rFonts w:ascii="Arial" w:hAnsi="Arial" w:cs="Arial"/>
                <w:sz w:val="16"/>
                <w:szCs w:val="16"/>
              </w:rPr>
              <w:t>Liabilities under finance lease</w:t>
            </w:r>
          </w:p>
        </w:tc>
        <w:tc>
          <w:tcPr>
            <w:tcW w:w="1170" w:type="dxa"/>
          </w:tcPr>
          <w:p w14:paraId="53FD5BC8" w14:textId="77777777" w:rsidR="000375BA" w:rsidRPr="000E748F" w:rsidRDefault="000375BA" w:rsidP="00022EF1">
            <w:pPr>
              <w:spacing w:line="300" w:lineRule="exact"/>
              <w:ind w:left="-108" w:right="-119"/>
              <w:jc w:val="center"/>
              <w:rPr>
                <w:rFonts w:ascii="Arial" w:hAnsi="Arial" w:cs="Arial"/>
                <w:sz w:val="16"/>
                <w:szCs w:val="16"/>
              </w:rPr>
            </w:pPr>
          </w:p>
        </w:tc>
        <w:tc>
          <w:tcPr>
            <w:tcW w:w="990" w:type="dxa"/>
          </w:tcPr>
          <w:p w14:paraId="39B6F31B"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3A99186B"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1E4A90E6"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2DA57ABB" w14:textId="77777777" w:rsidR="000375BA" w:rsidRPr="000E748F" w:rsidRDefault="000375BA" w:rsidP="00022EF1">
            <w:pPr>
              <w:tabs>
                <w:tab w:val="decimal" w:pos="702"/>
              </w:tabs>
              <w:spacing w:line="300" w:lineRule="exact"/>
              <w:ind w:left="-7"/>
              <w:rPr>
                <w:rFonts w:ascii="Arial" w:hAnsi="Arial" w:cs="Arial"/>
                <w:sz w:val="16"/>
                <w:szCs w:val="16"/>
              </w:rPr>
            </w:pPr>
          </w:p>
        </w:tc>
        <w:tc>
          <w:tcPr>
            <w:tcW w:w="990" w:type="dxa"/>
          </w:tcPr>
          <w:p w14:paraId="40623418" w14:textId="77777777" w:rsidR="000375BA" w:rsidRPr="000E748F" w:rsidRDefault="000375BA" w:rsidP="00022EF1">
            <w:pPr>
              <w:tabs>
                <w:tab w:val="decimal" w:pos="702"/>
              </w:tabs>
              <w:spacing w:line="300" w:lineRule="exact"/>
              <w:ind w:left="-7"/>
              <w:rPr>
                <w:rFonts w:ascii="Arial" w:hAnsi="Arial" w:cs="Arial"/>
                <w:sz w:val="16"/>
                <w:szCs w:val="16"/>
              </w:rPr>
            </w:pPr>
          </w:p>
        </w:tc>
      </w:tr>
      <w:tr w:rsidR="000375BA" w:rsidRPr="00E263BB" w14:paraId="513DF518" w14:textId="77777777" w:rsidTr="005A319A">
        <w:trPr>
          <w:cantSplit/>
        </w:trPr>
        <w:tc>
          <w:tcPr>
            <w:tcW w:w="3150" w:type="dxa"/>
          </w:tcPr>
          <w:p w14:paraId="3CEDA1F2" w14:textId="77777777" w:rsidR="000375BA" w:rsidRPr="000E748F" w:rsidRDefault="000375BA" w:rsidP="00022EF1">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ab/>
              <w:t>agreements</w:t>
            </w:r>
          </w:p>
        </w:tc>
        <w:tc>
          <w:tcPr>
            <w:tcW w:w="1170" w:type="dxa"/>
          </w:tcPr>
          <w:p w14:paraId="036A9AC2" w14:textId="77777777" w:rsidR="000375BA" w:rsidRPr="00E263BB" w:rsidRDefault="000375BA" w:rsidP="00022EF1">
            <w:pPr>
              <w:spacing w:line="300" w:lineRule="exact"/>
              <w:ind w:left="-108" w:right="-119"/>
              <w:jc w:val="center"/>
              <w:rPr>
                <w:rFonts w:ascii="Arial" w:hAnsi="Arial" w:cs="Arial"/>
                <w:sz w:val="16"/>
                <w:szCs w:val="16"/>
              </w:rPr>
            </w:pPr>
            <w:r>
              <w:rPr>
                <w:rFonts w:ascii="Arial" w:hAnsi="Arial" w:cs="Arial"/>
                <w:sz w:val="16"/>
                <w:szCs w:val="16"/>
              </w:rPr>
              <w:t>1.39 - 3.14</w:t>
            </w:r>
          </w:p>
        </w:tc>
        <w:tc>
          <w:tcPr>
            <w:tcW w:w="990" w:type="dxa"/>
          </w:tcPr>
          <w:p w14:paraId="2BBFAFC9"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4</w:t>
            </w:r>
          </w:p>
        </w:tc>
        <w:tc>
          <w:tcPr>
            <w:tcW w:w="990" w:type="dxa"/>
          </w:tcPr>
          <w:p w14:paraId="73C78B68" w14:textId="77777777" w:rsidR="000375BA" w:rsidRPr="00E263BB" w:rsidRDefault="000375BA" w:rsidP="00022EF1">
            <w:pPr>
              <w:tabs>
                <w:tab w:val="decimal" w:pos="792"/>
              </w:tabs>
              <w:spacing w:line="300" w:lineRule="exact"/>
              <w:ind w:left="-7"/>
              <w:rPr>
                <w:rFonts w:ascii="Arial" w:hAnsi="Arial" w:cs="Arial"/>
                <w:sz w:val="16"/>
                <w:szCs w:val="16"/>
              </w:rPr>
            </w:pPr>
            <w:r w:rsidRPr="00E263BB">
              <w:rPr>
                <w:rFonts w:ascii="Arial" w:hAnsi="Arial" w:cs="Arial"/>
                <w:sz w:val="16"/>
                <w:szCs w:val="16"/>
              </w:rPr>
              <w:t>5</w:t>
            </w:r>
          </w:p>
        </w:tc>
        <w:tc>
          <w:tcPr>
            <w:tcW w:w="990" w:type="dxa"/>
          </w:tcPr>
          <w:p w14:paraId="493C095F" w14:textId="77777777" w:rsidR="000375BA" w:rsidRPr="00E263BB" w:rsidRDefault="000375BA" w:rsidP="00022EF1">
            <w:pPr>
              <w:tabs>
                <w:tab w:val="decimal" w:pos="88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F404D44"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00E0F5AF" w14:textId="77777777" w:rsidR="000375BA" w:rsidRPr="00E263BB" w:rsidRDefault="000375BA" w:rsidP="00022EF1">
            <w:pPr>
              <w:tabs>
                <w:tab w:val="decimal" w:pos="702"/>
              </w:tabs>
              <w:spacing w:line="300" w:lineRule="exact"/>
              <w:ind w:left="-7"/>
              <w:rPr>
                <w:rFonts w:ascii="Arial" w:hAnsi="Arial" w:cs="Arial"/>
                <w:sz w:val="16"/>
                <w:szCs w:val="16"/>
              </w:rPr>
            </w:pPr>
            <w:r w:rsidRPr="00E263BB">
              <w:rPr>
                <w:rFonts w:ascii="Arial" w:hAnsi="Arial" w:cs="Arial"/>
                <w:sz w:val="16"/>
                <w:szCs w:val="16"/>
              </w:rPr>
              <w:t>9</w:t>
            </w:r>
          </w:p>
        </w:tc>
      </w:tr>
      <w:tr w:rsidR="000375BA" w:rsidRPr="00E263BB" w14:paraId="53C2E54E" w14:textId="77777777" w:rsidTr="005A319A">
        <w:trPr>
          <w:cantSplit/>
        </w:trPr>
        <w:tc>
          <w:tcPr>
            <w:tcW w:w="3150" w:type="dxa"/>
          </w:tcPr>
          <w:p w14:paraId="4F15B6F2" w14:textId="5451A214" w:rsidR="000375BA" w:rsidRPr="000E748F" w:rsidRDefault="00247945" w:rsidP="00022EF1">
            <w:pPr>
              <w:tabs>
                <w:tab w:val="left" w:pos="240"/>
              </w:tabs>
              <w:spacing w:line="280" w:lineRule="exact"/>
              <w:ind w:left="162" w:right="-108" w:hanging="162"/>
              <w:rPr>
                <w:rFonts w:ascii="Arial" w:hAnsi="Arial" w:cs="Arial"/>
                <w:sz w:val="16"/>
                <w:szCs w:val="16"/>
              </w:rPr>
            </w:pPr>
            <w:r w:rsidRPr="000E748F">
              <w:rPr>
                <w:rFonts w:ascii="Arial" w:hAnsi="Arial" w:cs="Arial"/>
                <w:sz w:val="16"/>
                <w:szCs w:val="16"/>
              </w:rPr>
              <w:t xml:space="preserve">Long-term loan from </w:t>
            </w:r>
            <w:r>
              <w:rPr>
                <w:rFonts w:ascii="Arial" w:hAnsi="Arial" w:cs="Arial"/>
                <w:sz w:val="16"/>
                <w:szCs w:val="16"/>
              </w:rPr>
              <w:t xml:space="preserve">financial </w:t>
            </w:r>
            <w:r w:rsidR="000375BA">
              <w:rPr>
                <w:rFonts w:ascii="Arial" w:hAnsi="Arial" w:cs="Arial"/>
                <w:sz w:val="16"/>
                <w:szCs w:val="16"/>
              </w:rPr>
              <w:t>institutions</w:t>
            </w:r>
          </w:p>
        </w:tc>
        <w:tc>
          <w:tcPr>
            <w:tcW w:w="1170" w:type="dxa"/>
          </w:tcPr>
          <w:p w14:paraId="0F184AD1" w14:textId="77777777" w:rsidR="000375BA" w:rsidRPr="00E263BB" w:rsidRDefault="000375BA" w:rsidP="00022EF1">
            <w:pPr>
              <w:spacing w:line="300" w:lineRule="exact"/>
              <w:ind w:left="-108" w:right="-119"/>
              <w:jc w:val="center"/>
              <w:rPr>
                <w:rFonts w:ascii="Arial" w:hAnsi="Arial" w:cs="Arial"/>
                <w:sz w:val="16"/>
                <w:szCs w:val="16"/>
              </w:rPr>
            </w:pPr>
            <w:r w:rsidRPr="00E263BB">
              <w:rPr>
                <w:rFonts w:ascii="Arial" w:hAnsi="Arial" w:cs="Arial"/>
                <w:sz w:val="16"/>
                <w:szCs w:val="16"/>
              </w:rPr>
              <w:t>MLR -</w:t>
            </w:r>
            <w:r>
              <w:rPr>
                <w:rFonts w:ascii="Arial" w:hAnsi="Arial" w:cs="Arial"/>
                <w:sz w:val="16"/>
                <w:szCs w:val="16"/>
              </w:rPr>
              <w:t xml:space="preserve"> </w:t>
            </w:r>
            <w:r w:rsidRPr="00E263BB">
              <w:rPr>
                <w:rFonts w:ascii="Arial" w:hAnsi="Arial" w:cs="Arial"/>
                <w:sz w:val="16"/>
                <w:szCs w:val="16"/>
              </w:rPr>
              <w:t>2.00</w:t>
            </w:r>
          </w:p>
        </w:tc>
        <w:tc>
          <w:tcPr>
            <w:tcW w:w="990" w:type="dxa"/>
          </w:tcPr>
          <w:p w14:paraId="31FAF2CB"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03411870"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7353271F"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50</w:t>
            </w:r>
          </w:p>
        </w:tc>
        <w:tc>
          <w:tcPr>
            <w:tcW w:w="990" w:type="dxa"/>
          </w:tcPr>
          <w:p w14:paraId="5810D76F"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w:t>
            </w:r>
          </w:p>
        </w:tc>
        <w:tc>
          <w:tcPr>
            <w:tcW w:w="990" w:type="dxa"/>
          </w:tcPr>
          <w:p w14:paraId="1925A1F5"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50</w:t>
            </w:r>
          </w:p>
        </w:tc>
      </w:tr>
      <w:tr w:rsidR="000375BA" w:rsidRPr="00E263BB" w14:paraId="31C3B90D" w14:textId="77777777" w:rsidTr="005A319A">
        <w:trPr>
          <w:cantSplit/>
          <w:trHeight w:val="80"/>
        </w:trPr>
        <w:tc>
          <w:tcPr>
            <w:tcW w:w="3150" w:type="dxa"/>
            <w:vAlign w:val="bottom"/>
          </w:tcPr>
          <w:p w14:paraId="76E3CF1A" w14:textId="77777777" w:rsidR="000375BA" w:rsidRPr="000E748F" w:rsidRDefault="000375BA" w:rsidP="00022EF1">
            <w:pPr>
              <w:tabs>
                <w:tab w:val="left" w:pos="900"/>
                <w:tab w:val="left" w:pos="1440"/>
                <w:tab w:val="left" w:pos="1980"/>
              </w:tabs>
              <w:spacing w:line="280" w:lineRule="exact"/>
              <w:ind w:right="-288"/>
              <w:jc w:val="thaiDistribute"/>
              <w:rPr>
                <w:rFonts w:ascii="Arial" w:hAnsi="Arial" w:cs="Arial"/>
                <w:sz w:val="16"/>
                <w:szCs w:val="16"/>
              </w:rPr>
            </w:pPr>
          </w:p>
        </w:tc>
        <w:tc>
          <w:tcPr>
            <w:tcW w:w="1170" w:type="dxa"/>
          </w:tcPr>
          <w:p w14:paraId="1C8D1C9F" w14:textId="77777777" w:rsidR="000375BA" w:rsidRPr="00E263BB" w:rsidRDefault="000375BA" w:rsidP="00022EF1">
            <w:pPr>
              <w:spacing w:line="300" w:lineRule="exact"/>
              <w:ind w:left="-108" w:right="-119"/>
              <w:jc w:val="center"/>
              <w:rPr>
                <w:rFonts w:ascii="Arial" w:hAnsi="Arial" w:cs="Arial"/>
                <w:sz w:val="16"/>
                <w:szCs w:val="16"/>
              </w:rPr>
            </w:pPr>
          </w:p>
        </w:tc>
        <w:tc>
          <w:tcPr>
            <w:tcW w:w="990" w:type="dxa"/>
          </w:tcPr>
          <w:p w14:paraId="6C8FC31F"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194</w:t>
            </w:r>
          </w:p>
        </w:tc>
        <w:tc>
          <w:tcPr>
            <w:tcW w:w="990" w:type="dxa"/>
          </w:tcPr>
          <w:p w14:paraId="623D616A" w14:textId="77777777" w:rsidR="000375BA" w:rsidRPr="00E263BB" w:rsidRDefault="000375BA" w:rsidP="00022EF1">
            <w:pPr>
              <w:pBdr>
                <w:bottom w:val="single" w:sz="4" w:space="1" w:color="auto"/>
              </w:pBdr>
              <w:tabs>
                <w:tab w:val="decimal" w:pos="792"/>
              </w:tabs>
              <w:spacing w:line="300" w:lineRule="exact"/>
              <w:ind w:left="-7"/>
              <w:rPr>
                <w:rFonts w:ascii="Arial" w:hAnsi="Arial" w:cs="Arial"/>
                <w:sz w:val="16"/>
                <w:szCs w:val="16"/>
              </w:rPr>
            </w:pPr>
            <w:r w:rsidRPr="00E263BB">
              <w:rPr>
                <w:rFonts w:ascii="Arial" w:hAnsi="Arial" w:cs="Arial"/>
                <w:sz w:val="16"/>
                <w:szCs w:val="16"/>
              </w:rPr>
              <w:t>5</w:t>
            </w:r>
          </w:p>
        </w:tc>
        <w:tc>
          <w:tcPr>
            <w:tcW w:w="990" w:type="dxa"/>
          </w:tcPr>
          <w:p w14:paraId="67CF01BD" w14:textId="77777777" w:rsidR="000375BA" w:rsidRPr="00E263BB" w:rsidRDefault="000375BA" w:rsidP="00022EF1">
            <w:pPr>
              <w:pBdr>
                <w:bottom w:val="single" w:sz="4" w:space="1" w:color="auto"/>
              </w:pBdr>
              <w:tabs>
                <w:tab w:val="decimal" w:pos="882"/>
              </w:tabs>
              <w:spacing w:line="300" w:lineRule="exact"/>
              <w:ind w:left="-7"/>
              <w:rPr>
                <w:rFonts w:ascii="Arial" w:hAnsi="Arial" w:cs="Arial"/>
                <w:sz w:val="16"/>
                <w:szCs w:val="16"/>
              </w:rPr>
            </w:pPr>
            <w:r w:rsidRPr="00E263BB">
              <w:rPr>
                <w:rFonts w:ascii="Arial" w:hAnsi="Arial" w:cs="Arial"/>
                <w:sz w:val="16"/>
                <w:szCs w:val="16"/>
              </w:rPr>
              <w:t>100</w:t>
            </w:r>
          </w:p>
        </w:tc>
        <w:tc>
          <w:tcPr>
            <w:tcW w:w="990" w:type="dxa"/>
          </w:tcPr>
          <w:p w14:paraId="0B828E86"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162</w:t>
            </w:r>
          </w:p>
        </w:tc>
        <w:tc>
          <w:tcPr>
            <w:tcW w:w="990" w:type="dxa"/>
          </w:tcPr>
          <w:p w14:paraId="2AA25C82" w14:textId="77777777" w:rsidR="000375BA" w:rsidRPr="00E263BB" w:rsidRDefault="000375BA" w:rsidP="00022EF1">
            <w:pPr>
              <w:pBdr>
                <w:bottom w:val="single" w:sz="4" w:space="1" w:color="auto"/>
              </w:pBdr>
              <w:tabs>
                <w:tab w:val="decimal" w:pos="702"/>
              </w:tabs>
              <w:spacing w:line="300" w:lineRule="exact"/>
              <w:ind w:left="-7"/>
              <w:rPr>
                <w:rFonts w:ascii="Arial" w:hAnsi="Arial" w:cs="Arial"/>
                <w:sz w:val="16"/>
                <w:szCs w:val="16"/>
              </w:rPr>
            </w:pPr>
            <w:r w:rsidRPr="00E263BB">
              <w:rPr>
                <w:rFonts w:ascii="Arial" w:hAnsi="Arial" w:cs="Arial"/>
                <w:sz w:val="16"/>
                <w:szCs w:val="16"/>
              </w:rPr>
              <w:t>461</w:t>
            </w:r>
          </w:p>
        </w:tc>
      </w:tr>
    </w:tbl>
    <w:p w14:paraId="1859020D" w14:textId="77777777" w:rsidR="00960A48" w:rsidRDefault="00960A48" w:rsidP="00F53F7A">
      <w:pPr>
        <w:overflowPunct/>
        <w:autoSpaceDE/>
        <w:autoSpaceDN/>
        <w:adjustRightInd/>
        <w:spacing w:before="240" w:after="120" w:line="380" w:lineRule="exact"/>
        <w:ind w:left="547"/>
        <w:jc w:val="both"/>
        <w:textAlignment w:val="auto"/>
        <w:rPr>
          <w:rFonts w:ascii="Arial" w:eastAsia="Calibri" w:hAnsi="Arial" w:cs="Arial"/>
          <w:i/>
          <w:iCs/>
          <w:sz w:val="22"/>
          <w:szCs w:val="28"/>
        </w:rPr>
      </w:pPr>
    </w:p>
    <w:p w14:paraId="6FFCA3F6" w14:textId="77777777" w:rsidR="00960A48" w:rsidRDefault="00960A48">
      <w:pPr>
        <w:overflowPunct/>
        <w:autoSpaceDE/>
        <w:autoSpaceDN/>
        <w:adjustRightInd/>
        <w:spacing w:after="200" w:line="276" w:lineRule="auto"/>
        <w:textAlignment w:val="auto"/>
        <w:rPr>
          <w:rFonts w:ascii="Arial" w:eastAsia="Calibri" w:hAnsi="Arial" w:cs="Arial"/>
          <w:i/>
          <w:iCs/>
          <w:sz w:val="22"/>
          <w:szCs w:val="28"/>
        </w:rPr>
      </w:pPr>
      <w:r>
        <w:rPr>
          <w:rFonts w:ascii="Arial" w:eastAsia="Calibri" w:hAnsi="Arial" w:cs="Arial"/>
          <w:i/>
          <w:iCs/>
          <w:sz w:val="22"/>
          <w:szCs w:val="28"/>
        </w:rPr>
        <w:br w:type="page"/>
      </w:r>
    </w:p>
    <w:p w14:paraId="69F04907" w14:textId="29B06AC4" w:rsidR="003F5B69" w:rsidRPr="003F5B69" w:rsidRDefault="003F5B69" w:rsidP="00F53F7A">
      <w:pPr>
        <w:overflowPunct/>
        <w:autoSpaceDE/>
        <w:autoSpaceDN/>
        <w:adjustRightInd/>
        <w:spacing w:before="240" w:after="120" w:line="380" w:lineRule="exact"/>
        <w:ind w:left="547"/>
        <w:jc w:val="both"/>
        <w:textAlignment w:val="auto"/>
        <w:rPr>
          <w:rFonts w:ascii="Angsana New" w:eastAsia="Calibri" w:hAnsi="Angsana New"/>
          <w:i/>
          <w:iCs/>
          <w:color w:val="FF0000"/>
          <w:sz w:val="32"/>
          <w:szCs w:val="32"/>
        </w:rPr>
      </w:pPr>
      <w:r w:rsidRPr="003F5B69">
        <w:rPr>
          <w:rFonts w:ascii="Arial" w:eastAsia="Calibri" w:hAnsi="Arial" w:cs="Arial"/>
          <w:i/>
          <w:iCs/>
          <w:sz w:val="22"/>
          <w:szCs w:val="28"/>
        </w:rPr>
        <w:lastRenderedPageBreak/>
        <w:t>Interest rate sensitivity</w:t>
      </w:r>
    </w:p>
    <w:p w14:paraId="422E8E4C" w14:textId="67252D4C" w:rsidR="003F5B69" w:rsidRPr="009F34A4" w:rsidRDefault="003F5B69" w:rsidP="003F5B69">
      <w:pPr>
        <w:overflowPunct/>
        <w:autoSpaceDE/>
        <w:autoSpaceDN/>
        <w:adjustRightInd/>
        <w:spacing w:before="120" w:after="120" w:line="380" w:lineRule="exact"/>
        <w:ind w:left="547" w:hanging="547"/>
        <w:jc w:val="both"/>
        <w:textAlignment w:val="auto"/>
        <w:rPr>
          <w:rFonts w:ascii="Angsana New" w:eastAsia="Calibri" w:hAnsi="Angsana New" w:cstheme="minorBidi"/>
          <w:color w:val="000000"/>
          <w:sz w:val="22"/>
          <w:szCs w:val="22"/>
        </w:rPr>
      </w:pPr>
      <w:r w:rsidRPr="003F5B69">
        <w:rPr>
          <w:rFonts w:ascii="Arial" w:eastAsia="Calibri" w:hAnsi="Arial" w:cs="Arial"/>
          <w:sz w:val="22"/>
          <w:szCs w:val="28"/>
        </w:rPr>
        <w:tab/>
        <w:t>The following table demonstrates the sensitivit</w:t>
      </w:r>
      <w:r w:rsidRPr="003F5B69">
        <w:rPr>
          <w:rFonts w:ascii="Arial" w:eastAsia="Calibri" w:hAnsi="Arial" w:cs="Arial"/>
          <w:color w:val="000000"/>
          <w:sz w:val="22"/>
          <w:szCs w:val="28"/>
        </w:rPr>
        <w:t>y of the Group’s profit before tax to a reasonably possible change in interest rates on that portion of floating rate loans affected as at 31 December 2020, with all other variables held constant.</w:t>
      </w:r>
      <w:r w:rsidR="009F34A4">
        <w:rPr>
          <w:rFonts w:ascii="Arial" w:eastAsia="Calibri" w:hAnsi="Arial" w:cstheme="minorBidi" w:hint="cs"/>
          <w:color w:val="000000"/>
          <w:sz w:val="22"/>
          <w:szCs w:val="28"/>
          <w:cs/>
        </w:rPr>
        <w:t xml:space="preserve"> </w:t>
      </w:r>
      <w:r w:rsidR="009F34A4" w:rsidRPr="009F34A4">
        <w:rPr>
          <w:rFonts w:ascii="Arial" w:eastAsia="Calibri" w:hAnsi="Arial" w:cs="Arial"/>
          <w:color w:val="000000"/>
          <w:sz w:val="22"/>
          <w:szCs w:val="28"/>
        </w:rPr>
        <w:t>This information is not a forecast or prediction of future market conditions and should be used with care.</w:t>
      </w:r>
    </w:p>
    <w:tbl>
      <w:tblPr>
        <w:tblW w:w="9180" w:type="dxa"/>
        <w:tblInd w:w="450" w:type="dxa"/>
        <w:tblCellMar>
          <w:left w:w="0" w:type="dxa"/>
          <w:right w:w="0" w:type="dxa"/>
        </w:tblCellMar>
        <w:tblLook w:val="04A0" w:firstRow="1" w:lastRow="0" w:firstColumn="1" w:lastColumn="0" w:noHBand="0" w:noVBand="1"/>
      </w:tblPr>
      <w:tblGrid>
        <w:gridCol w:w="3460"/>
        <w:gridCol w:w="2520"/>
        <w:gridCol w:w="3200"/>
      </w:tblGrid>
      <w:tr w:rsidR="003F5B69" w:rsidRPr="003F5B69" w14:paraId="337671A9" w14:textId="77777777" w:rsidTr="005A319A">
        <w:trPr>
          <w:trHeight w:val="64"/>
        </w:trPr>
        <w:tc>
          <w:tcPr>
            <w:tcW w:w="3460" w:type="dxa"/>
            <w:tcMar>
              <w:top w:w="0" w:type="dxa"/>
              <w:left w:w="108" w:type="dxa"/>
              <w:bottom w:w="0" w:type="dxa"/>
              <w:right w:w="108" w:type="dxa"/>
            </w:tcMar>
            <w:vAlign w:val="bottom"/>
            <w:hideMark/>
          </w:tcPr>
          <w:p w14:paraId="0F15E403" w14:textId="77777777" w:rsidR="003F5B69" w:rsidRPr="00960A48" w:rsidRDefault="003F5B69" w:rsidP="00960A48">
            <w:pPr>
              <w:pBdr>
                <w:bottom w:val="single" w:sz="4" w:space="1" w:color="auto"/>
              </w:pBdr>
              <w:overflowPunct/>
              <w:autoSpaceDE/>
              <w:autoSpaceDN/>
              <w:adjustRightInd/>
              <w:spacing w:line="380" w:lineRule="exact"/>
              <w:ind w:left="547" w:right="-18" w:hanging="547"/>
              <w:jc w:val="center"/>
              <w:textAlignment w:val="auto"/>
              <w:rPr>
                <w:rFonts w:ascii="Arial" w:eastAsia="Calibri" w:hAnsi="Arial" w:cs="Arial"/>
                <w:color w:val="000000"/>
                <w:sz w:val="22"/>
                <w:szCs w:val="22"/>
              </w:rPr>
            </w:pPr>
            <w:r w:rsidRPr="00960A48">
              <w:rPr>
                <w:rFonts w:ascii="Arial" w:eastAsia="Calibri" w:hAnsi="Arial" w:cs="Arial"/>
                <w:color w:val="000000"/>
                <w:sz w:val="22"/>
                <w:szCs w:val="22"/>
              </w:rPr>
              <w:t>Currency</w:t>
            </w:r>
          </w:p>
        </w:tc>
        <w:tc>
          <w:tcPr>
            <w:tcW w:w="2520" w:type="dxa"/>
            <w:tcMar>
              <w:top w:w="0" w:type="dxa"/>
              <w:left w:w="108" w:type="dxa"/>
              <w:bottom w:w="0" w:type="dxa"/>
              <w:right w:w="108" w:type="dxa"/>
            </w:tcMar>
            <w:vAlign w:val="bottom"/>
            <w:hideMark/>
          </w:tcPr>
          <w:p w14:paraId="55D8F7DE" w14:textId="77777777" w:rsidR="003F5B69" w:rsidRPr="00960A48" w:rsidRDefault="003F5B69" w:rsidP="00960A48">
            <w:pPr>
              <w:pBdr>
                <w:bottom w:val="single" w:sz="4" w:space="1" w:color="auto"/>
              </w:pBdr>
              <w:overflowPunct/>
              <w:autoSpaceDE/>
              <w:autoSpaceDN/>
              <w:adjustRightInd/>
              <w:spacing w:line="380" w:lineRule="exact"/>
              <w:ind w:left="547" w:hanging="547"/>
              <w:jc w:val="center"/>
              <w:textAlignment w:val="auto"/>
              <w:rPr>
                <w:rFonts w:ascii="Arial" w:eastAsia="Calibri" w:hAnsi="Arial" w:cs="Arial"/>
                <w:color w:val="000000"/>
                <w:sz w:val="22"/>
                <w:szCs w:val="22"/>
              </w:rPr>
            </w:pPr>
            <w:r w:rsidRPr="00960A48">
              <w:rPr>
                <w:rFonts w:ascii="Arial" w:eastAsia="Calibri" w:hAnsi="Arial" w:cs="Arial"/>
                <w:color w:val="000000"/>
                <w:sz w:val="22"/>
                <w:szCs w:val="22"/>
              </w:rPr>
              <w:t>Increase/decrease</w:t>
            </w:r>
          </w:p>
        </w:tc>
        <w:tc>
          <w:tcPr>
            <w:tcW w:w="3200" w:type="dxa"/>
            <w:tcMar>
              <w:top w:w="0" w:type="dxa"/>
              <w:left w:w="108" w:type="dxa"/>
              <w:bottom w:w="0" w:type="dxa"/>
              <w:right w:w="108" w:type="dxa"/>
            </w:tcMar>
            <w:vAlign w:val="bottom"/>
            <w:hideMark/>
          </w:tcPr>
          <w:p w14:paraId="7FA9E300" w14:textId="77777777" w:rsidR="003F5B69" w:rsidRPr="00960A48" w:rsidRDefault="003F5B69" w:rsidP="00960A48">
            <w:pPr>
              <w:pBdr>
                <w:bottom w:val="single" w:sz="4" w:space="1" w:color="auto"/>
              </w:pBdr>
              <w:overflowPunct/>
              <w:autoSpaceDE/>
              <w:autoSpaceDN/>
              <w:adjustRightInd/>
              <w:spacing w:line="380" w:lineRule="exact"/>
              <w:ind w:left="547" w:hanging="547"/>
              <w:jc w:val="center"/>
              <w:textAlignment w:val="auto"/>
              <w:rPr>
                <w:rFonts w:ascii="Arial" w:eastAsia="Calibri" w:hAnsi="Arial" w:cs="Arial"/>
                <w:color w:val="000000"/>
                <w:sz w:val="22"/>
                <w:szCs w:val="22"/>
                <w:cs/>
              </w:rPr>
            </w:pPr>
            <w:r w:rsidRPr="00960A48">
              <w:rPr>
                <w:rFonts w:ascii="Arial" w:eastAsia="Calibri" w:hAnsi="Arial" w:cs="Arial"/>
                <w:color w:val="000000"/>
                <w:sz w:val="22"/>
                <w:szCs w:val="22"/>
              </w:rPr>
              <w:t>Effect on profit before tax</w:t>
            </w:r>
          </w:p>
        </w:tc>
      </w:tr>
      <w:tr w:rsidR="003F5B69" w:rsidRPr="003F5B69" w14:paraId="474F9B0C" w14:textId="77777777" w:rsidTr="005A319A">
        <w:trPr>
          <w:trHeight w:val="275"/>
        </w:trPr>
        <w:tc>
          <w:tcPr>
            <w:tcW w:w="3460" w:type="dxa"/>
            <w:tcMar>
              <w:top w:w="0" w:type="dxa"/>
              <w:left w:w="108" w:type="dxa"/>
              <w:bottom w:w="0" w:type="dxa"/>
              <w:right w:w="108" w:type="dxa"/>
            </w:tcMar>
            <w:hideMark/>
          </w:tcPr>
          <w:p w14:paraId="61F32135" w14:textId="77777777" w:rsidR="003F5B69" w:rsidRPr="00960A48" w:rsidRDefault="003F5B69" w:rsidP="00960A48">
            <w:pPr>
              <w:overflowPunct/>
              <w:autoSpaceDE/>
              <w:autoSpaceDN/>
              <w:adjustRightInd/>
              <w:spacing w:line="380" w:lineRule="exact"/>
              <w:ind w:left="547" w:hanging="547"/>
              <w:textAlignment w:val="auto"/>
              <w:rPr>
                <w:rFonts w:ascii="Arial" w:eastAsia="Calibri" w:hAnsi="Arial" w:cs="Arial"/>
                <w:color w:val="000000"/>
                <w:sz w:val="22"/>
                <w:szCs w:val="22"/>
              </w:rPr>
            </w:pPr>
          </w:p>
        </w:tc>
        <w:tc>
          <w:tcPr>
            <w:tcW w:w="2520" w:type="dxa"/>
            <w:tcMar>
              <w:top w:w="0" w:type="dxa"/>
              <w:left w:w="108" w:type="dxa"/>
              <w:bottom w:w="0" w:type="dxa"/>
              <w:right w:w="108" w:type="dxa"/>
            </w:tcMar>
            <w:hideMark/>
          </w:tcPr>
          <w:p w14:paraId="474DCCAA" w14:textId="77777777" w:rsidR="003F5B69" w:rsidRPr="00960A48" w:rsidRDefault="003F5B69"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rPr>
            </w:pPr>
            <w:r w:rsidRPr="00960A48">
              <w:rPr>
                <w:rFonts w:ascii="Arial" w:eastAsia="Calibri" w:hAnsi="Arial" w:cs="Arial"/>
                <w:color w:val="000000"/>
                <w:sz w:val="22"/>
                <w:szCs w:val="22"/>
              </w:rPr>
              <w:t>(%)</w:t>
            </w:r>
          </w:p>
        </w:tc>
        <w:tc>
          <w:tcPr>
            <w:tcW w:w="3200" w:type="dxa"/>
            <w:tcMar>
              <w:top w:w="0" w:type="dxa"/>
              <w:left w:w="108" w:type="dxa"/>
              <w:bottom w:w="0" w:type="dxa"/>
              <w:right w:w="108" w:type="dxa"/>
            </w:tcMar>
            <w:vAlign w:val="bottom"/>
            <w:hideMark/>
          </w:tcPr>
          <w:p w14:paraId="0EB16A81" w14:textId="77777777" w:rsidR="003F5B69" w:rsidRPr="00960A48" w:rsidRDefault="003F5B69"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rPr>
            </w:pPr>
            <w:r w:rsidRPr="00960A48">
              <w:rPr>
                <w:rFonts w:ascii="Arial" w:eastAsia="Calibri" w:hAnsi="Arial" w:cs="Arial"/>
                <w:color w:val="000000"/>
                <w:sz w:val="22"/>
                <w:szCs w:val="22"/>
                <w:cs/>
              </w:rPr>
              <w:t>(</w:t>
            </w:r>
            <w:r w:rsidRPr="00960A48">
              <w:rPr>
                <w:rFonts w:ascii="Arial" w:eastAsia="Calibri" w:hAnsi="Arial" w:cs="Arial"/>
                <w:color w:val="000000"/>
                <w:sz w:val="22"/>
                <w:szCs w:val="22"/>
              </w:rPr>
              <w:t>Thousand Baht</w:t>
            </w:r>
            <w:r w:rsidRPr="00960A48">
              <w:rPr>
                <w:rFonts w:ascii="Arial" w:eastAsia="Calibri" w:hAnsi="Arial" w:cs="Arial"/>
                <w:color w:val="000000"/>
                <w:sz w:val="22"/>
                <w:szCs w:val="22"/>
                <w:cs/>
              </w:rPr>
              <w:t>)</w:t>
            </w:r>
          </w:p>
        </w:tc>
      </w:tr>
      <w:tr w:rsidR="003F5B69" w:rsidRPr="003F5B69" w14:paraId="3D68DC03" w14:textId="77777777" w:rsidTr="00960A48">
        <w:trPr>
          <w:trHeight w:val="288"/>
        </w:trPr>
        <w:tc>
          <w:tcPr>
            <w:tcW w:w="3460" w:type="dxa"/>
            <w:tcMar>
              <w:top w:w="0" w:type="dxa"/>
              <w:left w:w="108" w:type="dxa"/>
              <w:bottom w:w="0" w:type="dxa"/>
              <w:right w:w="108" w:type="dxa"/>
            </w:tcMar>
            <w:hideMark/>
          </w:tcPr>
          <w:p w14:paraId="53FC0070" w14:textId="255E7E04" w:rsidR="003F5B69" w:rsidRPr="00960A48" w:rsidRDefault="007A0F85" w:rsidP="00960A48">
            <w:pPr>
              <w:overflowPunct/>
              <w:autoSpaceDE/>
              <w:autoSpaceDN/>
              <w:adjustRightInd/>
              <w:spacing w:line="380" w:lineRule="exact"/>
              <w:ind w:left="288" w:right="-18" w:hanging="547"/>
              <w:jc w:val="center"/>
              <w:textAlignment w:val="auto"/>
              <w:rPr>
                <w:rFonts w:ascii="Arial" w:eastAsia="Calibri" w:hAnsi="Arial" w:cs="Arial"/>
                <w:color w:val="000000"/>
                <w:sz w:val="22"/>
                <w:szCs w:val="22"/>
              </w:rPr>
            </w:pPr>
            <w:r>
              <w:rPr>
                <w:rFonts w:ascii="Arial" w:eastAsia="Calibri" w:hAnsi="Arial" w:cs="Arial"/>
                <w:color w:val="000000"/>
                <w:sz w:val="22"/>
                <w:szCs w:val="22"/>
              </w:rPr>
              <w:t>Thai Baht loan</w:t>
            </w:r>
          </w:p>
        </w:tc>
        <w:tc>
          <w:tcPr>
            <w:tcW w:w="2520" w:type="dxa"/>
            <w:tcMar>
              <w:top w:w="0" w:type="dxa"/>
              <w:left w:w="108" w:type="dxa"/>
              <w:bottom w:w="0" w:type="dxa"/>
              <w:right w:w="108" w:type="dxa"/>
            </w:tcMar>
            <w:vAlign w:val="bottom"/>
          </w:tcPr>
          <w:p w14:paraId="05A9A3CE" w14:textId="25C0AF5B" w:rsidR="003F5B69" w:rsidRPr="00960A48" w:rsidRDefault="00960A48"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rPr>
            </w:pPr>
            <w:r>
              <w:rPr>
                <w:rFonts w:ascii="Arial" w:eastAsia="Calibri" w:hAnsi="Arial" w:cs="Arial"/>
                <w:color w:val="000000"/>
                <w:sz w:val="22"/>
                <w:szCs w:val="22"/>
              </w:rPr>
              <w:t>+10</w:t>
            </w:r>
          </w:p>
        </w:tc>
        <w:tc>
          <w:tcPr>
            <w:tcW w:w="3200" w:type="dxa"/>
            <w:tcMar>
              <w:top w:w="0" w:type="dxa"/>
              <w:left w:w="108" w:type="dxa"/>
              <w:bottom w:w="0" w:type="dxa"/>
              <w:right w:w="108" w:type="dxa"/>
            </w:tcMar>
            <w:vAlign w:val="bottom"/>
          </w:tcPr>
          <w:p w14:paraId="57FDC484" w14:textId="222C0AD8" w:rsidR="003F5B69" w:rsidRPr="00960A48" w:rsidRDefault="00DB4A8D"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cs/>
              </w:rPr>
            </w:pPr>
            <w:r>
              <w:rPr>
                <w:rFonts w:ascii="Arial" w:eastAsia="Calibri" w:hAnsi="Arial" w:cs="Arial"/>
                <w:color w:val="000000"/>
                <w:sz w:val="22"/>
                <w:szCs w:val="22"/>
              </w:rPr>
              <w:t>(</w:t>
            </w:r>
            <w:r w:rsidR="00960A48">
              <w:rPr>
                <w:rFonts w:ascii="Arial" w:eastAsia="Calibri" w:hAnsi="Arial" w:cs="Arial"/>
                <w:color w:val="000000"/>
                <w:sz w:val="22"/>
                <w:szCs w:val="22"/>
              </w:rPr>
              <w:t>234</w:t>
            </w:r>
            <w:r>
              <w:rPr>
                <w:rFonts w:ascii="Arial" w:eastAsia="Calibri" w:hAnsi="Arial" w:cs="Arial"/>
                <w:color w:val="000000"/>
                <w:sz w:val="22"/>
                <w:szCs w:val="22"/>
              </w:rPr>
              <w:t>)</w:t>
            </w:r>
          </w:p>
        </w:tc>
      </w:tr>
      <w:tr w:rsidR="003F5B69" w:rsidRPr="003F5B69" w14:paraId="3DF55A0E" w14:textId="77777777" w:rsidTr="00960A48">
        <w:trPr>
          <w:trHeight w:val="288"/>
        </w:trPr>
        <w:tc>
          <w:tcPr>
            <w:tcW w:w="3460" w:type="dxa"/>
            <w:tcMar>
              <w:top w:w="0" w:type="dxa"/>
              <w:left w:w="108" w:type="dxa"/>
              <w:bottom w:w="0" w:type="dxa"/>
              <w:right w:w="108" w:type="dxa"/>
            </w:tcMar>
          </w:tcPr>
          <w:p w14:paraId="7ACD33AE" w14:textId="77777777" w:rsidR="003F5B69" w:rsidRPr="00960A48" w:rsidRDefault="003F5B69" w:rsidP="00960A48">
            <w:pPr>
              <w:overflowPunct/>
              <w:autoSpaceDE/>
              <w:autoSpaceDN/>
              <w:adjustRightInd/>
              <w:spacing w:line="380" w:lineRule="exact"/>
              <w:ind w:left="288" w:right="-18" w:hanging="547"/>
              <w:jc w:val="center"/>
              <w:textAlignment w:val="auto"/>
              <w:rPr>
                <w:rFonts w:ascii="Arial" w:eastAsia="Calibri" w:hAnsi="Arial" w:cs="Arial"/>
                <w:color w:val="000000"/>
                <w:sz w:val="22"/>
                <w:szCs w:val="22"/>
                <w:cs/>
              </w:rPr>
            </w:pPr>
          </w:p>
        </w:tc>
        <w:tc>
          <w:tcPr>
            <w:tcW w:w="2520" w:type="dxa"/>
            <w:tcMar>
              <w:top w:w="0" w:type="dxa"/>
              <w:left w:w="108" w:type="dxa"/>
              <w:bottom w:w="0" w:type="dxa"/>
              <w:right w:w="108" w:type="dxa"/>
            </w:tcMar>
            <w:vAlign w:val="bottom"/>
          </w:tcPr>
          <w:p w14:paraId="2D449D30" w14:textId="45E152C9" w:rsidR="003F5B69" w:rsidRPr="00960A48" w:rsidRDefault="00960A48"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cs/>
              </w:rPr>
            </w:pPr>
            <w:r>
              <w:rPr>
                <w:rFonts w:ascii="Arial" w:eastAsia="Calibri" w:hAnsi="Arial" w:cs="Arial"/>
                <w:color w:val="000000"/>
                <w:sz w:val="22"/>
                <w:szCs w:val="22"/>
              </w:rPr>
              <w:t>-10</w:t>
            </w:r>
          </w:p>
        </w:tc>
        <w:tc>
          <w:tcPr>
            <w:tcW w:w="3200" w:type="dxa"/>
            <w:tcMar>
              <w:top w:w="0" w:type="dxa"/>
              <w:left w:w="108" w:type="dxa"/>
              <w:bottom w:w="0" w:type="dxa"/>
              <w:right w:w="108" w:type="dxa"/>
            </w:tcMar>
            <w:vAlign w:val="bottom"/>
          </w:tcPr>
          <w:p w14:paraId="3C4F0165" w14:textId="7A063155" w:rsidR="003F5B69" w:rsidRPr="00960A48" w:rsidRDefault="00960A48" w:rsidP="00960A48">
            <w:pPr>
              <w:overflowPunct/>
              <w:autoSpaceDE/>
              <w:autoSpaceDN/>
              <w:adjustRightInd/>
              <w:spacing w:line="380" w:lineRule="exact"/>
              <w:ind w:left="547" w:right="-18" w:hanging="547"/>
              <w:jc w:val="center"/>
              <w:textAlignment w:val="auto"/>
              <w:rPr>
                <w:rFonts w:ascii="Arial" w:eastAsia="Calibri" w:hAnsi="Arial" w:cs="Arial"/>
                <w:color w:val="000000"/>
                <w:sz w:val="22"/>
                <w:szCs w:val="22"/>
                <w:cs/>
              </w:rPr>
            </w:pPr>
            <w:r>
              <w:rPr>
                <w:rFonts w:ascii="Arial" w:eastAsia="Calibri" w:hAnsi="Arial" w:cs="Arial"/>
                <w:color w:val="000000"/>
                <w:sz w:val="22"/>
                <w:szCs w:val="22"/>
              </w:rPr>
              <w:t>234</w:t>
            </w:r>
          </w:p>
        </w:tc>
      </w:tr>
    </w:tbl>
    <w:p w14:paraId="44C5D5B0" w14:textId="77777777" w:rsidR="003F5B69" w:rsidRPr="003F5B69" w:rsidRDefault="003F5B69" w:rsidP="003F5B69">
      <w:pPr>
        <w:keepNext/>
        <w:overflowPunct/>
        <w:autoSpaceDE/>
        <w:autoSpaceDN/>
        <w:adjustRightInd/>
        <w:spacing w:before="120" w:after="120" w:line="380" w:lineRule="exact"/>
        <w:ind w:left="547" w:hanging="547"/>
        <w:jc w:val="both"/>
        <w:textAlignment w:val="auto"/>
        <w:rPr>
          <w:rFonts w:ascii="Arial" w:eastAsia="Calibri" w:hAnsi="Arial" w:cs="Arial"/>
          <w:b/>
          <w:bCs/>
          <w:i/>
          <w:iCs/>
          <w:sz w:val="22"/>
          <w:szCs w:val="22"/>
        </w:rPr>
      </w:pPr>
      <w:r w:rsidRPr="003F5B69">
        <w:rPr>
          <w:rFonts w:ascii="Arial" w:eastAsia="Calibri" w:hAnsi="Arial" w:cs="Arial"/>
          <w:b/>
          <w:bCs/>
          <w:sz w:val="22"/>
          <w:szCs w:val="28"/>
        </w:rPr>
        <w:tab/>
        <w:t>Liquidity risk</w:t>
      </w:r>
    </w:p>
    <w:p w14:paraId="74A391B5" w14:textId="0D4E63D3" w:rsidR="003F5B69" w:rsidRDefault="003F5B69" w:rsidP="003F5B69">
      <w:pPr>
        <w:overflowPunct/>
        <w:autoSpaceDE/>
        <w:autoSpaceDN/>
        <w:adjustRightInd/>
        <w:spacing w:before="120" w:after="120" w:line="380" w:lineRule="exact"/>
        <w:ind w:left="547" w:hanging="547"/>
        <w:jc w:val="both"/>
        <w:textAlignment w:val="auto"/>
        <w:rPr>
          <w:rFonts w:ascii="Arial" w:eastAsia="Calibri" w:hAnsi="Arial" w:cs="Arial"/>
          <w:color w:val="000000"/>
          <w:sz w:val="22"/>
          <w:szCs w:val="28"/>
        </w:rPr>
      </w:pPr>
      <w:r w:rsidRPr="003F5B69">
        <w:rPr>
          <w:rFonts w:ascii="Arial" w:eastAsia="Calibri" w:hAnsi="Arial" w:cs="Arial"/>
          <w:sz w:val="22"/>
          <w:szCs w:val="28"/>
        </w:rPr>
        <w:tab/>
        <w:t xml:space="preserve">The Group monitors the risk of a shortage of </w:t>
      </w:r>
      <w:r w:rsidRPr="003F5B69">
        <w:rPr>
          <w:rFonts w:ascii="Arial" w:eastAsia="Calibri" w:hAnsi="Arial" w:cs="Arial"/>
          <w:color w:val="000000"/>
          <w:sz w:val="22"/>
          <w:szCs w:val="28"/>
        </w:rPr>
        <w:t xml:space="preserve">liquidity </w:t>
      </w:r>
      <w:proofErr w:type="gramStart"/>
      <w:r w:rsidRPr="003F5B69">
        <w:rPr>
          <w:rFonts w:ascii="Arial" w:eastAsia="Calibri" w:hAnsi="Arial" w:cs="Arial"/>
          <w:color w:val="000000"/>
          <w:sz w:val="22"/>
          <w:szCs w:val="28"/>
        </w:rPr>
        <w:t>through the use of</w:t>
      </w:r>
      <w:proofErr w:type="gramEnd"/>
      <w:r w:rsidRPr="003F5B69">
        <w:rPr>
          <w:rFonts w:ascii="Arial" w:eastAsia="Calibri" w:hAnsi="Arial" w:cs="Arial"/>
          <w:color w:val="000000"/>
          <w:sz w:val="22"/>
          <w:szCs w:val="28"/>
        </w:rPr>
        <w:t xml:space="preserve"> bank overdrafts, </w:t>
      </w:r>
      <w:r w:rsidR="006F7256">
        <w:rPr>
          <w:rFonts w:ascii="Arial" w:eastAsia="Calibri" w:hAnsi="Arial" w:cs="Arial"/>
          <w:color w:val="000000"/>
          <w:sz w:val="22"/>
          <w:szCs w:val="28"/>
        </w:rPr>
        <w:t>a</w:t>
      </w:r>
      <w:r w:rsidR="00DB4A8D">
        <w:rPr>
          <w:rFonts w:ascii="Arial" w:eastAsia="Calibri" w:hAnsi="Arial" w:cs="Arial"/>
          <w:color w:val="000000"/>
          <w:sz w:val="22"/>
          <w:szCs w:val="28"/>
        </w:rPr>
        <w:t>ccount payables and other payables</w:t>
      </w:r>
      <w:r w:rsidR="00247945">
        <w:rPr>
          <w:rFonts w:ascii="Arial" w:eastAsia="Calibri" w:hAnsi="Arial" w:cs="Arial"/>
          <w:color w:val="000000"/>
          <w:sz w:val="22"/>
          <w:szCs w:val="28"/>
        </w:rPr>
        <w:t>,</w:t>
      </w:r>
      <w:r w:rsidR="00DB4A8D">
        <w:rPr>
          <w:rFonts w:ascii="Arial" w:eastAsia="Calibri" w:hAnsi="Arial" w:cs="Arial"/>
          <w:color w:val="000000"/>
          <w:sz w:val="22"/>
          <w:szCs w:val="28"/>
        </w:rPr>
        <w:t xml:space="preserve"> </w:t>
      </w:r>
      <w:r w:rsidRPr="003F5B69">
        <w:rPr>
          <w:rFonts w:ascii="Arial" w:eastAsia="Calibri" w:hAnsi="Arial" w:cs="Arial"/>
          <w:color w:val="000000"/>
          <w:sz w:val="22"/>
          <w:szCs w:val="28"/>
        </w:rPr>
        <w:t xml:space="preserve">bank loans and lease contracts. Approximately </w:t>
      </w:r>
      <w:r w:rsidR="007A0F85">
        <w:rPr>
          <w:rFonts w:ascii="Arial" w:eastAsia="Calibri" w:hAnsi="Arial" w:cs="Arial"/>
          <w:color w:val="000000"/>
          <w:sz w:val="22"/>
          <w:szCs w:val="28"/>
        </w:rPr>
        <w:t>93</w:t>
      </w:r>
      <w:r w:rsidRPr="003F5B69">
        <w:rPr>
          <w:rFonts w:ascii="Arial" w:eastAsia="Calibri" w:hAnsi="Arial" w:cs="Arial"/>
          <w:color w:val="000000"/>
          <w:sz w:val="22"/>
          <w:szCs w:val="28"/>
        </w:rPr>
        <w:t xml:space="preserve">% of the </w:t>
      </w:r>
      <w:r w:rsidRPr="003F5B69">
        <w:rPr>
          <w:rFonts w:ascii="Arial" w:eastAsia="Calibri" w:hAnsi="Arial" w:cs="Arial"/>
          <w:sz w:val="22"/>
          <w:szCs w:val="28"/>
        </w:rPr>
        <w:t>Group’s debt will mature in less than one year at 31 December 2020</w:t>
      </w:r>
      <w:r w:rsidRPr="003F5B69">
        <w:rPr>
          <w:rFonts w:ascii="Cordia New" w:eastAsia="Calibri" w:hAnsi="Cordia New" w:cs="Cordia New"/>
          <w:sz w:val="22"/>
          <w:szCs w:val="28"/>
          <w:cs/>
        </w:rPr>
        <w:t xml:space="preserve"> </w:t>
      </w:r>
      <w:r w:rsidRPr="003F5B69">
        <w:rPr>
          <w:rFonts w:ascii="Arial" w:eastAsia="Calibri" w:hAnsi="Arial" w:cs="Arial"/>
          <w:sz w:val="22"/>
          <w:szCs w:val="28"/>
        </w:rPr>
        <w:t>(</w:t>
      </w:r>
      <w:r w:rsidRPr="003F5B69">
        <w:rPr>
          <w:rFonts w:ascii="Arial" w:eastAsia="Calibri" w:hAnsi="Arial" w:cs="Arial"/>
          <w:color w:val="000000"/>
          <w:sz w:val="22"/>
          <w:szCs w:val="28"/>
        </w:rPr>
        <w:t>2019:</w:t>
      </w:r>
      <w:r w:rsidRPr="003F5B69">
        <w:rPr>
          <w:rFonts w:ascii="Cordia New" w:eastAsia="Calibri" w:hAnsi="Cordia New" w:cs="Cordia New"/>
          <w:color w:val="000000"/>
          <w:sz w:val="22"/>
          <w:szCs w:val="28"/>
          <w:cs/>
        </w:rPr>
        <w:t xml:space="preserve"> </w:t>
      </w:r>
      <w:r w:rsidR="007A0F85">
        <w:rPr>
          <w:rFonts w:ascii="Arial" w:eastAsia="Calibri" w:hAnsi="Arial" w:cs="Arial"/>
          <w:color w:val="000000"/>
          <w:sz w:val="22"/>
          <w:szCs w:val="28"/>
        </w:rPr>
        <w:t>92</w:t>
      </w:r>
      <w:r w:rsidRPr="003F5B69">
        <w:rPr>
          <w:rFonts w:ascii="Arial" w:eastAsia="Calibri" w:hAnsi="Arial" w:cs="Arial"/>
          <w:color w:val="000000"/>
          <w:sz w:val="22"/>
          <w:szCs w:val="28"/>
        </w:rPr>
        <w:t xml:space="preserve">%) (the </w:t>
      </w:r>
      <w:r w:rsidRPr="003F5B69">
        <w:rPr>
          <w:rFonts w:ascii="Arial" w:eastAsia="Calibri" w:hAnsi="Arial" w:cs="Arial"/>
          <w:sz w:val="22"/>
          <w:szCs w:val="28"/>
        </w:rPr>
        <w:t xml:space="preserve">Company only: </w:t>
      </w:r>
      <w:r w:rsidR="007A0F85">
        <w:rPr>
          <w:rFonts w:ascii="Arial" w:eastAsia="Calibri" w:hAnsi="Arial" w:cs="Arial"/>
          <w:sz w:val="22"/>
          <w:szCs w:val="28"/>
        </w:rPr>
        <w:t>93</w:t>
      </w:r>
      <w:r w:rsidRPr="003F5B69">
        <w:rPr>
          <w:rFonts w:ascii="Arial" w:eastAsia="Calibri" w:hAnsi="Arial" w:cs="Arial"/>
          <w:sz w:val="22"/>
          <w:szCs w:val="28"/>
        </w:rPr>
        <w:t>%</w:t>
      </w:r>
      <w:r w:rsidR="00DB4A8D">
        <w:rPr>
          <w:rFonts w:ascii="Arial" w:eastAsia="Calibri" w:hAnsi="Arial" w:cs="Arial"/>
          <w:sz w:val="22"/>
          <w:szCs w:val="28"/>
        </w:rPr>
        <w:t xml:space="preserve"> and </w:t>
      </w:r>
      <w:r w:rsidRPr="003F5B69">
        <w:rPr>
          <w:rFonts w:ascii="Arial" w:eastAsia="Calibri" w:hAnsi="Arial" w:cs="Arial"/>
          <w:sz w:val="22"/>
          <w:szCs w:val="28"/>
        </w:rPr>
        <w:t xml:space="preserve">2019: </w:t>
      </w:r>
      <w:r w:rsidR="007A0F85">
        <w:rPr>
          <w:rFonts w:ascii="Arial" w:eastAsia="Calibri" w:hAnsi="Arial" w:cs="Arial"/>
          <w:sz w:val="22"/>
          <w:szCs w:val="28"/>
        </w:rPr>
        <w:t>92</w:t>
      </w:r>
      <w:r w:rsidRPr="003F5B69">
        <w:rPr>
          <w:rFonts w:ascii="Arial" w:eastAsia="Calibri" w:hAnsi="Arial" w:cs="Arial"/>
          <w:sz w:val="22"/>
          <w:szCs w:val="28"/>
        </w:rPr>
        <w:t xml:space="preserve">%) based on the </w:t>
      </w:r>
      <w:r w:rsidRPr="003F5B69">
        <w:rPr>
          <w:rFonts w:ascii="Arial" w:eastAsia="Calibri" w:hAnsi="Arial" w:cs="Arial"/>
          <w:color w:val="000000"/>
          <w:sz w:val="22"/>
          <w:szCs w:val="28"/>
        </w:rPr>
        <w:t xml:space="preserve">carrying value of borrowings reflected in the financial statements. The Group has assessed the concentration of risk with respect to refinancing its debt and concluded it to be low. The Group has access to a </w:t>
      </w:r>
      <w:proofErr w:type="gramStart"/>
      <w:r w:rsidRPr="003F5B69">
        <w:rPr>
          <w:rFonts w:ascii="Arial" w:eastAsia="Calibri" w:hAnsi="Arial" w:cs="Arial"/>
          <w:color w:val="000000"/>
          <w:sz w:val="22"/>
          <w:szCs w:val="28"/>
        </w:rPr>
        <w:t>sufficient</w:t>
      </w:r>
      <w:proofErr w:type="gramEnd"/>
      <w:r w:rsidRPr="003F5B69">
        <w:rPr>
          <w:rFonts w:ascii="Arial" w:eastAsia="Calibri" w:hAnsi="Arial" w:cs="Arial"/>
          <w:color w:val="000000"/>
          <w:sz w:val="22"/>
          <w:szCs w:val="28"/>
        </w:rPr>
        <w:t xml:space="preserve"> variety of sources of funding.</w:t>
      </w:r>
    </w:p>
    <w:p w14:paraId="135849F5" w14:textId="4EC6FDA8" w:rsidR="00577059" w:rsidRPr="003F5B69" w:rsidRDefault="00577059" w:rsidP="003F5B69">
      <w:pPr>
        <w:overflowPunct/>
        <w:autoSpaceDE/>
        <w:autoSpaceDN/>
        <w:adjustRightInd/>
        <w:spacing w:before="120" w:after="120" w:line="380" w:lineRule="exact"/>
        <w:ind w:left="547" w:hanging="547"/>
        <w:jc w:val="both"/>
        <w:textAlignment w:val="auto"/>
        <w:rPr>
          <w:rFonts w:ascii="Arial" w:eastAsia="Calibri" w:hAnsi="Arial" w:cs="Arial"/>
          <w:color w:val="000000"/>
          <w:sz w:val="22"/>
          <w:szCs w:val="28"/>
        </w:rPr>
      </w:pPr>
      <w:r>
        <w:rPr>
          <w:rFonts w:ascii="Arial" w:eastAsia="Calibri" w:hAnsi="Arial" w:cs="Arial"/>
          <w:color w:val="000000"/>
          <w:sz w:val="22"/>
          <w:szCs w:val="28"/>
        </w:rPr>
        <w:tab/>
      </w:r>
      <w:r w:rsidRPr="00577059">
        <w:rPr>
          <w:rFonts w:ascii="Arial" w:eastAsia="Calibri" w:hAnsi="Arial" w:cs="Arial"/>
          <w:color w:val="000000"/>
          <w:sz w:val="22"/>
          <w:szCs w:val="28"/>
        </w:rPr>
        <w:t>However, the Group has financial assets by Baht 337 Million (2019: Baht 412 Million) which mature in less than one year and have no impact on liquidity (Separate Financial Statements by Baht 343 Million and 2019: Baht 417 Million).</w:t>
      </w:r>
    </w:p>
    <w:p w14:paraId="4219C59D" w14:textId="21DD376C" w:rsidR="003F5B69" w:rsidRPr="003F5B69" w:rsidRDefault="003F5B69" w:rsidP="003F5B69">
      <w:pPr>
        <w:overflowPunct/>
        <w:autoSpaceDE/>
        <w:autoSpaceDN/>
        <w:adjustRightInd/>
        <w:spacing w:before="120" w:after="120" w:line="380" w:lineRule="exact"/>
        <w:ind w:left="547" w:hanging="547"/>
        <w:jc w:val="both"/>
        <w:textAlignment w:val="auto"/>
        <w:rPr>
          <w:rFonts w:ascii="Arial" w:eastAsia="Calibri" w:hAnsi="Arial" w:cs="Arial"/>
          <w:b/>
          <w:bCs/>
          <w:i/>
          <w:iCs/>
          <w:sz w:val="22"/>
          <w:szCs w:val="28"/>
          <w:highlight w:val="cyan"/>
        </w:rPr>
      </w:pPr>
      <w:r w:rsidRPr="003F5B69">
        <w:rPr>
          <w:rFonts w:ascii="Arial" w:eastAsia="Calibri" w:hAnsi="Arial" w:cs="Arial"/>
          <w:color w:val="000000"/>
          <w:sz w:val="22"/>
          <w:szCs w:val="28"/>
        </w:rPr>
        <w:tab/>
      </w:r>
      <w:r w:rsidRPr="003F5B69">
        <w:rPr>
          <w:rFonts w:ascii="Arial" w:eastAsia="Calibri" w:hAnsi="Arial" w:cs="Arial"/>
          <w:sz w:val="22"/>
          <w:szCs w:val="28"/>
        </w:rPr>
        <w:t xml:space="preserve">The table below </w:t>
      </w:r>
      <w:proofErr w:type="spellStart"/>
      <w:r w:rsidRPr="003F5B69">
        <w:rPr>
          <w:rFonts w:ascii="Arial" w:eastAsia="Calibri" w:hAnsi="Arial" w:cs="Arial"/>
          <w:sz w:val="22"/>
          <w:szCs w:val="28"/>
        </w:rPr>
        <w:t>summarises</w:t>
      </w:r>
      <w:proofErr w:type="spellEnd"/>
      <w:r w:rsidRPr="003F5B69">
        <w:rPr>
          <w:rFonts w:ascii="Arial" w:eastAsia="Calibri" w:hAnsi="Arial" w:cs="Arial"/>
          <w:sz w:val="22"/>
          <w:szCs w:val="28"/>
        </w:rPr>
        <w:t xml:space="preserve"> the maturity profile of the Group’s non-derivative financial liabilities as at 31 December 2020 based on contractual undiscounted cash flows:</w:t>
      </w:r>
    </w:p>
    <w:tbl>
      <w:tblPr>
        <w:tblW w:w="9230" w:type="dxa"/>
        <w:tblInd w:w="450" w:type="dxa"/>
        <w:tblCellMar>
          <w:left w:w="0" w:type="dxa"/>
          <w:right w:w="0" w:type="dxa"/>
        </w:tblCellMar>
        <w:tblLook w:val="04A0" w:firstRow="1" w:lastRow="0" w:firstColumn="1" w:lastColumn="0" w:noHBand="0" w:noVBand="1"/>
      </w:tblPr>
      <w:tblGrid>
        <w:gridCol w:w="3510"/>
        <w:gridCol w:w="1144"/>
        <w:gridCol w:w="1144"/>
        <w:gridCol w:w="1144"/>
        <w:gridCol w:w="1144"/>
        <w:gridCol w:w="1144"/>
      </w:tblGrid>
      <w:tr w:rsidR="003F5B69" w:rsidRPr="003F5B69" w14:paraId="5DCC5A67" w14:textId="77777777" w:rsidTr="003F5B69">
        <w:trPr>
          <w:trHeight w:val="64"/>
          <w:tblHeader/>
        </w:trPr>
        <w:tc>
          <w:tcPr>
            <w:tcW w:w="3510" w:type="dxa"/>
            <w:noWrap/>
            <w:tcMar>
              <w:top w:w="0" w:type="dxa"/>
              <w:left w:w="108" w:type="dxa"/>
              <w:bottom w:w="0" w:type="dxa"/>
              <w:right w:w="108" w:type="dxa"/>
            </w:tcMar>
            <w:vAlign w:val="center"/>
            <w:hideMark/>
          </w:tcPr>
          <w:p w14:paraId="71BEF16C" w14:textId="77777777" w:rsidR="003F5B69" w:rsidRPr="003F5B69" w:rsidRDefault="003F5B69" w:rsidP="003F5B69">
            <w:pPr>
              <w:overflowPunct/>
              <w:autoSpaceDE/>
              <w:autoSpaceDN/>
              <w:adjustRightInd/>
              <w:spacing w:before="120" w:after="120"/>
              <w:ind w:left="547" w:hanging="547"/>
              <w:textAlignment w:val="auto"/>
              <w:rPr>
                <w:rFonts w:ascii="Arial" w:eastAsia="Calibri" w:hAnsi="Arial" w:cs="Arial"/>
                <w:b/>
                <w:bCs/>
                <w:i/>
                <w:iCs/>
                <w:sz w:val="22"/>
                <w:szCs w:val="28"/>
                <w:highlight w:val="cyan"/>
              </w:rPr>
            </w:pPr>
          </w:p>
        </w:tc>
        <w:tc>
          <w:tcPr>
            <w:tcW w:w="5720" w:type="dxa"/>
            <w:gridSpan w:val="5"/>
            <w:noWrap/>
            <w:tcMar>
              <w:top w:w="0" w:type="dxa"/>
              <w:left w:w="108" w:type="dxa"/>
              <w:bottom w:w="0" w:type="dxa"/>
              <w:right w:w="108" w:type="dxa"/>
            </w:tcMar>
            <w:vAlign w:val="center"/>
            <w:hideMark/>
          </w:tcPr>
          <w:p w14:paraId="4540B0D3" w14:textId="77777777" w:rsidR="003F5B69" w:rsidRPr="003F5B69" w:rsidRDefault="003F5B69" w:rsidP="003F5B69">
            <w:pPr>
              <w:overflowPunct/>
              <w:autoSpaceDE/>
              <w:autoSpaceDN/>
              <w:adjustRightInd/>
              <w:spacing w:line="320" w:lineRule="exact"/>
              <w:jc w:val="right"/>
              <w:textAlignment w:val="auto"/>
              <w:rPr>
                <w:rFonts w:ascii="Arial" w:eastAsia="Calibri" w:hAnsi="Arial" w:cs="Arial"/>
                <w:sz w:val="18"/>
                <w:szCs w:val="18"/>
              </w:rPr>
            </w:pPr>
            <w:r w:rsidRPr="003F5B69">
              <w:rPr>
                <w:rFonts w:ascii="Arial" w:eastAsia="Calibri" w:hAnsi="Arial" w:cs="Arial"/>
                <w:sz w:val="18"/>
                <w:szCs w:val="18"/>
              </w:rPr>
              <w:t>(Unit: Thousand Baht)</w:t>
            </w:r>
          </w:p>
        </w:tc>
      </w:tr>
      <w:tr w:rsidR="003F5B69" w:rsidRPr="003F5B69" w14:paraId="789CCFF0" w14:textId="77777777" w:rsidTr="005A319A">
        <w:trPr>
          <w:trHeight w:val="80"/>
          <w:tblHeader/>
        </w:trPr>
        <w:tc>
          <w:tcPr>
            <w:tcW w:w="3510" w:type="dxa"/>
            <w:noWrap/>
            <w:tcMar>
              <w:top w:w="0" w:type="dxa"/>
              <w:left w:w="108" w:type="dxa"/>
              <w:bottom w:w="0" w:type="dxa"/>
              <w:right w:w="108" w:type="dxa"/>
            </w:tcMar>
            <w:vAlign w:val="center"/>
            <w:hideMark/>
          </w:tcPr>
          <w:p w14:paraId="03B513C3" w14:textId="77777777" w:rsidR="003F5B69" w:rsidRPr="003F5B69" w:rsidRDefault="003F5B69" w:rsidP="003F5B69">
            <w:pPr>
              <w:overflowPunct/>
              <w:autoSpaceDE/>
              <w:autoSpaceDN/>
              <w:adjustRightInd/>
              <w:spacing w:before="120" w:after="120"/>
              <w:ind w:left="547" w:hanging="547"/>
              <w:textAlignment w:val="auto"/>
              <w:rPr>
                <w:rFonts w:ascii="Arial" w:eastAsia="Calibri" w:hAnsi="Arial" w:cs="Arial"/>
                <w:sz w:val="18"/>
                <w:szCs w:val="18"/>
              </w:rPr>
            </w:pPr>
          </w:p>
        </w:tc>
        <w:tc>
          <w:tcPr>
            <w:tcW w:w="5720" w:type="dxa"/>
            <w:gridSpan w:val="5"/>
            <w:noWrap/>
            <w:tcMar>
              <w:top w:w="0" w:type="dxa"/>
              <w:left w:w="108" w:type="dxa"/>
              <w:bottom w:w="0" w:type="dxa"/>
              <w:right w:w="108" w:type="dxa"/>
            </w:tcMar>
            <w:vAlign w:val="center"/>
            <w:hideMark/>
          </w:tcPr>
          <w:p w14:paraId="54C3DA5C"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3F5B69">
              <w:rPr>
                <w:rFonts w:ascii="Arial" w:eastAsia="Calibri" w:hAnsi="Arial" w:cs="Arial"/>
                <w:sz w:val="18"/>
                <w:szCs w:val="18"/>
              </w:rPr>
              <w:t>Consolidated financial statements</w:t>
            </w:r>
          </w:p>
        </w:tc>
      </w:tr>
      <w:tr w:rsidR="003F5B69" w:rsidRPr="003F5B69" w14:paraId="1192F561" w14:textId="77777777" w:rsidTr="003F5B69">
        <w:trPr>
          <w:trHeight w:val="64"/>
          <w:tblHeader/>
        </w:trPr>
        <w:tc>
          <w:tcPr>
            <w:tcW w:w="3510" w:type="dxa"/>
            <w:noWrap/>
            <w:tcMar>
              <w:top w:w="0" w:type="dxa"/>
              <w:left w:w="108" w:type="dxa"/>
              <w:bottom w:w="0" w:type="dxa"/>
              <w:right w:w="108" w:type="dxa"/>
            </w:tcMar>
            <w:vAlign w:val="center"/>
            <w:hideMark/>
          </w:tcPr>
          <w:p w14:paraId="32E22632" w14:textId="77777777" w:rsidR="003F5B69" w:rsidRPr="003F5B69" w:rsidRDefault="003F5B69" w:rsidP="003F5B69">
            <w:pPr>
              <w:overflowPunct/>
              <w:autoSpaceDE/>
              <w:autoSpaceDN/>
              <w:adjustRightInd/>
              <w:spacing w:before="120" w:after="120"/>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28E01752"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On</w:t>
            </w:r>
          </w:p>
          <w:p w14:paraId="37EB5F62"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demand</w:t>
            </w:r>
          </w:p>
        </w:tc>
        <w:tc>
          <w:tcPr>
            <w:tcW w:w="1144" w:type="dxa"/>
            <w:noWrap/>
            <w:tcMar>
              <w:top w:w="0" w:type="dxa"/>
              <w:left w:w="108" w:type="dxa"/>
              <w:bottom w:w="0" w:type="dxa"/>
              <w:right w:w="108" w:type="dxa"/>
            </w:tcMar>
            <w:vAlign w:val="bottom"/>
            <w:hideMark/>
          </w:tcPr>
          <w:p w14:paraId="5BB70E16"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18A459E1"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1</w:t>
            </w:r>
            <w:r w:rsidRPr="003F5B69">
              <w:rPr>
                <w:rFonts w:ascii="Cordia New" w:eastAsia="Calibri" w:hAnsi="Cordia New" w:cs="Cordia New"/>
                <w:color w:val="000000"/>
                <w:sz w:val="18"/>
                <w:szCs w:val="18"/>
                <w:cs/>
              </w:rPr>
              <w:t xml:space="preserve"> </w:t>
            </w:r>
            <w:r w:rsidRPr="003F5B69">
              <w:rPr>
                <w:rFonts w:ascii="Arial" w:eastAsia="Calibri" w:hAnsi="Arial" w:cs="Arial"/>
                <w:color w:val="000000"/>
                <w:sz w:val="18"/>
                <w:szCs w:val="18"/>
              </w:rPr>
              <w:t>to</w:t>
            </w:r>
            <w:r w:rsidRPr="003F5B69">
              <w:rPr>
                <w:rFonts w:ascii="Cordia New" w:eastAsia="Calibri" w:hAnsi="Cordia New" w:cs="Cordia New"/>
                <w:color w:val="000000"/>
                <w:sz w:val="18"/>
                <w:szCs w:val="18"/>
                <w:cs/>
              </w:rPr>
              <w:t xml:space="preserve"> </w:t>
            </w:r>
            <w:r w:rsidRPr="003F5B69">
              <w:rPr>
                <w:rFonts w:ascii="Arial" w:eastAsia="Calibri" w:hAnsi="Arial" w:cs="Arial"/>
                <w:color w:val="000000"/>
                <w:sz w:val="18"/>
                <w:szCs w:val="18"/>
              </w:rPr>
              <w:t>5</w:t>
            </w:r>
          </w:p>
          <w:p w14:paraId="7418D830"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years</w:t>
            </w:r>
          </w:p>
        </w:tc>
        <w:tc>
          <w:tcPr>
            <w:tcW w:w="1144" w:type="dxa"/>
            <w:noWrap/>
            <w:tcMar>
              <w:top w:w="0" w:type="dxa"/>
              <w:left w:w="108" w:type="dxa"/>
              <w:bottom w:w="0" w:type="dxa"/>
              <w:right w:w="108" w:type="dxa"/>
            </w:tcMar>
            <w:vAlign w:val="bottom"/>
            <w:hideMark/>
          </w:tcPr>
          <w:p w14:paraId="782AA644" w14:textId="42D90F75" w:rsidR="003F5B69" w:rsidRPr="003F5B69" w:rsidRDefault="00002203"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Pr>
                <w:rFonts w:ascii="Arial" w:eastAsia="Calibri" w:hAnsi="Arial" w:cs="Arial"/>
                <w:color w:val="000000"/>
                <w:sz w:val="18"/>
                <w:szCs w:val="18"/>
              </w:rPr>
              <w:t>More than</w:t>
            </w:r>
            <w:r w:rsidR="003F5B69" w:rsidRPr="003F5B69">
              <w:rPr>
                <w:rFonts w:ascii="Arial" w:eastAsia="Calibri" w:hAnsi="Arial" w:cs="Arial"/>
                <w:color w:val="000000"/>
                <w:sz w:val="18"/>
                <w:szCs w:val="18"/>
              </w:rPr>
              <w:t xml:space="preserve"> 5</w:t>
            </w:r>
            <w:r w:rsidR="003F5B69" w:rsidRPr="003F5B69">
              <w:rPr>
                <w:rFonts w:ascii="Cordia New" w:eastAsia="Calibri" w:hAnsi="Cordia New" w:cs="Cordia New"/>
                <w:color w:val="000000"/>
                <w:sz w:val="18"/>
                <w:szCs w:val="18"/>
                <w:cs/>
              </w:rPr>
              <w:t xml:space="preserve"> </w:t>
            </w:r>
            <w:r w:rsidR="003F5B69" w:rsidRPr="003F5B69">
              <w:rPr>
                <w:rFonts w:ascii="Arial" w:eastAsia="Calibri" w:hAnsi="Arial" w:cs="Arial"/>
                <w:color w:val="000000"/>
                <w:sz w:val="18"/>
                <w:szCs w:val="18"/>
              </w:rPr>
              <w:t>years</w:t>
            </w:r>
          </w:p>
        </w:tc>
        <w:tc>
          <w:tcPr>
            <w:tcW w:w="1144" w:type="dxa"/>
            <w:noWrap/>
            <w:tcMar>
              <w:top w:w="0" w:type="dxa"/>
              <w:left w:w="108" w:type="dxa"/>
              <w:bottom w:w="0" w:type="dxa"/>
              <w:right w:w="108" w:type="dxa"/>
            </w:tcMar>
            <w:vAlign w:val="bottom"/>
            <w:hideMark/>
          </w:tcPr>
          <w:p w14:paraId="17397039"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Total</w:t>
            </w:r>
          </w:p>
        </w:tc>
      </w:tr>
      <w:tr w:rsidR="003F5B69" w:rsidRPr="003F5B69" w14:paraId="66DF10E1" w14:textId="77777777" w:rsidTr="003F5B69">
        <w:trPr>
          <w:trHeight w:val="64"/>
          <w:tblHeader/>
        </w:trPr>
        <w:tc>
          <w:tcPr>
            <w:tcW w:w="3510" w:type="dxa"/>
            <w:noWrap/>
            <w:tcMar>
              <w:top w:w="0" w:type="dxa"/>
              <w:left w:w="108" w:type="dxa"/>
              <w:bottom w:w="0" w:type="dxa"/>
              <w:right w:w="108" w:type="dxa"/>
            </w:tcMar>
            <w:vAlign w:val="center"/>
            <w:hideMark/>
          </w:tcPr>
          <w:p w14:paraId="4DDC4655" w14:textId="77777777" w:rsidR="003F5B69" w:rsidRPr="003F5B69" w:rsidRDefault="003F5B69" w:rsidP="003F5B69">
            <w:pPr>
              <w:overflowPunct/>
              <w:autoSpaceDE/>
              <w:autoSpaceDN/>
              <w:adjustRightInd/>
              <w:spacing w:line="320" w:lineRule="exact"/>
              <w:ind w:left="165" w:hanging="165"/>
              <w:textAlignment w:val="auto"/>
              <w:rPr>
                <w:rFonts w:ascii="Arial" w:eastAsia="Calibri" w:hAnsi="Arial" w:cs="Arial"/>
                <w:b/>
                <w:bCs/>
                <w:color w:val="000000"/>
                <w:sz w:val="18"/>
                <w:szCs w:val="18"/>
              </w:rPr>
            </w:pPr>
            <w:r w:rsidRPr="003F5B69">
              <w:rPr>
                <w:rFonts w:ascii="Arial" w:eastAsia="Calibri" w:hAnsi="Arial" w:cs="Arial"/>
                <w:b/>
                <w:bCs/>
                <w:color w:val="000000"/>
                <w:sz w:val="18"/>
                <w:szCs w:val="18"/>
              </w:rPr>
              <w:t>Non-derivatives</w:t>
            </w:r>
          </w:p>
        </w:tc>
        <w:tc>
          <w:tcPr>
            <w:tcW w:w="1144" w:type="dxa"/>
            <w:noWrap/>
            <w:tcMar>
              <w:top w:w="0" w:type="dxa"/>
              <w:left w:w="108" w:type="dxa"/>
              <w:bottom w:w="0" w:type="dxa"/>
              <w:right w:w="108" w:type="dxa"/>
            </w:tcMar>
            <w:vAlign w:val="bottom"/>
          </w:tcPr>
          <w:p w14:paraId="1682F848" w14:textId="77777777" w:rsidR="003F5B69" w:rsidRPr="003F5B69" w:rsidRDefault="003F5B69" w:rsidP="003F5B69">
            <w:pPr>
              <w:overflowPunct/>
              <w:autoSpaceDE/>
              <w:autoSpaceDN/>
              <w:adjustRightInd/>
              <w:spacing w:line="320" w:lineRule="exact"/>
              <w:textAlignment w:val="auto"/>
              <w:rPr>
                <w:rFonts w:ascii="Arial" w:eastAsia="Calibri" w:hAnsi="Arial" w:cs="Arial"/>
                <w:color w:val="000000"/>
                <w:sz w:val="18"/>
                <w:szCs w:val="18"/>
                <w:cs/>
              </w:rPr>
            </w:pPr>
          </w:p>
        </w:tc>
        <w:tc>
          <w:tcPr>
            <w:tcW w:w="1144" w:type="dxa"/>
            <w:noWrap/>
            <w:tcMar>
              <w:top w:w="0" w:type="dxa"/>
              <w:left w:w="108" w:type="dxa"/>
              <w:bottom w:w="0" w:type="dxa"/>
              <w:right w:w="108" w:type="dxa"/>
            </w:tcMar>
            <w:vAlign w:val="bottom"/>
          </w:tcPr>
          <w:p w14:paraId="397BADFC" w14:textId="77777777" w:rsidR="003F5B69" w:rsidRPr="003F5B69" w:rsidRDefault="003F5B69" w:rsidP="003F5B69">
            <w:pPr>
              <w:overflowPunct/>
              <w:autoSpaceDE/>
              <w:autoSpaceDN/>
              <w:adjustRightInd/>
              <w:spacing w:line="320" w:lineRule="exact"/>
              <w:textAlignment w:val="auto"/>
              <w:rPr>
                <w:rFonts w:ascii="Arial" w:eastAsia="Calibri" w:hAnsi="Arial" w:cs="Arial"/>
                <w:color w:val="000000"/>
                <w:sz w:val="18"/>
                <w:szCs w:val="18"/>
              </w:rPr>
            </w:pPr>
          </w:p>
        </w:tc>
        <w:tc>
          <w:tcPr>
            <w:tcW w:w="1144" w:type="dxa"/>
            <w:noWrap/>
            <w:tcMar>
              <w:top w:w="0" w:type="dxa"/>
              <w:left w:w="108" w:type="dxa"/>
              <w:bottom w:w="0" w:type="dxa"/>
              <w:right w:w="108" w:type="dxa"/>
            </w:tcMar>
            <w:vAlign w:val="bottom"/>
            <w:hideMark/>
          </w:tcPr>
          <w:p w14:paraId="58CE6F7E" w14:textId="77777777" w:rsidR="003F5B69" w:rsidRPr="003F5B69" w:rsidRDefault="003F5B69" w:rsidP="003F5B69">
            <w:pPr>
              <w:overflowPunct/>
              <w:autoSpaceDE/>
              <w:autoSpaceDN/>
              <w:adjustRightInd/>
              <w:spacing w:before="120" w:after="120"/>
              <w:ind w:left="547" w:hanging="547"/>
              <w:textAlignment w:val="auto"/>
              <w:rPr>
                <w:rFonts w:ascii="Arial" w:eastAsia="Calibri" w:hAnsi="Arial" w:cs="Arial"/>
                <w:color w:val="000000"/>
                <w:sz w:val="18"/>
                <w:szCs w:val="18"/>
              </w:rPr>
            </w:pPr>
          </w:p>
        </w:tc>
        <w:tc>
          <w:tcPr>
            <w:tcW w:w="1144" w:type="dxa"/>
            <w:noWrap/>
            <w:tcMar>
              <w:top w:w="0" w:type="dxa"/>
              <w:left w:w="108" w:type="dxa"/>
              <w:bottom w:w="0" w:type="dxa"/>
              <w:right w:w="108" w:type="dxa"/>
            </w:tcMar>
            <w:vAlign w:val="bottom"/>
          </w:tcPr>
          <w:p w14:paraId="0298118A" w14:textId="77777777" w:rsidR="003F5B69" w:rsidRPr="003F5B69" w:rsidRDefault="003F5B69" w:rsidP="003F5B69">
            <w:pPr>
              <w:overflowPunct/>
              <w:autoSpaceDE/>
              <w:autoSpaceDN/>
              <w:adjustRightInd/>
              <w:spacing w:line="320" w:lineRule="exact"/>
              <w:textAlignment w:val="auto"/>
              <w:rPr>
                <w:rFonts w:ascii="Arial" w:eastAsia="Calibri" w:hAnsi="Arial" w:cs="Arial"/>
                <w:color w:val="000000"/>
                <w:sz w:val="18"/>
                <w:szCs w:val="18"/>
              </w:rPr>
            </w:pPr>
          </w:p>
        </w:tc>
        <w:tc>
          <w:tcPr>
            <w:tcW w:w="1144" w:type="dxa"/>
            <w:noWrap/>
            <w:tcMar>
              <w:top w:w="0" w:type="dxa"/>
              <w:left w:w="108" w:type="dxa"/>
              <w:bottom w:w="0" w:type="dxa"/>
              <w:right w:w="108" w:type="dxa"/>
            </w:tcMar>
            <w:vAlign w:val="bottom"/>
          </w:tcPr>
          <w:p w14:paraId="1EE589AA" w14:textId="77777777" w:rsidR="003F5B69" w:rsidRPr="003F5B69" w:rsidRDefault="003F5B69" w:rsidP="003F5B69">
            <w:pPr>
              <w:overflowPunct/>
              <w:autoSpaceDE/>
              <w:autoSpaceDN/>
              <w:adjustRightInd/>
              <w:spacing w:line="320" w:lineRule="exact"/>
              <w:textAlignment w:val="auto"/>
              <w:rPr>
                <w:rFonts w:ascii="Arial" w:eastAsia="Calibri" w:hAnsi="Arial" w:cs="Arial"/>
                <w:color w:val="000000"/>
                <w:sz w:val="18"/>
                <w:szCs w:val="18"/>
              </w:rPr>
            </w:pPr>
          </w:p>
        </w:tc>
      </w:tr>
      <w:tr w:rsidR="00960A48" w:rsidRPr="003F5B69" w14:paraId="58A01182" w14:textId="77777777" w:rsidTr="003F5B69">
        <w:trPr>
          <w:trHeight w:val="64"/>
          <w:tblHeader/>
        </w:trPr>
        <w:tc>
          <w:tcPr>
            <w:tcW w:w="3510" w:type="dxa"/>
            <w:noWrap/>
            <w:tcMar>
              <w:top w:w="0" w:type="dxa"/>
              <w:left w:w="108" w:type="dxa"/>
              <w:bottom w:w="0" w:type="dxa"/>
              <w:right w:w="108" w:type="dxa"/>
            </w:tcMar>
            <w:vAlign w:val="center"/>
            <w:hideMark/>
          </w:tcPr>
          <w:p w14:paraId="16977B95" w14:textId="77777777" w:rsidR="00960A48" w:rsidRPr="003F5B69" w:rsidRDefault="00960A48" w:rsidP="00960A48">
            <w:pPr>
              <w:overflowPunct/>
              <w:autoSpaceDE/>
              <w:autoSpaceDN/>
              <w:adjustRightInd/>
              <w:spacing w:line="320" w:lineRule="exact"/>
              <w:ind w:left="165" w:hanging="165"/>
              <w:textAlignment w:val="auto"/>
              <w:rPr>
                <w:rFonts w:ascii="Arial" w:eastAsia="Calibri" w:hAnsi="Arial" w:cs="Arial"/>
                <w:color w:val="000000"/>
                <w:sz w:val="18"/>
                <w:szCs w:val="18"/>
              </w:rPr>
            </w:pPr>
            <w:r w:rsidRPr="003F5B69">
              <w:rPr>
                <w:rFonts w:ascii="Arial" w:eastAsia="Calibri" w:hAnsi="Arial" w:cs="Arial"/>
                <w:color w:val="000000"/>
                <w:sz w:val="18"/>
                <w:szCs w:val="18"/>
              </w:rPr>
              <w:t>Bank overdraft and short-term loans from financial institutions</w:t>
            </w:r>
          </w:p>
        </w:tc>
        <w:tc>
          <w:tcPr>
            <w:tcW w:w="1144" w:type="dxa"/>
            <w:noWrap/>
            <w:tcMar>
              <w:top w:w="0" w:type="dxa"/>
              <w:left w:w="108" w:type="dxa"/>
              <w:bottom w:w="0" w:type="dxa"/>
              <w:right w:w="108" w:type="dxa"/>
            </w:tcMar>
            <w:vAlign w:val="bottom"/>
          </w:tcPr>
          <w:p w14:paraId="4C6CAF90" w14:textId="4120D5A2"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0097F624" w14:textId="23B07807"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181,855</w:t>
            </w:r>
          </w:p>
        </w:tc>
        <w:tc>
          <w:tcPr>
            <w:tcW w:w="1144" w:type="dxa"/>
            <w:noWrap/>
            <w:tcMar>
              <w:top w:w="0" w:type="dxa"/>
              <w:left w:w="108" w:type="dxa"/>
              <w:bottom w:w="0" w:type="dxa"/>
              <w:right w:w="108" w:type="dxa"/>
            </w:tcMar>
            <w:vAlign w:val="bottom"/>
          </w:tcPr>
          <w:p w14:paraId="60CA79D9" w14:textId="43F965A8"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52B17191" w14:textId="51BDB1F3"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7C5EB704" w14:textId="7560A1E6"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181,855</w:t>
            </w:r>
          </w:p>
        </w:tc>
      </w:tr>
      <w:tr w:rsidR="00960A48" w:rsidRPr="003F5B69" w14:paraId="4883CC39" w14:textId="77777777" w:rsidTr="003F5B69">
        <w:trPr>
          <w:trHeight w:val="64"/>
          <w:tblHeader/>
        </w:trPr>
        <w:tc>
          <w:tcPr>
            <w:tcW w:w="3510" w:type="dxa"/>
            <w:noWrap/>
            <w:tcMar>
              <w:top w:w="0" w:type="dxa"/>
              <w:left w:w="108" w:type="dxa"/>
              <w:bottom w:w="0" w:type="dxa"/>
              <w:right w:w="108" w:type="dxa"/>
            </w:tcMar>
            <w:vAlign w:val="center"/>
            <w:hideMark/>
          </w:tcPr>
          <w:p w14:paraId="0FCC8837" w14:textId="77777777" w:rsidR="00960A48" w:rsidRPr="003F5B69" w:rsidRDefault="00960A48" w:rsidP="00960A48">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34924D3E" w14:textId="172FE09B"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145,936</w:t>
            </w:r>
          </w:p>
        </w:tc>
        <w:tc>
          <w:tcPr>
            <w:tcW w:w="1144" w:type="dxa"/>
            <w:noWrap/>
            <w:tcMar>
              <w:top w:w="0" w:type="dxa"/>
              <w:left w:w="108" w:type="dxa"/>
              <w:bottom w:w="0" w:type="dxa"/>
              <w:right w:w="108" w:type="dxa"/>
            </w:tcMar>
            <w:vAlign w:val="bottom"/>
          </w:tcPr>
          <w:p w14:paraId="6BAA2441" w14:textId="22C84B17"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793DBE8E" w14:textId="78F56E58"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50C451FC" w14:textId="7A9720A0"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168A08E4" w14:textId="12CB814E"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145,936</w:t>
            </w:r>
          </w:p>
        </w:tc>
      </w:tr>
      <w:tr w:rsidR="00960A48" w:rsidRPr="003F5B69" w14:paraId="3A4C0EFB" w14:textId="77777777" w:rsidTr="007A0F85">
        <w:trPr>
          <w:trHeight w:val="64"/>
          <w:tblHeader/>
        </w:trPr>
        <w:tc>
          <w:tcPr>
            <w:tcW w:w="3510" w:type="dxa"/>
            <w:noWrap/>
            <w:tcMar>
              <w:top w:w="0" w:type="dxa"/>
              <w:left w:w="108" w:type="dxa"/>
              <w:bottom w:w="0" w:type="dxa"/>
              <w:right w:w="108" w:type="dxa"/>
            </w:tcMar>
            <w:vAlign w:val="center"/>
          </w:tcPr>
          <w:p w14:paraId="033E85CC" w14:textId="133F3BCC" w:rsidR="00960A48" w:rsidRPr="003F5B69" w:rsidRDefault="007A0F85" w:rsidP="00960A48">
            <w:pPr>
              <w:overflowPunct/>
              <w:autoSpaceDE/>
              <w:autoSpaceDN/>
              <w:adjustRightInd/>
              <w:spacing w:line="320" w:lineRule="exact"/>
              <w:ind w:left="165" w:hanging="165"/>
              <w:textAlignment w:val="auto"/>
              <w:rPr>
                <w:rFonts w:ascii="Arial" w:eastAsia="Calibri" w:hAnsi="Arial" w:cs="Arial"/>
                <w:color w:val="000000"/>
                <w:sz w:val="18"/>
                <w:szCs w:val="18"/>
                <w:cs/>
              </w:rPr>
            </w:pPr>
            <w:r>
              <w:rPr>
                <w:rFonts w:ascii="Arial" w:eastAsia="Calibri" w:hAnsi="Arial" w:cs="Arial"/>
                <w:color w:val="000000"/>
                <w:sz w:val="18"/>
                <w:szCs w:val="18"/>
              </w:rPr>
              <w:t>Short-term loan from related party</w:t>
            </w:r>
          </w:p>
        </w:tc>
        <w:tc>
          <w:tcPr>
            <w:tcW w:w="1144" w:type="dxa"/>
            <w:noWrap/>
            <w:tcMar>
              <w:top w:w="0" w:type="dxa"/>
              <w:left w:w="108" w:type="dxa"/>
              <w:bottom w:w="0" w:type="dxa"/>
              <w:right w:w="108" w:type="dxa"/>
            </w:tcMar>
            <w:vAlign w:val="bottom"/>
          </w:tcPr>
          <w:p w14:paraId="109F837B" w14:textId="242C4576"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30,000</w:t>
            </w:r>
          </w:p>
        </w:tc>
        <w:tc>
          <w:tcPr>
            <w:tcW w:w="1144" w:type="dxa"/>
            <w:noWrap/>
            <w:tcMar>
              <w:top w:w="0" w:type="dxa"/>
              <w:left w:w="108" w:type="dxa"/>
              <w:bottom w:w="0" w:type="dxa"/>
              <w:right w:w="108" w:type="dxa"/>
            </w:tcMar>
            <w:vAlign w:val="bottom"/>
          </w:tcPr>
          <w:p w14:paraId="5283CB25" w14:textId="51717537"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25152388" w14:textId="08AAA569"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700F11F" w14:textId="15986C3D"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A2F0E80" w14:textId="137D1164" w:rsidR="00960A48" w:rsidRPr="003F5B69" w:rsidRDefault="00960A48" w:rsidP="00960A48">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30,000</w:t>
            </w:r>
          </w:p>
        </w:tc>
      </w:tr>
      <w:tr w:rsidR="007A0F85" w:rsidRPr="003F5B69" w14:paraId="1E7E0A4F" w14:textId="77777777" w:rsidTr="007A0F85">
        <w:trPr>
          <w:trHeight w:val="64"/>
          <w:tblHeader/>
        </w:trPr>
        <w:tc>
          <w:tcPr>
            <w:tcW w:w="3510" w:type="dxa"/>
            <w:noWrap/>
            <w:tcMar>
              <w:top w:w="0" w:type="dxa"/>
              <w:left w:w="108" w:type="dxa"/>
              <w:bottom w:w="0" w:type="dxa"/>
              <w:right w:w="108" w:type="dxa"/>
            </w:tcMar>
            <w:vAlign w:val="center"/>
          </w:tcPr>
          <w:p w14:paraId="12E77BCB" w14:textId="6A6BA551" w:rsidR="007A0F85" w:rsidRPr="003F5B69" w:rsidRDefault="007A0F85" w:rsidP="007A0F85">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Lease liabilities</w:t>
            </w:r>
          </w:p>
        </w:tc>
        <w:tc>
          <w:tcPr>
            <w:tcW w:w="1144" w:type="dxa"/>
            <w:noWrap/>
            <w:tcMar>
              <w:top w:w="0" w:type="dxa"/>
              <w:left w:w="108" w:type="dxa"/>
              <w:bottom w:w="0" w:type="dxa"/>
              <w:right w:w="108" w:type="dxa"/>
            </w:tcMar>
            <w:vAlign w:val="bottom"/>
          </w:tcPr>
          <w:p w14:paraId="5584CE98" w14:textId="4010E9C4" w:rsidR="007A0F85" w:rsidRPr="003F5B69" w:rsidRDefault="007A0F85" w:rsidP="007A0F85">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62F691BB" w14:textId="63E4E622" w:rsidR="007A0F85" w:rsidRPr="003F5B69" w:rsidRDefault="007A0F85" w:rsidP="007A0F85">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11,504</w:t>
            </w:r>
          </w:p>
        </w:tc>
        <w:tc>
          <w:tcPr>
            <w:tcW w:w="1144" w:type="dxa"/>
            <w:noWrap/>
            <w:tcMar>
              <w:top w:w="0" w:type="dxa"/>
              <w:left w:w="108" w:type="dxa"/>
              <w:bottom w:w="0" w:type="dxa"/>
              <w:right w:w="108" w:type="dxa"/>
            </w:tcMar>
            <w:vAlign w:val="bottom"/>
          </w:tcPr>
          <w:p w14:paraId="28419E15" w14:textId="5F5D8FB3" w:rsidR="007A0F85" w:rsidRPr="003F5B69" w:rsidRDefault="007A0F85" w:rsidP="007A0F85">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14,569</w:t>
            </w:r>
          </w:p>
        </w:tc>
        <w:tc>
          <w:tcPr>
            <w:tcW w:w="1144" w:type="dxa"/>
            <w:noWrap/>
            <w:tcMar>
              <w:top w:w="0" w:type="dxa"/>
              <w:left w:w="108" w:type="dxa"/>
              <w:bottom w:w="0" w:type="dxa"/>
              <w:right w:w="108" w:type="dxa"/>
            </w:tcMar>
            <w:vAlign w:val="bottom"/>
          </w:tcPr>
          <w:p w14:paraId="785A5BB9" w14:textId="235EAEB4" w:rsidR="007A0F85" w:rsidRPr="003F5B69" w:rsidRDefault="007A0F85" w:rsidP="007A0F85">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D7DCF14" w14:textId="0260FFB8" w:rsidR="007A0F85" w:rsidRPr="003F5B69" w:rsidRDefault="007A0F85" w:rsidP="007A0F85">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26,073</w:t>
            </w:r>
          </w:p>
        </w:tc>
      </w:tr>
      <w:tr w:rsidR="007A0F85" w:rsidRPr="003F5B69" w14:paraId="170B4A8B" w14:textId="77777777" w:rsidTr="003F5B69">
        <w:trPr>
          <w:trHeight w:val="64"/>
          <w:tblHeader/>
        </w:trPr>
        <w:tc>
          <w:tcPr>
            <w:tcW w:w="3510" w:type="dxa"/>
            <w:noWrap/>
            <w:tcMar>
              <w:top w:w="0" w:type="dxa"/>
              <w:left w:w="108" w:type="dxa"/>
              <w:bottom w:w="0" w:type="dxa"/>
              <w:right w:w="108" w:type="dxa"/>
            </w:tcMar>
            <w:vAlign w:val="center"/>
            <w:hideMark/>
          </w:tcPr>
          <w:p w14:paraId="645E3C95" w14:textId="50E53520" w:rsidR="007A0F85" w:rsidRPr="003F5B69" w:rsidRDefault="007A0F85" w:rsidP="007A0F85">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Long-term loans</w:t>
            </w:r>
          </w:p>
        </w:tc>
        <w:tc>
          <w:tcPr>
            <w:tcW w:w="1144" w:type="dxa"/>
            <w:noWrap/>
            <w:tcMar>
              <w:top w:w="0" w:type="dxa"/>
              <w:left w:w="108" w:type="dxa"/>
              <w:bottom w:w="0" w:type="dxa"/>
              <w:right w:w="108" w:type="dxa"/>
            </w:tcMar>
            <w:vAlign w:val="bottom"/>
          </w:tcPr>
          <w:p w14:paraId="0E470FB3" w14:textId="5E3EDE87"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57320B43" w14:textId="2CEBD316"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17,904</w:t>
            </w:r>
          </w:p>
        </w:tc>
        <w:tc>
          <w:tcPr>
            <w:tcW w:w="1144" w:type="dxa"/>
            <w:noWrap/>
            <w:tcMar>
              <w:top w:w="0" w:type="dxa"/>
              <w:left w:w="108" w:type="dxa"/>
              <w:bottom w:w="0" w:type="dxa"/>
              <w:right w:w="108" w:type="dxa"/>
            </w:tcMar>
            <w:vAlign w:val="bottom"/>
          </w:tcPr>
          <w:p w14:paraId="35E6DCE3" w14:textId="6E0DCF00"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15,521</w:t>
            </w:r>
          </w:p>
        </w:tc>
        <w:tc>
          <w:tcPr>
            <w:tcW w:w="1144" w:type="dxa"/>
            <w:noWrap/>
            <w:tcMar>
              <w:top w:w="0" w:type="dxa"/>
              <w:left w:w="108" w:type="dxa"/>
              <w:bottom w:w="0" w:type="dxa"/>
              <w:right w:w="108" w:type="dxa"/>
            </w:tcMar>
            <w:vAlign w:val="bottom"/>
          </w:tcPr>
          <w:p w14:paraId="74B4B83E" w14:textId="22CB354D"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540D232D" w14:textId="68C8A004"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33,425</w:t>
            </w:r>
          </w:p>
        </w:tc>
      </w:tr>
      <w:tr w:rsidR="007A0F85" w:rsidRPr="003F5B69" w14:paraId="55819B2F" w14:textId="77777777" w:rsidTr="003F5B69">
        <w:trPr>
          <w:trHeight w:val="54"/>
          <w:tblHeader/>
        </w:trPr>
        <w:tc>
          <w:tcPr>
            <w:tcW w:w="3510" w:type="dxa"/>
            <w:tcMar>
              <w:top w:w="0" w:type="dxa"/>
              <w:left w:w="108" w:type="dxa"/>
              <w:bottom w:w="0" w:type="dxa"/>
              <w:right w:w="108" w:type="dxa"/>
            </w:tcMar>
            <w:vAlign w:val="center"/>
            <w:hideMark/>
          </w:tcPr>
          <w:p w14:paraId="27377E21" w14:textId="77777777" w:rsidR="007A0F85" w:rsidRPr="00247945" w:rsidRDefault="007A0F85" w:rsidP="007A0F85">
            <w:pPr>
              <w:overflowPunct/>
              <w:autoSpaceDE/>
              <w:autoSpaceDN/>
              <w:adjustRightInd/>
              <w:spacing w:line="320" w:lineRule="exact"/>
              <w:ind w:left="165" w:hanging="165"/>
              <w:textAlignment w:val="auto"/>
              <w:rPr>
                <w:rFonts w:ascii="Arial" w:eastAsia="Calibri" w:hAnsi="Arial" w:cs="Arial"/>
                <w:color w:val="000000"/>
                <w:sz w:val="18"/>
                <w:szCs w:val="18"/>
                <w:cs/>
              </w:rPr>
            </w:pPr>
            <w:r w:rsidRPr="00247945">
              <w:rPr>
                <w:rFonts w:ascii="Arial" w:eastAsia="Calibri" w:hAnsi="Arial" w:cs="Arial"/>
                <w:color w:val="000000"/>
                <w:sz w:val="18"/>
                <w:szCs w:val="18"/>
              </w:rPr>
              <w:t>Total non-derivatives</w:t>
            </w:r>
          </w:p>
        </w:tc>
        <w:tc>
          <w:tcPr>
            <w:tcW w:w="1144" w:type="dxa"/>
            <w:noWrap/>
            <w:tcMar>
              <w:top w:w="0" w:type="dxa"/>
              <w:left w:w="108" w:type="dxa"/>
              <w:bottom w:w="0" w:type="dxa"/>
              <w:right w:w="108" w:type="dxa"/>
            </w:tcMar>
            <w:vAlign w:val="bottom"/>
          </w:tcPr>
          <w:p w14:paraId="16EE8458" w14:textId="73AF9982"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175,936</w:t>
            </w:r>
          </w:p>
        </w:tc>
        <w:tc>
          <w:tcPr>
            <w:tcW w:w="1144" w:type="dxa"/>
            <w:noWrap/>
            <w:tcMar>
              <w:top w:w="0" w:type="dxa"/>
              <w:left w:w="108" w:type="dxa"/>
              <w:bottom w:w="0" w:type="dxa"/>
              <w:right w:w="108" w:type="dxa"/>
            </w:tcMar>
            <w:vAlign w:val="bottom"/>
          </w:tcPr>
          <w:p w14:paraId="5757DAF7" w14:textId="32A10B2F"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211,263</w:t>
            </w:r>
          </w:p>
        </w:tc>
        <w:tc>
          <w:tcPr>
            <w:tcW w:w="1144" w:type="dxa"/>
            <w:noWrap/>
            <w:tcMar>
              <w:top w:w="0" w:type="dxa"/>
              <w:left w:w="108" w:type="dxa"/>
              <w:bottom w:w="0" w:type="dxa"/>
              <w:right w:w="108" w:type="dxa"/>
            </w:tcMar>
            <w:vAlign w:val="bottom"/>
          </w:tcPr>
          <w:p w14:paraId="60781C02" w14:textId="6736E6C2"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30,090</w:t>
            </w:r>
          </w:p>
        </w:tc>
        <w:tc>
          <w:tcPr>
            <w:tcW w:w="1144" w:type="dxa"/>
            <w:noWrap/>
            <w:tcMar>
              <w:top w:w="0" w:type="dxa"/>
              <w:left w:w="108" w:type="dxa"/>
              <w:bottom w:w="0" w:type="dxa"/>
              <w:right w:w="108" w:type="dxa"/>
            </w:tcMar>
            <w:vAlign w:val="bottom"/>
          </w:tcPr>
          <w:p w14:paraId="7AD7503D" w14:textId="403F94C4"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12E3A5C" w14:textId="623AF972" w:rsidR="007A0F85" w:rsidRPr="003F5B69" w:rsidRDefault="007A0F85" w:rsidP="007A0F85">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417,289</w:t>
            </w:r>
          </w:p>
        </w:tc>
      </w:tr>
    </w:tbl>
    <w:p w14:paraId="34DB00AB" w14:textId="77777777" w:rsidR="003F5B69" w:rsidRPr="003F5B69" w:rsidRDefault="003F5B69" w:rsidP="003F5B69">
      <w:pPr>
        <w:overflowPunct/>
        <w:autoSpaceDE/>
        <w:autoSpaceDN/>
        <w:adjustRightInd/>
        <w:spacing w:before="120" w:after="120"/>
        <w:ind w:left="547" w:hanging="547"/>
        <w:textAlignment w:val="auto"/>
        <w:rPr>
          <w:rFonts w:ascii="Calibri" w:eastAsia="Calibri" w:hAnsi="Calibri" w:cs="Cordia New"/>
          <w:sz w:val="22"/>
          <w:szCs w:val="28"/>
        </w:rPr>
      </w:pPr>
    </w:p>
    <w:tbl>
      <w:tblPr>
        <w:tblW w:w="9290" w:type="dxa"/>
        <w:tblInd w:w="450" w:type="dxa"/>
        <w:tblCellMar>
          <w:left w:w="0" w:type="dxa"/>
          <w:right w:w="0" w:type="dxa"/>
        </w:tblCellMar>
        <w:tblLook w:val="04A0" w:firstRow="1" w:lastRow="0" w:firstColumn="1" w:lastColumn="0" w:noHBand="0" w:noVBand="1"/>
      </w:tblPr>
      <w:tblGrid>
        <w:gridCol w:w="3510"/>
        <w:gridCol w:w="1144"/>
        <w:gridCol w:w="1144"/>
        <w:gridCol w:w="1144"/>
        <w:gridCol w:w="1204"/>
        <w:gridCol w:w="1144"/>
      </w:tblGrid>
      <w:tr w:rsidR="003F5B69" w:rsidRPr="003F5B69" w14:paraId="76505DEF" w14:textId="77777777" w:rsidTr="003F5B69">
        <w:trPr>
          <w:trHeight w:val="64"/>
          <w:tblHeader/>
        </w:trPr>
        <w:tc>
          <w:tcPr>
            <w:tcW w:w="3510" w:type="dxa"/>
            <w:noWrap/>
            <w:tcMar>
              <w:top w:w="0" w:type="dxa"/>
              <w:left w:w="108" w:type="dxa"/>
              <w:bottom w:w="0" w:type="dxa"/>
              <w:right w:w="108" w:type="dxa"/>
            </w:tcMar>
            <w:vAlign w:val="center"/>
            <w:hideMark/>
          </w:tcPr>
          <w:p w14:paraId="50B56CFF" w14:textId="77777777" w:rsidR="003F5B69" w:rsidRPr="003F5B69" w:rsidRDefault="003F5B69" w:rsidP="003F5B69">
            <w:pPr>
              <w:overflowPunct/>
              <w:autoSpaceDE/>
              <w:autoSpaceDN/>
              <w:adjustRightInd/>
              <w:spacing w:before="120" w:after="120"/>
              <w:ind w:left="547" w:hanging="547"/>
              <w:textAlignment w:val="auto"/>
              <w:rPr>
                <w:rFonts w:ascii="Calibri" w:eastAsia="Calibri" w:hAnsi="Calibri" w:cs="Cordia New"/>
                <w:sz w:val="22"/>
                <w:szCs w:val="28"/>
              </w:rPr>
            </w:pPr>
          </w:p>
        </w:tc>
        <w:tc>
          <w:tcPr>
            <w:tcW w:w="5780" w:type="dxa"/>
            <w:gridSpan w:val="5"/>
            <w:noWrap/>
            <w:tcMar>
              <w:top w:w="0" w:type="dxa"/>
              <w:left w:w="108" w:type="dxa"/>
              <w:bottom w:w="0" w:type="dxa"/>
              <w:right w:w="108" w:type="dxa"/>
            </w:tcMar>
            <w:vAlign w:val="center"/>
            <w:hideMark/>
          </w:tcPr>
          <w:p w14:paraId="5B235A69" w14:textId="77777777" w:rsidR="003F5B69" w:rsidRPr="003F5B69" w:rsidRDefault="003F5B69" w:rsidP="003F5B69">
            <w:pPr>
              <w:overflowPunct/>
              <w:autoSpaceDE/>
              <w:autoSpaceDN/>
              <w:adjustRightInd/>
              <w:spacing w:line="320" w:lineRule="exact"/>
              <w:jc w:val="right"/>
              <w:textAlignment w:val="auto"/>
              <w:rPr>
                <w:rFonts w:ascii="Arial" w:eastAsia="Calibri" w:hAnsi="Arial" w:cs="Arial"/>
                <w:sz w:val="18"/>
                <w:szCs w:val="18"/>
              </w:rPr>
            </w:pPr>
            <w:r w:rsidRPr="003F5B69">
              <w:rPr>
                <w:rFonts w:ascii="Arial" w:eastAsia="Calibri" w:hAnsi="Arial" w:cs="Arial"/>
                <w:sz w:val="18"/>
                <w:szCs w:val="18"/>
              </w:rPr>
              <w:t>(Unit: Thousand Baht)</w:t>
            </w:r>
          </w:p>
        </w:tc>
      </w:tr>
      <w:tr w:rsidR="003F5B69" w:rsidRPr="003F5B69" w14:paraId="490A2ECE" w14:textId="77777777" w:rsidTr="003F5B69">
        <w:trPr>
          <w:trHeight w:val="64"/>
          <w:tblHeader/>
        </w:trPr>
        <w:tc>
          <w:tcPr>
            <w:tcW w:w="3510" w:type="dxa"/>
            <w:noWrap/>
            <w:tcMar>
              <w:top w:w="0" w:type="dxa"/>
              <w:left w:w="108" w:type="dxa"/>
              <w:bottom w:w="0" w:type="dxa"/>
              <w:right w:w="108" w:type="dxa"/>
            </w:tcMar>
            <w:vAlign w:val="center"/>
            <w:hideMark/>
          </w:tcPr>
          <w:p w14:paraId="04309A55" w14:textId="77777777" w:rsidR="003F5B69" w:rsidRPr="003F5B69" w:rsidRDefault="003F5B69" w:rsidP="003F5B69">
            <w:pPr>
              <w:overflowPunct/>
              <w:autoSpaceDE/>
              <w:autoSpaceDN/>
              <w:adjustRightInd/>
              <w:spacing w:before="120" w:after="120"/>
              <w:ind w:left="547" w:hanging="547"/>
              <w:textAlignment w:val="auto"/>
              <w:rPr>
                <w:rFonts w:ascii="Arial" w:eastAsia="Calibri" w:hAnsi="Arial" w:cs="Arial"/>
                <w:sz w:val="18"/>
                <w:szCs w:val="18"/>
              </w:rPr>
            </w:pPr>
          </w:p>
        </w:tc>
        <w:tc>
          <w:tcPr>
            <w:tcW w:w="5780" w:type="dxa"/>
            <w:gridSpan w:val="5"/>
            <w:noWrap/>
            <w:tcMar>
              <w:top w:w="0" w:type="dxa"/>
              <w:left w:w="108" w:type="dxa"/>
              <w:bottom w:w="0" w:type="dxa"/>
              <w:right w:w="108" w:type="dxa"/>
            </w:tcMar>
            <w:vAlign w:val="center"/>
            <w:hideMark/>
          </w:tcPr>
          <w:p w14:paraId="579D4FC5" w14:textId="77777777" w:rsidR="003F5B69" w:rsidRPr="003F5B69" w:rsidRDefault="003F5B69" w:rsidP="003F5B69">
            <w:pPr>
              <w:pBdr>
                <w:bottom w:val="single" w:sz="4" w:space="1" w:color="auto"/>
              </w:pBdr>
              <w:overflowPunct/>
              <w:autoSpaceDE/>
              <w:autoSpaceDN/>
              <w:adjustRightInd/>
              <w:spacing w:line="320" w:lineRule="exact"/>
              <w:jc w:val="center"/>
              <w:textAlignment w:val="auto"/>
              <w:rPr>
                <w:rFonts w:ascii="Arial" w:eastAsia="Calibri" w:hAnsi="Arial" w:cs="Arial"/>
                <w:sz w:val="18"/>
                <w:szCs w:val="18"/>
              </w:rPr>
            </w:pPr>
            <w:r w:rsidRPr="003F5B69">
              <w:rPr>
                <w:rFonts w:ascii="Arial" w:eastAsia="Calibri" w:hAnsi="Arial" w:cs="Arial"/>
                <w:sz w:val="18"/>
                <w:szCs w:val="18"/>
              </w:rPr>
              <w:t>Separate financial statements</w:t>
            </w:r>
          </w:p>
        </w:tc>
      </w:tr>
      <w:tr w:rsidR="00002203" w:rsidRPr="003F5B69" w14:paraId="29D6C9CA" w14:textId="77777777" w:rsidTr="003F5B69">
        <w:trPr>
          <w:trHeight w:val="64"/>
          <w:tblHeader/>
        </w:trPr>
        <w:tc>
          <w:tcPr>
            <w:tcW w:w="3510" w:type="dxa"/>
            <w:noWrap/>
            <w:tcMar>
              <w:top w:w="0" w:type="dxa"/>
              <w:left w:w="108" w:type="dxa"/>
              <w:bottom w:w="0" w:type="dxa"/>
              <w:right w:w="108" w:type="dxa"/>
            </w:tcMar>
            <w:vAlign w:val="center"/>
            <w:hideMark/>
          </w:tcPr>
          <w:p w14:paraId="26B26071" w14:textId="77777777" w:rsidR="00002203" w:rsidRPr="003F5B69" w:rsidRDefault="00002203" w:rsidP="00002203">
            <w:pPr>
              <w:overflowPunct/>
              <w:autoSpaceDE/>
              <w:autoSpaceDN/>
              <w:adjustRightInd/>
              <w:spacing w:before="120" w:after="120"/>
              <w:ind w:left="547" w:hanging="547"/>
              <w:textAlignment w:val="auto"/>
              <w:rPr>
                <w:rFonts w:ascii="Arial" w:eastAsia="Calibri" w:hAnsi="Arial" w:cs="Arial"/>
                <w:sz w:val="18"/>
                <w:szCs w:val="18"/>
              </w:rPr>
            </w:pPr>
          </w:p>
        </w:tc>
        <w:tc>
          <w:tcPr>
            <w:tcW w:w="1144" w:type="dxa"/>
            <w:noWrap/>
            <w:tcMar>
              <w:top w:w="0" w:type="dxa"/>
              <w:left w:w="108" w:type="dxa"/>
              <w:bottom w:w="0" w:type="dxa"/>
              <w:right w:w="108" w:type="dxa"/>
            </w:tcMar>
            <w:vAlign w:val="bottom"/>
            <w:hideMark/>
          </w:tcPr>
          <w:p w14:paraId="242A8D18"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 xml:space="preserve">On </w:t>
            </w:r>
          </w:p>
          <w:p w14:paraId="0F73947C"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demand</w:t>
            </w:r>
          </w:p>
        </w:tc>
        <w:tc>
          <w:tcPr>
            <w:tcW w:w="1144" w:type="dxa"/>
            <w:noWrap/>
            <w:tcMar>
              <w:top w:w="0" w:type="dxa"/>
              <w:left w:w="108" w:type="dxa"/>
              <w:bottom w:w="0" w:type="dxa"/>
              <w:right w:w="108" w:type="dxa"/>
            </w:tcMar>
            <w:vAlign w:val="bottom"/>
            <w:hideMark/>
          </w:tcPr>
          <w:p w14:paraId="60140674"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Less than 1 year</w:t>
            </w:r>
          </w:p>
        </w:tc>
        <w:tc>
          <w:tcPr>
            <w:tcW w:w="1144" w:type="dxa"/>
            <w:noWrap/>
            <w:tcMar>
              <w:top w:w="0" w:type="dxa"/>
              <w:left w:w="108" w:type="dxa"/>
              <w:bottom w:w="0" w:type="dxa"/>
              <w:right w:w="108" w:type="dxa"/>
            </w:tcMar>
            <w:vAlign w:val="bottom"/>
            <w:hideMark/>
          </w:tcPr>
          <w:p w14:paraId="7B486CD3"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1</w:t>
            </w:r>
            <w:r w:rsidRPr="003F5B69">
              <w:rPr>
                <w:rFonts w:ascii="Arial" w:eastAsia="Calibri" w:hAnsi="Arial" w:hint="cs"/>
                <w:color w:val="000000"/>
                <w:sz w:val="18"/>
                <w:szCs w:val="18"/>
                <w:cs/>
              </w:rPr>
              <w:t xml:space="preserve"> </w:t>
            </w:r>
            <w:r w:rsidRPr="003F5B69">
              <w:rPr>
                <w:rFonts w:ascii="Arial" w:eastAsia="Calibri" w:hAnsi="Arial" w:cs="Arial"/>
                <w:color w:val="000000"/>
                <w:sz w:val="18"/>
                <w:szCs w:val="18"/>
              </w:rPr>
              <w:t>to</w:t>
            </w:r>
            <w:r w:rsidRPr="003F5B69">
              <w:rPr>
                <w:rFonts w:ascii="Arial" w:eastAsia="Calibri" w:hAnsi="Arial" w:hint="cs"/>
                <w:color w:val="000000"/>
                <w:sz w:val="18"/>
                <w:szCs w:val="18"/>
                <w:cs/>
              </w:rPr>
              <w:t xml:space="preserve"> </w:t>
            </w:r>
            <w:r w:rsidRPr="003F5B69">
              <w:rPr>
                <w:rFonts w:ascii="Arial" w:eastAsia="Calibri" w:hAnsi="Arial" w:cs="Arial"/>
                <w:color w:val="000000"/>
                <w:sz w:val="18"/>
                <w:szCs w:val="18"/>
              </w:rPr>
              <w:t>5</w:t>
            </w:r>
          </w:p>
          <w:p w14:paraId="2483CEF1"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years</w:t>
            </w:r>
          </w:p>
        </w:tc>
        <w:tc>
          <w:tcPr>
            <w:tcW w:w="1204" w:type="dxa"/>
            <w:noWrap/>
            <w:tcMar>
              <w:top w:w="0" w:type="dxa"/>
              <w:left w:w="108" w:type="dxa"/>
              <w:bottom w:w="0" w:type="dxa"/>
              <w:right w:w="108" w:type="dxa"/>
            </w:tcMar>
            <w:vAlign w:val="bottom"/>
            <w:hideMark/>
          </w:tcPr>
          <w:p w14:paraId="6FA6C9CA" w14:textId="1372D12B"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Pr>
                <w:rFonts w:ascii="Arial" w:eastAsia="Calibri" w:hAnsi="Arial" w:cs="Arial"/>
                <w:color w:val="000000"/>
                <w:sz w:val="18"/>
                <w:szCs w:val="18"/>
              </w:rPr>
              <w:t xml:space="preserve">More </w:t>
            </w:r>
            <w:proofErr w:type="gramStart"/>
            <w:r>
              <w:rPr>
                <w:rFonts w:ascii="Arial" w:eastAsia="Calibri" w:hAnsi="Arial" w:cs="Arial"/>
                <w:color w:val="000000"/>
                <w:sz w:val="18"/>
                <w:szCs w:val="18"/>
              </w:rPr>
              <w:t xml:space="preserve">than </w:t>
            </w:r>
            <w:r w:rsidRPr="003F5B69">
              <w:rPr>
                <w:rFonts w:ascii="Arial" w:eastAsia="Calibri" w:hAnsi="Arial" w:cs="Arial"/>
                <w:color w:val="000000"/>
                <w:sz w:val="18"/>
                <w:szCs w:val="18"/>
              </w:rPr>
              <w:t xml:space="preserve"> 5</w:t>
            </w:r>
            <w:proofErr w:type="gramEnd"/>
            <w:r w:rsidRPr="003F5B69">
              <w:rPr>
                <w:rFonts w:ascii="Cordia New" w:eastAsia="Calibri" w:hAnsi="Cordia New" w:cs="Cordia New"/>
                <w:color w:val="000000"/>
                <w:sz w:val="18"/>
                <w:szCs w:val="18"/>
                <w:cs/>
              </w:rPr>
              <w:t xml:space="preserve"> </w:t>
            </w:r>
            <w:r w:rsidRPr="003F5B69">
              <w:rPr>
                <w:rFonts w:ascii="Arial" w:eastAsia="Calibri" w:hAnsi="Arial" w:cs="Arial"/>
                <w:color w:val="000000"/>
                <w:sz w:val="18"/>
                <w:szCs w:val="18"/>
              </w:rPr>
              <w:t>years</w:t>
            </w:r>
          </w:p>
        </w:tc>
        <w:tc>
          <w:tcPr>
            <w:tcW w:w="1144" w:type="dxa"/>
            <w:noWrap/>
            <w:tcMar>
              <w:top w:w="0" w:type="dxa"/>
              <w:left w:w="108" w:type="dxa"/>
              <w:bottom w:w="0" w:type="dxa"/>
              <w:right w:w="108" w:type="dxa"/>
            </w:tcMar>
            <w:vAlign w:val="bottom"/>
            <w:hideMark/>
          </w:tcPr>
          <w:p w14:paraId="6C984D35" w14:textId="77777777" w:rsidR="00002203" w:rsidRPr="003F5B69" w:rsidRDefault="00002203" w:rsidP="00002203">
            <w:pPr>
              <w:pBdr>
                <w:bottom w:val="single" w:sz="4" w:space="1" w:color="auto"/>
              </w:pBdr>
              <w:overflowPunct/>
              <w:autoSpaceDE/>
              <w:autoSpaceDN/>
              <w:adjustRightInd/>
              <w:spacing w:line="320" w:lineRule="exact"/>
              <w:jc w:val="center"/>
              <w:textAlignment w:val="auto"/>
              <w:rPr>
                <w:rFonts w:ascii="Arial" w:eastAsia="Calibri" w:hAnsi="Arial" w:cs="Arial"/>
                <w:color w:val="000000"/>
                <w:sz w:val="18"/>
                <w:szCs w:val="18"/>
              </w:rPr>
            </w:pPr>
            <w:r w:rsidRPr="003F5B69">
              <w:rPr>
                <w:rFonts w:ascii="Arial" w:eastAsia="Calibri" w:hAnsi="Arial" w:cs="Arial"/>
                <w:color w:val="000000"/>
                <w:sz w:val="18"/>
                <w:szCs w:val="18"/>
              </w:rPr>
              <w:t>Total</w:t>
            </w:r>
          </w:p>
        </w:tc>
      </w:tr>
      <w:tr w:rsidR="00002203" w:rsidRPr="003F5B69" w14:paraId="36D0A18E" w14:textId="77777777" w:rsidTr="003F5B69">
        <w:trPr>
          <w:trHeight w:val="64"/>
          <w:tblHeader/>
        </w:trPr>
        <w:tc>
          <w:tcPr>
            <w:tcW w:w="3510" w:type="dxa"/>
            <w:noWrap/>
            <w:tcMar>
              <w:top w:w="0" w:type="dxa"/>
              <w:left w:w="108" w:type="dxa"/>
              <w:bottom w:w="0" w:type="dxa"/>
              <w:right w:w="108" w:type="dxa"/>
            </w:tcMar>
            <w:vAlign w:val="center"/>
            <w:hideMark/>
          </w:tcPr>
          <w:p w14:paraId="300814A3" w14:textId="77777777" w:rsidR="00002203" w:rsidRPr="003F5B69" w:rsidRDefault="00002203" w:rsidP="00002203">
            <w:pPr>
              <w:overflowPunct/>
              <w:autoSpaceDE/>
              <w:autoSpaceDN/>
              <w:adjustRightInd/>
              <w:spacing w:line="320" w:lineRule="exact"/>
              <w:ind w:left="165" w:hanging="165"/>
              <w:textAlignment w:val="auto"/>
              <w:rPr>
                <w:rFonts w:ascii="Arial" w:eastAsia="Calibri" w:hAnsi="Arial" w:cs="Arial"/>
                <w:b/>
                <w:bCs/>
                <w:color w:val="000000"/>
                <w:sz w:val="18"/>
                <w:szCs w:val="18"/>
              </w:rPr>
            </w:pPr>
            <w:r w:rsidRPr="003F5B69">
              <w:rPr>
                <w:rFonts w:ascii="Arial" w:eastAsia="Calibri" w:hAnsi="Arial" w:cs="Arial"/>
                <w:b/>
                <w:bCs/>
                <w:color w:val="000000"/>
                <w:sz w:val="18"/>
                <w:szCs w:val="18"/>
              </w:rPr>
              <w:t>Non-derivatives</w:t>
            </w:r>
          </w:p>
        </w:tc>
        <w:tc>
          <w:tcPr>
            <w:tcW w:w="1144" w:type="dxa"/>
            <w:noWrap/>
            <w:tcMar>
              <w:top w:w="0" w:type="dxa"/>
              <w:left w:w="108" w:type="dxa"/>
              <w:bottom w:w="0" w:type="dxa"/>
              <w:right w:w="108" w:type="dxa"/>
            </w:tcMar>
            <w:vAlign w:val="bottom"/>
          </w:tcPr>
          <w:p w14:paraId="410C8B47" w14:textId="77777777" w:rsidR="00002203" w:rsidRPr="003F5B69" w:rsidRDefault="00002203" w:rsidP="00002203">
            <w:pPr>
              <w:overflowPunct/>
              <w:autoSpaceDE/>
              <w:autoSpaceDN/>
              <w:adjustRightInd/>
              <w:spacing w:line="320" w:lineRule="exact"/>
              <w:textAlignment w:val="auto"/>
              <w:rPr>
                <w:rFonts w:ascii="Arial" w:eastAsia="Calibri" w:hAnsi="Arial" w:cs="Arial"/>
                <w:color w:val="000000"/>
                <w:sz w:val="18"/>
                <w:szCs w:val="18"/>
                <w:cs/>
              </w:rPr>
            </w:pPr>
          </w:p>
        </w:tc>
        <w:tc>
          <w:tcPr>
            <w:tcW w:w="1144" w:type="dxa"/>
            <w:noWrap/>
            <w:tcMar>
              <w:top w:w="0" w:type="dxa"/>
              <w:left w:w="108" w:type="dxa"/>
              <w:bottom w:w="0" w:type="dxa"/>
              <w:right w:w="108" w:type="dxa"/>
            </w:tcMar>
            <w:vAlign w:val="bottom"/>
          </w:tcPr>
          <w:p w14:paraId="1948095F" w14:textId="77777777" w:rsidR="00002203" w:rsidRPr="003F5B69" w:rsidRDefault="00002203" w:rsidP="00002203">
            <w:pPr>
              <w:overflowPunct/>
              <w:autoSpaceDE/>
              <w:autoSpaceDN/>
              <w:adjustRightInd/>
              <w:spacing w:line="320" w:lineRule="exact"/>
              <w:textAlignment w:val="auto"/>
              <w:rPr>
                <w:rFonts w:ascii="Arial" w:eastAsia="Calibri" w:hAnsi="Arial" w:cs="Arial"/>
                <w:color w:val="000000"/>
                <w:sz w:val="18"/>
                <w:szCs w:val="18"/>
              </w:rPr>
            </w:pPr>
          </w:p>
        </w:tc>
        <w:tc>
          <w:tcPr>
            <w:tcW w:w="1144" w:type="dxa"/>
            <w:noWrap/>
            <w:tcMar>
              <w:top w:w="0" w:type="dxa"/>
              <w:left w:w="108" w:type="dxa"/>
              <w:bottom w:w="0" w:type="dxa"/>
              <w:right w:w="108" w:type="dxa"/>
            </w:tcMar>
            <w:vAlign w:val="bottom"/>
          </w:tcPr>
          <w:p w14:paraId="7B9C4E89" w14:textId="77777777" w:rsidR="00002203" w:rsidRPr="003F5B69" w:rsidRDefault="00002203" w:rsidP="00002203">
            <w:pPr>
              <w:overflowPunct/>
              <w:autoSpaceDE/>
              <w:autoSpaceDN/>
              <w:adjustRightInd/>
              <w:spacing w:line="320" w:lineRule="exact"/>
              <w:textAlignment w:val="auto"/>
              <w:rPr>
                <w:rFonts w:ascii="Arial" w:eastAsia="Calibri" w:hAnsi="Arial" w:cs="Arial"/>
                <w:color w:val="000000"/>
                <w:sz w:val="18"/>
                <w:szCs w:val="18"/>
              </w:rPr>
            </w:pPr>
          </w:p>
        </w:tc>
        <w:tc>
          <w:tcPr>
            <w:tcW w:w="1204" w:type="dxa"/>
            <w:noWrap/>
            <w:tcMar>
              <w:top w:w="0" w:type="dxa"/>
              <w:left w:w="108" w:type="dxa"/>
              <w:bottom w:w="0" w:type="dxa"/>
              <w:right w:w="108" w:type="dxa"/>
            </w:tcMar>
            <w:vAlign w:val="bottom"/>
          </w:tcPr>
          <w:p w14:paraId="367DD37C" w14:textId="77777777" w:rsidR="00002203" w:rsidRPr="003F5B69" w:rsidRDefault="00002203" w:rsidP="00002203">
            <w:pPr>
              <w:overflowPunct/>
              <w:autoSpaceDE/>
              <w:autoSpaceDN/>
              <w:adjustRightInd/>
              <w:spacing w:line="320" w:lineRule="exact"/>
              <w:textAlignment w:val="auto"/>
              <w:rPr>
                <w:rFonts w:ascii="Arial" w:eastAsia="Calibri" w:hAnsi="Arial" w:cs="Arial"/>
                <w:color w:val="000000"/>
                <w:sz w:val="18"/>
                <w:szCs w:val="18"/>
              </w:rPr>
            </w:pPr>
          </w:p>
        </w:tc>
        <w:tc>
          <w:tcPr>
            <w:tcW w:w="1144" w:type="dxa"/>
            <w:noWrap/>
            <w:tcMar>
              <w:top w:w="0" w:type="dxa"/>
              <w:left w:w="108" w:type="dxa"/>
              <w:bottom w:w="0" w:type="dxa"/>
              <w:right w:w="108" w:type="dxa"/>
            </w:tcMar>
            <w:vAlign w:val="bottom"/>
          </w:tcPr>
          <w:p w14:paraId="1426FD50" w14:textId="77777777" w:rsidR="00002203" w:rsidRPr="003F5B69" w:rsidRDefault="00002203" w:rsidP="00002203">
            <w:pPr>
              <w:overflowPunct/>
              <w:autoSpaceDE/>
              <w:autoSpaceDN/>
              <w:adjustRightInd/>
              <w:spacing w:line="320" w:lineRule="exact"/>
              <w:textAlignment w:val="auto"/>
              <w:rPr>
                <w:rFonts w:ascii="Arial" w:eastAsia="Calibri" w:hAnsi="Arial" w:cs="Arial"/>
                <w:color w:val="000000"/>
                <w:sz w:val="18"/>
                <w:szCs w:val="18"/>
              </w:rPr>
            </w:pPr>
          </w:p>
        </w:tc>
      </w:tr>
      <w:tr w:rsidR="00002203" w:rsidRPr="003F5B69" w14:paraId="76FE8271" w14:textId="77777777" w:rsidTr="003F5B69">
        <w:trPr>
          <w:trHeight w:val="64"/>
          <w:tblHeader/>
        </w:trPr>
        <w:tc>
          <w:tcPr>
            <w:tcW w:w="3510" w:type="dxa"/>
            <w:noWrap/>
            <w:tcMar>
              <w:top w:w="0" w:type="dxa"/>
              <w:left w:w="108" w:type="dxa"/>
              <w:bottom w:w="0" w:type="dxa"/>
              <w:right w:w="108" w:type="dxa"/>
            </w:tcMar>
            <w:vAlign w:val="center"/>
            <w:hideMark/>
          </w:tcPr>
          <w:p w14:paraId="7CD2A6F7" w14:textId="77777777" w:rsidR="00002203" w:rsidRPr="003F5B69"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Bank overdraft and short-term loans from financial institutions</w:t>
            </w:r>
          </w:p>
        </w:tc>
        <w:tc>
          <w:tcPr>
            <w:tcW w:w="1144" w:type="dxa"/>
            <w:noWrap/>
            <w:tcMar>
              <w:top w:w="0" w:type="dxa"/>
              <w:left w:w="108" w:type="dxa"/>
              <w:bottom w:w="0" w:type="dxa"/>
              <w:right w:w="108" w:type="dxa"/>
            </w:tcMar>
            <w:vAlign w:val="bottom"/>
          </w:tcPr>
          <w:p w14:paraId="385C3E87" w14:textId="62DF8582"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45D790FE" w14:textId="3411AEFC"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181,855</w:t>
            </w:r>
          </w:p>
        </w:tc>
        <w:tc>
          <w:tcPr>
            <w:tcW w:w="1144" w:type="dxa"/>
            <w:noWrap/>
            <w:tcMar>
              <w:top w:w="0" w:type="dxa"/>
              <w:left w:w="108" w:type="dxa"/>
              <w:bottom w:w="0" w:type="dxa"/>
              <w:right w:w="108" w:type="dxa"/>
            </w:tcMar>
            <w:vAlign w:val="bottom"/>
          </w:tcPr>
          <w:p w14:paraId="79E232D7" w14:textId="2572BC76"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204" w:type="dxa"/>
            <w:noWrap/>
            <w:tcMar>
              <w:top w:w="0" w:type="dxa"/>
              <w:left w:w="108" w:type="dxa"/>
              <w:bottom w:w="0" w:type="dxa"/>
              <w:right w:w="108" w:type="dxa"/>
            </w:tcMar>
            <w:vAlign w:val="bottom"/>
          </w:tcPr>
          <w:p w14:paraId="75C568C0" w14:textId="3DB4B636"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1507753" w14:textId="58BF0A0F"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181,855</w:t>
            </w:r>
          </w:p>
        </w:tc>
      </w:tr>
      <w:tr w:rsidR="00002203" w:rsidRPr="003F5B69" w14:paraId="5CC680DB" w14:textId="77777777" w:rsidTr="003F5B69">
        <w:trPr>
          <w:trHeight w:val="64"/>
          <w:tblHeader/>
        </w:trPr>
        <w:tc>
          <w:tcPr>
            <w:tcW w:w="3510" w:type="dxa"/>
            <w:noWrap/>
            <w:tcMar>
              <w:top w:w="0" w:type="dxa"/>
              <w:left w:w="108" w:type="dxa"/>
              <w:bottom w:w="0" w:type="dxa"/>
              <w:right w:w="108" w:type="dxa"/>
            </w:tcMar>
            <w:vAlign w:val="center"/>
            <w:hideMark/>
          </w:tcPr>
          <w:p w14:paraId="1CDF1A58" w14:textId="77777777" w:rsidR="00002203" w:rsidRPr="003F5B69"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Trade and other payables</w:t>
            </w:r>
          </w:p>
        </w:tc>
        <w:tc>
          <w:tcPr>
            <w:tcW w:w="1144" w:type="dxa"/>
            <w:noWrap/>
            <w:tcMar>
              <w:top w:w="0" w:type="dxa"/>
              <w:left w:w="108" w:type="dxa"/>
              <w:bottom w:w="0" w:type="dxa"/>
              <w:right w:w="108" w:type="dxa"/>
            </w:tcMar>
            <w:vAlign w:val="bottom"/>
          </w:tcPr>
          <w:p w14:paraId="36026E06" w14:textId="33F1D67D"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158,474</w:t>
            </w:r>
          </w:p>
        </w:tc>
        <w:tc>
          <w:tcPr>
            <w:tcW w:w="1144" w:type="dxa"/>
            <w:noWrap/>
            <w:tcMar>
              <w:top w:w="0" w:type="dxa"/>
              <w:left w:w="108" w:type="dxa"/>
              <w:bottom w:w="0" w:type="dxa"/>
              <w:right w:w="108" w:type="dxa"/>
            </w:tcMar>
            <w:vAlign w:val="bottom"/>
          </w:tcPr>
          <w:p w14:paraId="16439DAB" w14:textId="5FBE489C"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B047985" w14:textId="21F4624A"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204" w:type="dxa"/>
            <w:noWrap/>
            <w:tcMar>
              <w:top w:w="0" w:type="dxa"/>
              <w:left w:w="108" w:type="dxa"/>
              <w:bottom w:w="0" w:type="dxa"/>
              <w:right w:w="108" w:type="dxa"/>
            </w:tcMar>
            <w:vAlign w:val="bottom"/>
          </w:tcPr>
          <w:p w14:paraId="35B6B956" w14:textId="376B6DA7"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3DF0DFCD" w14:textId="2F5A5F0F"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158,474</w:t>
            </w:r>
          </w:p>
        </w:tc>
      </w:tr>
      <w:tr w:rsidR="00002203" w:rsidRPr="003F5B69" w14:paraId="2A96B4F6" w14:textId="77777777" w:rsidTr="007A0F85">
        <w:trPr>
          <w:trHeight w:val="64"/>
          <w:tblHeader/>
        </w:trPr>
        <w:tc>
          <w:tcPr>
            <w:tcW w:w="3510" w:type="dxa"/>
            <w:noWrap/>
            <w:tcMar>
              <w:top w:w="0" w:type="dxa"/>
              <w:left w:w="108" w:type="dxa"/>
              <w:bottom w:w="0" w:type="dxa"/>
              <w:right w:w="108" w:type="dxa"/>
            </w:tcMar>
            <w:vAlign w:val="center"/>
          </w:tcPr>
          <w:p w14:paraId="464A330A" w14:textId="018DDC69" w:rsidR="00002203" w:rsidRPr="003F5B69"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Pr>
                <w:rFonts w:ascii="Arial" w:eastAsia="Calibri" w:hAnsi="Arial" w:cs="Arial"/>
                <w:color w:val="000000"/>
                <w:sz w:val="18"/>
                <w:szCs w:val="18"/>
              </w:rPr>
              <w:t>Short-term loan from related party</w:t>
            </w:r>
          </w:p>
        </w:tc>
        <w:tc>
          <w:tcPr>
            <w:tcW w:w="1144" w:type="dxa"/>
            <w:noWrap/>
            <w:tcMar>
              <w:top w:w="0" w:type="dxa"/>
              <w:left w:w="108" w:type="dxa"/>
              <w:bottom w:w="0" w:type="dxa"/>
              <w:right w:w="108" w:type="dxa"/>
            </w:tcMar>
            <w:vAlign w:val="bottom"/>
          </w:tcPr>
          <w:p w14:paraId="2794EC89" w14:textId="38FD8F8D"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30,000</w:t>
            </w:r>
          </w:p>
        </w:tc>
        <w:tc>
          <w:tcPr>
            <w:tcW w:w="1144" w:type="dxa"/>
            <w:noWrap/>
            <w:tcMar>
              <w:top w:w="0" w:type="dxa"/>
              <w:left w:w="108" w:type="dxa"/>
              <w:bottom w:w="0" w:type="dxa"/>
              <w:right w:w="108" w:type="dxa"/>
            </w:tcMar>
            <w:vAlign w:val="bottom"/>
          </w:tcPr>
          <w:p w14:paraId="17431ECF" w14:textId="7278EA8A"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0501B947" w14:textId="23CA9391"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204" w:type="dxa"/>
            <w:noWrap/>
            <w:tcMar>
              <w:top w:w="0" w:type="dxa"/>
              <w:left w:w="108" w:type="dxa"/>
              <w:bottom w:w="0" w:type="dxa"/>
              <w:right w:w="108" w:type="dxa"/>
            </w:tcMar>
            <w:vAlign w:val="bottom"/>
          </w:tcPr>
          <w:p w14:paraId="2E2D969C" w14:textId="2D8BD6A7"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25F7B2E5" w14:textId="68B68840"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30,000</w:t>
            </w:r>
          </w:p>
        </w:tc>
      </w:tr>
      <w:tr w:rsidR="00002203" w:rsidRPr="003F5B69" w14:paraId="3878DB58" w14:textId="77777777" w:rsidTr="007A0F85">
        <w:trPr>
          <w:trHeight w:val="64"/>
          <w:tblHeader/>
        </w:trPr>
        <w:tc>
          <w:tcPr>
            <w:tcW w:w="3510" w:type="dxa"/>
            <w:noWrap/>
            <w:tcMar>
              <w:top w:w="0" w:type="dxa"/>
              <w:left w:w="108" w:type="dxa"/>
              <w:bottom w:w="0" w:type="dxa"/>
              <w:right w:w="108" w:type="dxa"/>
            </w:tcMar>
            <w:vAlign w:val="center"/>
          </w:tcPr>
          <w:p w14:paraId="72A91CED" w14:textId="400999B8" w:rsidR="00002203" w:rsidRPr="003F5B69"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Lease liabilities</w:t>
            </w:r>
          </w:p>
        </w:tc>
        <w:tc>
          <w:tcPr>
            <w:tcW w:w="1144" w:type="dxa"/>
            <w:noWrap/>
            <w:tcMar>
              <w:top w:w="0" w:type="dxa"/>
              <w:left w:w="108" w:type="dxa"/>
              <w:bottom w:w="0" w:type="dxa"/>
              <w:right w:w="108" w:type="dxa"/>
            </w:tcMar>
            <w:vAlign w:val="bottom"/>
          </w:tcPr>
          <w:p w14:paraId="5CC7AEF3" w14:textId="3D95F94F"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738F8E0B" w14:textId="3D8A216B"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11,393</w:t>
            </w:r>
          </w:p>
        </w:tc>
        <w:tc>
          <w:tcPr>
            <w:tcW w:w="1144" w:type="dxa"/>
            <w:noWrap/>
            <w:tcMar>
              <w:top w:w="0" w:type="dxa"/>
              <w:left w:w="108" w:type="dxa"/>
              <w:bottom w:w="0" w:type="dxa"/>
              <w:right w:w="108" w:type="dxa"/>
            </w:tcMar>
            <w:vAlign w:val="bottom"/>
          </w:tcPr>
          <w:p w14:paraId="6549402B" w14:textId="7730D7EA"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14,440</w:t>
            </w:r>
          </w:p>
        </w:tc>
        <w:tc>
          <w:tcPr>
            <w:tcW w:w="1204" w:type="dxa"/>
            <w:noWrap/>
            <w:tcMar>
              <w:top w:w="0" w:type="dxa"/>
              <w:left w:w="108" w:type="dxa"/>
              <w:bottom w:w="0" w:type="dxa"/>
              <w:right w:w="108" w:type="dxa"/>
            </w:tcMar>
            <w:vAlign w:val="bottom"/>
          </w:tcPr>
          <w:p w14:paraId="462F9B58" w14:textId="27D8283E"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2B676420" w14:textId="2A8C8C4B" w:rsidR="00002203" w:rsidRPr="003F5B69" w:rsidRDefault="00002203" w:rsidP="00002203">
            <w:pP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25,833</w:t>
            </w:r>
          </w:p>
        </w:tc>
      </w:tr>
      <w:tr w:rsidR="00002203" w:rsidRPr="003F5B69" w14:paraId="2B013BF9" w14:textId="77777777" w:rsidTr="003F5B69">
        <w:trPr>
          <w:trHeight w:val="64"/>
          <w:tblHeader/>
        </w:trPr>
        <w:tc>
          <w:tcPr>
            <w:tcW w:w="3510" w:type="dxa"/>
            <w:noWrap/>
            <w:tcMar>
              <w:top w:w="0" w:type="dxa"/>
              <w:left w:w="108" w:type="dxa"/>
              <w:bottom w:w="0" w:type="dxa"/>
              <w:right w:w="108" w:type="dxa"/>
            </w:tcMar>
            <w:vAlign w:val="center"/>
            <w:hideMark/>
          </w:tcPr>
          <w:p w14:paraId="0F838FE5" w14:textId="7C7F1233" w:rsidR="00002203" w:rsidRPr="003F5B69"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sidRPr="003F5B69">
              <w:rPr>
                <w:rFonts w:ascii="Arial" w:eastAsia="Calibri" w:hAnsi="Arial" w:cs="Arial"/>
                <w:color w:val="000000"/>
                <w:sz w:val="18"/>
                <w:szCs w:val="18"/>
              </w:rPr>
              <w:t>Long-term loans</w:t>
            </w:r>
          </w:p>
        </w:tc>
        <w:tc>
          <w:tcPr>
            <w:tcW w:w="1144" w:type="dxa"/>
            <w:noWrap/>
            <w:tcMar>
              <w:top w:w="0" w:type="dxa"/>
              <w:left w:w="108" w:type="dxa"/>
              <w:bottom w:w="0" w:type="dxa"/>
              <w:right w:w="108" w:type="dxa"/>
            </w:tcMar>
            <w:vAlign w:val="bottom"/>
          </w:tcPr>
          <w:p w14:paraId="4533FE43" w14:textId="6CEEF4CE"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76AE2169" w14:textId="263281B1"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17,904</w:t>
            </w:r>
          </w:p>
        </w:tc>
        <w:tc>
          <w:tcPr>
            <w:tcW w:w="1144" w:type="dxa"/>
            <w:noWrap/>
            <w:tcMar>
              <w:top w:w="0" w:type="dxa"/>
              <w:left w:w="108" w:type="dxa"/>
              <w:bottom w:w="0" w:type="dxa"/>
              <w:right w:w="108" w:type="dxa"/>
            </w:tcMar>
            <w:vAlign w:val="bottom"/>
          </w:tcPr>
          <w:p w14:paraId="1144A784" w14:textId="7AA62AB4"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15,521</w:t>
            </w:r>
          </w:p>
        </w:tc>
        <w:tc>
          <w:tcPr>
            <w:tcW w:w="1204" w:type="dxa"/>
            <w:noWrap/>
            <w:tcMar>
              <w:top w:w="0" w:type="dxa"/>
              <w:left w:w="108" w:type="dxa"/>
              <w:bottom w:w="0" w:type="dxa"/>
              <w:right w:w="108" w:type="dxa"/>
            </w:tcMar>
            <w:vAlign w:val="bottom"/>
          </w:tcPr>
          <w:p w14:paraId="11DB3BDD" w14:textId="53C13F90"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229436A6" w14:textId="37B0610A"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33,425</w:t>
            </w:r>
          </w:p>
        </w:tc>
      </w:tr>
      <w:tr w:rsidR="00002203" w:rsidRPr="003F5B69" w14:paraId="0BB9D85C" w14:textId="77777777" w:rsidTr="003F5B69">
        <w:trPr>
          <w:trHeight w:val="54"/>
          <w:tblHeader/>
        </w:trPr>
        <w:tc>
          <w:tcPr>
            <w:tcW w:w="3510" w:type="dxa"/>
            <w:tcMar>
              <w:top w:w="0" w:type="dxa"/>
              <w:left w:w="108" w:type="dxa"/>
              <w:bottom w:w="0" w:type="dxa"/>
              <w:right w:w="108" w:type="dxa"/>
            </w:tcMar>
            <w:vAlign w:val="center"/>
            <w:hideMark/>
          </w:tcPr>
          <w:p w14:paraId="696685BD" w14:textId="77777777" w:rsidR="00002203" w:rsidRPr="00247945" w:rsidRDefault="00002203" w:rsidP="00002203">
            <w:pPr>
              <w:overflowPunct/>
              <w:autoSpaceDE/>
              <w:autoSpaceDN/>
              <w:adjustRightInd/>
              <w:spacing w:line="320" w:lineRule="exact"/>
              <w:ind w:left="165" w:hanging="165"/>
              <w:textAlignment w:val="auto"/>
              <w:rPr>
                <w:rFonts w:ascii="Arial" w:eastAsia="Calibri" w:hAnsi="Arial" w:cs="Arial"/>
                <w:color w:val="000000"/>
                <w:sz w:val="18"/>
                <w:szCs w:val="18"/>
                <w:cs/>
              </w:rPr>
            </w:pPr>
            <w:r w:rsidRPr="00247945">
              <w:rPr>
                <w:rFonts w:ascii="Arial" w:eastAsia="Calibri" w:hAnsi="Arial" w:cs="Arial"/>
                <w:color w:val="000000"/>
                <w:sz w:val="18"/>
                <w:szCs w:val="18"/>
              </w:rPr>
              <w:t>Total non-derivatives</w:t>
            </w:r>
          </w:p>
        </w:tc>
        <w:tc>
          <w:tcPr>
            <w:tcW w:w="1144" w:type="dxa"/>
            <w:noWrap/>
            <w:tcMar>
              <w:top w:w="0" w:type="dxa"/>
              <w:left w:w="108" w:type="dxa"/>
              <w:bottom w:w="0" w:type="dxa"/>
              <w:right w:w="108" w:type="dxa"/>
            </w:tcMar>
            <w:vAlign w:val="bottom"/>
          </w:tcPr>
          <w:p w14:paraId="1D258C0A" w14:textId="04877B6D"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188,474</w:t>
            </w:r>
          </w:p>
        </w:tc>
        <w:tc>
          <w:tcPr>
            <w:tcW w:w="1144" w:type="dxa"/>
            <w:noWrap/>
            <w:tcMar>
              <w:top w:w="0" w:type="dxa"/>
              <w:left w:w="108" w:type="dxa"/>
              <w:bottom w:w="0" w:type="dxa"/>
              <w:right w:w="108" w:type="dxa"/>
            </w:tcMar>
            <w:vAlign w:val="bottom"/>
          </w:tcPr>
          <w:p w14:paraId="447A1015" w14:textId="5C96C050"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211,152</w:t>
            </w:r>
          </w:p>
        </w:tc>
        <w:tc>
          <w:tcPr>
            <w:tcW w:w="1144" w:type="dxa"/>
            <w:noWrap/>
            <w:tcMar>
              <w:top w:w="0" w:type="dxa"/>
              <w:left w:w="108" w:type="dxa"/>
              <w:bottom w:w="0" w:type="dxa"/>
              <w:right w:w="108" w:type="dxa"/>
            </w:tcMar>
            <w:vAlign w:val="bottom"/>
          </w:tcPr>
          <w:p w14:paraId="19C7D52A" w14:textId="1E5CB45A"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29,961</w:t>
            </w:r>
          </w:p>
        </w:tc>
        <w:tc>
          <w:tcPr>
            <w:tcW w:w="1204" w:type="dxa"/>
            <w:noWrap/>
            <w:tcMar>
              <w:top w:w="0" w:type="dxa"/>
              <w:left w:w="108" w:type="dxa"/>
              <w:bottom w:w="0" w:type="dxa"/>
              <w:right w:w="108" w:type="dxa"/>
            </w:tcMar>
            <w:vAlign w:val="bottom"/>
          </w:tcPr>
          <w:p w14:paraId="22497670" w14:textId="657F9AC3"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cs/>
              </w:rPr>
            </w:pPr>
            <w:r w:rsidRPr="00960A48">
              <w:rPr>
                <w:rFonts w:ascii="Arial" w:eastAsia="Calibri" w:hAnsi="Arial" w:cs="Arial" w:hint="cs"/>
                <w:color w:val="000000"/>
                <w:sz w:val="18"/>
                <w:szCs w:val="18"/>
              </w:rPr>
              <w:t>-</w:t>
            </w:r>
          </w:p>
        </w:tc>
        <w:tc>
          <w:tcPr>
            <w:tcW w:w="1144" w:type="dxa"/>
            <w:noWrap/>
            <w:tcMar>
              <w:top w:w="0" w:type="dxa"/>
              <w:left w:w="108" w:type="dxa"/>
              <w:bottom w:w="0" w:type="dxa"/>
              <w:right w:w="108" w:type="dxa"/>
            </w:tcMar>
            <w:vAlign w:val="bottom"/>
          </w:tcPr>
          <w:p w14:paraId="775179C8" w14:textId="6B612246" w:rsidR="00002203" w:rsidRPr="003F5B69" w:rsidRDefault="00002203" w:rsidP="00002203">
            <w:pPr>
              <w:pBdr>
                <w:bottom w:val="single" w:sz="4" w:space="1" w:color="auto"/>
              </w:pBdr>
              <w:tabs>
                <w:tab w:val="decimal" w:pos="885"/>
              </w:tabs>
              <w:overflowPunct/>
              <w:autoSpaceDE/>
              <w:autoSpaceDN/>
              <w:adjustRightInd/>
              <w:spacing w:line="320" w:lineRule="exact"/>
              <w:textAlignment w:val="auto"/>
              <w:rPr>
                <w:rFonts w:ascii="Arial" w:eastAsia="Calibri" w:hAnsi="Arial" w:cs="Arial"/>
                <w:color w:val="000000"/>
                <w:sz w:val="18"/>
                <w:szCs w:val="18"/>
              </w:rPr>
            </w:pPr>
            <w:r w:rsidRPr="00960A48">
              <w:rPr>
                <w:rFonts w:ascii="Arial" w:eastAsia="Calibri" w:hAnsi="Arial" w:cs="Arial" w:hint="cs"/>
                <w:color w:val="000000"/>
                <w:sz w:val="18"/>
                <w:szCs w:val="18"/>
              </w:rPr>
              <w:t>429,587</w:t>
            </w:r>
          </w:p>
        </w:tc>
      </w:tr>
    </w:tbl>
    <w:p w14:paraId="3C9EE8B0" w14:textId="4CDDE4B4" w:rsidR="00B27309" w:rsidRPr="000E748F" w:rsidRDefault="0042273B" w:rsidP="008860DF">
      <w:pPr>
        <w:tabs>
          <w:tab w:val="left" w:pos="540"/>
          <w:tab w:val="left" w:pos="2880"/>
          <w:tab w:val="right" w:pos="6380"/>
          <w:tab w:val="right" w:pos="8640"/>
        </w:tabs>
        <w:spacing w:before="240" w:after="120" w:line="380" w:lineRule="exact"/>
        <w:jc w:val="both"/>
        <w:rPr>
          <w:rFonts w:ascii="Arial" w:hAnsi="Arial"/>
          <w:b/>
          <w:bCs/>
          <w:sz w:val="22"/>
          <w:szCs w:val="22"/>
        </w:rPr>
      </w:pPr>
      <w:r>
        <w:rPr>
          <w:rFonts w:ascii="Arial" w:hAnsi="Arial"/>
          <w:b/>
          <w:bCs/>
          <w:sz w:val="22"/>
          <w:szCs w:val="22"/>
        </w:rPr>
        <w:t>3</w:t>
      </w:r>
      <w:r w:rsidR="00541BF0">
        <w:rPr>
          <w:rFonts w:ascii="Arial" w:hAnsi="Arial"/>
          <w:b/>
          <w:bCs/>
          <w:sz w:val="22"/>
          <w:szCs w:val="22"/>
        </w:rPr>
        <w:t>6</w:t>
      </w:r>
      <w:r w:rsidR="00822B0B" w:rsidRPr="000E748F">
        <w:rPr>
          <w:rFonts w:ascii="Arial" w:hAnsi="Arial"/>
          <w:b/>
          <w:bCs/>
          <w:sz w:val="22"/>
          <w:szCs w:val="22"/>
        </w:rPr>
        <w:t xml:space="preserve">.2 </w:t>
      </w:r>
      <w:r w:rsidR="008860DF" w:rsidRPr="000E748F">
        <w:rPr>
          <w:rFonts w:ascii="Arial" w:hAnsi="Arial"/>
          <w:b/>
          <w:bCs/>
          <w:sz w:val="22"/>
          <w:szCs w:val="22"/>
        </w:rPr>
        <w:tab/>
      </w:r>
      <w:r w:rsidR="00F16735" w:rsidRPr="000E748F">
        <w:rPr>
          <w:rFonts w:ascii="Arial" w:hAnsi="Arial"/>
          <w:b/>
          <w:bCs/>
          <w:sz w:val="22"/>
          <w:szCs w:val="22"/>
        </w:rPr>
        <w:t>Fair values of financial instruments</w:t>
      </w:r>
    </w:p>
    <w:p w14:paraId="37516DEC" w14:textId="77777777" w:rsidR="00B4714C" w:rsidRPr="000E748F" w:rsidRDefault="00B4714C" w:rsidP="008860DF">
      <w:pPr>
        <w:spacing w:before="120" w:after="120" w:line="380" w:lineRule="exact"/>
        <w:ind w:left="547"/>
        <w:jc w:val="both"/>
        <w:rPr>
          <w:rFonts w:ascii="Arial" w:hAnsi="Arial" w:cs="Arial"/>
          <w:color w:val="000000"/>
          <w:sz w:val="22"/>
          <w:szCs w:val="22"/>
        </w:rPr>
      </w:pPr>
      <w:r w:rsidRPr="000E748F">
        <w:rPr>
          <w:rFonts w:ascii="Arial" w:eastAsia="Arial Unicode MS" w:hAnsi="Arial" w:cs="Arial Unicode MS"/>
          <w:color w:val="000000"/>
          <w:sz w:val="22"/>
          <w:szCs w:val="22"/>
        </w:rPr>
        <w:t xml:space="preserve">Since the majority of the </w:t>
      </w:r>
      <w:r w:rsidR="0044051B">
        <w:rPr>
          <w:rFonts w:ascii="Arial" w:eastAsia="Arial Unicode MS" w:hAnsi="Arial" w:cs="Arial Unicode MS"/>
          <w:color w:val="000000"/>
          <w:sz w:val="22"/>
          <w:szCs w:val="22"/>
        </w:rPr>
        <w:t>Group</w:t>
      </w:r>
      <w:r w:rsidRPr="000E748F">
        <w:rPr>
          <w:rFonts w:ascii="Arial" w:eastAsia="Arial Unicode MS" w:hAnsi="Arial" w:cs="Arial Unicode MS"/>
          <w:color w:val="000000"/>
          <w:sz w:val="22"/>
          <w:szCs w:val="22"/>
        </w:rPr>
        <w:t>’</w:t>
      </w:r>
      <w:r w:rsidR="00CF5F0F" w:rsidRPr="000E748F">
        <w:rPr>
          <w:rFonts w:ascii="Arial" w:eastAsia="Arial Unicode MS" w:hAnsi="Arial" w:cs="Arial Unicode MS"/>
          <w:color w:val="000000"/>
          <w:sz w:val="22"/>
          <w:szCs w:val="22"/>
        </w:rPr>
        <w:t>s</w:t>
      </w:r>
      <w:r w:rsidRPr="000E748F">
        <w:rPr>
          <w:rFonts w:ascii="Arial" w:eastAsia="Arial Unicode MS" w:hAnsi="Arial" w:cs="Arial Unicode MS"/>
          <w:color w:val="000000"/>
          <w:sz w:val="22"/>
          <w:szCs w:val="22"/>
        </w:rPr>
        <w:t xml:space="preserve"> financial instruments </w:t>
      </w:r>
      <w:r w:rsidR="00BA5A85" w:rsidRPr="000E748F">
        <w:rPr>
          <w:rFonts w:ascii="Arial" w:eastAsia="Arial Unicode MS" w:hAnsi="Arial" w:cs="Arial Unicode MS"/>
          <w:color w:val="000000"/>
          <w:sz w:val="22"/>
          <w:szCs w:val="22"/>
        </w:rPr>
        <w:t xml:space="preserve">are short-term in nature or </w:t>
      </w:r>
      <w:r w:rsidR="00EF42D4" w:rsidRPr="000E748F">
        <w:rPr>
          <w:rFonts w:ascii="Arial" w:eastAsia="Arial Unicode MS" w:hAnsi="Arial" w:cs="Arial Unicode MS"/>
          <w:color w:val="000000"/>
          <w:sz w:val="22"/>
          <w:szCs w:val="22"/>
        </w:rPr>
        <w:t>carrying interest at rates close to the market interest rates</w:t>
      </w:r>
      <w:r w:rsidRPr="000E748F">
        <w:rPr>
          <w:rFonts w:ascii="Arial" w:eastAsia="Arial Unicode MS" w:hAnsi="Arial" w:cs="Arial Unicode MS"/>
          <w:color w:val="000000"/>
          <w:sz w:val="22"/>
          <w:szCs w:val="22"/>
        </w:rPr>
        <w:t xml:space="preserve">, their fair value </w:t>
      </w:r>
      <w:proofErr w:type="gramStart"/>
      <w:r w:rsidRPr="000E748F">
        <w:rPr>
          <w:rFonts w:ascii="Arial" w:eastAsia="Arial Unicode MS" w:hAnsi="Arial" w:cs="Arial Unicode MS"/>
          <w:color w:val="000000"/>
          <w:sz w:val="22"/>
          <w:szCs w:val="22"/>
        </w:rPr>
        <w:t>are</w:t>
      </w:r>
      <w:proofErr w:type="gramEnd"/>
      <w:r w:rsidRPr="000E748F">
        <w:rPr>
          <w:rFonts w:ascii="Arial" w:eastAsia="Arial Unicode MS" w:hAnsi="Arial" w:cs="Arial Unicode MS"/>
          <w:color w:val="000000"/>
          <w:sz w:val="22"/>
          <w:szCs w:val="22"/>
        </w:rPr>
        <w:t xml:space="preserve"> not expected to be materially different from the amounts presented in the statement</w:t>
      </w:r>
      <w:r w:rsidR="007E07FC" w:rsidRPr="000E748F">
        <w:rPr>
          <w:rFonts w:ascii="Arial" w:eastAsia="Arial Unicode MS" w:hAnsi="Arial" w:cs="Arial Unicode MS"/>
          <w:color w:val="000000"/>
          <w:sz w:val="22"/>
          <w:szCs w:val="22"/>
        </w:rPr>
        <w:t>s</w:t>
      </w:r>
      <w:r w:rsidRPr="000E748F">
        <w:rPr>
          <w:rFonts w:ascii="Arial" w:eastAsia="Arial Unicode MS" w:hAnsi="Arial" w:cs="Arial Unicode MS"/>
          <w:color w:val="000000"/>
          <w:sz w:val="22"/>
          <w:szCs w:val="22"/>
        </w:rPr>
        <w:t xml:space="preserve"> of financial position.</w:t>
      </w:r>
    </w:p>
    <w:p w14:paraId="49F2C33C" w14:textId="77777777" w:rsidR="00260C6D" w:rsidRPr="000E748F" w:rsidRDefault="00260C6D" w:rsidP="0042273B">
      <w:pPr>
        <w:spacing w:before="60" w:after="60" w:line="380" w:lineRule="exact"/>
        <w:ind w:left="547"/>
        <w:jc w:val="both"/>
        <w:rPr>
          <w:rFonts w:ascii="Arial" w:hAnsi="Arial" w:cs="Arial"/>
          <w:color w:val="000000"/>
          <w:sz w:val="22"/>
          <w:szCs w:val="22"/>
        </w:rPr>
      </w:pPr>
      <w:r w:rsidRPr="000E748F">
        <w:rPr>
          <w:rFonts w:ascii="Arial" w:hAnsi="Arial" w:cs="Arial"/>
          <w:color w:val="000000"/>
          <w:sz w:val="22"/>
          <w:szCs w:val="22"/>
        </w:rPr>
        <w:t xml:space="preserve">The methods and assumptions used by the </w:t>
      </w:r>
      <w:r w:rsidR="0044051B">
        <w:rPr>
          <w:rFonts w:ascii="Arial" w:hAnsi="Arial" w:cs="Arial"/>
          <w:color w:val="000000"/>
          <w:sz w:val="22"/>
          <w:szCs w:val="22"/>
        </w:rPr>
        <w:t>Group</w:t>
      </w:r>
      <w:r w:rsidR="003E58D3" w:rsidRPr="000E748F">
        <w:rPr>
          <w:rFonts w:ascii="Arial" w:hAnsi="Arial" w:cs="Arial"/>
          <w:color w:val="000000"/>
          <w:sz w:val="22"/>
          <w:szCs w:val="22"/>
        </w:rPr>
        <w:t xml:space="preserve"> </w:t>
      </w:r>
      <w:r w:rsidRPr="000E748F">
        <w:rPr>
          <w:rFonts w:ascii="Arial" w:hAnsi="Arial" w:cs="Arial"/>
          <w:color w:val="000000"/>
          <w:sz w:val="22"/>
          <w:szCs w:val="22"/>
        </w:rPr>
        <w:t>in estimating the fair value of financial instruments are as follows:</w:t>
      </w:r>
    </w:p>
    <w:p w14:paraId="0138C019" w14:textId="77777777" w:rsidR="00260C6D"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sz w:val="22"/>
          <w:szCs w:val="22"/>
        </w:rPr>
      </w:pPr>
      <w:r w:rsidRPr="000E748F">
        <w:rPr>
          <w:rFonts w:ascii="Arial" w:hAnsi="Arial" w:cs="Arial"/>
          <w:color w:val="000000"/>
          <w:sz w:val="22"/>
          <w:szCs w:val="22"/>
        </w:rPr>
        <w:t>For financial assets and liabilities which have short-term maturity, including cash and cash equivalents</w:t>
      </w:r>
      <w:r w:rsidR="00BA5A85" w:rsidRPr="000E748F">
        <w:rPr>
          <w:rFonts w:ascii="Arial" w:hAnsi="Arial" w:cs="Arial"/>
          <w:color w:val="000000"/>
          <w:sz w:val="22"/>
          <w:szCs w:val="22"/>
        </w:rPr>
        <w:t xml:space="preserve">, </w:t>
      </w:r>
      <w:r w:rsidRPr="000E748F">
        <w:rPr>
          <w:rFonts w:ascii="Arial" w:hAnsi="Arial" w:cs="Arial"/>
          <w:color w:val="000000"/>
          <w:sz w:val="22"/>
          <w:szCs w:val="22"/>
        </w:rPr>
        <w:t>accounts receivable and short-term loans to</w:t>
      </w:r>
      <w:r w:rsidR="001E71D4"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accounts pa</w:t>
      </w:r>
      <w:r w:rsidR="003E58D3" w:rsidRPr="000E748F">
        <w:rPr>
          <w:rFonts w:ascii="Arial" w:hAnsi="Arial" w:cs="Arial"/>
          <w:color w:val="000000"/>
          <w:sz w:val="22"/>
          <w:szCs w:val="22"/>
        </w:rPr>
        <w:t>yable and short-term loans from</w:t>
      </w:r>
      <w:r w:rsidR="006B240D"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their carrying amounts in the statement</w:t>
      </w:r>
      <w:r w:rsidR="007E07FC" w:rsidRPr="000E748F">
        <w:rPr>
          <w:rFonts w:ascii="Arial" w:hAnsi="Arial" w:cs="Arial"/>
          <w:color w:val="000000"/>
          <w:sz w:val="22"/>
          <w:szCs w:val="22"/>
        </w:rPr>
        <w:t>s</w:t>
      </w:r>
      <w:r w:rsidRPr="000E748F">
        <w:rPr>
          <w:rFonts w:ascii="Arial" w:hAnsi="Arial" w:cs="Arial"/>
          <w:color w:val="000000"/>
          <w:sz w:val="22"/>
          <w:szCs w:val="22"/>
        </w:rPr>
        <w:t xml:space="preserve"> of financial position approximate their fair value. </w:t>
      </w:r>
    </w:p>
    <w:p w14:paraId="792E36C0" w14:textId="77777777" w:rsidR="00260C6D"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equity securities, their fair value is generally der</w:t>
      </w:r>
      <w:r w:rsidR="001F45EC" w:rsidRPr="000E748F">
        <w:rPr>
          <w:rFonts w:ascii="Arial" w:hAnsi="Arial" w:cs="Arial"/>
          <w:color w:val="000000"/>
          <w:sz w:val="22"/>
          <w:szCs w:val="22"/>
        </w:rPr>
        <w:t>ived from quoted market prices.</w:t>
      </w:r>
    </w:p>
    <w:p w14:paraId="7CF76260" w14:textId="77777777" w:rsidR="00B4714C" w:rsidRPr="000E748F" w:rsidRDefault="00260C6D"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loans</w:t>
      </w:r>
      <w:r w:rsidR="003E58D3" w:rsidRPr="000E748F">
        <w:rPr>
          <w:rFonts w:ascii="Arial" w:hAnsi="Arial" w:cs="Arial"/>
          <w:color w:val="000000"/>
          <w:sz w:val="22"/>
          <w:szCs w:val="22"/>
        </w:rPr>
        <w:t xml:space="preserve"> to</w:t>
      </w:r>
      <w:r w:rsidR="001E71D4" w:rsidRPr="000E748F">
        <w:rPr>
          <w:rFonts w:ascii="Arial" w:hAnsi="Arial" w:cs="Arial"/>
          <w:color w:val="000000"/>
          <w:sz w:val="22"/>
          <w:szCs w:val="22"/>
        </w:rPr>
        <w:t>,</w:t>
      </w:r>
      <w:r w:rsidR="003E58D3" w:rsidRPr="000E748F">
        <w:rPr>
          <w:rFonts w:ascii="Arial" w:hAnsi="Arial" w:cs="Arial"/>
          <w:color w:val="000000"/>
          <w:sz w:val="22"/>
          <w:szCs w:val="22"/>
        </w:rPr>
        <w:t xml:space="preserve"> </w:t>
      </w:r>
      <w:r w:rsidRPr="000E748F">
        <w:rPr>
          <w:rFonts w:ascii="Arial" w:hAnsi="Arial" w:cs="Arial"/>
          <w:color w:val="000000"/>
          <w:sz w:val="22"/>
          <w:szCs w:val="22"/>
        </w:rPr>
        <w:t>their fair value is estimated by discounting expected future cash flow by the current market interest rate of the loans with similar terms and conditions.</w:t>
      </w:r>
    </w:p>
    <w:p w14:paraId="39860791" w14:textId="77777777" w:rsidR="00C400CC" w:rsidRPr="000E748F" w:rsidRDefault="00C400CC" w:rsidP="0042273B">
      <w:pPr>
        <w:numPr>
          <w:ilvl w:val="0"/>
          <w:numId w:val="4"/>
        </w:numPr>
        <w:tabs>
          <w:tab w:val="clear" w:pos="1080"/>
          <w:tab w:val="left" w:pos="360"/>
        </w:tabs>
        <w:overflowPunct/>
        <w:autoSpaceDE/>
        <w:autoSpaceDN/>
        <w:adjustRightInd/>
        <w:spacing w:before="60" w:after="60" w:line="380" w:lineRule="exact"/>
        <w:ind w:hanging="540"/>
        <w:jc w:val="both"/>
        <w:textAlignment w:val="auto"/>
        <w:rPr>
          <w:rFonts w:ascii="Arial" w:hAnsi="Arial" w:cs="Arial"/>
          <w:color w:val="000000"/>
          <w:sz w:val="22"/>
          <w:szCs w:val="22"/>
        </w:rPr>
      </w:pPr>
      <w:r w:rsidRPr="000E748F">
        <w:rPr>
          <w:rFonts w:ascii="Arial" w:hAnsi="Arial" w:cs="Arial"/>
          <w:color w:val="000000"/>
          <w:sz w:val="22"/>
          <w:szCs w:val="22"/>
        </w:rPr>
        <w:t>For long-term loan</w:t>
      </w:r>
      <w:r w:rsidR="00F842BF" w:rsidRPr="000E748F">
        <w:rPr>
          <w:rFonts w:ascii="Arial" w:hAnsi="Arial" w:cs="Arial"/>
          <w:color w:val="000000"/>
          <w:sz w:val="22"/>
          <w:szCs w:val="22"/>
        </w:rPr>
        <w:t>s</w:t>
      </w:r>
      <w:r w:rsidRPr="000E748F">
        <w:rPr>
          <w:rFonts w:ascii="Arial" w:hAnsi="Arial" w:cs="Arial"/>
          <w:color w:val="000000"/>
          <w:sz w:val="22"/>
          <w:szCs w:val="22"/>
        </w:rPr>
        <w:t xml:space="preserve"> </w:t>
      </w:r>
      <w:r w:rsidR="00F842BF" w:rsidRPr="000E748F">
        <w:rPr>
          <w:rFonts w:ascii="Arial" w:hAnsi="Arial" w:cs="Arial"/>
          <w:color w:val="000000"/>
          <w:sz w:val="22"/>
          <w:szCs w:val="22"/>
        </w:rPr>
        <w:t>of which the</w:t>
      </w:r>
      <w:r w:rsidRPr="000E748F">
        <w:rPr>
          <w:rFonts w:ascii="Arial" w:hAnsi="Arial" w:cs="Arial"/>
          <w:color w:val="000000"/>
          <w:sz w:val="22"/>
          <w:szCs w:val="22"/>
        </w:rPr>
        <w:t xml:space="preserve"> interest </w:t>
      </w:r>
      <w:proofErr w:type="gramStart"/>
      <w:r w:rsidRPr="000E748F">
        <w:rPr>
          <w:rFonts w:ascii="Arial" w:hAnsi="Arial" w:cs="Arial"/>
          <w:color w:val="000000"/>
          <w:sz w:val="22"/>
          <w:szCs w:val="22"/>
        </w:rPr>
        <w:t>approximate</w:t>
      </w:r>
      <w:proofErr w:type="gramEnd"/>
      <w:r w:rsidRPr="000E748F">
        <w:rPr>
          <w:rFonts w:ascii="Arial" w:hAnsi="Arial" w:cs="Arial"/>
          <w:color w:val="000000"/>
          <w:sz w:val="22"/>
          <w:szCs w:val="22"/>
        </w:rPr>
        <w:t xml:space="preserve"> to the market rate, their carrying amounts in the statement of financial position approximate their fair value.</w:t>
      </w:r>
    </w:p>
    <w:p w14:paraId="65DD27E8" w14:textId="77777777" w:rsidR="00260C6D" w:rsidRPr="000E748F" w:rsidRDefault="00260C6D" w:rsidP="0042273B">
      <w:pPr>
        <w:tabs>
          <w:tab w:val="left" w:pos="2880"/>
          <w:tab w:val="right" w:pos="6380"/>
          <w:tab w:val="right" w:pos="8640"/>
        </w:tabs>
        <w:spacing w:before="60" w:after="60" w:line="380" w:lineRule="exact"/>
        <w:ind w:left="547"/>
        <w:jc w:val="both"/>
        <w:rPr>
          <w:rFonts w:ascii="Arial" w:hAnsi="Arial"/>
          <w:sz w:val="22"/>
          <w:szCs w:val="22"/>
        </w:rPr>
      </w:pPr>
      <w:r w:rsidRPr="000E748F">
        <w:rPr>
          <w:rFonts w:ascii="Arial" w:hAnsi="Arial" w:cs="Arial"/>
          <w:sz w:val="22"/>
          <w:szCs w:val="22"/>
        </w:rPr>
        <w:t xml:space="preserve">During the current </w:t>
      </w:r>
      <w:r w:rsidR="00E87ACC">
        <w:rPr>
          <w:rFonts w:ascii="Arial" w:hAnsi="Arial" w:cs="Arial"/>
          <w:sz w:val="22"/>
          <w:szCs w:val="22"/>
        </w:rPr>
        <w:t>year</w:t>
      </w:r>
      <w:r w:rsidRPr="000E748F">
        <w:rPr>
          <w:rFonts w:ascii="Arial" w:hAnsi="Arial" w:cs="Arial"/>
          <w:sz w:val="22"/>
          <w:szCs w:val="22"/>
        </w:rPr>
        <w:t>, there were no transfers within the fair value hierarchy.</w:t>
      </w:r>
    </w:p>
    <w:p w14:paraId="67011344" w14:textId="677B72F6" w:rsidR="00B27309" w:rsidRPr="000E748F" w:rsidRDefault="0042273B" w:rsidP="00BF43D6">
      <w:pPr>
        <w:tabs>
          <w:tab w:val="left" w:pos="2160"/>
          <w:tab w:val="right" w:pos="7200"/>
          <w:tab w:val="right" w:pos="9000"/>
        </w:tabs>
        <w:spacing w:before="120" w:after="120" w:line="380" w:lineRule="exact"/>
        <w:ind w:left="547" w:right="-29" w:hanging="547"/>
        <w:jc w:val="both"/>
        <w:rPr>
          <w:rFonts w:ascii="Arial" w:hAnsi="Arial"/>
          <w:b/>
          <w:bCs/>
          <w:sz w:val="22"/>
          <w:szCs w:val="22"/>
        </w:rPr>
      </w:pPr>
      <w:r>
        <w:rPr>
          <w:rFonts w:ascii="Arial" w:hAnsi="Arial"/>
          <w:b/>
          <w:bCs/>
          <w:sz w:val="22"/>
          <w:szCs w:val="22"/>
        </w:rPr>
        <w:t>3</w:t>
      </w:r>
      <w:r w:rsidR="00541BF0">
        <w:rPr>
          <w:rFonts w:ascii="Arial" w:hAnsi="Arial"/>
          <w:b/>
          <w:bCs/>
          <w:sz w:val="22"/>
          <w:szCs w:val="22"/>
        </w:rPr>
        <w:t>7</w:t>
      </w:r>
      <w:r w:rsidR="00B27309" w:rsidRPr="000E748F">
        <w:rPr>
          <w:rFonts w:ascii="Arial" w:hAnsi="Arial"/>
          <w:b/>
          <w:bCs/>
          <w:sz w:val="22"/>
          <w:szCs w:val="22"/>
        </w:rPr>
        <w:t>.</w:t>
      </w:r>
      <w:r w:rsidR="00B27309" w:rsidRPr="000E748F">
        <w:rPr>
          <w:rFonts w:ascii="Arial" w:hAnsi="Arial"/>
          <w:b/>
          <w:bCs/>
          <w:sz w:val="22"/>
          <w:szCs w:val="22"/>
        </w:rPr>
        <w:tab/>
        <w:t>Capital management</w:t>
      </w:r>
    </w:p>
    <w:p w14:paraId="2F4D0FF7" w14:textId="403913BA" w:rsidR="00B27309" w:rsidRPr="000E748F" w:rsidRDefault="00B27309" w:rsidP="00BF43D6">
      <w:pPr>
        <w:tabs>
          <w:tab w:val="left" w:pos="2880"/>
          <w:tab w:val="right" w:pos="6380"/>
          <w:tab w:val="right" w:pos="8640"/>
        </w:tabs>
        <w:spacing w:before="120" w:after="120" w:line="380" w:lineRule="exact"/>
        <w:ind w:left="540" w:hanging="540"/>
        <w:jc w:val="thaiDistribute"/>
        <w:rPr>
          <w:rFonts w:ascii="Arial" w:hAnsi="Arial"/>
          <w:sz w:val="22"/>
          <w:szCs w:val="22"/>
        </w:rPr>
      </w:pPr>
      <w:r w:rsidRPr="000E748F">
        <w:rPr>
          <w:rFonts w:ascii="Arial" w:hAnsi="Arial"/>
          <w:sz w:val="22"/>
          <w:szCs w:val="22"/>
        </w:rPr>
        <w:tab/>
        <w:t xml:space="preserve">The primary objective of the </w:t>
      </w:r>
      <w:r w:rsidR="00E87ACC">
        <w:rPr>
          <w:rFonts w:ascii="Arial" w:hAnsi="Arial"/>
          <w:sz w:val="22"/>
          <w:szCs w:val="22"/>
        </w:rPr>
        <w:t>Group</w:t>
      </w:r>
      <w:r w:rsidRPr="000E748F">
        <w:rPr>
          <w:rFonts w:ascii="Arial" w:hAnsi="Arial"/>
          <w:sz w:val="22"/>
          <w:szCs w:val="22"/>
        </w:rPr>
        <w:t xml:space="preserve">’s capital management is to ensure that it has an appropriate financial structure and preserves the ability to continue its business as a going concern. According to the </w:t>
      </w:r>
      <w:r w:rsidR="007E4F91" w:rsidRPr="000E748F">
        <w:rPr>
          <w:rFonts w:ascii="Arial" w:hAnsi="Arial"/>
          <w:sz w:val="22"/>
          <w:szCs w:val="22"/>
        </w:rPr>
        <w:t>statement</w:t>
      </w:r>
      <w:r w:rsidR="003E58D3" w:rsidRPr="000E748F">
        <w:rPr>
          <w:rFonts w:ascii="Arial" w:hAnsi="Arial"/>
          <w:sz w:val="22"/>
          <w:szCs w:val="22"/>
        </w:rPr>
        <w:t>s</w:t>
      </w:r>
      <w:r w:rsidR="007E4F91" w:rsidRPr="000E748F">
        <w:rPr>
          <w:rFonts w:ascii="Arial" w:hAnsi="Arial"/>
          <w:sz w:val="22"/>
          <w:szCs w:val="22"/>
        </w:rPr>
        <w:t xml:space="preserve"> of financial position</w:t>
      </w:r>
      <w:r w:rsidRPr="000E748F">
        <w:rPr>
          <w:rFonts w:ascii="Arial" w:hAnsi="Arial"/>
          <w:sz w:val="22"/>
          <w:szCs w:val="22"/>
        </w:rPr>
        <w:t xml:space="preserve"> as at 31 December </w:t>
      </w:r>
      <w:r w:rsidR="007E7051" w:rsidRPr="000E748F">
        <w:rPr>
          <w:rFonts w:ascii="Arial" w:hAnsi="Arial"/>
          <w:sz w:val="22"/>
          <w:szCs w:val="22"/>
        </w:rPr>
        <w:t>20</w:t>
      </w:r>
      <w:r w:rsidR="000375BA">
        <w:rPr>
          <w:rFonts w:ascii="Arial" w:hAnsi="Arial"/>
          <w:sz w:val="22"/>
          <w:szCs w:val="22"/>
        </w:rPr>
        <w:t>20</w:t>
      </w:r>
      <w:r w:rsidRPr="000E748F">
        <w:rPr>
          <w:rFonts w:ascii="Arial" w:hAnsi="Arial"/>
          <w:sz w:val="22"/>
          <w:szCs w:val="22"/>
        </w:rPr>
        <w:t xml:space="preserve">, the Group's debt-to-equity ratio was </w:t>
      </w:r>
      <w:r w:rsidR="00960A48">
        <w:rPr>
          <w:rFonts w:ascii="Arial" w:hAnsi="Arial"/>
          <w:sz w:val="22"/>
          <w:szCs w:val="22"/>
        </w:rPr>
        <w:t>0.5</w:t>
      </w:r>
      <w:r w:rsidR="00E263BB">
        <w:rPr>
          <w:rFonts w:ascii="Arial" w:hAnsi="Arial"/>
          <w:sz w:val="22"/>
          <w:szCs w:val="22"/>
        </w:rPr>
        <w:t>:</w:t>
      </w:r>
      <w:r w:rsidR="008D7F97" w:rsidRPr="000E748F">
        <w:rPr>
          <w:rFonts w:ascii="Arial" w:hAnsi="Arial"/>
          <w:sz w:val="22"/>
          <w:szCs w:val="22"/>
        </w:rPr>
        <w:t>1</w:t>
      </w:r>
      <w:r w:rsidRPr="000E748F">
        <w:rPr>
          <w:rFonts w:ascii="Arial" w:hAnsi="Arial"/>
          <w:sz w:val="22"/>
          <w:szCs w:val="22"/>
        </w:rPr>
        <w:t xml:space="preserve"> (</w:t>
      </w:r>
      <w:r w:rsidR="007E7051" w:rsidRPr="000E748F">
        <w:rPr>
          <w:rFonts w:ascii="Arial" w:hAnsi="Arial"/>
          <w:sz w:val="22"/>
          <w:szCs w:val="22"/>
        </w:rPr>
        <w:t>201</w:t>
      </w:r>
      <w:r w:rsidR="000375BA">
        <w:rPr>
          <w:rFonts w:ascii="Arial" w:hAnsi="Arial"/>
          <w:sz w:val="22"/>
          <w:szCs w:val="22"/>
        </w:rPr>
        <w:t>9</w:t>
      </w:r>
      <w:r w:rsidRPr="000E748F">
        <w:rPr>
          <w:rFonts w:ascii="Arial" w:hAnsi="Arial"/>
          <w:sz w:val="22"/>
          <w:szCs w:val="22"/>
        </w:rPr>
        <w:t xml:space="preserve">: </w:t>
      </w:r>
      <w:r w:rsidR="00DB076E" w:rsidRPr="000E748F">
        <w:rPr>
          <w:rFonts w:ascii="Arial" w:hAnsi="Arial"/>
          <w:sz w:val="22"/>
          <w:szCs w:val="22"/>
        </w:rPr>
        <w:t>0.</w:t>
      </w:r>
      <w:r w:rsidR="00E10D07">
        <w:rPr>
          <w:rFonts w:ascii="Arial" w:hAnsi="Arial"/>
          <w:sz w:val="22"/>
          <w:szCs w:val="22"/>
        </w:rPr>
        <w:t>6</w:t>
      </w:r>
      <w:r w:rsidR="00DB076E" w:rsidRPr="000E748F">
        <w:rPr>
          <w:rFonts w:ascii="Arial" w:hAnsi="Arial"/>
          <w:sz w:val="22"/>
          <w:szCs w:val="22"/>
        </w:rPr>
        <w:t>:1</w:t>
      </w:r>
      <w:r w:rsidRPr="000E748F">
        <w:rPr>
          <w:rFonts w:ascii="Arial" w:hAnsi="Arial"/>
          <w:sz w:val="22"/>
          <w:szCs w:val="22"/>
        </w:rPr>
        <w:t>) and the Company's</w:t>
      </w:r>
      <w:r w:rsidR="000375BA">
        <w:rPr>
          <w:rFonts w:ascii="Arial" w:hAnsi="Arial"/>
          <w:sz w:val="22"/>
          <w:szCs w:val="22"/>
        </w:rPr>
        <w:t xml:space="preserve"> </w:t>
      </w:r>
      <w:r w:rsidR="00BA5A85" w:rsidRPr="000E748F">
        <w:rPr>
          <w:rFonts w:ascii="Arial" w:hAnsi="Arial"/>
          <w:sz w:val="22"/>
          <w:szCs w:val="22"/>
        </w:rPr>
        <w:t xml:space="preserve">debt-to-equity ratio </w:t>
      </w:r>
      <w:r w:rsidRPr="000E748F">
        <w:rPr>
          <w:rFonts w:ascii="Arial" w:hAnsi="Arial"/>
          <w:sz w:val="22"/>
          <w:szCs w:val="22"/>
        </w:rPr>
        <w:t xml:space="preserve">was </w:t>
      </w:r>
      <w:r w:rsidR="00960A48">
        <w:rPr>
          <w:rFonts w:ascii="Arial" w:hAnsi="Arial"/>
          <w:sz w:val="22"/>
          <w:szCs w:val="22"/>
        </w:rPr>
        <w:t>0.6</w:t>
      </w:r>
      <w:r w:rsidR="00E263BB">
        <w:rPr>
          <w:rFonts w:ascii="Arial" w:hAnsi="Arial"/>
          <w:sz w:val="22"/>
          <w:szCs w:val="22"/>
        </w:rPr>
        <w:t>:</w:t>
      </w:r>
      <w:r w:rsidR="008D7F97" w:rsidRPr="000E748F">
        <w:rPr>
          <w:rFonts w:ascii="Arial" w:hAnsi="Arial"/>
          <w:sz w:val="22"/>
          <w:szCs w:val="22"/>
        </w:rPr>
        <w:t>1</w:t>
      </w:r>
      <w:r w:rsidRPr="000E748F">
        <w:rPr>
          <w:rFonts w:ascii="Arial" w:hAnsi="Arial"/>
          <w:sz w:val="22"/>
          <w:szCs w:val="22"/>
        </w:rPr>
        <w:t xml:space="preserve"> (</w:t>
      </w:r>
      <w:r w:rsidR="007E7051" w:rsidRPr="000E748F">
        <w:rPr>
          <w:rFonts w:ascii="Arial" w:hAnsi="Arial"/>
          <w:sz w:val="22"/>
          <w:szCs w:val="22"/>
        </w:rPr>
        <w:t>201</w:t>
      </w:r>
      <w:r w:rsidR="000375BA">
        <w:rPr>
          <w:rFonts w:ascii="Arial" w:hAnsi="Arial"/>
          <w:sz w:val="22"/>
          <w:szCs w:val="22"/>
        </w:rPr>
        <w:t>9</w:t>
      </w:r>
      <w:r w:rsidRPr="000E748F">
        <w:rPr>
          <w:rFonts w:ascii="Arial" w:hAnsi="Arial"/>
          <w:sz w:val="22"/>
          <w:szCs w:val="22"/>
        </w:rPr>
        <w:t xml:space="preserve">: </w:t>
      </w:r>
      <w:r w:rsidR="00F16735" w:rsidRPr="000E748F">
        <w:rPr>
          <w:rFonts w:ascii="Arial" w:hAnsi="Arial"/>
          <w:sz w:val="22"/>
          <w:szCs w:val="22"/>
        </w:rPr>
        <w:t>0.</w:t>
      </w:r>
      <w:r w:rsidR="00E10D07">
        <w:rPr>
          <w:rFonts w:ascii="Arial" w:hAnsi="Arial"/>
          <w:sz w:val="22"/>
          <w:szCs w:val="22"/>
        </w:rPr>
        <w:t>7</w:t>
      </w:r>
      <w:r w:rsidR="00DB076E" w:rsidRPr="000E748F">
        <w:rPr>
          <w:rFonts w:ascii="Arial" w:hAnsi="Arial"/>
          <w:sz w:val="22"/>
          <w:szCs w:val="22"/>
        </w:rPr>
        <w:t>:1</w:t>
      </w:r>
      <w:r w:rsidRPr="000E748F">
        <w:rPr>
          <w:rFonts w:ascii="Arial" w:hAnsi="Arial"/>
          <w:sz w:val="22"/>
          <w:szCs w:val="22"/>
        </w:rPr>
        <w:t>).</w:t>
      </w:r>
    </w:p>
    <w:p w14:paraId="4AB36C76" w14:textId="77777777" w:rsidR="005A319A" w:rsidRDefault="005A319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A6A3EAA" w14:textId="0CDB0DF7" w:rsidR="00E214F3" w:rsidRPr="000E748F" w:rsidRDefault="0042273B" w:rsidP="00BF43D6">
      <w:pPr>
        <w:overflowPunct/>
        <w:autoSpaceDE/>
        <w:autoSpaceDN/>
        <w:adjustRightInd/>
        <w:spacing w:before="120" w:after="120" w:line="380" w:lineRule="exact"/>
        <w:ind w:left="540" w:hanging="540"/>
        <w:textAlignment w:val="auto"/>
        <w:rPr>
          <w:rFonts w:ascii="Arial" w:hAnsi="Arial"/>
          <w:sz w:val="22"/>
          <w:szCs w:val="22"/>
        </w:rPr>
      </w:pPr>
      <w:r>
        <w:rPr>
          <w:rFonts w:ascii="Arial" w:hAnsi="Arial"/>
          <w:b/>
          <w:bCs/>
          <w:sz w:val="22"/>
          <w:szCs w:val="22"/>
        </w:rPr>
        <w:lastRenderedPageBreak/>
        <w:t>3</w:t>
      </w:r>
      <w:r w:rsidR="00541BF0">
        <w:rPr>
          <w:rFonts w:ascii="Arial" w:hAnsi="Arial"/>
          <w:b/>
          <w:bCs/>
          <w:sz w:val="22"/>
          <w:szCs w:val="22"/>
        </w:rPr>
        <w:t>8</w:t>
      </w:r>
      <w:r w:rsidR="00E214F3" w:rsidRPr="000E748F">
        <w:rPr>
          <w:rFonts w:ascii="Arial" w:hAnsi="Arial"/>
          <w:b/>
          <w:bCs/>
          <w:sz w:val="22"/>
          <w:szCs w:val="22"/>
        </w:rPr>
        <w:t>.</w:t>
      </w:r>
      <w:r w:rsidR="00E214F3" w:rsidRPr="000E748F">
        <w:rPr>
          <w:rFonts w:ascii="Arial" w:hAnsi="Arial"/>
          <w:b/>
          <w:bCs/>
          <w:sz w:val="22"/>
          <w:szCs w:val="22"/>
        </w:rPr>
        <w:tab/>
        <w:t xml:space="preserve">Events after the reporting period </w:t>
      </w:r>
    </w:p>
    <w:p w14:paraId="0D2621AB" w14:textId="5DFF8D7A" w:rsidR="000375BA" w:rsidRPr="00DB7F99" w:rsidRDefault="00DB7F99" w:rsidP="00DB7F99">
      <w:pPr>
        <w:tabs>
          <w:tab w:val="left" w:pos="2880"/>
          <w:tab w:val="right" w:pos="6380"/>
          <w:tab w:val="right" w:pos="8640"/>
        </w:tabs>
        <w:spacing w:before="120" w:after="120" w:line="380" w:lineRule="exact"/>
        <w:ind w:left="540" w:hanging="540"/>
        <w:jc w:val="thaiDistribute"/>
        <w:rPr>
          <w:rFonts w:ascii="Arial" w:hAnsi="Arial"/>
          <w:sz w:val="22"/>
          <w:szCs w:val="22"/>
        </w:rPr>
      </w:pPr>
      <w:r>
        <w:rPr>
          <w:rFonts w:ascii="Arial" w:hAnsi="Arial"/>
          <w:sz w:val="22"/>
          <w:szCs w:val="22"/>
        </w:rPr>
        <w:tab/>
      </w:r>
      <w:r w:rsidRPr="000E748F">
        <w:rPr>
          <w:rFonts w:ascii="Arial" w:hAnsi="Arial"/>
          <w:sz w:val="22"/>
          <w:szCs w:val="22"/>
        </w:rPr>
        <w:t>On</w:t>
      </w:r>
      <w:r w:rsidR="00220410">
        <w:rPr>
          <w:rFonts w:ascii="Arial" w:hAnsi="Arial"/>
          <w:sz w:val="22"/>
          <w:szCs w:val="22"/>
        </w:rPr>
        <w:t xml:space="preserve"> 25</w:t>
      </w:r>
      <w:r w:rsidRPr="000E748F">
        <w:rPr>
          <w:rFonts w:ascii="Arial" w:hAnsi="Arial"/>
          <w:sz w:val="22"/>
          <w:szCs w:val="22"/>
        </w:rPr>
        <w:t xml:space="preserve"> February </w:t>
      </w:r>
      <w:r>
        <w:rPr>
          <w:rFonts w:ascii="Arial" w:hAnsi="Arial"/>
          <w:sz w:val="22"/>
          <w:szCs w:val="22"/>
        </w:rPr>
        <w:t>2021</w:t>
      </w:r>
      <w:r w:rsidRPr="000E748F">
        <w:rPr>
          <w:rFonts w:ascii="Arial" w:hAnsi="Arial"/>
          <w:sz w:val="22"/>
          <w:szCs w:val="22"/>
        </w:rPr>
        <w:t xml:space="preserve">, the Company's Board of Directors passed a resolution to propose </w:t>
      </w:r>
      <w:r>
        <w:rPr>
          <w:rFonts w:ascii="Arial" w:hAnsi="Arial"/>
          <w:sz w:val="22"/>
          <w:szCs w:val="22"/>
        </w:rPr>
        <w:t>to</w:t>
      </w:r>
      <w:r w:rsidRPr="000E748F">
        <w:rPr>
          <w:rFonts w:ascii="Arial" w:hAnsi="Arial"/>
          <w:sz w:val="22"/>
          <w:szCs w:val="22"/>
        </w:rPr>
        <w:t xml:space="preserve"> the Annual General Meeting of shareholders to be held on </w:t>
      </w:r>
      <w:r w:rsidR="006D7388">
        <w:rPr>
          <w:rFonts w:ascii="Arial" w:hAnsi="Arial"/>
          <w:sz w:val="22"/>
          <w:szCs w:val="22"/>
        </w:rPr>
        <w:t>22</w:t>
      </w:r>
      <w:r w:rsidRPr="000E748F">
        <w:rPr>
          <w:rFonts w:ascii="Arial" w:hAnsi="Arial"/>
          <w:sz w:val="22"/>
          <w:szCs w:val="22"/>
        </w:rPr>
        <w:t xml:space="preserve"> April </w:t>
      </w:r>
      <w:r>
        <w:rPr>
          <w:rFonts w:ascii="Arial" w:hAnsi="Arial"/>
          <w:sz w:val="22"/>
          <w:szCs w:val="22"/>
        </w:rPr>
        <w:t>2021</w:t>
      </w:r>
      <w:r w:rsidRPr="000E748F">
        <w:rPr>
          <w:rFonts w:ascii="Arial" w:hAnsi="Arial"/>
          <w:sz w:val="22"/>
          <w:szCs w:val="22"/>
        </w:rPr>
        <w:t xml:space="preserve"> </w:t>
      </w:r>
      <w:r>
        <w:rPr>
          <w:rFonts w:ascii="Arial" w:hAnsi="Arial"/>
          <w:sz w:val="22"/>
          <w:szCs w:val="22"/>
        </w:rPr>
        <w:t>to approve</w:t>
      </w:r>
      <w:r w:rsidRPr="000E748F">
        <w:rPr>
          <w:rFonts w:ascii="Arial" w:hAnsi="Arial"/>
          <w:sz w:val="22"/>
          <w:szCs w:val="22"/>
        </w:rPr>
        <w:t xml:space="preserve"> the resolution to pay a total dividend payment by Baht </w:t>
      </w:r>
      <w:r w:rsidR="006D7388">
        <w:rPr>
          <w:rFonts w:ascii="Arial" w:hAnsi="Arial"/>
          <w:sz w:val="22"/>
          <w:szCs w:val="22"/>
        </w:rPr>
        <w:t>0.14</w:t>
      </w:r>
      <w:r w:rsidRPr="000E748F">
        <w:rPr>
          <w:rFonts w:ascii="Arial" w:hAnsi="Arial"/>
          <w:sz w:val="22"/>
          <w:szCs w:val="22"/>
        </w:rPr>
        <w:t xml:space="preserve"> per share in respect of the operating result of 20</w:t>
      </w:r>
      <w:r>
        <w:rPr>
          <w:rFonts w:ascii="Arial" w:hAnsi="Arial"/>
          <w:sz w:val="22"/>
          <w:szCs w:val="22"/>
        </w:rPr>
        <w:t>20</w:t>
      </w:r>
      <w:r w:rsidRPr="000E748F">
        <w:rPr>
          <w:rFonts w:ascii="Arial" w:hAnsi="Arial"/>
          <w:sz w:val="22"/>
          <w:szCs w:val="22"/>
        </w:rPr>
        <w:t xml:space="preserve">. The dividend payment is scheduled for </w:t>
      </w:r>
      <w:r w:rsidR="006D7388">
        <w:rPr>
          <w:rFonts w:ascii="Arial" w:hAnsi="Arial"/>
          <w:sz w:val="22"/>
          <w:szCs w:val="22"/>
        </w:rPr>
        <w:t>21</w:t>
      </w:r>
      <w:r w:rsidRPr="000E748F">
        <w:rPr>
          <w:rFonts w:ascii="Arial" w:hAnsi="Arial"/>
          <w:sz w:val="22"/>
          <w:szCs w:val="22"/>
        </w:rPr>
        <w:t xml:space="preserve"> May </w:t>
      </w:r>
      <w:r>
        <w:rPr>
          <w:rFonts w:ascii="Arial" w:hAnsi="Arial"/>
          <w:sz w:val="22"/>
          <w:szCs w:val="22"/>
        </w:rPr>
        <w:t>2021</w:t>
      </w:r>
      <w:r w:rsidRPr="000E748F">
        <w:rPr>
          <w:rFonts w:ascii="Arial" w:hAnsi="Arial"/>
          <w:sz w:val="22"/>
          <w:szCs w:val="22"/>
        </w:rPr>
        <w:t xml:space="preserve"> and represents a year-end dividend of Baht </w:t>
      </w:r>
      <w:r w:rsidR="006D7388">
        <w:rPr>
          <w:rFonts w:ascii="Arial" w:hAnsi="Arial"/>
          <w:sz w:val="22"/>
          <w:szCs w:val="22"/>
        </w:rPr>
        <w:t>0.</w:t>
      </w:r>
      <w:r w:rsidR="00577059">
        <w:rPr>
          <w:rFonts w:ascii="Arial" w:hAnsi="Arial"/>
          <w:sz w:val="22"/>
          <w:szCs w:val="22"/>
        </w:rPr>
        <w:t>04</w:t>
      </w:r>
      <w:bookmarkStart w:id="7" w:name="_GoBack"/>
      <w:bookmarkEnd w:id="7"/>
      <w:r w:rsidRPr="000E748F">
        <w:rPr>
          <w:rFonts w:ascii="Arial" w:hAnsi="Arial"/>
          <w:sz w:val="22"/>
          <w:szCs w:val="22"/>
        </w:rPr>
        <w:t xml:space="preserve"> per share, inclusive of the interim dividend of Baht </w:t>
      </w:r>
      <w:r w:rsidR="006D7388">
        <w:rPr>
          <w:rFonts w:ascii="Arial" w:hAnsi="Arial"/>
          <w:sz w:val="22"/>
          <w:szCs w:val="22"/>
        </w:rPr>
        <w:t>0.</w:t>
      </w:r>
      <w:r w:rsidR="00577059">
        <w:rPr>
          <w:rFonts w:ascii="Arial" w:hAnsi="Arial"/>
          <w:sz w:val="22"/>
          <w:szCs w:val="22"/>
        </w:rPr>
        <w:t>10</w:t>
      </w:r>
      <w:r w:rsidRPr="000E748F">
        <w:rPr>
          <w:rFonts w:ascii="Arial" w:hAnsi="Arial"/>
          <w:sz w:val="22"/>
          <w:szCs w:val="22"/>
        </w:rPr>
        <w:t xml:space="preserve"> per share, or a total of Baht </w:t>
      </w:r>
      <w:r w:rsidR="006D7388">
        <w:rPr>
          <w:rFonts w:ascii="Arial" w:hAnsi="Arial"/>
          <w:sz w:val="22"/>
          <w:szCs w:val="22"/>
        </w:rPr>
        <w:t>35.2</w:t>
      </w:r>
      <w:r w:rsidRPr="000E748F">
        <w:rPr>
          <w:rFonts w:ascii="Arial" w:hAnsi="Arial"/>
          <w:sz w:val="22"/>
          <w:szCs w:val="22"/>
        </w:rPr>
        <w:t xml:space="preserve"> million. Such dividend will be paid and recorded after the payment is approved by the Annual General Meeting of the Company's shareholders.</w:t>
      </w:r>
    </w:p>
    <w:p w14:paraId="0AE646A3" w14:textId="0612D83D" w:rsidR="00B27309" w:rsidRPr="000E748F" w:rsidRDefault="0042273B" w:rsidP="00BF43D6">
      <w:pPr>
        <w:tabs>
          <w:tab w:val="left" w:pos="2160"/>
          <w:tab w:val="right" w:pos="7200"/>
          <w:tab w:val="right" w:pos="9000"/>
        </w:tabs>
        <w:spacing w:before="120" w:after="120" w:line="380" w:lineRule="exact"/>
        <w:ind w:left="540" w:hanging="540"/>
        <w:jc w:val="both"/>
        <w:rPr>
          <w:rFonts w:ascii="Arial" w:hAnsi="Arial"/>
          <w:b/>
          <w:bCs/>
          <w:sz w:val="22"/>
          <w:szCs w:val="22"/>
        </w:rPr>
      </w:pPr>
      <w:r>
        <w:rPr>
          <w:rFonts w:ascii="Arial" w:hAnsi="Arial"/>
          <w:b/>
          <w:bCs/>
          <w:sz w:val="22"/>
          <w:szCs w:val="22"/>
        </w:rPr>
        <w:t>3</w:t>
      </w:r>
      <w:r w:rsidR="00541BF0">
        <w:rPr>
          <w:rFonts w:ascii="Arial" w:hAnsi="Arial"/>
          <w:b/>
          <w:bCs/>
          <w:sz w:val="22"/>
          <w:szCs w:val="22"/>
        </w:rPr>
        <w:t>9</w:t>
      </w:r>
      <w:r w:rsidR="00B27309" w:rsidRPr="000E748F">
        <w:rPr>
          <w:rFonts w:ascii="Arial" w:hAnsi="Arial"/>
          <w:b/>
          <w:bCs/>
          <w:sz w:val="22"/>
          <w:szCs w:val="22"/>
        </w:rPr>
        <w:t>.</w:t>
      </w:r>
      <w:r w:rsidR="00B27309" w:rsidRPr="000E748F">
        <w:rPr>
          <w:rFonts w:ascii="Arial" w:hAnsi="Arial"/>
          <w:b/>
          <w:bCs/>
          <w:sz w:val="22"/>
          <w:szCs w:val="22"/>
        </w:rPr>
        <w:tab/>
        <w:t>Approval of financial statements</w:t>
      </w:r>
    </w:p>
    <w:p w14:paraId="3F308074" w14:textId="44FA1E9A" w:rsidR="00824BE6" w:rsidRPr="00CB2808" w:rsidRDefault="00B27309" w:rsidP="00BF43D6">
      <w:pPr>
        <w:tabs>
          <w:tab w:val="left" w:pos="2160"/>
          <w:tab w:val="right" w:pos="7200"/>
          <w:tab w:val="right" w:pos="9000"/>
        </w:tabs>
        <w:spacing w:before="120" w:after="120" w:line="380" w:lineRule="exact"/>
        <w:ind w:left="547" w:hanging="547"/>
        <w:jc w:val="both"/>
        <w:rPr>
          <w:rFonts w:ascii="Arial" w:hAnsi="Arial"/>
          <w:sz w:val="22"/>
          <w:szCs w:val="22"/>
        </w:rPr>
      </w:pPr>
      <w:r w:rsidRPr="000E748F">
        <w:rPr>
          <w:rFonts w:ascii="Arial" w:hAnsi="Arial"/>
          <w:sz w:val="22"/>
          <w:szCs w:val="22"/>
        </w:rPr>
        <w:tab/>
        <w:t xml:space="preserve">These financial statements were </w:t>
      </w:r>
      <w:proofErr w:type="spellStart"/>
      <w:r w:rsidRPr="000E748F">
        <w:rPr>
          <w:rFonts w:ascii="Arial" w:hAnsi="Arial"/>
          <w:sz w:val="22"/>
          <w:szCs w:val="22"/>
        </w:rPr>
        <w:t>authorised</w:t>
      </w:r>
      <w:proofErr w:type="spellEnd"/>
      <w:r w:rsidRPr="000E748F">
        <w:rPr>
          <w:rFonts w:ascii="Arial" w:hAnsi="Arial"/>
          <w:sz w:val="22"/>
          <w:szCs w:val="22"/>
        </w:rPr>
        <w:t xml:space="preserve"> for issue by </w:t>
      </w:r>
      <w:r w:rsidR="00BA5A85" w:rsidRPr="000E748F">
        <w:rPr>
          <w:rFonts w:ascii="Arial" w:hAnsi="Arial"/>
          <w:sz w:val="22"/>
          <w:szCs w:val="22"/>
        </w:rPr>
        <w:t xml:space="preserve">the Audit Committee and </w:t>
      </w:r>
      <w:r w:rsidRPr="000E748F">
        <w:rPr>
          <w:rFonts w:ascii="Arial" w:hAnsi="Arial"/>
          <w:sz w:val="22"/>
          <w:szCs w:val="22"/>
        </w:rPr>
        <w:t xml:space="preserve">the Company’s Board of Directors </w:t>
      </w:r>
      <w:r w:rsidR="00414F24" w:rsidRPr="000E748F">
        <w:rPr>
          <w:rFonts w:ascii="Arial" w:hAnsi="Arial"/>
          <w:sz w:val="22"/>
          <w:szCs w:val="22"/>
        </w:rPr>
        <w:t xml:space="preserve">on </w:t>
      </w:r>
      <w:r w:rsidR="00220410">
        <w:rPr>
          <w:rFonts w:ascii="Arial" w:hAnsi="Arial"/>
          <w:sz w:val="22"/>
          <w:szCs w:val="22"/>
        </w:rPr>
        <w:t>25</w:t>
      </w:r>
      <w:r w:rsidR="0042273B">
        <w:rPr>
          <w:rFonts w:ascii="Arial" w:hAnsi="Arial"/>
          <w:sz w:val="22"/>
          <w:szCs w:val="22"/>
        </w:rPr>
        <w:t xml:space="preserve"> February</w:t>
      </w:r>
      <w:r w:rsidR="00E10D07">
        <w:rPr>
          <w:rFonts w:ascii="Arial" w:hAnsi="Arial"/>
          <w:sz w:val="22"/>
          <w:szCs w:val="22"/>
        </w:rPr>
        <w:t xml:space="preserve"> 202</w:t>
      </w:r>
      <w:r w:rsidR="000375BA">
        <w:rPr>
          <w:rFonts w:ascii="Arial" w:hAnsi="Arial"/>
          <w:sz w:val="22"/>
          <w:szCs w:val="22"/>
        </w:rPr>
        <w:t>1</w:t>
      </w:r>
      <w:r w:rsidR="00DA352F" w:rsidRPr="000E748F">
        <w:rPr>
          <w:rFonts w:ascii="Arial" w:hAnsi="Arial"/>
          <w:sz w:val="22"/>
          <w:szCs w:val="22"/>
        </w:rPr>
        <w:t>.</w:t>
      </w:r>
    </w:p>
    <w:sectPr w:rsidR="00824BE6" w:rsidRPr="00CB2808" w:rsidSect="000375BA">
      <w:headerReference w:type="default" r:id="rId20"/>
      <w:footerReference w:type="even" r:id="rId21"/>
      <w:footerReference w:type="default" r:id="rId2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CE74E" w14:textId="77777777" w:rsidR="00A847D7" w:rsidRDefault="00A847D7" w:rsidP="00F141F7">
      <w:r>
        <w:separator/>
      </w:r>
    </w:p>
  </w:endnote>
  <w:endnote w:type="continuationSeparator" w:id="0">
    <w:p w14:paraId="273E6404" w14:textId="77777777" w:rsidR="00A847D7" w:rsidRDefault="00A847D7" w:rsidP="00F1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15F5" w14:textId="77777777" w:rsidR="00A847D7" w:rsidRPr="00D17A54" w:rsidRDefault="00A847D7" w:rsidP="00022EF1">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0A74E05" w14:textId="77777777" w:rsidR="00A847D7" w:rsidRPr="001E50C6" w:rsidRDefault="00A847D7" w:rsidP="00022EF1">
    <w:pPr>
      <w:pStyle w:val="Footer"/>
      <w:tabs>
        <w:tab w:val="clear" w:pos="4153"/>
        <w:tab w:val="left" w:pos="4950"/>
      </w:tabs>
      <w:spacing w:line="380" w:lineRule="exact"/>
      <w:rPr>
        <w:rFonts w:ascii="Arial" w:hAnsi="Arial" w:cs="Arial"/>
        <w:sz w:val="18"/>
        <w:szCs w:val="18"/>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E0DAF" w14:textId="77777777" w:rsidR="00A847D7" w:rsidRPr="0004005A" w:rsidRDefault="00A847D7" w:rsidP="005B1B62">
    <w:pPr>
      <w:pStyle w:val="Footer"/>
      <w:framePr w:wrap="around" w:vAnchor="text" w:hAnchor="margin" w:xAlign="right" w:y="1"/>
      <w:jc w:val="center"/>
      <w:rPr>
        <w:rStyle w:val="PageNumber"/>
        <w:rFonts w:ascii="Arial" w:hAnsi="Arial"/>
        <w:sz w:val="22"/>
        <w:szCs w:val="22"/>
      </w:rPr>
    </w:pPr>
    <w:r w:rsidRPr="0004005A">
      <w:rPr>
        <w:rStyle w:val="PageNumber"/>
        <w:rFonts w:ascii="Arial" w:hAnsi="Arial"/>
        <w:sz w:val="22"/>
        <w:szCs w:val="22"/>
      </w:rPr>
      <w:fldChar w:fldCharType="begin"/>
    </w:r>
    <w:r w:rsidRPr="0004005A">
      <w:rPr>
        <w:rStyle w:val="PageNumber"/>
        <w:rFonts w:ascii="Arial" w:hAnsi="Arial"/>
        <w:sz w:val="22"/>
        <w:szCs w:val="22"/>
      </w:rPr>
      <w:instrText xml:space="preserve">PAGE  </w:instrText>
    </w:r>
    <w:r w:rsidRPr="0004005A">
      <w:rPr>
        <w:rStyle w:val="PageNumber"/>
        <w:rFonts w:ascii="Arial" w:hAnsi="Arial"/>
        <w:sz w:val="22"/>
        <w:szCs w:val="22"/>
      </w:rPr>
      <w:fldChar w:fldCharType="separate"/>
    </w:r>
    <w:r>
      <w:rPr>
        <w:rStyle w:val="PageNumber"/>
        <w:rFonts w:ascii="Arial" w:hAnsi="Arial"/>
        <w:noProof/>
        <w:sz w:val="22"/>
        <w:szCs w:val="22"/>
      </w:rPr>
      <w:t>55</w:t>
    </w:r>
    <w:r w:rsidRPr="0004005A">
      <w:rPr>
        <w:rStyle w:val="PageNumber"/>
        <w:rFonts w:ascii="Arial" w:hAnsi="Arial"/>
        <w:sz w:val="22"/>
        <w:szCs w:val="22"/>
      </w:rPr>
      <w:fldChar w:fldCharType="end"/>
    </w:r>
  </w:p>
  <w:p w14:paraId="4E0FC90A" w14:textId="77777777" w:rsidR="00A847D7" w:rsidRDefault="00A847D7" w:rsidP="005B1B62">
    <w:pPr>
      <w:pStyle w:val="Footer"/>
      <w:ind w:right="360"/>
      <w:rPr>
        <w:rFonts w:ascii="Angsana New" w:hAnsi="Angsana New"/>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D8E3A" w14:textId="77777777" w:rsidR="00A847D7" w:rsidRPr="00D17A54" w:rsidRDefault="00A847D7" w:rsidP="00022EF1">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43C62B1A" w14:textId="77777777" w:rsidR="00A847D7" w:rsidRPr="001E50C6" w:rsidRDefault="00A847D7" w:rsidP="00022EF1">
    <w:pPr>
      <w:pStyle w:val="Footer"/>
      <w:tabs>
        <w:tab w:val="clear" w:pos="4153"/>
        <w:tab w:val="clear" w:pos="8306"/>
        <w:tab w:val="left" w:pos="10080"/>
        <w:tab w:val="right" w:pos="13500"/>
      </w:tabs>
      <w:spacing w:line="380" w:lineRule="exact"/>
      <w:rPr>
        <w:rFonts w:ascii="Arial" w:hAnsi="Arial"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95F35" w14:textId="77777777" w:rsidR="00A847D7" w:rsidRDefault="00A847D7"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1C66B9D" w14:textId="77777777" w:rsidR="00A847D7" w:rsidRDefault="00A847D7" w:rsidP="0007781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628946"/>
      <w:docPartObj>
        <w:docPartGallery w:val="Page Numbers (Bottom of Page)"/>
        <w:docPartUnique/>
      </w:docPartObj>
    </w:sdtPr>
    <w:sdtEndPr>
      <w:rPr>
        <w:rFonts w:ascii="Arial" w:hAnsi="Arial" w:cs="Arial"/>
        <w:noProof/>
        <w:sz w:val="22"/>
        <w:szCs w:val="22"/>
      </w:rPr>
    </w:sdtEndPr>
    <w:sdtContent>
      <w:p w14:paraId="0D4AF1F6" w14:textId="7107B983" w:rsidR="00A847D7" w:rsidRPr="009F34A4" w:rsidRDefault="00A847D7" w:rsidP="009F34A4">
        <w:pPr>
          <w:pStyle w:val="Footer"/>
          <w:jc w:val="right"/>
          <w:rPr>
            <w:rFonts w:ascii="Arial" w:hAnsi="Arial" w:cs="Arial"/>
            <w:sz w:val="22"/>
            <w:szCs w:val="22"/>
          </w:rPr>
        </w:pPr>
        <w:r w:rsidRPr="009F34A4">
          <w:rPr>
            <w:rFonts w:ascii="Arial" w:hAnsi="Arial" w:cs="Arial"/>
            <w:sz w:val="22"/>
            <w:szCs w:val="22"/>
          </w:rPr>
          <w:fldChar w:fldCharType="begin"/>
        </w:r>
        <w:r w:rsidRPr="009F34A4">
          <w:rPr>
            <w:rFonts w:ascii="Arial" w:hAnsi="Arial" w:cs="Arial"/>
            <w:sz w:val="22"/>
            <w:szCs w:val="22"/>
          </w:rPr>
          <w:instrText xml:space="preserve"> PAGE   \* MERGEFORMAT </w:instrText>
        </w:r>
        <w:r w:rsidRPr="009F34A4">
          <w:rPr>
            <w:rFonts w:ascii="Arial" w:hAnsi="Arial" w:cs="Arial"/>
            <w:sz w:val="22"/>
            <w:szCs w:val="22"/>
          </w:rPr>
          <w:fldChar w:fldCharType="separate"/>
        </w:r>
        <w:r w:rsidRPr="009F34A4">
          <w:rPr>
            <w:rFonts w:ascii="Arial" w:hAnsi="Arial" w:cs="Arial"/>
            <w:noProof/>
            <w:sz w:val="22"/>
            <w:szCs w:val="22"/>
          </w:rPr>
          <w:t>2</w:t>
        </w:r>
        <w:r w:rsidRPr="009F34A4">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EDA5C" w14:textId="77777777" w:rsidR="00A847D7" w:rsidRDefault="00A847D7" w:rsidP="0007781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BE573" w14:textId="77777777" w:rsidR="00A847D7" w:rsidRDefault="00A847D7" w:rsidP="00077811">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AADBB" w14:textId="77777777" w:rsidR="00A847D7" w:rsidRPr="00AC496D" w:rsidRDefault="00A847D7" w:rsidP="00077811">
    <w:pPr>
      <w:pStyle w:val="Footer"/>
      <w:framePr w:wrap="around" w:vAnchor="text" w:hAnchor="margin" w:xAlign="right" w:y="1"/>
      <w:jc w:val="center"/>
      <w:rPr>
        <w:rStyle w:val="PageNumber"/>
        <w:rFonts w:ascii="Arial" w:hAnsi="Arial" w:cs="Arial"/>
        <w:sz w:val="22"/>
        <w:szCs w:val="22"/>
      </w:rPr>
    </w:pPr>
    <w:r w:rsidRPr="00AC496D">
      <w:rPr>
        <w:rStyle w:val="PageNumber"/>
        <w:rFonts w:ascii="Arial" w:hAnsi="Arial" w:cs="Arial"/>
        <w:sz w:val="22"/>
        <w:szCs w:val="22"/>
      </w:rPr>
      <w:fldChar w:fldCharType="begin"/>
    </w:r>
    <w:r w:rsidRPr="00AC496D">
      <w:rPr>
        <w:rStyle w:val="PageNumber"/>
        <w:rFonts w:ascii="Arial" w:hAnsi="Arial" w:cs="Arial"/>
        <w:sz w:val="22"/>
        <w:szCs w:val="22"/>
      </w:rPr>
      <w:instrText xml:space="preserve">PAGE  </w:instrText>
    </w:r>
    <w:r w:rsidRPr="00AC496D">
      <w:rPr>
        <w:rStyle w:val="PageNumber"/>
        <w:rFonts w:ascii="Arial" w:hAnsi="Arial" w:cs="Arial"/>
        <w:sz w:val="22"/>
        <w:szCs w:val="22"/>
      </w:rPr>
      <w:fldChar w:fldCharType="separate"/>
    </w:r>
    <w:r>
      <w:rPr>
        <w:rStyle w:val="PageNumber"/>
        <w:rFonts w:ascii="Arial" w:hAnsi="Arial" w:cs="Arial"/>
        <w:noProof/>
        <w:sz w:val="22"/>
        <w:szCs w:val="22"/>
      </w:rPr>
      <w:t>31</w:t>
    </w:r>
    <w:r w:rsidRPr="00AC496D">
      <w:rPr>
        <w:rStyle w:val="PageNumber"/>
        <w:rFonts w:ascii="Arial" w:hAnsi="Arial" w:cs="Arial"/>
        <w:sz w:val="22"/>
        <w:szCs w:val="22"/>
      </w:rPr>
      <w:fldChar w:fldCharType="end"/>
    </w:r>
    <w:r w:rsidRPr="00AC496D">
      <w:rPr>
        <w:rStyle w:val="PageNumber"/>
        <w:rFonts w:ascii="Arial" w:hAnsi="Arial" w:cs="Arial"/>
        <w:sz w:val="22"/>
        <w:szCs w:val="22"/>
      </w:rPr>
      <w:t xml:space="preserve"> </w:t>
    </w:r>
  </w:p>
  <w:p w14:paraId="5DE7D398" w14:textId="77777777" w:rsidR="00A847D7" w:rsidRDefault="00A847D7" w:rsidP="00077811">
    <w:pPr>
      <w:pStyle w:val="Footer"/>
      <w:ind w:right="360"/>
      <w:rPr>
        <w:rFonts w:ascii="Angsana New" w:hAnsi="Angsana New"/>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70072" w14:textId="77777777" w:rsidR="00A847D7" w:rsidRDefault="00A847D7" w:rsidP="008158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428FCD1" w14:textId="77777777" w:rsidR="00A847D7" w:rsidRDefault="00A847D7" w:rsidP="00815833">
    <w:pPr>
      <w:pStyle w:val="Footer"/>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3421F" w14:textId="77777777" w:rsidR="00A847D7" w:rsidRPr="00E81FF9" w:rsidRDefault="00A847D7" w:rsidP="00815833">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45</w:t>
    </w:r>
    <w:r w:rsidRPr="00E81FF9">
      <w:rPr>
        <w:rStyle w:val="PageNumber"/>
        <w:rFonts w:ascii="Arial" w:hAnsi="Arial" w:cs="Arial"/>
        <w:sz w:val="22"/>
        <w:szCs w:val="22"/>
      </w:rPr>
      <w:fldChar w:fldCharType="end"/>
    </w:r>
  </w:p>
  <w:p w14:paraId="496C6492" w14:textId="77777777" w:rsidR="00A847D7" w:rsidRPr="00E81FF9" w:rsidRDefault="00A847D7" w:rsidP="00815833">
    <w:pPr>
      <w:pStyle w:val="Footer"/>
      <w:ind w:right="360"/>
      <w:rPr>
        <w:rFonts w:ascii="Arial" w:hAnsi="Arial" w:cs="Arial"/>
        <w:sz w:val="22"/>
        <w:szCs w:val="2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61FD2" w14:textId="77777777" w:rsidR="00A847D7" w:rsidRDefault="00A847D7" w:rsidP="005B1B6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BEF8DB5" w14:textId="77777777" w:rsidR="00A847D7" w:rsidRDefault="00A847D7" w:rsidP="005B1B6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D34B0" w14:textId="77777777" w:rsidR="00A847D7" w:rsidRDefault="00A847D7" w:rsidP="00F141F7">
      <w:r>
        <w:separator/>
      </w:r>
    </w:p>
  </w:footnote>
  <w:footnote w:type="continuationSeparator" w:id="0">
    <w:p w14:paraId="3FF7194F" w14:textId="77777777" w:rsidR="00A847D7" w:rsidRDefault="00A847D7" w:rsidP="00F141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E332" w14:textId="77777777" w:rsidR="00A847D7" w:rsidRDefault="00A847D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07E3F" w14:textId="77777777" w:rsidR="00A847D7" w:rsidRPr="001B5125" w:rsidRDefault="00A847D7" w:rsidP="001B5125">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82012"/>
    <w:multiLevelType w:val="hybridMultilevel"/>
    <w:tmpl w:val="C81214D4"/>
    <w:lvl w:ilvl="0" w:tplc="409C18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748475C"/>
    <w:multiLevelType w:val="hybridMultilevel"/>
    <w:tmpl w:val="0C7441B6"/>
    <w:lvl w:ilvl="0" w:tplc="A2CAD2D6">
      <w:start w:val="3"/>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365F2460"/>
    <w:multiLevelType w:val="hybridMultilevel"/>
    <w:tmpl w:val="37F86DDE"/>
    <w:lvl w:ilvl="0" w:tplc="89481DBC">
      <w:start w:val="15"/>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B43739C"/>
    <w:multiLevelType w:val="hybridMultilevel"/>
    <w:tmpl w:val="9D7ADF78"/>
    <w:lvl w:ilvl="0" w:tplc="6BD4137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6" w15:restartNumberingAfterBreak="0">
    <w:nsid w:val="6CD1605C"/>
    <w:multiLevelType w:val="hybridMultilevel"/>
    <w:tmpl w:val="BA8620B4"/>
    <w:lvl w:ilvl="0" w:tplc="AA7CDA6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1E117FA"/>
    <w:multiLevelType w:val="hybridMultilevel"/>
    <w:tmpl w:val="5BAAE30C"/>
    <w:lvl w:ilvl="0" w:tplc="756A0014">
      <w:start w:val="31"/>
      <w:numFmt w:val="bullet"/>
      <w:lvlText w:val=""/>
      <w:lvlJc w:val="left"/>
      <w:pPr>
        <w:ind w:left="900" w:hanging="360"/>
      </w:pPr>
      <w:rPr>
        <w:rFonts w:ascii="Symbol" w:eastAsia="Times New Roman" w:hAnsi="Symbo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20"/>
  </w:num>
  <w:num w:numId="2">
    <w:abstractNumId w:val="1"/>
  </w:num>
  <w:num w:numId="3">
    <w:abstractNumId w:val="8"/>
  </w:num>
  <w:num w:numId="4">
    <w:abstractNumId w:val="14"/>
  </w:num>
  <w:num w:numId="5">
    <w:abstractNumId w:val="11"/>
  </w:num>
  <w:num w:numId="6">
    <w:abstractNumId w:val="13"/>
  </w:num>
  <w:num w:numId="7">
    <w:abstractNumId w:val="16"/>
  </w:num>
  <w:num w:numId="8">
    <w:abstractNumId w:val="0"/>
  </w:num>
  <w:num w:numId="9">
    <w:abstractNumId w:val="4"/>
  </w:num>
  <w:num w:numId="10">
    <w:abstractNumId w:val="12"/>
  </w:num>
  <w:num w:numId="11">
    <w:abstractNumId w:val="18"/>
  </w:num>
  <w:num w:numId="12">
    <w:abstractNumId w:val="5"/>
  </w:num>
  <w:num w:numId="13">
    <w:abstractNumId w:val="19"/>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num>
  <w:num w:numId="17">
    <w:abstractNumId w:val="17"/>
  </w:num>
  <w:num w:numId="18">
    <w:abstractNumId w:val="9"/>
  </w:num>
  <w:num w:numId="19">
    <w:abstractNumId w:val="2"/>
  </w:num>
  <w:num w:numId="20">
    <w:abstractNumId w:val="3"/>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09"/>
    <w:rsid w:val="00002203"/>
    <w:rsid w:val="000022FF"/>
    <w:rsid w:val="00002878"/>
    <w:rsid w:val="0000600B"/>
    <w:rsid w:val="0000689F"/>
    <w:rsid w:val="00007167"/>
    <w:rsid w:val="00007958"/>
    <w:rsid w:val="00010814"/>
    <w:rsid w:val="000128BB"/>
    <w:rsid w:val="0001349A"/>
    <w:rsid w:val="00015EF1"/>
    <w:rsid w:val="000169C2"/>
    <w:rsid w:val="0002134E"/>
    <w:rsid w:val="00021847"/>
    <w:rsid w:val="00022EF1"/>
    <w:rsid w:val="00023EFA"/>
    <w:rsid w:val="000241A0"/>
    <w:rsid w:val="0002441E"/>
    <w:rsid w:val="000274E2"/>
    <w:rsid w:val="000275FC"/>
    <w:rsid w:val="0003016A"/>
    <w:rsid w:val="00031DFE"/>
    <w:rsid w:val="000321A2"/>
    <w:rsid w:val="000332BD"/>
    <w:rsid w:val="00034D5F"/>
    <w:rsid w:val="000351FB"/>
    <w:rsid w:val="00035210"/>
    <w:rsid w:val="00035338"/>
    <w:rsid w:val="00035CD9"/>
    <w:rsid w:val="000375BA"/>
    <w:rsid w:val="000403A4"/>
    <w:rsid w:val="000422B4"/>
    <w:rsid w:val="00042DFF"/>
    <w:rsid w:val="00042F59"/>
    <w:rsid w:val="0004334F"/>
    <w:rsid w:val="00043ED8"/>
    <w:rsid w:val="000454E2"/>
    <w:rsid w:val="00046C3F"/>
    <w:rsid w:val="00047216"/>
    <w:rsid w:val="000518B1"/>
    <w:rsid w:val="000522EB"/>
    <w:rsid w:val="000530D3"/>
    <w:rsid w:val="00053493"/>
    <w:rsid w:val="00053FF3"/>
    <w:rsid w:val="000541AD"/>
    <w:rsid w:val="00056DAE"/>
    <w:rsid w:val="00061C0E"/>
    <w:rsid w:val="000631C3"/>
    <w:rsid w:val="00063A16"/>
    <w:rsid w:val="000707B8"/>
    <w:rsid w:val="000717EB"/>
    <w:rsid w:val="00072467"/>
    <w:rsid w:val="0007432C"/>
    <w:rsid w:val="00077377"/>
    <w:rsid w:val="00077811"/>
    <w:rsid w:val="00077956"/>
    <w:rsid w:val="000806A0"/>
    <w:rsid w:val="00084757"/>
    <w:rsid w:val="000848D2"/>
    <w:rsid w:val="00084AA9"/>
    <w:rsid w:val="00084E4D"/>
    <w:rsid w:val="00085518"/>
    <w:rsid w:val="00085F66"/>
    <w:rsid w:val="0008615F"/>
    <w:rsid w:val="00091838"/>
    <w:rsid w:val="00094197"/>
    <w:rsid w:val="00096E63"/>
    <w:rsid w:val="000971D7"/>
    <w:rsid w:val="00097E36"/>
    <w:rsid w:val="000A0966"/>
    <w:rsid w:val="000A1DD4"/>
    <w:rsid w:val="000A367D"/>
    <w:rsid w:val="000A3D50"/>
    <w:rsid w:val="000A7398"/>
    <w:rsid w:val="000B0979"/>
    <w:rsid w:val="000B2BB6"/>
    <w:rsid w:val="000B4BEF"/>
    <w:rsid w:val="000B63B6"/>
    <w:rsid w:val="000B6552"/>
    <w:rsid w:val="000B7D6A"/>
    <w:rsid w:val="000C0E0D"/>
    <w:rsid w:val="000C14DB"/>
    <w:rsid w:val="000C41B7"/>
    <w:rsid w:val="000C5907"/>
    <w:rsid w:val="000C5BE2"/>
    <w:rsid w:val="000C66F9"/>
    <w:rsid w:val="000C7577"/>
    <w:rsid w:val="000C7A2D"/>
    <w:rsid w:val="000D0510"/>
    <w:rsid w:val="000D3413"/>
    <w:rsid w:val="000D3558"/>
    <w:rsid w:val="000D3ED4"/>
    <w:rsid w:val="000D553A"/>
    <w:rsid w:val="000D7418"/>
    <w:rsid w:val="000E0436"/>
    <w:rsid w:val="000E17BC"/>
    <w:rsid w:val="000E2FEF"/>
    <w:rsid w:val="000E5B1A"/>
    <w:rsid w:val="000E6757"/>
    <w:rsid w:val="000E748F"/>
    <w:rsid w:val="000E7983"/>
    <w:rsid w:val="000F2C9A"/>
    <w:rsid w:val="000F4D8B"/>
    <w:rsid w:val="000F5130"/>
    <w:rsid w:val="000F5DEF"/>
    <w:rsid w:val="000F5F3F"/>
    <w:rsid w:val="000F7631"/>
    <w:rsid w:val="00101D84"/>
    <w:rsid w:val="00102D1A"/>
    <w:rsid w:val="00103589"/>
    <w:rsid w:val="00103DF8"/>
    <w:rsid w:val="001043E0"/>
    <w:rsid w:val="001051D4"/>
    <w:rsid w:val="00105C9D"/>
    <w:rsid w:val="0011018E"/>
    <w:rsid w:val="001124F5"/>
    <w:rsid w:val="001160BA"/>
    <w:rsid w:val="0011691D"/>
    <w:rsid w:val="00121D54"/>
    <w:rsid w:val="00123AF6"/>
    <w:rsid w:val="001256E6"/>
    <w:rsid w:val="001278A3"/>
    <w:rsid w:val="001305E5"/>
    <w:rsid w:val="00130939"/>
    <w:rsid w:val="00130C84"/>
    <w:rsid w:val="00131A4F"/>
    <w:rsid w:val="00136F17"/>
    <w:rsid w:val="0013712B"/>
    <w:rsid w:val="001373FF"/>
    <w:rsid w:val="0014014F"/>
    <w:rsid w:val="00140E0A"/>
    <w:rsid w:val="00142AB7"/>
    <w:rsid w:val="00143A67"/>
    <w:rsid w:val="00144847"/>
    <w:rsid w:val="00145380"/>
    <w:rsid w:val="00146F17"/>
    <w:rsid w:val="0015020B"/>
    <w:rsid w:val="00150860"/>
    <w:rsid w:val="00150FBA"/>
    <w:rsid w:val="00152C19"/>
    <w:rsid w:val="001537E3"/>
    <w:rsid w:val="00155A3B"/>
    <w:rsid w:val="00155F60"/>
    <w:rsid w:val="00160059"/>
    <w:rsid w:val="001618C1"/>
    <w:rsid w:val="00162B89"/>
    <w:rsid w:val="00164451"/>
    <w:rsid w:val="00164AFF"/>
    <w:rsid w:val="00166F5B"/>
    <w:rsid w:val="001703BC"/>
    <w:rsid w:val="00174EA6"/>
    <w:rsid w:val="00175BCF"/>
    <w:rsid w:val="00180DEB"/>
    <w:rsid w:val="00180ED3"/>
    <w:rsid w:val="00184C77"/>
    <w:rsid w:val="00185DA5"/>
    <w:rsid w:val="0018766F"/>
    <w:rsid w:val="00187AC4"/>
    <w:rsid w:val="001961EB"/>
    <w:rsid w:val="00197806"/>
    <w:rsid w:val="00197FEB"/>
    <w:rsid w:val="001A19A7"/>
    <w:rsid w:val="001A1F63"/>
    <w:rsid w:val="001A47C3"/>
    <w:rsid w:val="001B1527"/>
    <w:rsid w:val="001B1CE5"/>
    <w:rsid w:val="001B1E4B"/>
    <w:rsid w:val="001B3BF1"/>
    <w:rsid w:val="001B4FA0"/>
    <w:rsid w:val="001B5125"/>
    <w:rsid w:val="001B538D"/>
    <w:rsid w:val="001B7758"/>
    <w:rsid w:val="001B778A"/>
    <w:rsid w:val="001C19BF"/>
    <w:rsid w:val="001C5778"/>
    <w:rsid w:val="001C6B8A"/>
    <w:rsid w:val="001C7C78"/>
    <w:rsid w:val="001D4B1E"/>
    <w:rsid w:val="001D6110"/>
    <w:rsid w:val="001D7FE5"/>
    <w:rsid w:val="001E1F20"/>
    <w:rsid w:val="001E5A76"/>
    <w:rsid w:val="001E6F50"/>
    <w:rsid w:val="001E6FDE"/>
    <w:rsid w:val="001E71D4"/>
    <w:rsid w:val="001E74DD"/>
    <w:rsid w:val="001F011B"/>
    <w:rsid w:val="001F178B"/>
    <w:rsid w:val="001F45EC"/>
    <w:rsid w:val="001F6031"/>
    <w:rsid w:val="00204641"/>
    <w:rsid w:val="00205EE5"/>
    <w:rsid w:val="0020613D"/>
    <w:rsid w:val="0020771A"/>
    <w:rsid w:val="00207978"/>
    <w:rsid w:val="00207B82"/>
    <w:rsid w:val="00210BD2"/>
    <w:rsid w:val="00211993"/>
    <w:rsid w:val="0021525C"/>
    <w:rsid w:val="00216314"/>
    <w:rsid w:val="00220410"/>
    <w:rsid w:val="00220A25"/>
    <w:rsid w:val="00221324"/>
    <w:rsid w:val="0022178E"/>
    <w:rsid w:val="002221F8"/>
    <w:rsid w:val="002227DE"/>
    <w:rsid w:val="0022443E"/>
    <w:rsid w:val="002250BA"/>
    <w:rsid w:val="0022715F"/>
    <w:rsid w:val="00231AD9"/>
    <w:rsid w:val="0023513C"/>
    <w:rsid w:val="0023666D"/>
    <w:rsid w:val="00236B34"/>
    <w:rsid w:val="00237127"/>
    <w:rsid w:val="00240770"/>
    <w:rsid w:val="002416DE"/>
    <w:rsid w:val="002428DC"/>
    <w:rsid w:val="0024598B"/>
    <w:rsid w:val="0024691F"/>
    <w:rsid w:val="00247182"/>
    <w:rsid w:val="00247945"/>
    <w:rsid w:val="00252A5F"/>
    <w:rsid w:val="00254697"/>
    <w:rsid w:val="0025483B"/>
    <w:rsid w:val="00254907"/>
    <w:rsid w:val="002557E4"/>
    <w:rsid w:val="00256596"/>
    <w:rsid w:val="00256A8A"/>
    <w:rsid w:val="00260134"/>
    <w:rsid w:val="00260C6D"/>
    <w:rsid w:val="002611CF"/>
    <w:rsid w:val="002618B3"/>
    <w:rsid w:val="00263416"/>
    <w:rsid w:val="00264922"/>
    <w:rsid w:val="00265323"/>
    <w:rsid w:val="0026542C"/>
    <w:rsid w:val="0027110D"/>
    <w:rsid w:val="00271317"/>
    <w:rsid w:val="00274D21"/>
    <w:rsid w:val="00275235"/>
    <w:rsid w:val="002819F0"/>
    <w:rsid w:val="00282635"/>
    <w:rsid w:val="002834CF"/>
    <w:rsid w:val="00283591"/>
    <w:rsid w:val="00286586"/>
    <w:rsid w:val="00286BB0"/>
    <w:rsid w:val="00291A0D"/>
    <w:rsid w:val="00293F4F"/>
    <w:rsid w:val="0029412E"/>
    <w:rsid w:val="00295FEE"/>
    <w:rsid w:val="00297320"/>
    <w:rsid w:val="002A2711"/>
    <w:rsid w:val="002A54B4"/>
    <w:rsid w:val="002B03EA"/>
    <w:rsid w:val="002B0D65"/>
    <w:rsid w:val="002B2776"/>
    <w:rsid w:val="002B2CEB"/>
    <w:rsid w:val="002B589C"/>
    <w:rsid w:val="002C174E"/>
    <w:rsid w:val="002C472B"/>
    <w:rsid w:val="002C5798"/>
    <w:rsid w:val="002C59D6"/>
    <w:rsid w:val="002D0CE5"/>
    <w:rsid w:val="002D3292"/>
    <w:rsid w:val="002D6950"/>
    <w:rsid w:val="002D69B4"/>
    <w:rsid w:val="002E3E07"/>
    <w:rsid w:val="002F10EA"/>
    <w:rsid w:val="002F56C4"/>
    <w:rsid w:val="003020D2"/>
    <w:rsid w:val="0030335A"/>
    <w:rsid w:val="003065B2"/>
    <w:rsid w:val="00306EF9"/>
    <w:rsid w:val="00310333"/>
    <w:rsid w:val="003111C5"/>
    <w:rsid w:val="00312199"/>
    <w:rsid w:val="00312C6F"/>
    <w:rsid w:val="0031490B"/>
    <w:rsid w:val="0031645F"/>
    <w:rsid w:val="00316941"/>
    <w:rsid w:val="003176CA"/>
    <w:rsid w:val="00321B78"/>
    <w:rsid w:val="003236FA"/>
    <w:rsid w:val="00323851"/>
    <w:rsid w:val="00325BEB"/>
    <w:rsid w:val="0032626A"/>
    <w:rsid w:val="0032636C"/>
    <w:rsid w:val="00331C7C"/>
    <w:rsid w:val="00332870"/>
    <w:rsid w:val="0033595A"/>
    <w:rsid w:val="0033601E"/>
    <w:rsid w:val="003363E4"/>
    <w:rsid w:val="003366DC"/>
    <w:rsid w:val="00342629"/>
    <w:rsid w:val="0034274C"/>
    <w:rsid w:val="003433C7"/>
    <w:rsid w:val="003440DE"/>
    <w:rsid w:val="0034685E"/>
    <w:rsid w:val="00350F6E"/>
    <w:rsid w:val="0035142C"/>
    <w:rsid w:val="003516BE"/>
    <w:rsid w:val="0035237E"/>
    <w:rsid w:val="003533D3"/>
    <w:rsid w:val="00355F34"/>
    <w:rsid w:val="00361E7B"/>
    <w:rsid w:val="003647B7"/>
    <w:rsid w:val="003654C7"/>
    <w:rsid w:val="00367874"/>
    <w:rsid w:val="00367BA4"/>
    <w:rsid w:val="00374407"/>
    <w:rsid w:val="00375456"/>
    <w:rsid w:val="00376633"/>
    <w:rsid w:val="003772AC"/>
    <w:rsid w:val="00382D52"/>
    <w:rsid w:val="00384E4D"/>
    <w:rsid w:val="0038736D"/>
    <w:rsid w:val="00387C34"/>
    <w:rsid w:val="00391608"/>
    <w:rsid w:val="00391BE0"/>
    <w:rsid w:val="00393F7D"/>
    <w:rsid w:val="0039437E"/>
    <w:rsid w:val="00394F06"/>
    <w:rsid w:val="00396318"/>
    <w:rsid w:val="003A090E"/>
    <w:rsid w:val="003A1FF2"/>
    <w:rsid w:val="003A3239"/>
    <w:rsid w:val="003A4655"/>
    <w:rsid w:val="003A46CB"/>
    <w:rsid w:val="003A5C3B"/>
    <w:rsid w:val="003A6AF5"/>
    <w:rsid w:val="003A7064"/>
    <w:rsid w:val="003A74FB"/>
    <w:rsid w:val="003B1E74"/>
    <w:rsid w:val="003B3A21"/>
    <w:rsid w:val="003B424B"/>
    <w:rsid w:val="003B4573"/>
    <w:rsid w:val="003B5C76"/>
    <w:rsid w:val="003C22D4"/>
    <w:rsid w:val="003C28E8"/>
    <w:rsid w:val="003C3784"/>
    <w:rsid w:val="003C397B"/>
    <w:rsid w:val="003C7081"/>
    <w:rsid w:val="003D112F"/>
    <w:rsid w:val="003D1679"/>
    <w:rsid w:val="003D2394"/>
    <w:rsid w:val="003D5399"/>
    <w:rsid w:val="003D6CB2"/>
    <w:rsid w:val="003D6F7B"/>
    <w:rsid w:val="003E0384"/>
    <w:rsid w:val="003E049D"/>
    <w:rsid w:val="003E1F04"/>
    <w:rsid w:val="003E3A3D"/>
    <w:rsid w:val="003E58D3"/>
    <w:rsid w:val="003E7FF5"/>
    <w:rsid w:val="003F0F25"/>
    <w:rsid w:val="003F32EE"/>
    <w:rsid w:val="003F5B69"/>
    <w:rsid w:val="003F662F"/>
    <w:rsid w:val="003F72B3"/>
    <w:rsid w:val="003F7537"/>
    <w:rsid w:val="003F7AF8"/>
    <w:rsid w:val="003F7E48"/>
    <w:rsid w:val="004033E3"/>
    <w:rsid w:val="00403763"/>
    <w:rsid w:val="00403DDD"/>
    <w:rsid w:val="0040434C"/>
    <w:rsid w:val="00406504"/>
    <w:rsid w:val="00406E97"/>
    <w:rsid w:val="0041163C"/>
    <w:rsid w:val="0041176D"/>
    <w:rsid w:val="00412835"/>
    <w:rsid w:val="00414F24"/>
    <w:rsid w:val="0042234B"/>
    <w:rsid w:val="0042273B"/>
    <w:rsid w:val="00422E93"/>
    <w:rsid w:val="00423E0E"/>
    <w:rsid w:val="00424221"/>
    <w:rsid w:val="00424C6C"/>
    <w:rsid w:val="00425698"/>
    <w:rsid w:val="00426CF1"/>
    <w:rsid w:val="004330BC"/>
    <w:rsid w:val="00434F80"/>
    <w:rsid w:val="0043736B"/>
    <w:rsid w:val="00437A2C"/>
    <w:rsid w:val="0044051B"/>
    <w:rsid w:val="00440CA6"/>
    <w:rsid w:val="004417E3"/>
    <w:rsid w:val="004446A2"/>
    <w:rsid w:val="0044716F"/>
    <w:rsid w:val="00447BEE"/>
    <w:rsid w:val="004518C5"/>
    <w:rsid w:val="00452AC4"/>
    <w:rsid w:val="004570ED"/>
    <w:rsid w:val="00457E65"/>
    <w:rsid w:val="004634DC"/>
    <w:rsid w:val="004638EE"/>
    <w:rsid w:val="00466114"/>
    <w:rsid w:val="00466DB7"/>
    <w:rsid w:val="004705CD"/>
    <w:rsid w:val="004708BE"/>
    <w:rsid w:val="00471C0F"/>
    <w:rsid w:val="00472755"/>
    <w:rsid w:val="00472C6A"/>
    <w:rsid w:val="004756BC"/>
    <w:rsid w:val="0047748A"/>
    <w:rsid w:val="0047770A"/>
    <w:rsid w:val="00480806"/>
    <w:rsid w:val="0048183D"/>
    <w:rsid w:val="00482111"/>
    <w:rsid w:val="004821BC"/>
    <w:rsid w:val="00483C75"/>
    <w:rsid w:val="004843F7"/>
    <w:rsid w:val="00484829"/>
    <w:rsid w:val="00484C0F"/>
    <w:rsid w:val="00486769"/>
    <w:rsid w:val="004900EC"/>
    <w:rsid w:val="00490480"/>
    <w:rsid w:val="00496879"/>
    <w:rsid w:val="004A121D"/>
    <w:rsid w:val="004A2417"/>
    <w:rsid w:val="004A49A2"/>
    <w:rsid w:val="004A64F5"/>
    <w:rsid w:val="004A7F41"/>
    <w:rsid w:val="004B0242"/>
    <w:rsid w:val="004B1B49"/>
    <w:rsid w:val="004B75A9"/>
    <w:rsid w:val="004B7743"/>
    <w:rsid w:val="004C1153"/>
    <w:rsid w:val="004C61D1"/>
    <w:rsid w:val="004C6EAF"/>
    <w:rsid w:val="004C7709"/>
    <w:rsid w:val="004D03C7"/>
    <w:rsid w:val="004D2868"/>
    <w:rsid w:val="004D5579"/>
    <w:rsid w:val="004D5F6F"/>
    <w:rsid w:val="004D6628"/>
    <w:rsid w:val="004D6D39"/>
    <w:rsid w:val="004D7A39"/>
    <w:rsid w:val="004E3999"/>
    <w:rsid w:val="004E49F8"/>
    <w:rsid w:val="004E56D5"/>
    <w:rsid w:val="004E5831"/>
    <w:rsid w:val="004E64AA"/>
    <w:rsid w:val="004F379A"/>
    <w:rsid w:val="004F4C4E"/>
    <w:rsid w:val="004F76CD"/>
    <w:rsid w:val="00500005"/>
    <w:rsid w:val="00500A75"/>
    <w:rsid w:val="00500E8C"/>
    <w:rsid w:val="005012AA"/>
    <w:rsid w:val="00502883"/>
    <w:rsid w:val="00502B06"/>
    <w:rsid w:val="0050381B"/>
    <w:rsid w:val="00511937"/>
    <w:rsid w:val="005144D0"/>
    <w:rsid w:val="0051464C"/>
    <w:rsid w:val="00514C26"/>
    <w:rsid w:val="00515344"/>
    <w:rsid w:val="00517196"/>
    <w:rsid w:val="005215E2"/>
    <w:rsid w:val="00524190"/>
    <w:rsid w:val="00530CD5"/>
    <w:rsid w:val="00531635"/>
    <w:rsid w:val="005318F0"/>
    <w:rsid w:val="00531FB5"/>
    <w:rsid w:val="00537134"/>
    <w:rsid w:val="00541272"/>
    <w:rsid w:val="00541BF0"/>
    <w:rsid w:val="00546527"/>
    <w:rsid w:val="00552563"/>
    <w:rsid w:val="0055418C"/>
    <w:rsid w:val="00554DC4"/>
    <w:rsid w:val="00560C27"/>
    <w:rsid w:val="00561FA4"/>
    <w:rsid w:val="005635EC"/>
    <w:rsid w:val="00564DD7"/>
    <w:rsid w:val="00567108"/>
    <w:rsid w:val="00570ECE"/>
    <w:rsid w:val="0057183D"/>
    <w:rsid w:val="00573054"/>
    <w:rsid w:val="00577059"/>
    <w:rsid w:val="00580376"/>
    <w:rsid w:val="00581526"/>
    <w:rsid w:val="00582B92"/>
    <w:rsid w:val="00583762"/>
    <w:rsid w:val="005860BA"/>
    <w:rsid w:val="00586E2E"/>
    <w:rsid w:val="00590685"/>
    <w:rsid w:val="00591F42"/>
    <w:rsid w:val="00592869"/>
    <w:rsid w:val="0059345D"/>
    <w:rsid w:val="0059565C"/>
    <w:rsid w:val="00597E39"/>
    <w:rsid w:val="005A199A"/>
    <w:rsid w:val="005A1DC1"/>
    <w:rsid w:val="005A2827"/>
    <w:rsid w:val="005A2D4A"/>
    <w:rsid w:val="005A319A"/>
    <w:rsid w:val="005A3873"/>
    <w:rsid w:val="005A47F6"/>
    <w:rsid w:val="005A5333"/>
    <w:rsid w:val="005A5395"/>
    <w:rsid w:val="005B0B66"/>
    <w:rsid w:val="005B1B62"/>
    <w:rsid w:val="005B2456"/>
    <w:rsid w:val="005B2D71"/>
    <w:rsid w:val="005B2E8A"/>
    <w:rsid w:val="005B4B8D"/>
    <w:rsid w:val="005B6124"/>
    <w:rsid w:val="005B73E3"/>
    <w:rsid w:val="005C00E3"/>
    <w:rsid w:val="005C0ED9"/>
    <w:rsid w:val="005C1130"/>
    <w:rsid w:val="005C1F5B"/>
    <w:rsid w:val="005C30EE"/>
    <w:rsid w:val="005C6793"/>
    <w:rsid w:val="005D1540"/>
    <w:rsid w:val="005D17CE"/>
    <w:rsid w:val="005D540E"/>
    <w:rsid w:val="005D5678"/>
    <w:rsid w:val="005E2616"/>
    <w:rsid w:val="005E3C25"/>
    <w:rsid w:val="005E4607"/>
    <w:rsid w:val="005E609F"/>
    <w:rsid w:val="005E7784"/>
    <w:rsid w:val="005E7B8D"/>
    <w:rsid w:val="005E7BEE"/>
    <w:rsid w:val="005F12F4"/>
    <w:rsid w:val="005F2F54"/>
    <w:rsid w:val="005F341C"/>
    <w:rsid w:val="005F3EE2"/>
    <w:rsid w:val="005F7101"/>
    <w:rsid w:val="00601CEA"/>
    <w:rsid w:val="00607CB1"/>
    <w:rsid w:val="00607D4E"/>
    <w:rsid w:val="00607EB8"/>
    <w:rsid w:val="006159BE"/>
    <w:rsid w:val="00621DF4"/>
    <w:rsid w:val="00621E5A"/>
    <w:rsid w:val="00626FD1"/>
    <w:rsid w:val="00632017"/>
    <w:rsid w:val="00632127"/>
    <w:rsid w:val="00632FBF"/>
    <w:rsid w:val="0063426A"/>
    <w:rsid w:val="006351DD"/>
    <w:rsid w:val="00635277"/>
    <w:rsid w:val="006369F0"/>
    <w:rsid w:val="00641868"/>
    <w:rsid w:val="00641D4F"/>
    <w:rsid w:val="006421AB"/>
    <w:rsid w:val="00642B9C"/>
    <w:rsid w:val="00642C9A"/>
    <w:rsid w:val="00644379"/>
    <w:rsid w:val="0064486A"/>
    <w:rsid w:val="00646F4A"/>
    <w:rsid w:val="00647D0D"/>
    <w:rsid w:val="00650E9B"/>
    <w:rsid w:val="00654DBE"/>
    <w:rsid w:val="00655C82"/>
    <w:rsid w:val="00656537"/>
    <w:rsid w:val="00660B5A"/>
    <w:rsid w:val="00661B5D"/>
    <w:rsid w:val="00663875"/>
    <w:rsid w:val="0066414E"/>
    <w:rsid w:val="00666110"/>
    <w:rsid w:val="0066618D"/>
    <w:rsid w:val="00670281"/>
    <w:rsid w:val="00672848"/>
    <w:rsid w:val="00673C69"/>
    <w:rsid w:val="00677B8F"/>
    <w:rsid w:val="00680AD8"/>
    <w:rsid w:val="0068251C"/>
    <w:rsid w:val="00682581"/>
    <w:rsid w:val="006846BD"/>
    <w:rsid w:val="00684753"/>
    <w:rsid w:val="00685F56"/>
    <w:rsid w:val="00691A31"/>
    <w:rsid w:val="006961A1"/>
    <w:rsid w:val="006A087F"/>
    <w:rsid w:val="006A5B57"/>
    <w:rsid w:val="006A7F0B"/>
    <w:rsid w:val="006B1B1C"/>
    <w:rsid w:val="006B240D"/>
    <w:rsid w:val="006B4E02"/>
    <w:rsid w:val="006B4EFC"/>
    <w:rsid w:val="006B5959"/>
    <w:rsid w:val="006B5D76"/>
    <w:rsid w:val="006C2470"/>
    <w:rsid w:val="006C2AE9"/>
    <w:rsid w:val="006C3639"/>
    <w:rsid w:val="006C3945"/>
    <w:rsid w:val="006C51A1"/>
    <w:rsid w:val="006D1106"/>
    <w:rsid w:val="006D1978"/>
    <w:rsid w:val="006D1D52"/>
    <w:rsid w:val="006D25F1"/>
    <w:rsid w:val="006D2F17"/>
    <w:rsid w:val="006D3094"/>
    <w:rsid w:val="006D6B5E"/>
    <w:rsid w:val="006D7388"/>
    <w:rsid w:val="006E1531"/>
    <w:rsid w:val="006E237D"/>
    <w:rsid w:val="006E4FC7"/>
    <w:rsid w:val="006E500B"/>
    <w:rsid w:val="006E5B2F"/>
    <w:rsid w:val="006E61D8"/>
    <w:rsid w:val="006E78D6"/>
    <w:rsid w:val="006E7F30"/>
    <w:rsid w:val="006F13B0"/>
    <w:rsid w:val="006F1B59"/>
    <w:rsid w:val="006F3BAB"/>
    <w:rsid w:val="006F3F70"/>
    <w:rsid w:val="006F5DAD"/>
    <w:rsid w:val="006F6FF6"/>
    <w:rsid w:val="006F7256"/>
    <w:rsid w:val="00700A20"/>
    <w:rsid w:val="00701298"/>
    <w:rsid w:val="007020F6"/>
    <w:rsid w:val="007061F2"/>
    <w:rsid w:val="007114FF"/>
    <w:rsid w:val="00717648"/>
    <w:rsid w:val="007212FB"/>
    <w:rsid w:val="007224B2"/>
    <w:rsid w:val="00723030"/>
    <w:rsid w:val="00726DBC"/>
    <w:rsid w:val="00726F4C"/>
    <w:rsid w:val="007305A3"/>
    <w:rsid w:val="0073775F"/>
    <w:rsid w:val="00741202"/>
    <w:rsid w:val="00742341"/>
    <w:rsid w:val="00742BAE"/>
    <w:rsid w:val="00744D66"/>
    <w:rsid w:val="007460EE"/>
    <w:rsid w:val="0074618C"/>
    <w:rsid w:val="00746953"/>
    <w:rsid w:val="0074785D"/>
    <w:rsid w:val="00747C20"/>
    <w:rsid w:val="00750A24"/>
    <w:rsid w:val="00752167"/>
    <w:rsid w:val="00753F22"/>
    <w:rsid w:val="00755B92"/>
    <w:rsid w:val="00757113"/>
    <w:rsid w:val="00762A6D"/>
    <w:rsid w:val="00765147"/>
    <w:rsid w:val="0077583B"/>
    <w:rsid w:val="00775CA8"/>
    <w:rsid w:val="00776CB3"/>
    <w:rsid w:val="00780D79"/>
    <w:rsid w:val="00782554"/>
    <w:rsid w:val="00785B9A"/>
    <w:rsid w:val="00786298"/>
    <w:rsid w:val="00796271"/>
    <w:rsid w:val="007967C6"/>
    <w:rsid w:val="00796C94"/>
    <w:rsid w:val="007A0F85"/>
    <w:rsid w:val="007A1834"/>
    <w:rsid w:val="007A2071"/>
    <w:rsid w:val="007A5465"/>
    <w:rsid w:val="007A55D6"/>
    <w:rsid w:val="007A564F"/>
    <w:rsid w:val="007A678C"/>
    <w:rsid w:val="007B0568"/>
    <w:rsid w:val="007B2673"/>
    <w:rsid w:val="007B3956"/>
    <w:rsid w:val="007B4BB7"/>
    <w:rsid w:val="007B59DF"/>
    <w:rsid w:val="007C023B"/>
    <w:rsid w:val="007C1C2E"/>
    <w:rsid w:val="007C3DCF"/>
    <w:rsid w:val="007C5102"/>
    <w:rsid w:val="007C7EA2"/>
    <w:rsid w:val="007D0562"/>
    <w:rsid w:val="007D0A59"/>
    <w:rsid w:val="007D22B9"/>
    <w:rsid w:val="007D35FE"/>
    <w:rsid w:val="007D6CA0"/>
    <w:rsid w:val="007D6F9B"/>
    <w:rsid w:val="007D71B1"/>
    <w:rsid w:val="007D7219"/>
    <w:rsid w:val="007D7679"/>
    <w:rsid w:val="007E07FC"/>
    <w:rsid w:val="007E4F91"/>
    <w:rsid w:val="007E7051"/>
    <w:rsid w:val="007E7392"/>
    <w:rsid w:val="007F0120"/>
    <w:rsid w:val="007F2456"/>
    <w:rsid w:val="007F283C"/>
    <w:rsid w:val="007F31F5"/>
    <w:rsid w:val="007F3A59"/>
    <w:rsid w:val="007F3B84"/>
    <w:rsid w:val="007F4390"/>
    <w:rsid w:val="007F4AE8"/>
    <w:rsid w:val="007F510C"/>
    <w:rsid w:val="007F519B"/>
    <w:rsid w:val="007F5BCF"/>
    <w:rsid w:val="008024B4"/>
    <w:rsid w:val="008031CE"/>
    <w:rsid w:val="00805182"/>
    <w:rsid w:val="00810347"/>
    <w:rsid w:val="008105B1"/>
    <w:rsid w:val="008123B4"/>
    <w:rsid w:val="00815833"/>
    <w:rsid w:val="00816BA3"/>
    <w:rsid w:val="0081724E"/>
    <w:rsid w:val="00817AAD"/>
    <w:rsid w:val="00820281"/>
    <w:rsid w:val="0082104C"/>
    <w:rsid w:val="0082193E"/>
    <w:rsid w:val="00821E6F"/>
    <w:rsid w:val="00822B0B"/>
    <w:rsid w:val="00824BE6"/>
    <w:rsid w:val="008258EF"/>
    <w:rsid w:val="00826BDD"/>
    <w:rsid w:val="008273DB"/>
    <w:rsid w:val="00830F06"/>
    <w:rsid w:val="00833CBB"/>
    <w:rsid w:val="00833FDB"/>
    <w:rsid w:val="00834215"/>
    <w:rsid w:val="00834A8A"/>
    <w:rsid w:val="00835B37"/>
    <w:rsid w:val="0083753A"/>
    <w:rsid w:val="00841D36"/>
    <w:rsid w:val="00842886"/>
    <w:rsid w:val="00843731"/>
    <w:rsid w:val="00846D20"/>
    <w:rsid w:val="00847A7D"/>
    <w:rsid w:val="008542AE"/>
    <w:rsid w:val="00857033"/>
    <w:rsid w:val="00857452"/>
    <w:rsid w:val="00860F80"/>
    <w:rsid w:val="00861EC9"/>
    <w:rsid w:val="00862CC4"/>
    <w:rsid w:val="008645F5"/>
    <w:rsid w:val="00865D10"/>
    <w:rsid w:val="00867456"/>
    <w:rsid w:val="00870231"/>
    <w:rsid w:val="0087032E"/>
    <w:rsid w:val="008750F0"/>
    <w:rsid w:val="00880719"/>
    <w:rsid w:val="00880BB1"/>
    <w:rsid w:val="008825E6"/>
    <w:rsid w:val="008836C7"/>
    <w:rsid w:val="0088387B"/>
    <w:rsid w:val="008860DF"/>
    <w:rsid w:val="00886A03"/>
    <w:rsid w:val="00887F27"/>
    <w:rsid w:val="0089074B"/>
    <w:rsid w:val="008909ED"/>
    <w:rsid w:val="0089116F"/>
    <w:rsid w:val="008962CE"/>
    <w:rsid w:val="00896671"/>
    <w:rsid w:val="00896D30"/>
    <w:rsid w:val="008A09C0"/>
    <w:rsid w:val="008A386C"/>
    <w:rsid w:val="008A6D3B"/>
    <w:rsid w:val="008A7AE2"/>
    <w:rsid w:val="008B132B"/>
    <w:rsid w:val="008B2187"/>
    <w:rsid w:val="008B3BBF"/>
    <w:rsid w:val="008B65C2"/>
    <w:rsid w:val="008B6C9C"/>
    <w:rsid w:val="008B7FB1"/>
    <w:rsid w:val="008C0B25"/>
    <w:rsid w:val="008C152A"/>
    <w:rsid w:val="008C1949"/>
    <w:rsid w:val="008C281E"/>
    <w:rsid w:val="008C3CC2"/>
    <w:rsid w:val="008C4CAF"/>
    <w:rsid w:val="008D251D"/>
    <w:rsid w:val="008D28A4"/>
    <w:rsid w:val="008D29A9"/>
    <w:rsid w:val="008D69C5"/>
    <w:rsid w:val="008D7415"/>
    <w:rsid w:val="008D7F97"/>
    <w:rsid w:val="008E0F7A"/>
    <w:rsid w:val="008E12CF"/>
    <w:rsid w:val="008E1A59"/>
    <w:rsid w:val="008E2941"/>
    <w:rsid w:val="008E541D"/>
    <w:rsid w:val="008F0799"/>
    <w:rsid w:val="008F2C1E"/>
    <w:rsid w:val="00901237"/>
    <w:rsid w:val="00902365"/>
    <w:rsid w:val="009069A0"/>
    <w:rsid w:val="0091149E"/>
    <w:rsid w:val="00911F28"/>
    <w:rsid w:val="009144A7"/>
    <w:rsid w:val="009158F0"/>
    <w:rsid w:val="00915DD5"/>
    <w:rsid w:val="0092179D"/>
    <w:rsid w:val="009242B2"/>
    <w:rsid w:val="00925DA2"/>
    <w:rsid w:val="009273DD"/>
    <w:rsid w:val="0092772B"/>
    <w:rsid w:val="00932DC4"/>
    <w:rsid w:val="0093393E"/>
    <w:rsid w:val="00935490"/>
    <w:rsid w:val="009405C5"/>
    <w:rsid w:val="009416E2"/>
    <w:rsid w:val="00944408"/>
    <w:rsid w:val="00945742"/>
    <w:rsid w:val="009459FC"/>
    <w:rsid w:val="00945C75"/>
    <w:rsid w:val="00945E27"/>
    <w:rsid w:val="0095066C"/>
    <w:rsid w:val="00952858"/>
    <w:rsid w:val="00957855"/>
    <w:rsid w:val="00957BBA"/>
    <w:rsid w:val="009602DD"/>
    <w:rsid w:val="00960A48"/>
    <w:rsid w:val="00962B3B"/>
    <w:rsid w:val="009637D4"/>
    <w:rsid w:val="0096413A"/>
    <w:rsid w:val="0096492A"/>
    <w:rsid w:val="00964CAA"/>
    <w:rsid w:val="00965098"/>
    <w:rsid w:val="00967F68"/>
    <w:rsid w:val="0097059D"/>
    <w:rsid w:val="00970B8D"/>
    <w:rsid w:val="00970F49"/>
    <w:rsid w:val="00971C4E"/>
    <w:rsid w:val="00974CDB"/>
    <w:rsid w:val="00974EC2"/>
    <w:rsid w:val="009778D6"/>
    <w:rsid w:val="009903EA"/>
    <w:rsid w:val="00993913"/>
    <w:rsid w:val="009939BA"/>
    <w:rsid w:val="009953A6"/>
    <w:rsid w:val="009959F8"/>
    <w:rsid w:val="00996393"/>
    <w:rsid w:val="009967B1"/>
    <w:rsid w:val="00997081"/>
    <w:rsid w:val="00997660"/>
    <w:rsid w:val="009A0CD4"/>
    <w:rsid w:val="009A2DED"/>
    <w:rsid w:val="009A458F"/>
    <w:rsid w:val="009A49C7"/>
    <w:rsid w:val="009A4C17"/>
    <w:rsid w:val="009A52C1"/>
    <w:rsid w:val="009A5A02"/>
    <w:rsid w:val="009A6B9E"/>
    <w:rsid w:val="009A77F4"/>
    <w:rsid w:val="009B1C54"/>
    <w:rsid w:val="009B371E"/>
    <w:rsid w:val="009B48FF"/>
    <w:rsid w:val="009B60B2"/>
    <w:rsid w:val="009B6199"/>
    <w:rsid w:val="009B7143"/>
    <w:rsid w:val="009B72BF"/>
    <w:rsid w:val="009C1649"/>
    <w:rsid w:val="009C2964"/>
    <w:rsid w:val="009C4A92"/>
    <w:rsid w:val="009C5E6C"/>
    <w:rsid w:val="009D0ABC"/>
    <w:rsid w:val="009D2D30"/>
    <w:rsid w:val="009D2F7C"/>
    <w:rsid w:val="009D3898"/>
    <w:rsid w:val="009D61F7"/>
    <w:rsid w:val="009D6BEB"/>
    <w:rsid w:val="009D73A3"/>
    <w:rsid w:val="009D7ABB"/>
    <w:rsid w:val="009D7E5E"/>
    <w:rsid w:val="009E20BB"/>
    <w:rsid w:val="009E29C3"/>
    <w:rsid w:val="009E3575"/>
    <w:rsid w:val="009F34A4"/>
    <w:rsid w:val="009F3A92"/>
    <w:rsid w:val="009F3C5B"/>
    <w:rsid w:val="009F4248"/>
    <w:rsid w:val="009F4C45"/>
    <w:rsid w:val="009F6A10"/>
    <w:rsid w:val="00A00CF1"/>
    <w:rsid w:val="00A0158A"/>
    <w:rsid w:val="00A01B9C"/>
    <w:rsid w:val="00A02547"/>
    <w:rsid w:val="00A03293"/>
    <w:rsid w:val="00A03690"/>
    <w:rsid w:val="00A04404"/>
    <w:rsid w:val="00A05342"/>
    <w:rsid w:val="00A07366"/>
    <w:rsid w:val="00A149E1"/>
    <w:rsid w:val="00A16C32"/>
    <w:rsid w:val="00A21C64"/>
    <w:rsid w:val="00A258DE"/>
    <w:rsid w:val="00A31BC2"/>
    <w:rsid w:val="00A31C0E"/>
    <w:rsid w:val="00A32D5C"/>
    <w:rsid w:val="00A33052"/>
    <w:rsid w:val="00A3354A"/>
    <w:rsid w:val="00A34253"/>
    <w:rsid w:val="00A351E4"/>
    <w:rsid w:val="00A35853"/>
    <w:rsid w:val="00A365FA"/>
    <w:rsid w:val="00A4033D"/>
    <w:rsid w:val="00A40EA0"/>
    <w:rsid w:val="00A41370"/>
    <w:rsid w:val="00A4181C"/>
    <w:rsid w:val="00A429B2"/>
    <w:rsid w:val="00A4336E"/>
    <w:rsid w:val="00A511AF"/>
    <w:rsid w:val="00A51AA9"/>
    <w:rsid w:val="00A5312C"/>
    <w:rsid w:val="00A54768"/>
    <w:rsid w:val="00A56B0B"/>
    <w:rsid w:val="00A64036"/>
    <w:rsid w:val="00A6581E"/>
    <w:rsid w:val="00A71876"/>
    <w:rsid w:val="00A73437"/>
    <w:rsid w:val="00A75733"/>
    <w:rsid w:val="00A76C89"/>
    <w:rsid w:val="00A7714E"/>
    <w:rsid w:val="00A80645"/>
    <w:rsid w:val="00A80777"/>
    <w:rsid w:val="00A812D0"/>
    <w:rsid w:val="00A82A62"/>
    <w:rsid w:val="00A82ECA"/>
    <w:rsid w:val="00A8301A"/>
    <w:rsid w:val="00A845E4"/>
    <w:rsid w:val="00A847D7"/>
    <w:rsid w:val="00A87C92"/>
    <w:rsid w:val="00A9115A"/>
    <w:rsid w:val="00A93486"/>
    <w:rsid w:val="00A93B85"/>
    <w:rsid w:val="00A94BFB"/>
    <w:rsid w:val="00A95DEA"/>
    <w:rsid w:val="00A97089"/>
    <w:rsid w:val="00A97E9A"/>
    <w:rsid w:val="00AA00ED"/>
    <w:rsid w:val="00AA03CD"/>
    <w:rsid w:val="00AA0DFB"/>
    <w:rsid w:val="00AA1886"/>
    <w:rsid w:val="00AA20FE"/>
    <w:rsid w:val="00AA3401"/>
    <w:rsid w:val="00AA41D6"/>
    <w:rsid w:val="00AA4B79"/>
    <w:rsid w:val="00AA5D8F"/>
    <w:rsid w:val="00AA6093"/>
    <w:rsid w:val="00AA7166"/>
    <w:rsid w:val="00AB4C95"/>
    <w:rsid w:val="00AC0728"/>
    <w:rsid w:val="00AC30D5"/>
    <w:rsid w:val="00AC345E"/>
    <w:rsid w:val="00AC36DA"/>
    <w:rsid w:val="00AC3D0D"/>
    <w:rsid w:val="00AC6444"/>
    <w:rsid w:val="00AC6942"/>
    <w:rsid w:val="00AD2DE2"/>
    <w:rsid w:val="00AD30A1"/>
    <w:rsid w:val="00AD4CC2"/>
    <w:rsid w:val="00AD557C"/>
    <w:rsid w:val="00AD60A5"/>
    <w:rsid w:val="00AE2543"/>
    <w:rsid w:val="00AE2E99"/>
    <w:rsid w:val="00AE4882"/>
    <w:rsid w:val="00AE543B"/>
    <w:rsid w:val="00AE6704"/>
    <w:rsid w:val="00AE7205"/>
    <w:rsid w:val="00AF0D64"/>
    <w:rsid w:val="00AF130D"/>
    <w:rsid w:val="00AF1D67"/>
    <w:rsid w:val="00AF2106"/>
    <w:rsid w:val="00AF232B"/>
    <w:rsid w:val="00AF36E0"/>
    <w:rsid w:val="00AF5B1A"/>
    <w:rsid w:val="00AF5FAB"/>
    <w:rsid w:val="00AF7A42"/>
    <w:rsid w:val="00B00E27"/>
    <w:rsid w:val="00B01942"/>
    <w:rsid w:val="00B03B73"/>
    <w:rsid w:val="00B05CAE"/>
    <w:rsid w:val="00B106EC"/>
    <w:rsid w:val="00B12438"/>
    <w:rsid w:val="00B13F6E"/>
    <w:rsid w:val="00B17834"/>
    <w:rsid w:val="00B22998"/>
    <w:rsid w:val="00B262F3"/>
    <w:rsid w:val="00B27309"/>
    <w:rsid w:val="00B30321"/>
    <w:rsid w:val="00B31CA3"/>
    <w:rsid w:val="00B34845"/>
    <w:rsid w:val="00B34BFE"/>
    <w:rsid w:val="00B4196F"/>
    <w:rsid w:val="00B45F6A"/>
    <w:rsid w:val="00B464F4"/>
    <w:rsid w:val="00B4714C"/>
    <w:rsid w:val="00B514E8"/>
    <w:rsid w:val="00B52DCB"/>
    <w:rsid w:val="00B5346A"/>
    <w:rsid w:val="00B563A8"/>
    <w:rsid w:val="00B56758"/>
    <w:rsid w:val="00B61459"/>
    <w:rsid w:val="00B61638"/>
    <w:rsid w:val="00B62FCC"/>
    <w:rsid w:val="00B64238"/>
    <w:rsid w:val="00B6703A"/>
    <w:rsid w:val="00B700D2"/>
    <w:rsid w:val="00B70E0D"/>
    <w:rsid w:val="00B7128D"/>
    <w:rsid w:val="00B71813"/>
    <w:rsid w:val="00B719D0"/>
    <w:rsid w:val="00B7238B"/>
    <w:rsid w:val="00B7586B"/>
    <w:rsid w:val="00B76570"/>
    <w:rsid w:val="00B76839"/>
    <w:rsid w:val="00B806EE"/>
    <w:rsid w:val="00B8206F"/>
    <w:rsid w:val="00B846B2"/>
    <w:rsid w:val="00B86099"/>
    <w:rsid w:val="00B86E39"/>
    <w:rsid w:val="00B918F4"/>
    <w:rsid w:val="00B93388"/>
    <w:rsid w:val="00B955E3"/>
    <w:rsid w:val="00B964BE"/>
    <w:rsid w:val="00BA16BB"/>
    <w:rsid w:val="00BA3474"/>
    <w:rsid w:val="00BA3A7B"/>
    <w:rsid w:val="00BA4F3C"/>
    <w:rsid w:val="00BA5440"/>
    <w:rsid w:val="00BA5A85"/>
    <w:rsid w:val="00BA70F1"/>
    <w:rsid w:val="00BB0C5B"/>
    <w:rsid w:val="00BB0D1C"/>
    <w:rsid w:val="00BB1267"/>
    <w:rsid w:val="00BB2702"/>
    <w:rsid w:val="00BB4E95"/>
    <w:rsid w:val="00BC414A"/>
    <w:rsid w:val="00BC4D77"/>
    <w:rsid w:val="00BC5360"/>
    <w:rsid w:val="00BC5D20"/>
    <w:rsid w:val="00BC5EE8"/>
    <w:rsid w:val="00BC676D"/>
    <w:rsid w:val="00BC6C9F"/>
    <w:rsid w:val="00BC7685"/>
    <w:rsid w:val="00BC7D74"/>
    <w:rsid w:val="00BD12E1"/>
    <w:rsid w:val="00BD183E"/>
    <w:rsid w:val="00BD1F4A"/>
    <w:rsid w:val="00BD4138"/>
    <w:rsid w:val="00BD689C"/>
    <w:rsid w:val="00BE4DD7"/>
    <w:rsid w:val="00BE5A98"/>
    <w:rsid w:val="00BE5D06"/>
    <w:rsid w:val="00BE7111"/>
    <w:rsid w:val="00BF075B"/>
    <w:rsid w:val="00BF1893"/>
    <w:rsid w:val="00BF18CC"/>
    <w:rsid w:val="00BF3DCE"/>
    <w:rsid w:val="00BF43D6"/>
    <w:rsid w:val="00BF582F"/>
    <w:rsid w:val="00BF6080"/>
    <w:rsid w:val="00BF6703"/>
    <w:rsid w:val="00C00462"/>
    <w:rsid w:val="00C00865"/>
    <w:rsid w:val="00C06EF1"/>
    <w:rsid w:val="00C07BFA"/>
    <w:rsid w:val="00C14DD5"/>
    <w:rsid w:val="00C16047"/>
    <w:rsid w:val="00C16ACD"/>
    <w:rsid w:val="00C17826"/>
    <w:rsid w:val="00C202F1"/>
    <w:rsid w:val="00C24181"/>
    <w:rsid w:val="00C25351"/>
    <w:rsid w:val="00C26553"/>
    <w:rsid w:val="00C26CFC"/>
    <w:rsid w:val="00C278EF"/>
    <w:rsid w:val="00C34C11"/>
    <w:rsid w:val="00C373C7"/>
    <w:rsid w:val="00C400CC"/>
    <w:rsid w:val="00C41D5B"/>
    <w:rsid w:val="00C423E9"/>
    <w:rsid w:val="00C42D1F"/>
    <w:rsid w:val="00C43DDC"/>
    <w:rsid w:val="00C461E7"/>
    <w:rsid w:val="00C51342"/>
    <w:rsid w:val="00C527FE"/>
    <w:rsid w:val="00C5379A"/>
    <w:rsid w:val="00C56A84"/>
    <w:rsid w:val="00C57DD7"/>
    <w:rsid w:val="00C6074A"/>
    <w:rsid w:val="00C60E41"/>
    <w:rsid w:val="00C62E74"/>
    <w:rsid w:val="00C641F4"/>
    <w:rsid w:val="00C64DFB"/>
    <w:rsid w:val="00C650D0"/>
    <w:rsid w:val="00C67014"/>
    <w:rsid w:val="00C672BC"/>
    <w:rsid w:val="00C677CC"/>
    <w:rsid w:val="00C708E7"/>
    <w:rsid w:val="00C717AC"/>
    <w:rsid w:val="00C7382A"/>
    <w:rsid w:val="00C75392"/>
    <w:rsid w:val="00C756B9"/>
    <w:rsid w:val="00C76601"/>
    <w:rsid w:val="00C76819"/>
    <w:rsid w:val="00C806F9"/>
    <w:rsid w:val="00C80F6B"/>
    <w:rsid w:val="00C82B21"/>
    <w:rsid w:val="00C8353F"/>
    <w:rsid w:val="00C8399C"/>
    <w:rsid w:val="00C84672"/>
    <w:rsid w:val="00C86D2B"/>
    <w:rsid w:val="00C87400"/>
    <w:rsid w:val="00C932DA"/>
    <w:rsid w:val="00C939B5"/>
    <w:rsid w:val="00C9472F"/>
    <w:rsid w:val="00C96FCC"/>
    <w:rsid w:val="00C97E46"/>
    <w:rsid w:val="00CA0DBE"/>
    <w:rsid w:val="00CA27D0"/>
    <w:rsid w:val="00CA2AD1"/>
    <w:rsid w:val="00CA3E14"/>
    <w:rsid w:val="00CA72D3"/>
    <w:rsid w:val="00CB2808"/>
    <w:rsid w:val="00CC0669"/>
    <w:rsid w:val="00CC4935"/>
    <w:rsid w:val="00CC4A67"/>
    <w:rsid w:val="00CC4DF8"/>
    <w:rsid w:val="00CC4E36"/>
    <w:rsid w:val="00CC5834"/>
    <w:rsid w:val="00CC7B9B"/>
    <w:rsid w:val="00CD323C"/>
    <w:rsid w:val="00CD4230"/>
    <w:rsid w:val="00CD4BE1"/>
    <w:rsid w:val="00CD63A3"/>
    <w:rsid w:val="00CD6A6F"/>
    <w:rsid w:val="00CE09E5"/>
    <w:rsid w:val="00CE76FC"/>
    <w:rsid w:val="00CF010F"/>
    <w:rsid w:val="00CF078F"/>
    <w:rsid w:val="00CF09EB"/>
    <w:rsid w:val="00CF15AD"/>
    <w:rsid w:val="00CF3807"/>
    <w:rsid w:val="00CF576F"/>
    <w:rsid w:val="00CF5F0F"/>
    <w:rsid w:val="00D00250"/>
    <w:rsid w:val="00D014DA"/>
    <w:rsid w:val="00D03A68"/>
    <w:rsid w:val="00D06260"/>
    <w:rsid w:val="00D067E9"/>
    <w:rsid w:val="00D11F7F"/>
    <w:rsid w:val="00D14764"/>
    <w:rsid w:val="00D15760"/>
    <w:rsid w:val="00D16F64"/>
    <w:rsid w:val="00D1711C"/>
    <w:rsid w:val="00D25173"/>
    <w:rsid w:val="00D2546F"/>
    <w:rsid w:val="00D256D5"/>
    <w:rsid w:val="00D263B0"/>
    <w:rsid w:val="00D31B15"/>
    <w:rsid w:val="00D31F09"/>
    <w:rsid w:val="00D3214F"/>
    <w:rsid w:val="00D32D15"/>
    <w:rsid w:val="00D33899"/>
    <w:rsid w:val="00D443C2"/>
    <w:rsid w:val="00D478C1"/>
    <w:rsid w:val="00D50FC9"/>
    <w:rsid w:val="00D51482"/>
    <w:rsid w:val="00D51DD2"/>
    <w:rsid w:val="00D52BBE"/>
    <w:rsid w:val="00D5302B"/>
    <w:rsid w:val="00D562AF"/>
    <w:rsid w:val="00D57093"/>
    <w:rsid w:val="00D61386"/>
    <w:rsid w:val="00D62BDD"/>
    <w:rsid w:val="00D64E48"/>
    <w:rsid w:val="00D6572D"/>
    <w:rsid w:val="00D65EA4"/>
    <w:rsid w:val="00D67A79"/>
    <w:rsid w:val="00D7224A"/>
    <w:rsid w:val="00D7490C"/>
    <w:rsid w:val="00D834D8"/>
    <w:rsid w:val="00D87816"/>
    <w:rsid w:val="00D9141E"/>
    <w:rsid w:val="00D96035"/>
    <w:rsid w:val="00DA1847"/>
    <w:rsid w:val="00DA1D78"/>
    <w:rsid w:val="00DA352F"/>
    <w:rsid w:val="00DA3ABD"/>
    <w:rsid w:val="00DA555F"/>
    <w:rsid w:val="00DA5B42"/>
    <w:rsid w:val="00DA7DE1"/>
    <w:rsid w:val="00DB076E"/>
    <w:rsid w:val="00DB0996"/>
    <w:rsid w:val="00DB0DDC"/>
    <w:rsid w:val="00DB1D91"/>
    <w:rsid w:val="00DB4A8D"/>
    <w:rsid w:val="00DB68B1"/>
    <w:rsid w:val="00DB7670"/>
    <w:rsid w:val="00DB7F99"/>
    <w:rsid w:val="00DC0742"/>
    <w:rsid w:val="00DC0EBD"/>
    <w:rsid w:val="00DC23D1"/>
    <w:rsid w:val="00DC2F0D"/>
    <w:rsid w:val="00DC4C6C"/>
    <w:rsid w:val="00DD0130"/>
    <w:rsid w:val="00DD041F"/>
    <w:rsid w:val="00DD05AF"/>
    <w:rsid w:val="00DE02F1"/>
    <w:rsid w:val="00DE050F"/>
    <w:rsid w:val="00DE1F58"/>
    <w:rsid w:val="00DE2304"/>
    <w:rsid w:val="00DE2672"/>
    <w:rsid w:val="00DE41EA"/>
    <w:rsid w:val="00DE7097"/>
    <w:rsid w:val="00DE7619"/>
    <w:rsid w:val="00DF099F"/>
    <w:rsid w:val="00DF1940"/>
    <w:rsid w:val="00DF5A18"/>
    <w:rsid w:val="00DF7464"/>
    <w:rsid w:val="00E01594"/>
    <w:rsid w:val="00E0178F"/>
    <w:rsid w:val="00E035AF"/>
    <w:rsid w:val="00E03BE3"/>
    <w:rsid w:val="00E03DA0"/>
    <w:rsid w:val="00E04081"/>
    <w:rsid w:val="00E06A66"/>
    <w:rsid w:val="00E07A41"/>
    <w:rsid w:val="00E10546"/>
    <w:rsid w:val="00E10D07"/>
    <w:rsid w:val="00E14752"/>
    <w:rsid w:val="00E147EF"/>
    <w:rsid w:val="00E155DB"/>
    <w:rsid w:val="00E1611D"/>
    <w:rsid w:val="00E17475"/>
    <w:rsid w:val="00E174BD"/>
    <w:rsid w:val="00E214F3"/>
    <w:rsid w:val="00E22211"/>
    <w:rsid w:val="00E22D32"/>
    <w:rsid w:val="00E23F0E"/>
    <w:rsid w:val="00E24316"/>
    <w:rsid w:val="00E260F0"/>
    <w:rsid w:val="00E263BB"/>
    <w:rsid w:val="00E32324"/>
    <w:rsid w:val="00E32640"/>
    <w:rsid w:val="00E32EC7"/>
    <w:rsid w:val="00E32FC8"/>
    <w:rsid w:val="00E42F0F"/>
    <w:rsid w:val="00E4315A"/>
    <w:rsid w:val="00E435F9"/>
    <w:rsid w:val="00E436DA"/>
    <w:rsid w:val="00E43DE7"/>
    <w:rsid w:val="00E44FA8"/>
    <w:rsid w:val="00E45C7D"/>
    <w:rsid w:val="00E47691"/>
    <w:rsid w:val="00E51BDF"/>
    <w:rsid w:val="00E54D91"/>
    <w:rsid w:val="00E55648"/>
    <w:rsid w:val="00E55AAE"/>
    <w:rsid w:val="00E566E3"/>
    <w:rsid w:val="00E57DA6"/>
    <w:rsid w:val="00E6087C"/>
    <w:rsid w:val="00E66212"/>
    <w:rsid w:val="00E72368"/>
    <w:rsid w:val="00E74E28"/>
    <w:rsid w:val="00E81E30"/>
    <w:rsid w:val="00E84626"/>
    <w:rsid w:val="00E84E90"/>
    <w:rsid w:val="00E85BBE"/>
    <w:rsid w:val="00E85F9D"/>
    <w:rsid w:val="00E864C3"/>
    <w:rsid w:val="00E87ACC"/>
    <w:rsid w:val="00E90381"/>
    <w:rsid w:val="00E92844"/>
    <w:rsid w:val="00E9606D"/>
    <w:rsid w:val="00EA1CD1"/>
    <w:rsid w:val="00EA2CF0"/>
    <w:rsid w:val="00EA3DEF"/>
    <w:rsid w:val="00EA45D3"/>
    <w:rsid w:val="00EA6AF0"/>
    <w:rsid w:val="00EB0EE0"/>
    <w:rsid w:val="00EB1B85"/>
    <w:rsid w:val="00EB4282"/>
    <w:rsid w:val="00EB5344"/>
    <w:rsid w:val="00EB5C74"/>
    <w:rsid w:val="00EC479D"/>
    <w:rsid w:val="00ED4E78"/>
    <w:rsid w:val="00ED5649"/>
    <w:rsid w:val="00ED62FC"/>
    <w:rsid w:val="00ED6317"/>
    <w:rsid w:val="00ED7D19"/>
    <w:rsid w:val="00EE0D62"/>
    <w:rsid w:val="00EE0FB8"/>
    <w:rsid w:val="00EE433F"/>
    <w:rsid w:val="00EE509B"/>
    <w:rsid w:val="00EF42D4"/>
    <w:rsid w:val="00EF42E8"/>
    <w:rsid w:val="00EF4823"/>
    <w:rsid w:val="00F01508"/>
    <w:rsid w:val="00F02224"/>
    <w:rsid w:val="00F023AD"/>
    <w:rsid w:val="00F023E5"/>
    <w:rsid w:val="00F03F5C"/>
    <w:rsid w:val="00F063D3"/>
    <w:rsid w:val="00F06487"/>
    <w:rsid w:val="00F067B3"/>
    <w:rsid w:val="00F07F2A"/>
    <w:rsid w:val="00F10331"/>
    <w:rsid w:val="00F10970"/>
    <w:rsid w:val="00F11717"/>
    <w:rsid w:val="00F12126"/>
    <w:rsid w:val="00F141F7"/>
    <w:rsid w:val="00F14EB9"/>
    <w:rsid w:val="00F16735"/>
    <w:rsid w:val="00F20159"/>
    <w:rsid w:val="00F202B9"/>
    <w:rsid w:val="00F23095"/>
    <w:rsid w:val="00F245ED"/>
    <w:rsid w:val="00F248B2"/>
    <w:rsid w:val="00F25CAC"/>
    <w:rsid w:val="00F32A16"/>
    <w:rsid w:val="00F32BF3"/>
    <w:rsid w:val="00F34455"/>
    <w:rsid w:val="00F35CFF"/>
    <w:rsid w:val="00F41141"/>
    <w:rsid w:val="00F434D7"/>
    <w:rsid w:val="00F51FEF"/>
    <w:rsid w:val="00F525A5"/>
    <w:rsid w:val="00F52F27"/>
    <w:rsid w:val="00F53F7A"/>
    <w:rsid w:val="00F54186"/>
    <w:rsid w:val="00F54F65"/>
    <w:rsid w:val="00F55224"/>
    <w:rsid w:val="00F56E55"/>
    <w:rsid w:val="00F6185F"/>
    <w:rsid w:val="00F64D18"/>
    <w:rsid w:val="00F66966"/>
    <w:rsid w:val="00F702EE"/>
    <w:rsid w:val="00F7047C"/>
    <w:rsid w:val="00F72033"/>
    <w:rsid w:val="00F73DA3"/>
    <w:rsid w:val="00F750C0"/>
    <w:rsid w:val="00F761BF"/>
    <w:rsid w:val="00F77027"/>
    <w:rsid w:val="00F77BE6"/>
    <w:rsid w:val="00F840BD"/>
    <w:rsid w:val="00F842BF"/>
    <w:rsid w:val="00F853E7"/>
    <w:rsid w:val="00F8543F"/>
    <w:rsid w:val="00F93516"/>
    <w:rsid w:val="00F96CD8"/>
    <w:rsid w:val="00F97931"/>
    <w:rsid w:val="00FA0C35"/>
    <w:rsid w:val="00FA117A"/>
    <w:rsid w:val="00FA21CB"/>
    <w:rsid w:val="00FA256B"/>
    <w:rsid w:val="00FA2CA7"/>
    <w:rsid w:val="00FA2F6E"/>
    <w:rsid w:val="00FA3A17"/>
    <w:rsid w:val="00FA5CF6"/>
    <w:rsid w:val="00FA633C"/>
    <w:rsid w:val="00FB0D20"/>
    <w:rsid w:val="00FB1D45"/>
    <w:rsid w:val="00FB5A97"/>
    <w:rsid w:val="00FC11F1"/>
    <w:rsid w:val="00FC2763"/>
    <w:rsid w:val="00FC4342"/>
    <w:rsid w:val="00FD3986"/>
    <w:rsid w:val="00FD5B50"/>
    <w:rsid w:val="00FD5DF5"/>
    <w:rsid w:val="00FE1787"/>
    <w:rsid w:val="00FE1AA8"/>
    <w:rsid w:val="00FE4C94"/>
    <w:rsid w:val="00FE79D4"/>
    <w:rsid w:val="00FF46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2FBB5"/>
  <w15:docId w15:val="{9B705198-70A2-485D-96B5-17B13431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2730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27309"/>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B27309"/>
    <w:pPr>
      <w:keepNext/>
      <w:tabs>
        <w:tab w:val="left" w:pos="2160"/>
      </w:tabs>
      <w:spacing w:before="120" w:after="120" w:line="380" w:lineRule="exact"/>
      <w:ind w:left="360" w:right="-36" w:hanging="360"/>
      <w:outlineLvl w:val="1"/>
    </w:pPr>
    <w:rPr>
      <w:rFonts w:ascii="Angsana New" w:hAnsi="Angsana New"/>
      <w:sz w:val="34"/>
      <w:szCs w:val="34"/>
    </w:rPr>
  </w:style>
  <w:style w:type="paragraph" w:styleId="Heading3">
    <w:name w:val="heading 3"/>
    <w:basedOn w:val="Normal"/>
    <w:next w:val="Normal"/>
    <w:link w:val="Heading3Char"/>
    <w:qFormat/>
    <w:rsid w:val="00B27309"/>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B27309"/>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B27309"/>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B27309"/>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B27309"/>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B27309"/>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B27309"/>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7309"/>
    <w:rPr>
      <w:rFonts w:ascii="Angsana New" w:eastAsia="Times New Roman" w:hAnsi="Angsana New" w:cs="Angsana New"/>
      <w:sz w:val="30"/>
      <w:szCs w:val="30"/>
    </w:rPr>
  </w:style>
  <w:style w:type="character" w:customStyle="1" w:styleId="Heading2Char">
    <w:name w:val="Heading 2 Char"/>
    <w:basedOn w:val="DefaultParagraphFont"/>
    <w:link w:val="Heading2"/>
    <w:rsid w:val="00B27309"/>
    <w:rPr>
      <w:rFonts w:ascii="Angsana New" w:eastAsia="Times New Roman" w:hAnsi="Angsana New" w:cs="Angsana New"/>
      <w:sz w:val="34"/>
      <w:szCs w:val="34"/>
    </w:rPr>
  </w:style>
  <w:style w:type="character" w:customStyle="1" w:styleId="Heading3Char">
    <w:name w:val="Heading 3 Char"/>
    <w:basedOn w:val="DefaultParagraphFont"/>
    <w:link w:val="Heading3"/>
    <w:rsid w:val="00B27309"/>
    <w:rPr>
      <w:rFonts w:ascii="Angsana New" w:eastAsia="Times New Roman" w:hAnsi="Angsana New" w:cs="Angsana New"/>
      <w:sz w:val="28"/>
    </w:rPr>
  </w:style>
  <w:style w:type="character" w:customStyle="1" w:styleId="Heading4Char">
    <w:name w:val="Heading 4 Char"/>
    <w:basedOn w:val="DefaultParagraphFont"/>
    <w:link w:val="Heading4"/>
    <w:rsid w:val="00B27309"/>
    <w:rPr>
      <w:rFonts w:ascii="Angsana New" w:eastAsia="Times New Roman" w:hAnsi="Angsana New" w:cs="Angsana New"/>
      <w:sz w:val="34"/>
      <w:szCs w:val="34"/>
    </w:rPr>
  </w:style>
  <w:style w:type="character" w:customStyle="1" w:styleId="Heading5Char">
    <w:name w:val="Heading 5 Char"/>
    <w:basedOn w:val="DefaultParagraphFont"/>
    <w:link w:val="Heading5"/>
    <w:rsid w:val="00B27309"/>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B27309"/>
    <w:rPr>
      <w:rFonts w:ascii="Angsana New" w:eastAsia="Times New Roman" w:hAnsi="Angsana New" w:cs="Angsana New"/>
      <w:sz w:val="28"/>
    </w:rPr>
  </w:style>
  <w:style w:type="character" w:customStyle="1" w:styleId="Heading7Char">
    <w:name w:val="Heading 7 Char"/>
    <w:basedOn w:val="DefaultParagraphFont"/>
    <w:link w:val="Heading7"/>
    <w:rsid w:val="00B27309"/>
    <w:rPr>
      <w:rFonts w:ascii="Angsana New" w:eastAsia="Times New Roman" w:hAnsi="Angsana New" w:cs="Angsana New"/>
      <w:sz w:val="28"/>
    </w:rPr>
  </w:style>
  <w:style w:type="character" w:customStyle="1" w:styleId="Heading8Char">
    <w:name w:val="Heading 8 Char"/>
    <w:basedOn w:val="DefaultParagraphFont"/>
    <w:link w:val="Heading8"/>
    <w:rsid w:val="00B27309"/>
    <w:rPr>
      <w:rFonts w:ascii="Angsana New" w:eastAsia="Times New Roman" w:hAnsi="Angsana New" w:cs="Angsana New"/>
      <w:sz w:val="34"/>
      <w:szCs w:val="34"/>
    </w:rPr>
  </w:style>
  <w:style w:type="character" w:customStyle="1" w:styleId="Heading9Char">
    <w:name w:val="Heading 9 Char"/>
    <w:basedOn w:val="DefaultParagraphFont"/>
    <w:link w:val="Heading9"/>
    <w:rsid w:val="00B27309"/>
    <w:rPr>
      <w:rFonts w:ascii="Angsana New" w:eastAsia="Times New Roman" w:hAnsi="Angsana New" w:cs="Angsana New"/>
      <w:sz w:val="34"/>
      <w:szCs w:val="34"/>
    </w:rPr>
  </w:style>
  <w:style w:type="paragraph" w:customStyle="1" w:styleId="Char">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Footer">
    <w:name w:val="footer"/>
    <w:basedOn w:val="Normal"/>
    <w:link w:val="FooterChar"/>
    <w:uiPriority w:val="99"/>
    <w:rsid w:val="00B27309"/>
    <w:pPr>
      <w:tabs>
        <w:tab w:val="center" w:pos="4153"/>
        <w:tab w:val="right" w:pos="8306"/>
      </w:tabs>
    </w:pPr>
  </w:style>
  <w:style w:type="character" w:customStyle="1" w:styleId="FooterChar">
    <w:name w:val="Footer Char"/>
    <w:basedOn w:val="DefaultParagraphFont"/>
    <w:link w:val="Footer"/>
    <w:uiPriority w:val="99"/>
    <w:rsid w:val="00B27309"/>
    <w:rPr>
      <w:rFonts w:ascii="Times New Roman" w:eastAsia="Times New Roman" w:hAnsi="Tms Rmn" w:cs="Angsana New"/>
      <w:sz w:val="24"/>
      <w:szCs w:val="24"/>
    </w:rPr>
  </w:style>
  <w:style w:type="character" w:styleId="PageNumber">
    <w:name w:val="page number"/>
    <w:basedOn w:val="DefaultParagraphFont"/>
    <w:rsid w:val="00B27309"/>
  </w:style>
  <w:style w:type="paragraph" w:styleId="Header">
    <w:name w:val="header"/>
    <w:basedOn w:val="Normal"/>
    <w:link w:val="HeaderChar"/>
    <w:uiPriority w:val="99"/>
    <w:rsid w:val="00B27309"/>
    <w:pPr>
      <w:tabs>
        <w:tab w:val="center" w:pos="4153"/>
        <w:tab w:val="right" w:pos="8306"/>
      </w:tabs>
    </w:pPr>
  </w:style>
  <w:style w:type="character" w:customStyle="1" w:styleId="HeaderChar">
    <w:name w:val="Header Char"/>
    <w:basedOn w:val="DefaultParagraphFont"/>
    <w:link w:val="Header"/>
    <w:uiPriority w:val="99"/>
    <w:rsid w:val="00B27309"/>
    <w:rPr>
      <w:rFonts w:ascii="Times New Roman" w:eastAsia="Times New Roman" w:hAnsi="Tms Rmn" w:cs="Angsana New"/>
      <w:sz w:val="24"/>
      <w:szCs w:val="24"/>
    </w:rPr>
  </w:style>
  <w:style w:type="paragraph" w:styleId="BlockText">
    <w:name w:val="Block Text"/>
    <w:basedOn w:val="Normal"/>
    <w:rsid w:val="00B27309"/>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B27309"/>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B27309"/>
    <w:rPr>
      <w:rFonts w:ascii="Angsana New" w:eastAsia="Times New Roman" w:hAnsi="Angsana New" w:cs="Angsana New"/>
      <w:sz w:val="34"/>
      <w:szCs w:val="34"/>
    </w:rPr>
  </w:style>
  <w:style w:type="paragraph" w:styleId="BodyText">
    <w:name w:val="Body Text"/>
    <w:basedOn w:val="Normal"/>
    <w:link w:val="BodyTextChar"/>
    <w:rsid w:val="00B27309"/>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B27309"/>
    <w:rPr>
      <w:rFonts w:ascii="Angsana New" w:eastAsia="Times New Roman" w:hAnsi="Angsana New" w:cs="Angsana New"/>
      <w:sz w:val="34"/>
      <w:szCs w:val="34"/>
    </w:rPr>
  </w:style>
  <w:style w:type="paragraph" w:styleId="BodyText2">
    <w:name w:val="Body Text 2"/>
    <w:basedOn w:val="Normal"/>
    <w:link w:val="BodyText2Char"/>
    <w:rsid w:val="00B27309"/>
    <w:pPr>
      <w:spacing w:before="120" w:after="120" w:line="380" w:lineRule="exact"/>
      <w:ind w:right="-36"/>
      <w:jc w:val="both"/>
    </w:pPr>
    <w:rPr>
      <w:rFonts w:ascii="Angsana New" w:hAnsi="Angsana New"/>
      <w:sz w:val="34"/>
      <w:szCs w:val="34"/>
    </w:rPr>
  </w:style>
  <w:style w:type="character" w:customStyle="1" w:styleId="BodyText2Char">
    <w:name w:val="Body Text 2 Char"/>
    <w:basedOn w:val="DefaultParagraphFont"/>
    <w:link w:val="BodyText2"/>
    <w:rsid w:val="00B27309"/>
    <w:rPr>
      <w:rFonts w:ascii="Angsana New" w:eastAsia="Times New Roman" w:hAnsi="Angsana New" w:cs="Angsana New"/>
      <w:sz w:val="34"/>
      <w:szCs w:val="34"/>
    </w:rPr>
  </w:style>
  <w:style w:type="paragraph" w:styleId="Caption">
    <w:name w:val="caption"/>
    <w:basedOn w:val="Normal"/>
    <w:next w:val="Normal"/>
    <w:qFormat/>
    <w:rsid w:val="00B27309"/>
    <w:pPr>
      <w:tabs>
        <w:tab w:val="left" w:pos="1440"/>
        <w:tab w:val="left" w:pos="2880"/>
      </w:tabs>
      <w:spacing w:before="240" w:after="120" w:line="380" w:lineRule="exact"/>
      <w:ind w:left="360" w:right="-29" w:hanging="360"/>
      <w:jc w:val="both"/>
    </w:pPr>
    <w:rPr>
      <w:rFonts w:ascii="Angsana New" w:hAnsi="Angsana New"/>
      <w:sz w:val="34"/>
      <w:szCs w:val="34"/>
    </w:rPr>
  </w:style>
  <w:style w:type="table" w:styleId="TableGrid">
    <w:name w:val="Table Grid"/>
    <w:basedOn w:val="TableNormal"/>
    <w:uiPriority w:val="59"/>
    <w:rsid w:val="00B2730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B27309"/>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B27309"/>
    <w:pPr>
      <w:spacing w:after="120"/>
      <w:ind w:left="360"/>
    </w:pPr>
    <w:rPr>
      <w:sz w:val="16"/>
      <w:szCs w:val="16"/>
    </w:rPr>
  </w:style>
  <w:style w:type="character" w:customStyle="1" w:styleId="BodyTextIndent3Char">
    <w:name w:val="Body Text Indent 3 Char"/>
    <w:basedOn w:val="DefaultParagraphFont"/>
    <w:link w:val="BodyTextIndent3"/>
    <w:rsid w:val="00B27309"/>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B27309"/>
    <w:pPr>
      <w:ind w:left="720"/>
      <w:contextualSpacing/>
    </w:pPr>
    <w:rPr>
      <w:szCs w:val="30"/>
    </w:rPr>
  </w:style>
  <w:style w:type="character" w:customStyle="1" w:styleId="st">
    <w:name w:val="st"/>
    <w:rsid w:val="00FA2CA7"/>
  </w:style>
  <w:style w:type="character" w:customStyle="1" w:styleId="hps">
    <w:name w:val="hps"/>
    <w:basedOn w:val="DefaultParagraphFont"/>
    <w:rsid w:val="00084757"/>
  </w:style>
  <w:style w:type="paragraph" w:styleId="BalloonText">
    <w:name w:val="Balloon Text"/>
    <w:basedOn w:val="Normal"/>
    <w:link w:val="BalloonTextChar"/>
    <w:uiPriority w:val="99"/>
    <w:semiHidden/>
    <w:unhideWhenUsed/>
    <w:rsid w:val="00325BEB"/>
    <w:rPr>
      <w:rFonts w:ascii="Tahoma" w:hAnsi="Tahoma"/>
      <w:sz w:val="16"/>
      <w:szCs w:val="20"/>
    </w:rPr>
  </w:style>
  <w:style w:type="character" w:customStyle="1" w:styleId="BalloonTextChar">
    <w:name w:val="Balloon Text Char"/>
    <w:basedOn w:val="DefaultParagraphFont"/>
    <w:link w:val="BalloonText"/>
    <w:uiPriority w:val="99"/>
    <w:semiHidden/>
    <w:rsid w:val="00325BEB"/>
    <w:rPr>
      <w:rFonts w:ascii="Tahoma" w:eastAsia="Times New Roman" w:hAnsi="Tahoma" w:cs="Angsana New"/>
      <w:sz w:val="16"/>
      <w:szCs w:val="20"/>
    </w:rPr>
  </w:style>
  <w:style w:type="paragraph" w:customStyle="1" w:styleId="Default">
    <w:name w:val="Default"/>
    <w:rsid w:val="00CF15AD"/>
    <w:pPr>
      <w:autoSpaceDE w:val="0"/>
      <w:autoSpaceDN w:val="0"/>
      <w:adjustRightInd w:val="0"/>
      <w:spacing w:after="0" w:line="240" w:lineRule="auto"/>
    </w:pPr>
    <w:rPr>
      <w:rFonts w:ascii="EucrosiaUPC" w:eastAsia="MS Mincho" w:hAnsi="EucrosiaUPC" w:cs="EucrosiaUPC"/>
      <w:color w:val="000000"/>
      <w:sz w:val="24"/>
      <w:szCs w:val="24"/>
    </w:rPr>
  </w:style>
  <w:style w:type="character" w:styleId="CommentReference">
    <w:name w:val="annotation reference"/>
    <w:basedOn w:val="DefaultParagraphFont"/>
    <w:uiPriority w:val="99"/>
    <w:semiHidden/>
    <w:unhideWhenUsed/>
    <w:rsid w:val="00BB0D1C"/>
    <w:rPr>
      <w:sz w:val="16"/>
      <w:szCs w:val="16"/>
    </w:rPr>
  </w:style>
  <w:style w:type="paragraph" w:styleId="CommentText">
    <w:name w:val="annotation text"/>
    <w:basedOn w:val="Normal"/>
    <w:link w:val="CommentTextChar"/>
    <w:uiPriority w:val="99"/>
    <w:semiHidden/>
    <w:unhideWhenUsed/>
    <w:rsid w:val="00BB0D1C"/>
    <w:rPr>
      <w:sz w:val="20"/>
      <w:szCs w:val="25"/>
    </w:rPr>
  </w:style>
  <w:style w:type="character" w:customStyle="1" w:styleId="CommentTextChar">
    <w:name w:val="Comment Text Char"/>
    <w:basedOn w:val="DefaultParagraphFont"/>
    <w:link w:val="CommentText"/>
    <w:uiPriority w:val="99"/>
    <w:semiHidden/>
    <w:rsid w:val="00BB0D1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BB0D1C"/>
    <w:rPr>
      <w:b/>
      <w:bCs/>
    </w:rPr>
  </w:style>
  <w:style w:type="character" w:customStyle="1" w:styleId="CommentSubjectChar">
    <w:name w:val="Comment Subject Char"/>
    <w:basedOn w:val="CommentTextChar"/>
    <w:link w:val="CommentSubject"/>
    <w:uiPriority w:val="99"/>
    <w:semiHidden/>
    <w:rsid w:val="00BB0D1C"/>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E050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5302B"/>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220633">
      <w:bodyDiv w:val="1"/>
      <w:marLeft w:val="0"/>
      <w:marRight w:val="0"/>
      <w:marTop w:val="0"/>
      <w:marBottom w:val="0"/>
      <w:divBdr>
        <w:top w:val="none" w:sz="0" w:space="0" w:color="auto"/>
        <w:left w:val="none" w:sz="0" w:space="0" w:color="auto"/>
        <w:bottom w:val="none" w:sz="0" w:space="0" w:color="auto"/>
        <w:right w:val="none" w:sz="0" w:space="0" w:color="auto"/>
      </w:divBdr>
    </w:div>
    <w:div w:id="176384487">
      <w:bodyDiv w:val="1"/>
      <w:marLeft w:val="0"/>
      <w:marRight w:val="0"/>
      <w:marTop w:val="0"/>
      <w:marBottom w:val="0"/>
      <w:divBdr>
        <w:top w:val="none" w:sz="0" w:space="0" w:color="auto"/>
        <w:left w:val="none" w:sz="0" w:space="0" w:color="auto"/>
        <w:bottom w:val="none" w:sz="0" w:space="0" w:color="auto"/>
        <w:right w:val="none" w:sz="0" w:space="0" w:color="auto"/>
      </w:divBdr>
    </w:div>
    <w:div w:id="295260330">
      <w:bodyDiv w:val="1"/>
      <w:marLeft w:val="0"/>
      <w:marRight w:val="0"/>
      <w:marTop w:val="0"/>
      <w:marBottom w:val="0"/>
      <w:divBdr>
        <w:top w:val="none" w:sz="0" w:space="0" w:color="auto"/>
        <w:left w:val="none" w:sz="0" w:space="0" w:color="auto"/>
        <w:bottom w:val="none" w:sz="0" w:space="0" w:color="auto"/>
        <w:right w:val="none" w:sz="0" w:space="0" w:color="auto"/>
      </w:divBdr>
    </w:div>
    <w:div w:id="595526566">
      <w:bodyDiv w:val="1"/>
      <w:marLeft w:val="0"/>
      <w:marRight w:val="0"/>
      <w:marTop w:val="0"/>
      <w:marBottom w:val="0"/>
      <w:divBdr>
        <w:top w:val="none" w:sz="0" w:space="0" w:color="auto"/>
        <w:left w:val="none" w:sz="0" w:space="0" w:color="auto"/>
        <w:bottom w:val="none" w:sz="0" w:space="0" w:color="auto"/>
        <w:right w:val="none" w:sz="0" w:space="0" w:color="auto"/>
      </w:divBdr>
    </w:div>
    <w:div w:id="681275522">
      <w:bodyDiv w:val="1"/>
      <w:marLeft w:val="0"/>
      <w:marRight w:val="0"/>
      <w:marTop w:val="0"/>
      <w:marBottom w:val="0"/>
      <w:divBdr>
        <w:top w:val="none" w:sz="0" w:space="0" w:color="auto"/>
        <w:left w:val="none" w:sz="0" w:space="0" w:color="auto"/>
        <w:bottom w:val="none" w:sz="0" w:space="0" w:color="auto"/>
        <w:right w:val="none" w:sz="0" w:space="0" w:color="auto"/>
      </w:divBdr>
    </w:div>
    <w:div w:id="739863734">
      <w:bodyDiv w:val="1"/>
      <w:marLeft w:val="0"/>
      <w:marRight w:val="0"/>
      <w:marTop w:val="0"/>
      <w:marBottom w:val="0"/>
      <w:divBdr>
        <w:top w:val="none" w:sz="0" w:space="0" w:color="auto"/>
        <w:left w:val="none" w:sz="0" w:space="0" w:color="auto"/>
        <w:bottom w:val="none" w:sz="0" w:space="0" w:color="auto"/>
        <w:right w:val="none" w:sz="0" w:space="0" w:color="auto"/>
      </w:divBdr>
    </w:div>
    <w:div w:id="777287318">
      <w:bodyDiv w:val="1"/>
      <w:marLeft w:val="0"/>
      <w:marRight w:val="0"/>
      <w:marTop w:val="0"/>
      <w:marBottom w:val="0"/>
      <w:divBdr>
        <w:top w:val="none" w:sz="0" w:space="0" w:color="auto"/>
        <w:left w:val="none" w:sz="0" w:space="0" w:color="auto"/>
        <w:bottom w:val="none" w:sz="0" w:space="0" w:color="auto"/>
        <w:right w:val="none" w:sz="0" w:space="0" w:color="auto"/>
      </w:divBdr>
    </w:div>
    <w:div w:id="790828609">
      <w:bodyDiv w:val="1"/>
      <w:marLeft w:val="0"/>
      <w:marRight w:val="0"/>
      <w:marTop w:val="0"/>
      <w:marBottom w:val="0"/>
      <w:divBdr>
        <w:top w:val="none" w:sz="0" w:space="0" w:color="auto"/>
        <w:left w:val="none" w:sz="0" w:space="0" w:color="auto"/>
        <w:bottom w:val="none" w:sz="0" w:space="0" w:color="auto"/>
        <w:right w:val="none" w:sz="0" w:space="0" w:color="auto"/>
      </w:divBdr>
    </w:div>
    <w:div w:id="822626510">
      <w:bodyDiv w:val="1"/>
      <w:marLeft w:val="0"/>
      <w:marRight w:val="0"/>
      <w:marTop w:val="0"/>
      <w:marBottom w:val="0"/>
      <w:divBdr>
        <w:top w:val="none" w:sz="0" w:space="0" w:color="auto"/>
        <w:left w:val="none" w:sz="0" w:space="0" w:color="auto"/>
        <w:bottom w:val="none" w:sz="0" w:space="0" w:color="auto"/>
        <w:right w:val="none" w:sz="0" w:space="0" w:color="auto"/>
      </w:divBdr>
    </w:div>
    <w:div w:id="839855703">
      <w:bodyDiv w:val="1"/>
      <w:marLeft w:val="0"/>
      <w:marRight w:val="0"/>
      <w:marTop w:val="0"/>
      <w:marBottom w:val="0"/>
      <w:divBdr>
        <w:top w:val="none" w:sz="0" w:space="0" w:color="auto"/>
        <w:left w:val="none" w:sz="0" w:space="0" w:color="auto"/>
        <w:bottom w:val="none" w:sz="0" w:space="0" w:color="auto"/>
        <w:right w:val="none" w:sz="0" w:space="0" w:color="auto"/>
      </w:divBdr>
    </w:div>
    <w:div w:id="894856571">
      <w:bodyDiv w:val="1"/>
      <w:marLeft w:val="0"/>
      <w:marRight w:val="0"/>
      <w:marTop w:val="0"/>
      <w:marBottom w:val="0"/>
      <w:divBdr>
        <w:top w:val="none" w:sz="0" w:space="0" w:color="auto"/>
        <w:left w:val="none" w:sz="0" w:space="0" w:color="auto"/>
        <w:bottom w:val="none" w:sz="0" w:space="0" w:color="auto"/>
        <w:right w:val="none" w:sz="0" w:space="0" w:color="auto"/>
      </w:divBdr>
    </w:div>
    <w:div w:id="965623208">
      <w:bodyDiv w:val="1"/>
      <w:marLeft w:val="0"/>
      <w:marRight w:val="0"/>
      <w:marTop w:val="0"/>
      <w:marBottom w:val="0"/>
      <w:divBdr>
        <w:top w:val="none" w:sz="0" w:space="0" w:color="auto"/>
        <w:left w:val="none" w:sz="0" w:space="0" w:color="auto"/>
        <w:bottom w:val="none" w:sz="0" w:space="0" w:color="auto"/>
        <w:right w:val="none" w:sz="0" w:space="0" w:color="auto"/>
      </w:divBdr>
    </w:div>
    <w:div w:id="1047026278">
      <w:bodyDiv w:val="1"/>
      <w:marLeft w:val="0"/>
      <w:marRight w:val="0"/>
      <w:marTop w:val="0"/>
      <w:marBottom w:val="0"/>
      <w:divBdr>
        <w:top w:val="none" w:sz="0" w:space="0" w:color="auto"/>
        <w:left w:val="none" w:sz="0" w:space="0" w:color="auto"/>
        <w:bottom w:val="none" w:sz="0" w:space="0" w:color="auto"/>
        <w:right w:val="none" w:sz="0" w:space="0" w:color="auto"/>
      </w:divBdr>
    </w:div>
    <w:div w:id="1048652708">
      <w:bodyDiv w:val="1"/>
      <w:marLeft w:val="0"/>
      <w:marRight w:val="0"/>
      <w:marTop w:val="0"/>
      <w:marBottom w:val="0"/>
      <w:divBdr>
        <w:top w:val="none" w:sz="0" w:space="0" w:color="auto"/>
        <w:left w:val="none" w:sz="0" w:space="0" w:color="auto"/>
        <w:bottom w:val="none" w:sz="0" w:space="0" w:color="auto"/>
        <w:right w:val="none" w:sz="0" w:space="0" w:color="auto"/>
      </w:divBdr>
    </w:div>
    <w:div w:id="1076977451">
      <w:bodyDiv w:val="1"/>
      <w:marLeft w:val="0"/>
      <w:marRight w:val="0"/>
      <w:marTop w:val="0"/>
      <w:marBottom w:val="0"/>
      <w:divBdr>
        <w:top w:val="none" w:sz="0" w:space="0" w:color="auto"/>
        <w:left w:val="none" w:sz="0" w:space="0" w:color="auto"/>
        <w:bottom w:val="none" w:sz="0" w:space="0" w:color="auto"/>
        <w:right w:val="none" w:sz="0" w:space="0" w:color="auto"/>
      </w:divBdr>
    </w:div>
    <w:div w:id="1121801153">
      <w:bodyDiv w:val="1"/>
      <w:marLeft w:val="0"/>
      <w:marRight w:val="0"/>
      <w:marTop w:val="0"/>
      <w:marBottom w:val="0"/>
      <w:divBdr>
        <w:top w:val="none" w:sz="0" w:space="0" w:color="auto"/>
        <w:left w:val="none" w:sz="0" w:space="0" w:color="auto"/>
        <w:bottom w:val="none" w:sz="0" w:space="0" w:color="auto"/>
        <w:right w:val="none" w:sz="0" w:space="0" w:color="auto"/>
      </w:divBdr>
    </w:div>
    <w:div w:id="1317496635">
      <w:bodyDiv w:val="1"/>
      <w:marLeft w:val="0"/>
      <w:marRight w:val="0"/>
      <w:marTop w:val="0"/>
      <w:marBottom w:val="0"/>
      <w:divBdr>
        <w:top w:val="none" w:sz="0" w:space="0" w:color="auto"/>
        <w:left w:val="none" w:sz="0" w:space="0" w:color="auto"/>
        <w:bottom w:val="none" w:sz="0" w:space="0" w:color="auto"/>
        <w:right w:val="none" w:sz="0" w:space="0" w:color="auto"/>
      </w:divBdr>
    </w:div>
    <w:div w:id="1385134431">
      <w:bodyDiv w:val="1"/>
      <w:marLeft w:val="0"/>
      <w:marRight w:val="0"/>
      <w:marTop w:val="0"/>
      <w:marBottom w:val="0"/>
      <w:divBdr>
        <w:top w:val="none" w:sz="0" w:space="0" w:color="auto"/>
        <w:left w:val="none" w:sz="0" w:space="0" w:color="auto"/>
        <w:bottom w:val="none" w:sz="0" w:space="0" w:color="auto"/>
        <w:right w:val="none" w:sz="0" w:space="0" w:color="auto"/>
      </w:divBdr>
    </w:div>
    <w:div w:id="1413357568">
      <w:bodyDiv w:val="1"/>
      <w:marLeft w:val="0"/>
      <w:marRight w:val="0"/>
      <w:marTop w:val="0"/>
      <w:marBottom w:val="0"/>
      <w:divBdr>
        <w:top w:val="none" w:sz="0" w:space="0" w:color="auto"/>
        <w:left w:val="none" w:sz="0" w:space="0" w:color="auto"/>
        <w:bottom w:val="none" w:sz="0" w:space="0" w:color="auto"/>
        <w:right w:val="none" w:sz="0" w:space="0" w:color="auto"/>
      </w:divBdr>
    </w:div>
    <w:div w:id="1505167853">
      <w:bodyDiv w:val="1"/>
      <w:marLeft w:val="0"/>
      <w:marRight w:val="0"/>
      <w:marTop w:val="0"/>
      <w:marBottom w:val="0"/>
      <w:divBdr>
        <w:top w:val="none" w:sz="0" w:space="0" w:color="auto"/>
        <w:left w:val="none" w:sz="0" w:space="0" w:color="auto"/>
        <w:bottom w:val="none" w:sz="0" w:space="0" w:color="auto"/>
        <w:right w:val="none" w:sz="0" w:space="0" w:color="auto"/>
      </w:divBdr>
    </w:div>
    <w:div w:id="1596093129">
      <w:bodyDiv w:val="1"/>
      <w:marLeft w:val="0"/>
      <w:marRight w:val="0"/>
      <w:marTop w:val="0"/>
      <w:marBottom w:val="0"/>
      <w:divBdr>
        <w:top w:val="none" w:sz="0" w:space="0" w:color="auto"/>
        <w:left w:val="none" w:sz="0" w:space="0" w:color="auto"/>
        <w:bottom w:val="none" w:sz="0" w:space="0" w:color="auto"/>
        <w:right w:val="none" w:sz="0" w:space="0" w:color="auto"/>
      </w:divBdr>
    </w:div>
    <w:div w:id="1610240235">
      <w:bodyDiv w:val="1"/>
      <w:marLeft w:val="0"/>
      <w:marRight w:val="0"/>
      <w:marTop w:val="0"/>
      <w:marBottom w:val="0"/>
      <w:divBdr>
        <w:top w:val="none" w:sz="0" w:space="0" w:color="auto"/>
        <w:left w:val="none" w:sz="0" w:space="0" w:color="auto"/>
        <w:bottom w:val="none" w:sz="0" w:space="0" w:color="auto"/>
        <w:right w:val="none" w:sz="0" w:space="0" w:color="auto"/>
      </w:divBdr>
    </w:div>
    <w:div w:id="1610696384">
      <w:bodyDiv w:val="1"/>
      <w:marLeft w:val="0"/>
      <w:marRight w:val="0"/>
      <w:marTop w:val="0"/>
      <w:marBottom w:val="0"/>
      <w:divBdr>
        <w:top w:val="none" w:sz="0" w:space="0" w:color="auto"/>
        <w:left w:val="none" w:sz="0" w:space="0" w:color="auto"/>
        <w:bottom w:val="none" w:sz="0" w:space="0" w:color="auto"/>
        <w:right w:val="none" w:sz="0" w:space="0" w:color="auto"/>
      </w:divBdr>
    </w:div>
    <w:div w:id="1644307770">
      <w:bodyDiv w:val="1"/>
      <w:marLeft w:val="0"/>
      <w:marRight w:val="0"/>
      <w:marTop w:val="0"/>
      <w:marBottom w:val="0"/>
      <w:divBdr>
        <w:top w:val="none" w:sz="0" w:space="0" w:color="auto"/>
        <w:left w:val="none" w:sz="0" w:space="0" w:color="auto"/>
        <w:bottom w:val="none" w:sz="0" w:space="0" w:color="auto"/>
        <w:right w:val="none" w:sz="0" w:space="0" w:color="auto"/>
      </w:divBdr>
    </w:div>
    <w:div w:id="1715423017">
      <w:bodyDiv w:val="1"/>
      <w:marLeft w:val="0"/>
      <w:marRight w:val="0"/>
      <w:marTop w:val="0"/>
      <w:marBottom w:val="0"/>
      <w:divBdr>
        <w:top w:val="none" w:sz="0" w:space="0" w:color="auto"/>
        <w:left w:val="none" w:sz="0" w:space="0" w:color="auto"/>
        <w:bottom w:val="none" w:sz="0" w:space="0" w:color="auto"/>
        <w:right w:val="none" w:sz="0" w:space="0" w:color="auto"/>
      </w:divBdr>
    </w:div>
    <w:div w:id="1761027641">
      <w:bodyDiv w:val="1"/>
      <w:marLeft w:val="0"/>
      <w:marRight w:val="0"/>
      <w:marTop w:val="0"/>
      <w:marBottom w:val="0"/>
      <w:divBdr>
        <w:top w:val="none" w:sz="0" w:space="0" w:color="auto"/>
        <w:left w:val="none" w:sz="0" w:space="0" w:color="auto"/>
        <w:bottom w:val="none" w:sz="0" w:space="0" w:color="auto"/>
        <w:right w:val="none" w:sz="0" w:space="0" w:color="auto"/>
      </w:divBdr>
    </w:div>
    <w:div w:id="1834450262">
      <w:bodyDiv w:val="1"/>
      <w:marLeft w:val="0"/>
      <w:marRight w:val="0"/>
      <w:marTop w:val="0"/>
      <w:marBottom w:val="0"/>
      <w:divBdr>
        <w:top w:val="none" w:sz="0" w:space="0" w:color="auto"/>
        <w:left w:val="none" w:sz="0" w:space="0" w:color="auto"/>
        <w:bottom w:val="none" w:sz="0" w:space="0" w:color="auto"/>
        <w:right w:val="none" w:sz="0" w:space="0" w:color="auto"/>
      </w:divBdr>
    </w:div>
    <w:div w:id="1852451700">
      <w:bodyDiv w:val="1"/>
      <w:marLeft w:val="0"/>
      <w:marRight w:val="0"/>
      <w:marTop w:val="0"/>
      <w:marBottom w:val="0"/>
      <w:divBdr>
        <w:top w:val="none" w:sz="0" w:space="0" w:color="auto"/>
        <w:left w:val="none" w:sz="0" w:space="0" w:color="auto"/>
        <w:bottom w:val="none" w:sz="0" w:space="0" w:color="auto"/>
        <w:right w:val="none" w:sz="0" w:space="0" w:color="auto"/>
      </w:divBdr>
    </w:div>
    <w:div w:id="1955749811">
      <w:bodyDiv w:val="1"/>
      <w:marLeft w:val="0"/>
      <w:marRight w:val="0"/>
      <w:marTop w:val="0"/>
      <w:marBottom w:val="0"/>
      <w:divBdr>
        <w:top w:val="none" w:sz="0" w:space="0" w:color="auto"/>
        <w:left w:val="none" w:sz="0" w:space="0" w:color="auto"/>
        <w:bottom w:val="none" w:sz="0" w:space="0" w:color="auto"/>
        <w:right w:val="none" w:sz="0" w:space="0" w:color="auto"/>
      </w:divBdr>
    </w:div>
    <w:div w:id="1971932348">
      <w:bodyDiv w:val="1"/>
      <w:marLeft w:val="0"/>
      <w:marRight w:val="0"/>
      <w:marTop w:val="0"/>
      <w:marBottom w:val="0"/>
      <w:divBdr>
        <w:top w:val="none" w:sz="0" w:space="0" w:color="auto"/>
        <w:left w:val="none" w:sz="0" w:space="0" w:color="auto"/>
        <w:bottom w:val="none" w:sz="0" w:space="0" w:color="auto"/>
        <w:right w:val="none" w:sz="0" w:space="0" w:color="auto"/>
      </w:divBdr>
    </w:div>
    <w:div w:id="20866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5.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 Id="rId22"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2" ma:contentTypeDescription="Create a new document." ma:contentTypeScope="" ma:versionID="0ce1b14a56717218e79ec1e0046b4264">
  <xsd:schema xmlns:xsd="http://www.w3.org/2001/XMLSchema" xmlns:xs="http://www.w3.org/2001/XMLSchema" xmlns:p="http://schemas.microsoft.com/office/2006/metadata/properties" xmlns:ns3="1ee2afc6-efc0-4dcc-be09-aabefb754106" xmlns:ns4="6dff4707-7bf8-4102-b125-42e04ae9fdfc" targetNamespace="http://schemas.microsoft.com/office/2006/metadata/properties" ma:root="true" ma:fieldsID="fa01ded1da0a254361d64aec6bfd3c00" ns3:_="" ns4:_="">
    <xsd:import namespace="1ee2afc6-efc0-4dcc-be09-aabefb754106"/>
    <xsd:import namespace="6dff4707-7bf8-4102-b125-42e04ae9fdf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C1991-2FDE-49D7-A3DE-275F413AE6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e2afc6-efc0-4dcc-be09-aabefb754106"/>
    <ds:schemaRef ds:uri="6dff4707-7bf8-4102-b125-42e04ae9f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4DD92B-8045-4F67-B952-23E4E0ECFE0B}">
  <ds:schemaRefs>
    <ds:schemaRef ds:uri="http://schemas.microsoft.com/sharepoint/v3/contenttype/forms"/>
  </ds:schemaRefs>
</ds:datastoreItem>
</file>

<file path=customXml/itemProps3.xml><?xml version="1.0" encoding="utf-8"?>
<ds:datastoreItem xmlns:ds="http://schemas.openxmlformats.org/officeDocument/2006/customXml" ds:itemID="{0022205E-E0E8-4E5D-8250-6041A8D243A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6B8EC9-2652-4E5D-83D4-701B889F2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65</Pages>
  <Words>16362</Words>
  <Characters>93265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Darika Tongprapai</cp:lastModifiedBy>
  <cp:revision>198</cp:revision>
  <cp:lastPrinted>2021-02-25T08:11:00Z</cp:lastPrinted>
  <dcterms:created xsi:type="dcterms:W3CDTF">2020-12-30T03:22:00Z</dcterms:created>
  <dcterms:modified xsi:type="dcterms:W3CDTF">2021-02-25T08:12:00Z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