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5E15C" w14:textId="77777777" w:rsidR="005471B4" w:rsidRPr="00EA2317" w:rsidRDefault="005471B4" w:rsidP="00EA086D">
      <w:pPr>
        <w:tabs>
          <w:tab w:val="left" w:pos="5040"/>
        </w:tabs>
        <w:spacing w:line="240" w:lineRule="atLeast"/>
        <w:jc w:val="center"/>
        <w:rPr>
          <w:rFonts w:cs="Cordia New"/>
          <w:b/>
          <w:bCs/>
          <w:szCs w:val="28"/>
          <w:cs/>
          <w:lang w:val="en-US" w:bidi="th-TH"/>
        </w:rPr>
      </w:pPr>
    </w:p>
    <w:p w14:paraId="47D37730" w14:textId="77777777" w:rsidR="006C3F15" w:rsidRPr="00E1171F" w:rsidRDefault="006C3F15" w:rsidP="005471B4">
      <w:pPr>
        <w:spacing w:line="240" w:lineRule="atLeast"/>
        <w:jc w:val="center"/>
        <w:rPr>
          <w:b/>
          <w:bCs/>
          <w:szCs w:val="22"/>
          <w:lang w:val="en-US"/>
        </w:rPr>
      </w:pPr>
    </w:p>
    <w:p w14:paraId="16905471" w14:textId="77777777" w:rsidR="006C3F15" w:rsidRPr="00E1171F" w:rsidRDefault="006C3F15" w:rsidP="005471B4">
      <w:pPr>
        <w:spacing w:line="240" w:lineRule="atLeast"/>
        <w:jc w:val="center"/>
        <w:rPr>
          <w:b/>
          <w:bCs/>
          <w:szCs w:val="22"/>
          <w:lang w:val="en-US"/>
        </w:rPr>
      </w:pPr>
    </w:p>
    <w:p w14:paraId="3A042B06" w14:textId="77777777" w:rsidR="006C3F15" w:rsidRPr="00E1171F" w:rsidRDefault="006C3F15" w:rsidP="005471B4">
      <w:pPr>
        <w:spacing w:line="240" w:lineRule="atLeast"/>
        <w:jc w:val="center"/>
        <w:rPr>
          <w:b/>
          <w:bCs/>
          <w:szCs w:val="22"/>
          <w:lang w:val="en-US"/>
        </w:rPr>
      </w:pPr>
    </w:p>
    <w:p w14:paraId="4CF352F4" w14:textId="77777777" w:rsidR="006C3F15" w:rsidRPr="00E1171F" w:rsidRDefault="006C3F15" w:rsidP="005471B4">
      <w:pPr>
        <w:spacing w:line="240" w:lineRule="atLeast"/>
        <w:jc w:val="center"/>
        <w:rPr>
          <w:b/>
          <w:bCs/>
          <w:szCs w:val="22"/>
          <w:lang w:val="en-US"/>
        </w:rPr>
      </w:pPr>
    </w:p>
    <w:p w14:paraId="2DC24950" w14:textId="77777777" w:rsidR="006C3F15" w:rsidRPr="00E1171F" w:rsidRDefault="006C3F15" w:rsidP="005471B4">
      <w:pPr>
        <w:spacing w:line="240" w:lineRule="atLeast"/>
        <w:jc w:val="center"/>
        <w:rPr>
          <w:b/>
          <w:bCs/>
          <w:szCs w:val="22"/>
          <w:lang w:val="en-US"/>
        </w:rPr>
      </w:pPr>
    </w:p>
    <w:p w14:paraId="11834068" w14:textId="77777777" w:rsidR="006C3F15" w:rsidRPr="00E1171F" w:rsidRDefault="006C3F15" w:rsidP="005471B4">
      <w:pPr>
        <w:spacing w:line="240" w:lineRule="atLeast"/>
        <w:jc w:val="center"/>
        <w:rPr>
          <w:b/>
          <w:bCs/>
          <w:szCs w:val="22"/>
          <w:lang w:val="en-US"/>
        </w:rPr>
      </w:pPr>
    </w:p>
    <w:p w14:paraId="734A8E0D" w14:textId="77777777" w:rsidR="005471B4" w:rsidRPr="00B37787" w:rsidRDefault="005471B4" w:rsidP="00250CA1">
      <w:pPr>
        <w:spacing w:line="240" w:lineRule="atLeast"/>
        <w:rPr>
          <w:rFonts w:cstheme="minorBidi"/>
          <w:b/>
          <w:bCs/>
          <w:szCs w:val="28"/>
          <w:cs/>
          <w:lang w:bidi="th-TH"/>
        </w:rPr>
      </w:pPr>
    </w:p>
    <w:p w14:paraId="0E387260" w14:textId="77777777" w:rsidR="00710D6F" w:rsidRPr="00A668C9" w:rsidRDefault="001339BE" w:rsidP="003231A9">
      <w:pPr>
        <w:spacing w:line="240" w:lineRule="atLeast"/>
        <w:jc w:val="center"/>
        <w:rPr>
          <w:b/>
          <w:bCs/>
          <w:sz w:val="40"/>
          <w:szCs w:val="40"/>
        </w:rPr>
      </w:pPr>
      <w:proofErr w:type="spellStart"/>
      <w:r w:rsidRPr="00A668C9">
        <w:rPr>
          <w:b/>
          <w:bCs/>
          <w:sz w:val="40"/>
          <w:szCs w:val="40"/>
        </w:rPr>
        <w:t>Sappe</w:t>
      </w:r>
      <w:proofErr w:type="spellEnd"/>
      <w:r w:rsidRPr="00A668C9">
        <w:rPr>
          <w:b/>
          <w:bCs/>
          <w:sz w:val="40"/>
          <w:szCs w:val="40"/>
        </w:rPr>
        <w:t xml:space="preserve"> Public Company Limited</w:t>
      </w:r>
    </w:p>
    <w:p w14:paraId="268884D9" w14:textId="77777777" w:rsidR="001339BE" w:rsidRPr="00A668C9" w:rsidRDefault="001339BE" w:rsidP="003231A9">
      <w:pPr>
        <w:spacing w:line="240" w:lineRule="atLeast"/>
        <w:jc w:val="center"/>
        <w:rPr>
          <w:b/>
          <w:bCs/>
          <w:sz w:val="36"/>
          <w:szCs w:val="36"/>
        </w:rPr>
      </w:pPr>
      <w:r w:rsidRPr="00A668C9">
        <w:rPr>
          <w:b/>
          <w:bCs/>
          <w:sz w:val="40"/>
          <w:szCs w:val="40"/>
        </w:rPr>
        <w:t>and its Subsidiaries</w:t>
      </w:r>
    </w:p>
    <w:p w14:paraId="5E5D469B" w14:textId="77777777" w:rsidR="00364E2E" w:rsidRPr="00A668C9" w:rsidRDefault="00364E2E" w:rsidP="008876FE">
      <w:pPr>
        <w:shd w:val="clear" w:color="auto" w:fill="FFFFFF"/>
        <w:spacing w:line="240" w:lineRule="atLeast"/>
        <w:jc w:val="center"/>
        <w:rPr>
          <w:b/>
          <w:bCs/>
          <w:szCs w:val="22"/>
        </w:rPr>
      </w:pPr>
    </w:p>
    <w:p w14:paraId="3B6A96FA" w14:textId="77777777" w:rsidR="00A84C94" w:rsidRPr="00A668C9" w:rsidRDefault="00A84C94" w:rsidP="005471B4">
      <w:pPr>
        <w:spacing w:line="240" w:lineRule="atLeast"/>
        <w:jc w:val="center"/>
        <w:rPr>
          <w:szCs w:val="22"/>
        </w:rPr>
      </w:pPr>
    </w:p>
    <w:p w14:paraId="032ED987" w14:textId="77777777" w:rsidR="00446071" w:rsidRPr="00A668C9" w:rsidRDefault="00446071" w:rsidP="00446071">
      <w:pPr>
        <w:pStyle w:val="CoverTitle"/>
        <w:spacing w:line="240" w:lineRule="atLeast"/>
        <w:jc w:val="center"/>
        <w:rPr>
          <w:spacing w:val="-3"/>
          <w:szCs w:val="36"/>
        </w:rPr>
      </w:pPr>
      <w:r w:rsidRPr="00A668C9">
        <w:rPr>
          <w:spacing w:val="-3"/>
          <w:szCs w:val="36"/>
        </w:rPr>
        <w:t>F</w:t>
      </w:r>
      <w:r w:rsidR="005471B4" w:rsidRPr="00A668C9">
        <w:rPr>
          <w:spacing w:val="-3"/>
          <w:szCs w:val="36"/>
        </w:rPr>
        <w:t>inancial statements</w:t>
      </w:r>
      <w:r w:rsidRPr="00A668C9">
        <w:rPr>
          <w:szCs w:val="36"/>
        </w:rPr>
        <w:t xml:space="preserve"> </w:t>
      </w:r>
      <w:r w:rsidRPr="00A668C9">
        <w:rPr>
          <w:spacing w:val="-3"/>
          <w:szCs w:val="36"/>
        </w:rPr>
        <w:t>for the year ended</w:t>
      </w:r>
    </w:p>
    <w:p w14:paraId="375BC851" w14:textId="77777777" w:rsidR="00202708" w:rsidRPr="00A668C9" w:rsidRDefault="00FC07BF" w:rsidP="00446071">
      <w:pPr>
        <w:pStyle w:val="CoverTitle"/>
        <w:spacing w:line="240" w:lineRule="atLeast"/>
        <w:jc w:val="center"/>
        <w:rPr>
          <w:spacing w:val="-3"/>
          <w:szCs w:val="36"/>
          <w:lang w:val="en-US"/>
        </w:rPr>
      </w:pPr>
      <w:r w:rsidRPr="00A668C9">
        <w:rPr>
          <w:spacing w:val="-3"/>
          <w:szCs w:val="36"/>
        </w:rPr>
        <w:t xml:space="preserve">31 December </w:t>
      </w:r>
      <w:r w:rsidR="00CC55C6" w:rsidRPr="00A668C9">
        <w:rPr>
          <w:spacing w:val="-3"/>
          <w:szCs w:val="36"/>
        </w:rPr>
        <w:t>2020</w:t>
      </w:r>
    </w:p>
    <w:p w14:paraId="57208EB6" w14:textId="77777777" w:rsidR="005471B4" w:rsidRPr="00A668C9" w:rsidRDefault="005471B4" w:rsidP="00202708">
      <w:pPr>
        <w:pStyle w:val="CoverTitle"/>
        <w:spacing w:line="240" w:lineRule="atLeast"/>
        <w:jc w:val="center"/>
        <w:rPr>
          <w:spacing w:val="-3"/>
          <w:szCs w:val="36"/>
        </w:rPr>
      </w:pPr>
      <w:r w:rsidRPr="00A668C9">
        <w:rPr>
          <w:spacing w:val="-3"/>
          <w:szCs w:val="36"/>
        </w:rPr>
        <w:t>and</w:t>
      </w:r>
    </w:p>
    <w:p w14:paraId="170FD14F" w14:textId="77777777" w:rsidR="00A84C94" w:rsidRPr="00A668C9" w:rsidRDefault="00F3439C" w:rsidP="005471B4">
      <w:pPr>
        <w:spacing w:line="240" w:lineRule="atLeast"/>
        <w:jc w:val="center"/>
        <w:rPr>
          <w:sz w:val="36"/>
          <w:szCs w:val="36"/>
        </w:rPr>
      </w:pPr>
      <w:r w:rsidRPr="00A668C9">
        <w:rPr>
          <w:spacing w:val="-3"/>
          <w:sz w:val="36"/>
          <w:szCs w:val="36"/>
        </w:rPr>
        <w:t>Independent Auditor’s Report</w:t>
      </w:r>
    </w:p>
    <w:p w14:paraId="54DD7A79" w14:textId="77777777" w:rsidR="005471B4" w:rsidRPr="000107F0" w:rsidRDefault="005471B4" w:rsidP="00922138">
      <w:pPr>
        <w:pStyle w:val="acctmainheading"/>
        <w:tabs>
          <w:tab w:val="left" w:pos="7810"/>
        </w:tabs>
        <w:spacing w:after="0" w:line="240" w:lineRule="atLeast"/>
        <w:ind w:firstLine="4536"/>
        <w:rPr>
          <w:sz w:val="22"/>
          <w:szCs w:val="22"/>
          <w:highlight w:val="yellow"/>
        </w:rPr>
      </w:pPr>
    </w:p>
    <w:p w14:paraId="4FB04554"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38608B65"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6AD08066"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5BDAB9AC" w14:textId="77777777" w:rsidR="00FC07BF" w:rsidRPr="000107F0" w:rsidRDefault="00FC07BF" w:rsidP="00922138">
      <w:pPr>
        <w:pStyle w:val="acctmainheading"/>
        <w:tabs>
          <w:tab w:val="left" w:pos="7810"/>
        </w:tabs>
        <w:spacing w:after="0" w:line="240" w:lineRule="atLeast"/>
        <w:rPr>
          <w:sz w:val="22"/>
          <w:szCs w:val="22"/>
          <w:highlight w:val="yellow"/>
        </w:rPr>
      </w:pPr>
    </w:p>
    <w:p w14:paraId="7111D59F" w14:textId="77777777" w:rsidR="001F334E" w:rsidRPr="000107F0" w:rsidRDefault="001F334E" w:rsidP="001F334E">
      <w:pPr>
        <w:pStyle w:val="acctmainheading"/>
        <w:tabs>
          <w:tab w:val="left" w:pos="7810"/>
        </w:tabs>
        <w:spacing w:after="0" w:line="240" w:lineRule="atLeast"/>
        <w:outlineLvl w:val="0"/>
        <w:rPr>
          <w:sz w:val="22"/>
          <w:szCs w:val="22"/>
          <w:highlight w:val="yellow"/>
        </w:rPr>
        <w:sectPr w:rsidR="001F334E" w:rsidRPr="000107F0" w:rsidSect="00695271">
          <w:headerReference w:type="default" r:id="rId8"/>
          <w:footerReference w:type="even" r:id="rId9"/>
          <w:footerReference w:type="default" r:id="rId10"/>
          <w:headerReference w:type="first" r:id="rId11"/>
          <w:type w:val="continuous"/>
          <w:pgSz w:w="11909" w:h="16834" w:code="9"/>
          <w:pgMar w:top="691" w:right="1152" w:bottom="576" w:left="1152" w:header="0" w:footer="0" w:gutter="0"/>
          <w:pgNumType w:start="0"/>
          <w:cols w:space="720"/>
          <w:titlePg/>
          <w:docGrid w:linePitch="299"/>
        </w:sectPr>
      </w:pPr>
    </w:p>
    <w:p w14:paraId="543D224E" w14:textId="77777777" w:rsidR="00CE597A" w:rsidRPr="000107F0" w:rsidRDefault="00CE597A" w:rsidP="00FF78E7">
      <w:pPr>
        <w:rPr>
          <w:b/>
          <w:bCs/>
          <w:sz w:val="28"/>
          <w:szCs w:val="28"/>
          <w:highlight w:val="yellow"/>
        </w:rPr>
      </w:pPr>
    </w:p>
    <w:p w14:paraId="4859F9C1" w14:textId="77777777" w:rsidR="00FF78E7" w:rsidRPr="00B37787" w:rsidRDefault="00FF78E7" w:rsidP="00FF78E7">
      <w:pPr>
        <w:rPr>
          <w:b/>
          <w:bCs/>
          <w:sz w:val="28"/>
          <w:szCs w:val="28"/>
        </w:rPr>
      </w:pPr>
      <w:r w:rsidRPr="00B37787">
        <w:rPr>
          <w:b/>
          <w:bCs/>
          <w:sz w:val="28"/>
          <w:szCs w:val="28"/>
        </w:rPr>
        <w:t>Independent Auditor’s Report</w:t>
      </w:r>
    </w:p>
    <w:p w14:paraId="3ECF3EC6" w14:textId="77777777" w:rsidR="00FF78E7" w:rsidRPr="00B37787" w:rsidRDefault="00FF78E7" w:rsidP="00FF78E7">
      <w:pPr>
        <w:pStyle w:val="RNormal"/>
      </w:pPr>
    </w:p>
    <w:p w14:paraId="2FA80DB8" w14:textId="77777777" w:rsidR="00FF78E7" w:rsidRPr="00B37787" w:rsidRDefault="00FF78E7" w:rsidP="00FF78E7">
      <w:pPr>
        <w:spacing w:line="240" w:lineRule="atLeast"/>
        <w:rPr>
          <w:rFonts w:cs="Angsana New"/>
          <w:b/>
          <w:sz w:val="24"/>
          <w:szCs w:val="24"/>
        </w:rPr>
      </w:pPr>
      <w:r w:rsidRPr="00B37787">
        <w:rPr>
          <w:b/>
          <w:bCs/>
        </w:rPr>
        <w:t xml:space="preserve">To the Shareholders of </w:t>
      </w:r>
      <w:proofErr w:type="spellStart"/>
      <w:r w:rsidRPr="00B37787">
        <w:rPr>
          <w:rFonts w:cs="Angsana New"/>
          <w:b/>
          <w:sz w:val="24"/>
          <w:szCs w:val="24"/>
        </w:rPr>
        <w:t>Sappe</w:t>
      </w:r>
      <w:proofErr w:type="spellEnd"/>
      <w:r w:rsidRPr="00B37787">
        <w:rPr>
          <w:rFonts w:cs="Angsana New"/>
          <w:b/>
          <w:sz w:val="24"/>
          <w:szCs w:val="24"/>
        </w:rPr>
        <w:t xml:space="preserve"> Public Company Limited </w:t>
      </w:r>
    </w:p>
    <w:p w14:paraId="5D2312E0" w14:textId="77777777" w:rsidR="00FF78E7" w:rsidRPr="00B37787" w:rsidRDefault="00FF78E7" w:rsidP="00FF78E7">
      <w:pPr>
        <w:jc w:val="both"/>
        <w:rPr>
          <w:rFonts w:cs="Angsana New"/>
          <w:b/>
          <w:bCs/>
          <w:color w:val="0000FF"/>
          <w:lang w:bidi="th-TH"/>
        </w:rPr>
      </w:pPr>
    </w:p>
    <w:p w14:paraId="2597FCB5" w14:textId="77777777" w:rsidR="00FF78E7" w:rsidRPr="00B37787" w:rsidRDefault="00FF78E7" w:rsidP="00FF78E7">
      <w:pPr>
        <w:jc w:val="both"/>
        <w:outlineLvl w:val="0"/>
        <w:rPr>
          <w:i/>
          <w:iCs/>
          <w:szCs w:val="22"/>
        </w:rPr>
      </w:pPr>
      <w:r w:rsidRPr="00B37787">
        <w:rPr>
          <w:i/>
          <w:iCs/>
          <w:szCs w:val="22"/>
        </w:rPr>
        <w:t>Opinion</w:t>
      </w:r>
    </w:p>
    <w:p w14:paraId="52C683B8" w14:textId="77777777" w:rsidR="00FF78E7" w:rsidRPr="00B37787" w:rsidRDefault="00FF78E7" w:rsidP="00922138">
      <w:pPr>
        <w:rPr>
          <w:i/>
          <w:iCs/>
          <w:szCs w:val="22"/>
        </w:rPr>
      </w:pPr>
    </w:p>
    <w:p w14:paraId="24B80D20" w14:textId="77777777" w:rsidR="00FF78E7" w:rsidRPr="00B37787" w:rsidRDefault="00FF78E7" w:rsidP="00FF78E7">
      <w:pPr>
        <w:jc w:val="both"/>
        <w:rPr>
          <w:i/>
          <w:iCs/>
          <w:szCs w:val="22"/>
          <w:lang w:bidi="th-TH"/>
        </w:rPr>
      </w:pPr>
      <w:r w:rsidRPr="00B37787">
        <w:rPr>
          <w:szCs w:val="22"/>
          <w:lang w:bidi="th-TH"/>
        </w:rPr>
        <w:t>I have audited the consolidated and separate</w:t>
      </w:r>
      <w:r w:rsidRPr="00B37787">
        <w:rPr>
          <w:color w:val="0000FF"/>
          <w:szCs w:val="22"/>
          <w:lang w:bidi="th-TH"/>
        </w:rPr>
        <w:t xml:space="preserve"> </w:t>
      </w:r>
      <w:r w:rsidRPr="00B37787">
        <w:rPr>
          <w:szCs w:val="22"/>
          <w:lang w:bidi="th-TH"/>
        </w:rPr>
        <w:t>financial statements</w:t>
      </w:r>
      <w:r w:rsidRPr="00B37787">
        <w:rPr>
          <w:color w:val="0000FF"/>
          <w:szCs w:val="22"/>
          <w:lang w:bidi="th-TH"/>
        </w:rPr>
        <w:t xml:space="preserve"> </w:t>
      </w:r>
      <w:r w:rsidRPr="00B37787">
        <w:rPr>
          <w:szCs w:val="22"/>
          <w:lang w:bidi="th-TH"/>
        </w:rPr>
        <w:t xml:space="preserve">of </w:t>
      </w:r>
      <w:proofErr w:type="spellStart"/>
      <w:r w:rsidRPr="00B37787">
        <w:rPr>
          <w:szCs w:val="22"/>
        </w:rPr>
        <w:t>Sappe</w:t>
      </w:r>
      <w:proofErr w:type="spellEnd"/>
      <w:r w:rsidRPr="00B37787">
        <w:rPr>
          <w:szCs w:val="22"/>
        </w:rPr>
        <w:t xml:space="preserve"> Public Company Limited</w:t>
      </w:r>
      <w:r w:rsidRPr="00B37787">
        <w:rPr>
          <w:color w:val="0000FF"/>
          <w:szCs w:val="22"/>
          <w:lang w:bidi="th-TH"/>
        </w:rPr>
        <w:t xml:space="preserve"> </w:t>
      </w:r>
      <w:r w:rsidRPr="00B37787">
        <w:rPr>
          <w:szCs w:val="22"/>
          <w:lang w:bidi="th-TH"/>
        </w:rPr>
        <w:t xml:space="preserve">and its subsidiaries (the “Group”) and of </w:t>
      </w:r>
      <w:proofErr w:type="spellStart"/>
      <w:r w:rsidRPr="00B37787">
        <w:rPr>
          <w:szCs w:val="22"/>
        </w:rPr>
        <w:t>Sappe</w:t>
      </w:r>
      <w:proofErr w:type="spellEnd"/>
      <w:r w:rsidRPr="00B37787">
        <w:rPr>
          <w:szCs w:val="22"/>
        </w:rPr>
        <w:t xml:space="preserve"> Public Company Limited</w:t>
      </w:r>
      <w:r w:rsidRPr="00B37787">
        <w:rPr>
          <w:szCs w:val="22"/>
          <w:lang w:bidi="th-TH"/>
        </w:rPr>
        <w:t xml:space="preserve"> (the “Company”), respectively, which comprise the consolidated and separate</w:t>
      </w:r>
      <w:r w:rsidRPr="00B37787">
        <w:rPr>
          <w:color w:val="0000FF"/>
          <w:szCs w:val="22"/>
          <w:lang w:bidi="th-TH"/>
        </w:rPr>
        <w:t xml:space="preserve"> </w:t>
      </w:r>
      <w:r w:rsidRPr="00B37787">
        <w:rPr>
          <w:szCs w:val="22"/>
          <w:lang w:bidi="th-TH"/>
        </w:rPr>
        <w:t xml:space="preserve">statements of financial position as at </w:t>
      </w:r>
      <w:r w:rsidRPr="00B37787">
        <w:rPr>
          <w:szCs w:val="22"/>
        </w:rPr>
        <w:t>31 December 2</w:t>
      </w:r>
      <w:r w:rsidR="00CC55C6" w:rsidRPr="00B37787">
        <w:rPr>
          <w:szCs w:val="22"/>
        </w:rPr>
        <w:t>020</w:t>
      </w:r>
      <w:r w:rsidRPr="00B37787">
        <w:rPr>
          <w:szCs w:val="22"/>
          <w:lang w:bidi="th-TH"/>
        </w:rPr>
        <w:t xml:space="preserve">, the </w:t>
      </w:r>
      <w:r w:rsidRPr="00B37787">
        <w:rPr>
          <w:spacing w:val="-2"/>
          <w:szCs w:val="22"/>
        </w:rPr>
        <w:t>consolidated and separate</w:t>
      </w:r>
      <w:r w:rsidRPr="00B37787">
        <w:rPr>
          <w:spacing w:val="-2"/>
          <w:szCs w:val="22"/>
          <w:lang w:bidi="th-TH"/>
        </w:rPr>
        <w:t xml:space="preserve"> statements of income, comprehensive income, c</w:t>
      </w:r>
      <w:r w:rsidR="00846A64" w:rsidRPr="00B37787">
        <w:rPr>
          <w:spacing w:val="-2"/>
          <w:szCs w:val="22"/>
          <w:lang w:bidi="th-TH"/>
        </w:rPr>
        <w:t xml:space="preserve">hanges in equity and cash flows </w:t>
      </w:r>
      <w:r w:rsidRPr="00B37787">
        <w:rPr>
          <w:szCs w:val="22"/>
          <w:lang w:bidi="th-TH"/>
        </w:rPr>
        <w:t xml:space="preserve">for </w:t>
      </w:r>
      <w:r w:rsidRPr="00B37787">
        <w:rPr>
          <w:spacing w:val="-2"/>
          <w:szCs w:val="22"/>
          <w:lang w:bidi="th-TH"/>
        </w:rPr>
        <w:t>the year then ended, and notes, comprising a summary of significant accounting policies and other</w:t>
      </w:r>
      <w:r w:rsidRPr="00B37787">
        <w:rPr>
          <w:szCs w:val="22"/>
          <w:lang w:bidi="th-TH"/>
        </w:rPr>
        <w:t xml:space="preserve"> explanatory information.</w:t>
      </w:r>
    </w:p>
    <w:p w14:paraId="43DC51F3" w14:textId="77777777" w:rsidR="00FF78E7" w:rsidRPr="00B37787" w:rsidRDefault="00FF78E7" w:rsidP="00FF78E7">
      <w:pPr>
        <w:jc w:val="both"/>
        <w:rPr>
          <w:i/>
          <w:iCs/>
          <w:szCs w:val="22"/>
          <w:lang w:bidi="th-TH"/>
        </w:rPr>
      </w:pPr>
    </w:p>
    <w:p w14:paraId="7640C27F" w14:textId="77777777" w:rsidR="00FF78E7" w:rsidRPr="00B37787" w:rsidRDefault="00FF78E7" w:rsidP="00FF78E7">
      <w:pPr>
        <w:shd w:val="clear" w:color="auto" w:fill="FFFFFF"/>
        <w:jc w:val="both"/>
        <w:rPr>
          <w:spacing w:val="-2"/>
          <w:szCs w:val="22"/>
        </w:rPr>
      </w:pPr>
      <w:r w:rsidRPr="00B37787">
        <w:rPr>
          <w:color w:val="000000"/>
          <w:spacing w:val="-2"/>
          <w:szCs w:val="22"/>
        </w:rPr>
        <w:t xml:space="preserve">In my opinion, the </w:t>
      </w:r>
      <w:r w:rsidRPr="00B37787">
        <w:rPr>
          <w:spacing w:val="-2"/>
          <w:szCs w:val="22"/>
          <w:lang w:bidi="th-TH"/>
        </w:rPr>
        <w:t>accompanying</w:t>
      </w:r>
      <w:r w:rsidRPr="00B37787">
        <w:rPr>
          <w:spacing w:val="-2"/>
          <w:szCs w:val="22"/>
        </w:rPr>
        <w:t xml:space="preserve"> consolidated and separate financial statements present fairly, in all material respects, the financial position of the Group and the Company, respectively, as at </w:t>
      </w:r>
      <w:r w:rsidR="008C6C2F" w:rsidRPr="00B37787">
        <w:rPr>
          <w:spacing w:val="-2"/>
          <w:szCs w:val="22"/>
        </w:rPr>
        <w:t xml:space="preserve">31 December </w:t>
      </w:r>
      <w:r w:rsidR="00CC55C6" w:rsidRPr="00B37787">
        <w:rPr>
          <w:spacing w:val="-2"/>
          <w:szCs w:val="22"/>
        </w:rPr>
        <w:t>2020</w:t>
      </w:r>
      <w:r w:rsidR="008C6C2F" w:rsidRPr="00B37787">
        <w:rPr>
          <w:spacing w:val="-2"/>
          <w:szCs w:val="22"/>
        </w:rPr>
        <w:t xml:space="preserve"> </w:t>
      </w:r>
      <w:r w:rsidRPr="00B37787">
        <w:rPr>
          <w:spacing w:val="-2"/>
          <w:szCs w:val="22"/>
        </w:rPr>
        <w:t>and their</w:t>
      </w:r>
      <w:r w:rsidRPr="00B37787">
        <w:rPr>
          <w:color w:val="0000FF"/>
          <w:spacing w:val="-2"/>
          <w:szCs w:val="22"/>
        </w:rPr>
        <w:t xml:space="preserve"> </w:t>
      </w:r>
      <w:r w:rsidRPr="00B37787">
        <w:rPr>
          <w:spacing w:val="-2"/>
          <w:szCs w:val="22"/>
        </w:rPr>
        <w:t xml:space="preserve">financial performance and cash flows for the year then ended in accordance with Thai Financial Reporting Standards (TFRSs). </w:t>
      </w:r>
    </w:p>
    <w:p w14:paraId="2D727F91" w14:textId="77777777" w:rsidR="00FF78E7" w:rsidRPr="00B37787" w:rsidRDefault="00FF78E7" w:rsidP="00FF78E7">
      <w:pPr>
        <w:shd w:val="clear" w:color="auto" w:fill="FFFFFF"/>
        <w:jc w:val="both"/>
        <w:rPr>
          <w:szCs w:val="22"/>
        </w:rPr>
      </w:pPr>
    </w:p>
    <w:p w14:paraId="1C94BA37" w14:textId="77777777" w:rsidR="00FF78E7" w:rsidRPr="00B37787" w:rsidRDefault="00FF78E7" w:rsidP="00FF78E7">
      <w:pPr>
        <w:autoSpaceDE w:val="0"/>
        <w:autoSpaceDN w:val="0"/>
        <w:adjustRightInd w:val="0"/>
        <w:rPr>
          <w:i/>
          <w:iCs/>
          <w:color w:val="000000"/>
          <w:szCs w:val="22"/>
        </w:rPr>
      </w:pPr>
      <w:r w:rsidRPr="00B37787">
        <w:rPr>
          <w:i/>
          <w:iCs/>
          <w:color w:val="000000"/>
          <w:szCs w:val="22"/>
        </w:rPr>
        <w:t xml:space="preserve">Basis for Opinion </w:t>
      </w:r>
    </w:p>
    <w:p w14:paraId="10B88FF9" w14:textId="77777777" w:rsidR="00FF78E7" w:rsidRPr="00B37787" w:rsidRDefault="00FF78E7" w:rsidP="00FF78E7">
      <w:pPr>
        <w:autoSpaceDE w:val="0"/>
        <w:autoSpaceDN w:val="0"/>
        <w:adjustRightInd w:val="0"/>
        <w:rPr>
          <w:i/>
          <w:iCs/>
          <w:color w:val="000000"/>
          <w:szCs w:val="22"/>
        </w:rPr>
      </w:pPr>
    </w:p>
    <w:p w14:paraId="1377FB95" w14:textId="77777777" w:rsidR="008C6C2F" w:rsidRPr="00B37787" w:rsidRDefault="00FF78E7" w:rsidP="008C6C2F">
      <w:pPr>
        <w:spacing w:line="240" w:lineRule="atLeast"/>
        <w:jc w:val="both"/>
        <w:rPr>
          <w:szCs w:val="22"/>
        </w:rPr>
      </w:pPr>
      <w:r w:rsidRPr="00B37787">
        <w:rPr>
          <w:color w:val="000000"/>
          <w:spacing w:val="-2"/>
          <w:szCs w:val="22"/>
        </w:rPr>
        <w:t xml:space="preserve">I conducted my audit in accordance with Thai Standards on </w:t>
      </w:r>
      <w:r w:rsidRPr="00B37787">
        <w:rPr>
          <w:spacing w:val="-2"/>
          <w:szCs w:val="22"/>
        </w:rPr>
        <w:t xml:space="preserve">Auditing (TSAs). My responsibilities under those standards are further described in the </w:t>
      </w:r>
      <w:r w:rsidRPr="00B37787">
        <w:rPr>
          <w:i/>
          <w:iCs/>
          <w:spacing w:val="-2"/>
          <w:szCs w:val="22"/>
        </w:rPr>
        <w:t>Auditor’s Responsibilities for the Audit of the Consolidated and Separate</w:t>
      </w:r>
      <w:r w:rsidRPr="00B37787">
        <w:rPr>
          <w:spacing w:val="-2"/>
          <w:szCs w:val="22"/>
        </w:rPr>
        <w:t xml:space="preserve"> </w:t>
      </w:r>
      <w:r w:rsidRPr="00B37787">
        <w:rPr>
          <w:i/>
          <w:iCs/>
          <w:spacing w:val="-2"/>
          <w:szCs w:val="22"/>
        </w:rPr>
        <w:t xml:space="preserve">Financial Statements </w:t>
      </w:r>
      <w:r w:rsidRPr="00B37787">
        <w:rPr>
          <w:spacing w:val="-2"/>
          <w:szCs w:val="22"/>
        </w:rPr>
        <w:t>section of my report.</w:t>
      </w:r>
      <w:r w:rsidRPr="00B37787">
        <w:rPr>
          <w:szCs w:val="22"/>
        </w:rPr>
        <w:t xml:space="preserve">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B37787">
        <w:rPr>
          <w:szCs w:val="22"/>
        </w:rPr>
        <w:t>sufficient</w:t>
      </w:r>
      <w:proofErr w:type="gramEnd"/>
      <w:r w:rsidRPr="00B37787">
        <w:rPr>
          <w:szCs w:val="22"/>
        </w:rPr>
        <w:t xml:space="preserve"> and appropriate to provide a basis for my opinion.</w:t>
      </w:r>
    </w:p>
    <w:p w14:paraId="7CFB3879" w14:textId="77777777" w:rsidR="00C26F15" w:rsidRPr="00B37787" w:rsidRDefault="00C26F15" w:rsidP="008C6C2F">
      <w:pPr>
        <w:autoSpaceDE w:val="0"/>
        <w:autoSpaceDN w:val="0"/>
        <w:adjustRightInd w:val="0"/>
      </w:pPr>
    </w:p>
    <w:p w14:paraId="4CB286BF" w14:textId="77777777" w:rsidR="008C6C2F" w:rsidRPr="00B37787" w:rsidRDefault="008C6C2F" w:rsidP="008C6C2F">
      <w:pPr>
        <w:autoSpaceDE w:val="0"/>
        <w:autoSpaceDN w:val="0"/>
        <w:adjustRightInd w:val="0"/>
        <w:rPr>
          <w:i/>
          <w:iCs/>
          <w:color w:val="000000"/>
          <w:szCs w:val="22"/>
        </w:rPr>
      </w:pPr>
      <w:r w:rsidRPr="00B37787">
        <w:rPr>
          <w:i/>
          <w:iCs/>
          <w:color w:val="000000"/>
          <w:szCs w:val="22"/>
        </w:rPr>
        <w:t>Key Audit Matters</w:t>
      </w:r>
    </w:p>
    <w:p w14:paraId="77E832E9" w14:textId="77777777" w:rsidR="008C6C2F" w:rsidRPr="00B37787" w:rsidRDefault="008C6C2F" w:rsidP="008C6C2F">
      <w:pPr>
        <w:autoSpaceDE w:val="0"/>
        <w:autoSpaceDN w:val="0"/>
        <w:adjustRightInd w:val="0"/>
        <w:rPr>
          <w:i/>
          <w:iCs/>
          <w:color w:val="000000"/>
          <w:szCs w:val="22"/>
        </w:rPr>
      </w:pPr>
    </w:p>
    <w:p w14:paraId="21F61992" w14:textId="77777777" w:rsidR="00852146" w:rsidRPr="00B37787" w:rsidRDefault="008C6C2F" w:rsidP="008C6C2F">
      <w:pPr>
        <w:pStyle w:val="BodyText"/>
        <w:jc w:val="thaiDistribute"/>
        <w:rPr>
          <w:szCs w:val="22"/>
        </w:rPr>
      </w:pPr>
      <w:r w:rsidRPr="00B37787">
        <w:rPr>
          <w:szCs w:val="22"/>
        </w:rPr>
        <w:t xml:space="preserve">Key audit matters are those matters that, in our professional judgment, </w:t>
      </w:r>
      <w:r w:rsidR="003C5F69" w:rsidRPr="00B37787">
        <w:rPr>
          <w:szCs w:val="22"/>
        </w:rPr>
        <w:t>we</w:t>
      </w:r>
      <w:r w:rsidRPr="00B37787">
        <w:rPr>
          <w:szCs w:val="22"/>
        </w:rPr>
        <w:t xml:space="preserve">re of most significance in our audit of the </w:t>
      </w:r>
      <w:r w:rsidR="003C5F69" w:rsidRPr="00B37787">
        <w:rPr>
          <w:szCs w:val="22"/>
        </w:rPr>
        <w:t xml:space="preserve">consolidated and separate </w:t>
      </w:r>
      <w:r w:rsidRPr="00B37787">
        <w:rPr>
          <w:szCs w:val="22"/>
        </w:rPr>
        <w:t xml:space="preserve">financial </w:t>
      </w:r>
      <w:r w:rsidR="003C5F69" w:rsidRPr="00B37787">
        <w:rPr>
          <w:szCs w:val="22"/>
        </w:rPr>
        <w:t>statement</w:t>
      </w:r>
      <w:r w:rsidRPr="00B37787">
        <w:rPr>
          <w:szCs w:val="22"/>
        </w:rPr>
        <w:t xml:space="preserve"> of the current period. These matters </w:t>
      </w:r>
      <w:r w:rsidR="003C5F69" w:rsidRPr="00B37787">
        <w:rPr>
          <w:szCs w:val="22"/>
        </w:rPr>
        <w:t>we</w:t>
      </w:r>
      <w:r w:rsidRPr="00B37787">
        <w:rPr>
          <w:szCs w:val="22"/>
        </w:rPr>
        <w:t xml:space="preserve">re addressed in the context of </w:t>
      </w:r>
      <w:r w:rsidR="003C5F69" w:rsidRPr="00B37787">
        <w:rPr>
          <w:szCs w:val="22"/>
        </w:rPr>
        <w:t>my</w:t>
      </w:r>
      <w:r w:rsidRPr="00B37787">
        <w:rPr>
          <w:szCs w:val="22"/>
        </w:rPr>
        <w:t xml:space="preserve"> audit of the </w:t>
      </w:r>
      <w:r w:rsidR="003C5F69" w:rsidRPr="00B37787">
        <w:rPr>
          <w:szCs w:val="22"/>
        </w:rPr>
        <w:t xml:space="preserve">consolidated and separate </w:t>
      </w:r>
      <w:r w:rsidRPr="00B37787">
        <w:rPr>
          <w:szCs w:val="22"/>
        </w:rPr>
        <w:t xml:space="preserve">financial </w:t>
      </w:r>
      <w:proofErr w:type="gramStart"/>
      <w:r w:rsidR="003C5F69" w:rsidRPr="00B37787">
        <w:rPr>
          <w:szCs w:val="22"/>
        </w:rPr>
        <w:t>statement</w:t>
      </w:r>
      <w:r w:rsidRPr="00B37787">
        <w:rPr>
          <w:szCs w:val="22"/>
        </w:rPr>
        <w:t xml:space="preserve"> as a whole, and</w:t>
      </w:r>
      <w:proofErr w:type="gramEnd"/>
      <w:r w:rsidRPr="00B37787">
        <w:rPr>
          <w:szCs w:val="22"/>
        </w:rPr>
        <w:t xml:space="preserve"> in forming our opinion thereon, and I do not provide a separate opinion on these matters.</w:t>
      </w:r>
    </w:p>
    <w:p w14:paraId="793FB281" w14:textId="77777777" w:rsidR="001F334E" w:rsidRPr="000107F0" w:rsidRDefault="001F334E" w:rsidP="008C6C2F">
      <w:pPr>
        <w:pStyle w:val="BodyText"/>
        <w:jc w:val="thaiDistribute"/>
        <w:rPr>
          <w:szCs w:val="22"/>
          <w:highlight w:val="yellow"/>
        </w:rPr>
      </w:pPr>
    </w:p>
    <w:p w14:paraId="1BAFEF1C" w14:textId="77777777" w:rsidR="001F334E" w:rsidRPr="000107F0" w:rsidRDefault="001F334E" w:rsidP="008C6C2F">
      <w:pPr>
        <w:pStyle w:val="BodyText"/>
        <w:jc w:val="thaiDistribute"/>
        <w:rPr>
          <w:szCs w:val="22"/>
          <w:highlight w:val="yellow"/>
        </w:rPr>
      </w:pPr>
    </w:p>
    <w:p w14:paraId="4774BC8B" w14:textId="77777777" w:rsidR="00CE597A" w:rsidRPr="000107F0" w:rsidRDefault="00CE597A" w:rsidP="008C6C2F">
      <w:pPr>
        <w:pStyle w:val="BodyText"/>
        <w:jc w:val="thaiDistribute"/>
        <w:rPr>
          <w:szCs w:val="22"/>
          <w:highlight w:val="yellow"/>
        </w:rPr>
      </w:pPr>
    </w:p>
    <w:p w14:paraId="64720340" w14:textId="77777777" w:rsidR="00755BB1" w:rsidRPr="000107F0" w:rsidRDefault="00755BB1" w:rsidP="008C6C2F">
      <w:pPr>
        <w:pStyle w:val="BodyText"/>
        <w:jc w:val="thaiDistribute"/>
        <w:rPr>
          <w:szCs w:val="22"/>
          <w:highlight w:val="yellow"/>
        </w:rPr>
      </w:pPr>
    </w:p>
    <w:p w14:paraId="04F39787" w14:textId="77777777" w:rsidR="001F334E" w:rsidRPr="000107F0" w:rsidRDefault="001F334E" w:rsidP="008C6C2F">
      <w:pPr>
        <w:pStyle w:val="BodyText"/>
        <w:jc w:val="thaiDistribute"/>
        <w:rPr>
          <w:szCs w:val="22"/>
          <w:highlight w:val="yellow"/>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A668C9" w14:paraId="3D559769" w14:textId="77777777" w:rsidTr="00AA14E2">
        <w:tc>
          <w:tcPr>
            <w:tcW w:w="9828" w:type="dxa"/>
            <w:gridSpan w:val="2"/>
            <w:shd w:val="clear" w:color="auto" w:fill="auto"/>
          </w:tcPr>
          <w:p w14:paraId="1008D164" w14:textId="77777777" w:rsidR="009F27B4" w:rsidRPr="00A668C9" w:rsidRDefault="009F27B4" w:rsidP="00AA14E2">
            <w:pPr>
              <w:autoSpaceDE w:val="0"/>
              <w:autoSpaceDN w:val="0"/>
              <w:adjustRightInd w:val="0"/>
              <w:rPr>
                <w:szCs w:val="22"/>
              </w:rPr>
            </w:pPr>
            <w:r w:rsidRPr="00A668C9">
              <w:rPr>
                <w:szCs w:val="22"/>
              </w:rPr>
              <w:lastRenderedPageBreak/>
              <w:t>Valuation of inventories</w:t>
            </w:r>
          </w:p>
        </w:tc>
      </w:tr>
      <w:tr w:rsidR="009F27B4" w:rsidRPr="00A668C9" w14:paraId="32B4F87D" w14:textId="77777777" w:rsidTr="00AA14E2">
        <w:tc>
          <w:tcPr>
            <w:tcW w:w="9828" w:type="dxa"/>
            <w:gridSpan w:val="2"/>
            <w:shd w:val="clear" w:color="auto" w:fill="auto"/>
          </w:tcPr>
          <w:p w14:paraId="179E65D2" w14:textId="25261C85" w:rsidR="009F27B4" w:rsidRPr="00A668C9" w:rsidRDefault="009F27B4" w:rsidP="00AA14E2">
            <w:pPr>
              <w:autoSpaceDE w:val="0"/>
              <w:autoSpaceDN w:val="0"/>
              <w:adjustRightInd w:val="0"/>
              <w:rPr>
                <w:szCs w:val="22"/>
              </w:rPr>
            </w:pPr>
            <w:r w:rsidRPr="00A668C9">
              <w:rPr>
                <w:szCs w:val="22"/>
              </w:rPr>
              <w:t>Refer to Notes</w:t>
            </w:r>
            <w:r w:rsidR="008E1A4E" w:rsidRPr="00A668C9">
              <w:rPr>
                <w:szCs w:val="22"/>
              </w:rPr>
              <w:t xml:space="preserve"> 4</w:t>
            </w:r>
            <w:r w:rsidRPr="00A668C9">
              <w:rPr>
                <w:szCs w:val="22"/>
              </w:rPr>
              <w:t xml:space="preserve"> (g) and </w:t>
            </w:r>
            <w:r w:rsidR="00391585">
              <w:rPr>
                <w:szCs w:val="22"/>
              </w:rPr>
              <w:t>9</w:t>
            </w:r>
            <w:r w:rsidRPr="00A668C9">
              <w:rPr>
                <w:szCs w:val="22"/>
              </w:rPr>
              <w:t xml:space="preserve"> to the consolidated and separate financial statements.</w:t>
            </w:r>
          </w:p>
        </w:tc>
      </w:tr>
      <w:tr w:rsidR="009F27B4" w:rsidRPr="00A668C9" w14:paraId="0A069675" w14:textId="77777777" w:rsidTr="00AA14E2">
        <w:tc>
          <w:tcPr>
            <w:tcW w:w="5058" w:type="dxa"/>
            <w:shd w:val="clear" w:color="auto" w:fill="auto"/>
          </w:tcPr>
          <w:p w14:paraId="63ADAD06" w14:textId="77777777" w:rsidR="009F27B4" w:rsidRPr="00A668C9" w:rsidRDefault="009F27B4" w:rsidP="00AA14E2">
            <w:pPr>
              <w:autoSpaceDE w:val="0"/>
              <w:autoSpaceDN w:val="0"/>
              <w:adjustRightInd w:val="0"/>
              <w:rPr>
                <w:rFonts w:eastAsia="Arial"/>
                <w:b/>
                <w:bCs/>
                <w:szCs w:val="22"/>
              </w:rPr>
            </w:pPr>
            <w:r w:rsidRPr="00A668C9">
              <w:rPr>
                <w:rFonts w:eastAsia="Arial"/>
                <w:b/>
                <w:bCs/>
                <w:szCs w:val="22"/>
              </w:rPr>
              <w:t>The key audit matter</w:t>
            </w:r>
          </w:p>
        </w:tc>
        <w:tc>
          <w:tcPr>
            <w:tcW w:w="4770" w:type="dxa"/>
            <w:shd w:val="clear" w:color="auto" w:fill="auto"/>
          </w:tcPr>
          <w:p w14:paraId="18D3A250" w14:textId="77777777" w:rsidR="009F27B4" w:rsidRPr="00A668C9" w:rsidRDefault="009F27B4" w:rsidP="00AA14E2">
            <w:pPr>
              <w:autoSpaceDE w:val="0"/>
              <w:autoSpaceDN w:val="0"/>
              <w:adjustRightInd w:val="0"/>
              <w:rPr>
                <w:rFonts w:eastAsia="Arial"/>
                <w:b/>
                <w:bCs/>
                <w:szCs w:val="22"/>
              </w:rPr>
            </w:pPr>
            <w:r w:rsidRPr="00A668C9">
              <w:rPr>
                <w:rFonts w:eastAsia="Arial"/>
                <w:b/>
                <w:bCs/>
                <w:szCs w:val="22"/>
              </w:rPr>
              <w:t>How the matter was addressed in the audit</w:t>
            </w:r>
          </w:p>
        </w:tc>
      </w:tr>
      <w:tr w:rsidR="009F27B4" w:rsidRPr="000107F0" w14:paraId="54C525C4" w14:textId="77777777" w:rsidTr="00AA14E2">
        <w:tc>
          <w:tcPr>
            <w:tcW w:w="5058" w:type="dxa"/>
            <w:shd w:val="clear" w:color="auto" w:fill="auto"/>
          </w:tcPr>
          <w:p w14:paraId="39C6AD3E" w14:textId="77777777" w:rsidR="009F27B4" w:rsidRPr="00A668C9" w:rsidRDefault="009F27B4" w:rsidP="00AA14E2">
            <w:pPr>
              <w:autoSpaceDE w:val="0"/>
              <w:autoSpaceDN w:val="0"/>
              <w:adjustRightInd w:val="0"/>
              <w:jc w:val="thaiDistribute"/>
              <w:rPr>
                <w:szCs w:val="22"/>
              </w:rPr>
            </w:pPr>
            <w:r w:rsidRPr="00A668C9">
              <w:rPr>
                <w:szCs w:val="22"/>
              </w:rPr>
              <w:t>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at the lower of cost and net realisable value which involves management’s judgment.  This is an area of focus in my audit.</w:t>
            </w:r>
          </w:p>
          <w:p w14:paraId="15F0F9D8" w14:textId="77777777" w:rsidR="009F27B4" w:rsidRPr="00A668C9" w:rsidRDefault="009F27B4" w:rsidP="00AA14E2">
            <w:pPr>
              <w:rPr>
                <w:szCs w:val="22"/>
              </w:rPr>
            </w:pPr>
          </w:p>
          <w:p w14:paraId="58AD9089" w14:textId="77777777" w:rsidR="009F27B4" w:rsidRPr="00A668C9" w:rsidRDefault="009F27B4" w:rsidP="00AA14E2">
            <w:pPr>
              <w:rPr>
                <w:szCs w:val="22"/>
              </w:rPr>
            </w:pPr>
          </w:p>
          <w:p w14:paraId="158EB309" w14:textId="77777777" w:rsidR="009F27B4" w:rsidRPr="00A668C9" w:rsidRDefault="009F27B4" w:rsidP="00AA14E2">
            <w:pPr>
              <w:rPr>
                <w:szCs w:val="22"/>
              </w:rPr>
            </w:pPr>
          </w:p>
          <w:p w14:paraId="1E771CE4" w14:textId="77777777" w:rsidR="009F27B4" w:rsidRPr="00A668C9" w:rsidRDefault="009F27B4" w:rsidP="00AA14E2">
            <w:pPr>
              <w:tabs>
                <w:tab w:val="left" w:pos="2923"/>
              </w:tabs>
              <w:rPr>
                <w:szCs w:val="22"/>
              </w:rPr>
            </w:pPr>
            <w:r w:rsidRPr="00A668C9">
              <w:rPr>
                <w:szCs w:val="22"/>
              </w:rPr>
              <w:tab/>
            </w:r>
          </w:p>
        </w:tc>
        <w:tc>
          <w:tcPr>
            <w:tcW w:w="4770" w:type="dxa"/>
            <w:shd w:val="clear" w:color="auto" w:fill="auto"/>
          </w:tcPr>
          <w:p w14:paraId="5A9C0848" w14:textId="77777777" w:rsidR="009F27B4" w:rsidRPr="00A668C9" w:rsidRDefault="009F27B4" w:rsidP="00AA14E2">
            <w:pPr>
              <w:autoSpaceDE w:val="0"/>
              <w:autoSpaceDN w:val="0"/>
              <w:adjustRightInd w:val="0"/>
              <w:spacing w:line="240" w:lineRule="auto"/>
              <w:jc w:val="thaiDistribute"/>
              <w:rPr>
                <w:szCs w:val="22"/>
              </w:rPr>
            </w:pPr>
            <w:r w:rsidRPr="00A668C9">
              <w:rPr>
                <w:szCs w:val="22"/>
              </w:rPr>
              <w:t>My audit procedures included:</w:t>
            </w:r>
          </w:p>
          <w:p w14:paraId="2EF68780" w14:textId="77777777" w:rsidR="009F27B4" w:rsidRPr="002A0BFA" w:rsidRDefault="009F27B4" w:rsidP="000021CA">
            <w:pPr>
              <w:pStyle w:val="ListParagraph"/>
              <w:numPr>
                <w:ilvl w:val="0"/>
                <w:numId w:val="20"/>
              </w:numPr>
              <w:autoSpaceDE w:val="0"/>
              <w:autoSpaceDN w:val="0"/>
              <w:adjustRightInd w:val="0"/>
              <w:spacing w:line="240" w:lineRule="auto"/>
              <w:ind w:left="229" w:right="72" w:hanging="229"/>
              <w:jc w:val="thaiDistribute"/>
              <w:rPr>
                <w:spacing w:val="-6"/>
                <w:szCs w:val="22"/>
              </w:rPr>
            </w:pPr>
            <w:r w:rsidRPr="002A0BFA">
              <w:rPr>
                <w:spacing w:val="-6"/>
                <w:szCs w:val="22"/>
              </w:rPr>
              <w:t xml:space="preserve">Inquiry of the management to obtain an understanding of the </w:t>
            </w:r>
            <w:proofErr w:type="gramStart"/>
            <w:r w:rsidRPr="002A0BFA">
              <w:rPr>
                <w:spacing w:val="-6"/>
                <w:szCs w:val="22"/>
              </w:rPr>
              <w:t>Group’s  and</w:t>
            </w:r>
            <w:proofErr w:type="gramEnd"/>
            <w:r w:rsidRPr="002A0BFA">
              <w:rPr>
                <w:spacing w:val="-6"/>
                <w:szCs w:val="22"/>
              </w:rPr>
              <w:t xml:space="preserve"> the Company’s policy in relation to setting provision for inventories and reviewing the Group’s and the Company’s compliance with this policy; </w:t>
            </w:r>
          </w:p>
          <w:p w14:paraId="42B90F11" w14:textId="77777777" w:rsidR="009F27B4" w:rsidRPr="002A0BFA"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6"/>
                <w:szCs w:val="22"/>
              </w:rPr>
            </w:pPr>
            <w:r w:rsidRPr="002A0BFA">
              <w:rPr>
                <w:spacing w:val="-6"/>
                <w:szCs w:val="22"/>
              </w:rPr>
              <w:t>Understanding and evaluating the design and effectiveness of internal controls relevant to inventory management and attending inventory counts and observing the condition of inventories;</w:t>
            </w:r>
          </w:p>
          <w:p w14:paraId="5083E9A6" w14:textId="77777777" w:rsidR="009F27B4" w:rsidRPr="00A668C9"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2"/>
                <w:szCs w:val="22"/>
              </w:rPr>
            </w:pPr>
            <w:r w:rsidRPr="002A0BFA">
              <w:rPr>
                <w:spacing w:val="-6"/>
                <w:szCs w:val="22"/>
              </w:rPr>
              <w:t>Testing the accuracy of inventory aging by checking samples to relevant supporting documents</w:t>
            </w:r>
            <w:r w:rsidRPr="00A668C9">
              <w:rPr>
                <w:spacing w:val="-2"/>
                <w:szCs w:val="22"/>
              </w:rPr>
              <w:t>;</w:t>
            </w:r>
          </w:p>
          <w:p w14:paraId="6FA76369" w14:textId="77777777" w:rsidR="009F27B4" w:rsidRPr="00A668C9"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2"/>
                <w:szCs w:val="22"/>
              </w:rPr>
            </w:pPr>
            <w:r w:rsidRPr="00A668C9">
              <w:rPr>
                <w:spacing w:val="-4"/>
                <w:szCs w:val="22"/>
              </w:rPr>
              <w:t>Testing the valuation of inventories by comparing</w:t>
            </w:r>
            <w:r w:rsidRPr="00A668C9">
              <w:rPr>
                <w:spacing w:val="-2"/>
                <w:szCs w:val="22"/>
              </w:rPr>
              <w:t xml:space="preserve"> their costs against their expected net realisable </w:t>
            </w:r>
            <w:r w:rsidRPr="00A668C9">
              <w:rPr>
                <w:spacing w:val="-6"/>
                <w:szCs w:val="22"/>
              </w:rPr>
              <w:t xml:space="preserve">values less relevant selling expenses, and checking </w:t>
            </w:r>
            <w:r w:rsidRPr="00A668C9">
              <w:rPr>
                <w:spacing w:val="-2"/>
                <w:szCs w:val="22"/>
              </w:rPr>
              <w:t>samples of the related supporting documents; and</w:t>
            </w:r>
          </w:p>
          <w:p w14:paraId="039DB8BF" w14:textId="77777777" w:rsidR="009F27B4" w:rsidRPr="00A668C9"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zCs w:val="22"/>
              </w:rPr>
            </w:pPr>
            <w:r w:rsidRPr="00A668C9">
              <w:rPr>
                <w:spacing w:val="-2"/>
                <w:szCs w:val="22"/>
              </w:rPr>
              <w:t>Considering the adequacy of disclosure in accordance with the financial reporting standard.</w:t>
            </w:r>
          </w:p>
        </w:tc>
      </w:tr>
      <w:tr w:rsidR="009F27B4" w:rsidRPr="00B37787" w14:paraId="76773CD3" w14:textId="77777777" w:rsidTr="00AA14E2">
        <w:tc>
          <w:tcPr>
            <w:tcW w:w="9828" w:type="dxa"/>
            <w:gridSpan w:val="2"/>
            <w:shd w:val="clear" w:color="auto" w:fill="auto"/>
          </w:tcPr>
          <w:p w14:paraId="2A46BAC1" w14:textId="77777777" w:rsidR="009F27B4" w:rsidRPr="00B37787" w:rsidRDefault="009F27B4" w:rsidP="00AA14E2">
            <w:pPr>
              <w:autoSpaceDE w:val="0"/>
              <w:autoSpaceDN w:val="0"/>
              <w:adjustRightInd w:val="0"/>
              <w:rPr>
                <w:szCs w:val="22"/>
              </w:rPr>
            </w:pPr>
            <w:r w:rsidRPr="00B37787">
              <w:rPr>
                <w:szCs w:val="22"/>
              </w:rPr>
              <w:t>Accrued promotional expenses</w:t>
            </w:r>
          </w:p>
        </w:tc>
      </w:tr>
      <w:tr w:rsidR="009F27B4" w:rsidRPr="00B37787" w14:paraId="68F20308" w14:textId="77777777" w:rsidTr="00AA14E2">
        <w:tc>
          <w:tcPr>
            <w:tcW w:w="9828" w:type="dxa"/>
            <w:gridSpan w:val="2"/>
            <w:shd w:val="clear" w:color="auto" w:fill="auto"/>
          </w:tcPr>
          <w:p w14:paraId="57656C21" w14:textId="645DD7CF" w:rsidR="009F27B4" w:rsidRPr="00B37787" w:rsidRDefault="009F27B4" w:rsidP="00AA14E2">
            <w:pPr>
              <w:autoSpaceDE w:val="0"/>
              <w:autoSpaceDN w:val="0"/>
              <w:adjustRightInd w:val="0"/>
              <w:rPr>
                <w:szCs w:val="22"/>
              </w:rPr>
            </w:pPr>
            <w:r w:rsidRPr="00B37787">
              <w:rPr>
                <w:szCs w:val="22"/>
              </w:rPr>
              <w:t xml:space="preserve">Refer to Notes </w:t>
            </w:r>
            <w:r w:rsidR="008E1A4E" w:rsidRPr="00B37787">
              <w:rPr>
                <w:szCs w:val="22"/>
              </w:rPr>
              <w:t>4</w:t>
            </w:r>
            <w:r w:rsidRPr="00B37787">
              <w:rPr>
                <w:szCs w:val="22"/>
              </w:rPr>
              <w:t xml:space="preserve"> (</w:t>
            </w:r>
            <w:r w:rsidR="00391585">
              <w:rPr>
                <w:szCs w:val="22"/>
              </w:rPr>
              <w:t>o</w:t>
            </w:r>
            <w:r w:rsidRPr="00B37787">
              <w:rPr>
                <w:szCs w:val="22"/>
              </w:rPr>
              <w:t xml:space="preserve">) and </w:t>
            </w:r>
            <w:r w:rsidR="008E1A4E" w:rsidRPr="00B37787">
              <w:rPr>
                <w:szCs w:val="22"/>
              </w:rPr>
              <w:t>1</w:t>
            </w:r>
            <w:r w:rsidR="00391585">
              <w:rPr>
                <w:szCs w:val="22"/>
              </w:rPr>
              <w:t>7</w:t>
            </w:r>
            <w:r w:rsidRPr="00B37787">
              <w:rPr>
                <w:szCs w:val="22"/>
              </w:rPr>
              <w:t xml:space="preserve"> to the consolidated and separate financial statements.</w:t>
            </w:r>
          </w:p>
        </w:tc>
      </w:tr>
      <w:tr w:rsidR="009F27B4" w:rsidRPr="00B37787" w14:paraId="09ACF5C4" w14:textId="77777777" w:rsidTr="00AA14E2">
        <w:tc>
          <w:tcPr>
            <w:tcW w:w="5058" w:type="dxa"/>
            <w:shd w:val="clear" w:color="auto" w:fill="auto"/>
          </w:tcPr>
          <w:p w14:paraId="276B29F7" w14:textId="77777777" w:rsidR="009F27B4" w:rsidRPr="00B37787" w:rsidRDefault="009F27B4" w:rsidP="00AA14E2">
            <w:pPr>
              <w:autoSpaceDE w:val="0"/>
              <w:autoSpaceDN w:val="0"/>
              <w:adjustRightInd w:val="0"/>
              <w:rPr>
                <w:rFonts w:eastAsia="Arial"/>
                <w:b/>
                <w:bCs/>
                <w:szCs w:val="22"/>
              </w:rPr>
            </w:pPr>
            <w:r w:rsidRPr="00B37787">
              <w:rPr>
                <w:rFonts w:eastAsia="Arial"/>
                <w:b/>
                <w:bCs/>
                <w:szCs w:val="22"/>
              </w:rPr>
              <w:t>The key audit matter</w:t>
            </w:r>
          </w:p>
        </w:tc>
        <w:tc>
          <w:tcPr>
            <w:tcW w:w="4770" w:type="dxa"/>
            <w:shd w:val="clear" w:color="auto" w:fill="auto"/>
          </w:tcPr>
          <w:p w14:paraId="5535BD53" w14:textId="77777777" w:rsidR="009F27B4" w:rsidRPr="00B37787" w:rsidRDefault="009F27B4" w:rsidP="00AA14E2">
            <w:pPr>
              <w:autoSpaceDE w:val="0"/>
              <w:autoSpaceDN w:val="0"/>
              <w:adjustRightInd w:val="0"/>
              <w:rPr>
                <w:rFonts w:eastAsia="Arial"/>
                <w:b/>
                <w:bCs/>
                <w:szCs w:val="22"/>
              </w:rPr>
            </w:pPr>
            <w:r w:rsidRPr="00B37787">
              <w:rPr>
                <w:rFonts w:eastAsia="Arial"/>
                <w:b/>
                <w:bCs/>
                <w:szCs w:val="22"/>
              </w:rPr>
              <w:t>How the matter was addressed in the audit</w:t>
            </w:r>
          </w:p>
        </w:tc>
      </w:tr>
      <w:tr w:rsidR="009F27B4" w:rsidRPr="000107F0" w14:paraId="60932C12" w14:textId="77777777" w:rsidTr="00AA14E2">
        <w:tc>
          <w:tcPr>
            <w:tcW w:w="5058" w:type="dxa"/>
            <w:shd w:val="clear" w:color="auto" w:fill="auto"/>
          </w:tcPr>
          <w:p w14:paraId="4B5D2729" w14:textId="77777777" w:rsidR="009F27B4" w:rsidRPr="00B37787" w:rsidRDefault="009F27B4" w:rsidP="00AA14E2">
            <w:pPr>
              <w:autoSpaceDE w:val="0"/>
              <w:autoSpaceDN w:val="0"/>
              <w:adjustRightInd w:val="0"/>
              <w:spacing w:line="240" w:lineRule="auto"/>
              <w:jc w:val="thaiDistribute"/>
              <w:rPr>
                <w:szCs w:val="22"/>
              </w:rPr>
            </w:pPr>
            <w:r w:rsidRPr="00B37787">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B37787" w:rsidRDefault="009F27B4" w:rsidP="00AA14E2">
            <w:pPr>
              <w:autoSpaceDE w:val="0"/>
              <w:autoSpaceDN w:val="0"/>
              <w:adjustRightInd w:val="0"/>
              <w:spacing w:line="240" w:lineRule="auto"/>
              <w:jc w:val="center"/>
              <w:rPr>
                <w:szCs w:val="22"/>
              </w:rPr>
            </w:pPr>
          </w:p>
        </w:tc>
        <w:tc>
          <w:tcPr>
            <w:tcW w:w="4770" w:type="dxa"/>
            <w:shd w:val="clear" w:color="auto" w:fill="auto"/>
          </w:tcPr>
          <w:p w14:paraId="4DC60210" w14:textId="77777777" w:rsidR="009F27B4" w:rsidRPr="00B37787" w:rsidRDefault="009F27B4" w:rsidP="00AA14E2">
            <w:pPr>
              <w:autoSpaceDE w:val="0"/>
              <w:autoSpaceDN w:val="0"/>
              <w:adjustRightInd w:val="0"/>
              <w:spacing w:line="240" w:lineRule="auto"/>
              <w:rPr>
                <w:szCs w:val="22"/>
              </w:rPr>
            </w:pPr>
            <w:r w:rsidRPr="00B37787">
              <w:rPr>
                <w:szCs w:val="22"/>
              </w:rPr>
              <w:t xml:space="preserve">My audit procedures included: </w:t>
            </w:r>
          </w:p>
          <w:p w14:paraId="404A02B8" w14:textId="77777777" w:rsidR="009F27B4" w:rsidRPr="00701474" w:rsidRDefault="009F27B4" w:rsidP="000021CA">
            <w:pPr>
              <w:pStyle w:val="ListParagraph"/>
              <w:numPr>
                <w:ilvl w:val="0"/>
                <w:numId w:val="20"/>
              </w:numPr>
              <w:autoSpaceDE w:val="0"/>
              <w:autoSpaceDN w:val="0"/>
              <w:adjustRightInd w:val="0"/>
              <w:spacing w:line="240" w:lineRule="auto"/>
              <w:ind w:left="229" w:right="72" w:hanging="229"/>
              <w:jc w:val="thaiDistribute"/>
              <w:rPr>
                <w:spacing w:val="-6"/>
                <w:szCs w:val="22"/>
              </w:rPr>
            </w:pPr>
            <w:r w:rsidRPr="00701474">
              <w:rPr>
                <w:spacing w:val="-6"/>
                <w:szCs w:val="22"/>
              </w:rPr>
              <w:t xml:space="preserve">Inquiry of the management to obtain an understanding of the Group’s policy in relation to accruing promotional expenses and reviewing the Group’s compliance with this policy; </w:t>
            </w:r>
          </w:p>
          <w:p w14:paraId="72571DB0" w14:textId="77777777" w:rsidR="009F27B4" w:rsidRPr="00701474"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Understanding and evaluating the design and effectiveness of internal controls relevant to the sales process and estimation of accrued promotional and marketing expenses;</w:t>
            </w:r>
          </w:p>
          <w:p w14:paraId="131AE8C5" w14:textId="77777777" w:rsidR="009F27B4" w:rsidRPr="00701474"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the calculation of accrued promotional expenses by checking to samples of related supporting documents;</w:t>
            </w:r>
          </w:p>
          <w:p w14:paraId="0A607C8D" w14:textId="77777777" w:rsidR="009F27B4" w:rsidRPr="00701474"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that accrued promotional expenses related to offers active as at year end and in the year by checking to samples of related supporting documents; and</w:t>
            </w:r>
          </w:p>
          <w:p w14:paraId="3296DC6E" w14:textId="77777777" w:rsidR="009F27B4" w:rsidRPr="00B37787" w:rsidRDefault="009F27B4" w:rsidP="000021CA">
            <w:pPr>
              <w:pStyle w:val="ListParagraph"/>
              <w:numPr>
                <w:ilvl w:val="0"/>
                <w:numId w:val="20"/>
              </w:numPr>
              <w:autoSpaceDE w:val="0"/>
              <w:autoSpaceDN w:val="0"/>
              <w:adjustRightInd w:val="0"/>
              <w:spacing w:before="100" w:beforeAutospacing="1" w:line="240" w:lineRule="auto"/>
              <w:ind w:left="229" w:right="72" w:hanging="229"/>
              <w:jc w:val="thaiDistribute"/>
              <w:rPr>
                <w:szCs w:val="22"/>
              </w:rPr>
            </w:pPr>
            <w:r w:rsidRPr="00701474">
              <w:rPr>
                <w:spacing w:val="-6"/>
                <w:szCs w:val="22"/>
              </w:rPr>
              <w:t>Considering the adequacy of disclosure</w:t>
            </w:r>
            <w:r w:rsidRPr="002A0BFA">
              <w:rPr>
                <w:spacing w:val="-4"/>
                <w:szCs w:val="22"/>
              </w:rPr>
              <w:t xml:space="preserve"> in accordance with the financial reporting standard</w:t>
            </w:r>
            <w:r w:rsidRPr="00B37787">
              <w:rPr>
                <w:spacing w:val="-2"/>
                <w:szCs w:val="22"/>
              </w:rPr>
              <w:t>.</w:t>
            </w:r>
          </w:p>
        </w:tc>
      </w:tr>
    </w:tbl>
    <w:p w14:paraId="090E8CA7" w14:textId="77777777" w:rsidR="006D0926" w:rsidRPr="000107F0" w:rsidRDefault="006D0926" w:rsidP="00732308">
      <w:pPr>
        <w:pStyle w:val="BodyText"/>
        <w:spacing w:after="0"/>
        <w:rPr>
          <w:szCs w:val="22"/>
          <w:highlight w:val="yellow"/>
        </w:rPr>
      </w:pPr>
    </w:p>
    <w:p w14:paraId="585E578C" w14:textId="73CB31BF" w:rsidR="00414069" w:rsidRPr="00B37787" w:rsidRDefault="00414069">
      <w:pPr>
        <w:rPr>
          <w:highlight w:val="yellow"/>
        </w:rPr>
      </w:pPr>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414069" w:rsidRPr="00031133" w14:paraId="6CA73E2A" w14:textId="77777777" w:rsidTr="00AA14E2">
        <w:tc>
          <w:tcPr>
            <w:tcW w:w="9828" w:type="dxa"/>
            <w:gridSpan w:val="2"/>
            <w:shd w:val="clear" w:color="auto" w:fill="auto"/>
          </w:tcPr>
          <w:p w14:paraId="36516BF4" w14:textId="77777777" w:rsidR="00414069" w:rsidRPr="00414069" w:rsidRDefault="00414069" w:rsidP="00AA14E2">
            <w:pPr>
              <w:rPr>
                <w:color w:val="000000"/>
                <w:szCs w:val="22"/>
              </w:rPr>
            </w:pPr>
            <w:r w:rsidRPr="00414069">
              <w:lastRenderedPageBreak/>
              <w:t>Impairment</w:t>
            </w:r>
            <w:r w:rsidRPr="00414069">
              <w:rPr>
                <w:szCs w:val="22"/>
              </w:rPr>
              <w:t xml:space="preserve"> of goodwill arising from business combination of a subsidiary</w:t>
            </w:r>
          </w:p>
        </w:tc>
      </w:tr>
      <w:tr w:rsidR="00414069" w:rsidRPr="00031133" w14:paraId="54A99808" w14:textId="77777777" w:rsidTr="00AA14E2">
        <w:tc>
          <w:tcPr>
            <w:tcW w:w="9828" w:type="dxa"/>
            <w:gridSpan w:val="2"/>
            <w:shd w:val="clear" w:color="auto" w:fill="auto"/>
          </w:tcPr>
          <w:p w14:paraId="6708B8E2" w14:textId="4D9C5129" w:rsidR="00414069" w:rsidRPr="00414069" w:rsidRDefault="00414069" w:rsidP="00AA14E2">
            <w:pPr>
              <w:autoSpaceDE w:val="0"/>
              <w:autoSpaceDN w:val="0"/>
              <w:adjustRightInd w:val="0"/>
              <w:rPr>
                <w:rFonts w:eastAsia="Arial"/>
                <w:szCs w:val="22"/>
              </w:rPr>
            </w:pPr>
            <w:r w:rsidRPr="00414069">
              <w:rPr>
                <w:rFonts w:eastAsia="Arial"/>
                <w:szCs w:val="22"/>
              </w:rPr>
              <w:t xml:space="preserve">Refer to Notes </w:t>
            </w:r>
            <w:r w:rsidR="00D62FAA">
              <w:rPr>
                <w:rFonts w:eastAsia="Arial"/>
                <w:szCs w:val="22"/>
              </w:rPr>
              <w:t>4</w:t>
            </w:r>
            <w:r w:rsidRPr="00414069">
              <w:rPr>
                <w:rFonts w:eastAsia="Arial"/>
                <w:szCs w:val="22"/>
              </w:rPr>
              <w:t xml:space="preserve"> (a), </w:t>
            </w:r>
            <w:r w:rsidR="00D62FAA">
              <w:rPr>
                <w:rFonts w:eastAsia="Arial"/>
                <w:szCs w:val="22"/>
              </w:rPr>
              <w:t>4</w:t>
            </w:r>
            <w:r w:rsidRPr="00414069">
              <w:rPr>
                <w:rFonts w:eastAsia="Arial"/>
                <w:szCs w:val="22"/>
              </w:rPr>
              <w:t xml:space="preserve"> (k),</w:t>
            </w:r>
            <w:r w:rsidR="00D62FAA">
              <w:rPr>
                <w:rFonts w:eastAsia="Arial"/>
                <w:szCs w:val="22"/>
              </w:rPr>
              <w:t xml:space="preserve"> </w:t>
            </w:r>
            <w:r w:rsidR="002A0BFA">
              <w:rPr>
                <w:rFonts w:eastAsia="Arial"/>
                <w:szCs w:val="22"/>
              </w:rPr>
              <w:t>6</w:t>
            </w:r>
            <w:r w:rsidRPr="00414069">
              <w:rPr>
                <w:rFonts w:eastAsia="Arial"/>
                <w:szCs w:val="22"/>
              </w:rPr>
              <w:t>, 1</w:t>
            </w:r>
            <w:r w:rsidR="002A0BFA">
              <w:rPr>
                <w:rFonts w:eastAsia="Arial"/>
                <w:szCs w:val="22"/>
              </w:rPr>
              <w:t>1</w:t>
            </w:r>
            <w:r w:rsidRPr="00414069">
              <w:rPr>
                <w:rFonts w:eastAsia="Arial"/>
                <w:szCs w:val="22"/>
              </w:rPr>
              <w:t xml:space="preserve"> and </w:t>
            </w:r>
            <w:r w:rsidRPr="00414069">
              <w:rPr>
                <w:rFonts w:eastAsia="Arial" w:cs="Angsana New"/>
              </w:rPr>
              <w:t>1</w:t>
            </w:r>
            <w:r w:rsidR="002A0BFA">
              <w:rPr>
                <w:rFonts w:eastAsia="Arial" w:cs="Angsana New"/>
              </w:rPr>
              <w:t>5</w:t>
            </w:r>
            <w:r w:rsidRPr="00414069">
              <w:rPr>
                <w:rFonts w:eastAsia="Arial" w:cs="Angsana New"/>
              </w:rPr>
              <w:t xml:space="preserve"> </w:t>
            </w:r>
            <w:r w:rsidRPr="00414069">
              <w:rPr>
                <w:rFonts w:eastAsia="Arial"/>
                <w:szCs w:val="22"/>
              </w:rPr>
              <w:t>to the consolidated financial statements.</w:t>
            </w:r>
          </w:p>
        </w:tc>
      </w:tr>
      <w:tr w:rsidR="00414069" w:rsidRPr="00031133" w14:paraId="49C62935" w14:textId="77777777" w:rsidTr="00AA14E2">
        <w:tc>
          <w:tcPr>
            <w:tcW w:w="5058" w:type="dxa"/>
            <w:shd w:val="clear" w:color="auto" w:fill="auto"/>
          </w:tcPr>
          <w:p w14:paraId="093A5442" w14:textId="77777777" w:rsidR="00414069" w:rsidRPr="00414069" w:rsidRDefault="00414069" w:rsidP="00AA14E2">
            <w:pPr>
              <w:autoSpaceDE w:val="0"/>
              <w:autoSpaceDN w:val="0"/>
              <w:adjustRightInd w:val="0"/>
              <w:rPr>
                <w:rFonts w:eastAsia="Arial"/>
                <w:b/>
                <w:bCs/>
                <w:szCs w:val="22"/>
              </w:rPr>
            </w:pPr>
            <w:r w:rsidRPr="00414069">
              <w:rPr>
                <w:rFonts w:eastAsia="Arial"/>
                <w:b/>
                <w:bCs/>
                <w:szCs w:val="22"/>
              </w:rPr>
              <w:t>The key audit matter</w:t>
            </w:r>
          </w:p>
        </w:tc>
        <w:tc>
          <w:tcPr>
            <w:tcW w:w="4770" w:type="dxa"/>
            <w:shd w:val="clear" w:color="auto" w:fill="auto"/>
          </w:tcPr>
          <w:p w14:paraId="1DBF2A4A" w14:textId="77777777" w:rsidR="00414069" w:rsidRPr="00414069" w:rsidRDefault="00414069" w:rsidP="00AA14E2">
            <w:pPr>
              <w:autoSpaceDE w:val="0"/>
              <w:autoSpaceDN w:val="0"/>
              <w:adjustRightInd w:val="0"/>
              <w:rPr>
                <w:rFonts w:eastAsia="Arial"/>
                <w:b/>
                <w:bCs/>
                <w:szCs w:val="22"/>
              </w:rPr>
            </w:pPr>
            <w:r w:rsidRPr="00414069">
              <w:rPr>
                <w:rFonts w:eastAsia="Arial"/>
                <w:b/>
                <w:bCs/>
                <w:szCs w:val="22"/>
              </w:rPr>
              <w:t>How the matter was addressed in the audit</w:t>
            </w:r>
          </w:p>
        </w:tc>
      </w:tr>
      <w:tr w:rsidR="00414069" w:rsidRPr="005A147C" w14:paraId="20D0EABC" w14:textId="77777777" w:rsidTr="00AA14E2">
        <w:tc>
          <w:tcPr>
            <w:tcW w:w="5058" w:type="dxa"/>
            <w:shd w:val="clear" w:color="auto" w:fill="auto"/>
          </w:tcPr>
          <w:p w14:paraId="5227A54D" w14:textId="00E27195" w:rsidR="00414069" w:rsidRPr="00414069" w:rsidRDefault="00B37787" w:rsidP="00AA14E2">
            <w:pPr>
              <w:autoSpaceDE w:val="0"/>
              <w:autoSpaceDN w:val="0"/>
              <w:adjustRightInd w:val="0"/>
              <w:jc w:val="both"/>
              <w:rPr>
                <w:szCs w:val="22"/>
              </w:rPr>
            </w:pPr>
            <w:r w:rsidRPr="007D0506">
              <w:rPr>
                <w:spacing w:val="-6"/>
                <w:szCs w:val="22"/>
              </w:rPr>
              <w:t>As at 31 December 2020</w:t>
            </w:r>
            <w:r w:rsidR="00414069" w:rsidRPr="007D0506">
              <w:rPr>
                <w:spacing w:val="-6"/>
                <w:szCs w:val="22"/>
              </w:rPr>
              <w:t xml:space="preserve">, the Group </w:t>
            </w:r>
            <w:r w:rsidR="007D0506" w:rsidRPr="007D0506">
              <w:rPr>
                <w:spacing w:val="-6"/>
                <w:szCs w:val="22"/>
              </w:rPr>
              <w:t>has recorded</w:t>
            </w:r>
            <w:r w:rsidR="007D0506">
              <w:rPr>
                <w:spacing w:val="-6"/>
                <w:szCs w:val="22"/>
              </w:rPr>
              <w:t xml:space="preserve"> </w:t>
            </w:r>
            <w:r w:rsidR="00414069" w:rsidRPr="007D0506">
              <w:rPr>
                <w:spacing w:val="-6"/>
                <w:szCs w:val="22"/>
              </w:rPr>
              <w:t>Baht 90.90 million</w:t>
            </w:r>
            <w:r w:rsidR="007D0506" w:rsidRPr="007D0506">
              <w:rPr>
                <w:spacing w:val="-6"/>
                <w:szCs w:val="22"/>
              </w:rPr>
              <w:t xml:space="preserve"> recorded which resulted from the acquisition of </w:t>
            </w:r>
            <w:r w:rsidR="007D0506" w:rsidRPr="007D0506">
              <w:rPr>
                <w:spacing w:val="-6"/>
              </w:rPr>
              <w:t>All Coco Group Co., Ltd</w:t>
            </w:r>
            <w:r w:rsidR="00414069" w:rsidRPr="007D0506">
              <w:rPr>
                <w:spacing w:val="-6"/>
                <w:szCs w:val="22"/>
              </w:rPr>
              <w:t>. The Company’s</w:t>
            </w:r>
            <w:r w:rsidR="00414069" w:rsidRPr="007D0506">
              <w:rPr>
                <w:spacing w:val="-4"/>
                <w:szCs w:val="22"/>
              </w:rPr>
              <w:t xml:space="preserve"> management considered that curre</w:t>
            </w:r>
            <w:r w:rsidR="00414069" w:rsidRPr="00414069">
              <w:rPr>
                <w:szCs w:val="22"/>
              </w:rPr>
              <w:t>nt economic is still uncertain which may affect to the</w:t>
            </w:r>
            <w:r w:rsidR="00414069" w:rsidRPr="00414069">
              <w:rPr>
                <w:szCs w:val="22"/>
                <w:cs/>
              </w:rPr>
              <w:t xml:space="preserve"> </w:t>
            </w:r>
            <w:r w:rsidR="00414069" w:rsidRPr="00414069">
              <w:rPr>
                <w:szCs w:val="22"/>
              </w:rPr>
              <w:t>indirect subsidiary</w:t>
            </w:r>
            <w:r w:rsidR="00414069" w:rsidRPr="00414069">
              <w:rPr>
                <w:spacing w:val="-4"/>
                <w:szCs w:val="22"/>
              </w:rPr>
              <w:t xml:space="preserve"> of the Company that are </w:t>
            </w:r>
            <w:r w:rsidR="00414069" w:rsidRPr="00414069">
              <w:rPr>
                <w:szCs w:val="22"/>
              </w:rPr>
              <w:t>manufacturing and distributing coconut products. The operating results of the indirect subsidiary</w:t>
            </w:r>
            <w:r w:rsidR="00414069" w:rsidRPr="00414069">
              <w:rPr>
                <w:color w:val="000000"/>
                <w:szCs w:val="22"/>
              </w:rPr>
              <w:t xml:space="preserve"> </w:t>
            </w:r>
            <w:r w:rsidR="00414069" w:rsidRPr="00414069">
              <w:rPr>
                <w:szCs w:val="22"/>
              </w:rPr>
              <w:t>may be significantly less than its plan. The Company’s management determines recoverable amounts by utilizing the value in use model. As a result, the future cash flows may lower than the carrying amount of investments in indirect subsidiary</w:t>
            </w:r>
            <w:r w:rsidR="00414069" w:rsidRPr="00414069">
              <w:rPr>
                <w:color w:val="000000"/>
                <w:szCs w:val="22"/>
              </w:rPr>
              <w:t xml:space="preserve"> </w:t>
            </w:r>
            <w:r w:rsidR="00414069" w:rsidRPr="00414069">
              <w:rPr>
                <w:szCs w:val="22"/>
              </w:rPr>
              <w:t xml:space="preserve">and impairment of investment may be required. </w:t>
            </w:r>
          </w:p>
          <w:p w14:paraId="55FD6D03" w14:textId="77777777" w:rsidR="00414069" w:rsidRPr="00414069" w:rsidRDefault="00414069" w:rsidP="00AA14E2">
            <w:pPr>
              <w:autoSpaceDE w:val="0"/>
              <w:autoSpaceDN w:val="0"/>
              <w:adjustRightInd w:val="0"/>
              <w:jc w:val="both"/>
              <w:rPr>
                <w:szCs w:val="22"/>
                <w:lang w:val="en-US" w:bidi="th-TH"/>
              </w:rPr>
            </w:pPr>
          </w:p>
          <w:p w14:paraId="764BF776" w14:textId="77777777" w:rsidR="00414069" w:rsidRPr="00414069" w:rsidRDefault="00414069" w:rsidP="00AA14E2">
            <w:pPr>
              <w:autoSpaceDE w:val="0"/>
              <w:autoSpaceDN w:val="0"/>
              <w:adjustRightInd w:val="0"/>
              <w:jc w:val="both"/>
              <w:rPr>
                <w:spacing w:val="-2"/>
                <w:szCs w:val="22"/>
              </w:rPr>
            </w:pPr>
            <w:r w:rsidRPr="00414069">
              <w:rPr>
                <w:szCs w:val="22"/>
              </w:rPr>
              <w:t xml:space="preserve">Due to the materiality of the transactions and the significant judgment of management involved in the impairment assessment of goodwill and investments considers whether the carrying amount of the assets exceeds the recoverable amount, the estimated future cash flows, growth rates and the discount rates. </w:t>
            </w:r>
            <w:r w:rsidRPr="00414069">
              <w:rPr>
                <w:spacing w:val="-2"/>
                <w:szCs w:val="22"/>
              </w:rPr>
              <w:t>Consequently, I consider that this is a significant matter.</w:t>
            </w:r>
          </w:p>
          <w:p w14:paraId="5B614EDF" w14:textId="77777777" w:rsidR="00414069" w:rsidRPr="00414069" w:rsidRDefault="00414069" w:rsidP="00AA14E2">
            <w:pPr>
              <w:autoSpaceDE w:val="0"/>
              <w:autoSpaceDN w:val="0"/>
              <w:adjustRightInd w:val="0"/>
              <w:rPr>
                <w:szCs w:val="22"/>
              </w:rPr>
            </w:pPr>
          </w:p>
        </w:tc>
        <w:tc>
          <w:tcPr>
            <w:tcW w:w="4770" w:type="dxa"/>
            <w:shd w:val="clear" w:color="auto" w:fill="auto"/>
          </w:tcPr>
          <w:p w14:paraId="3F1B9528" w14:textId="77777777" w:rsidR="00414069" w:rsidRPr="00414069" w:rsidRDefault="00414069" w:rsidP="00AA14E2">
            <w:pPr>
              <w:tabs>
                <w:tab w:val="left" w:pos="7170"/>
              </w:tabs>
              <w:autoSpaceDE w:val="0"/>
              <w:autoSpaceDN w:val="0"/>
              <w:adjustRightInd w:val="0"/>
              <w:spacing w:line="240" w:lineRule="atLeast"/>
              <w:ind w:right="-18"/>
              <w:jc w:val="thaiDistribute"/>
              <w:rPr>
                <w:spacing w:val="-6"/>
                <w:szCs w:val="22"/>
              </w:rPr>
            </w:pPr>
            <w:r w:rsidRPr="00414069">
              <w:rPr>
                <w:spacing w:val="-6"/>
                <w:szCs w:val="22"/>
              </w:rPr>
              <w:t xml:space="preserve">My audit procedures </w:t>
            </w:r>
            <w:proofErr w:type="gramStart"/>
            <w:r w:rsidRPr="00414069">
              <w:rPr>
                <w:spacing w:val="-6"/>
                <w:szCs w:val="22"/>
              </w:rPr>
              <w:t>included :</w:t>
            </w:r>
            <w:proofErr w:type="gramEnd"/>
            <w:r w:rsidRPr="00414069">
              <w:rPr>
                <w:spacing w:val="-6"/>
                <w:szCs w:val="22"/>
              </w:rPr>
              <w:t xml:space="preserve"> </w:t>
            </w:r>
          </w:p>
          <w:p w14:paraId="2035F8B3" w14:textId="77777777" w:rsidR="00414069" w:rsidRPr="002A0BFA"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pacing w:val="-6"/>
                <w:szCs w:val="22"/>
              </w:rPr>
            </w:pPr>
            <w:r w:rsidRPr="002A0BFA">
              <w:rPr>
                <w:spacing w:val="-6"/>
                <w:szCs w:val="22"/>
              </w:rPr>
              <w:t xml:space="preserve">Inquiring of management to obtain an understanding of the process used for assessing the </w:t>
            </w:r>
            <w:r w:rsidRPr="002A0BFA">
              <w:rPr>
                <w:rFonts w:eastAsia="Arial"/>
                <w:spacing w:val="-6"/>
                <w:szCs w:val="22"/>
              </w:rPr>
              <w:t>reasonableness of the expected recoverable amounts and preparing cash flow projection from management approved budget;</w:t>
            </w:r>
          </w:p>
          <w:p w14:paraId="5192A459"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zCs w:val="22"/>
              </w:rPr>
            </w:pPr>
            <w:r w:rsidRPr="002A0BFA">
              <w:rPr>
                <w:rFonts w:eastAsia="Arial"/>
                <w:spacing w:val="-6"/>
                <w:szCs w:val="22"/>
              </w:rPr>
              <w:t xml:space="preserve">Assessing the reasonableness of the future cash flows by comparing historical operating result, current operating result and </w:t>
            </w:r>
            <w:proofErr w:type="gramStart"/>
            <w:r w:rsidRPr="002A0BFA">
              <w:rPr>
                <w:rFonts w:eastAsia="Arial"/>
                <w:spacing w:val="-6"/>
                <w:szCs w:val="22"/>
              </w:rPr>
              <w:t>future plan</w:t>
            </w:r>
            <w:proofErr w:type="gramEnd"/>
            <w:r w:rsidRPr="002A0BFA">
              <w:rPr>
                <w:rFonts w:eastAsia="Arial"/>
                <w:spacing w:val="-6"/>
                <w:szCs w:val="22"/>
              </w:rPr>
              <w:t xml:space="preserve"> of </w:t>
            </w:r>
            <w:r w:rsidRPr="002A0BFA">
              <w:rPr>
                <w:spacing w:val="-6"/>
                <w:szCs w:val="22"/>
              </w:rPr>
              <w:t>indirect subsidiary;</w:t>
            </w:r>
          </w:p>
          <w:p w14:paraId="01B7C274"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zCs w:val="22"/>
              </w:rPr>
            </w:pPr>
            <w:r w:rsidRPr="00414069">
              <w:rPr>
                <w:rFonts w:eastAsia="Arial"/>
                <w:szCs w:val="22"/>
              </w:rPr>
              <w:t xml:space="preserve">Considering the reasonableness of assumptions </w:t>
            </w:r>
            <w:r w:rsidRPr="00414069">
              <w:rPr>
                <w:rFonts w:eastAsia="Arial"/>
                <w:spacing w:val="-4"/>
                <w:szCs w:val="22"/>
              </w:rPr>
              <w:t>of revenue growth rate compare with the economic</w:t>
            </w:r>
            <w:r w:rsidRPr="00414069">
              <w:rPr>
                <w:rFonts w:eastAsia="Arial"/>
                <w:szCs w:val="22"/>
              </w:rPr>
              <w:t xml:space="preserve"> </w:t>
            </w:r>
            <w:r w:rsidRPr="00414069">
              <w:rPr>
                <w:rFonts w:eastAsia="Arial"/>
                <w:spacing w:val="-2"/>
                <w:szCs w:val="22"/>
              </w:rPr>
              <w:t xml:space="preserve">growth rate and the indirect </w:t>
            </w:r>
            <w:r w:rsidRPr="00414069">
              <w:rPr>
                <w:szCs w:val="22"/>
              </w:rPr>
              <w:t>subsidiary</w:t>
            </w:r>
            <w:r w:rsidRPr="00414069">
              <w:rPr>
                <w:rFonts w:eastAsia="Arial"/>
                <w:spacing w:val="-2"/>
                <w:szCs w:val="22"/>
              </w:rPr>
              <w:t>’ s business</w:t>
            </w:r>
            <w:r w:rsidRPr="00414069">
              <w:rPr>
                <w:rFonts w:eastAsia="Arial"/>
                <w:szCs w:val="22"/>
              </w:rPr>
              <w:t xml:space="preserve"> plan;</w:t>
            </w:r>
          </w:p>
          <w:p w14:paraId="01AB80A3"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rFonts w:eastAsia="Arial"/>
                <w:spacing w:val="-2"/>
                <w:szCs w:val="22"/>
              </w:rPr>
            </w:pPr>
            <w:r w:rsidRPr="00414069">
              <w:rPr>
                <w:rFonts w:eastAsia="Arial"/>
                <w:spacing w:val="-2"/>
                <w:szCs w:val="22"/>
              </w:rPr>
              <w:t>Evaluated the financial parameters applied to the discount rate;</w:t>
            </w:r>
          </w:p>
          <w:p w14:paraId="2B728BF0"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zCs w:val="22"/>
              </w:rPr>
            </w:pPr>
            <w:r w:rsidRPr="00414069">
              <w:rPr>
                <w:rFonts w:eastAsia="Arial"/>
                <w:szCs w:val="22"/>
              </w:rPr>
              <w:t xml:space="preserve">Assessing the suitability of the discount rate </w:t>
            </w:r>
            <w:r w:rsidRPr="00414069">
              <w:rPr>
                <w:rFonts w:eastAsia="Arial"/>
                <w:spacing w:val="-2"/>
                <w:szCs w:val="22"/>
              </w:rPr>
              <w:t>applied to the future cash flows and benchmarked</w:t>
            </w:r>
            <w:r w:rsidRPr="00414069">
              <w:rPr>
                <w:rFonts w:eastAsia="Arial"/>
                <w:szCs w:val="22"/>
              </w:rPr>
              <w:t xml:space="preserve"> this against other companies in the industry;</w:t>
            </w:r>
          </w:p>
          <w:p w14:paraId="646F52CB"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zCs w:val="22"/>
              </w:rPr>
            </w:pPr>
            <w:r w:rsidRPr="00414069">
              <w:rPr>
                <w:szCs w:val="22"/>
              </w:rPr>
              <w:t>Performing the sensitivity analysis of key assumption; and</w:t>
            </w:r>
          </w:p>
          <w:p w14:paraId="1DC81B6D" w14:textId="77777777" w:rsidR="00414069" w:rsidRPr="00414069" w:rsidRDefault="00414069" w:rsidP="000021CA">
            <w:pPr>
              <w:numPr>
                <w:ilvl w:val="0"/>
                <w:numId w:val="20"/>
              </w:numPr>
              <w:tabs>
                <w:tab w:val="left" w:pos="252"/>
                <w:tab w:val="left" w:pos="7170"/>
              </w:tabs>
              <w:autoSpaceDE w:val="0"/>
              <w:autoSpaceDN w:val="0"/>
              <w:adjustRightInd w:val="0"/>
              <w:spacing w:line="240" w:lineRule="atLeast"/>
              <w:ind w:left="252" w:right="-18" w:hanging="180"/>
              <w:jc w:val="thaiDistribute"/>
              <w:rPr>
                <w:szCs w:val="22"/>
              </w:rPr>
            </w:pPr>
            <w:r w:rsidRPr="00414069">
              <w:rPr>
                <w:szCs w:val="22"/>
              </w:rPr>
              <w:t>Considering the adequacy of disclosure in accordance with the financial reporting standard.</w:t>
            </w:r>
          </w:p>
        </w:tc>
      </w:tr>
    </w:tbl>
    <w:p w14:paraId="09C9E260" w14:textId="77777777" w:rsidR="009F27B4" w:rsidRDefault="009F27B4"/>
    <w:p w14:paraId="20FE3992" w14:textId="77777777" w:rsidR="00E27AE7" w:rsidRDefault="00E27AE7" w:rsidP="008C6C2F"/>
    <w:p w14:paraId="53F34E76" w14:textId="77777777" w:rsidR="00E27AE7" w:rsidRDefault="00E27AE7" w:rsidP="008C6C2F"/>
    <w:p w14:paraId="3815D617" w14:textId="77777777" w:rsidR="00E27AE7" w:rsidRDefault="00E27AE7" w:rsidP="008C6C2F"/>
    <w:p w14:paraId="38C3064D" w14:textId="77777777" w:rsidR="00E27AE7" w:rsidRDefault="00E27AE7" w:rsidP="008C6C2F"/>
    <w:p w14:paraId="2CD57890" w14:textId="77777777" w:rsidR="00E27AE7" w:rsidRDefault="00E27AE7" w:rsidP="008C6C2F"/>
    <w:p w14:paraId="147EF5D2" w14:textId="77777777" w:rsidR="00E27AE7" w:rsidRDefault="00E27AE7" w:rsidP="008C6C2F"/>
    <w:p w14:paraId="65A93408" w14:textId="77777777" w:rsidR="00E27AE7" w:rsidRDefault="00E27AE7" w:rsidP="008C6C2F"/>
    <w:p w14:paraId="273E0055" w14:textId="77777777" w:rsidR="00E27AE7" w:rsidRDefault="00E27AE7" w:rsidP="008C6C2F"/>
    <w:p w14:paraId="109F8629" w14:textId="77777777" w:rsidR="00E27AE7" w:rsidRDefault="00E27AE7" w:rsidP="008C6C2F"/>
    <w:p w14:paraId="52EA9F19" w14:textId="77777777" w:rsidR="00E27AE7" w:rsidRDefault="00E27AE7" w:rsidP="008C6C2F"/>
    <w:p w14:paraId="0DE65182" w14:textId="77777777" w:rsidR="00E27AE7" w:rsidRDefault="00E27AE7" w:rsidP="008C6C2F"/>
    <w:p w14:paraId="57D1B062" w14:textId="77777777" w:rsidR="00E27AE7" w:rsidRDefault="00E27AE7" w:rsidP="008C6C2F"/>
    <w:p w14:paraId="2268765F" w14:textId="77777777" w:rsidR="00E27AE7" w:rsidRDefault="00E27AE7" w:rsidP="008C6C2F"/>
    <w:p w14:paraId="1C91DB07" w14:textId="77777777" w:rsidR="00E27AE7" w:rsidRDefault="00E27AE7" w:rsidP="008C6C2F"/>
    <w:p w14:paraId="228C5E15" w14:textId="77777777" w:rsidR="00E27AE7" w:rsidRDefault="00E27AE7" w:rsidP="008C6C2F"/>
    <w:p w14:paraId="7E020A7E" w14:textId="77777777" w:rsidR="00E27AE7" w:rsidRDefault="00E27AE7" w:rsidP="008C6C2F"/>
    <w:p w14:paraId="2F596CD3" w14:textId="77777777" w:rsidR="00E27AE7" w:rsidRDefault="00E27AE7" w:rsidP="008C6C2F"/>
    <w:p w14:paraId="14B0A79B" w14:textId="77777777" w:rsidR="00E27AE7" w:rsidRDefault="00E27AE7" w:rsidP="008C6C2F"/>
    <w:p w14:paraId="581AADB0" w14:textId="77777777" w:rsidR="00E27AE7" w:rsidRDefault="00E27AE7" w:rsidP="008C6C2F"/>
    <w:p w14:paraId="1286249D" w14:textId="77777777" w:rsidR="00E27AE7" w:rsidRDefault="00E27AE7" w:rsidP="008C6C2F"/>
    <w:p w14:paraId="3F374F30" w14:textId="05A743A8" w:rsidR="00E27AE7" w:rsidRDefault="00E27AE7" w:rsidP="008C6C2F"/>
    <w:p w14:paraId="7CDB358E" w14:textId="00A28B44" w:rsidR="007D0506" w:rsidRDefault="007D0506" w:rsidP="008C6C2F"/>
    <w:p w14:paraId="76C55AC9" w14:textId="0C38BBDF" w:rsidR="007D0506" w:rsidRDefault="007D0506" w:rsidP="008C6C2F"/>
    <w:p w14:paraId="3F3FEDFC" w14:textId="33FDBACA" w:rsidR="00E27AE7" w:rsidRDefault="00E27AE7" w:rsidP="007D0506">
      <w:pPr>
        <w:spacing w:line="240" w:lineRule="auto"/>
      </w:pPr>
    </w:p>
    <w:p w14:paraId="4AEE28DC" w14:textId="77777777" w:rsidR="007D0506" w:rsidRDefault="007D0506" w:rsidP="00C26F15">
      <w:pPr>
        <w:pStyle w:val="Default"/>
        <w:rPr>
          <w:rFonts w:ascii="Times New Roman" w:hAnsi="Times New Roman" w:cs="Times New Roman"/>
          <w:i/>
          <w:iCs/>
          <w:sz w:val="22"/>
          <w:szCs w:val="22"/>
        </w:rPr>
      </w:pPr>
    </w:p>
    <w:p w14:paraId="4B907A86" w14:textId="77777777" w:rsidR="007D0506" w:rsidRDefault="007D0506" w:rsidP="00C26F15">
      <w:pPr>
        <w:pStyle w:val="Default"/>
        <w:rPr>
          <w:rFonts w:ascii="Times New Roman" w:hAnsi="Times New Roman" w:cs="Times New Roman"/>
          <w:i/>
          <w:iCs/>
          <w:sz w:val="22"/>
          <w:szCs w:val="22"/>
        </w:rPr>
      </w:pPr>
    </w:p>
    <w:p w14:paraId="5F73EE66" w14:textId="77777777" w:rsidR="007D0506" w:rsidRDefault="007D0506" w:rsidP="00C26F15">
      <w:pPr>
        <w:pStyle w:val="Default"/>
        <w:rPr>
          <w:rFonts w:ascii="Times New Roman" w:hAnsi="Times New Roman" w:cs="Times New Roman"/>
          <w:i/>
          <w:iCs/>
          <w:sz w:val="22"/>
          <w:szCs w:val="22"/>
        </w:rPr>
      </w:pPr>
    </w:p>
    <w:p w14:paraId="3E5D0D3D" w14:textId="77777777" w:rsidR="007D0506" w:rsidRDefault="007D0506" w:rsidP="00C26F15">
      <w:pPr>
        <w:pStyle w:val="Default"/>
        <w:rPr>
          <w:rFonts w:ascii="Times New Roman" w:hAnsi="Times New Roman" w:cs="Times New Roman"/>
          <w:i/>
          <w:iCs/>
          <w:sz w:val="22"/>
          <w:szCs w:val="22"/>
        </w:rPr>
      </w:pPr>
    </w:p>
    <w:p w14:paraId="1299AEF9" w14:textId="7D8DA76D"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2CDA3271" w14:textId="77777777" w:rsidR="00C26F15" w:rsidRPr="00EF6257" w:rsidRDefault="00C26F15" w:rsidP="00C26F15">
      <w:pPr>
        <w:pStyle w:val="Default"/>
        <w:rPr>
          <w:rFonts w:ascii="Times New Roman" w:hAnsi="Times New Roman" w:cs="Times New Roman"/>
          <w:i/>
          <w:iCs/>
          <w:sz w:val="22"/>
          <w:szCs w:val="22"/>
        </w:rPr>
      </w:pPr>
    </w:p>
    <w:p w14:paraId="49CDE46E" w14:textId="77777777" w:rsidR="00C26F15" w:rsidRPr="00C26F15" w:rsidRDefault="00C26F15" w:rsidP="00C26F15">
      <w:pPr>
        <w:pStyle w:val="Default"/>
        <w:jc w:val="both"/>
        <w:rPr>
          <w:rFonts w:ascii="Times New Roman" w:hAnsi="Times New Roman" w:cs="Times New Roman"/>
          <w:color w:val="auto"/>
          <w:sz w:val="22"/>
          <w:szCs w:val="22"/>
        </w:rPr>
      </w:pPr>
      <w:r w:rsidRPr="00C26F1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26F15">
        <w:rPr>
          <w:rFonts w:ascii="Times New Roman" w:hAnsi="Times New Roman" w:cs="Times New Roman"/>
          <w:color w:val="auto"/>
          <w:sz w:val="22"/>
          <w:szCs w:val="22"/>
        </w:rPr>
        <w:t>report</w:t>
      </w:r>
      <w:r w:rsidRPr="00B27E1C">
        <w:rPr>
          <w:rFonts w:ascii="Times New Roman" w:hAnsi="Times New Roman" w:cs="Times New Roman"/>
          <w:color w:val="auto"/>
          <w:sz w:val="22"/>
          <w:szCs w:val="22"/>
        </w:rPr>
        <w:t>, but</w:t>
      </w:r>
      <w:proofErr w:type="gramEnd"/>
      <w:r w:rsidRPr="00B27E1C">
        <w:rPr>
          <w:rFonts w:ascii="Times New Roman" w:hAnsi="Times New Roman" w:cs="Times New Roman"/>
          <w:color w:val="auto"/>
          <w:sz w:val="22"/>
          <w:szCs w:val="22"/>
        </w:rPr>
        <w:t xml:space="preserve"> does not include the consolidated and separate financial statements and my auditor’s report thereon.</w:t>
      </w:r>
      <w:r w:rsidRPr="00C26F15">
        <w:rPr>
          <w:rFonts w:ascii="Times New Roman" w:hAnsi="Times New Roman" w:cs="Times New Roman"/>
          <w:color w:val="auto"/>
          <w:sz w:val="22"/>
          <w:szCs w:val="22"/>
        </w:rPr>
        <w:t xml:space="preserve"> </w:t>
      </w:r>
    </w:p>
    <w:p w14:paraId="7AC11F75" w14:textId="77777777" w:rsidR="00C26F15" w:rsidRPr="00C26F15" w:rsidRDefault="00C26F15" w:rsidP="00C26F15">
      <w:pPr>
        <w:pStyle w:val="Default"/>
        <w:rPr>
          <w:rFonts w:ascii="Times New Roman" w:hAnsi="Times New Roman" w:cs="Times New Roman"/>
          <w:color w:val="auto"/>
          <w:sz w:val="22"/>
          <w:szCs w:val="22"/>
        </w:rPr>
      </w:pPr>
    </w:p>
    <w:p w14:paraId="5DE0C0FD" w14:textId="77777777" w:rsidR="00C26F15" w:rsidRPr="00C26F15" w:rsidRDefault="00C26F15" w:rsidP="00C26F15">
      <w:pPr>
        <w:autoSpaceDE w:val="0"/>
        <w:autoSpaceDN w:val="0"/>
        <w:adjustRightInd w:val="0"/>
        <w:jc w:val="both"/>
        <w:rPr>
          <w:szCs w:val="22"/>
        </w:rPr>
      </w:pPr>
      <w:r w:rsidRPr="00C26F15">
        <w:rPr>
          <w:szCs w:val="22"/>
        </w:rPr>
        <w:t xml:space="preserve">My opinion on the consolidated and separate financial statements does not cover the other information and </w:t>
      </w:r>
      <w:r w:rsidR="00CE597A">
        <w:rPr>
          <w:szCs w:val="22"/>
        </w:rPr>
        <w:br/>
      </w:r>
      <w:r w:rsidRPr="00C26F15">
        <w:rPr>
          <w:szCs w:val="22"/>
        </w:rPr>
        <w:t xml:space="preserve">I will not express any form of assurance conclusion thereon. </w:t>
      </w:r>
    </w:p>
    <w:p w14:paraId="1258A2EC" w14:textId="77777777" w:rsidR="00C26F15" w:rsidRPr="00C26F15" w:rsidRDefault="00C26F15" w:rsidP="00C26F15">
      <w:pPr>
        <w:autoSpaceDE w:val="0"/>
        <w:autoSpaceDN w:val="0"/>
        <w:adjustRightInd w:val="0"/>
        <w:rPr>
          <w:szCs w:val="22"/>
        </w:rPr>
      </w:pPr>
    </w:p>
    <w:p w14:paraId="6D6EF89F" w14:textId="77777777" w:rsidR="00417A11" w:rsidRDefault="00C26F15" w:rsidP="00417A11">
      <w:pPr>
        <w:autoSpaceDE w:val="0"/>
        <w:autoSpaceDN w:val="0"/>
        <w:adjustRightInd w:val="0"/>
        <w:jc w:val="both"/>
        <w:rPr>
          <w:szCs w:val="22"/>
        </w:rPr>
      </w:pPr>
      <w:r w:rsidRPr="00C26F15">
        <w:rPr>
          <w:szCs w:val="22"/>
        </w:rPr>
        <w:t xml:space="preserve">In connection with my audit of the consolidated and separate financial statements, my responsibility is to read the other information identified above and, in doing so, consider whether the other information is materially inconsistent with the consolidated and separate financial statements or my knowledge obtained in the audit, or otherwise appears to be materially misstated. </w:t>
      </w:r>
    </w:p>
    <w:p w14:paraId="5544D124" w14:textId="77777777" w:rsidR="00C73C01" w:rsidRDefault="00C73C01" w:rsidP="00417A11">
      <w:pPr>
        <w:autoSpaceDE w:val="0"/>
        <w:autoSpaceDN w:val="0"/>
        <w:adjustRightInd w:val="0"/>
        <w:jc w:val="both"/>
        <w:rPr>
          <w:szCs w:val="22"/>
        </w:rPr>
      </w:pPr>
    </w:p>
    <w:p w14:paraId="4C1822C7" w14:textId="77777777" w:rsidR="00846A64" w:rsidRDefault="006974E6" w:rsidP="00417A11">
      <w:pPr>
        <w:autoSpaceDE w:val="0"/>
        <w:autoSpaceDN w:val="0"/>
        <w:adjustRightInd w:val="0"/>
        <w:jc w:val="both"/>
        <w:rPr>
          <w:szCs w:val="22"/>
        </w:rPr>
      </w:pPr>
      <w:r>
        <w:rPr>
          <w:szCs w:val="22"/>
        </w:rPr>
        <w:t>I</w:t>
      </w:r>
      <w:r w:rsidR="00846A64">
        <w:rPr>
          <w:szCs w:val="22"/>
        </w:rPr>
        <w:t xml:space="preserve">f I conclude that there is a material misstatement therein, I am required to </w:t>
      </w:r>
      <w:r w:rsidRPr="006974E6">
        <w:rPr>
          <w:szCs w:val="22"/>
        </w:rPr>
        <w:t xml:space="preserve">report that fact. </w:t>
      </w:r>
      <w:r>
        <w:rPr>
          <w:szCs w:val="22"/>
        </w:rPr>
        <w:t>I</w:t>
      </w:r>
      <w:r w:rsidRPr="006974E6">
        <w:rPr>
          <w:szCs w:val="22"/>
        </w:rPr>
        <w:t xml:space="preserve"> have nothing to report in this regard.</w:t>
      </w:r>
    </w:p>
    <w:p w14:paraId="54FAF7D2" w14:textId="77777777" w:rsidR="00564741" w:rsidRDefault="00564741" w:rsidP="00417A11">
      <w:pPr>
        <w:autoSpaceDE w:val="0"/>
        <w:autoSpaceDN w:val="0"/>
        <w:adjustRightInd w:val="0"/>
        <w:jc w:val="both"/>
        <w:rPr>
          <w:szCs w:val="22"/>
        </w:rPr>
      </w:pPr>
    </w:p>
    <w:p w14:paraId="3B0210BA" w14:textId="77777777"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59487674" w14:textId="77777777" w:rsidR="00E27AE7" w:rsidRDefault="00E27AE7" w:rsidP="00C26F15">
      <w:pPr>
        <w:autoSpaceDE w:val="0"/>
        <w:autoSpaceDN w:val="0"/>
        <w:adjustRightInd w:val="0"/>
        <w:jc w:val="both"/>
        <w:rPr>
          <w:szCs w:val="22"/>
        </w:rPr>
      </w:pPr>
    </w:p>
    <w:p w14:paraId="4BF51389" w14:textId="77777777"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Default="00393C69" w:rsidP="00C26F15">
      <w:pPr>
        <w:autoSpaceDE w:val="0"/>
        <w:autoSpaceDN w:val="0"/>
        <w:adjustRightInd w:val="0"/>
        <w:jc w:val="both"/>
        <w:rPr>
          <w:szCs w:val="22"/>
        </w:rPr>
      </w:pPr>
    </w:p>
    <w:p w14:paraId="2B11AF5A" w14:textId="77777777"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Default="00846A64" w:rsidP="00C26F15">
      <w:pPr>
        <w:autoSpaceDE w:val="0"/>
        <w:autoSpaceDN w:val="0"/>
        <w:adjustRightInd w:val="0"/>
        <w:jc w:val="both"/>
        <w:rPr>
          <w:szCs w:val="22"/>
        </w:rPr>
      </w:pPr>
    </w:p>
    <w:p w14:paraId="4BBA27E2" w14:textId="77777777"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14:paraId="3F98DC6C" w14:textId="77777777" w:rsidR="00417A11" w:rsidRDefault="00417A11" w:rsidP="00C26F15">
      <w:pPr>
        <w:autoSpaceDE w:val="0"/>
        <w:autoSpaceDN w:val="0"/>
        <w:adjustRightInd w:val="0"/>
        <w:jc w:val="thaiDistribute"/>
        <w:rPr>
          <w:i/>
          <w:iCs/>
          <w:szCs w:val="22"/>
        </w:rPr>
      </w:pPr>
    </w:p>
    <w:p w14:paraId="664CF479" w14:textId="77777777"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14:paraId="314BAC9C" w14:textId="77777777" w:rsidR="00C26F15" w:rsidRPr="00EF6257" w:rsidRDefault="00C26F15" w:rsidP="00C26F15">
      <w:pPr>
        <w:autoSpaceDE w:val="0"/>
        <w:autoSpaceDN w:val="0"/>
        <w:adjustRightInd w:val="0"/>
        <w:rPr>
          <w:szCs w:val="22"/>
        </w:rPr>
      </w:pPr>
    </w:p>
    <w:p w14:paraId="3F29B0AB" w14:textId="77777777"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an auditor’s report that includes my opinion. Reasonable assurance is a high level of </w:t>
      </w:r>
      <w:proofErr w:type="gramStart"/>
      <w:r w:rsidRPr="00AC001A">
        <w:rPr>
          <w:szCs w:val="22"/>
        </w:rPr>
        <w:t>assurance, but</w:t>
      </w:r>
      <w:proofErr w:type="gramEnd"/>
      <w:r w:rsidRPr="00AC001A">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001A">
        <w:rPr>
          <w:szCs w:val="22"/>
        </w:rPr>
        <w:t>on the basis of</w:t>
      </w:r>
      <w:proofErr w:type="gramEnd"/>
      <w:r w:rsidRPr="00AC001A">
        <w:rPr>
          <w:szCs w:val="22"/>
        </w:rPr>
        <w:t xml:space="preserve"> these consolidated and separate financial statements. </w:t>
      </w:r>
    </w:p>
    <w:p w14:paraId="3D6B5B59" w14:textId="77777777" w:rsidR="00C26F15" w:rsidRPr="00EF6257" w:rsidRDefault="00C26F15" w:rsidP="00C26F15">
      <w:pPr>
        <w:autoSpaceDE w:val="0"/>
        <w:autoSpaceDN w:val="0"/>
        <w:adjustRightInd w:val="0"/>
        <w:jc w:val="both"/>
        <w:rPr>
          <w:szCs w:val="22"/>
        </w:rPr>
      </w:pPr>
    </w:p>
    <w:p w14:paraId="5A9C4D42" w14:textId="77777777" w:rsidR="00C26F15" w:rsidRPr="00EF6257"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394CB458" w14:textId="77777777" w:rsidR="00C26F15" w:rsidRPr="00EF6257" w:rsidRDefault="00C26F15" w:rsidP="00C26F15">
      <w:pPr>
        <w:autoSpaceDE w:val="0"/>
        <w:autoSpaceDN w:val="0"/>
        <w:adjustRightInd w:val="0"/>
        <w:jc w:val="both"/>
        <w:rPr>
          <w:szCs w:val="22"/>
        </w:rPr>
      </w:pPr>
    </w:p>
    <w:p w14:paraId="4EAF65D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39E3BD95" w14:textId="77777777" w:rsidR="006974E6" w:rsidRDefault="006974E6">
      <w:pPr>
        <w:spacing w:line="240" w:lineRule="auto"/>
        <w:rPr>
          <w:szCs w:val="22"/>
        </w:rPr>
      </w:pPr>
      <w:r>
        <w:rPr>
          <w:szCs w:val="22"/>
        </w:rPr>
        <w:br w:type="page"/>
      </w:r>
    </w:p>
    <w:p w14:paraId="70ECBEF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w:t>
      </w:r>
      <w:r w:rsidRPr="00EF6257">
        <w:rPr>
          <w:szCs w:val="22"/>
        </w:rPr>
        <w:t xml:space="preserve"> Company’s internal control.</w:t>
      </w:r>
    </w:p>
    <w:p w14:paraId="4567E326" w14:textId="77777777" w:rsidR="00C26F15" w:rsidRPr="001F334E" w:rsidRDefault="00C26F15" w:rsidP="000021CA">
      <w:pPr>
        <w:pStyle w:val="ListParagraph"/>
        <w:numPr>
          <w:ilvl w:val="0"/>
          <w:numId w:val="1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3D8210BB" w14:textId="77777777" w:rsidR="00C31374" w:rsidRPr="00047BB0"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BF343C" w:rsidRDefault="00C26F15" w:rsidP="000021CA">
      <w:pPr>
        <w:pStyle w:val="ListParagraph"/>
        <w:numPr>
          <w:ilvl w:val="0"/>
          <w:numId w:val="14"/>
        </w:numPr>
        <w:autoSpaceDE w:val="0"/>
        <w:autoSpaceDN w:val="0"/>
        <w:adjustRightInd w:val="0"/>
        <w:spacing w:after="200" w:line="276" w:lineRule="auto"/>
        <w:jc w:val="both"/>
        <w:rPr>
          <w:szCs w:val="22"/>
        </w:rPr>
      </w:pPr>
      <w:r w:rsidRPr="00AC001A">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77777777" w:rsidR="00047BB0" w:rsidRPr="00780358" w:rsidRDefault="00C26F15" w:rsidP="000021CA">
      <w:pPr>
        <w:pStyle w:val="ListParagraph"/>
        <w:numPr>
          <w:ilvl w:val="0"/>
          <w:numId w:val="12"/>
        </w:numPr>
        <w:autoSpaceDE w:val="0"/>
        <w:autoSpaceDN w:val="0"/>
        <w:adjustRightInd w:val="0"/>
        <w:spacing w:line="276" w:lineRule="auto"/>
        <w:jc w:val="both"/>
      </w:pPr>
      <w:r w:rsidRPr="00AC001A">
        <w:t xml:space="preserve">Obtain </w:t>
      </w:r>
      <w:proofErr w:type="gramStart"/>
      <w:r w:rsidRPr="00AC001A">
        <w:t>sufficient</w:t>
      </w:r>
      <w:proofErr w:type="gramEnd"/>
      <w:r w:rsidRPr="00AC001A">
        <w:t xml:space="preserve">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supervision and performance of the group audit. I remain solely responsible for my audit opinion. </w:t>
      </w:r>
    </w:p>
    <w:p w14:paraId="71D216F1" w14:textId="77777777" w:rsidR="00047BB0" w:rsidRPr="00EF6257" w:rsidRDefault="00047BB0" w:rsidP="00C26F15">
      <w:pPr>
        <w:autoSpaceDE w:val="0"/>
        <w:autoSpaceDN w:val="0"/>
        <w:adjustRightInd w:val="0"/>
        <w:ind w:left="450" w:hanging="90"/>
        <w:jc w:val="both"/>
        <w:rPr>
          <w:szCs w:val="22"/>
        </w:rPr>
      </w:pPr>
    </w:p>
    <w:p w14:paraId="23C703C7" w14:textId="77777777"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EF6257" w:rsidRDefault="00393C69" w:rsidP="00564741">
      <w:pPr>
        <w:autoSpaceDE w:val="0"/>
        <w:autoSpaceDN w:val="0"/>
        <w:adjustRightInd w:val="0"/>
        <w:jc w:val="both"/>
        <w:rPr>
          <w:szCs w:val="22"/>
        </w:rPr>
      </w:pPr>
    </w:p>
    <w:p w14:paraId="0EA45745" w14:textId="77777777" w:rsidR="00C26F15" w:rsidRPr="00EF6257" w:rsidRDefault="00C26F15" w:rsidP="00C26F15">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B4B760" w14:textId="77777777" w:rsidR="00C26F15" w:rsidRPr="00EF6257" w:rsidRDefault="00C26F15" w:rsidP="00C26F15">
      <w:pPr>
        <w:autoSpaceDE w:val="0"/>
        <w:autoSpaceDN w:val="0"/>
        <w:adjustRightInd w:val="0"/>
        <w:jc w:val="both"/>
        <w:rPr>
          <w:szCs w:val="22"/>
        </w:rPr>
      </w:pPr>
    </w:p>
    <w:p w14:paraId="1CEBB864" w14:textId="77777777" w:rsidR="00C26F15" w:rsidRPr="00EF6257" w:rsidRDefault="00C26F15" w:rsidP="00C26F15">
      <w:pPr>
        <w:autoSpaceDE w:val="0"/>
        <w:autoSpaceDN w:val="0"/>
        <w:adjustRightInd w:val="0"/>
        <w:jc w:val="both"/>
        <w:rPr>
          <w:szCs w:val="22"/>
        </w:rPr>
      </w:pPr>
      <w:r w:rsidRPr="00EF6257">
        <w:rPr>
          <w:szCs w:val="22"/>
        </w:rPr>
        <w:t xml:space="preserve">From the matters </w:t>
      </w:r>
      <w:r w:rsidRPr="00AC001A">
        <w:rPr>
          <w:szCs w:val="22"/>
        </w:rPr>
        <w:t>communicated with those charged with governance, I determine those matters that were of most significance in the audit of the consolidated and separate financial</w:t>
      </w:r>
      <w:r w:rsidRPr="00EF6257">
        <w:rPr>
          <w:szCs w:val="22"/>
        </w:rPr>
        <w:t xml:space="preserve">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0D97FE" w14:textId="77777777" w:rsidR="00C26F15" w:rsidRPr="00EF6257" w:rsidRDefault="00C26F15" w:rsidP="00C26F15">
      <w:pPr>
        <w:autoSpaceDE w:val="0"/>
        <w:autoSpaceDN w:val="0"/>
        <w:adjustRightInd w:val="0"/>
        <w:rPr>
          <w:szCs w:val="22"/>
        </w:rPr>
      </w:pPr>
    </w:p>
    <w:p w14:paraId="168C9F94" w14:textId="77777777" w:rsidR="00C26F15" w:rsidRPr="00EF6257" w:rsidRDefault="00C26F15" w:rsidP="00C26F15">
      <w:pPr>
        <w:autoSpaceDE w:val="0"/>
        <w:autoSpaceDN w:val="0"/>
        <w:adjustRightInd w:val="0"/>
        <w:rPr>
          <w:szCs w:val="22"/>
        </w:rPr>
      </w:pPr>
    </w:p>
    <w:p w14:paraId="2BD29C00" w14:textId="77777777" w:rsidR="00C26F15" w:rsidRPr="00EF6257" w:rsidRDefault="00C26F15" w:rsidP="00C26F15">
      <w:pPr>
        <w:autoSpaceDE w:val="0"/>
        <w:autoSpaceDN w:val="0"/>
        <w:adjustRightInd w:val="0"/>
        <w:rPr>
          <w:szCs w:val="22"/>
        </w:rPr>
      </w:pPr>
    </w:p>
    <w:p w14:paraId="49B77E6C" w14:textId="77777777" w:rsidR="00C26F15" w:rsidRPr="00EF6257" w:rsidRDefault="00C26F15" w:rsidP="00C26F15">
      <w:pPr>
        <w:pStyle w:val="RNormal"/>
        <w:rPr>
          <w:szCs w:val="22"/>
        </w:rPr>
      </w:pPr>
    </w:p>
    <w:p w14:paraId="1F79C795" w14:textId="77777777" w:rsidR="00C26F15" w:rsidRDefault="00C26F15" w:rsidP="00C26F15">
      <w:pPr>
        <w:pStyle w:val="RNormal"/>
        <w:rPr>
          <w:szCs w:val="22"/>
        </w:rPr>
      </w:pPr>
    </w:p>
    <w:p w14:paraId="1DEA6A82" w14:textId="77777777" w:rsidR="00EB262D" w:rsidRPr="00EF6257" w:rsidRDefault="00EB262D" w:rsidP="00C26F15">
      <w:pPr>
        <w:pStyle w:val="RNormal"/>
        <w:rPr>
          <w:szCs w:val="22"/>
        </w:rPr>
      </w:pPr>
    </w:p>
    <w:p w14:paraId="4504CCBA" w14:textId="77777777" w:rsidR="00C26F15" w:rsidRPr="00EF6257" w:rsidRDefault="00C26F15" w:rsidP="00C26F15">
      <w:pPr>
        <w:pStyle w:val="RNormal"/>
        <w:rPr>
          <w:szCs w:val="22"/>
        </w:rPr>
      </w:pPr>
    </w:p>
    <w:p w14:paraId="642ECAB1" w14:textId="77777777"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AB683A">
        <w:rPr>
          <w:rFonts w:cs="Times New Roman"/>
          <w:lang w:val="en-US"/>
        </w:rPr>
        <w:t>Sureerat</w:t>
      </w:r>
      <w:r>
        <w:rPr>
          <w:rFonts w:cs="Times New Roman"/>
          <w:lang w:val="en-US"/>
        </w:rPr>
        <w:t xml:space="preserve"> </w:t>
      </w:r>
      <w:r w:rsidR="00AB683A" w:rsidRPr="00AB683A">
        <w:rPr>
          <w:rFonts w:cs="Times New Roman"/>
          <w:lang w:val="en-US"/>
        </w:rPr>
        <w:t>Thongarunsang</w:t>
      </w:r>
      <w:r w:rsidRPr="00E1171F">
        <w:rPr>
          <w:rFonts w:cs="Times New Roman"/>
          <w:lang w:val="en-US"/>
        </w:rPr>
        <w:t>)</w:t>
      </w:r>
    </w:p>
    <w:p w14:paraId="7222E14F" w14:textId="77777777" w:rsidR="00EB262D" w:rsidRPr="00E1171F" w:rsidRDefault="00EB262D" w:rsidP="00EB262D">
      <w:pPr>
        <w:spacing w:line="240" w:lineRule="atLeast"/>
        <w:jc w:val="both"/>
        <w:rPr>
          <w:szCs w:val="22"/>
        </w:rPr>
      </w:pPr>
      <w:r w:rsidRPr="00E1171F">
        <w:rPr>
          <w:szCs w:val="22"/>
        </w:rPr>
        <w:t>Certified Public Accountant</w:t>
      </w:r>
    </w:p>
    <w:p w14:paraId="3F2A7AF3" w14:textId="77777777" w:rsidR="00EB262D" w:rsidRDefault="00EB262D" w:rsidP="00EB262D">
      <w:pPr>
        <w:spacing w:line="240" w:lineRule="atLeast"/>
        <w:jc w:val="both"/>
        <w:rPr>
          <w:szCs w:val="22"/>
        </w:rPr>
      </w:pPr>
      <w:r w:rsidRPr="00E1171F">
        <w:rPr>
          <w:szCs w:val="22"/>
        </w:rPr>
        <w:t xml:space="preserve">Registration No. </w:t>
      </w:r>
      <w:r w:rsidR="00AB683A">
        <w:rPr>
          <w:szCs w:val="22"/>
        </w:rPr>
        <w:t>4409</w:t>
      </w:r>
    </w:p>
    <w:p w14:paraId="5BBBA1CE" w14:textId="77777777" w:rsidR="007F0E15" w:rsidRPr="00E1171F" w:rsidRDefault="007F0E15" w:rsidP="00EB262D">
      <w:pPr>
        <w:spacing w:line="240" w:lineRule="atLeast"/>
        <w:jc w:val="both"/>
        <w:rPr>
          <w:b/>
          <w:bCs/>
          <w:szCs w:val="22"/>
        </w:rPr>
      </w:pPr>
    </w:p>
    <w:p w14:paraId="483B3A65" w14:textId="77777777" w:rsidR="00EB262D" w:rsidRPr="00E1171F" w:rsidRDefault="00EB262D" w:rsidP="00EB262D">
      <w:pPr>
        <w:pStyle w:val="BodyText"/>
        <w:spacing w:after="0" w:line="240" w:lineRule="atLeast"/>
        <w:rPr>
          <w:szCs w:val="22"/>
        </w:rPr>
      </w:pPr>
    </w:p>
    <w:p w14:paraId="233C1760" w14:textId="77777777"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35979D1" w14:textId="77777777" w:rsidR="00EB262D" w:rsidRPr="00D41B43" w:rsidRDefault="00EB262D" w:rsidP="00EB262D">
      <w:pPr>
        <w:pStyle w:val="BodyText"/>
        <w:spacing w:after="0" w:line="240" w:lineRule="atLeast"/>
        <w:rPr>
          <w:szCs w:val="22"/>
          <w:lang w:val="en-US"/>
        </w:rPr>
      </w:pPr>
      <w:r w:rsidRPr="00E1171F">
        <w:rPr>
          <w:szCs w:val="22"/>
        </w:rPr>
        <w:t>Bangkok</w:t>
      </w:r>
    </w:p>
    <w:p w14:paraId="50F8BC2F" w14:textId="411CC816" w:rsidR="00C2233F" w:rsidRPr="007859D4" w:rsidRDefault="00982F68" w:rsidP="007859D4">
      <w:pPr>
        <w:pStyle w:val="BodyText"/>
        <w:spacing w:after="0" w:line="240" w:lineRule="atLeast"/>
        <w:jc w:val="thaiDistribute"/>
        <w:rPr>
          <w:b/>
          <w:bCs/>
          <w:szCs w:val="22"/>
          <w:lang w:val="en-US"/>
        </w:rPr>
        <w:sectPr w:rsidR="00C2233F" w:rsidRPr="007859D4" w:rsidSect="00B7637B">
          <w:headerReference w:type="default" r:id="rId12"/>
          <w:footerReference w:type="default" r:id="rId13"/>
          <w:footerReference w:type="first" r:id="rId14"/>
          <w:pgSz w:w="11909" w:h="16834" w:code="9"/>
          <w:pgMar w:top="691" w:right="1152" w:bottom="576" w:left="1152" w:header="720" w:footer="720" w:gutter="0"/>
          <w:cols w:space="720"/>
          <w:titlePg/>
          <w:docGrid w:linePitch="299"/>
        </w:sectPr>
      </w:pPr>
      <w:r>
        <w:rPr>
          <w:szCs w:val="22"/>
        </w:rPr>
        <w:t xml:space="preserve">25 February </w:t>
      </w:r>
      <w:r w:rsidR="009271FE">
        <w:rPr>
          <w:szCs w:val="22"/>
        </w:rPr>
        <w:t>2021</w:t>
      </w:r>
    </w:p>
    <w:p w14:paraId="0E764230" w14:textId="36FA730F" w:rsidR="001F6063" w:rsidRPr="007859D4" w:rsidRDefault="001F6063" w:rsidP="007859D4">
      <w:pPr>
        <w:pStyle w:val="IndexHeading1"/>
        <w:spacing w:after="0" w:line="240" w:lineRule="atLeast"/>
        <w:ind w:left="0" w:firstLine="0"/>
        <w:outlineLvl w:val="0"/>
        <w:rPr>
          <w:lang w:val="en-US"/>
        </w:rPr>
      </w:pPr>
      <w:bookmarkStart w:id="0" w:name="_GoBack"/>
      <w:bookmarkEnd w:id="0"/>
    </w:p>
    <w:sectPr w:rsidR="001F6063" w:rsidRPr="007859D4" w:rsidSect="007859D4">
      <w:headerReference w:type="default" r:id="rId15"/>
      <w:pgSz w:w="11909" w:h="16834" w:code="9"/>
      <w:pgMar w:top="691" w:right="1152" w:bottom="576" w:left="1152" w:header="720" w:footer="720" w:gutter="0"/>
      <w:pgNumType w:start="1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FE00E" w14:textId="77777777" w:rsidR="003C25ED" w:rsidRDefault="003C25ED">
      <w:r>
        <w:separator/>
      </w:r>
    </w:p>
  </w:endnote>
  <w:endnote w:type="continuationSeparator" w:id="0">
    <w:p w14:paraId="2358D2EE" w14:textId="77777777" w:rsidR="003C25ED" w:rsidRDefault="003C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AA2CB" w14:textId="77777777" w:rsidR="009A6C73" w:rsidRDefault="009A6C73"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3F243F5B" w14:textId="77777777" w:rsidR="009A6C73" w:rsidRDefault="009A6C73"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C794A" w14:textId="7A412830" w:rsidR="009A6C73" w:rsidRDefault="009A6C73" w:rsidP="00E1325A">
    <w:pPr>
      <w:pStyle w:val="Footer"/>
    </w:pPr>
    <w:r>
      <w:fldChar w:fldCharType="begin"/>
    </w:r>
    <w:r>
      <w:instrText xml:space="preserve">filename </w:instrText>
    </w:r>
    <w:r>
      <w:fldChar w:fldCharType="separate"/>
    </w:r>
    <w:r>
      <w:rPr>
        <w:noProof/>
      </w:rPr>
      <w:t>955019 - 2020 Dec-FSA-Sappe -12e V7</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17A62" w14:textId="77777777" w:rsidR="009A6C73" w:rsidRPr="00924716" w:rsidRDefault="009A6C73"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Pr>
        <w:i w:val="0"/>
        <w:iCs w:val="0"/>
        <w:noProof/>
        <w:color w:val="auto"/>
        <w:sz w:val="22"/>
        <w:szCs w:val="22"/>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C8E3" w14:textId="77777777" w:rsidR="009A6C73" w:rsidRPr="00CE49D5" w:rsidRDefault="009A6C73" w:rsidP="00CF59E2">
    <w:pPr>
      <w:pStyle w:val="Footer"/>
      <w:tabs>
        <w:tab w:val="left" w:pos="4770"/>
      </w:tabs>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A5CA" w14:textId="77777777" w:rsidR="003C25ED" w:rsidRDefault="003C25ED">
      <w:r>
        <w:separator/>
      </w:r>
    </w:p>
  </w:footnote>
  <w:footnote w:type="continuationSeparator" w:id="0">
    <w:p w14:paraId="54CF0F5A" w14:textId="77777777" w:rsidR="003C25ED" w:rsidRDefault="003C2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4A54F" w14:textId="77777777" w:rsidR="009A6C73" w:rsidRDefault="009A6C73">
    <w:pPr>
      <w:pStyle w:val="Header"/>
      <w:framePr w:hSpace="181" w:wrap="around" w:vAnchor="page" w:hAnchor="margin" w:y="710"/>
      <w:spacing w:line="240" w:lineRule="auto"/>
      <w:rPr>
        <w:i w:val="0"/>
        <w:sz w:val="26"/>
        <w:szCs w:val="26"/>
      </w:rPr>
    </w:pPr>
  </w:p>
  <w:p w14:paraId="7EE6965F" w14:textId="77777777" w:rsidR="009A6C73" w:rsidRDefault="009A6C73"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14:paraId="6F23B012" w14:textId="77777777" w:rsidR="009A6C73" w:rsidRDefault="009A6C73" w:rsidP="008A42C2">
    <w:pPr>
      <w:pStyle w:val="acctmainheading"/>
      <w:spacing w:after="0" w:line="240" w:lineRule="atLeast"/>
      <w:rPr>
        <w:sz w:val="24"/>
        <w:szCs w:val="24"/>
      </w:rPr>
    </w:pPr>
    <w:r>
      <w:rPr>
        <w:sz w:val="24"/>
        <w:szCs w:val="24"/>
      </w:rPr>
      <w:t xml:space="preserve">Notes to the financial statements </w:t>
    </w:r>
  </w:p>
  <w:p w14:paraId="4726A297" w14:textId="77777777" w:rsidR="009A6C73" w:rsidRPr="008A42C2" w:rsidRDefault="009A6C73" w:rsidP="005471B4">
    <w:pPr>
      <w:pStyle w:val="Header"/>
      <w:jc w:val="left"/>
      <w:rPr>
        <w:rFonts w:cs="Angsana New"/>
        <w:sz w:val="24"/>
        <w:szCs w:val="24"/>
        <w:lang w:bidi="th-TH"/>
      </w:rPr>
    </w:pPr>
  </w:p>
  <w:p w14:paraId="30386508" w14:textId="77777777" w:rsidR="009A6C73" w:rsidRPr="008A42C2" w:rsidRDefault="009A6C73"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067B" w14:textId="77777777" w:rsidR="009A6C73" w:rsidRDefault="009A6C73" w:rsidP="005471B4">
    <w:pPr>
      <w:pStyle w:val="Header"/>
      <w:jc w:val="left"/>
      <w:rPr>
        <w:i w:val="0"/>
        <w:iCs/>
        <w:sz w:val="22"/>
        <w:szCs w:val="22"/>
        <w:lang w:val="en-US"/>
      </w:rPr>
    </w:pPr>
  </w:p>
  <w:p w14:paraId="3E989518" w14:textId="77777777" w:rsidR="009A6C73" w:rsidRDefault="009A6C73" w:rsidP="005471B4">
    <w:pPr>
      <w:pStyle w:val="Header"/>
      <w:jc w:val="left"/>
      <w:rPr>
        <w:i w:val="0"/>
        <w:iCs/>
        <w:sz w:val="22"/>
        <w:szCs w:val="22"/>
        <w:lang w:val="en-US"/>
      </w:rPr>
    </w:pPr>
  </w:p>
  <w:p w14:paraId="7E9C8FA8" w14:textId="77777777" w:rsidR="009A6C73" w:rsidRDefault="009A6C73" w:rsidP="005471B4">
    <w:pPr>
      <w:pStyle w:val="Header"/>
      <w:jc w:val="left"/>
      <w:rPr>
        <w:i w:val="0"/>
        <w:iCs/>
        <w:sz w:val="22"/>
        <w:szCs w:val="22"/>
        <w:lang w:val="en-US"/>
      </w:rPr>
    </w:pPr>
  </w:p>
  <w:p w14:paraId="57402D58" w14:textId="77777777" w:rsidR="009A6C73" w:rsidRDefault="009A6C73" w:rsidP="005471B4">
    <w:pPr>
      <w:pStyle w:val="Header"/>
      <w:jc w:val="left"/>
      <w:rPr>
        <w:i w:val="0"/>
        <w:iCs/>
        <w:sz w:val="22"/>
        <w:szCs w:val="22"/>
        <w:lang w:val="en-US"/>
      </w:rPr>
    </w:pPr>
  </w:p>
  <w:p w14:paraId="541878FC" w14:textId="77777777" w:rsidR="009A6C73" w:rsidRDefault="009A6C73" w:rsidP="005471B4">
    <w:pPr>
      <w:pStyle w:val="Header"/>
      <w:jc w:val="left"/>
      <w:rPr>
        <w:i w:val="0"/>
        <w:iCs/>
        <w:sz w:val="22"/>
        <w:szCs w:val="22"/>
        <w:lang w:val="en-US"/>
      </w:rPr>
    </w:pPr>
  </w:p>
  <w:p w14:paraId="49E64A97" w14:textId="77777777" w:rsidR="009A6C73" w:rsidRDefault="009A6C73" w:rsidP="005471B4">
    <w:pPr>
      <w:pStyle w:val="Header"/>
      <w:jc w:val="left"/>
      <w:rPr>
        <w:i w:val="0"/>
        <w:iCs/>
        <w:sz w:val="22"/>
        <w:szCs w:val="22"/>
        <w:lang w:val="en-US"/>
      </w:rPr>
    </w:pPr>
  </w:p>
  <w:p w14:paraId="22C8640A" w14:textId="77777777" w:rsidR="009A6C73" w:rsidRDefault="009A6C73" w:rsidP="005471B4">
    <w:pPr>
      <w:pStyle w:val="Header"/>
      <w:jc w:val="left"/>
      <w:rPr>
        <w:i w:val="0"/>
        <w:iCs/>
        <w:sz w:val="22"/>
        <w:szCs w:val="22"/>
        <w:lang w:val="en-US"/>
      </w:rPr>
    </w:pPr>
  </w:p>
  <w:p w14:paraId="7CB29DA9" w14:textId="77777777" w:rsidR="009A6C73" w:rsidRDefault="009A6C73" w:rsidP="005471B4">
    <w:pPr>
      <w:pStyle w:val="Header"/>
      <w:jc w:val="left"/>
      <w:rPr>
        <w:i w:val="0"/>
        <w:iCs/>
        <w:sz w:val="22"/>
        <w:szCs w:val="22"/>
        <w:lang w:val="en-US"/>
      </w:rPr>
    </w:pPr>
  </w:p>
  <w:p w14:paraId="6B5747EA" w14:textId="77777777" w:rsidR="009A6C73" w:rsidRDefault="009A6C73" w:rsidP="005471B4">
    <w:pPr>
      <w:pStyle w:val="Header"/>
      <w:jc w:val="left"/>
      <w:rPr>
        <w:i w:val="0"/>
        <w:iCs/>
        <w:sz w:val="22"/>
        <w:szCs w:val="22"/>
        <w:lang w:val="en-US"/>
      </w:rPr>
    </w:pPr>
  </w:p>
  <w:p w14:paraId="0E6ECF07" w14:textId="77777777" w:rsidR="009A6C73" w:rsidRDefault="009A6C73" w:rsidP="005471B4">
    <w:pPr>
      <w:pStyle w:val="Header"/>
      <w:jc w:val="left"/>
      <w:rPr>
        <w:i w:val="0"/>
        <w:iCs/>
        <w:sz w:val="22"/>
        <w:szCs w:val="22"/>
        <w:lang w:val="en-US"/>
      </w:rPr>
    </w:pPr>
  </w:p>
  <w:p w14:paraId="4C08EC20" w14:textId="77777777" w:rsidR="009A6C73" w:rsidRDefault="009A6C73" w:rsidP="005471B4">
    <w:pPr>
      <w:pStyle w:val="Header"/>
      <w:jc w:val="left"/>
      <w:rPr>
        <w:i w:val="0"/>
        <w:iCs/>
        <w:sz w:val="22"/>
        <w:szCs w:val="22"/>
        <w:lang w:val="en-US"/>
      </w:rPr>
    </w:pPr>
  </w:p>
  <w:p w14:paraId="0D576464" w14:textId="77777777" w:rsidR="009A6C73" w:rsidRDefault="009A6C73" w:rsidP="005471B4">
    <w:pPr>
      <w:pStyle w:val="Header"/>
      <w:jc w:val="left"/>
      <w:rPr>
        <w:i w:val="0"/>
        <w:iCs/>
        <w:sz w:val="22"/>
        <w:szCs w:val="22"/>
        <w:lang w:val="en-US"/>
      </w:rPr>
    </w:pPr>
  </w:p>
  <w:p w14:paraId="6CB2FEDB" w14:textId="77777777" w:rsidR="009A6C73" w:rsidRPr="005471B4" w:rsidRDefault="009A6C7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C52D5" w14:textId="77777777" w:rsidR="009A6C73" w:rsidRDefault="009A6C73" w:rsidP="006E0C2A">
    <w:pPr>
      <w:pStyle w:val="Header"/>
      <w:jc w:val="left"/>
      <w:rPr>
        <w:b/>
        <w:bCs/>
        <w:i w:val="0"/>
        <w:iCs/>
        <w:sz w:val="24"/>
        <w:szCs w:val="24"/>
      </w:rPr>
    </w:pPr>
  </w:p>
  <w:p w14:paraId="41C2913E" w14:textId="77777777" w:rsidR="009A6C73" w:rsidRDefault="009A6C73" w:rsidP="006E0C2A">
    <w:pPr>
      <w:pStyle w:val="Header"/>
      <w:jc w:val="left"/>
      <w:rPr>
        <w:b/>
        <w:bCs/>
        <w:i w:val="0"/>
        <w:iCs/>
        <w:sz w:val="24"/>
        <w:szCs w:val="24"/>
      </w:rPr>
    </w:pPr>
  </w:p>
  <w:p w14:paraId="604AC586" w14:textId="77777777" w:rsidR="009A6C73" w:rsidRDefault="009A6C73" w:rsidP="006E0C2A">
    <w:pPr>
      <w:pStyle w:val="Header"/>
      <w:jc w:val="left"/>
      <w:rPr>
        <w:b/>
        <w:bCs/>
        <w:i w:val="0"/>
        <w:iCs/>
        <w:sz w:val="24"/>
        <w:szCs w:val="24"/>
      </w:rPr>
    </w:pPr>
  </w:p>
  <w:p w14:paraId="2F8882E4" w14:textId="77777777" w:rsidR="009A6C73" w:rsidRPr="00CF59E2" w:rsidRDefault="009A6C73"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0013" w14:textId="77777777" w:rsidR="009A6C73" w:rsidRDefault="009A6C73"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1653B48B" w14:textId="77777777" w:rsidR="009A6C73" w:rsidRPr="00387630" w:rsidRDefault="009A6C73"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2441F198" w14:textId="77777777" w:rsidR="009A6C73" w:rsidRDefault="009A6C73" w:rsidP="00AA253F">
    <w:pPr>
      <w:pStyle w:val="Header"/>
      <w:spacing w:line="240" w:lineRule="atLeast"/>
      <w:jc w:val="left"/>
      <w:rPr>
        <w:b/>
        <w:bCs/>
        <w:i w:val="0"/>
        <w:iCs/>
        <w:sz w:val="24"/>
        <w:szCs w:val="24"/>
      </w:rPr>
    </w:pPr>
    <w:r>
      <w:rPr>
        <w:b/>
        <w:bCs/>
        <w:i w:val="0"/>
        <w:iCs/>
        <w:sz w:val="24"/>
        <w:szCs w:val="24"/>
      </w:rPr>
      <w:t>For the year ended 31 December 2020</w:t>
    </w:r>
  </w:p>
  <w:p w14:paraId="10DE176F" w14:textId="77777777" w:rsidR="009A6C73" w:rsidRDefault="009A6C73" w:rsidP="00AA253F">
    <w:pPr>
      <w:pStyle w:val="Header"/>
      <w:spacing w:line="240" w:lineRule="atLeast"/>
      <w:jc w:val="left"/>
      <w:rPr>
        <w:b/>
        <w:bCs/>
        <w:i w:val="0"/>
        <w:iCs/>
        <w:sz w:val="24"/>
        <w:szCs w:val="24"/>
      </w:rPr>
    </w:pPr>
  </w:p>
  <w:p w14:paraId="3335AE2E" w14:textId="77777777" w:rsidR="009A6C73" w:rsidRPr="00CF59E2" w:rsidRDefault="009A6C73"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5007D4A"/>
    <w:multiLevelType w:val="multilevel"/>
    <w:tmpl w:val="AD0ADD0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8A1F5C"/>
    <w:multiLevelType w:val="hybridMultilevel"/>
    <w:tmpl w:val="8AC2A98C"/>
    <w:lvl w:ilvl="0" w:tplc="6822693C">
      <w:start w:val="1"/>
      <w:numFmt w:val="lowerLetter"/>
      <w:lvlText w:val="(%1)"/>
      <w:lvlJc w:val="left"/>
      <w:pPr>
        <w:ind w:left="72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7C01F69"/>
    <w:multiLevelType w:val="hybridMultilevel"/>
    <w:tmpl w:val="607251E6"/>
    <w:lvl w:ilvl="0" w:tplc="6822693C">
      <w:start w:val="1"/>
      <w:numFmt w:val="lowerLetter"/>
      <w:lvlText w:val="(%1)"/>
      <w:lvlJc w:val="left"/>
      <w:pPr>
        <w:ind w:left="72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95347"/>
    <w:multiLevelType w:val="hybridMultilevel"/>
    <w:tmpl w:val="40682F5E"/>
    <w:lvl w:ilvl="0" w:tplc="D4AA2E74">
      <w:start w:val="1"/>
      <w:numFmt w:val="lowerLetter"/>
      <w:lvlText w:val="(%1)"/>
      <w:lvlJc w:val="left"/>
      <w:pPr>
        <w:ind w:left="360" w:hanging="360"/>
      </w:pPr>
      <w:rPr>
        <w:rFonts w:ascii="Times New Roman" w:hAnsi="Times New Roman" w:cs="Times New Roman" w:hint="default"/>
        <w:b w:val="0"/>
        <w:bCs w:val="0"/>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18B71B6"/>
    <w:multiLevelType w:val="hybridMultilevel"/>
    <w:tmpl w:val="829E5032"/>
    <w:lvl w:ilvl="0" w:tplc="3AE6F166">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77F25"/>
    <w:multiLevelType w:val="hybridMultilevel"/>
    <w:tmpl w:val="24A4FAEC"/>
    <w:lvl w:ilvl="0" w:tplc="6822693C">
      <w:start w:val="1"/>
      <w:numFmt w:val="lowerLetter"/>
      <w:lvlText w:val="(%1)"/>
      <w:lvlJc w:val="left"/>
      <w:pPr>
        <w:ind w:left="126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C333B2"/>
    <w:multiLevelType w:val="hybridMultilevel"/>
    <w:tmpl w:val="E81C03A8"/>
    <w:lvl w:ilvl="0" w:tplc="88581A6E">
      <w:start w:val="1"/>
      <w:numFmt w:val="decimal"/>
      <w:lvlText w:val="(b.%1)"/>
      <w:lvlJc w:val="left"/>
      <w:pPr>
        <w:ind w:left="126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26527D6C"/>
    <w:lvl w:ilvl="0" w:tplc="43742AB8">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1735C"/>
    <w:multiLevelType w:val="hybridMultilevel"/>
    <w:tmpl w:val="D526C24E"/>
    <w:lvl w:ilvl="0" w:tplc="C87E0EF4">
      <w:start w:val="1"/>
      <w:numFmt w:val="decimal"/>
      <w:lvlText w:val="%1)"/>
      <w:lvlJc w:val="left"/>
      <w:pPr>
        <w:ind w:left="90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4"/>
  </w:num>
  <w:num w:numId="4">
    <w:abstractNumId w:val="8"/>
  </w:num>
  <w:num w:numId="5">
    <w:abstractNumId w:val="34"/>
  </w:num>
  <w:num w:numId="6">
    <w:abstractNumId w:val="13"/>
  </w:num>
  <w:num w:numId="7">
    <w:abstractNumId w:val="36"/>
  </w:num>
  <w:num w:numId="8">
    <w:abstractNumId w:val="10"/>
  </w:num>
  <w:num w:numId="9">
    <w:abstractNumId w:val="30"/>
  </w:num>
  <w:num w:numId="10">
    <w:abstractNumId w:val="35"/>
  </w:num>
  <w:num w:numId="11">
    <w:abstractNumId w:val="0"/>
  </w:num>
  <w:num w:numId="12">
    <w:abstractNumId w:val="20"/>
  </w:num>
  <w:num w:numId="13">
    <w:abstractNumId w:val="25"/>
  </w:num>
  <w:num w:numId="14">
    <w:abstractNumId w:val="7"/>
  </w:num>
  <w:num w:numId="15">
    <w:abstractNumId w:val="40"/>
  </w:num>
  <w:num w:numId="16">
    <w:abstractNumId w:val="19"/>
  </w:num>
  <w:num w:numId="17">
    <w:abstractNumId w:val="21"/>
  </w:num>
  <w:num w:numId="18">
    <w:abstractNumId w:val="9"/>
  </w:num>
  <w:num w:numId="19">
    <w:abstractNumId w:val="32"/>
  </w:num>
  <w:num w:numId="20">
    <w:abstractNumId w:val="6"/>
  </w:num>
  <w:num w:numId="21">
    <w:abstractNumId w:val="15"/>
  </w:num>
  <w:num w:numId="22">
    <w:abstractNumId w:val="5"/>
  </w:num>
  <w:num w:numId="23">
    <w:abstractNumId w:val="33"/>
  </w:num>
  <w:num w:numId="24">
    <w:abstractNumId w:val="37"/>
  </w:num>
  <w:num w:numId="25">
    <w:abstractNumId w:val="24"/>
  </w:num>
  <w:num w:numId="26">
    <w:abstractNumId w:val="22"/>
  </w:num>
  <w:num w:numId="27">
    <w:abstractNumId w:val="16"/>
  </w:num>
  <w:num w:numId="28">
    <w:abstractNumId w:val="39"/>
  </w:num>
  <w:num w:numId="29">
    <w:abstractNumId w:val="28"/>
  </w:num>
  <w:num w:numId="30">
    <w:abstractNumId w:val="12"/>
  </w:num>
  <w:num w:numId="31">
    <w:abstractNumId w:val="23"/>
  </w:num>
  <w:num w:numId="32">
    <w:abstractNumId w:val="29"/>
  </w:num>
  <w:num w:numId="33">
    <w:abstractNumId w:val="17"/>
  </w:num>
  <w:num w:numId="34">
    <w:abstractNumId w:val="27"/>
  </w:num>
  <w:num w:numId="35">
    <w:abstractNumId w:val="26"/>
  </w:num>
  <w:num w:numId="36">
    <w:abstractNumId w:val="31"/>
  </w:num>
  <w:num w:numId="37">
    <w:abstractNumId w:val="4"/>
  </w:num>
  <w:num w:numId="38">
    <w:abstractNumId w:val="3"/>
  </w:num>
  <w:num w:numId="39">
    <w:abstractNumId w:val="10"/>
  </w:num>
  <w:num w:numId="40">
    <w:abstractNumId w:val="10"/>
  </w:num>
  <w:num w:numId="41">
    <w:abstractNumId w:val="10"/>
  </w:num>
  <w:num w:numId="42">
    <w:abstractNumId w:val="11"/>
  </w:num>
  <w:num w:numId="43">
    <w:abstractNumId w:val="18"/>
  </w:num>
  <w:num w:numId="44">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EB5"/>
    <w:rsid w:val="00001156"/>
    <w:rsid w:val="000019F8"/>
    <w:rsid w:val="00001B23"/>
    <w:rsid w:val="00001CD4"/>
    <w:rsid w:val="000021CA"/>
    <w:rsid w:val="00002599"/>
    <w:rsid w:val="000027B2"/>
    <w:rsid w:val="00003118"/>
    <w:rsid w:val="00003217"/>
    <w:rsid w:val="00003274"/>
    <w:rsid w:val="0000342E"/>
    <w:rsid w:val="00003A9B"/>
    <w:rsid w:val="00003AEA"/>
    <w:rsid w:val="00003BE9"/>
    <w:rsid w:val="0000422B"/>
    <w:rsid w:val="00004457"/>
    <w:rsid w:val="0000472B"/>
    <w:rsid w:val="00005353"/>
    <w:rsid w:val="000055F5"/>
    <w:rsid w:val="000058DB"/>
    <w:rsid w:val="000058F8"/>
    <w:rsid w:val="000059DE"/>
    <w:rsid w:val="00005BBE"/>
    <w:rsid w:val="00005F6E"/>
    <w:rsid w:val="0000603C"/>
    <w:rsid w:val="00006392"/>
    <w:rsid w:val="000069D6"/>
    <w:rsid w:val="00006F51"/>
    <w:rsid w:val="0000753C"/>
    <w:rsid w:val="00007781"/>
    <w:rsid w:val="0000790F"/>
    <w:rsid w:val="00007D4E"/>
    <w:rsid w:val="0001072E"/>
    <w:rsid w:val="00010767"/>
    <w:rsid w:val="000107F0"/>
    <w:rsid w:val="00010E15"/>
    <w:rsid w:val="0001134F"/>
    <w:rsid w:val="0001135B"/>
    <w:rsid w:val="0001176D"/>
    <w:rsid w:val="000122EC"/>
    <w:rsid w:val="0001260E"/>
    <w:rsid w:val="00012668"/>
    <w:rsid w:val="000127BD"/>
    <w:rsid w:val="000127F0"/>
    <w:rsid w:val="000137C4"/>
    <w:rsid w:val="0001381E"/>
    <w:rsid w:val="00013DE0"/>
    <w:rsid w:val="0001426B"/>
    <w:rsid w:val="00014B31"/>
    <w:rsid w:val="00014BAF"/>
    <w:rsid w:val="00014DDD"/>
    <w:rsid w:val="0001509E"/>
    <w:rsid w:val="00015579"/>
    <w:rsid w:val="000155F9"/>
    <w:rsid w:val="00015AFE"/>
    <w:rsid w:val="00016197"/>
    <w:rsid w:val="00016A4C"/>
    <w:rsid w:val="00016E23"/>
    <w:rsid w:val="000174BD"/>
    <w:rsid w:val="00017583"/>
    <w:rsid w:val="00017700"/>
    <w:rsid w:val="00017CD8"/>
    <w:rsid w:val="00017DF1"/>
    <w:rsid w:val="00020021"/>
    <w:rsid w:val="0002017C"/>
    <w:rsid w:val="00020403"/>
    <w:rsid w:val="00020703"/>
    <w:rsid w:val="0002095D"/>
    <w:rsid w:val="000209D4"/>
    <w:rsid w:val="00020EB4"/>
    <w:rsid w:val="00020F48"/>
    <w:rsid w:val="0002113A"/>
    <w:rsid w:val="0002155B"/>
    <w:rsid w:val="00021A66"/>
    <w:rsid w:val="000222FF"/>
    <w:rsid w:val="0002264F"/>
    <w:rsid w:val="0002273A"/>
    <w:rsid w:val="000229B1"/>
    <w:rsid w:val="000229EC"/>
    <w:rsid w:val="000229FF"/>
    <w:rsid w:val="00022A23"/>
    <w:rsid w:val="00022B00"/>
    <w:rsid w:val="00022F6C"/>
    <w:rsid w:val="00023088"/>
    <w:rsid w:val="0002310B"/>
    <w:rsid w:val="000234F3"/>
    <w:rsid w:val="00023710"/>
    <w:rsid w:val="000239D7"/>
    <w:rsid w:val="00023ABE"/>
    <w:rsid w:val="00023C4A"/>
    <w:rsid w:val="000243F0"/>
    <w:rsid w:val="000248FA"/>
    <w:rsid w:val="00024A0E"/>
    <w:rsid w:val="00024C6E"/>
    <w:rsid w:val="00024ECC"/>
    <w:rsid w:val="00025325"/>
    <w:rsid w:val="0002534B"/>
    <w:rsid w:val="0002545D"/>
    <w:rsid w:val="0002557E"/>
    <w:rsid w:val="000255CC"/>
    <w:rsid w:val="0002583F"/>
    <w:rsid w:val="00025996"/>
    <w:rsid w:val="00026405"/>
    <w:rsid w:val="0002667B"/>
    <w:rsid w:val="000266DE"/>
    <w:rsid w:val="00026BC5"/>
    <w:rsid w:val="00026F1A"/>
    <w:rsid w:val="0002761D"/>
    <w:rsid w:val="00027927"/>
    <w:rsid w:val="000303D0"/>
    <w:rsid w:val="0003088C"/>
    <w:rsid w:val="000309A6"/>
    <w:rsid w:val="00030BAA"/>
    <w:rsid w:val="00031133"/>
    <w:rsid w:val="000312D7"/>
    <w:rsid w:val="00032079"/>
    <w:rsid w:val="000332D0"/>
    <w:rsid w:val="000337C3"/>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FBB"/>
    <w:rsid w:val="000450B6"/>
    <w:rsid w:val="000450E7"/>
    <w:rsid w:val="000450F9"/>
    <w:rsid w:val="00045AB5"/>
    <w:rsid w:val="00045EEB"/>
    <w:rsid w:val="00045F96"/>
    <w:rsid w:val="00046087"/>
    <w:rsid w:val="0004622A"/>
    <w:rsid w:val="00046246"/>
    <w:rsid w:val="00046845"/>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50A"/>
    <w:rsid w:val="00055048"/>
    <w:rsid w:val="0005505D"/>
    <w:rsid w:val="0005527A"/>
    <w:rsid w:val="0005565C"/>
    <w:rsid w:val="00055954"/>
    <w:rsid w:val="00055E10"/>
    <w:rsid w:val="00056147"/>
    <w:rsid w:val="00056749"/>
    <w:rsid w:val="000567EA"/>
    <w:rsid w:val="000568F7"/>
    <w:rsid w:val="00056C08"/>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2F4"/>
    <w:rsid w:val="00062456"/>
    <w:rsid w:val="00062572"/>
    <w:rsid w:val="000625C2"/>
    <w:rsid w:val="00062C75"/>
    <w:rsid w:val="000633F3"/>
    <w:rsid w:val="00063536"/>
    <w:rsid w:val="000635AC"/>
    <w:rsid w:val="00063613"/>
    <w:rsid w:val="00063C70"/>
    <w:rsid w:val="00063D78"/>
    <w:rsid w:val="00063DE7"/>
    <w:rsid w:val="000643A9"/>
    <w:rsid w:val="000643BF"/>
    <w:rsid w:val="000646D9"/>
    <w:rsid w:val="00064D97"/>
    <w:rsid w:val="00064FD7"/>
    <w:rsid w:val="000654A7"/>
    <w:rsid w:val="0006568B"/>
    <w:rsid w:val="00065A8B"/>
    <w:rsid w:val="000660F5"/>
    <w:rsid w:val="00066791"/>
    <w:rsid w:val="0006681D"/>
    <w:rsid w:val="000671A0"/>
    <w:rsid w:val="0006766B"/>
    <w:rsid w:val="00067848"/>
    <w:rsid w:val="00067CC5"/>
    <w:rsid w:val="00067FFC"/>
    <w:rsid w:val="0007003F"/>
    <w:rsid w:val="0007008F"/>
    <w:rsid w:val="00070871"/>
    <w:rsid w:val="00070AD4"/>
    <w:rsid w:val="00070C90"/>
    <w:rsid w:val="000719E8"/>
    <w:rsid w:val="00071E7B"/>
    <w:rsid w:val="000722BB"/>
    <w:rsid w:val="00072533"/>
    <w:rsid w:val="000726AE"/>
    <w:rsid w:val="000727C5"/>
    <w:rsid w:val="00072945"/>
    <w:rsid w:val="00072A20"/>
    <w:rsid w:val="00073087"/>
    <w:rsid w:val="000734C3"/>
    <w:rsid w:val="00073734"/>
    <w:rsid w:val="000738FD"/>
    <w:rsid w:val="000739D9"/>
    <w:rsid w:val="00073D9E"/>
    <w:rsid w:val="00073DF8"/>
    <w:rsid w:val="0007409E"/>
    <w:rsid w:val="000742B8"/>
    <w:rsid w:val="00074412"/>
    <w:rsid w:val="00074BCA"/>
    <w:rsid w:val="0007589A"/>
    <w:rsid w:val="00075C75"/>
    <w:rsid w:val="00075E51"/>
    <w:rsid w:val="00076448"/>
    <w:rsid w:val="000764E8"/>
    <w:rsid w:val="0007660D"/>
    <w:rsid w:val="000766BD"/>
    <w:rsid w:val="00077CD2"/>
    <w:rsid w:val="00077FF3"/>
    <w:rsid w:val="0008039E"/>
    <w:rsid w:val="000803B9"/>
    <w:rsid w:val="00080408"/>
    <w:rsid w:val="00080412"/>
    <w:rsid w:val="0008042C"/>
    <w:rsid w:val="000807C1"/>
    <w:rsid w:val="00080853"/>
    <w:rsid w:val="00080B9D"/>
    <w:rsid w:val="0008117E"/>
    <w:rsid w:val="000819DA"/>
    <w:rsid w:val="00081A17"/>
    <w:rsid w:val="00081ACB"/>
    <w:rsid w:val="000827C7"/>
    <w:rsid w:val="000828C6"/>
    <w:rsid w:val="00082CE7"/>
    <w:rsid w:val="00082F73"/>
    <w:rsid w:val="00083BDE"/>
    <w:rsid w:val="00083DA9"/>
    <w:rsid w:val="00083DE6"/>
    <w:rsid w:val="00083F26"/>
    <w:rsid w:val="00084A9A"/>
    <w:rsid w:val="00084ADA"/>
    <w:rsid w:val="000852EA"/>
    <w:rsid w:val="00085440"/>
    <w:rsid w:val="00086511"/>
    <w:rsid w:val="00086635"/>
    <w:rsid w:val="000868F6"/>
    <w:rsid w:val="00086D6A"/>
    <w:rsid w:val="00086F29"/>
    <w:rsid w:val="00086FB0"/>
    <w:rsid w:val="00087153"/>
    <w:rsid w:val="00087487"/>
    <w:rsid w:val="00087691"/>
    <w:rsid w:val="00087764"/>
    <w:rsid w:val="00087ADF"/>
    <w:rsid w:val="00087DC8"/>
    <w:rsid w:val="00087E6E"/>
    <w:rsid w:val="00090708"/>
    <w:rsid w:val="0009093E"/>
    <w:rsid w:val="00091244"/>
    <w:rsid w:val="00091377"/>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7C8"/>
    <w:rsid w:val="00097871"/>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B58"/>
    <w:rsid w:val="000A494A"/>
    <w:rsid w:val="000A4AA1"/>
    <w:rsid w:val="000A4DEE"/>
    <w:rsid w:val="000A5234"/>
    <w:rsid w:val="000A5289"/>
    <w:rsid w:val="000A52D5"/>
    <w:rsid w:val="000A5443"/>
    <w:rsid w:val="000A54CE"/>
    <w:rsid w:val="000A5648"/>
    <w:rsid w:val="000A5F56"/>
    <w:rsid w:val="000A5F57"/>
    <w:rsid w:val="000A6039"/>
    <w:rsid w:val="000A64F9"/>
    <w:rsid w:val="000A6519"/>
    <w:rsid w:val="000A6EAA"/>
    <w:rsid w:val="000A75E8"/>
    <w:rsid w:val="000A7646"/>
    <w:rsid w:val="000A79A7"/>
    <w:rsid w:val="000A7C33"/>
    <w:rsid w:val="000B0002"/>
    <w:rsid w:val="000B0066"/>
    <w:rsid w:val="000B006B"/>
    <w:rsid w:val="000B013F"/>
    <w:rsid w:val="000B050F"/>
    <w:rsid w:val="000B1113"/>
    <w:rsid w:val="000B15A1"/>
    <w:rsid w:val="000B1A07"/>
    <w:rsid w:val="000B20DB"/>
    <w:rsid w:val="000B21AB"/>
    <w:rsid w:val="000B27C7"/>
    <w:rsid w:val="000B2BCE"/>
    <w:rsid w:val="000B2E0F"/>
    <w:rsid w:val="000B2E31"/>
    <w:rsid w:val="000B2E6D"/>
    <w:rsid w:val="000B3007"/>
    <w:rsid w:val="000B33D7"/>
    <w:rsid w:val="000B36D8"/>
    <w:rsid w:val="000B37C5"/>
    <w:rsid w:val="000B3909"/>
    <w:rsid w:val="000B43E6"/>
    <w:rsid w:val="000B4946"/>
    <w:rsid w:val="000B4A45"/>
    <w:rsid w:val="000B5B84"/>
    <w:rsid w:val="000B5B87"/>
    <w:rsid w:val="000B5DDE"/>
    <w:rsid w:val="000B5F2D"/>
    <w:rsid w:val="000B616D"/>
    <w:rsid w:val="000B651F"/>
    <w:rsid w:val="000B6D0E"/>
    <w:rsid w:val="000B7363"/>
    <w:rsid w:val="000B752C"/>
    <w:rsid w:val="000B7A67"/>
    <w:rsid w:val="000C0271"/>
    <w:rsid w:val="000C0316"/>
    <w:rsid w:val="000C051B"/>
    <w:rsid w:val="000C07FC"/>
    <w:rsid w:val="000C1225"/>
    <w:rsid w:val="000C1592"/>
    <w:rsid w:val="000C176C"/>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603"/>
    <w:rsid w:val="000C46A5"/>
    <w:rsid w:val="000C4723"/>
    <w:rsid w:val="000C4C18"/>
    <w:rsid w:val="000C4DE3"/>
    <w:rsid w:val="000C52DC"/>
    <w:rsid w:val="000C6720"/>
    <w:rsid w:val="000C69A7"/>
    <w:rsid w:val="000C6B2A"/>
    <w:rsid w:val="000C6C61"/>
    <w:rsid w:val="000C712C"/>
    <w:rsid w:val="000C7280"/>
    <w:rsid w:val="000C74A8"/>
    <w:rsid w:val="000C753C"/>
    <w:rsid w:val="000C786E"/>
    <w:rsid w:val="000C795A"/>
    <w:rsid w:val="000C7BE8"/>
    <w:rsid w:val="000C7CCD"/>
    <w:rsid w:val="000C7E9A"/>
    <w:rsid w:val="000D01AD"/>
    <w:rsid w:val="000D1529"/>
    <w:rsid w:val="000D162C"/>
    <w:rsid w:val="000D17D4"/>
    <w:rsid w:val="000D2747"/>
    <w:rsid w:val="000D2D15"/>
    <w:rsid w:val="000D3254"/>
    <w:rsid w:val="000D35F1"/>
    <w:rsid w:val="000D3939"/>
    <w:rsid w:val="000D3E2A"/>
    <w:rsid w:val="000D4C61"/>
    <w:rsid w:val="000D4FBD"/>
    <w:rsid w:val="000D5032"/>
    <w:rsid w:val="000D521D"/>
    <w:rsid w:val="000D5483"/>
    <w:rsid w:val="000D5713"/>
    <w:rsid w:val="000D59CA"/>
    <w:rsid w:val="000D5AC8"/>
    <w:rsid w:val="000D6096"/>
    <w:rsid w:val="000D6338"/>
    <w:rsid w:val="000D639C"/>
    <w:rsid w:val="000D6496"/>
    <w:rsid w:val="000D6519"/>
    <w:rsid w:val="000D66CD"/>
    <w:rsid w:val="000D67AD"/>
    <w:rsid w:val="000D7495"/>
    <w:rsid w:val="000D7699"/>
    <w:rsid w:val="000D77A3"/>
    <w:rsid w:val="000E0295"/>
    <w:rsid w:val="000E03AF"/>
    <w:rsid w:val="000E0887"/>
    <w:rsid w:val="000E0F28"/>
    <w:rsid w:val="000E1BD5"/>
    <w:rsid w:val="000E1CD9"/>
    <w:rsid w:val="000E1CFC"/>
    <w:rsid w:val="000E2183"/>
    <w:rsid w:val="000E23A8"/>
    <w:rsid w:val="000E281D"/>
    <w:rsid w:val="000E2C93"/>
    <w:rsid w:val="000E2F7B"/>
    <w:rsid w:val="000E30E3"/>
    <w:rsid w:val="000E35A0"/>
    <w:rsid w:val="000E36CD"/>
    <w:rsid w:val="000E3983"/>
    <w:rsid w:val="000E40F7"/>
    <w:rsid w:val="000E4305"/>
    <w:rsid w:val="000E43C9"/>
    <w:rsid w:val="000E49FA"/>
    <w:rsid w:val="000E526D"/>
    <w:rsid w:val="000E5842"/>
    <w:rsid w:val="000E5A58"/>
    <w:rsid w:val="000E5A63"/>
    <w:rsid w:val="000E5B8E"/>
    <w:rsid w:val="000E60F1"/>
    <w:rsid w:val="000E619C"/>
    <w:rsid w:val="000E61E0"/>
    <w:rsid w:val="000E626E"/>
    <w:rsid w:val="000E652F"/>
    <w:rsid w:val="000E6539"/>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6CD"/>
    <w:rsid w:val="000F2763"/>
    <w:rsid w:val="000F29FB"/>
    <w:rsid w:val="000F32C1"/>
    <w:rsid w:val="000F33BB"/>
    <w:rsid w:val="000F3571"/>
    <w:rsid w:val="000F3972"/>
    <w:rsid w:val="000F404B"/>
    <w:rsid w:val="000F4174"/>
    <w:rsid w:val="000F4A53"/>
    <w:rsid w:val="000F4F52"/>
    <w:rsid w:val="000F51DF"/>
    <w:rsid w:val="000F545C"/>
    <w:rsid w:val="000F637E"/>
    <w:rsid w:val="000F6400"/>
    <w:rsid w:val="000F6403"/>
    <w:rsid w:val="000F683E"/>
    <w:rsid w:val="000F6E8D"/>
    <w:rsid w:val="000F6E9F"/>
    <w:rsid w:val="000F6FEB"/>
    <w:rsid w:val="000F72BC"/>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69D"/>
    <w:rsid w:val="00103908"/>
    <w:rsid w:val="0010419E"/>
    <w:rsid w:val="00104A82"/>
    <w:rsid w:val="00105028"/>
    <w:rsid w:val="00105C94"/>
    <w:rsid w:val="00105F42"/>
    <w:rsid w:val="001069AD"/>
    <w:rsid w:val="00107940"/>
    <w:rsid w:val="001079A6"/>
    <w:rsid w:val="00107A0A"/>
    <w:rsid w:val="00107C1B"/>
    <w:rsid w:val="00107C2D"/>
    <w:rsid w:val="00107FD4"/>
    <w:rsid w:val="00110944"/>
    <w:rsid w:val="00110B46"/>
    <w:rsid w:val="001117DC"/>
    <w:rsid w:val="001119F5"/>
    <w:rsid w:val="00111AF1"/>
    <w:rsid w:val="00111F13"/>
    <w:rsid w:val="0011268C"/>
    <w:rsid w:val="0011288C"/>
    <w:rsid w:val="00112ADD"/>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5DC"/>
    <w:rsid w:val="00115CD4"/>
    <w:rsid w:val="00115F2D"/>
    <w:rsid w:val="00116D53"/>
    <w:rsid w:val="00116DCA"/>
    <w:rsid w:val="0011730A"/>
    <w:rsid w:val="0011736A"/>
    <w:rsid w:val="00117797"/>
    <w:rsid w:val="00117916"/>
    <w:rsid w:val="001179CA"/>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B78"/>
    <w:rsid w:val="00123C05"/>
    <w:rsid w:val="00123D2E"/>
    <w:rsid w:val="00123E4B"/>
    <w:rsid w:val="00123E53"/>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721E"/>
    <w:rsid w:val="0012734F"/>
    <w:rsid w:val="001274C1"/>
    <w:rsid w:val="0012770B"/>
    <w:rsid w:val="001278DD"/>
    <w:rsid w:val="00127A10"/>
    <w:rsid w:val="00127B10"/>
    <w:rsid w:val="00127CA4"/>
    <w:rsid w:val="001300F7"/>
    <w:rsid w:val="001304B2"/>
    <w:rsid w:val="0013083A"/>
    <w:rsid w:val="001308DA"/>
    <w:rsid w:val="00131CC2"/>
    <w:rsid w:val="00131CCF"/>
    <w:rsid w:val="00132896"/>
    <w:rsid w:val="001328E9"/>
    <w:rsid w:val="00132B0D"/>
    <w:rsid w:val="0013300B"/>
    <w:rsid w:val="001334B7"/>
    <w:rsid w:val="00133685"/>
    <w:rsid w:val="001339BE"/>
    <w:rsid w:val="00133DDE"/>
    <w:rsid w:val="00133F0E"/>
    <w:rsid w:val="0013409D"/>
    <w:rsid w:val="00134190"/>
    <w:rsid w:val="001341DC"/>
    <w:rsid w:val="00134289"/>
    <w:rsid w:val="00134983"/>
    <w:rsid w:val="00134B23"/>
    <w:rsid w:val="00134EAC"/>
    <w:rsid w:val="00134F08"/>
    <w:rsid w:val="001352AC"/>
    <w:rsid w:val="001352B9"/>
    <w:rsid w:val="001355D4"/>
    <w:rsid w:val="001358F1"/>
    <w:rsid w:val="00135DCE"/>
    <w:rsid w:val="00135E3A"/>
    <w:rsid w:val="0013618D"/>
    <w:rsid w:val="00136458"/>
    <w:rsid w:val="0013672F"/>
    <w:rsid w:val="00136734"/>
    <w:rsid w:val="00136A98"/>
    <w:rsid w:val="00137107"/>
    <w:rsid w:val="001379DF"/>
    <w:rsid w:val="001400BE"/>
    <w:rsid w:val="0014023F"/>
    <w:rsid w:val="00142078"/>
    <w:rsid w:val="001423AF"/>
    <w:rsid w:val="0014240A"/>
    <w:rsid w:val="0014243F"/>
    <w:rsid w:val="00142BA0"/>
    <w:rsid w:val="00142C35"/>
    <w:rsid w:val="00142C96"/>
    <w:rsid w:val="00142D95"/>
    <w:rsid w:val="00142EF6"/>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564"/>
    <w:rsid w:val="0014673D"/>
    <w:rsid w:val="0014696A"/>
    <w:rsid w:val="00146FB8"/>
    <w:rsid w:val="00147101"/>
    <w:rsid w:val="001471EB"/>
    <w:rsid w:val="001474E0"/>
    <w:rsid w:val="0014780A"/>
    <w:rsid w:val="00147B6F"/>
    <w:rsid w:val="00147E26"/>
    <w:rsid w:val="00147F11"/>
    <w:rsid w:val="00150268"/>
    <w:rsid w:val="00151116"/>
    <w:rsid w:val="0015125B"/>
    <w:rsid w:val="0015133F"/>
    <w:rsid w:val="0015148A"/>
    <w:rsid w:val="00151A70"/>
    <w:rsid w:val="00151ADB"/>
    <w:rsid w:val="00151B9F"/>
    <w:rsid w:val="00151E3B"/>
    <w:rsid w:val="00152461"/>
    <w:rsid w:val="00152469"/>
    <w:rsid w:val="00152A82"/>
    <w:rsid w:val="00152C49"/>
    <w:rsid w:val="00152D32"/>
    <w:rsid w:val="00152D72"/>
    <w:rsid w:val="00152F69"/>
    <w:rsid w:val="001536BC"/>
    <w:rsid w:val="0015379B"/>
    <w:rsid w:val="00153CEC"/>
    <w:rsid w:val="001543E1"/>
    <w:rsid w:val="001546D4"/>
    <w:rsid w:val="00154FA2"/>
    <w:rsid w:val="001551E7"/>
    <w:rsid w:val="0015583F"/>
    <w:rsid w:val="00155BAC"/>
    <w:rsid w:val="00155BEA"/>
    <w:rsid w:val="00156308"/>
    <w:rsid w:val="001568A5"/>
    <w:rsid w:val="00156F51"/>
    <w:rsid w:val="00157222"/>
    <w:rsid w:val="00157475"/>
    <w:rsid w:val="00157572"/>
    <w:rsid w:val="00157AAC"/>
    <w:rsid w:val="0016188E"/>
    <w:rsid w:val="00161A27"/>
    <w:rsid w:val="00162257"/>
    <w:rsid w:val="00162724"/>
    <w:rsid w:val="00162A53"/>
    <w:rsid w:val="00162FFA"/>
    <w:rsid w:val="0016314A"/>
    <w:rsid w:val="001635AD"/>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5E1"/>
    <w:rsid w:val="00167BA8"/>
    <w:rsid w:val="00170015"/>
    <w:rsid w:val="00170A5F"/>
    <w:rsid w:val="00170BCA"/>
    <w:rsid w:val="00170D15"/>
    <w:rsid w:val="00170D2F"/>
    <w:rsid w:val="00170F7C"/>
    <w:rsid w:val="001715BC"/>
    <w:rsid w:val="00171748"/>
    <w:rsid w:val="00171774"/>
    <w:rsid w:val="00171E16"/>
    <w:rsid w:val="00171F20"/>
    <w:rsid w:val="00172257"/>
    <w:rsid w:val="0017244B"/>
    <w:rsid w:val="00172919"/>
    <w:rsid w:val="00172E29"/>
    <w:rsid w:val="001734B4"/>
    <w:rsid w:val="0017354F"/>
    <w:rsid w:val="00173591"/>
    <w:rsid w:val="00173A1A"/>
    <w:rsid w:val="00173D24"/>
    <w:rsid w:val="00174245"/>
    <w:rsid w:val="0017488C"/>
    <w:rsid w:val="00174CAA"/>
    <w:rsid w:val="00174D27"/>
    <w:rsid w:val="00174E54"/>
    <w:rsid w:val="0017565E"/>
    <w:rsid w:val="00175BDC"/>
    <w:rsid w:val="00175C2F"/>
    <w:rsid w:val="00175ECB"/>
    <w:rsid w:val="00175F57"/>
    <w:rsid w:val="00176722"/>
    <w:rsid w:val="00176A95"/>
    <w:rsid w:val="00177BBA"/>
    <w:rsid w:val="00177C0A"/>
    <w:rsid w:val="00177F9A"/>
    <w:rsid w:val="00180084"/>
    <w:rsid w:val="001801BE"/>
    <w:rsid w:val="001804E2"/>
    <w:rsid w:val="00180D44"/>
    <w:rsid w:val="0018123B"/>
    <w:rsid w:val="0018170A"/>
    <w:rsid w:val="001823B8"/>
    <w:rsid w:val="001824C3"/>
    <w:rsid w:val="001824E9"/>
    <w:rsid w:val="0018250A"/>
    <w:rsid w:val="00182AAB"/>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B2"/>
    <w:rsid w:val="00185A25"/>
    <w:rsid w:val="00185ACF"/>
    <w:rsid w:val="0018620C"/>
    <w:rsid w:val="001864EA"/>
    <w:rsid w:val="00186AD1"/>
    <w:rsid w:val="00186DC5"/>
    <w:rsid w:val="00186EA2"/>
    <w:rsid w:val="00186F90"/>
    <w:rsid w:val="00187697"/>
    <w:rsid w:val="00187AB9"/>
    <w:rsid w:val="0019066A"/>
    <w:rsid w:val="00190873"/>
    <w:rsid w:val="00190C5F"/>
    <w:rsid w:val="00190EF9"/>
    <w:rsid w:val="00190FAA"/>
    <w:rsid w:val="00191980"/>
    <w:rsid w:val="00191D48"/>
    <w:rsid w:val="00191F31"/>
    <w:rsid w:val="001920C1"/>
    <w:rsid w:val="0019223E"/>
    <w:rsid w:val="001926EE"/>
    <w:rsid w:val="001928F1"/>
    <w:rsid w:val="00192904"/>
    <w:rsid w:val="001930DB"/>
    <w:rsid w:val="001932A9"/>
    <w:rsid w:val="0019337A"/>
    <w:rsid w:val="00193543"/>
    <w:rsid w:val="00193625"/>
    <w:rsid w:val="001938B0"/>
    <w:rsid w:val="001939DB"/>
    <w:rsid w:val="00193A45"/>
    <w:rsid w:val="00194654"/>
    <w:rsid w:val="00194B32"/>
    <w:rsid w:val="00194DF1"/>
    <w:rsid w:val="00195173"/>
    <w:rsid w:val="00195233"/>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79C"/>
    <w:rsid w:val="001A2834"/>
    <w:rsid w:val="001A3CFC"/>
    <w:rsid w:val="001A4FEB"/>
    <w:rsid w:val="001A5151"/>
    <w:rsid w:val="001A53C9"/>
    <w:rsid w:val="001A5536"/>
    <w:rsid w:val="001A5564"/>
    <w:rsid w:val="001A562D"/>
    <w:rsid w:val="001A56D2"/>
    <w:rsid w:val="001A5826"/>
    <w:rsid w:val="001A5C9F"/>
    <w:rsid w:val="001A60EC"/>
    <w:rsid w:val="001A61CA"/>
    <w:rsid w:val="001A6A4C"/>
    <w:rsid w:val="001A6D21"/>
    <w:rsid w:val="001A72B0"/>
    <w:rsid w:val="001A76A8"/>
    <w:rsid w:val="001A76E1"/>
    <w:rsid w:val="001A7BE2"/>
    <w:rsid w:val="001A7C02"/>
    <w:rsid w:val="001A7C83"/>
    <w:rsid w:val="001A7DE5"/>
    <w:rsid w:val="001B01FD"/>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76A"/>
    <w:rsid w:val="001C3CA1"/>
    <w:rsid w:val="001C3D21"/>
    <w:rsid w:val="001C3D4A"/>
    <w:rsid w:val="001C3DAF"/>
    <w:rsid w:val="001C401A"/>
    <w:rsid w:val="001C4080"/>
    <w:rsid w:val="001C4657"/>
    <w:rsid w:val="001C507B"/>
    <w:rsid w:val="001C555E"/>
    <w:rsid w:val="001C5BD5"/>
    <w:rsid w:val="001C61C0"/>
    <w:rsid w:val="001C6473"/>
    <w:rsid w:val="001C6758"/>
    <w:rsid w:val="001C7104"/>
    <w:rsid w:val="001C7298"/>
    <w:rsid w:val="001C7AE2"/>
    <w:rsid w:val="001C7D44"/>
    <w:rsid w:val="001D0AE9"/>
    <w:rsid w:val="001D1A0A"/>
    <w:rsid w:val="001D1D6A"/>
    <w:rsid w:val="001D2564"/>
    <w:rsid w:val="001D2668"/>
    <w:rsid w:val="001D2B19"/>
    <w:rsid w:val="001D3443"/>
    <w:rsid w:val="001D3943"/>
    <w:rsid w:val="001D3DC7"/>
    <w:rsid w:val="001D48A0"/>
    <w:rsid w:val="001D4A8E"/>
    <w:rsid w:val="001D4C1E"/>
    <w:rsid w:val="001D4D81"/>
    <w:rsid w:val="001D50EE"/>
    <w:rsid w:val="001D51E7"/>
    <w:rsid w:val="001D5753"/>
    <w:rsid w:val="001D5AD5"/>
    <w:rsid w:val="001D5F5C"/>
    <w:rsid w:val="001D60BD"/>
    <w:rsid w:val="001D6199"/>
    <w:rsid w:val="001D639A"/>
    <w:rsid w:val="001D66AF"/>
    <w:rsid w:val="001D6859"/>
    <w:rsid w:val="001D70D4"/>
    <w:rsid w:val="001D7150"/>
    <w:rsid w:val="001D7216"/>
    <w:rsid w:val="001D787C"/>
    <w:rsid w:val="001D7B13"/>
    <w:rsid w:val="001D7EEF"/>
    <w:rsid w:val="001E026D"/>
    <w:rsid w:val="001E0276"/>
    <w:rsid w:val="001E0405"/>
    <w:rsid w:val="001E051A"/>
    <w:rsid w:val="001E08CF"/>
    <w:rsid w:val="001E0B1A"/>
    <w:rsid w:val="001E12F9"/>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FEF"/>
    <w:rsid w:val="001E568A"/>
    <w:rsid w:val="001E5A10"/>
    <w:rsid w:val="001E5AAE"/>
    <w:rsid w:val="001E5B46"/>
    <w:rsid w:val="001E5CFE"/>
    <w:rsid w:val="001E613E"/>
    <w:rsid w:val="001E67FE"/>
    <w:rsid w:val="001E68D6"/>
    <w:rsid w:val="001E6AE1"/>
    <w:rsid w:val="001E6C6A"/>
    <w:rsid w:val="001E7580"/>
    <w:rsid w:val="001E76FE"/>
    <w:rsid w:val="001E7E51"/>
    <w:rsid w:val="001E7EC6"/>
    <w:rsid w:val="001F0337"/>
    <w:rsid w:val="001F03F9"/>
    <w:rsid w:val="001F05E8"/>
    <w:rsid w:val="001F0CE9"/>
    <w:rsid w:val="001F0D0A"/>
    <w:rsid w:val="001F1021"/>
    <w:rsid w:val="001F13B4"/>
    <w:rsid w:val="001F1C20"/>
    <w:rsid w:val="001F1F58"/>
    <w:rsid w:val="001F21AC"/>
    <w:rsid w:val="001F23AB"/>
    <w:rsid w:val="001F242D"/>
    <w:rsid w:val="001F257F"/>
    <w:rsid w:val="001F2BBA"/>
    <w:rsid w:val="001F334E"/>
    <w:rsid w:val="001F35C7"/>
    <w:rsid w:val="001F3854"/>
    <w:rsid w:val="001F4406"/>
    <w:rsid w:val="001F5225"/>
    <w:rsid w:val="001F5BC9"/>
    <w:rsid w:val="001F602A"/>
    <w:rsid w:val="001F6063"/>
    <w:rsid w:val="001F6068"/>
    <w:rsid w:val="001F615D"/>
    <w:rsid w:val="001F63FE"/>
    <w:rsid w:val="001F65AB"/>
    <w:rsid w:val="001F6DAF"/>
    <w:rsid w:val="001F6EDC"/>
    <w:rsid w:val="001F7B0A"/>
    <w:rsid w:val="001F7D4C"/>
    <w:rsid w:val="001F7E19"/>
    <w:rsid w:val="002003B0"/>
    <w:rsid w:val="002006A4"/>
    <w:rsid w:val="002006F1"/>
    <w:rsid w:val="002007A4"/>
    <w:rsid w:val="00200C43"/>
    <w:rsid w:val="00200E23"/>
    <w:rsid w:val="002010CC"/>
    <w:rsid w:val="0020111E"/>
    <w:rsid w:val="002012FE"/>
    <w:rsid w:val="0020135F"/>
    <w:rsid w:val="00201385"/>
    <w:rsid w:val="0020159C"/>
    <w:rsid w:val="00201BE3"/>
    <w:rsid w:val="00201DF3"/>
    <w:rsid w:val="00201EBD"/>
    <w:rsid w:val="002022C9"/>
    <w:rsid w:val="002023BB"/>
    <w:rsid w:val="00202708"/>
    <w:rsid w:val="0020277F"/>
    <w:rsid w:val="00202B71"/>
    <w:rsid w:val="00203254"/>
    <w:rsid w:val="00203505"/>
    <w:rsid w:val="00203962"/>
    <w:rsid w:val="00203B9E"/>
    <w:rsid w:val="00203C31"/>
    <w:rsid w:val="00203FAC"/>
    <w:rsid w:val="0020403C"/>
    <w:rsid w:val="00204BDD"/>
    <w:rsid w:val="0020592E"/>
    <w:rsid w:val="002059A8"/>
    <w:rsid w:val="00205EDD"/>
    <w:rsid w:val="00205FFE"/>
    <w:rsid w:val="0020673F"/>
    <w:rsid w:val="00206C9B"/>
    <w:rsid w:val="00207531"/>
    <w:rsid w:val="00207B45"/>
    <w:rsid w:val="00207BA6"/>
    <w:rsid w:val="00210015"/>
    <w:rsid w:val="00210225"/>
    <w:rsid w:val="00210E57"/>
    <w:rsid w:val="0021100C"/>
    <w:rsid w:val="00211465"/>
    <w:rsid w:val="002118D4"/>
    <w:rsid w:val="00211900"/>
    <w:rsid w:val="00211A34"/>
    <w:rsid w:val="00211A91"/>
    <w:rsid w:val="00211B8A"/>
    <w:rsid w:val="00211BCA"/>
    <w:rsid w:val="00211D57"/>
    <w:rsid w:val="00211DBF"/>
    <w:rsid w:val="00211F52"/>
    <w:rsid w:val="002123BC"/>
    <w:rsid w:val="002129B4"/>
    <w:rsid w:val="002131B7"/>
    <w:rsid w:val="002134D3"/>
    <w:rsid w:val="00213532"/>
    <w:rsid w:val="0021374D"/>
    <w:rsid w:val="0021410B"/>
    <w:rsid w:val="002147CC"/>
    <w:rsid w:val="00214914"/>
    <w:rsid w:val="00214A2A"/>
    <w:rsid w:val="00214BFE"/>
    <w:rsid w:val="00214DAE"/>
    <w:rsid w:val="00215253"/>
    <w:rsid w:val="0021532D"/>
    <w:rsid w:val="00215558"/>
    <w:rsid w:val="002156E1"/>
    <w:rsid w:val="00215790"/>
    <w:rsid w:val="00215953"/>
    <w:rsid w:val="00215B46"/>
    <w:rsid w:val="00215F38"/>
    <w:rsid w:val="002164BD"/>
    <w:rsid w:val="002169E1"/>
    <w:rsid w:val="00216CB4"/>
    <w:rsid w:val="00217014"/>
    <w:rsid w:val="00217409"/>
    <w:rsid w:val="00217531"/>
    <w:rsid w:val="002219E3"/>
    <w:rsid w:val="00221B7B"/>
    <w:rsid w:val="00222077"/>
    <w:rsid w:val="002223A6"/>
    <w:rsid w:val="002223B6"/>
    <w:rsid w:val="00222982"/>
    <w:rsid w:val="00222D9E"/>
    <w:rsid w:val="00222E9E"/>
    <w:rsid w:val="00223086"/>
    <w:rsid w:val="00223422"/>
    <w:rsid w:val="00223696"/>
    <w:rsid w:val="00223A95"/>
    <w:rsid w:val="00223B9F"/>
    <w:rsid w:val="00223C22"/>
    <w:rsid w:val="00223CC3"/>
    <w:rsid w:val="002241B3"/>
    <w:rsid w:val="002243E8"/>
    <w:rsid w:val="00224648"/>
    <w:rsid w:val="00224654"/>
    <w:rsid w:val="00224C0F"/>
    <w:rsid w:val="00224C32"/>
    <w:rsid w:val="00225013"/>
    <w:rsid w:val="002250C1"/>
    <w:rsid w:val="00225F62"/>
    <w:rsid w:val="002260BC"/>
    <w:rsid w:val="00226387"/>
    <w:rsid w:val="0022672A"/>
    <w:rsid w:val="002267FE"/>
    <w:rsid w:val="00226BE3"/>
    <w:rsid w:val="00226D49"/>
    <w:rsid w:val="002277D5"/>
    <w:rsid w:val="00227C9D"/>
    <w:rsid w:val="00230E99"/>
    <w:rsid w:val="00230F68"/>
    <w:rsid w:val="002316EB"/>
    <w:rsid w:val="00231772"/>
    <w:rsid w:val="00231B20"/>
    <w:rsid w:val="00231B85"/>
    <w:rsid w:val="00231C77"/>
    <w:rsid w:val="00231E41"/>
    <w:rsid w:val="00231EC8"/>
    <w:rsid w:val="0023220E"/>
    <w:rsid w:val="002328B7"/>
    <w:rsid w:val="00232A2B"/>
    <w:rsid w:val="00233003"/>
    <w:rsid w:val="002342E9"/>
    <w:rsid w:val="00234569"/>
    <w:rsid w:val="0023499B"/>
    <w:rsid w:val="00234CD2"/>
    <w:rsid w:val="00234EEC"/>
    <w:rsid w:val="00235D0E"/>
    <w:rsid w:val="002371EE"/>
    <w:rsid w:val="00237259"/>
    <w:rsid w:val="0023746E"/>
    <w:rsid w:val="002377EA"/>
    <w:rsid w:val="00237C93"/>
    <w:rsid w:val="00237EB6"/>
    <w:rsid w:val="00237FC7"/>
    <w:rsid w:val="00240303"/>
    <w:rsid w:val="00240AE2"/>
    <w:rsid w:val="00240BD1"/>
    <w:rsid w:val="00240D98"/>
    <w:rsid w:val="00240F9E"/>
    <w:rsid w:val="0024160C"/>
    <w:rsid w:val="00241D08"/>
    <w:rsid w:val="00242026"/>
    <w:rsid w:val="002420C0"/>
    <w:rsid w:val="0024237C"/>
    <w:rsid w:val="00242687"/>
    <w:rsid w:val="00242ACB"/>
    <w:rsid w:val="00242B0A"/>
    <w:rsid w:val="00242DE3"/>
    <w:rsid w:val="0024362B"/>
    <w:rsid w:val="00243D4A"/>
    <w:rsid w:val="0024416E"/>
    <w:rsid w:val="002447F4"/>
    <w:rsid w:val="0024489E"/>
    <w:rsid w:val="00244CC1"/>
    <w:rsid w:val="002451BD"/>
    <w:rsid w:val="002451E0"/>
    <w:rsid w:val="00245734"/>
    <w:rsid w:val="0024575D"/>
    <w:rsid w:val="00245E09"/>
    <w:rsid w:val="00246174"/>
    <w:rsid w:val="0024624F"/>
    <w:rsid w:val="00246953"/>
    <w:rsid w:val="00246AAD"/>
    <w:rsid w:val="00246D65"/>
    <w:rsid w:val="00246EE5"/>
    <w:rsid w:val="00247565"/>
    <w:rsid w:val="00247670"/>
    <w:rsid w:val="00247A0E"/>
    <w:rsid w:val="00247F22"/>
    <w:rsid w:val="002504D4"/>
    <w:rsid w:val="0025074D"/>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45FE"/>
    <w:rsid w:val="00254B0B"/>
    <w:rsid w:val="00254EE6"/>
    <w:rsid w:val="00255210"/>
    <w:rsid w:val="00255433"/>
    <w:rsid w:val="00255529"/>
    <w:rsid w:val="00255984"/>
    <w:rsid w:val="002559E3"/>
    <w:rsid w:val="00255A7B"/>
    <w:rsid w:val="00255AC8"/>
    <w:rsid w:val="00255E83"/>
    <w:rsid w:val="00255FEA"/>
    <w:rsid w:val="00256644"/>
    <w:rsid w:val="0025667E"/>
    <w:rsid w:val="0025678E"/>
    <w:rsid w:val="00256B56"/>
    <w:rsid w:val="00257221"/>
    <w:rsid w:val="00257305"/>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8E7"/>
    <w:rsid w:val="0026291A"/>
    <w:rsid w:val="002629AE"/>
    <w:rsid w:val="00262F7B"/>
    <w:rsid w:val="00263168"/>
    <w:rsid w:val="00263312"/>
    <w:rsid w:val="002633B5"/>
    <w:rsid w:val="0026344E"/>
    <w:rsid w:val="00263534"/>
    <w:rsid w:val="00263575"/>
    <w:rsid w:val="002638AC"/>
    <w:rsid w:val="00264380"/>
    <w:rsid w:val="0026468F"/>
    <w:rsid w:val="00264B44"/>
    <w:rsid w:val="00264BD9"/>
    <w:rsid w:val="002651B6"/>
    <w:rsid w:val="002656A3"/>
    <w:rsid w:val="00265A69"/>
    <w:rsid w:val="002662D6"/>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E77"/>
    <w:rsid w:val="0027332D"/>
    <w:rsid w:val="00273330"/>
    <w:rsid w:val="002736A1"/>
    <w:rsid w:val="00273C76"/>
    <w:rsid w:val="00273D17"/>
    <w:rsid w:val="00273D2D"/>
    <w:rsid w:val="002741F4"/>
    <w:rsid w:val="0027423C"/>
    <w:rsid w:val="002743CE"/>
    <w:rsid w:val="0027448B"/>
    <w:rsid w:val="002745C8"/>
    <w:rsid w:val="00274918"/>
    <w:rsid w:val="00274C7C"/>
    <w:rsid w:val="00274D23"/>
    <w:rsid w:val="00274FAD"/>
    <w:rsid w:val="00275407"/>
    <w:rsid w:val="002756A7"/>
    <w:rsid w:val="0027571D"/>
    <w:rsid w:val="0027579C"/>
    <w:rsid w:val="00275906"/>
    <w:rsid w:val="00275B1B"/>
    <w:rsid w:val="00275BD9"/>
    <w:rsid w:val="00275BFF"/>
    <w:rsid w:val="00275DF2"/>
    <w:rsid w:val="00276019"/>
    <w:rsid w:val="00276156"/>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F8"/>
    <w:rsid w:val="00281ACC"/>
    <w:rsid w:val="00282018"/>
    <w:rsid w:val="002826C6"/>
    <w:rsid w:val="002826D6"/>
    <w:rsid w:val="00282A08"/>
    <w:rsid w:val="00282D4A"/>
    <w:rsid w:val="00282D7B"/>
    <w:rsid w:val="0028313A"/>
    <w:rsid w:val="00283160"/>
    <w:rsid w:val="002831EC"/>
    <w:rsid w:val="00283351"/>
    <w:rsid w:val="00283375"/>
    <w:rsid w:val="00283672"/>
    <w:rsid w:val="002836D8"/>
    <w:rsid w:val="00283AD1"/>
    <w:rsid w:val="00283D54"/>
    <w:rsid w:val="00283EA2"/>
    <w:rsid w:val="00283FDA"/>
    <w:rsid w:val="0028410F"/>
    <w:rsid w:val="00284794"/>
    <w:rsid w:val="00284A1C"/>
    <w:rsid w:val="00285440"/>
    <w:rsid w:val="002854D6"/>
    <w:rsid w:val="00285D99"/>
    <w:rsid w:val="00286189"/>
    <w:rsid w:val="00286AE5"/>
    <w:rsid w:val="002877C1"/>
    <w:rsid w:val="002878F2"/>
    <w:rsid w:val="0028793E"/>
    <w:rsid w:val="00287C74"/>
    <w:rsid w:val="00287E01"/>
    <w:rsid w:val="0029034E"/>
    <w:rsid w:val="00290471"/>
    <w:rsid w:val="0029056D"/>
    <w:rsid w:val="00290963"/>
    <w:rsid w:val="00290F55"/>
    <w:rsid w:val="00291331"/>
    <w:rsid w:val="00291531"/>
    <w:rsid w:val="0029157C"/>
    <w:rsid w:val="00291706"/>
    <w:rsid w:val="00291898"/>
    <w:rsid w:val="00291A57"/>
    <w:rsid w:val="00292121"/>
    <w:rsid w:val="002925B6"/>
    <w:rsid w:val="002927B7"/>
    <w:rsid w:val="002932EE"/>
    <w:rsid w:val="00293511"/>
    <w:rsid w:val="00293590"/>
    <w:rsid w:val="0029373D"/>
    <w:rsid w:val="00293824"/>
    <w:rsid w:val="002938FF"/>
    <w:rsid w:val="00293AE6"/>
    <w:rsid w:val="00293B14"/>
    <w:rsid w:val="00294A69"/>
    <w:rsid w:val="00294DAD"/>
    <w:rsid w:val="00294F41"/>
    <w:rsid w:val="00294FD6"/>
    <w:rsid w:val="0029525A"/>
    <w:rsid w:val="00295D80"/>
    <w:rsid w:val="00296848"/>
    <w:rsid w:val="00296E52"/>
    <w:rsid w:val="00297033"/>
    <w:rsid w:val="002979A6"/>
    <w:rsid w:val="00297AD3"/>
    <w:rsid w:val="00297CF0"/>
    <w:rsid w:val="00297EF0"/>
    <w:rsid w:val="00297F3F"/>
    <w:rsid w:val="002A000E"/>
    <w:rsid w:val="002A0097"/>
    <w:rsid w:val="002A05F0"/>
    <w:rsid w:val="002A0634"/>
    <w:rsid w:val="002A0AC1"/>
    <w:rsid w:val="002A0BFA"/>
    <w:rsid w:val="002A0CA6"/>
    <w:rsid w:val="002A1095"/>
    <w:rsid w:val="002A1307"/>
    <w:rsid w:val="002A1F16"/>
    <w:rsid w:val="002A241F"/>
    <w:rsid w:val="002A2B48"/>
    <w:rsid w:val="002A38C2"/>
    <w:rsid w:val="002A3C98"/>
    <w:rsid w:val="002A40FF"/>
    <w:rsid w:val="002A4747"/>
    <w:rsid w:val="002A4766"/>
    <w:rsid w:val="002A4B4A"/>
    <w:rsid w:val="002A4B7B"/>
    <w:rsid w:val="002A4EEA"/>
    <w:rsid w:val="002A51FE"/>
    <w:rsid w:val="002A5696"/>
    <w:rsid w:val="002A59C9"/>
    <w:rsid w:val="002A5B0E"/>
    <w:rsid w:val="002A5E20"/>
    <w:rsid w:val="002A60D5"/>
    <w:rsid w:val="002A62A8"/>
    <w:rsid w:val="002A63CC"/>
    <w:rsid w:val="002A68EF"/>
    <w:rsid w:val="002A69A5"/>
    <w:rsid w:val="002A6A75"/>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3C51"/>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713"/>
    <w:rsid w:val="002C287E"/>
    <w:rsid w:val="002C2B7E"/>
    <w:rsid w:val="002C3201"/>
    <w:rsid w:val="002C35D3"/>
    <w:rsid w:val="002C3F27"/>
    <w:rsid w:val="002C42B7"/>
    <w:rsid w:val="002C46BD"/>
    <w:rsid w:val="002C4804"/>
    <w:rsid w:val="002C4C5B"/>
    <w:rsid w:val="002C52F2"/>
    <w:rsid w:val="002C53AB"/>
    <w:rsid w:val="002C541E"/>
    <w:rsid w:val="002C5566"/>
    <w:rsid w:val="002C6252"/>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11C"/>
    <w:rsid w:val="002D17C3"/>
    <w:rsid w:val="002D1D6F"/>
    <w:rsid w:val="002D203C"/>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7207"/>
    <w:rsid w:val="002D758A"/>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C6A"/>
    <w:rsid w:val="002E3DD9"/>
    <w:rsid w:val="002E4111"/>
    <w:rsid w:val="002E45AC"/>
    <w:rsid w:val="002E4709"/>
    <w:rsid w:val="002E4C5C"/>
    <w:rsid w:val="002E520E"/>
    <w:rsid w:val="002E54FE"/>
    <w:rsid w:val="002E5567"/>
    <w:rsid w:val="002E5BA5"/>
    <w:rsid w:val="002E5BEB"/>
    <w:rsid w:val="002E6055"/>
    <w:rsid w:val="002E6223"/>
    <w:rsid w:val="002E66EB"/>
    <w:rsid w:val="002E6856"/>
    <w:rsid w:val="002E6A5D"/>
    <w:rsid w:val="002E70B3"/>
    <w:rsid w:val="002E79B5"/>
    <w:rsid w:val="002E7E74"/>
    <w:rsid w:val="002F004D"/>
    <w:rsid w:val="002F070D"/>
    <w:rsid w:val="002F0F67"/>
    <w:rsid w:val="002F101B"/>
    <w:rsid w:val="002F1621"/>
    <w:rsid w:val="002F2049"/>
    <w:rsid w:val="002F209C"/>
    <w:rsid w:val="002F2503"/>
    <w:rsid w:val="002F298A"/>
    <w:rsid w:val="002F2D89"/>
    <w:rsid w:val="002F3433"/>
    <w:rsid w:val="002F387D"/>
    <w:rsid w:val="002F3896"/>
    <w:rsid w:val="002F3B0A"/>
    <w:rsid w:val="002F439E"/>
    <w:rsid w:val="002F445C"/>
    <w:rsid w:val="002F5068"/>
    <w:rsid w:val="002F50D8"/>
    <w:rsid w:val="002F57B0"/>
    <w:rsid w:val="002F5EBD"/>
    <w:rsid w:val="002F60CB"/>
    <w:rsid w:val="002F63D6"/>
    <w:rsid w:val="002F6809"/>
    <w:rsid w:val="002F6FC8"/>
    <w:rsid w:val="002F710E"/>
    <w:rsid w:val="002F71E6"/>
    <w:rsid w:val="002F72A8"/>
    <w:rsid w:val="002F7EE0"/>
    <w:rsid w:val="002F7F86"/>
    <w:rsid w:val="0030004B"/>
    <w:rsid w:val="00300573"/>
    <w:rsid w:val="00300A9F"/>
    <w:rsid w:val="00300BF5"/>
    <w:rsid w:val="00300CAE"/>
    <w:rsid w:val="00300EB1"/>
    <w:rsid w:val="00301953"/>
    <w:rsid w:val="00301E4B"/>
    <w:rsid w:val="00302084"/>
    <w:rsid w:val="00302673"/>
    <w:rsid w:val="003028DD"/>
    <w:rsid w:val="00302D23"/>
    <w:rsid w:val="00302EAA"/>
    <w:rsid w:val="0030322E"/>
    <w:rsid w:val="00303651"/>
    <w:rsid w:val="00303A21"/>
    <w:rsid w:val="00303CA5"/>
    <w:rsid w:val="0030458E"/>
    <w:rsid w:val="00304854"/>
    <w:rsid w:val="00304A46"/>
    <w:rsid w:val="00304DB0"/>
    <w:rsid w:val="00304EB8"/>
    <w:rsid w:val="00305482"/>
    <w:rsid w:val="00305A62"/>
    <w:rsid w:val="00305E1B"/>
    <w:rsid w:val="00306215"/>
    <w:rsid w:val="00306DEA"/>
    <w:rsid w:val="00307538"/>
    <w:rsid w:val="003101CB"/>
    <w:rsid w:val="003105CD"/>
    <w:rsid w:val="00310B06"/>
    <w:rsid w:val="00310BB8"/>
    <w:rsid w:val="00310E22"/>
    <w:rsid w:val="00311259"/>
    <w:rsid w:val="0031132C"/>
    <w:rsid w:val="0031153D"/>
    <w:rsid w:val="0031195D"/>
    <w:rsid w:val="00311C25"/>
    <w:rsid w:val="00311EE1"/>
    <w:rsid w:val="003125FC"/>
    <w:rsid w:val="0031260E"/>
    <w:rsid w:val="00313022"/>
    <w:rsid w:val="0031335A"/>
    <w:rsid w:val="00313674"/>
    <w:rsid w:val="003136D6"/>
    <w:rsid w:val="00313DEE"/>
    <w:rsid w:val="00314046"/>
    <w:rsid w:val="0031419F"/>
    <w:rsid w:val="003147CC"/>
    <w:rsid w:val="00314B5F"/>
    <w:rsid w:val="00314C22"/>
    <w:rsid w:val="00314C4B"/>
    <w:rsid w:val="00314CAE"/>
    <w:rsid w:val="00314EC3"/>
    <w:rsid w:val="003153E9"/>
    <w:rsid w:val="00315AA7"/>
    <w:rsid w:val="003160E6"/>
    <w:rsid w:val="00317391"/>
    <w:rsid w:val="0031757C"/>
    <w:rsid w:val="003178F1"/>
    <w:rsid w:val="00317D3B"/>
    <w:rsid w:val="00320903"/>
    <w:rsid w:val="003209B3"/>
    <w:rsid w:val="00320BC8"/>
    <w:rsid w:val="00320D79"/>
    <w:rsid w:val="00320DB9"/>
    <w:rsid w:val="003211FD"/>
    <w:rsid w:val="003218B6"/>
    <w:rsid w:val="00321AC8"/>
    <w:rsid w:val="00321CDD"/>
    <w:rsid w:val="00322323"/>
    <w:rsid w:val="0032253A"/>
    <w:rsid w:val="00322DEE"/>
    <w:rsid w:val="00322F57"/>
    <w:rsid w:val="003231A9"/>
    <w:rsid w:val="0032343D"/>
    <w:rsid w:val="0032353F"/>
    <w:rsid w:val="00323A50"/>
    <w:rsid w:val="00323D7C"/>
    <w:rsid w:val="00323F12"/>
    <w:rsid w:val="003246DC"/>
    <w:rsid w:val="00324A5A"/>
    <w:rsid w:val="00324AAB"/>
    <w:rsid w:val="00324B02"/>
    <w:rsid w:val="00324B55"/>
    <w:rsid w:val="0032588E"/>
    <w:rsid w:val="00325D5A"/>
    <w:rsid w:val="00325FD0"/>
    <w:rsid w:val="00326068"/>
    <w:rsid w:val="003260D2"/>
    <w:rsid w:val="00326325"/>
    <w:rsid w:val="00326500"/>
    <w:rsid w:val="00326521"/>
    <w:rsid w:val="0032664E"/>
    <w:rsid w:val="0032666D"/>
    <w:rsid w:val="00326804"/>
    <w:rsid w:val="00326A87"/>
    <w:rsid w:val="0032728A"/>
    <w:rsid w:val="003277AC"/>
    <w:rsid w:val="00327853"/>
    <w:rsid w:val="0032797A"/>
    <w:rsid w:val="00330295"/>
    <w:rsid w:val="003308D0"/>
    <w:rsid w:val="0033090D"/>
    <w:rsid w:val="00330A90"/>
    <w:rsid w:val="00330AB9"/>
    <w:rsid w:val="00331033"/>
    <w:rsid w:val="00331813"/>
    <w:rsid w:val="00332C34"/>
    <w:rsid w:val="00332F0F"/>
    <w:rsid w:val="00333067"/>
    <w:rsid w:val="00333423"/>
    <w:rsid w:val="003335C8"/>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123"/>
    <w:rsid w:val="003372C2"/>
    <w:rsid w:val="003376D8"/>
    <w:rsid w:val="00337FF1"/>
    <w:rsid w:val="00340062"/>
    <w:rsid w:val="0034006D"/>
    <w:rsid w:val="0034036D"/>
    <w:rsid w:val="00340722"/>
    <w:rsid w:val="00340773"/>
    <w:rsid w:val="00341377"/>
    <w:rsid w:val="003415A8"/>
    <w:rsid w:val="00341D45"/>
    <w:rsid w:val="0034246C"/>
    <w:rsid w:val="00342550"/>
    <w:rsid w:val="003426BF"/>
    <w:rsid w:val="0034294D"/>
    <w:rsid w:val="00342F64"/>
    <w:rsid w:val="0034301C"/>
    <w:rsid w:val="0034315B"/>
    <w:rsid w:val="00343381"/>
    <w:rsid w:val="00344062"/>
    <w:rsid w:val="003443F4"/>
    <w:rsid w:val="003446DD"/>
    <w:rsid w:val="00344B48"/>
    <w:rsid w:val="00345D0D"/>
    <w:rsid w:val="00345FAC"/>
    <w:rsid w:val="003461E0"/>
    <w:rsid w:val="00346495"/>
    <w:rsid w:val="00346673"/>
    <w:rsid w:val="00346DB9"/>
    <w:rsid w:val="00346DCD"/>
    <w:rsid w:val="0034745B"/>
    <w:rsid w:val="00347842"/>
    <w:rsid w:val="00347D15"/>
    <w:rsid w:val="0035059A"/>
    <w:rsid w:val="00350602"/>
    <w:rsid w:val="00350845"/>
    <w:rsid w:val="003511BB"/>
    <w:rsid w:val="003515A0"/>
    <w:rsid w:val="003516CE"/>
    <w:rsid w:val="00351703"/>
    <w:rsid w:val="00351E71"/>
    <w:rsid w:val="00352028"/>
    <w:rsid w:val="0035218F"/>
    <w:rsid w:val="00352599"/>
    <w:rsid w:val="0035311E"/>
    <w:rsid w:val="00353428"/>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3"/>
    <w:rsid w:val="00357EB3"/>
    <w:rsid w:val="003609E2"/>
    <w:rsid w:val="00360DCB"/>
    <w:rsid w:val="0036176A"/>
    <w:rsid w:val="003626E8"/>
    <w:rsid w:val="0036293C"/>
    <w:rsid w:val="003633E9"/>
    <w:rsid w:val="003634F2"/>
    <w:rsid w:val="003635CB"/>
    <w:rsid w:val="00363972"/>
    <w:rsid w:val="00363BC9"/>
    <w:rsid w:val="00363EC3"/>
    <w:rsid w:val="003648C0"/>
    <w:rsid w:val="003648F4"/>
    <w:rsid w:val="00364BD6"/>
    <w:rsid w:val="00364E18"/>
    <w:rsid w:val="00364E2E"/>
    <w:rsid w:val="00364FFB"/>
    <w:rsid w:val="003653A5"/>
    <w:rsid w:val="00365A01"/>
    <w:rsid w:val="00365DAB"/>
    <w:rsid w:val="00365E4F"/>
    <w:rsid w:val="003662B3"/>
    <w:rsid w:val="0036670F"/>
    <w:rsid w:val="003667C4"/>
    <w:rsid w:val="00366997"/>
    <w:rsid w:val="00366E79"/>
    <w:rsid w:val="00366EB2"/>
    <w:rsid w:val="0036795D"/>
    <w:rsid w:val="0037097E"/>
    <w:rsid w:val="00371352"/>
    <w:rsid w:val="0037229C"/>
    <w:rsid w:val="00372727"/>
    <w:rsid w:val="00372846"/>
    <w:rsid w:val="00372D2C"/>
    <w:rsid w:val="00372E3E"/>
    <w:rsid w:val="00372E55"/>
    <w:rsid w:val="003731B1"/>
    <w:rsid w:val="00373342"/>
    <w:rsid w:val="0037377B"/>
    <w:rsid w:val="00373B0C"/>
    <w:rsid w:val="00373B45"/>
    <w:rsid w:val="00373C65"/>
    <w:rsid w:val="00373DF7"/>
    <w:rsid w:val="00373EA6"/>
    <w:rsid w:val="003746FE"/>
    <w:rsid w:val="003747DF"/>
    <w:rsid w:val="0037481C"/>
    <w:rsid w:val="003750D9"/>
    <w:rsid w:val="00375325"/>
    <w:rsid w:val="003755A5"/>
    <w:rsid w:val="00375713"/>
    <w:rsid w:val="00375F78"/>
    <w:rsid w:val="00376172"/>
    <w:rsid w:val="003765BC"/>
    <w:rsid w:val="00376A5E"/>
    <w:rsid w:val="00376BF4"/>
    <w:rsid w:val="00376C2A"/>
    <w:rsid w:val="0037705A"/>
    <w:rsid w:val="00377D2A"/>
    <w:rsid w:val="00377DD5"/>
    <w:rsid w:val="0038017A"/>
    <w:rsid w:val="00380518"/>
    <w:rsid w:val="00380928"/>
    <w:rsid w:val="0038094D"/>
    <w:rsid w:val="00380A0E"/>
    <w:rsid w:val="00380BF2"/>
    <w:rsid w:val="00381074"/>
    <w:rsid w:val="0038153E"/>
    <w:rsid w:val="00381790"/>
    <w:rsid w:val="00381802"/>
    <w:rsid w:val="00381BEB"/>
    <w:rsid w:val="00381F3F"/>
    <w:rsid w:val="00381F7B"/>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CD"/>
    <w:rsid w:val="003859D6"/>
    <w:rsid w:val="003859DA"/>
    <w:rsid w:val="00385B78"/>
    <w:rsid w:val="00385F2A"/>
    <w:rsid w:val="0038655A"/>
    <w:rsid w:val="00386619"/>
    <w:rsid w:val="003870AC"/>
    <w:rsid w:val="00387630"/>
    <w:rsid w:val="00387A96"/>
    <w:rsid w:val="00387BF6"/>
    <w:rsid w:val="00387F9A"/>
    <w:rsid w:val="00390696"/>
    <w:rsid w:val="003909C7"/>
    <w:rsid w:val="00390B34"/>
    <w:rsid w:val="003912D8"/>
    <w:rsid w:val="00391432"/>
    <w:rsid w:val="00391585"/>
    <w:rsid w:val="00391792"/>
    <w:rsid w:val="00391D57"/>
    <w:rsid w:val="00391E6A"/>
    <w:rsid w:val="00391F88"/>
    <w:rsid w:val="00393126"/>
    <w:rsid w:val="0039331A"/>
    <w:rsid w:val="0039396E"/>
    <w:rsid w:val="00393B6A"/>
    <w:rsid w:val="00393C69"/>
    <w:rsid w:val="00393D59"/>
    <w:rsid w:val="00393FD2"/>
    <w:rsid w:val="00394672"/>
    <w:rsid w:val="003948E1"/>
    <w:rsid w:val="00394B3C"/>
    <w:rsid w:val="00394B96"/>
    <w:rsid w:val="003950A8"/>
    <w:rsid w:val="00395225"/>
    <w:rsid w:val="0039544B"/>
    <w:rsid w:val="00395558"/>
    <w:rsid w:val="00395C45"/>
    <w:rsid w:val="00395FDD"/>
    <w:rsid w:val="003960B6"/>
    <w:rsid w:val="003960C2"/>
    <w:rsid w:val="00397944"/>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512"/>
    <w:rsid w:val="003A65A9"/>
    <w:rsid w:val="003A6D51"/>
    <w:rsid w:val="003A70C9"/>
    <w:rsid w:val="003A7348"/>
    <w:rsid w:val="003A740C"/>
    <w:rsid w:val="003A783C"/>
    <w:rsid w:val="003A7BCC"/>
    <w:rsid w:val="003B0A2B"/>
    <w:rsid w:val="003B10ED"/>
    <w:rsid w:val="003B2005"/>
    <w:rsid w:val="003B21B6"/>
    <w:rsid w:val="003B2787"/>
    <w:rsid w:val="003B28B8"/>
    <w:rsid w:val="003B2A91"/>
    <w:rsid w:val="003B2C27"/>
    <w:rsid w:val="003B3134"/>
    <w:rsid w:val="003B3B24"/>
    <w:rsid w:val="003B445E"/>
    <w:rsid w:val="003B46B0"/>
    <w:rsid w:val="003B4C34"/>
    <w:rsid w:val="003B6604"/>
    <w:rsid w:val="003B680B"/>
    <w:rsid w:val="003B683A"/>
    <w:rsid w:val="003B7205"/>
    <w:rsid w:val="003B79BA"/>
    <w:rsid w:val="003B7A0E"/>
    <w:rsid w:val="003B7A3B"/>
    <w:rsid w:val="003B7B79"/>
    <w:rsid w:val="003B7E1B"/>
    <w:rsid w:val="003B7EEA"/>
    <w:rsid w:val="003B7F41"/>
    <w:rsid w:val="003C0033"/>
    <w:rsid w:val="003C0341"/>
    <w:rsid w:val="003C0648"/>
    <w:rsid w:val="003C068F"/>
    <w:rsid w:val="003C0A5A"/>
    <w:rsid w:val="003C0EC8"/>
    <w:rsid w:val="003C150A"/>
    <w:rsid w:val="003C1DE4"/>
    <w:rsid w:val="003C213A"/>
    <w:rsid w:val="003C25ED"/>
    <w:rsid w:val="003C31D4"/>
    <w:rsid w:val="003C34C0"/>
    <w:rsid w:val="003C358B"/>
    <w:rsid w:val="003C3843"/>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47"/>
    <w:rsid w:val="003C69DB"/>
    <w:rsid w:val="003C6BDD"/>
    <w:rsid w:val="003C7295"/>
    <w:rsid w:val="003C72E8"/>
    <w:rsid w:val="003C740E"/>
    <w:rsid w:val="003C7C95"/>
    <w:rsid w:val="003C7D6F"/>
    <w:rsid w:val="003D0260"/>
    <w:rsid w:val="003D02D2"/>
    <w:rsid w:val="003D035D"/>
    <w:rsid w:val="003D0389"/>
    <w:rsid w:val="003D07BB"/>
    <w:rsid w:val="003D0A9C"/>
    <w:rsid w:val="003D1018"/>
    <w:rsid w:val="003D120B"/>
    <w:rsid w:val="003D12B9"/>
    <w:rsid w:val="003D1662"/>
    <w:rsid w:val="003D1750"/>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32C"/>
    <w:rsid w:val="003D73A5"/>
    <w:rsid w:val="003D76DA"/>
    <w:rsid w:val="003D783C"/>
    <w:rsid w:val="003D79EB"/>
    <w:rsid w:val="003D7BC5"/>
    <w:rsid w:val="003D7C47"/>
    <w:rsid w:val="003E00A4"/>
    <w:rsid w:val="003E06D7"/>
    <w:rsid w:val="003E0B43"/>
    <w:rsid w:val="003E0D00"/>
    <w:rsid w:val="003E11B8"/>
    <w:rsid w:val="003E15CC"/>
    <w:rsid w:val="003E1764"/>
    <w:rsid w:val="003E1F9B"/>
    <w:rsid w:val="003E22C1"/>
    <w:rsid w:val="003E25E6"/>
    <w:rsid w:val="003E283B"/>
    <w:rsid w:val="003E2DB2"/>
    <w:rsid w:val="003E2E16"/>
    <w:rsid w:val="003E3195"/>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814"/>
    <w:rsid w:val="003F0D55"/>
    <w:rsid w:val="003F1313"/>
    <w:rsid w:val="003F188C"/>
    <w:rsid w:val="003F18C5"/>
    <w:rsid w:val="003F1A40"/>
    <w:rsid w:val="003F1D4F"/>
    <w:rsid w:val="003F2AE0"/>
    <w:rsid w:val="003F2E5E"/>
    <w:rsid w:val="003F2E61"/>
    <w:rsid w:val="003F2EAA"/>
    <w:rsid w:val="003F349A"/>
    <w:rsid w:val="003F3715"/>
    <w:rsid w:val="003F3AEE"/>
    <w:rsid w:val="003F4107"/>
    <w:rsid w:val="003F4137"/>
    <w:rsid w:val="003F433E"/>
    <w:rsid w:val="003F4838"/>
    <w:rsid w:val="003F4B3E"/>
    <w:rsid w:val="003F52A3"/>
    <w:rsid w:val="003F5606"/>
    <w:rsid w:val="003F59A3"/>
    <w:rsid w:val="003F5A49"/>
    <w:rsid w:val="003F62A9"/>
    <w:rsid w:val="003F6352"/>
    <w:rsid w:val="003F6462"/>
    <w:rsid w:val="003F6BF3"/>
    <w:rsid w:val="003F70A4"/>
    <w:rsid w:val="003F718E"/>
    <w:rsid w:val="003F7210"/>
    <w:rsid w:val="003F73DD"/>
    <w:rsid w:val="003F74E0"/>
    <w:rsid w:val="003F7F64"/>
    <w:rsid w:val="0040026B"/>
    <w:rsid w:val="00400CF2"/>
    <w:rsid w:val="00401119"/>
    <w:rsid w:val="00401268"/>
    <w:rsid w:val="0040175D"/>
    <w:rsid w:val="00401916"/>
    <w:rsid w:val="004019D1"/>
    <w:rsid w:val="00402642"/>
    <w:rsid w:val="00402747"/>
    <w:rsid w:val="004027DE"/>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75FE"/>
    <w:rsid w:val="00407A2F"/>
    <w:rsid w:val="00407C79"/>
    <w:rsid w:val="004102E6"/>
    <w:rsid w:val="00410805"/>
    <w:rsid w:val="00410E66"/>
    <w:rsid w:val="004112CE"/>
    <w:rsid w:val="004115CD"/>
    <w:rsid w:val="00411E77"/>
    <w:rsid w:val="00411F63"/>
    <w:rsid w:val="00412024"/>
    <w:rsid w:val="004124B3"/>
    <w:rsid w:val="00413661"/>
    <w:rsid w:val="00413E33"/>
    <w:rsid w:val="00413F43"/>
    <w:rsid w:val="00414069"/>
    <w:rsid w:val="0041427B"/>
    <w:rsid w:val="00414346"/>
    <w:rsid w:val="004144D1"/>
    <w:rsid w:val="004145D0"/>
    <w:rsid w:val="004146C6"/>
    <w:rsid w:val="00414F2D"/>
    <w:rsid w:val="00415094"/>
    <w:rsid w:val="004155EB"/>
    <w:rsid w:val="0041591D"/>
    <w:rsid w:val="0041592F"/>
    <w:rsid w:val="00415AD1"/>
    <w:rsid w:val="00415D82"/>
    <w:rsid w:val="00416024"/>
    <w:rsid w:val="0041608C"/>
    <w:rsid w:val="00416425"/>
    <w:rsid w:val="00416A63"/>
    <w:rsid w:val="00416BCD"/>
    <w:rsid w:val="004171C7"/>
    <w:rsid w:val="004174CB"/>
    <w:rsid w:val="00417A11"/>
    <w:rsid w:val="00417B2A"/>
    <w:rsid w:val="004202A3"/>
    <w:rsid w:val="004203EB"/>
    <w:rsid w:val="004204F0"/>
    <w:rsid w:val="00420859"/>
    <w:rsid w:val="004208E3"/>
    <w:rsid w:val="00420ED4"/>
    <w:rsid w:val="00421385"/>
    <w:rsid w:val="004213BC"/>
    <w:rsid w:val="004213E5"/>
    <w:rsid w:val="00421630"/>
    <w:rsid w:val="00421C9A"/>
    <w:rsid w:val="00422537"/>
    <w:rsid w:val="0042254A"/>
    <w:rsid w:val="00422919"/>
    <w:rsid w:val="00422F20"/>
    <w:rsid w:val="00422FC0"/>
    <w:rsid w:val="0042346D"/>
    <w:rsid w:val="00423917"/>
    <w:rsid w:val="00423A0C"/>
    <w:rsid w:val="00423FCF"/>
    <w:rsid w:val="00424013"/>
    <w:rsid w:val="00424AEE"/>
    <w:rsid w:val="00424DC9"/>
    <w:rsid w:val="00424E79"/>
    <w:rsid w:val="00425241"/>
    <w:rsid w:val="004254FD"/>
    <w:rsid w:val="00425804"/>
    <w:rsid w:val="00425D33"/>
    <w:rsid w:val="00425EE1"/>
    <w:rsid w:val="004263F8"/>
    <w:rsid w:val="004264A7"/>
    <w:rsid w:val="00427261"/>
    <w:rsid w:val="00427851"/>
    <w:rsid w:val="00427CCE"/>
    <w:rsid w:val="00427E60"/>
    <w:rsid w:val="0043056F"/>
    <w:rsid w:val="00430614"/>
    <w:rsid w:val="00430857"/>
    <w:rsid w:val="00430B6E"/>
    <w:rsid w:val="00430C7C"/>
    <w:rsid w:val="00430FE8"/>
    <w:rsid w:val="004312F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FBA"/>
    <w:rsid w:val="00440074"/>
    <w:rsid w:val="00440566"/>
    <w:rsid w:val="0044061D"/>
    <w:rsid w:val="00440BB7"/>
    <w:rsid w:val="00440F6B"/>
    <w:rsid w:val="00440F7B"/>
    <w:rsid w:val="0044110F"/>
    <w:rsid w:val="00441388"/>
    <w:rsid w:val="00442303"/>
    <w:rsid w:val="00442645"/>
    <w:rsid w:val="00442A7E"/>
    <w:rsid w:val="00442F06"/>
    <w:rsid w:val="00442F30"/>
    <w:rsid w:val="0044302E"/>
    <w:rsid w:val="00443219"/>
    <w:rsid w:val="004432F9"/>
    <w:rsid w:val="0044359C"/>
    <w:rsid w:val="00443910"/>
    <w:rsid w:val="00443BD7"/>
    <w:rsid w:val="00443F16"/>
    <w:rsid w:val="004441C5"/>
    <w:rsid w:val="00444EE2"/>
    <w:rsid w:val="0044514A"/>
    <w:rsid w:val="004452C4"/>
    <w:rsid w:val="004453DC"/>
    <w:rsid w:val="0044571B"/>
    <w:rsid w:val="00445EBE"/>
    <w:rsid w:val="00445EE0"/>
    <w:rsid w:val="00446071"/>
    <w:rsid w:val="00446B2A"/>
    <w:rsid w:val="00446B80"/>
    <w:rsid w:val="00446D4C"/>
    <w:rsid w:val="0044723E"/>
    <w:rsid w:val="004474E1"/>
    <w:rsid w:val="004476F6"/>
    <w:rsid w:val="00447806"/>
    <w:rsid w:val="00447908"/>
    <w:rsid w:val="00447EDC"/>
    <w:rsid w:val="004505B8"/>
    <w:rsid w:val="004507F0"/>
    <w:rsid w:val="0045092F"/>
    <w:rsid w:val="00450C5D"/>
    <w:rsid w:val="00450DA3"/>
    <w:rsid w:val="00450E35"/>
    <w:rsid w:val="00451080"/>
    <w:rsid w:val="004513E7"/>
    <w:rsid w:val="00451A7A"/>
    <w:rsid w:val="00452241"/>
    <w:rsid w:val="00452539"/>
    <w:rsid w:val="00452741"/>
    <w:rsid w:val="00453253"/>
    <w:rsid w:val="00453387"/>
    <w:rsid w:val="004536CF"/>
    <w:rsid w:val="004536F4"/>
    <w:rsid w:val="0045410D"/>
    <w:rsid w:val="0045437B"/>
    <w:rsid w:val="00454681"/>
    <w:rsid w:val="0045587C"/>
    <w:rsid w:val="00455B4B"/>
    <w:rsid w:val="00455C59"/>
    <w:rsid w:val="00455FC0"/>
    <w:rsid w:val="0045602D"/>
    <w:rsid w:val="004560C2"/>
    <w:rsid w:val="00456566"/>
    <w:rsid w:val="004566DF"/>
    <w:rsid w:val="00456743"/>
    <w:rsid w:val="00456855"/>
    <w:rsid w:val="00456B15"/>
    <w:rsid w:val="00457091"/>
    <w:rsid w:val="00457097"/>
    <w:rsid w:val="004571A3"/>
    <w:rsid w:val="00460042"/>
    <w:rsid w:val="004603E4"/>
    <w:rsid w:val="00460482"/>
    <w:rsid w:val="0046088A"/>
    <w:rsid w:val="00460CB5"/>
    <w:rsid w:val="004612AA"/>
    <w:rsid w:val="004616B4"/>
    <w:rsid w:val="00461910"/>
    <w:rsid w:val="00461E5C"/>
    <w:rsid w:val="00461F9F"/>
    <w:rsid w:val="004624C3"/>
    <w:rsid w:val="00462967"/>
    <w:rsid w:val="00462C06"/>
    <w:rsid w:val="00462DBC"/>
    <w:rsid w:val="004637E3"/>
    <w:rsid w:val="00463A88"/>
    <w:rsid w:val="00463D30"/>
    <w:rsid w:val="004644C3"/>
    <w:rsid w:val="00464683"/>
    <w:rsid w:val="004646B8"/>
    <w:rsid w:val="00464760"/>
    <w:rsid w:val="0046481F"/>
    <w:rsid w:val="00464A6F"/>
    <w:rsid w:val="00464CA4"/>
    <w:rsid w:val="004659DB"/>
    <w:rsid w:val="00465B90"/>
    <w:rsid w:val="004663BE"/>
    <w:rsid w:val="004666BB"/>
    <w:rsid w:val="00466925"/>
    <w:rsid w:val="00467DED"/>
    <w:rsid w:val="00470281"/>
    <w:rsid w:val="00470851"/>
    <w:rsid w:val="0047091D"/>
    <w:rsid w:val="00471695"/>
    <w:rsid w:val="00471744"/>
    <w:rsid w:val="00471C67"/>
    <w:rsid w:val="0047200A"/>
    <w:rsid w:val="00472567"/>
    <w:rsid w:val="00472B36"/>
    <w:rsid w:val="004731C0"/>
    <w:rsid w:val="00473668"/>
    <w:rsid w:val="00473834"/>
    <w:rsid w:val="00473860"/>
    <w:rsid w:val="004739C8"/>
    <w:rsid w:val="004742DA"/>
    <w:rsid w:val="004747AC"/>
    <w:rsid w:val="004753C6"/>
    <w:rsid w:val="004757A5"/>
    <w:rsid w:val="00475B3F"/>
    <w:rsid w:val="00475FDC"/>
    <w:rsid w:val="00476104"/>
    <w:rsid w:val="004763D4"/>
    <w:rsid w:val="0047690B"/>
    <w:rsid w:val="004769E3"/>
    <w:rsid w:val="00476A37"/>
    <w:rsid w:val="00476A55"/>
    <w:rsid w:val="00476D2F"/>
    <w:rsid w:val="00477046"/>
    <w:rsid w:val="00477A48"/>
    <w:rsid w:val="00477D22"/>
    <w:rsid w:val="00477F74"/>
    <w:rsid w:val="0048010F"/>
    <w:rsid w:val="00480381"/>
    <w:rsid w:val="0048040A"/>
    <w:rsid w:val="004804EF"/>
    <w:rsid w:val="00481930"/>
    <w:rsid w:val="00482208"/>
    <w:rsid w:val="004824DC"/>
    <w:rsid w:val="00482752"/>
    <w:rsid w:val="00482762"/>
    <w:rsid w:val="00482808"/>
    <w:rsid w:val="00482E15"/>
    <w:rsid w:val="00483237"/>
    <w:rsid w:val="0048334F"/>
    <w:rsid w:val="00483DB2"/>
    <w:rsid w:val="004847AF"/>
    <w:rsid w:val="00484D35"/>
    <w:rsid w:val="00484E53"/>
    <w:rsid w:val="004854BF"/>
    <w:rsid w:val="00485641"/>
    <w:rsid w:val="00485928"/>
    <w:rsid w:val="004859D5"/>
    <w:rsid w:val="00485FD5"/>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35"/>
    <w:rsid w:val="004930D7"/>
    <w:rsid w:val="0049335A"/>
    <w:rsid w:val="0049374C"/>
    <w:rsid w:val="004942B7"/>
    <w:rsid w:val="00494374"/>
    <w:rsid w:val="004945FE"/>
    <w:rsid w:val="00494FE3"/>
    <w:rsid w:val="004953F3"/>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397"/>
    <w:rsid w:val="004A28A6"/>
    <w:rsid w:val="004A2B18"/>
    <w:rsid w:val="004A2F25"/>
    <w:rsid w:val="004A3449"/>
    <w:rsid w:val="004A394D"/>
    <w:rsid w:val="004A41B3"/>
    <w:rsid w:val="004A444C"/>
    <w:rsid w:val="004A461A"/>
    <w:rsid w:val="004A484C"/>
    <w:rsid w:val="004A4AD3"/>
    <w:rsid w:val="004A6777"/>
    <w:rsid w:val="004A67A2"/>
    <w:rsid w:val="004A693E"/>
    <w:rsid w:val="004A6F03"/>
    <w:rsid w:val="004A7122"/>
    <w:rsid w:val="004A73C4"/>
    <w:rsid w:val="004A7464"/>
    <w:rsid w:val="004A757B"/>
    <w:rsid w:val="004A79B2"/>
    <w:rsid w:val="004A7AF4"/>
    <w:rsid w:val="004A7C04"/>
    <w:rsid w:val="004B0685"/>
    <w:rsid w:val="004B0DFA"/>
    <w:rsid w:val="004B1946"/>
    <w:rsid w:val="004B1E78"/>
    <w:rsid w:val="004B1F3F"/>
    <w:rsid w:val="004B2057"/>
    <w:rsid w:val="004B2662"/>
    <w:rsid w:val="004B2686"/>
    <w:rsid w:val="004B2B16"/>
    <w:rsid w:val="004B307F"/>
    <w:rsid w:val="004B35B0"/>
    <w:rsid w:val="004B3A31"/>
    <w:rsid w:val="004B3B99"/>
    <w:rsid w:val="004B3D5A"/>
    <w:rsid w:val="004B400E"/>
    <w:rsid w:val="004B40E9"/>
    <w:rsid w:val="004B4590"/>
    <w:rsid w:val="004B465C"/>
    <w:rsid w:val="004B48CE"/>
    <w:rsid w:val="004B4A17"/>
    <w:rsid w:val="004B4F69"/>
    <w:rsid w:val="004B564A"/>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585"/>
    <w:rsid w:val="004C7614"/>
    <w:rsid w:val="004C7CDB"/>
    <w:rsid w:val="004C7F59"/>
    <w:rsid w:val="004D0AF9"/>
    <w:rsid w:val="004D1316"/>
    <w:rsid w:val="004D141A"/>
    <w:rsid w:val="004D153A"/>
    <w:rsid w:val="004D1609"/>
    <w:rsid w:val="004D1CA1"/>
    <w:rsid w:val="004D1EDB"/>
    <w:rsid w:val="004D1F81"/>
    <w:rsid w:val="004D1FE8"/>
    <w:rsid w:val="004D2089"/>
    <w:rsid w:val="004D2391"/>
    <w:rsid w:val="004D24F9"/>
    <w:rsid w:val="004D32D2"/>
    <w:rsid w:val="004D341B"/>
    <w:rsid w:val="004D34F9"/>
    <w:rsid w:val="004D3BB3"/>
    <w:rsid w:val="004D4D10"/>
    <w:rsid w:val="004D4D4A"/>
    <w:rsid w:val="004D4DC5"/>
    <w:rsid w:val="004D5628"/>
    <w:rsid w:val="004D56E2"/>
    <w:rsid w:val="004D577E"/>
    <w:rsid w:val="004D5F4F"/>
    <w:rsid w:val="004D5F90"/>
    <w:rsid w:val="004D6164"/>
    <w:rsid w:val="004D6B4D"/>
    <w:rsid w:val="004D6D53"/>
    <w:rsid w:val="004D6E5B"/>
    <w:rsid w:val="004D6E84"/>
    <w:rsid w:val="004D74E8"/>
    <w:rsid w:val="004D7984"/>
    <w:rsid w:val="004D7D55"/>
    <w:rsid w:val="004D7F77"/>
    <w:rsid w:val="004E0AE3"/>
    <w:rsid w:val="004E0BE2"/>
    <w:rsid w:val="004E0C76"/>
    <w:rsid w:val="004E1000"/>
    <w:rsid w:val="004E114F"/>
    <w:rsid w:val="004E19F8"/>
    <w:rsid w:val="004E1C8E"/>
    <w:rsid w:val="004E1D21"/>
    <w:rsid w:val="004E2454"/>
    <w:rsid w:val="004E24AF"/>
    <w:rsid w:val="004E28B6"/>
    <w:rsid w:val="004E2C7B"/>
    <w:rsid w:val="004E2D34"/>
    <w:rsid w:val="004E3439"/>
    <w:rsid w:val="004E37DA"/>
    <w:rsid w:val="004E393A"/>
    <w:rsid w:val="004E4310"/>
    <w:rsid w:val="004E4740"/>
    <w:rsid w:val="004E4D56"/>
    <w:rsid w:val="004E52AC"/>
    <w:rsid w:val="004E57DE"/>
    <w:rsid w:val="004E591A"/>
    <w:rsid w:val="004E5961"/>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E6"/>
    <w:rsid w:val="004F510A"/>
    <w:rsid w:val="004F52D3"/>
    <w:rsid w:val="004F5572"/>
    <w:rsid w:val="004F5F17"/>
    <w:rsid w:val="004F6082"/>
    <w:rsid w:val="004F651E"/>
    <w:rsid w:val="004F66AA"/>
    <w:rsid w:val="004F68FD"/>
    <w:rsid w:val="004F6E56"/>
    <w:rsid w:val="004F730F"/>
    <w:rsid w:val="005002D6"/>
    <w:rsid w:val="005007D2"/>
    <w:rsid w:val="0050086D"/>
    <w:rsid w:val="005010E7"/>
    <w:rsid w:val="0050148E"/>
    <w:rsid w:val="00501FFF"/>
    <w:rsid w:val="00502268"/>
    <w:rsid w:val="0050248F"/>
    <w:rsid w:val="00502664"/>
    <w:rsid w:val="00502897"/>
    <w:rsid w:val="00502B66"/>
    <w:rsid w:val="005035AF"/>
    <w:rsid w:val="005036E5"/>
    <w:rsid w:val="005040A9"/>
    <w:rsid w:val="00504353"/>
    <w:rsid w:val="005043B5"/>
    <w:rsid w:val="0050450A"/>
    <w:rsid w:val="005048AF"/>
    <w:rsid w:val="00504D20"/>
    <w:rsid w:val="0050517B"/>
    <w:rsid w:val="005056AA"/>
    <w:rsid w:val="0050580E"/>
    <w:rsid w:val="00505C18"/>
    <w:rsid w:val="00506979"/>
    <w:rsid w:val="005069F3"/>
    <w:rsid w:val="0050721B"/>
    <w:rsid w:val="00507527"/>
    <w:rsid w:val="00507F09"/>
    <w:rsid w:val="00507FE8"/>
    <w:rsid w:val="0051022D"/>
    <w:rsid w:val="00510619"/>
    <w:rsid w:val="00510E79"/>
    <w:rsid w:val="005111D1"/>
    <w:rsid w:val="00511398"/>
    <w:rsid w:val="0051154B"/>
    <w:rsid w:val="00511DAB"/>
    <w:rsid w:val="00512060"/>
    <w:rsid w:val="005126A4"/>
    <w:rsid w:val="005126C4"/>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C50"/>
    <w:rsid w:val="00515329"/>
    <w:rsid w:val="005155C9"/>
    <w:rsid w:val="00515878"/>
    <w:rsid w:val="00515A09"/>
    <w:rsid w:val="00515BC0"/>
    <w:rsid w:val="00516815"/>
    <w:rsid w:val="00516CF8"/>
    <w:rsid w:val="0051731B"/>
    <w:rsid w:val="005174C8"/>
    <w:rsid w:val="00517D7E"/>
    <w:rsid w:val="00517E7E"/>
    <w:rsid w:val="00520010"/>
    <w:rsid w:val="0052063D"/>
    <w:rsid w:val="0052096B"/>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5D8F"/>
    <w:rsid w:val="005260B1"/>
    <w:rsid w:val="005263B4"/>
    <w:rsid w:val="00526601"/>
    <w:rsid w:val="0052676F"/>
    <w:rsid w:val="00526F2F"/>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3139"/>
    <w:rsid w:val="00533216"/>
    <w:rsid w:val="00533466"/>
    <w:rsid w:val="00533C94"/>
    <w:rsid w:val="00533D03"/>
    <w:rsid w:val="00534230"/>
    <w:rsid w:val="00534AAD"/>
    <w:rsid w:val="0053501B"/>
    <w:rsid w:val="00535288"/>
    <w:rsid w:val="00535771"/>
    <w:rsid w:val="00535B7A"/>
    <w:rsid w:val="00535F79"/>
    <w:rsid w:val="0053616E"/>
    <w:rsid w:val="005362D8"/>
    <w:rsid w:val="00536585"/>
    <w:rsid w:val="005368C0"/>
    <w:rsid w:val="00536BE8"/>
    <w:rsid w:val="00536C9A"/>
    <w:rsid w:val="00536E5D"/>
    <w:rsid w:val="00536FFE"/>
    <w:rsid w:val="00537746"/>
    <w:rsid w:val="00537A4C"/>
    <w:rsid w:val="00537E99"/>
    <w:rsid w:val="00537F63"/>
    <w:rsid w:val="005407D5"/>
    <w:rsid w:val="00540912"/>
    <w:rsid w:val="00540B63"/>
    <w:rsid w:val="00540B9D"/>
    <w:rsid w:val="00540CF2"/>
    <w:rsid w:val="00540E7A"/>
    <w:rsid w:val="005411E5"/>
    <w:rsid w:val="00541250"/>
    <w:rsid w:val="00541499"/>
    <w:rsid w:val="00541676"/>
    <w:rsid w:val="005419A7"/>
    <w:rsid w:val="00541D23"/>
    <w:rsid w:val="005421F4"/>
    <w:rsid w:val="0054260C"/>
    <w:rsid w:val="00542623"/>
    <w:rsid w:val="00542DA1"/>
    <w:rsid w:val="0054332A"/>
    <w:rsid w:val="0054377D"/>
    <w:rsid w:val="00543898"/>
    <w:rsid w:val="00543F3D"/>
    <w:rsid w:val="005444A8"/>
    <w:rsid w:val="005444CE"/>
    <w:rsid w:val="005452F5"/>
    <w:rsid w:val="005456F7"/>
    <w:rsid w:val="00545A5E"/>
    <w:rsid w:val="005466E9"/>
    <w:rsid w:val="00546830"/>
    <w:rsid w:val="00546939"/>
    <w:rsid w:val="00546DE2"/>
    <w:rsid w:val="00546FEC"/>
    <w:rsid w:val="005470E9"/>
    <w:rsid w:val="005471B4"/>
    <w:rsid w:val="00547870"/>
    <w:rsid w:val="0054787D"/>
    <w:rsid w:val="00547A86"/>
    <w:rsid w:val="0055029A"/>
    <w:rsid w:val="00550540"/>
    <w:rsid w:val="00550969"/>
    <w:rsid w:val="00551393"/>
    <w:rsid w:val="005516C2"/>
    <w:rsid w:val="00551B93"/>
    <w:rsid w:val="005525E6"/>
    <w:rsid w:val="00552678"/>
    <w:rsid w:val="00553126"/>
    <w:rsid w:val="00553385"/>
    <w:rsid w:val="00553565"/>
    <w:rsid w:val="00553A3B"/>
    <w:rsid w:val="00554EA4"/>
    <w:rsid w:val="00555166"/>
    <w:rsid w:val="005553F5"/>
    <w:rsid w:val="005555FA"/>
    <w:rsid w:val="00555772"/>
    <w:rsid w:val="00555BBD"/>
    <w:rsid w:val="00555D31"/>
    <w:rsid w:val="005561C0"/>
    <w:rsid w:val="005577E1"/>
    <w:rsid w:val="00557AA8"/>
    <w:rsid w:val="00557F7D"/>
    <w:rsid w:val="00560BBD"/>
    <w:rsid w:val="0056113C"/>
    <w:rsid w:val="00561557"/>
    <w:rsid w:val="00562240"/>
    <w:rsid w:val="0056339B"/>
    <w:rsid w:val="005638AB"/>
    <w:rsid w:val="00563F44"/>
    <w:rsid w:val="0056444C"/>
    <w:rsid w:val="00564468"/>
    <w:rsid w:val="00564581"/>
    <w:rsid w:val="00564713"/>
    <w:rsid w:val="00564729"/>
    <w:rsid w:val="00564741"/>
    <w:rsid w:val="00564B2D"/>
    <w:rsid w:val="00564EEF"/>
    <w:rsid w:val="005652A9"/>
    <w:rsid w:val="00565959"/>
    <w:rsid w:val="0056670B"/>
    <w:rsid w:val="00566CC4"/>
    <w:rsid w:val="0056704C"/>
    <w:rsid w:val="005670AD"/>
    <w:rsid w:val="0056729C"/>
    <w:rsid w:val="00567306"/>
    <w:rsid w:val="00567DA3"/>
    <w:rsid w:val="00567F62"/>
    <w:rsid w:val="005701EF"/>
    <w:rsid w:val="00570AE4"/>
    <w:rsid w:val="00570D83"/>
    <w:rsid w:val="00570DA6"/>
    <w:rsid w:val="00570E79"/>
    <w:rsid w:val="00570EDB"/>
    <w:rsid w:val="0057177F"/>
    <w:rsid w:val="00571C6D"/>
    <w:rsid w:val="005728E0"/>
    <w:rsid w:val="00572D42"/>
    <w:rsid w:val="00572DD9"/>
    <w:rsid w:val="00573050"/>
    <w:rsid w:val="00573E95"/>
    <w:rsid w:val="00573F7B"/>
    <w:rsid w:val="005742C6"/>
    <w:rsid w:val="005743D5"/>
    <w:rsid w:val="00575666"/>
    <w:rsid w:val="005756E0"/>
    <w:rsid w:val="00575C48"/>
    <w:rsid w:val="005771B2"/>
    <w:rsid w:val="00577256"/>
    <w:rsid w:val="0057729D"/>
    <w:rsid w:val="00577AD4"/>
    <w:rsid w:val="00577C50"/>
    <w:rsid w:val="00577C62"/>
    <w:rsid w:val="00577DA4"/>
    <w:rsid w:val="00580519"/>
    <w:rsid w:val="00580A82"/>
    <w:rsid w:val="0058118B"/>
    <w:rsid w:val="00581293"/>
    <w:rsid w:val="005812AC"/>
    <w:rsid w:val="00581513"/>
    <w:rsid w:val="005816EA"/>
    <w:rsid w:val="00581EE8"/>
    <w:rsid w:val="00582075"/>
    <w:rsid w:val="0058264A"/>
    <w:rsid w:val="0058294C"/>
    <w:rsid w:val="0058357F"/>
    <w:rsid w:val="005840E9"/>
    <w:rsid w:val="0058458D"/>
    <w:rsid w:val="00584725"/>
    <w:rsid w:val="0058498A"/>
    <w:rsid w:val="00584B26"/>
    <w:rsid w:val="00584C98"/>
    <w:rsid w:val="00584D4A"/>
    <w:rsid w:val="00585317"/>
    <w:rsid w:val="0058545F"/>
    <w:rsid w:val="005854E3"/>
    <w:rsid w:val="00585717"/>
    <w:rsid w:val="00585DF5"/>
    <w:rsid w:val="00586132"/>
    <w:rsid w:val="00586226"/>
    <w:rsid w:val="005863FE"/>
    <w:rsid w:val="00586DE8"/>
    <w:rsid w:val="00586F7F"/>
    <w:rsid w:val="00587115"/>
    <w:rsid w:val="00587236"/>
    <w:rsid w:val="0058777F"/>
    <w:rsid w:val="005878C6"/>
    <w:rsid w:val="00587A43"/>
    <w:rsid w:val="00587B90"/>
    <w:rsid w:val="00587C42"/>
    <w:rsid w:val="00587FAC"/>
    <w:rsid w:val="005901E6"/>
    <w:rsid w:val="0059034F"/>
    <w:rsid w:val="0059082C"/>
    <w:rsid w:val="00590CDB"/>
    <w:rsid w:val="00591095"/>
    <w:rsid w:val="0059128B"/>
    <w:rsid w:val="0059244F"/>
    <w:rsid w:val="00592581"/>
    <w:rsid w:val="00592918"/>
    <w:rsid w:val="00592CE7"/>
    <w:rsid w:val="00592EB3"/>
    <w:rsid w:val="0059384C"/>
    <w:rsid w:val="0059396D"/>
    <w:rsid w:val="00593987"/>
    <w:rsid w:val="00593C19"/>
    <w:rsid w:val="00593E6F"/>
    <w:rsid w:val="00593F5A"/>
    <w:rsid w:val="0059400F"/>
    <w:rsid w:val="00594014"/>
    <w:rsid w:val="005942AA"/>
    <w:rsid w:val="00594645"/>
    <w:rsid w:val="00594A54"/>
    <w:rsid w:val="0059591F"/>
    <w:rsid w:val="00595BFD"/>
    <w:rsid w:val="00595E2B"/>
    <w:rsid w:val="0059671E"/>
    <w:rsid w:val="005972AD"/>
    <w:rsid w:val="00597A45"/>
    <w:rsid w:val="00597AE9"/>
    <w:rsid w:val="00597D39"/>
    <w:rsid w:val="00597DF1"/>
    <w:rsid w:val="005A00D4"/>
    <w:rsid w:val="005A0445"/>
    <w:rsid w:val="005A05F5"/>
    <w:rsid w:val="005A0D97"/>
    <w:rsid w:val="005A13F8"/>
    <w:rsid w:val="005A15EC"/>
    <w:rsid w:val="005A186A"/>
    <w:rsid w:val="005A1DC7"/>
    <w:rsid w:val="005A231D"/>
    <w:rsid w:val="005A28CB"/>
    <w:rsid w:val="005A2F3E"/>
    <w:rsid w:val="005A306E"/>
    <w:rsid w:val="005A3078"/>
    <w:rsid w:val="005A32CC"/>
    <w:rsid w:val="005A3F87"/>
    <w:rsid w:val="005A4127"/>
    <w:rsid w:val="005A45E4"/>
    <w:rsid w:val="005A48C3"/>
    <w:rsid w:val="005A4CDA"/>
    <w:rsid w:val="005A4D3C"/>
    <w:rsid w:val="005A4D75"/>
    <w:rsid w:val="005A4DC0"/>
    <w:rsid w:val="005A51D6"/>
    <w:rsid w:val="005A55AD"/>
    <w:rsid w:val="005A5D81"/>
    <w:rsid w:val="005A5EC5"/>
    <w:rsid w:val="005A5EC6"/>
    <w:rsid w:val="005A608A"/>
    <w:rsid w:val="005A6177"/>
    <w:rsid w:val="005A64F0"/>
    <w:rsid w:val="005A6700"/>
    <w:rsid w:val="005A70F7"/>
    <w:rsid w:val="005A7B50"/>
    <w:rsid w:val="005A7E48"/>
    <w:rsid w:val="005A7E75"/>
    <w:rsid w:val="005B0844"/>
    <w:rsid w:val="005B0A00"/>
    <w:rsid w:val="005B0C59"/>
    <w:rsid w:val="005B0D2D"/>
    <w:rsid w:val="005B19DE"/>
    <w:rsid w:val="005B1C91"/>
    <w:rsid w:val="005B1DCD"/>
    <w:rsid w:val="005B2470"/>
    <w:rsid w:val="005B2602"/>
    <w:rsid w:val="005B2614"/>
    <w:rsid w:val="005B2865"/>
    <w:rsid w:val="005B28DE"/>
    <w:rsid w:val="005B2A92"/>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D44"/>
    <w:rsid w:val="005B5ECD"/>
    <w:rsid w:val="005B5F28"/>
    <w:rsid w:val="005B6103"/>
    <w:rsid w:val="005B6136"/>
    <w:rsid w:val="005B629B"/>
    <w:rsid w:val="005B6386"/>
    <w:rsid w:val="005B7355"/>
    <w:rsid w:val="005B73C2"/>
    <w:rsid w:val="005B75AA"/>
    <w:rsid w:val="005B75AC"/>
    <w:rsid w:val="005B797A"/>
    <w:rsid w:val="005B7AB2"/>
    <w:rsid w:val="005B7C08"/>
    <w:rsid w:val="005C0801"/>
    <w:rsid w:val="005C09D0"/>
    <w:rsid w:val="005C0F67"/>
    <w:rsid w:val="005C2050"/>
    <w:rsid w:val="005C23AE"/>
    <w:rsid w:val="005C2CAF"/>
    <w:rsid w:val="005C341B"/>
    <w:rsid w:val="005C39CE"/>
    <w:rsid w:val="005C4B0B"/>
    <w:rsid w:val="005C50B9"/>
    <w:rsid w:val="005C54F4"/>
    <w:rsid w:val="005C5623"/>
    <w:rsid w:val="005C58B1"/>
    <w:rsid w:val="005C5EDB"/>
    <w:rsid w:val="005C6D13"/>
    <w:rsid w:val="005C6F71"/>
    <w:rsid w:val="005C705A"/>
    <w:rsid w:val="005C77EF"/>
    <w:rsid w:val="005C797A"/>
    <w:rsid w:val="005C7BF2"/>
    <w:rsid w:val="005D00A2"/>
    <w:rsid w:val="005D0374"/>
    <w:rsid w:val="005D03D0"/>
    <w:rsid w:val="005D072D"/>
    <w:rsid w:val="005D0828"/>
    <w:rsid w:val="005D0861"/>
    <w:rsid w:val="005D0D0E"/>
    <w:rsid w:val="005D1339"/>
    <w:rsid w:val="005D1410"/>
    <w:rsid w:val="005D1853"/>
    <w:rsid w:val="005D23B3"/>
    <w:rsid w:val="005D2666"/>
    <w:rsid w:val="005D2723"/>
    <w:rsid w:val="005D2D82"/>
    <w:rsid w:val="005D2FF5"/>
    <w:rsid w:val="005D39CE"/>
    <w:rsid w:val="005D39DF"/>
    <w:rsid w:val="005D44A6"/>
    <w:rsid w:val="005D44A7"/>
    <w:rsid w:val="005D44E5"/>
    <w:rsid w:val="005D4A89"/>
    <w:rsid w:val="005D504D"/>
    <w:rsid w:val="005D556C"/>
    <w:rsid w:val="005D5680"/>
    <w:rsid w:val="005D59BB"/>
    <w:rsid w:val="005D59D8"/>
    <w:rsid w:val="005D62E1"/>
    <w:rsid w:val="005D63B8"/>
    <w:rsid w:val="005D661C"/>
    <w:rsid w:val="005D6D4C"/>
    <w:rsid w:val="005D7890"/>
    <w:rsid w:val="005D7975"/>
    <w:rsid w:val="005E0308"/>
    <w:rsid w:val="005E0383"/>
    <w:rsid w:val="005E03CC"/>
    <w:rsid w:val="005E048A"/>
    <w:rsid w:val="005E0862"/>
    <w:rsid w:val="005E114F"/>
    <w:rsid w:val="005E1171"/>
    <w:rsid w:val="005E14DF"/>
    <w:rsid w:val="005E1E1B"/>
    <w:rsid w:val="005E20E3"/>
    <w:rsid w:val="005E2AF8"/>
    <w:rsid w:val="005E3557"/>
    <w:rsid w:val="005E405E"/>
    <w:rsid w:val="005E40D7"/>
    <w:rsid w:val="005E40E5"/>
    <w:rsid w:val="005E4441"/>
    <w:rsid w:val="005E4CE6"/>
    <w:rsid w:val="005E503B"/>
    <w:rsid w:val="005E544B"/>
    <w:rsid w:val="005E5E16"/>
    <w:rsid w:val="005E5E29"/>
    <w:rsid w:val="005E6413"/>
    <w:rsid w:val="005E6441"/>
    <w:rsid w:val="005E66F5"/>
    <w:rsid w:val="005E670D"/>
    <w:rsid w:val="005E68C5"/>
    <w:rsid w:val="005E68D9"/>
    <w:rsid w:val="005E6C5C"/>
    <w:rsid w:val="005E6DFD"/>
    <w:rsid w:val="005E7C9B"/>
    <w:rsid w:val="005E7DC8"/>
    <w:rsid w:val="005F03C7"/>
    <w:rsid w:val="005F07B4"/>
    <w:rsid w:val="005F0C24"/>
    <w:rsid w:val="005F12F7"/>
    <w:rsid w:val="005F15A9"/>
    <w:rsid w:val="005F22BD"/>
    <w:rsid w:val="005F24D2"/>
    <w:rsid w:val="005F24FC"/>
    <w:rsid w:val="005F2533"/>
    <w:rsid w:val="005F27C0"/>
    <w:rsid w:val="005F2E42"/>
    <w:rsid w:val="005F31A1"/>
    <w:rsid w:val="005F31BF"/>
    <w:rsid w:val="005F3279"/>
    <w:rsid w:val="005F3B35"/>
    <w:rsid w:val="005F41D8"/>
    <w:rsid w:val="005F42AF"/>
    <w:rsid w:val="005F486E"/>
    <w:rsid w:val="005F4BA2"/>
    <w:rsid w:val="005F4DF1"/>
    <w:rsid w:val="005F527C"/>
    <w:rsid w:val="005F5790"/>
    <w:rsid w:val="005F5EAA"/>
    <w:rsid w:val="005F5FC0"/>
    <w:rsid w:val="005F5FE6"/>
    <w:rsid w:val="005F602F"/>
    <w:rsid w:val="005F6220"/>
    <w:rsid w:val="005F6EFA"/>
    <w:rsid w:val="005F6F74"/>
    <w:rsid w:val="005F72A3"/>
    <w:rsid w:val="005F7508"/>
    <w:rsid w:val="005F75A1"/>
    <w:rsid w:val="005F7891"/>
    <w:rsid w:val="005F7BE6"/>
    <w:rsid w:val="005F7BF5"/>
    <w:rsid w:val="005F7C67"/>
    <w:rsid w:val="006001BE"/>
    <w:rsid w:val="00600BF3"/>
    <w:rsid w:val="00600D92"/>
    <w:rsid w:val="00600DD6"/>
    <w:rsid w:val="00601559"/>
    <w:rsid w:val="00601B66"/>
    <w:rsid w:val="00602C0F"/>
    <w:rsid w:val="00602E26"/>
    <w:rsid w:val="006031FC"/>
    <w:rsid w:val="00603491"/>
    <w:rsid w:val="00603616"/>
    <w:rsid w:val="00603F84"/>
    <w:rsid w:val="00604134"/>
    <w:rsid w:val="006043B7"/>
    <w:rsid w:val="00604476"/>
    <w:rsid w:val="006044E5"/>
    <w:rsid w:val="00604A95"/>
    <w:rsid w:val="00604C00"/>
    <w:rsid w:val="00605384"/>
    <w:rsid w:val="006054F1"/>
    <w:rsid w:val="006056AA"/>
    <w:rsid w:val="0060578D"/>
    <w:rsid w:val="006058B6"/>
    <w:rsid w:val="00605AF4"/>
    <w:rsid w:val="00605D88"/>
    <w:rsid w:val="00605F63"/>
    <w:rsid w:val="0060653C"/>
    <w:rsid w:val="0060655E"/>
    <w:rsid w:val="00606630"/>
    <w:rsid w:val="006066DB"/>
    <w:rsid w:val="00606784"/>
    <w:rsid w:val="00606BD7"/>
    <w:rsid w:val="00606FBC"/>
    <w:rsid w:val="006075C4"/>
    <w:rsid w:val="00607E47"/>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CB2"/>
    <w:rsid w:val="00614F43"/>
    <w:rsid w:val="006153DA"/>
    <w:rsid w:val="00615507"/>
    <w:rsid w:val="00615664"/>
    <w:rsid w:val="00615683"/>
    <w:rsid w:val="0061665E"/>
    <w:rsid w:val="0061716D"/>
    <w:rsid w:val="00617238"/>
    <w:rsid w:val="0061733A"/>
    <w:rsid w:val="0061746F"/>
    <w:rsid w:val="00617A12"/>
    <w:rsid w:val="00617D46"/>
    <w:rsid w:val="00617FB6"/>
    <w:rsid w:val="006205CE"/>
    <w:rsid w:val="00620A0A"/>
    <w:rsid w:val="00620F8E"/>
    <w:rsid w:val="0062122C"/>
    <w:rsid w:val="006212D1"/>
    <w:rsid w:val="006213FA"/>
    <w:rsid w:val="00621F80"/>
    <w:rsid w:val="006224BC"/>
    <w:rsid w:val="006226C7"/>
    <w:rsid w:val="006226FB"/>
    <w:rsid w:val="00622BE8"/>
    <w:rsid w:val="006233BE"/>
    <w:rsid w:val="006233FB"/>
    <w:rsid w:val="0062341B"/>
    <w:rsid w:val="00623BA2"/>
    <w:rsid w:val="00623CCD"/>
    <w:rsid w:val="006243D8"/>
    <w:rsid w:val="00624709"/>
    <w:rsid w:val="00624F59"/>
    <w:rsid w:val="006258E4"/>
    <w:rsid w:val="006259A2"/>
    <w:rsid w:val="00625D44"/>
    <w:rsid w:val="00625F0A"/>
    <w:rsid w:val="00626497"/>
    <w:rsid w:val="00626528"/>
    <w:rsid w:val="006265A3"/>
    <w:rsid w:val="006268A3"/>
    <w:rsid w:val="00626E56"/>
    <w:rsid w:val="00626EA9"/>
    <w:rsid w:val="00627145"/>
    <w:rsid w:val="00627B4D"/>
    <w:rsid w:val="00627D26"/>
    <w:rsid w:val="00627F9E"/>
    <w:rsid w:val="006300F6"/>
    <w:rsid w:val="006303E9"/>
    <w:rsid w:val="00630667"/>
    <w:rsid w:val="00631203"/>
    <w:rsid w:val="006313B1"/>
    <w:rsid w:val="00631562"/>
    <w:rsid w:val="006315F6"/>
    <w:rsid w:val="0063170D"/>
    <w:rsid w:val="00631953"/>
    <w:rsid w:val="00631E42"/>
    <w:rsid w:val="00631E64"/>
    <w:rsid w:val="00632278"/>
    <w:rsid w:val="0063292C"/>
    <w:rsid w:val="00632B4B"/>
    <w:rsid w:val="00632B88"/>
    <w:rsid w:val="00633046"/>
    <w:rsid w:val="00633051"/>
    <w:rsid w:val="00633A4E"/>
    <w:rsid w:val="00633B52"/>
    <w:rsid w:val="00633D72"/>
    <w:rsid w:val="006340B4"/>
    <w:rsid w:val="006340B7"/>
    <w:rsid w:val="00634638"/>
    <w:rsid w:val="00635247"/>
    <w:rsid w:val="00635354"/>
    <w:rsid w:val="00635BCD"/>
    <w:rsid w:val="00635E49"/>
    <w:rsid w:val="00636377"/>
    <w:rsid w:val="006363D5"/>
    <w:rsid w:val="0063641F"/>
    <w:rsid w:val="006368FF"/>
    <w:rsid w:val="00636B8A"/>
    <w:rsid w:val="00636D0A"/>
    <w:rsid w:val="00637621"/>
    <w:rsid w:val="00637D45"/>
    <w:rsid w:val="00637E30"/>
    <w:rsid w:val="0064047E"/>
    <w:rsid w:val="00640C2A"/>
    <w:rsid w:val="00640C4F"/>
    <w:rsid w:val="00641277"/>
    <w:rsid w:val="006419DA"/>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571"/>
    <w:rsid w:val="00646614"/>
    <w:rsid w:val="0064662A"/>
    <w:rsid w:val="00646966"/>
    <w:rsid w:val="00646A24"/>
    <w:rsid w:val="00647551"/>
    <w:rsid w:val="00647748"/>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B"/>
    <w:rsid w:val="00654049"/>
    <w:rsid w:val="006542EC"/>
    <w:rsid w:val="00654CB6"/>
    <w:rsid w:val="006550BA"/>
    <w:rsid w:val="0065540C"/>
    <w:rsid w:val="00655452"/>
    <w:rsid w:val="00655D57"/>
    <w:rsid w:val="00655FF3"/>
    <w:rsid w:val="006562CC"/>
    <w:rsid w:val="00656450"/>
    <w:rsid w:val="00656898"/>
    <w:rsid w:val="006569E5"/>
    <w:rsid w:val="00656CFC"/>
    <w:rsid w:val="00656E1A"/>
    <w:rsid w:val="00657064"/>
    <w:rsid w:val="0065721C"/>
    <w:rsid w:val="00657687"/>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40A2"/>
    <w:rsid w:val="006640DA"/>
    <w:rsid w:val="00664182"/>
    <w:rsid w:val="006644CA"/>
    <w:rsid w:val="006649CB"/>
    <w:rsid w:val="006650E9"/>
    <w:rsid w:val="00665497"/>
    <w:rsid w:val="0066553A"/>
    <w:rsid w:val="0066570E"/>
    <w:rsid w:val="00665781"/>
    <w:rsid w:val="00665B6D"/>
    <w:rsid w:val="00665F2B"/>
    <w:rsid w:val="00666600"/>
    <w:rsid w:val="00666AE7"/>
    <w:rsid w:val="006671D2"/>
    <w:rsid w:val="006674D2"/>
    <w:rsid w:val="00667911"/>
    <w:rsid w:val="00667C6E"/>
    <w:rsid w:val="00670341"/>
    <w:rsid w:val="00670572"/>
    <w:rsid w:val="006708BB"/>
    <w:rsid w:val="00670CCF"/>
    <w:rsid w:val="00671222"/>
    <w:rsid w:val="0067142D"/>
    <w:rsid w:val="0067170D"/>
    <w:rsid w:val="006728D2"/>
    <w:rsid w:val="0067301A"/>
    <w:rsid w:val="00673476"/>
    <w:rsid w:val="00673A28"/>
    <w:rsid w:val="00673DA9"/>
    <w:rsid w:val="0067401C"/>
    <w:rsid w:val="00674052"/>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7F8"/>
    <w:rsid w:val="00680887"/>
    <w:rsid w:val="006809ED"/>
    <w:rsid w:val="00680C27"/>
    <w:rsid w:val="00680C3E"/>
    <w:rsid w:val="00680C4C"/>
    <w:rsid w:val="0068119E"/>
    <w:rsid w:val="006819DD"/>
    <w:rsid w:val="00681A1E"/>
    <w:rsid w:val="00681A4A"/>
    <w:rsid w:val="00681F5C"/>
    <w:rsid w:val="00682140"/>
    <w:rsid w:val="006824D9"/>
    <w:rsid w:val="00682535"/>
    <w:rsid w:val="00682837"/>
    <w:rsid w:val="00682961"/>
    <w:rsid w:val="00682DC5"/>
    <w:rsid w:val="00683040"/>
    <w:rsid w:val="0068396A"/>
    <w:rsid w:val="00684262"/>
    <w:rsid w:val="0068428A"/>
    <w:rsid w:val="006844B7"/>
    <w:rsid w:val="006844BA"/>
    <w:rsid w:val="006849F5"/>
    <w:rsid w:val="00684B5C"/>
    <w:rsid w:val="00684C1A"/>
    <w:rsid w:val="00684C78"/>
    <w:rsid w:val="00684EA4"/>
    <w:rsid w:val="00684F6A"/>
    <w:rsid w:val="0068519B"/>
    <w:rsid w:val="006853A5"/>
    <w:rsid w:val="0068562A"/>
    <w:rsid w:val="00685B0D"/>
    <w:rsid w:val="00685D11"/>
    <w:rsid w:val="006865C3"/>
    <w:rsid w:val="006867E8"/>
    <w:rsid w:val="00686BCA"/>
    <w:rsid w:val="00686C05"/>
    <w:rsid w:val="00686E5D"/>
    <w:rsid w:val="00686FD2"/>
    <w:rsid w:val="00687A74"/>
    <w:rsid w:val="00687B60"/>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23D"/>
    <w:rsid w:val="00693ABB"/>
    <w:rsid w:val="00693E3E"/>
    <w:rsid w:val="00693F67"/>
    <w:rsid w:val="00694045"/>
    <w:rsid w:val="006942F1"/>
    <w:rsid w:val="0069435E"/>
    <w:rsid w:val="0069458A"/>
    <w:rsid w:val="006945E1"/>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4E6"/>
    <w:rsid w:val="00697738"/>
    <w:rsid w:val="006977F4"/>
    <w:rsid w:val="00697915"/>
    <w:rsid w:val="006A05A3"/>
    <w:rsid w:val="006A084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600E"/>
    <w:rsid w:val="006A6061"/>
    <w:rsid w:val="006A63B0"/>
    <w:rsid w:val="006A64F9"/>
    <w:rsid w:val="006A65D3"/>
    <w:rsid w:val="006A66C7"/>
    <w:rsid w:val="006A67EF"/>
    <w:rsid w:val="006A6A61"/>
    <w:rsid w:val="006A6D83"/>
    <w:rsid w:val="006A7470"/>
    <w:rsid w:val="006A7772"/>
    <w:rsid w:val="006A7ACD"/>
    <w:rsid w:val="006A7F63"/>
    <w:rsid w:val="006B0589"/>
    <w:rsid w:val="006B1261"/>
    <w:rsid w:val="006B1465"/>
    <w:rsid w:val="006B1721"/>
    <w:rsid w:val="006B1930"/>
    <w:rsid w:val="006B1FEE"/>
    <w:rsid w:val="006B1FFB"/>
    <w:rsid w:val="006B220D"/>
    <w:rsid w:val="006B23A0"/>
    <w:rsid w:val="006B2527"/>
    <w:rsid w:val="006B28E9"/>
    <w:rsid w:val="006B2B4F"/>
    <w:rsid w:val="006B2D49"/>
    <w:rsid w:val="006B30C6"/>
    <w:rsid w:val="006B30FD"/>
    <w:rsid w:val="006B316A"/>
    <w:rsid w:val="006B3860"/>
    <w:rsid w:val="006B3A75"/>
    <w:rsid w:val="006B3BCB"/>
    <w:rsid w:val="006B3C3B"/>
    <w:rsid w:val="006B406A"/>
    <w:rsid w:val="006B4206"/>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7A"/>
    <w:rsid w:val="006B6B8C"/>
    <w:rsid w:val="006B6DFC"/>
    <w:rsid w:val="006B7255"/>
    <w:rsid w:val="006B782C"/>
    <w:rsid w:val="006B78C8"/>
    <w:rsid w:val="006B7A82"/>
    <w:rsid w:val="006B7E04"/>
    <w:rsid w:val="006B7F15"/>
    <w:rsid w:val="006C0095"/>
    <w:rsid w:val="006C050C"/>
    <w:rsid w:val="006C06B7"/>
    <w:rsid w:val="006C0A52"/>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E2D"/>
    <w:rsid w:val="006C4F59"/>
    <w:rsid w:val="006C5A67"/>
    <w:rsid w:val="006C5E1F"/>
    <w:rsid w:val="006C6539"/>
    <w:rsid w:val="006C6581"/>
    <w:rsid w:val="006C66B4"/>
    <w:rsid w:val="006C6BC5"/>
    <w:rsid w:val="006C6E5D"/>
    <w:rsid w:val="006C6EE6"/>
    <w:rsid w:val="006C7544"/>
    <w:rsid w:val="006C77A0"/>
    <w:rsid w:val="006C7D05"/>
    <w:rsid w:val="006C7E35"/>
    <w:rsid w:val="006D0371"/>
    <w:rsid w:val="006D07C9"/>
    <w:rsid w:val="006D08E4"/>
    <w:rsid w:val="006D0926"/>
    <w:rsid w:val="006D0A2E"/>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8F"/>
    <w:rsid w:val="006D35CC"/>
    <w:rsid w:val="006D3C48"/>
    <w:rsid w:val="006D4459"/>
    <w:rsid w:val="006D4B82"/>
    <w:rsid w:val="006D4D51"/>
    <w:rsid w:val="006D6306"/>
    <w:rsid w:val="006D6778"/>
    <w:rsid w:val="006D6B11"/>
    <w:rsid w:val="006D6DAF"/>
    <w:rsid w:val="006D6EC7"/>
    <w:rsid w:val="006D76A9"/>
    <w:rsid w:val="006D77CF"/>
    <w:rsid w:val="006D7AB3"/>
    <w:rsid w:val="006D7C13"/>
    <w:rsid w:val="006E0045"/>
    <w:rsid w:val="006E05E6"/>
    <w:rsid w:val="006E09A6"/>
    <w:rsid w:val="006E0C2A"/>
    <w:rsid w:val="006E10F1"/>
    <w:rsid w:val="006E13F7"/>
    <w:rsid w:val="006E1766"/>
    <w:rsid w:val="006E1909"/>
    <w:rsid w:val="006E1937"/>
    <w:rsid w:val="006E2058"/>
    <w:rsid w:val="006E20D1"/>
    <w:rsid w:val="006E22E2"/>
    <w:rsid w:val="006E27BD"/>
    <w:rsid w:val="006E28DC"/>
    <w:rsid w:val="006E2934"/>
    <w:rsid w:val="006E3AB9"/>
    <w:rsid w:val="006E3B28"/>
    <w:rsid w:val="006E3B85"/>
    <w:rsid w:val="006E3C10"/>
    <w:rsid w:val="006E42AA"/>
    <w:rsid w:val="006E4AB0"/>
    <w:rsid w:val="006E5527"/>
    <w:rsid w:val="006E55BC"/>
    <w:rsid w:val="006E5811"/>
    <w:rsid w:val="006E5935"/>
    <w:rsid w:val="006E5EDA"/>
    <w:rsid w:val="006E6B63"/>
    <w:rsid w:val="006E6D48"/>
    <w:rsid w:val="006E7140"/>
    <w:rsid w:val="006E7E65"/>
    <w:rsid w:val="006F03B5"/>
    <w:rsid w:val="006F0522"/>
    <w:rsid w:val="006F06E6"/>
    <w:rsid w:val="006F0A86"/>
    <w:rsid w:val="006F13A6"/>
    <w:rsid w:val="006F17D1"/>
    <w:rsid w:val="006F17F5"/>
    <w:rsid w:val="006F19B6"/>
    <w:rsid w:val="006F1D9B"/>
    <w:rsid w:val="006F1DBF"/>
    <w:rsid w:val="006F2722"/>
    <w:rsid w:val="006F2AE1"/>
    <w:rsid w:val="006F3691"/>
    <w:rsid w:val="006F37B9"/>
    <w:rsid w:val="006F37D8"/>
    <w:rsid w:val="006F383A"/>
    <w:rsid w:val="006F3F7F"/>
    <w:rsid w:val="006F4339"/>
    <w:rsid w:val="006F56CF"/>
    <w:rsid w:val="006F5829"/>
    <w:rsid w:val="006F5A5F"/>
    <w:rsid w:val="006F6047"/>
    <w:rsid w:val="006F6194"/>
    <w:rsid w:val="006F6253"/>
    <w:rsid w:val="006F65C3"/>
    <w:rsid w:val="006F69C6"/>
    <w:rsid w:val="006F7A3B"/>
    <w:rsid w:val="00700044"/>
    <w:rsid w:val="007002A3"/>
    <w:rsid w:val="00700663"/>
    <w:rsid w:val="0070084C"/>
    <w:rsid w:val="00700BE9"/>
    <w:rsid w:val="00700F0A"/>
    <w:rsid w:val="00701053"/>
    <w:rsid w:val="0070137C"/>
    <w:rsid w:val="0070142A"/>
    <w:rsid w:val="00701474"/>
    <w:rsid w:val="0070193B"/>
    <w:rsid w:val="00702863"/>
    <w:rsid w:val="0070286E"/>
    <w:rsid w:val="00702891"/>
    <w:rsid w:val="00702BC9"/>
    <w:rsid w:val="00702C36"/>
    <w:rsid w:val="00703458"/>
    <w:rsid w:val="00703957"/>
    <w:rsid w:val="00703C30"/>
    <w:rsid w:val="0070405C"/>
    <w:rsid w:val="00704293"/>
    <w:rsid w:val="007045BE"/>
    <w:rsid w:val="00704736"/>
    <w:rsid w:val="007048B4"/>
    <w:rsid w:val="007050D1"/>
    <w:rsid w:val="007053B0"/>
    <w:rsid w:val="007057EA"/>
    <w:rsid w:val="00705FD5"/>
    <w:rsid w:val="00706039"/>
    <w:rsid w:val="00706530"/>
    <w:rsid w:val="00706E4C"/>
    <w:rsid w:val="0070710C"/>
    <w:rsid w:val="00707466"/>
    <w:rsid w:val="0070779C"/>
    <w:rsid w:val="00707836"/>
    <w:rsid w:val="00707E07"/>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31E"/>
    <w:rsid w:val="007146E7"/>
    <w:rsid w:val="00714ACA"/>
    <w:rsid w:val="00714C30"/>
    <w:rsid w:val="00714F93"/>
    <w:rsid w:val="007162D6"/>
    <w:rsid w:val="007169F2"/>
    <w:rsid w:val="00716B32"/>
    <w:rsid w:val="00716BC4"/>
    <w:rsid w:val="00716FCE"/>
    <w:rsid w:val="007170A7"/>
    <w:rsid w:val="00717299"/>
    <w:rsid w:val="00717550"/>
    <w:rsid w:val="0071776B"/>
    <w:rsid w:val="0071787B"/>
    <w:rsid w:val="007178C8"/>
    <w:rsid w:val="00717A75"/>
    <w:rsid w:val="00717BC5"/>
    <w:rsid w:val="00717EB7"/>
    <w:rsid w:val="00720268"/>
    <w:rsid w:val="00720867"/>
    <w:rsid w:val="00720DA7"/>
    <w:rsid w:val="00721512"/>
    <w:rsid w:val="007215E5"/>
    <w:rsid w:val="00721AE8"/>
    <w:rsid w:val="00721F00"/>
    <w:rsid w:val="00722B69"/>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BF"/>
    <w:rsid w:val="00726459"/>
    <w:rsid w:val="007264B2"/>
    <w:rsid w:val="00726E6F"/>
    <w:rsid w:val="00727227"/>
    <w:rsid w:val="00727749"/>
    <w:rsid w:val="007279A5"/>
    <w:rsid w:val="00727B46"/>
    <w:rsid w:val="00727CAB"/>
    <w:rsid w:val="00727F70"/>
    <w:rsid w:val="007305E7"/>
    <w:rsid w:val="00730BB5"/>
    <w:rsid w:val="00730EA0"/>
    <w:rsid w:val="00730F75"/>
    <w:rsid w:val="00731317"/>
    <w:rsid w:val="00732207"/>
    <w:rsid w:val="00732308"/>
    <w:rsid w:val="007324EC"/>
    <w:rsid w:val="00732590"/>
    <w:rsid w:val="00732ACE"/>
    <w:rsid w:val="00732E0A"/>
    <w:rsid w:val="0073309D"/>
    <w:rsid w:val="00733272"/>
    <w:rsid w:val="00733980"/>
    <w:rsid w:val="00734377"/>
    <w:rsid w:val="007343E8"/>
    <w:rsid w:val="00734768"/>
    <w:rsid w:val="00734B1F"/>
    <w:rsid w:val="00734C06"/>
    <w:rsid w:val="00735374"/>
    <w:rsid w:val="00736462"/>
    <w:rsid w:val="007364F8"/>
    <w:rsid w:val="007365AD"/>
    <w:rsid w:val="007369D0"/>
    <w:rsid w:val="00736E82"/>
    <w:rsid w:val="00737870"/>
    <w:rsid w:val="0073792A"/>
    <w:rsid w:val="00740711"/>
    <w:rsid w:val="00740C26"/>
    <w:rsid w:val="00740ECA"/>
    <w:rsid w:val="00741263"/>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6B2"/>
    <w:rsid w:val="00745278"/>
    <w:rsid w:val="007454DA"/>
    <w:rsid w:val="00745AA4"/>
    <w:rsid w:val="00745F53"/>
    <w:rsid w:val="00745FF9"/>
    <w:rsid w:val="007468CB"/>
    <w:rsid w:val="0074694E"/>
    <w:rsid w:val="00746B66"/>
    <w:rsid w:val="00746CED"/>
    <w:rsid w:val="00747583"/>
    <w:rsid w:val="0074795F"/>
    <w:rsid w:val="00747FB9"/>
    <w:rsid w:val="0075082A"/>
    <w:rsid w:val="00750BCD"/>
    <w:rsid w:val="00750F70"/>
    <w:rsid w:val="007516B9"/>
    <w:rsid w:val="00751B16"/>
    <w:rsid w:val="00752244"/>
    <w:rsid w:val="007522DB"/>
    <w:rsid w:val="00752691"/>
    <w:rsid w:val="00752BBA"/>
    <w:rsid w:val="00752C49"/>
    <w:rsid w:val="00752C55"/>
    <w:rsid w:val="00752E1C"/>
    <w:rsid w:val="00753100"/>
    <w:rsid w:val="00753381"/>
    <w:rsid w:val="0075384A"/>
    <w:rsid w:val="00753D8D"/>
    <w:rsid w:val="00754087"/>
    <w:rsid w:val="007545D7"/>
    <w:rsid w:val="007546BF"/>
    <w:rsid w:val="007550DB"/>
    <w:rsid w:val="007551F9"/>
    <w:rsid w:val="00755BB1"/>
    <w:rsid w:val="0075680F"/>
    <w:rsid w:val="0075681E"/>
    <w:rsid w:val="007568E0"/>
    <w:rsid w:val="0075696C"/>
    <w:rsid w:val="00756B9F"/>
    <w:rsid w:val="007578FB"/>
    <w:rsid w:val="007600E4"/>
    <w:rsid w:val="007602D4"/>
    <w:rsid w:val="00760388"/>
    <w:rsid w:val="007603B1"/>
    <w:rsid w:val="00760FE6"/>
    <w:rsid w:val="00761791"/>
    <w:rsid w:val="007618C5"/>
    <w:rsid w:val="00761981"/>
    <w:rsid w:val="00761E49"/>
    <w:rsid w:val="00762377"/>
    <w:rsid w:val="00762819"/>
    <w:rsid w:val="00762874"/>
    <w:rsid w:val="007629C4"/>
    <w:rsid w:val="00762F96"/>
    <w:rsid w:val="0076303E"/>
    <w:rsid w:val="007633AD"/>
    <w:rsid w:val="007637F0"/>
    <w:rsid w:val="00763FB2"/>
    <w:rsid w:val="007643E9"/>
    <w:rsid w:val="007643FE"/>
    <w:rsid w:val="007658E5"/>
    <w:rsid w:val="00765C09"/>
    <w:rsid w:val="00766452"/>
    <w:rsid w:val="00766742"/>
    <w:rsid w:val="00766839"/>
    <w:rsid w:val="00766F7C"/>
    <w:rsid w:val="00767418"/>
    <w:rsid w:val="00767ABD"/>
    <w:rsid w:val="00767BA1"/>
    <w:rsid w:val="00767C3B"/>
    <w:rsid w:val="00767D7A"/>
    <w:rsid w:val="0077017D"/>
    <w:rsid w:val="00770293"/>
    <w:rsid w:val="007708C5"/>
    <w:rsid w:val="00771234"/>
    <w:rsid w:val="007714B8"/>
    <w:rsid w:val="0077154F"/>
    <w:rsid w:val="00771C93"/>
    <w:rsid w:val="007727D6"/>
    <w:rsid w:val="0077280C"/>
    <w:rsid w:val="0077287E"/>
    <w:rsid w:val="00772B24"/>
    <w:rsid w:val="00772C8A"/>
    <w:rsid w:val="00773236"/>
    <w:rsid w:val="007732E7"/>
    <w:rsid w:val="007734B7"/>
    <w:rsid w:val="00773CA0"/>
    <w:rsid w:val="007741D9"/>
    <w:rsid w:val="007746DD"/>
    <w:rsid w:val="00774CB1"/>
    <w:rsid w:val="00774E52"/>
    <w:rsid w:val="00775456"/>
    <w:rsid w:val="00775841"/>
    <w:rsid w:val="00775CF6"/>
    <w:rsid w:val="00775E21"/>
    <w:rsid w:val="00775F18"/>
    <w:rsid w:val="00775F57"/>
    <w:rsid w:val="00776178"/>
    <w:rsid w:val="00776236"/>
    <w:rsid w:val="00776BD9"/>
    <w:rsid w:val="007772CE"/>
    <w:rsid w:val="0077755D"/>
    <w:rsid w:val="00777C08"/>
    <w:rsid w:val="00780358"/>
    <w:rsid w:val="00780820"/>
    <w:rsid w:val="0078088C"/>
    <w:rsid w:val="00780C3D"/>
    <w:rsid w:val="00780C47"/>
    <w:rsid w:val="00780C77"/>
    <w:rsid w:val="00780E89"/>
    <w:rsid w:val="00780FB3"/>
    <w:rsid w:val="007814F2"/>
    <w:rsid w:val="00781987"/>
    <w:rsid w:val="00781A2E"/>
    <w:rsid w:val="00781D86"/>
    <w:rsid w:val="007824E6"/>
    <w:rsid w:val="00782BD2"/>
    <w:rsid w:val="00782BE2"/>
    <w:rsid w:val="00782C3F"/>
    <w:rsid w:val="00782DEB"/>
    <w:rsid w:val="00782F40"/>
    <w:rsid w:val="00783120"/>
    <w:rsid w:val="0078346C"/>
    <w:rsid w:val="00783F87"/>
    <w:rsid w:val="007842BB"/>
    <w:rsid w:val="007844CF"/>
    <w:rsid w:val="00784923"/>
    <w:rsid w:val="00784F8E"/>
    <w:rsid w:val="007851F1"/>
    <w:rsid w:val="00785617"/>
    <w:rsid w:val="007859D4"/>
    <w:rsid w:val="00785C49"/>
    <w:rsid w:val="00785E10"/>
    <w:rsid w:val="00786A56"/>
    <w:rsid w:val="00786BCA"/>
    <w:rsid w:val="0078776D"/>
    <w:rsid w:val="007903A8"/>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4FF"/>
    <w:rsid w:val="0079557A"/>
    <w:rsid w:val="0079563F"/>
    <w:rsid w:val="00795CAB"/>
    <w:rsid w:val="00796403"/>
    <w:rsid w:val="007964F7"/>
    <w:rsid w:val="0079693E"/>
    <w:rsid w:val="00796970"/>
    <w:rsid w:val="00796B0B"/>
    <w:rsid w:val="00796E97"/>
    <w:rsid w:val="007975BA"/>
    <w:rsid w:val="007978FF"/>
    <w:rsid w:val="00797F04"/>
    <w:rsid w:val="007A05C7"/>
    <w:rsid w:val="007A07EE"/>
    <w:rsid w:val="007A0B73"/>
    <w:rsid w:val="007A0D1A"/>
    <w:rsid w:val="007A0ECC"/>
    <w:rsid w:val="007A177B"/>
    <w:rsid w:val="007A1B44"/>
    <w:rsid w:val="007A1CFB"/>
    <w:rsid w:val="007A25F8"/>
    <w:rsid w:val="007A2788"/>
    <w:rsid w:val="007A28D3"/>
    <w:rsid w:val="007A295D"/>
    <w:rsid w:val="007A3561"/>
    <w:rsid w:val="007A35D1"/>
    <w:rsid w:val="007A39D7"/>
    <w:rsid w:val="007A411B"/>
    <w:rsid w:val="007A4B5C"/>
    <w:rsid w:val="007A4B96"/>
    <w:rsid w:val="007A4BE5"/>
    <w:rsid w:val="007A4F02"/>
    <w:rsid w:val="007A5B3E"/>
    <w:rsid w:val="007A5C23"/>
    <w:rsid w:val="007A601C"/>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4BE"/>
    <w:rsid w:val="007B67D4"/>
    <w:rsid w:val="007B67F9"/>
    <w:rsid w:val="007B68E0"/>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079"/>
    <w:rsid w:val="007C3349"/>
    <w:rsid w:val="007C3859"/>
    <w:rsid w:val="007C3CEA"/>
    <w:rsid w:val="007C4A0C"/>
    <w:rsid w:val="007C4A49"/>
    <w:rsid w:val="007C4B2B"/>
    <w:rsid w:val="007C5572"/>
    <w:rsid w:val="007C59D8"/>
    <w:rsid w:val="007C5C92"/>
    <w:rsid w:val="007C6455"/>
    <w:rsid w:val="007C6503"/>
    <w:rsid w:val="007C71F9"/>
    <w:rsid w:val="007C7C6F"/>
    <w:rsid w:val="007D03D2"/>
    <w:rsid w:val="007D0506"/>
    <w:rsid w:val="007D0974"/>
    <w:rsid w:val="007D0C09"/>
    <w:rsid w:val="007D254F"/>
    <w:rsid w:val="007D353E"/>
    <w:rsid w:val="007D35BF"/>
    <w:rsid w:val="007D4400"/>
    <w:rsid w:val="007D4CAD"/>
    <w:rsid w:val="007D4D31"/>
    <w:rsid w:val="007D4DEC"/>
    <w:rsid w:val="007D4E2E"/>
    <w:rsid w:val="007D54C6"/>
    <w:rsid w:val="007D66D7"/>
    <w:rsid w:val="007D689B"/>
    <w:rsid w:val="007D6E72"/>
    <w:rsid w:val="007D6E90"/>
    <w:rsid w:val="007D6EBB"/>
    <w:rsid w:val="007D713C"/>
    <w:rsid w:val="007D71BD"/>
    <w:rsid w:val="007D784E"/>
    <w:rsid w:val="007D788B"/>
    <w:rsid w:val="007D78D7"/>
    <w:rsid w:val="007D7AC8"/>
    <w:rsid w:val="007D7B06"/>
    <w:rsid w:val="007D7BB0"/>
    <w:rsid w:val="007D7DC4"/>
    <w:rsid w:val="007E1138"/>
    <w:rsid w:val="007E143B"/>
    <w:rsid w:val="007E1A72"/>
    <w:rsid w:val="007E2028"/>
    <w:rsid w:val="007E270F"/>
    <w:rsid w:val="007E2B12"/>
    <w:rsid w:val="007E2C57"/>
    <w:rsid w:val="007E2CCE"/>
    <w:rsid w:val="007E2CE2"/>
    <w:rsid w:val="007E2D4B"/>
    <w:rsid w:val="007E2F6C"/>
    <w:rsid w:val="007E38FD"/>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5D"/>
    <w:rsid w:val="007E6B7C"/>
    <w:rsid w:val="007E6C4F"/>
    <w:rsid w:val="007E7252"/>
    <w:rsid w:val="007E7C2D"/>
    <w:rsid w:val="007E7F2E"/>
    <w:rsid w:val="007E7FA5"/>
    <w:rsid w:val="007F0022"/>
    <w:rsid w:val="007F01D8"/>
    <w:rsid w:val="007F02EF"/>
    <w:rsid w:val="007F0315"/>
    <w:rsid w:val="007F0575"/>
    <w:rsid w:val="007F0787"/>
    <w:rsid w:val="007F082F"/>
    <w:rsid w:val="007F0E15"/>
    <w:rsid w:val="007F108C"/>
    <w:rsid w:val="007F178F"/>
    <w:rsid w:val="007F1C32"/>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5234"/>
    <w:rsid w:val="007F56CD"/>
    <w:rsid w:val="007F59F2"/>
    <w:rsid w:val="007F5BC4"/>
    <w:rsid w:val="007F5FBA"/>
    <w:rsid w:val="007F5FEF"/>
    <w:rsid w:val="007F614B"/>
    <w:rsid w:val="007F6274"/>
    <w:rsid w:val="007F644A"/>
    <w:rsid w:val="007F6B9A"/>
    <w:rsid w:val="007F6E10"/>
    <w:rsid w:val="007F6F25"/>
    <w:rsid w:val="007F7267"/>
    <w:rsid w:val="007F771B"/>
    <w:rsid w:val="007F77AB"/>
    <w:rsid w:val="007F7B5F"/>
    <w:rsid w:val="008009DE"/>
    <w:rsid w:val="00800F0B"/>
    <w:rsid w:val="00800F81"/>
    <w:rsid w:val="00801211"/>
    <w:rsid w:val="008012DC"/>
    <w:rsid w:val="00801430"/>
    <w:rsid w:val="00801DB5"/>
    <w:rsid w:val="0080230B"/>
    <w:rsid w:val="00802364"/>
    <w:rsid w:val="008025BF"/>
    <w:rsid w:val="00802F0D"/>
    <w:rsid w:val="008037AA"/>
    <w:rsid w:val="00803B7A"/>
    <w:rsid w:val="00803E5E"/>
    <w:rsid w:val="0080409A"/>
    <w:rsid w:val="00804714"/>
    <w:rsid w:val="008047C5"/>
    <w:rsid w:val="00804973"/>
    <w:rsid w:val="00804BE8"/>
    <w:rsid w:val="00804EAD"/>
    <w:rsid w:val="00804FFD"/>
    <w:rsid w:val="008050A8"/>
    <w:rsid w:val="0080524F"/>
    <w:rsid w:val="008054C7"/>
    <w:rsid w:val="00805B63"/>
    <w:rsid w:val="00805CB8"/>
    <w:rsid w:val="0080624C"/>
    <w:rsid w:val="0080634A"/>
    <w:rsid w:val="00806448"/>
    <w:rsid w:val="00806717"/>
    <w:rsid w:val="008078D6"/>
    <w:rsid w:val="00807B7A"/>
    <w:rsid w:val="00807C2F"/>
    <w:rsid w:val="00807C5A"/>
    <w:rsid w:val="00807D2D"/>
    <w:rsid w:val="0081002A"/>
    <w:rsid w:val="008100DA"/>
    <w:rsid w:val="008103FE"/>
    <w:rsid w:val="00810942"/>
    <w:rsid w:val="00811020"/>
    <w:rsid w:val="00811196"/>
    <w:rsid w:val="00811A10"/>
    <w:rsid w:val="00811BAC"/>
    <w:rsid w:val="00811F78"/>
    <w:rsid w:val="00812435"/>
    <w:rsid w:val="00812695"/>
    <w:rsid w:val="008129CD"/>
    <w:rsid w:val="00812AE5"/>
    <w:rsid w:val="00812DA1"/>
    <w:rsid w:val="00812E0F"/>
    <w:rsid w:val="00812E20"/>
    <w:rsid w:val="0081329E"/>
    <w:rsid w:val="00813581"/>
    <w:rsid w:val="00813881"/>
    <w:rsid w:val="00813B14"/>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951"/>
    <w:rsid w:val="008227D1"/>
    <w:rsid w:val="00822904"/>
    <w:rsid w:val="00822A82"/>
    <w:rsid w:val="00822D5D"/>
    <w:rsid w:val="00823697"/>
    <w:rsid w:val="008236F9"/>
    <w:rsid w:val="0082388C"/>
    <w:rsid w:val="0082449C"/>
    <w:rsid w:val="008258AE"/>
    <w:rsid w:val="00825B39"/>
    <w:rsid w:val="00825BF7"/>
    <w:rsid w:val="00826740"/>
    <w:rsid w:val="00826FA6"/>
    <w:rsid w:val="00827EAF"/>
    <w:rsid w:val="00827FFE"/>
    <w:rsid w:val="008300D6"/>
    <w:rsid w:val="00830695"/>
    <w:rsid w:val="00830C8C"/>
    <w:rsid w:val="00830DA8"/>
    <w:rsid w:val="0083124B"/>
    <w:rsid w:val="0083196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4032D"/>
    <w:rsid w:val="00840453"/>
    <w:rsid w:val="00840460"/>
    <w:rsid w:val="008415BE"/>
    <w:rsid w:val="00842499"/>
    <w:rsid w:val="00842582"/>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733"/>
    <w:rsid w:val="0084576A"/>
    <w:rsid w:val="00845FC8"/>
    <w:rsid w:val="0084629B"/>
    <w:rsid w:val="0084679B"/>
    <w:rsid w:val="008467DB"/>
    <w:rsid w:val="00846802"/>
    <w:rsid w:val="00846A64"/>
    <w:rsid w:val="00846B41"/>
    <w:rsid w:val="00846D22"/>
    <w:rsid w:val="0084756E"/>
    <w:rsid w:val="00847EF8"/>
    <w:rsid w:val="00850A21"/>
    <w:rsid w:val="008511FD"/>
    <w:rsid w:val="0085154D"/>
    <w:rsid w:val="0085154E"/>
    <w:rsid w:val="00851697"/>
    <w:rsid w:val="00851A75"/>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FCB"/>
    <w:rsid w:val="00857573"/>
    <w:rsid w:val="00857574"/>
    <w:rsid w:val="00857A66"/>
    <w:rsid w:val="00860215"/>
    <w:rsid w:val="00860B69"/>
    <w:rsid w:val="00860C76"/>
    <w:rsid w:val="00860C84"/>
    <w:rsid w:val="00860E77"/>
    <w:rsid w:val="008610AE"/>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5C6"/>
    <w:rsid w:val="008645E4"/>
    <w:rsid w:val="00864684"/>
    <w:rsid w:val="00864760"/>
    <w:rsid w:val="0086492A"/>
    <w:rsid w:val="00864B7A"/>
    <w:rsid w:val="00865EED"/>
    <w:rsid w:val="00866281"/>
    <w:rsid w:val="008663CA"/>
    <w:rsid w:val="008664D2"/>
    <w:rsid w:val="00866509"/>
    <w:rsid w:val="0086653F"/>
    <w:rsid w:val="00866F86"/>
    <w:rsid w:val="0086746A"/>
    <w:rsid w:val="008675C3"/>
    <w:rsid w:val="00867B25"/>
    <w:rsid w:val="00867D33"/>
    <w:rsid w:val="00867EB6"/>
    <w:rsid w:val="00867F1F"/>
    <w:rsid w:val="00867FD9"/>
    <w:rsid w:val="00870327"/>
    <w:rsid w:val="008704B1"/>
    <w:rsid w:val="00870559"/>
    <w:rsid w:val="00870BC4"/>
    <w:rsid w:val="0087117E"/>
    <w:rsid w:val="00871198"/>
    <w:rsid w:val="0087166C"/>
    <w:rsid w:val="00872066"/>
    <w:rsid w:val="00872167"/>
    <w:rsid w:val="00872296"/>
    <w:rsid w:val="008726AD"/>
    <w:rsid w:val="00872DE5"/>
    <w:rsid w:val="00872EDD"/>
    <w:rsid w:val="008731DE"/>
    <w:rsid w:val="008732F0"/>
    <w:rsid w:val="00873999"/>
    <w:rsid w:val="00873C13"/>
    <w:rsid w:val="00874574"/>
    <w:rsid w:val="00874B1F"/>
    <w:rsid w:val="00874EC8"/>
    <w:rsid w:val="008755E4"/>
    <w:rsid w:val="00875CD7"/>
    <w:rsid w:val="00875E99"/>
    <w:rsid w:val="00876781"/>
    <w:rsid w:val="0087689A"/>
    <w:rsid w:val="00876A20"/>
    <w:rsid w:val="00877739"/>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F15"/>
    <w:rsid w:val="00883ECF"/>
    <w:rsid w:val="008847A3"/>
    <w:rsid w:val="00884901"/>
    <w:rsid w:val="008849B2"/>
    <w:rsid w:val="00884C0F"/>
    <w:rsid w:val="00885355"/>
    <w:rsid w:val="00885865"/>
    <w:rsid w:val="0088588B"/>
    <w:rsid w:val="00885895"/>
    <w:rsid w:val="00885AF3"/>
    <w:rsid w:val="00885BAB"/>
    <w:rsid w:val="008860E8"/>
    <w:rsid w:val="00886128"/>
    <w:rsid w:val="008876FE"/>
    <w:rsid w:val="00887C4D"/>
    <w:rsid w:val="00887F61"/>
    <w:rsid w:val="0089068D"/>
    <w:rsid w:val="00890A2B"/>
    <w:rsid w:val="00891191"/>
    <w:rsid w:val="00891657"/>
    <w:rsid w:val="00891685"/>
    <w:rsid w:val="00891739"/>
    <w:rsid w:val="00891C57"/>
    <w:rsid w:val="00892317"/>
    <w:rsid w:val="00892612"/>
    <w:rsid w:val="0089293D"/>
    <w:rsid w:val="00892ADC"/>
    <w:rsid w:val="00892CF6"/>
    <w:rsid w:val="00892D74"/>
    <w:rsid w:val="00892D84"/>
    <w:rsid w:val="008931BC"/>
    <w:rsid w:val="00893203"/>
    <w:rsid w:val="008935C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F4C"/>
    <w:rsid w:val="008A1F6B"/>
    <w:rsid w:val="008A3351"/>
    <w:rsid w:val="008A355F"/>
    <w:rsid w:val="008A3934"/>
    <w:rsid w:val="008A3A87"/>
    <w:rsid w:val="008A3BC6"/>
    <w:rsid w:val="008A3DE8"/>
    <w:rsid w:val="008A3F5E"/>
    <w:rsid w:val="008A3FF3"/>
    <w:rsid w:val="008A40F0"/>
    <w:rsid w:val="008A423C"/>
    <w:rsid w:val="008A4248"/>
    <w:rsid w:val="008A42C2"/>
    <w:rsid w:val="008A4548"/>
    <w:rsid w:val="008A4781"/>
    <w:rsid w:val="008A4C94"/>
    <w:rsid w:val="008A5024"/>
    <w:rsid w:val="008A5566"/>
    <w:rsid w:val="008A578E"/>
    <w:rsid w:val="008A61F4"/>
    <w:rsid w:val="008A645D"/>
    <w:rsid w:val="008A6740"/>
    <w:rsid w:val="008A7121"/>
    <w:rsid w:val="008A7471"/>
    <w:rsid w:val="008A7476"/>
    <w:rsid w:val="008A7503"/>
    <w:rsid w:val="008A75F1"/>
    <w:rsid w:val="008A788B"/>
    <w:rsid w:val="008A7A0B"/>
    <w:rsid w:val="008B005D"/>
    <w:rsid w:val="008B145F"/>
    <w:rsid w:val="008B177E"/>
    <w:rsid w:val="008B1C7C"/>
    <w:rsid w:val="008B1E05"/>
    <w:rsid w:val="008B1E14"/>
    <w:rsid w:val="008B2785"/>
    <w:rsid w:val="008B3307"/>
    <w:rsid w:val="008B3516"/>
    <w:rsid w:val="008B3785"/>
    <w:rsid w:val="008B3890"/>
    <w:rsid w:val="008B3CFC"/>
    <w:rsid w:val="008B444D"/>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25D"/>
    <w:rsid w:val="008C0649"/>
    <w:rsid w:val="008C078B"/>
    <w:rsid w:val="008C10A0"/>
    <w:rsid w:val="008C116D"/>
    <w:rsid w:val="008C18FC"/>
    <w:rsid w:val="008C192F"/>
    <w:rsid w:val="008C243C"/>
    <w:rsid w:val="008C245B"/>
    <w:rsid w:val="008C2789"/>
    <w:rsid w:val="008C2C15"/>
    <w:rsid w:val="008C2D72"/>
    <w:rsid w:val="008C3327"/>
    <w:rsid w:val="008C39AC"/>
    <w:rsid w:val="008C3CB3"/>
    <w:rsid w:val="008C44C5"/>
    <w:rsid w:val="008C45FE"/>
    <w:rsid w:val="008C4D7D"/>
    <w:rsid w:val="008C501F"/>
    <w:rsid w:val="008C503D"/>
    <w:rsid w:val="008C50F4"/>
    <w:rsid w:val="008C5A37"/>
    <w:rsid w:val="008C5E7C"/>
    <w:rsid w:val="008C6880"/>
    <w:rsid w:val="008C6BC2"/>
    <w:rsid w:val="008C6C2F"/>
    <w:rsid w:val="008C6ECA"/>
    <w:rsid w:val="008C7357"/>
    <w:rsid w:val="008D0B8A"/>
    <w:rsid w:val="008D1498"/>
    <w:rsid w:val="008D16B3"/>
    <w:rsid w:val="008D1A3E"/>
    <w:rsid w:val="008D1C69"/>
    <w:rsid w:val="008D1CD9"/>
    <w:rsid w:val="008D215D"/>
    <w:rsid w:val="008D29A7"/>
    <w:rsid w:val="008D2DC6"/>
    <w:rsid w:val="008D2FCB"/>
    <w:rsid w:val="008D3221"/>
    <w:rsid w:val="008D35EB"/>
    <w:rsid w:val="008D378E"/>
    <w:rsid w:val="008D3AD3"/>
    <w:rsid w:val="008D3FAF"/>
    <w:rsid w:val="008D41DE"/>
    <w:rsid w:val="008D45C5"/>
    <w:rsid w:val="008D45D8"/>
    <w:rsid w:val="008D47E3"/>
    <w:rsid w:val="008D4F75"/>
    <w:rsid w:val="008D5E32"/>
    <w:rsid w:val="008D5F36"/>
    <w:rsid w:val="008D6022"/>
    <w:rsid w:val="008D6815"/>
    <w:rsid w:val="008D708E"/>
    <w:rsid w:val="008D7525"/>
    <w:rsid w:val="008D77F2"/>
    <w:rsid w:val="008D7988"/>
    <w:rsid w:val="008D7F7C"/>
    <w:rsid w:val="008E0104"/>
    <w:rsid w:val="008E02B6"/>
    <w:rsid w:val="008E02E0"/>
    <w:rsid w:val="008E04D7"/>
    <w:rsid w:val="008E0A0A"/>
    <w:rsid w:val="008E0C54"/>
    <w:rsid w:val="008E0DF3"/>
    <w:rsid w:val="008E1A4E"/>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E58"/>
    <w:rsid w:val="008E54C2"/>
    <w:rsid w:val="008E5A66"/>
    <w:rsid w:val="008E5E6C"/>
    <w:rsid w:val="008E61BB"/>
    <w:rsid w:val="008E61CF"/>
    <w:rsid w:val="008E662E"/>
    <w:rsid w:val="008E6C77"/>
    <w:rsid w:val="008E75B3"/>
    <w:rsid w:val="008F0017"/>
    <w:rsid w:val="008F016E"/>
    <w:rsid w:val="008F0319"/>
    <w:rsid w:val="008F032F"/>
    <w:rsid w:val="008F06E8"/>
    <w:rsid w:val="008F10DE"/>
    <w:rsid w:val="008F1382"/>
    <w:rsid w:val="008F1D25"/>
    <w:rsid w:val="008F1DA8"/>
    <w:rsid w:val="008F24D9"/>
    <w:rsid w:val="008F2783"/>
    <w:rsid w:val="008F2C5D"/>
    <w:rsid w:val="008F2D62"/>
    <w:rsid w:val="008F3204"/>
    <w:rsid w:val="008F322D"/>
    <w:rsid w:val="008F37D9"/>
    <w:rsid w:val="008F38F2"/>
    <w:rsid w:val="008F3A91"/>
    <w:rsid w:val="008F3DF6"/>
    <w:rsid w:val="008F3E99"/>
    <w:rsid w:val="008F420D"/>
    <w:rsid w:val="008F46A7"/>
    <w:rsid w:val="008F47A4"/>
    <w:rsid w:val="008F48BA"/>
    <w:rsid w:val="008F4B51"/>
    <w:rsid w:val="008F53F5"/>
    <w:rsid w:val="008F5858"/>
    <w:rsid w:val="008F5B3A"/>
    <w:rsid w:val="008F5CC9"/>
    <w:rsid w:val="008F6CBF"/>
    <w:rsid w:val="008F6E48"/>
    <w:rsid w:val="008F6F34"/>
    <w:rsid w:val="008F71B0"/>
    <w:rsid w:val="008F7240"/>
    <w:rsid w:val="008F7579"/>
    <w:rsid w:val="008F787E"/>
    <w:rsid w:val="008F7977"/>
    <w:rsid w:val="008F7EB1"/>
    <w:rsid w:val="00900491"/>
    <w:rsid w:val="0090141A"/>
    <w:rsid w:val="009016E4"/>
    <w:rsid w:val="0090171A"/>
    <w:rsid w:val="00901A7B"/>
    <w:rsid w:val="00901B07"/>
    <w:rsid w:val="009022AB"/>
    <w:rsid w:val="009028E8"/>
    <w:rsid w:val="00902D03"/>
    <w:rsid w:val="0090304E"/>
    <w:rsid w:val="00903080"/>
    <w:rsid w:val="009034F6"/>
    <w:rsid w:val="009035A8"/>
    <w:rsid w:val="0090374A"/>
    <w:rsid w:val="00903849"/>
    <w:rsid w:val="009038B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417"/>
    <w:rsid w:val="00907AC2"/>
    <w:rsid w:val="00907EFB"/>
    <w:rsid w:val="00907F87"/>
    <w:rsid w:val="00907FA1"/>
    <w:rsid w:val="00910177"/>
    <w:rsid w:val="0091040E"/>
    <w:rsid w:val="009108DA"/>
    <w:rsid w:val="00910ACC"/>
    <w:rsid w:val="00910BB9"/>
    <w:rsid w:val="0091141C"/>
    <w:rsid w:val="00911502"/>
    <w:rsid w:val="0091175F"/>
    <w:rsid w:val="0091177F"/>
    <w:rsid w:val="00911F33"/>
    <w:rsid w:val="00912410"/>
    <w:rsid w:val="00912AE4"/>
    <w:rsid w:val="00912D01"/>
    <w:rsid w:val="00912E6C"/>
    <w:rsid w:val="00913BBD"/>
    <w:rsid w:val="00913CA8"/>
    <w:rsid w:val="00913F82"/>
    <w:rsid w:val="00914B43"/>
    <w:rsid w:val="00914D01"/>
    <w:rsid w:val="00915007"/>
    <w:rsid w:val="00915080"/>
    <w:rsid w:val="00915521"/>
    <w:rsid w:val="00915853"/>
    <w:rsid w:val="00916941"/>
    <w:rsid w:val="00916A20"/>
    <w:rsid w:val="009170F5"/>
    <w:rsid w:val="009171B4"/>
    <w:rsid w:val="0091770A"/>
    <w:rsid w:val="00917A78"/>
    <w:rsid w:val="00917AB0"/>
    <w:rsid w:val="00917EA8"/>
    <w:rsid w:val="00920301"/>
    <w:rsid w:val="009204D7"/>
    <w:rsid w:val="00920740"/>
    <w:rsid w:val="0092091B"/>
    <w:rsid w:val="00920A56"/>
    <w:rsid w:val="00920F19"/>
    <w:rsid w:val="00920F85"/>
    <w:rsid w:val="00921D24"/>
    <w:rsid w:val="00921ED9"/>
    <w:rsid w:val="00922138"/>
    <w:rsid w:val="00922D9F"/>
    <w:rsid w:val="009230D5"/>
    <w:rsid w:val="00923171"/>
    <w:rsid w:val="00923218"/>
    <w:rsid w:val="00923446"/>
    <w:rsid w:val="009236DC"/>
    <w:rsid w:val="00923DEF"/>
    <w:rsid w:val="00923E85"/>
    <w:rsid w:val="009240E3"/>
    <w:rsid w:val="0092427C"/>
    <w:rsid w:val="00924406"/>
    <w:rsid w:val="00924716"/>
    <w:rsid w:val="00925431"/>
    <w:rsid w:val="00925439"/>
    <w:rsid w:val="009254DE"/>
    <w:rsid w:val="009255A7"/>
    <w:rsid w:val="0092561B"/>
    <w:rsid w:val="00925779"/>
    <w:rsid w:val="009259FB"/>
    <w:rsid w:val="0092608C"/>
    <w:rsid w:val="0092629F"/>
    <w:rsid w:val="00926307"/>
    <w:rsid w:val="00926816"/>
    <w:rsid w:val="00926B32"/>
    <w:rsid w:val="0092702B"/>
    <w:rsid w:val="009271FE"/>
    <w:rsid w:val="0092735A"/>
    <w:rsid w:val="009274DA"/>
    <w:rsid w:val="00927775"/>
    <w:rsid w:val="009278E5"/>
    <w:rsid w:val="00927F72"/>
    <w:rsid w:val="0093006F"/>
    <w:rsid w:val="0093052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F9D"/>
    <w:rsid w:val="009353EA"/>
    <w:rsid w:val="00935782"/>
    <w:rsid w:val="00935B1F"/>
    <w:rsid w:val="00935B60"/>
    <w:rsid w:val="0093653C"/>
    <w:rsid w:val="0093722D"/>
    <w:rsid w:val="0093729C"/>
    <w:rsid w:val="00937387"/>
    <w:rsid w:val="009376C2"/>
    <w:rsid w:val="009376E3"/>
    <w:rsid w:val="00937A0E"/>
    <w:rsid w:val="00937B3C"/>
    <w:rsid w:val="00937BF3"/>
    <w:rsid w:val="00937C9E"/>
    <w:rsid w:val="00940111"/>
    <w:rsid w:val="0094016C"/>
    <w:rsid w:val="0094020D"/>
    <w:rsid w:val="009403C5"/>
    <w:rsid w:val="00940520"/>
    <w:rsid w:val="00940C53"/>
    <w:rsid w:val="00940E76"/>
    <w:rsid w:val="00940EA9"/>
    <w:rsid w:val="009417A3"/>
    <w:rsid w:val="00941CAD"/>
    <w:rsid w:val="00941D80"/>
    <w:rsid w:val="0094244E"/>
    <w:rsid w:val="009428C0"/>
    <w:rsid w:val="00942911"/>
    <w:rsid w:val="0094295D"/>
    <w:rsid w:val="0094301D"/>
    <w:rsid w:val="00943294"/>
    <w:rsid w:val="009436B5"/>
    <w:rsid w:val="00943FF9"/>
    <w:rsid w:val="00943FFA"/>
    <w:rsid w:val="00944065"/>
    <w:rsid w:val="009440CB"/>
    <w:rsid w:val="009442D1"/>
    <w:rsid w:val="00944342"/>
    <w:rsid w:val="00944775"/>
    <w:rsid w:val="00944A9A"/>
    <w:rsid w:val="00944F4E"/>
    <w:rsid w:val="009455C1"/>
    <w:rsid w:val="0094562C"/>
    <w:rsid w:val="009459D5"/>
    <w:rsid w:val="00946021"/>
    <w:rsid w:val="00946312"/>
    <w:rsid w:val="0094696E"/>
    <w:rsid w:val="0094727C"/>
    <w:rsid w:val="00947598"/>
    <w:rsid w:val="009475BE"/>
    <w:rsid w:val="0094775F"/>
    <w:rsid w:val="009478C2"/>
    <w:rsid w:val="00947B4B"/>
    <w:rsid w:val="00947B5D"/>
    <w:rsid w:val="00947BAA"/>
    <w:rsid w:val="00947BAE"/>
    <w:rsid w:val="009506E7"/>
    <w:rsid w:val="0095098C"/>
    <w:rsid w:val="00951324"/>
    <w:rsid w:val="009515E8"/>
    <w:rsid w:val="009516C0"/>
    <w:rsid w:val="00951E9F"/>
    <w:rsid w:val="00952004"/>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561"/>
    <w:rsid w:val="009609CD"/>
    <w:rsid w:val="00960AD1"/>
    <w:rsid w:val="00961488"/>
    <w:rsid w:val="00961E36"/>
    <w:rsid w:val="009620A4"/>
    <w:rsid w:val="00962268"/>
    <w:rsid w:val="009626F4"/>
    <w:rsid w:val="0096284C"/>
    <w:rsid w:val="00962B23"/>
    <w:rsid w:val="00962C7E"/>
    <w:rsid w:val="00962CAE"/>
    <w:rsid w:val="00962D96"/>
    <w:rsid w:val="00962E18"/>
    <w:rsid w:val="00962EBB"/>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89C"/>
    <w:rsid w:val="00967978"/>
    <w:rsid w:val="00967D93"/>
    <w:rsid w:val="009703AD"/>
    <w:rsid w:val="009705BB"/>
    <w:rsid w:val="009707B1"/>
    <w:rsid w:val="0097082E"/>
    <w:rsid w:val="00970A9A"/>
    <w:rsid w:val="00971353"/>
    <w:rsid w:val="0097137B"/>
    <w:rsid w:val="00971652"/>
    <w:rsid w:val="009716EA"/>
    <w:rsid w:val="00971863"/>
    <w:rsid w:val="00971C97"/>
    <w:rsid w:val="00971FC6"/>
    <w:rsid w:val="009726BC"/>
    <w:rsid w:val="00973043"/>
    <w:rsid w:val="0097305A"/>
    <w:rsid w:val="00973266"/>
    <w:rsid w:val="009737B0"/>
    <w:rsid w:val="00973806"/>
    <w:rsid w:val="00973883"/>
    <w:rsid w:val="00974040"/>
    <w:rsid w:val="009740E7"/>
    <w:rsid w:val="009743B0"/>
    <w:rsid w:val="00974A2E"/>
    <w:rsid w:val="00974B99"/>
    <w:rsid w:val="00974F49"/>
    <w:rsid w:val="009751E6"/>
    <w:rsid w:val="009756C4"/>
    <w:rsid w:val="00975914"/>
    <w:rsid w:val="00975C11"/>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7CC"/>
    <w:rsid w:val="00982C88"/>
    <w:rsid w:val="00982F68"/>
    <w:rsid w:val="00982FBE"/>
    <w:rsid w:val="009830E2"/>
    <w:rsid w:val="00983334"/>
    <w:rsid w:val="00983437"/>
    <w:rsid w:val="00983535"/>
    <w:rsid w:val="00983878"/>
    <w:rsid w:val="00983B3B"/>
    <w:rsid w:val="009842A7"/>
    <w:rsid w:val="0098441B"/>
    <w:rsid w:val="00984527"/>
    <w:rsid w:val="0098512F"/>
    <w:rsid w:val="00985266"/>
    <w:rsid w:val="009858F2"/>
    <w:rsid w:val="00985A3D"/>
    <w:rsid w:val="00985CAB"/>
    <w:rsid w:val="00985DF9"/>
    <w:rsid w:val="009860C7"/>
    <w:rsid w:val="00986580"/>
    <w:rsid w:val="0098662C"/>
    <w:rsid w:val="009876D5"/>
    <w:rsid w:val="00987898"/>
    <w:rsid w:val="009879BF"/>
    <w:rsid w:val="00987ADA"/>
    <w:rsid w:val="00990372"/>
    <w:rsid w:val="00990B55"/>
    <w:rsid w:val="00990FED"/>
    <w:rsid w:val="00991219"/>
    <w:rsid w:val="00991238"/>
    <w:rsid w:val="009912B3"/>
    <w:rsid w:val="00991304"/>
    <w:rsid w:val="00991385"/>
    <w:rsid w:val="009914A9"/>
    <w:rsid w:val="009916F0"/>
    <w:rsid w:val="00991DA0"/>
    <w:rsid w:val="0099224F"/>
    <w:rsid w:val="0099284D"/>
    <w:rsid w:val="00992C09"/>
    <w:rsid w:val="0099303B"/>
    <w:rsid w:val="00993E13"/>
    <w:rsid w:val="009941F2"/>
    <w:rsid w:val="0099447E"/>
    <w:rsid w:val="0099448E"/>
    <w:rsid w:val="00994B1A"/>
    <w:rsid w:val="00994B76"/>
    <w:rsid w:val="00994BDA"/>
    <w:rsid w:val="00994E65"/>
    <w:rsid w:val="0099547A"/>
    <w:rsid w:val="00995857"/>
    <w:rsid w:val="00995B11"/>
    <w:rsid w:val="00995D83"/>
    <w:rsid w:val="009961D5"/>
    <w:rsid w:val="0099663A"/>
    <w:rsid w:val="00996952"/>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988"/>
    <w:rsid w:val="009A1D14"/>
    <w:rsid w:val="009A2063"/>
    <w:rsid w:val="009A24A8"/>
    <w:rsid w:val="009A2A46"/>
    <w:rsid w:val="009A3013"/>
    <w:rsid w:val="009A322F"/>
    <w:rsid w:val="009A328A"/>
    <w:rsid w:val="009A35B8"/>
    <w:rsid w:val="009A35DA"/>
    <w:rsid w:val="009A35F4"/>
    <w:rsid w:val="009A369D"/>
    <w:rsid w:val="009A36FB"/>
    <w:rsid w:val="009A38E8"/>
    <w:rsid w:val="009A3D65"/>
    <w:rsid w:val="009A403C"/>
    <w:rsid w:val="009A4241"/>
    <w:rsid w:val="009A485A"/>
    <w:rsid w:val="009A50E8"/>
    <w:rsid w:val="009A53B5"/>
    <w:rsid w:val="009A53FB"/>
    <w:rsid w:val="009A54D8"/>
    <w:rsid w:val="009A5621"/>
    <w:rsid w:val="009A5B5C"/>
    <w:rsid w:val="009A5D08"/>
    <w:rsid w:val="009A5EF9"/>
    <w:rsid w:val="009A6897"/>
    <w:rsid w:val="009A6927"/>
    <w:rsid w:val="009A6C73"/>
    <w:rsid w:val="009A75F6"/>
    <w:rsid w:val="009A7845"/>
    <w:rsid w:val="009A7882"/>
    <w:rsid w:val="009A7C11"/>
    <w:rsid w:val="009A7D1A"/>
    <w:rsid w:val="009B07DD"/>
    <w:rsid w:val="009B084D"/>
    <w:rsid w:val="009B09C0"/>
    <w:rsid w:val="009B0E36"/>
    <w:rsid w:val="009B0FE2"/>
    <w:rsid w:val="009B10E6"/>
    <w:rsid w:val="009B145D"/>
    <w:rsid w:val="009B1A2D"/>
    <w:rsid w:val="009B228D"/>
    <w:rsid w:val="009B240D"/>
    <w:rsid w:val="009B3894"/>
    <w:rsid w:val="009B3987"/>
    <w:rsid w:val="009B3B55"/>
    <w:rsid w:val="009B3B75"/>
    <w:rsid w:val="009B3CE7"/>
    <w:rsid w:val="009B4078"/>
    <w:rsid w:val="009B4127"/>
    <w:rsid w:val="009B494D"/>
    <w:rsid w:val="009B4FFD"/>
    <w:rsid w:val="009B5297"/>
    <w:rsid w:val="009B535B"/>
    <w:rsid w:val="009B5C66"/>
    <w:rsid w:val="009B5E6A"/>
    <w:rsid w:val="009B679E"/>
    <w:rsid w:val="009B7067"/>
    <w:rsid w:val="009B7075"/>
    <w:rsid w:val="009B7A62"/>
    <w:rsid w:val="009B7D94"/>
    <w:rsid w:val="009B7EA4"/>
    <w:rsid w:val="009B7F1D"/>
    <w:rsid w:val="009C0310"/>
    <w:rsid w:val="009C0F40"/>
    <w:rsid w:val="009C144F"/>
    <w:rsid w:val="009C1584"/>
    <w:rsid w:val="009C1789"/>
    <w:rsid w:val="009C1A56"/>
    <w:rsid w:val="009C1E35"/>
    <w:rsid w:val="009C1E8B"/>
    <w:rsid w:val="009C20E9"/>
    <w:rsid w:val="009C2381"/>
    <w:rsid w:val="009C282B"/>
    <w:rsid w:val="009C28E2"/>
    <w:rsid w:val="009C2907"/>
    <w:rsid w:val="009C2DE3"/>
    <w:rsid w:val="009C3129"/>
    <w:rsid w:val="009C325D"/>
    <w:rsid w:val="009C350B"/>
    <w:rsid w:val="009C39B4"/>
    <w:rsid w:val="009C39F7"/>
    <w:rsid w:val="009C3AD9"/>
    <w:rsid w:val="009C3F13"/>
    <w:rsid w:val="009C4A8C"/>
    <w:rsid w:val="009C4DFD"/>
    <w:rsid w:val="009C57E2"/>
    <w:rsid w:val="009C5CEB"/>
    <w:rsid w:val="009C6D4D"/>
    <w:rsid w:val="009C6E0C"/>
    <w:rsid w:val="009C70E7"/>
    <w:rsid w:val="009C71D0"/>
    <w:rsid w:val="009C7629"/>
    <w:rsid w:val="009C776B"/>
    <w:rsid w:val="009C7AC8"/>
    <w:rsid w:val="009C7B7F"/>
    <w:rsid w:val="009D0E7B"/>
    <w:rsid w:val="009D0E8C"/>
    <w:rsid w:val="009D119B"/>
    <w:rsid w:val="009D162C"/>
    <w:rsid w:val="009D1750"/>
    <w:rsid w:val="009D1FE7"/>
    <w:rsid w:val="009D22FA"/>
    <w:rsid w:val="009D2557"/>
    <w:rsid w:val="009D28F4"/>
    <w:rsid w:val="009D2C17"/>
    <w:rsid w:val="009D2C37"/>
    <w:rsid w:val="009D2DC8"/>
    <w:rsid w:val="009D2FFE"/>
    <w:rsid w:val="009D3097"/>
    <w:rsid w:val="009D3787"/>
    <w:rsid w:val="009D382B"/>
    <w:rsid w:val="009D3B74"/>
    <w:rsid w:val="009D3C31"/>
    <w:rsid w:val="009D3FC7"/>
    <w:rsid w:val="009D4155"/>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874"/>
    <w:rsid w:val="009E69B8"/>
    <w:rsid w:val="009E6D4B"/>
    <w:rsid w:val="009E7174"/>
    <w:rsid w:val="009E78E3"/>
    <w:rsid w:val="009E7ACB"/>
    <w:rsid w:val="009E7C49"/>
    <w:rsid w:val="009E7D9D"/>
    <w:rsid w:val="009E7DDD"/>
    <w:rsid w:val="009E7E1E"/>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53F7"/>
    <w:rsid w:val="009F553C"/>
    <w:rsid w:val="009F5668"/>
    <w:rsid w:val="009F5695"/>
    <w:rsid w:val="009F5ACF"/>
    <w:rsid w:val="009F5BDA"/>
    <w:rsid w:val="009F62E8"/>
    <w:rsid w:val="009F67CD"/>
    <w:rsid w:val="009F6AD4"/>
    <w:rsid w:val="009F6BE2"/>
    <w:rsid w:val="009F6C30"/>
    <w:rsid w:val="009F6D0C"/>
    <w:rsid w:val="009F70F7"/>
    <w:rsid w:val="009F73AC"/>
    <w:rsid w:val="009F73BA"/>
    <w:rsid w:val="009F753D"/>
    <w:rsid w:val="009F775A"/>
    <w:rsid w:val="009F7768"/>
    <w:rsid w:val="009F77E7"/>
    <w:rsid w:val="00A0080B"/>
    <w:rsid w:val="00A0083B"/>
    <w:rsid w:val="00A00901"/>
    <w:rsid w:val="00A0105E"/>
    <w:rsid w:val="00A01077"/>
    <w:rsid w:val="00A01458"/>
    <w:rsid w:val="00A015BD"/>
    <w:rsid w:val="00A016FD"/>
    <w:rsid w:val="00A02668"/>
    <w:rsid w:val="00A027F7"/>
    <w:rsid w:val="00A02B16"/>
    <w:rsid w:val="00A033D2"/>
    <w:rsid w:val="00A0381F"/>
    <w:rsid w:val="00A03BC0"/>
    <w:rsid w:val="00A03C3A"/>
    <w:rsid w:val="00A041B1"/>
    <w:rsid w:val="00A0433A"/>
    <w:rsid w:val="00A0485A"/>
    <w:rsid w:val="00A0494D"/>
    <w:rsid w:val="00A04A5D"/>
    <w:rsid w:val="00A05B07"/>
    <w:rsid w:val="00A05D64"/>
    <w:rsid w:val="00A06029"/>
    <w:rsid w:val="00A0614E"/>
    <w:rsid w:val="00A065BC"/>
    <w:rsid w:val="00A066D9"/>
    <w:rsid w:val="00A067B0"/>
    <w:rsid w:val="00A06C85"/>
    <w:rsid w:val="00A06D70"/>
    <w:rsid w:val="00A06D88"/>
    <w:rsid w:val="00A06E95"/>
    <w:rsid w:val="00A070AD"/>
    <w:rsid w:val="00A072DF"/>
    <w:rsid w:val="00A07570"/>
    <w:rsid w:val="00A0791E"/>
    <w:rsid w:val="00A1030E"/>
    <w:rsid w:val="00A10686"/>
    <w:rsid w:val="00A10A6F"/>
    <w:rsid w:val="00A10F02"/>
    <w:rsid w:val="00A117DD"/>
    <w:rsid w:val="00A11D28"/>
    <w:rsid w:val="00A11DD4"/>
    <w:rsid w:val="00A12C0A"/>
    <w:rsid w:val="00A12D2A"/>
    <w:rsid w:val="00A12DB1"/>
    <w:rsid w:val="00A13103"/>
    <w:rsid w:val="00A1343A"/>
    <w:rsid w:val="00A1388F"/>
    <w:rsid w:val="00A14053"/>
    <w:rsid w:val="00A140E8"/>
    <w:rsid w:val="00A1423A"/>
    <w:rsid w:val="00A14250"/>
    <w:rsid w:val="00A146A1"/>
    <w:rsid w:val="00A14D39"/>
    <w:rsid w:val="00A15A9A"/>
    <w:rsid w:val="00A15C35"/>
    <w:rsid w:val="00A15C60"/>
    <w:rsid w:val="00A161BB"/>
    <w:rsid w:val="00A165A4"/>
    <w:rsid w:val="00A16959"/>
    <w:rsid w:val="00A170E2"/>
    <w:rsid w:val="00A172A6"/>
    <w:rsid w:val="00A178FE"/>
    <w:rsid w:val="00A17ADB"/>
    <w:rsid w:val="00A17B2F"/>
    <w:rsid w:val="00A17C31"/>
    <w:rsid w:val="00A17FB9"/>
    <w:rsid w:val="00A20223"/>
    <w:rsid w:val="00A20374"/>
    <w:rsid w:val="00A20587"/>
    <w:rsid w:val="00A2087E"/>
    <w:rsid w:val="00A2093E"/>
    <w:rsid w:val="00A20DA9"/>
    <w:rsid w:val="00A20FB7"/>
    <w:rsid w:val="00A21433"/>
    <w:rsid w:val="00A215A8"/>
    <w:rsid w:val="00A21B22"/>
    <w:rsid w:val="00A21D67"/>
    <w:rsid w:val="00A222C4"/>
    <w:rsid w:val="00A22357"/>
    <w:rsid w:val="00A227D2"/>
    <w:rsid w:val="00A22903"/>
    <w:rsid w:val="00A23421"/>
    <w:rsid w:val="00A234F0"/>
    <w:rsid w:val="00A23947"/>
    <w:rsid w:val="00A23D21"/>
    <w:rsid w:val="00A2402C"/>
    <w:rsid w:val="00A2498D"/>
    <w:rsid w:val="00A24D15"/>
    <w:rsid w:val="00A24D48"/>
    <w:rsid w:val="00A24EFB"/>
    <w:rsid w:val="00A25052"/>
    <w:rsid w:val="00A2511E"/>
    <w:rsid w:val="00A255CF"/>
    <w:rsid w:val="00A25D29"/>
    <w:rsid w:val="00A2687E"/>
    <w:rsid w:val="00A26CB5"/>
    <w:rsid w:val="00A27509"/>
    <w:rsid w:val="00A278FF"/>
    <w:rsid w:val="00A27B2C"/>
    <w:rsid w:val="00A27DEB"/>
    <w:rsid w:val="00A27FC7"/>
    <w:rsid w:val="00A3062C"/>
    <w:rsid w:val="00A30B6C"/>
    <w:rsid w:val="00A312F3"/>
    <w:rsid w:val="00A31382"/>
    <w:rsid w:val="00A3145C"/>
    <w:rsid w:val="00A317DB"/>
    <w:rsid w:val="00A31BD2"/>
    <w:rsid w:val="00A32556"/>
    <w:rsid w:val="00A32996"/>
    <w:rsid w:val="00A32AC2"/>
    <w:rsid w:val="00A32BAD"/>
    <w:rsid w:val="00A32BDD"/>
    <w:rsid w:val="00A32FB4"/>
    <w:rsid w:val="00A331FE"/>
    <w:rsid w:val="00A344F3"/>
    <w:rsid w:val="00A34E9E"/>
    <w:rsid w:val="00A34FA9"/>
    <w:rsid w:val="00A3505F"/>
    <w:rsid w:val="00A351CB"/>
    <w:rsid w:val="00A354F0"/>
    <w:rsid w:val="00A358A2"/>
    <w:rsid w:val="00A358C5"/>
    <w:rsid w:val="00A35AB2"/>
    <w:rsid w:val="00A35CE3"/>
    <w:rsid w:val="00A3633C"/>
    <w:rsid w:val="00A36639"/>
    <w:rsid w:val="00A36C0D"/>
    <w:rsid w:val="00A37724"/>
    <w:rsid w:val="00A37DE3"/>
    <w:rsid w:val="00A37FFB"/>
    <w:rsid w:val="00A404CE"/>
    <w:rsid w:val="00A408BB"/>
    <w:rsid w:val="00A40F0F"/>
    <w:rsid w:val="00A40F81"/>
    <w:rsid w:val="00A41A51"/>
    <w:rsid w:val="00A41AC7"/>
    <w:rsid w:val="00A41B45"/>
    <w:rsid w:val="00A41BB7"/>
    <w:rsid w:val="00A41D4E"/>
    <w:rsid w:val="00A42175"/>
    <w:rsid w:val="00A4242D"/>
    <w:rsid w:val="00A426FA"/>
    <w:rsid w:val="00A42C45"/>
    <w:rsid w:val="00A42DD7"/>
    <w:rsid w:val="00A42E19"/>
    <w:rsid w:val="00A42FCE"/>
    <w:rsid w:val="00A430C4"/>
    <w:rsid w:val="00A43266"/>
    <w:rsid w:val="00A432F6"/>
    <w:rsid w:val="00A43325"/>
    <w:rsid w:val="00A4338E"/>
    <w:rsid w:val="00A436D4"/>
    <w:rsid w:val="00A43D72"/>
    <w:rsid w:val="00A43DAD"/>
    <w:rsid w:val="00A442D2"/>
    <w:rsid w:val="00A445E8"/>
    <w:rsid w:val="00A446A4"/>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C72"/>
    <w:rsid w:val="00A50DE5"/>
    <w:rsid w:val="00A511DF"/>
    <w:rsid w:val="00A519D8"/>
    <w:rsid w:val="00A51E65"/>
    <w:rsid w:val="00A51F5E"/>
    <w:rsid w:val="00A52662"/>
    <w:rsid w:val="00A52692"/>
    <w:rsid w:val="00A5291A"/>
    <w:rsid w:val="00A535E8"/>
    <w:rsid w:val="00A539AD"/>
    <w:rsid w:val="00A53CE8"/>
    <w:rsid w:val="00A53FE9"/>
    <w:rsid w:val="00A54110"/>
    <w:rsid w:val="00A54504"/>
    <w:rsid w:val="00A545D4"/>
    <w:rsid w:val="00A5464F"/>
    <w:rsid w:val="00A5477B"/>
    <w:rsid w:val="00A54D97"/>
    <w:rsid w:val="00A55277"/>
    <w:rsid w:val="00A557DE"/>
    <w:rsid w:val="00A55A33"/>
    <w:rsid w:val="00A55E31"/>
    <w:rsid w:val="00A55EE3"/>
    <w:rsid w:val="00A563FE"/>
    <w:rsid w:val="00A567E7"/>
    <w:rsid w:val="00A5709A"/>
    <w:rsid w:val="00A572FA"/>
    <w:rsid w:val="00A574D6"/>
    <w:rsid w:val="00A575B1"/>
    <w:rsid w:val="00A57DC9"/>
    <w:rsid w:val="00A603E2"/>
    <w:rsid w:val="00A6077C"/>
    <w:rsid w:val="00A60786"/>
    <w:rsid w:val="00A6129C"/>
    <w:rsid w:val="00A61331"/>
    <w:rsid w:val="00A614C9"/>
    <w:rsid w:val="00A61C5B"/>
    <w:rsid w:val="00A61D90"/>
    <w:rsid w:val="00A61EED"/>
    <w:rsid w:val="00A61F9E"/>
    <w:rsid w:val="00A61FB0"/>
    <w:rsid w:val="00A62168"/>
    <w:rsid w:val="00A6225D"/>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6031"/>
    <w:rsid w:val="00A662D4"/>
    <w:rsid w:val="00A663D9"/>
    <w:rsid w:val="00A666C8"/>
    <w:rsid w:val="00A6674E"/>
    <w:rsid w:val="00A668C9"/>
    <w:rsid w:val="00A66BDB"/>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9A2"/>
    <w:rsid w:val="00A72C15"/>
    <w:rsid w:val="00A72E94"/>
    <w:rsid w:val="00A731FA"/>
    <w:rsid w:val="00A73583"/>
    <w:rsid w:val="00A74026"/>
    <w:rsid w:val="00A745A0"/>
    <w:rsid w:val="00A74827"/>
    <w:rsid w:val="00A7485A"/>
    <w:rsid w:val="00A7508A"/>
    <w:rsid w:val="00A751B1"/>
    <w:rsid w:val="00A7567C"/>
    <w:rsid w:val="00A7574A"/>
    <w:rsid w:val="00A7602D"/>
    <w:rsid w:val="00A76732"/>
    <w:rsid w:val="00A76863"/>
    <w:rsid w:val="00A76ADD"/>
    <w:rsid w:val="00A7704F"/>
    <w:rsid w:val="00A7720E"/>
    <w:rsid w:val="00A77257"/>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825"/>
    <w:rsid w:val="00A84AD5"/>
    <w:rsid w:val="00A84B91"/>
    <w:rsid w:val="00A84C53"/>
    <w:rsid w:val="00A84C94"/>
    <w:rsid w:val="00A851ED"/>
    <w:rsid w:val="00A8535F"/>
    <w:rsid w:val="00A85586"/>
    <w:rsid w:val="00A8578E"/>
    <w:rsid w:val="00A86064"/>
    <w:rsid w:val="00A86664"/>
    <w:rsid w:val="00A86B98"/>
    <w:rsid w:val="00A86F4F"/>
    <w:rsid w:val="00A8702A"/>
    <w:rsid w:val="00A8735D"/>
    <w:rsid w:val="00A874F5"/>
    <w:rsid w:val="00A87710"/>
    <w:rsid w:val="00A87728"/>
    <w:rsid w:val="00A87ACE"/>
    <w:rsid w:val="00A87D28"/>
    <w:rsid w:val="00A87F2E"/>
    <w:rsid w:val="00A900F6"/>
    <w:rsid w:val="00A901FC"/>
    <w:rsid w:val="00A91291"/>
    <w:rsid w:val="00A917D5"/>
    <w:rsid w:val="00A918F4"/>
    <w:rsid w:val="00A92294"/>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52CC"/>
    <w:rsid w:val="00A959AF"/>
    <w:rsid w:val="00A95BC8"/>
    <w:rsid w:val="00A95D6C"/>
    <w:rsid w:val="00A95EDE"/>
    <w:rsid w:val="00A9600E"/>
    <w:rsid w:val="00A96133"/>
    <w:rsid w:val="00A9654D"/>
    <w:rsid w:val="00A967CC"/>
    <w:rsid w:val="00A96B8B"/>
    <w:rsid w:val="00A96DF9"/>
    <w:rsid w:val="00A96E27"/>
    <w:rsid w:val="00A9720F"/>
    <w:rsid w:val="00AA0928"/>
    <w:rsid w:val="00AA0B30"/>
    <w:rsid w:val="00AA106D"/>
    <w:rsid w:val="00AA1100"/>
    <w:rsid w:val="00AA12E2"/>
    <w:rsid w:val="00AA14E2"/>
    <w:rsid w:val="00AA18B1"/>
    <w:rsid w:val="00AA2363"/>
    <w:rsid w:val="00AA246A"/>
    <w:rsid w:val="00AA253F"/>
    <w:rsid w:val="00AA2697"/>
    <w:rsid w:val="00AA26DD"/>
    <w:rsid w:val="00AA27B4"/>
    <w:rsid w:val="00AA2830"/>
    <w:rsid w:val="00AA30CD"/>
    <w:rsid w:val="00AA39C0"/>
    <w:rsid w:val="00AA3EFA"/>
    <w:rsid w:val="00AA420A"/>
    <w:rsid w:val="00AA459B"/>
    <w:rsid w:val="00AA4D20"/>
    <w:rsid w:val="00AA5411"/>
    <w:rsid w:val="00AA549B"/>
    <w:rsid w:val="00AA5520"/>
    <w:rsid w:val="00AA562E"/>
    <w:rsid w:val="00AA5BA7"/>
    <w:rsid w:val="00AA5FDA"/>
    <w:rsid w:val="00AA60E3"/>
    <w:rsid w:val="00AA65E5"/>
    <w:rsid w:val="00AA6913"/>
    <w:rsid w:val="00AA765E"/>
    <w:rsid w:val="00AA7965"/>
    <w:rsid w:val="00AA7AC2"/>
    <w:rsid w:val="00AA7FE5"/>
    <w:rsid w:val="00AB0D44"/>
    <w:rsid w:val="00AB0FE1"/>
    <w:rsid w:val="00AB1896"/>
    <w:rsid w:val="00AB208C"/>
    <w:rsid w:val="00AB2721"/>
    <w:rsid w:val="00AB2895"/>
    <w:rsid w:val="00AB2C31"/>
    <w:rsid w:val="00AB2D0D"/>
    <w:rsid w:val="00AB3018"/>
    <w:rsid w:val="00AB3225"/>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7494"/>
    <w:rsid w:val="00AB7C36"/>
    <w:rsid w:val="00AB7F75"/>
    <w:rsid w:val="00AC001A"/>
    <w:rsid w:val="00AC06E5"/>
    <w:rsid w:val="00AC0761"/>
    <w:rsid w:val="00AC0D31"/>
    <w:rsid w:val="00AC0EC9"/>
    <w:rsid w:val="00AC12DF"/>
    <w:rsid w:val="00AC14D0"/>
    <w:rsid w:val="00AC164D"/>
    <w:rsid w:val="00AC1A93"/>
    <w:rsid w:val="00AC1DE4"/>
    <w:rsid w:val="00AC2402"/>
    <w:rsid w:val="00AC2768"/>
    <w:rsid w:val="00AC280D"/>
    <w:rsid w:val="00AC2A5C"/>
    <w:rsid w:val="00AC2D70"/>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6ED2"/>
    <w:rsid w:val="00AC7215"/>
    <w:rsid w:val="00AC742C"/>
    <w:rsid w:val="00AC7910"/>
    <w:rsid w:val="00AC797A"/>
    <w:rsid w:val="00AC7ACC"/>
    <w:rsid w:val="00AC7CC2"/>
    <w:rsid w:val="00AC7E82"/>
    <w:rsid w:val="00AC7EB4"/>
    <w:rsid w:val="00AD00BE"/>
    <w:rsid w:val="00AD0CCC"/>
    <w:rsid w:val="00AD0D4D"/>
    <w:rsid w:val="00AD0EE9"/>
    <w:rsid w:val="00AD1285"/>
    <w:rsid w:val="00AD1D66"/>
    <w:rsid w:val="00AD1EE3"/>
    <w:rsid w:val="00AD22DF"/>
    <w:rsid w:val="00AD2652"/>
    <w:rsid w:val="00AD29D2"/>
    <w:rsid w:val="00AD29DA"/>
    <w:rsid w:val="00AD2D8D"/>
    <w:rsid w:val="00AD2F92"/>
    <w:rsid w:val="00AD3005"/>
    <w:rsid w:val="00AD330C"/>
    <w:rsid w:val="00AD3369"/>
    <w:rsid w:val="00AD3501"/>
    <w:rsid w:val="00AD370F"/>
    <w:rsid w:val="00AD3BE5"/>
    <w:rsid w:val="00AD5360"/>
    <w:rsid w:val="00AD537C"/>
    <w:rsid w:val="00AD5765"/>
    <w:rsid w:val="00AD60CC"/>
    <w:rsid w:val="00AD61C3"/>
    <w:rsid w:val="00AD61D3"/>
    <w:rsid w:val="00AD63C8"/>
    <w:rsid w:val="00AD6802"/>
    <w:rsid w:val="00AD6AF9"/>
    <w:rsid w:val="00AD6B89"/>
    <w:rsid w:val="00AD6CBA"/>
    <w:rsid w:val="00AD70F5"/>
    <w:rsid w:val="00AD713F"/>
    <w:rsid w:val="00AD7340"/>
    <w:rsid w:val="00AD749F"/>
    <w:rsid w:val="00AD779F"/>
    <w:rsid w:val="00AD781F"/>
    <w:rsid w:val="00AD7853"/>
    <w:rsid w:val="00AE01C5"/>
    <w:rsid w:val="00AE07AD"/>
    <w:rsid w:val="00AE07E4"/>
    <w:rsid w:val="00AE0AB2"/>
    <w:rsid w:val="00AE0CA4"/>
    <w:rsid w:val="00AE0D4A"/>
    <w:rsid w:val="00AE0E29"/>
    <w:rsid w:val="00AE111B"/>
    <w:rsid w:val="00AE1191"/>
    <w:rsid w:val="00AE149A"/>
    <w:rsid w:val="00AE1D47"/>
    <w:rsid w:val="00AE2A56"/>
    <w:rsid w:val="00AE47BC"/>
    <w:rsid w:val="00AE48E4"/>
    <w:rsid w:val="00AE51F0"/>
    <w:rsid w:val="00AE5297"/>
    <w:rsid w:val="00AE52FF"/>
    <w:rsid w:val="00AE5731"/>
    <w:rsid w:val="00AE5889"/>
    <w:rsid w:val="00AE5C83"/>
    <w:rsid w:val="00AE62FD"/>
    <w:rsid w:val="00AE6412"/>
    <w:rsid w:val="00AE6708"/>
    <w:rsid w:val="00AE6868"/>
    <w:rsid w:val="00AE69E9"/>
    <w:rsid w:val="00AE6A0F"/>
    <w:rsid w:val="00AE6E3B"/>
    <w:rsid w:val="00AE70C3"/>
    <w:rsid w:val="00AE71CD"/>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302B"/>
    <w:rsid w:val="00AF32D3"/>
    <w:rsid w:val="00AF346D"/>
    <w:rsid w:val="00AF35AF"/>
    <w:rsid w:val="00AF38C5"/>
    <w:rsid w:val="00AF3E34"/>
    <w:rsid w:val="00AF41C0"/>
    <w:rsid w:val="00AF436F"/>
    <w:rsid w:val="00AF466A"/>
    <w:rsid w:val="00AF4A23"/>
    <w:rsid w:val="00AF4C92"/>
    <w:rsid w:val="00AF4EB5"/>
    <w:rsid w:val="00AF5C73"/>
    <w:rsid w:val="00AF5EAE"/>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664"/>
    <w:rsid w:val="00B049D7"/>
    <w:rsid w:val="00B04AF7"/>
    <w:rsid w:val="00B05248"/>
    <w:rsid w:val="00B052C7"/>
    <w:rsid w:val="00B05439"/>
    <w:rsid w:val="00B055D0"/>
    <w:rsid w:val="00B05634"/>
    <w:rsid w:val="00B05A88"/>
    <w:rsid w:val="00B05E0F"/>
    <w:rsid w:val="00B05E30"/>
    <w:rsid w:val="00B0611E"/>
    <w:rsid w:val="00B06572"/>
    <w:rsid w:val="00B06B0B"/>
    <w:rsid w:val="00B06D13"/>
    <w:rsid w:val="00B06D9D"/>
    <w:rsid w:val="00B071BF"/>
    <w:rsid w:val="00B07326"/>
    <w:rsid w:val="00B07807"/>
    <w:rsid w:val="00B07855"/>
    <w:rsid w:val="00B07D1D"/>
    <w:rsid w:val="00B07D4D"/>
    <w:rsid w:val="00B07F2A"/>
    <w:rsid w:val="00B07FB3"/>
    <w:rsid w:val="00B10646"/>
    <w:rsid w:val="00B109C9"/>
    <w:rsid w:val="00B10E58"/>
    <w:rsid w:val="00B10EC0"/>
    <w:rsid w:val="00B1122C"/>
    <w:rsid w:val="00B11716"/>
    <w:rsid w:val="00B11887"/>
    <w:rsid w:val="00B11911"/>
    <w:rsid w:val="00B11DF4"/>
    <w:rsid w:val="00B11F98"/>
    <w:rsid w:val="00B1215E"/>
    <w:rsid w:val="00B1230E"/>
    <w:rsid w:val="00B12668"/>
    <w:rsid w:val="00B12886"/>
    <w:rsid w:val="00B129CB"/>
    <w:rsid w:val="00B13376"/>
    <w:rsid w:val="00B13BDA"/>
    <w:rsid w:val="00B13D10"/>
    <w:rsid w:val="00B1403A"/>
    <w:rsid w:val="00B14AE4"/>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16D9"/>
    <w:rsid w:val="00B2184B"/>
    <w:rsid w:val="00B21D27"/>
    <w:rsid w:val="00B22154"/>
    <w:rsid w:val="00B222BB"/>
    <w:rsid w:val="00B22427"/>
    <w:rsid w:val="00B2242B"/>
    <w:rsid w:val="00B2250C"/>
    <w:rsid w:val="00B231C5"/>
    <w:rsid w:val="00B235F3"/>
    <w:rsid w:val="00B2371C"/>
    <w:rsid w:val="00B2374F"/>
    <w:rsid w:val="00B23815"/>
    <w:rsid w:val="00B239FA"/>
    <w:rsid w:val="00B23A15"/>
    <w:rsid w:val="00B23ACF"/>
    <w:rsid w:val="00B23D01"/>
    <w:rsid w:val="00B24881"/>
    <w:rsid w:val="00B24D30"/>
    <w:rsid w:val="00B24F33"/>
    <w:rsid w:val="00B25697"/>
    <w:rsid w:val="00B2574F"/>
    <w:rsid w:val="00B257F7"/>
    <w:rsid w:val="00B25809"/>
    <w:rsid w:val="00B2603A"/>
    <w:rsid w:val="00B2648A"/>
    <w:rsid w:val="00B26541"/>
    <w:rsid w:val="00B269E0"/>
    <w:rsid w:val="00B26F62"/>
    <w:rsid w:val="00B27160"/>
    <w:rsid w:val="00B272F9"/>
    <w:rsid w:val="00B27E1C"/>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504"/>
    <w:rsid w:val="00B335B3"/>
    <w:rsid w:val="00B337DA"/>
    <w:rsid w:val="00B33878"/>
    <w:rsid w:val="00B34A07"/>
    <w:rsid w:val="00B34BA6"/>
    <w:rsid w:val="00B34EB7"/>
    <w:rsid w:val="00B34EC9"/>
    <w:rsid w:val="00B3535C"/>
    <w:rsid w:val="00B35F47"/>
    <w:rsid w:val="00B361BB"/>
    <w:rsid w:val="00B36689"/>
    <w:rsid w:val="00B366CF"/>
    <w:rsid w:val="00B367A1"/>
    <w:rsid w:val="00B36E13"/>
    <w:rsid w:val="00B37787"/>
    <w:rsid w:val="00B37B07"/>
    <w:rsid w:val="00B37B91"/>
    <w:rsid w:val="00B37CF4"/>
    <w:rsid w:val="00B409E9"/>
    <w:rsid w:val="00B40A57"/>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158"/>
    <w:rsid w:val="00B459E6"/>
    <w:rsid w:val="00B45C94"/>
    <w:rsid w:val="00B46A87"/>
    <w:rsid w:val="00B46EA8"/>
    <w:rsid w:val="00B46F2B"/>
    <w:rsid w:val="00B46FF9"/>
    <w:rsid w:val="00B47056"/>
    <w:rsid w:val="00B4736E"/>
    <w:rsid w:val="00B4739F"/>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F4F"/>
    <w:rsid w:val="00B55FA8"/>
    <w:rsid w:val="00B5644E"/>
    <w:rsid w:val="00B5660D"/>
    <w:rsid w:val="00B56718"/>
    <w:rsid w:val="00B56998"/>
    <w:rsid w:val="00B56AAD"/>
    <w:rsid w:val="00B570E2"/>
    <w:rsid w:val="00B5715F"/>
    <w:rsid w:val="00B57D52"/>
    <w:rsid w:val="00B57EFD"/>
    <w:rsid w:val="00B61C4C"/>
    <w:rsid w:val="00B61D91"/>
    <w:rsid w:val="00B63100"/>
    <w:rsid w:val="00B63E0F"/>
    <w:rsid w:val="00B649FC"/>
    <w:rsid w:val="00B64E84"/>
    <w:rsid w:val="00B64EFE"/>
    <w:rsid w:val="00B64F07"/>
    <w:rsid w:val="00B64F55"/>
    <w:rsid w:val="00B65AEA"/>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049"/>
    <w:rsid w:val="00B70234"/>
    <w:rsid w:val="00B70452"/>
    <w:rsid w:val="00B7097F"/>
    <w:rsid w:val="00B709CD"/>
    <w:rsid w:val="00B70B5E"/>
    <w:rsid w:val="00B70BAA"/>
    <w:rsid w:val="00B70FC1"/>
    <w:rsid w:val="00B7148B"/>
    <w:rsid w:val="00B717BA"/>
    <w:rsid w:val="00B71C23"/>
    <w:rsid w:val="00B727AB"/>
    <w:rsid w:val="00B72AFC"/>
    <w:rsid w:val="00B72B2C"/>
    <w:rsid w:val="00B73525"/>
    <w:rsid w:val="00B738AC"/>
    <w:rsid w:val="00B73E58"/>
    <w:rsid w:val="00B7490A"/>
    <w:rsid w:val="00B74A2F"/>
    <w:rsid w:val="00B74A9F"/>
    <w:rsid w:val="00B756D1"/>
    <w:rsid w:val="00B7637B"/>
    <w:rsid w:val="00B7685C"/>
    <w:rsid w:val="00B7698A"/>
    <w:rsid w:val="00B76E11"/>
    <w:rsid w:val="00B7743A"/>
    <w:rsid w:val="00B776FC"/>
    <w:rsid w:val="00B777D5"/>
    <w:rsid w:val="00B778A5"/>
    <w:rsid w:val="00B77BD1"/>
    <w:rsid w:val="00B80348"/>
    <w:rsid w:val="00B804B0"/>
    <w:rsid w:val="00B80628"/>
    <w:rsid w:val="00B80C2E"/>
    <w:rsid w:val="00B80D62"/>
    <w:rsid w:val="00B8118B"/>
    <w:rsid w:val="00B8138A"/>
    <w:rsid w:val="00B813D1"/>
    <w:rsid w:val="00B8159B"/>
    <w:rsid w:val="00B81799"/>
    <w:rsid w:val="00B824C1"/>
    <w:rsid w:val="00B82B1D"/>
    <w:rsid w:val="00B835F3"/>
    <w:rsid w:val="00B83814"/>
    <w:rsid w:val="00B84238"/>
    <w:rsid w:val="00B8439D"/>
    <w:rsid w:val="00B8450B"/>
    <w:rsid w:val="00B84621"/>
    <w:rsid w:val="00B849D2"/>
    <w:rsid w:val="00B85050"/>
    <w:rsid w:val="00B85111"/>
    <w:rsid w:val="00B8576C"/>
    <w:rsid w:val="00B85BD1"/>
    <w:rsid w:val="00B85D7E"/>
    <w:rsid w:val="00B85E32"/>
    <w:rsid w:val="00B85FF1"/>
    <w:rsid w:val="00B8605C"/>
    <w:rsid w:val="00B86231"/>
    <w:rsid w:val="00B86311"/>
    <w:rsid w:val="00B8669A"/>
    <w:rsid w:val="00B86B4F"/>
    <w:rsid w:val="00B86BB8"/>
    <w:rsid w:val="00B86DFE"/>
    <w:rsid w:val="00B87301"/>
    <w:rsid w:val="00B875C1"/>
    <w:rsid w:val="00B87E7F"/>
    <w:rsid w:val="00B90176"/>
    <w:rsid w:val="00B90458"/>
    <w:rsid w:val="00B906A7"/>
    <w:rsid w:val="00B90B4E"/>
    <w:rsid w:val="00B911B2"/>
    <w:rsid w:val="00B913D9"/>
    <w:rsid w:val="00B91563"/>
    <w:rsid w:val="00B9175C"/>
    <w:rsid w:val="00B917EE"/>
    <w:rsid w:val="00B91892"/>
    <w:rsid w:val="00B91E43"/>
    <w:rsid w:val="00B92126"/>
    <w:rsid w:val="00B923E6"/>
    <w:rsid w:val="00B925F2"/>
    <w:rsid w:val="00B934F1"/>
    <w:rsid w:val="00B93596"/>
    <w:rsid w:val="00B935CA"/>
    <w:rsid w:val="00B93748"/>
    <w:rsid w:val="00B93E84"/>
    <w:rsid w:val="00B94CD6"/>
    <w:rsid w:val="00B94F34"/>
    <w:rsid w:val="00B95658"/>
    <w:rsid w:val="00B9580F"/>
    <w:rsid w:val="00B96365"/>
    <w:rsid w:val="00B9641B"/>
    <w:rsid w:val="00B9644D"/>
    <w:rsid w:val="00B96A20"/>
    <w:rsid w:val="00B96F04"/>
    <w:rsid w:val="00B96F0F"/>
    <w:rsid w:val="00B96F79"/>
    <w:rsid w:val="00B970DA"/>
    <w:rsid w:val="00B977CB"/>
    <w:rsid w:val="00B97EB0"/>
    <w:rsid w:val="00BA052E"/>
    <w:rsid w:val="00BA0563"/>
    <w:rsid w:val="00BA07AF"/>
    <w:rsid w:val="00BA0916"/>
    <w:rsid w:val="00BA0BDB"/>
    <w:rsid w:val="00BA0EBD"/>
    <w:rsid w:val="00BA157D"/>
    <w:rsid w:val="00BA1A29"/>
    <w:rsid w:val="00BA1B9D"/>
    <w:rsid w:val="00BA20DB"/>
    <w:rsid w:val="00BA2814"/>
    <w:rsid w:val="00BA3016"/>
    <w:rsid w:val="00BA36DD"/>
    <w:rsid w:val="00BA458E"/>
    <w:rsid w:val="00BA4DCC"/>
    <w:rsid w:val="00BA4F3B"/>
    <w:rsid w:val="00BA5180"/>
    <w:rsid w:val="00BA574D"/>
    <w:rsid w:val="00BA5EA6"/>
    <w:rsid w:val="00BA690F"/>
    <w:rsid w:val="00BA719D"/>
    <w:rsid w:val="00BA74DC"/>
    <w:rsid w:val="00BA7546"/>
    <w:rsid w:val="00BA7627"/>
    <w:rsid w:val="00BA7AE6"/>
    <w:rsid w:val="00BA7EE7"/>
    <w:rsid w:val="00BA7F9A"/>
    <w:rsid w:val="00BB003F"/>
    <w:rsid w:val="00BB04E4"/>
    <w:rsid w:val="00BB0726"/>
    <w:rsid w:val="00BB09EA"/>
    <w:rsid w:val="00BB0B80"/>
    <w:rsid w:val="00BB0E70"/>
    <w:rsid w:val="00BB1309"/>
    <w:rsid w:val="00BB199C"/>
    <w:rsid w:val="00BB1AA6"/>
    <w:rsid w:val="00BB1B16"/>
    <w:rsid w:val="00BB1FF6"/>
    <w:rsid w:val="00BB229A"/>
    <w:rsid w:val="00BB2672"/>
    <w:rsid w:val="00BB2EF6"/>
    <w:rsid w:val="00BB3036"/>
    <w:rsid w:val="00BB37C6"/>
    <w:rsid w:val="00BB39BF"/>
    <w:rsid w:val="00BB3A39"/>
    <w:rsid w:val="00BB3E37"/>
    <w:rsid w:val="00BB4041"/>
    <w:rsid w:val="00BB4825"/>
    <w:rsid w:val="00BB48B9"/>
    <w:rsid w:val="00BB4939"/>
    <w:rsid w:val="00BB4A9B"/>
    <w:rsid w:val="00BB4D19"/>
    <w:rsid w:val="00BB563B"/>
    <w:rsid w:val="00BB58FA"/>
    <w:rsid w:val="00BB5E49"/>
    <w:rsid w:val="00BB6252"/>
    <w:rsid w:val="00BB658C"/>
    <w:rsid w:val="00BB685D"/>
    <w:rsid w:val="00BB6D93"/>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24CE"/>
    <w:rsid w:val="00BC263E"/>
    <w:rsid w:val="00BC26DD"/>
    <w:rsid w:val="00BC2F00"/>
    <w:rsid w:val="00BC3555"/>
    <w:rsid w:val="00BC384F"/>
    <w:rsid w:val="00BC42A7"/>
    <w:rsid w:val="00BC4A4C"/>
    <w:rsid w:val="00BC4D9A"/>
    <w:rsid w:val="00BC4FF4"/>
    <w:rsid w:val="00BC5255"/>
    <w:rsid w:val="00BC5BDB"/>
    <w:rsid w:val="00BC640F"/>
    <w:rsid w:val="00BC6A85"/>
    <w:rsid w:val="00BC72AC"/>
    <w:rsid w:val="00BC7394"/>
    <w:rsid w:val="00BC762C"/>
    <w:rsid w:val="00BC79C7"/>
    <w:rsid w:val="00BD00A9"/>
    <w:rsid w:val="00BD021A"/>
    <w:rsid w:val="00BD0799"/>
    <w:rsid w:val="00BD0E44"/>
    <w:rsid w:val="00BD109B"/>
    <w:rsid w:val="00BD14A5"/>
    <w:rsid w:val="00BD1955"/>
    <w:rsid w:val="00BD1CD9"/>
    <w:rsid w:val="00BD1E1C"/>
    <w:rsid w:val="00BD1FF3"/>
    <w:rsid w:val="00BD228F"/>
    <w:rsid w:val="00BD236D"/>
    <w:rsid w:val="00BD26A8"/>
    <w:rsid w:val="00BD280B"/>
    <w:rsid w:val="00BD313C"/>
    <w:rsid w:val="00BD315C"/>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D8"/>
    <w:rsid w:val="00BD5EF2"/>
    <w:rsid w:val="00BD5F6C"/>
    <w:rsid w:val="00BD5FE1"/>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318"/>
    <w:rsid w:val="00BE28A5"/>
    <w:rsid w:val="00BE3770"/>
    <w:rsid w:val="00BE41BE"/>
    <w:rsid w:val="00BE4384"/>
    <w:rsid w:val="00BE55A7"/>
    <w:rsid w:val="00BE563C"/>
    <w:rsid w:val="00BE60BD"/>
    <w:rsid w:val="00BE63DF"/>
    <w:rsid w:val="00BE65A3"/>
    <w:rsid w:val="00BE6953"/>
    <w:rsid w:val="00BE75E0"/>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43C"/>
    <w:rsid w:val="00BF3C2F"/>
    <w:rsid w:val="00BF411C"/>
    <w:rsid w:val="00BF421F"/>
    <w:rsid w:val="00BF435F"/>
    <w:rsid w:val="00BF43F8"/>
    <w:rsid w:val="00BF49D9"/>
    <w:rsid w:val="00BF5464"/>
    <w:rsid w:val="00BF546B"/>
    <w:rsid w:val="00BF5C4B"/>
    <w:rsid w:val="00BF5CC7"/>
    <w:rsid w:val="00BF5D0B"/>
    <w:rsid w:val="00BF5F93"/>
    <w:rsid w:val="00BF61DD"/>
    <w:rsid w:val="00BF69E0"/>
    <w:rsid w:val="00BF7528"/>
    <w:rsid w:val="00BF7B7D"/>
    <w:rsid w:val="00BF7E3B"/>
    <w:rsid w:val="00C00EF8"/>
    <w:rsid w:val="00C0107B"/>
    <w:rsid w:val="00C014C7"/>
    <w:rsid w:val="00C01806"/>
    <w:rsid w:val="00C01841"/>
    <w:rsid w:val="00C01A3D"/>
    <w:rsid w:val="00C01B83"/>
    <w:rsid w:val="00C020B5"/>
    <w:rsid w:val="00C021FA"/>
    <w:rsid w:val="00C023AA"/>
    <w:rsid w:val="00C029DD"/>
    <w:rsid w:val="00C02C1C"/>
    <w:rsid w:val="00C02F69"/>
    <w:rsid w:val="00C03724"/>
    <w:rsid w:val="00C04605"/>
    <w:rsid w:val="00C0497B"/>
    <w:rsid w:val="00C04C9D"/>
    <w:rsid w:val="00C04DD0"/>
    <w:rsid w:val="00C04E01"/>
    <w:rsid w:val="00C04EF9"/>
    <w:rsid w:val="00C058B6"/>
    <w:rsid w:val="00C05976"/>
    <w:rsid w:val="00C05DD4"/>
    <w:rsid w:val="00C06302"/>
    <w:rsid w:val="00C06BF2"/>
    <w:rsid w:val="00C06BF8"/>
    <w:rsid w:val="00C06DAB"/>
    <w:rsid w:val="00C07011"/>
    <w:rsid w:val="00C077C3"/>
    <w:rsid w:val="00C07957"/>
    <w:rsid w:val="00C101BB"/>
    <w:rsid w:val="00C102CD"/>
    <w:rsid w:val="00C105AD"/>
    <w:rsid w:val="00C105C1"/>
    <w:rsid w:val="00C105C7"/>
    <w:rsid w:val="00C10960"/>
    <w:rsid w:val="00C10B65"/>
    <w:rsid w:val="00C10C0C"/>
    <w:rsid w:val="00C10E3A"/>
    <w:rsid w:val="00C115F5"/>
    <w:rsid w:val="00C118D8"/>
    <w:rsid w:val="00C122F5"/>
    <w:rsid w:val="00C1261A"/>
    <w:rsid w:val="00C127A4"/>
    <w:rsid w:val="00C12D0E"/>
    <w:rsid w:val="00C13110"/>
    <w:rsid w:val="00C131F3"/>
    <w:rsid w:val="00C1352A"/>
    <w:rsid w:val="00C13EB6"/>
    <w:rsid w:val="00C13F5C"/>
    <w:rsid w:val="00C140D7"/>
    <w:rsid w:val="00C142FE"/>
    <w:rsid w:val="00C14453"/>
    <w:rsid w:val="00C14C10"/>
    <w:rsid w:val="00C14E51"/>
    <w:rsid w:val="00C1545D"/>
    <w:rsid w:val="00C15556"/>
    <w:rsid w:val="00C15626"/>
    <w:rsid w:val="00C157DA"/>
    <w:rsid w:val="00C15C31"/>
    <w:rsid w:val="00C15EDE"/>
    <w:rsid w:val="00C1672F"/>
    <w:rsid w:val="00C16AB2"/>
    <w:rsid w:val="00C16CB5"/>
    <w:rsid w:val="00C16F56"/>
    <w:rsid w:val="00C176AB"/>
    <w:rsid w:val="00C17733"/>
    <w:rsid w:val="00C17927"/>
    <w:rsid w:val="00C17BCF"/>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DE"/>
    <w:rsid w:val="00C27452"/>
    <w:rsid w:val="00C275CF"/>
    <w:rsid w:val="00C277C7"/>
    <w:rsid w:val="00C27B02"/>
    <w:rsid w:val="00C27F43"/>
    <w:rsid w:val="00C3002E"/>
    <w:rsid w:val="00C30406"/>
    <w:rsid w:val="00C30446"/>
    <w:rsid w:val="00C30AE5"/>
    <w:rsid w:val="00C3108D"/>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37"/>
    <w:rsid w:val="00C34C46"/>
    <w:rsid w:val="00C34C68"/>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7125"/>
    <w:rsid w:val="00C371EF"/>
    <w:rsid w:val="00C3720B"/>
    <w:rsid w:val="00C3763A"/>
    <w:rsid w:val="00C3790D"/>
    <w:rsid w:val="00C400CA"/>
    <w:rsid w:val="00C401AD"/>
    <w:rsid w:val="00C40CAD"/>
    <w:rsid w:val="00C4153C"/>
    <w:rsid w:val="00C418F8"/>
    <w:rsid w:val="00C41F04"/>
    <w:rsid w:val="00C4268F"/>
    <w:rsid w:val="00C42BBE"/>
    <w:rsid w:val="00C43187"/>
    <w:rsid w:val="00C43B5D"/>
    <w:rsid w:val="00C444FC"/>
    <w:rsid w:val="00C4475E"/>
    <w:rsid w:val="00C44D5D"/>
    <w:rsid w:val="00C45365"/>
    <w:rsid w:val="00C457DB"/>
    <w:rsid w:val="00C45B05"/>
    <w:rsid w:val="00C460B4"/>
    <w:rsid w:val="00C461BD"/>
    <w:rsid w:val="00C461F9"/>
    <w:rsid w:val="00C46275"/>
    <w:rsid w:val="00C46D5B"/>
    <w:rsid w:val="00C46D7D"/>
    <w:rsid w:val="00C470E9"/>
    <w:rsid w:val="00C4710A"/>
    <w:rsid w:val="00C47A13"/>
    <w:rsid w:val="00C47B8C"/>
    <w:rsid w:val="00C50252"/>
    <w:rsid w:val="00C5070E"/>
    <w:rsid w:val="00C5084C"/>
    <w:rsid w:val="00C50B55"/>
    <w:rsid w:val="00C50E9D"/>
    <w:rsid w:val="00C51586"/>
    <w:rsid w:val="00C51805"/>
    <w:rsid w:val="00C52109"/>
    <w:rsid w:val="00C5218C"/>
    <w:rsid w:val="00C524CA"/>
    <w:rsid w:val="00C524EC"/>
    <w:rsid w:val="00C5254E"/>
    <w:rsid w:val="00C5259E"/>
    <w:rsid w:val="00C5280F"/>
    <w:rsid w:val="00C528C1"/>
    <w:rsid w:val="00C52C89"/>
    <w:rsid w:val="00C52CE7"/>
    <w:rsid w:val="00C52D91"/>
    <w:rsid w:val="00C532B8"/>
    <w:rsid w:val="00C5330B"/>
    <w:rsid w:val="00C54012"/>
    <w:rsid w:val="00C54053"/>
    <w:rsid w:val="00C540A5"/>
    <w:rsid w:val="00C5461D"/>
    <w:rsid w:val="00C5472C"/>
    <w:rsid w:val="00C549CA"/>
    <w:rsid w:val="00C5507B"/>
    <w:rsid w:val="00C552FB"/>
    <w:rsid w:val="00C55851"/>
    <w:rsid w:val="00C55DA6"/>
    <w:rsid w:val="00C56048"/>
    <w:rsid w:val="00C56514"/>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1803"/>
    <w:rsid w:val="00C626E0"/>
    <w:rsid w:val="00C62B2D"/>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ED8"/>
    <w:rsid w:val="00C705F9"/>
    <w:rsid w:val="00C70697"/>
    <w:rsid w:val="00C706ED"/>
    <w:rsid w:val="00C7091D"/>
    <w:rsid w:val="00C7095B"/>
    <w:rsid w:val="00C70F5E"/>
    <w:rsid w:val="00C7127C"/>
    <w:rsid w:val="00C712A3"/>
    <w:rsid w:val="00C71743"/>
    <w:rsid w:val="00C72739"/>
    <w:rsid w:val="00C72A87"/>
    <w:rsid w:val="00C72DD5"/>
    <w:rsid w:val="00C73C01"/>
    <w:rsid w:val="00C73E62"/>
    <w:rsid w:val="00C73EE7"/>
    <w:rsid w:val="00C73F5C"/>
    <w:rsid w:val="00C751D9"/>
    <w:rsid w:val="00C75FC8"/>
    <w:rsid w:val="00C76297"/>
    <w:rsid w:val="00C76609"/>
    <w:rsid w:val="00C76616"/>
    <w:rsid w:val="00C766E6"/>
    <w:rsid w:val="00C77048"/>
    <w:rsid w:val="00C77463"/>
    <w:rsid w:val="00C7756F"/>
    <w:rsid w:val="00C776E9"/>
    <w:rsid w:val="00C77712"/>
    <w:rsid w:val="00C77E6F"/>
    <w:rsid w:val="00C77FE5"/>
    <w:rsid w:val="00C80704"/>
    <w:rsid w:val="00C80CF9"/>
    <w:rsid w:val="00C8109D"/>
    <w:rsid w:val="00C8209B"/>
    <w:rsid w:val="00C824C8"/>
    <w:rsid w:val="00C82F9F"/>
    <w:rsid w:val="00C8351C"/>
    <w:rsid w:val="00C839B6"/>
    <w:rsid w:val="00C83C13"/>
    <w:rsid w:val="00C840C9"/>
    <w:rsid w:val="00C84574"/>
    <w:rsid w:val="00C84C7B"/>
    <w:rsid w:val="00C84CC9"/>
    <w:rsid w:val="00C84FC0"/>
    <w:rsid w:val="00C851F0"/>
    <w:rsid w:val="00C85E79"/>
    <w:rsid w:val="00C85FCE"/>
    <w:rsid w:val="00C864F7"/>
    <w:rsid w:val="00C86DCF"/>
    <w:rsid w:val="00C86F66"/>
    <w:rsid w:val="00C8739C"/>
    <w:rsid w:val="00C874C7"/>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07D"/>
    <w:rsid w:val="00C93A30"/>
    <w:rsid w:val="00C94624"/>
    <w:rsid w:val="00C94888"/>
    <w:rsid w:val="00C949E4"/>
    <w:rsid w:val="00C94F37"/>
    <w:rsid w:val="00C959B2"/>
    <w:rsid w:val="00C95AA4"/>
    <w:rsid w:val="00C95CFF"/>
    <w:rsid w:val="00C960A2"/>
    <w:rsid w:val="00C96277"/>
    <w:rsid w:val="00C962B6"/>
    <w:rsid w:val="00C965E9"/>
    <w:rsid w:val="00C970FB"/>
    <w:rsid w:val="00C97C25"/>
    <w:rsid w:val="00C97D06"/>
    <w:rsid w:val="00C97FA4"/>
    <w:rsid w:val="00CA009A"/>
    <w:rsid w:val="00CA06C8"/>
    <w:rsid w:val="00CA0828"/>
    <w:rsid w:val="00CA0BD6"/>
    <w:rsid w:val="00CA0E6A"/>
    <w:rsid w:val="00CA0F7F"/>
    <w:rsid w:val="00CA1C65"/>
    <w:rsid w:val="00CA20CE"/>
    <w:rsid w:val="00CA2451"/>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796C"/>
    <w:rsid w:val="00CA7EEF"/>
    <w:rsid w:val="00CB014F"/>
    <w:rsid w:val="00CB0450"/>
    <w:rsid w:val="00CB0E69"/>
    <w:rsid w:val="00CB0ED9"/>
    <w:rsid w:val="00CB1081"/>
    <w:rsid w:val="00CB1154"/>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623F"/>
    <w:rsid w:val="00CB6A1D"/>
    <w:rsid w:val="00CB6BD8"/>
    <w:rsid w:val="00CB70B3"/>
    <w:rsid w:val="00CB777B"/>
    <w:rsid w:val="00CB7933"/>
    <w:rsid w:val="00CB7E5C"/>
    <w:rsid w:val="00CC0137"/>
    <w:rsid w:val="00CC040A"/>
    <w:rsid w:val="00CC07DA"/>
    <w:rsid w:val="00CC0E68"/>
    <w:rsid w:val="00CC1081"/>
    <w:rsid w:val="00CC1685"/>
    <w:rsid w:val="00CC172F"/>
    <w:rsid w:val="00CC1816"/>
    <w:rsid w:val="00CC197F"/>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75B"/>
    <w:rsid w:val="00CD4021"/>
    <w:rsid w:val="00CD40CA"/>
    <w:rsid w:val="00CD432E"/>
    <w:rsid w:val="00CD47BE"/>
    <w:rsid w:val="00CD4C98"/>
    <w:rsid w:val="00CD5310"/>
    <w:rsid w:val="00CD58B9"/>
    <w:rsid w:val="00CD5A1F"/>
    <w:rsid w:val="00CD5C15"/>
    <w:rsid w:val="00CD5E26"/>
    <w:rsid w:val="00CD64C4"/>
    <w:rsid w:val="00CD6586"/>
    <w:rsid w:val="00CD6878"/>
    <w:rsid w:val="00CD6A9B"/>
    <w:rsid w:val="00CD7725"/>
    <w:rsid w:val="00CD7A16"/>
    <w:rsid w:val="00CD7BA6"/>
    <w:rsid w:val="00CD7C22"/>
    <w:rsid w:val="00CD7C71"/>
    <w:rsid w:val="00CD7CB9"/>
    <w:rsid w:val="00CD7CEF"/>
    <w:rsid w:val="00CE047A"/>
    <w:rsid w:val="00CE148F"/>
    <w:rsid w:val="00CE1509"/>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E61"/>
    <w:rsid w:val="00CE484E"/>
    <w:rsid w:val="00CE49D5"/>
    <w:rsid w:val="00CE4A68"/>
    <w:rsid w:val="00CE4B5F"/>
    <w:rsid w:val="00CE4BEB"/>
    <w:rsid w:val="00CE597A"/>
    <w:rsid w:val="00CE5FA7"/>
    <w:rsid w:val="00CE62C4"/>
    <w:rsid w:val="00CE637D"/>
    <w:rsid w:val="00CE6442"/>
    <w:rsid w:val="00CE64AA"/>
    <w:rsid w:val="00CE696E"/>
    <w:rsid w:val="00CE6B8C"/>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252F"/>
    <w:rsid w:val="00CF29BC"/>
    <w:rsid w:val="00CF2AAF"/>
    <w:rsid w:val="00CF30EE"/>
    <w:rsid w:val="00CF3F03"/>
    <w:rsid w:val="00CF4209"/>
    <w:rsid w:val="00CF432E"/>
    <w:rsid w:val="00CF45CF"/>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974"/>
    <w:rsid w:val="00CF6B62"/>
    <w:rsid w:val="00CF6D45"/>
    <w:rsid w:val="00CF703B"/>
    <w:rsid w:val="00CF7E51"/>
    <w:rsid w:val="00D00189"/>
    <w:rsid w:val="00D0077C"/>
    <w:rsid w:val="00D007AC"/>
    <w:rsid w:val="00D00A17"/>
    <w:rsid w:val="00D00B6E"/>
    <w:rsid w:val="00D00E8D"/>
    <w:rsid w:val="00D012D7"/>
    <w:rsid w:val="00D0149E"/>
    <w:rsid w:val="00D0151A"/>
    <w:rsid w:val="00D01576"/>
    <w:rsid w:val="00D01677"/>
    <w:rsid w:val="00D018B8"/>
    <w:rsid w:val="00D021D9"/>
    <w:rsid w:val="00D0245F"/>
    <w:rsid w:val="00D02690"/>
    <w:rsid w:val="00D02C5C"/>
    <w:rsid w:val="00D02D44"/>
    <w:rsid w:val="00D0320B"/>
    <w:rsid w:val="00D0345E"/>
    <w:rsid w:val="00D03EF2"/>
    <w:rsid w:val="00D04560"/>
    <w:rsid w:val="00D04A41"/>
    <w:rsid w:val="00D04A67"/>
    <w:rsid w:val="00D05374"/>
    <w:rsid w:val="00D05A38"/>
    <w:rsid w:val="00D05ABF"/>
    <w:rsid w:val="00D05BF9"/>
    <w:rsid w:val="00D05E0F"/>
    <w:rsid w:val="00D065B8"/>
    <w:rsid w:val="00D06A11"/>
    <w:rsid w:val="00D06BF8"/>
    <w:rsid w:val="00D073A1"/>
    <w:rsid w:val="00D079B4"/>
    <w:rsid w:val="00D07A63"/>
    <w:rsid w:val="00D07B32"/>
    <w:rsid w:val="00D10028"/>
    <w:rsid w:val="00D100C7"/>
    <w:rsid w:val="00D103AE"/>
    <w:rsid w:val="00D1069F"/>
    <w:rsid w:val="00D10A5F"/>
    <w:rsid w:val="00D11718"/>
    <w:rsid w:val="00D119D2"/>
    <w:rsid w:val="00D11B9C"/>
    <w:rsid w:val="00D11C62"/>
    <w:rsid w:val="00D12314"/>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D9"/>
    <w:rsid w:val="00D16A21"/>
    <w:rsid w:val="00D16DD7"/>
    <w:rsid w:val="00D17E54"/>
    <w:rsid w:val="00D2012A"/>
    <w:rsid w:val="00D20327"/>
    <w:rsid w:val="00D20417"/>
    <w:rsid w:val="00D205A8"/>
    <w:rsid w:val="00D20946"/>
    <w:rsid w:val="00D209EE"/>
    <w:rsid w:val="00D21365"/>
    <w:rsid w:val="00D21520"/>
    <w:rsid w:val="00D2155C"/>
    <w:rsid w:val="00D21A8B"/>
    <w:rsid w:val="00D21E23"/>
    <w:rsid w:val="00D21F36"/>
    <w:rsid w:val="00D2296F"/>
    <w:rsid w:val="00D22B1D"/>
    <w:rsid w:val="00D22D3F"/>
    <w:rsid w:val="00D234F2"/>
    <w:rsid w:val="00D236E1"/>
    <w:rsid w:val="00D23889"/>
    <w:rsid w:val="00D23AE0"/>
    <w:rsid w:val="00D23C50"/>
    <w:rsid w:val="00D23F59"/>
    <w:rsid w:val="00D24199"/>
    <w:rsid w:val="00D245AB"/>
    <w:rsid w:val="00D246E7"/>
    <w:rsid w:val="00D248C8"/>
    <w:rsid w:val="00D24BE3"/>
    <w:rsid w:val="00D24D9B"/>
    <w:rsid w:val="00D25005"/>
    <w:rsid w:val="00D25919"/>
    <w:rsid w:val="00D2614C"/>
    <w:rsid w:val="00D263AF"/>
    <w:rsid w:val="00D2659E"/>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D09"/>
    <w:rsid w:val="00D30EDA"/>
    <w:rsid w:val="00D314E8"/>
    <w:rsid w:val="00D31A26"/>
    <w:rsid w:val="00D321B3"/>
    <w:rsid w:val="00D324DC"/>
    <w:rsid w:val="00D32586"/>
    <w:rsid w:val="00D3288C"/>
    <w:rsid w:val="00D32D88"/>
    <w:rsid w:val="00D32DD8"/>
    <w:rsid w:val="00D3300A"/>
    <w:rsid w:val="00D33313"/>
    <w:rsid w:val="00D3375A"/>
    <w:rsid w:val="00D33CDA"/>
    <w:rsid w:val="00D33F6E"/>
    <w:rsid w:val="00D34002"/>
    <w:rsid w:val="00D3441E"/>
    <w:rsid w:val="00D34661"/>
    <w:rsid w:val="00D348A7"/>
    <w:rsid w:val="00D34A30"/>
    <w:rsid w:val="00D3554A"/>
    <w:rsid w:val="00D35781"/>
    <w:rsid w:val="00D35906"/>
    <w:rsid w:val="00D36094"/>
    <w:rsid w:val="00D36106"/>
    <w:rsid w:val="00D3658F"/>
    <w:rsid w:val="00D36DB4"/>
    <w:rsid w:val="00D37023"/>
    <w:rsid w:val="00D37119"/>
    <w:rsid w:val="00D37162"/>
    <w:rsid w:val="00D37791"/>
    <w:rsid w:val="00D40009"/>
    <w:rsid w:val="00D40248"/>
    <w:rsid w:val="00D404A0"/>
    <w:rsid w:val="00D40B16"/>
    <w:rsid w:val="00D4121F"/>
    <w:rsid w:val="00D412A5"/>
    <w:rsid w:val="00D412AB"/>
    <w:rsid w:val="00D41576"/>
    <w:rsid w:val="00D41A9D"/>
    <w:rsid w:val="00D41B43"/>
    <w:rsid w:val="00D41D24"/>
    <w:rsid w:val="00D41DC6"/>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DA2"/>
    <w:rsid w:val="00D46E8D"/>
    <w:rsid w:val="00D47157"/>
    <w:rsid w:val="00D47166"/>
    <w:rsid w:val="00D479D0"/>
    <w:rsid w:val="00D47D1A"/>
    <w:rsid w:val="00D47D89"/>
    <w:rsid w:val="00D502CB"/>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EFA"/>
    <w:rsid w:val="00D54261"/>
    <w:rsid w:val="00D54441"/>
    <w:rsid w:val="00D5465E"/>
    <w:rsid w:val="00D54B18"/>
    <w:rsid w:val="00D55336"/>
    <w:rsid w:val="00D55343"/>
    <w:rsid w:val="00D5562B"/>
    <w:rsid w:val="00D55A1F"/>
    <w:rsid w:val="00D55D49"/>
    <w:rsid w:val="00D55D82"/>
    <w:rsid w:val="00D562E1"/>
    <w:rsid w:val="00D564A0"/>
    <w:rsid w:val="00D56713"/>
    <w:rsid w:val="00D56BE2"/>
    <w:rsid w:val="00D56FD0"/>
    <w:rsid w:val="00D575DC"/>
    <w:rsid w:val="00D57969"/>
    <w:rsid w:val="00D57B31"/>
    <w:rsid w:val="00D57C9A"/>
    <w:rsid w:val="00D602D6"/>
    <w:rsid w:val="00D60690"/>
    <w:rsid w:val="00D607DD"/>
    <w:rsid w:val="00D609E1"/>
    <w:rsid w:val="00D61024"/>
    <w:rsid w:val="00D6118A"/>
    <w:rsid w:val="00D613CD"/>
    <w:rsid w:val="00D61463"/>
    <w:rsid w:val="00D61872"/>
    <w:rsid w:val="00D619C9"/>
    <w:rsid w:val="00D62187"/>
    <w:rsid w:val="00D62297"/>
    <w:rsid w:val="00D622E1"/>
    <w:rsid w:val="00D623E5"/>
    <w:rsid w:val="00D6278E"/>
    <w:rsid w:val="00D62B24"/>
    <w:rsid w:val="00D62FAA"/>
    <w:rsid w:val="00D63AC5"/>
    <w:rsid w:val="00D640DB"/>
    <w:rsid w:val="00D64159"/>
    <w:rsid w:val="00D64AA0"/>
    <w:rsid w:val="00D6501B"/>
    <w:rsid w:val="00D650E6"/>
    <w:rsid w:val="00D65151"/>
    <w:rsid w:val="00D651ED"/>
    <w:rsid w:val="00D658B8"/>
    <w:rsid w:val="00D65B91"/>
    <w:rsid w:val="00D65F7D"/>
    <w:rsid w:val="00D6686B"/>
    <w:rsid w:val="00D66DE7"/>
    <w:rsid w:val="00D670FB"/>
    <w:rsid w:val="00D67637"/>
    <w:rsid w:val="00D678DC"/>
    <w:rsid w:val="00D70280"/>
    <w:rsid w:val="00D7073F"/>
    <w:rsid w:val="00D70953"/>
    <w:rsid w:val="00D70BF5"/>
    <w:rsid w:val="00D71363"/>
    <w:rsid w:val="00D71666"/>
    <w:rsid w:val="00D717D1"/>
    <w:rsid w:val="00D717F5"/>
    <w:rsid w:val="00D71D2B"/>
    <w:rsid w:val="00D723B6"/>
    <w:rsid w:val="00D7256E"/>
    <w:rsid w:val="00D725A3"/>
    <w:rsid w:val="00D72B10"/>
    <w:rsid w:val="00D72B33"/>
    <w:rsid w:val="00D73681"/>
    <w:rsid w:val="00D736E3"/>
    <w:rsid w:val="00D73903"/>
    <w:rsid w:val="00D73F6A"/>
    <w:rsid w:val="00D7438C"/>
    <w:rsid w:val="00D74A41"/>
    <w:rsid w:val="00D7586B"/>
    <w:rsid w:val="00D759E7"/>
    <w:rsid w:val="00D75BD9"/>
    <w:rsid w:val="00D75E68"/>
    <w:rsid w:val="00D75F75"/>
    <w:rsid w:val="00D76670"/>
    <w:rsid w:val="00D769DF"/>
    <w:rsid w:val="00D76A7A"/>
    <w:rsid w:val="00D76E63"/>
    <w:rsid w:val="00D76ECC"/>
    <w:rsid w:val="00D7721F"/>
    <w:rsid w:val="00D776B1"/>
    <w:rsid w:val="00D77773"/>
    <w:rsid w:val="00D77A78"/>
    <w:rsid w:val="00D77B82"/>
    <w:rsid w:val="00D80321"/>
    <w:rsid w:val="00D8093D"/>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3295"/>
    <w:rsid w:val="00D83337"/>
    <w:rsid w:val="00D83E03"/>
    <w:rsid w:val="00D8433C"/>
    <w:rsid w:val="00D847A7"/>
    <w:rsid w:val="00D84D57"/>
    <w:rsid w:val="00D84FCE"/>
    <w:rsid w:val="00D85008"/>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EFE"/>
    <w:rsid w:val="00D929BA"/>
    <w:rsid w:val="00D92A38"/>
    <w:rsid w:val="00D92F2B"/>
    <w:rsid w:val="00D931B1"/>
    <w:rsid w:val="00D93671"/>
    <w:rsid w:val="00D938BF"/>
    <w:rsid w:val="00D959E8"/>
    <w:rsid w:val="00D96608"/>
    <w:rsid w:val="00D9670E"/>
    <w:rsid w:val="00D9696D"/>
    <w:rsid w:val="00D96A76"/>
    <w:rsid w:val="00D97282"/>
    <w:rsid w:val="00D972D8"/>
    <w:rsid w:val="00D9732C"/>
    <w:rsid w:val="00D974D8"/>
    <w:rsid w:val="00D977BE"/>
    <w:rsid w:val="00D97A72"/>
    <w:rsid w:val="00DA0095"/>
    <w:rsid w:val="00DA04E3"/>
    <w:rsid w:val="00DA13B8"/>
    <w:rsid w:val="00DA1822"/>
    <w:rsid w:val="00DA19D4"/>
    <w:rsid w:val="00DA19F1"/>
    <w:rsid w:val="00DA1D52"/>
    <w:rsid w:val="00DA2107"/>
    <w:rsid w:val="00DA249B"/>
    <w:rsid w:val="00DA2508"/>
    <w:rsid w:val="00DA2669"/>
    <w:rsid w:val="00DA295A"/>
    <w:rsid w:val="00DA35B4"/>
    <w:rsid w:val="00DA3675"/>
    <w:rsid w:val="00DA3823"/>
    <w:rsid w:val="00DA3D63"/>
    <w:rsid w:val="00DA3E24"/>
    <w:rsid w:val="00DA42BB"/>
    <w:rsid w:val="00DA476A"/>
    <w:rsid w:val="00DA582D"/>
    <w:rsid w:val="00DA5A14"/>
    <w:rsid w:val="00DA5B62"/>
    <w:rsid w:val="00DA5C7A"/>
    <w:rsid w:val="00DA5F91"/>
    <w:rsid w:val="00DA699E"/>
    <w:rsid w:val="00DA6CAD"/>
    <w:rsid w:val="00DA6EF4"/>
    <w:rsid w:val="00DA70C1"/>
    <w:rsid w:val="00DA71FC"/>
    <w:rsid w:val="00DA773B"/>
    <w:rsid w:val="00DA773C"/>
    <w:rsid w:val="00DA79F5"/>
    <w:rsid w:val="00DA7C40"/>
    <w:rsid w:val="00DA7FA5"/>
    <w:rsid w:val="00DB00CC"/>
    <w:rsid w:val="00DB0463"/>
    <w:rsid w:val="00DB10A7"/>
    <w:rsid w:val="00DB1293"/>
    <w:rsid w:val="00DB163D"/>
    <w:rsid w:val="00DB169A"/>
    <w:rsid w:val="00DB18C6"/>
    <w:rsid w:val="00DB19AB"/>
    <w:rsid w:val="00DB1A70"/>
    <w:rsid w:val="00DB1C77"/>
    <w:rsid w:val="00DB1E95"/>
    <w:rsid w:val="00DB263E"/>
    <w:rsid w:val="00DB2CE9"/>
    <w:rsid w:val="00DB3221"/>
    <w:rsid w:val="00DB34C0"/>
    <w:rsid w:val="00DB35D8"/>
    <w:rsid w:val="00DB438F"/>
    <w:rsid w:val="00DB44AB"/>
    <w:rsid w:val="00DB44D7"/>
    <w:rsid w:val="00DB4BBE"/>
    <w:rsid w:val="00DB4FF4"/>
    <w:rsid w:val="00DB5660"/>
    <w:rsid w:val="00DB57CF"/>
    <w:rsid w:val="00DB58FA"/>
    <w:rsid w:val="00DB5BD7"/>
    <w:rsid w:val="00DB6647"/>
    <w:rsid w:val="00DB66CC"/>
    <w:rsid w:val="00DB69AB"/>
    <w:rsid w:val="00DB6A3F"/>
    <w:rsid w:val="00DB6B65"/>
    <w:rsid w:val="00DB6CAD"/>
    <w:rsid w:val="00DB6E21"/>
    <w:rsid w:val="00DB6F1F"/>
    <w:rsid w:val="00DB6F31"/>
    <w:rsid w:val="00DB77D5"/>
    <w:rsid w:val="00DB79BB"/>
    <w:rsid w:val="00DB7E14"/>
    <w:rsid w:val="00DC026C"/>
    <w:rsid w:val="00DC02E4"/>
    <w:rsid w:val="00DC0438"/>
    <w:rsid w:val="00DC066B"/>
    <w:rsid w:val="00DC0B90"/>
    <w:rsid w:val="00DC0B93"/>
    <w:rsid w:val="00DC111A"/>
    <w:rsid w:val="00DC13E4"/>
    <w:rsid w:val="00DC140A"/>
    <w:rsid w:val="00DC145A"/>
    <w:rsid w:val="00DC17B6"/>
    <w:rsid w:val="00DC1962"/>
    <w:rsid w:val="00DC1CF2"/>
    <w:rsid w:val="00DC1CFA"/>
    <w:rsid w:val="00DC32B7"/>
    <w:rsid w:val="00DC401F"/>
    <w:rsid w:val="00DC4133"/>
    <w:rsid w:val="00DC418D"/>
    <w:rsid w:val="00DC41EC"/>
    <w:rsid w:val="00DC4418"/>
    <w:rsid w:val="00DC4439"/>
    <w:rsid w:val="00DC4610"/>
    <w:rsid w:val="00DC4D39"/>
    <w:rsid w:val="00DC54FB"/>
    <w:rsid w:val="00DC5CC2"/>
    <w:rsid w:val="00DC5D6F"/>
    <w:rsid w:val="00DC609C"/>
    <w:rsid w:val="00DC6782"/>
    <w:rsid w:val="00DC6D69"/>
    <w:rsid w:val="00DC6EAA"/>
    <w:rsid w:val="00DC7133"/>
    <w:rsid w:val="00DC749C"/>
    <w:rsid w:val="00DC7E69"/>
    <w:rsid w:val="00DC7F3B"/>
    <w:rsid w:val="00DD0075"/>
    <w:rsid w:val="00DD085B"/>
    <w:rsid w:val="00DD1338"/>
    <w:rsid w:val="00DD1348"/>
    <w:rsid w:val="00DD1A6E"/>
    <w:rsid w:val="00DD1B44"/>
    <w:rsid w:val="00DD1DD2"/>
    <w:rsid w:val="00DD1F10"/>
    <w:rsid w:val="00DD1FAD"/>
    <w:rsid w:val="00DD1FDA"/>
    <w:rsid w:val="00DD261C"/>
    <w:rsid w:val="00DD29C3"/>
    <w:rsid w:val="00DD2CB9"/>
    <w:rsid w:val="00DD2E84"/>
    <w:rsid w:val="00DD3182"/>
    <w:rsid w:val="00DD390C"/>
    <w:rsid w:val="00DD3DB8"/>
    <w:rsid w:val="00DD4288"/>
    <w:rsid w:val="00DD46FF"/>
    <w:rsid w:val="00DD48E8"/>
    <w:rsid w:val="00DD4BDF"/>
    <w:rsid w:val="00DD4CB7"/>
    <w:rsid w:val="00DD4EC8"/>
    <w:rsid w:val="00DD4F32"/>
    <w:rsid w:val="00DD5165"/>
    <w:rsid w:val="00DD5570"/>
    <w:rsid w:val="00DD5E1B"/>
    <w:rsid w:val="00DD618F"/>
    <w:rsid w:val="00DD61A2"/>
    <w:rsid w:val="00DD6931"/>
    <w:rsid w:val="00DD69BA"/>
    <w:rsid w:val="00DD69DB"/>
    <w:rsid w:val="00DD69FA"/>
    <w:rsid w:val="00DD6C9B"/>
    <w:rsid w:val="00DD6E4F"/>
    <w:rsid w:val="00DD733D"/>
    <w:rsid w:val="00DD759F"/>
    <w:rsid w:val="00DD79B2"/>
    <w:rsid w:val="00DD79E4"/>
    <w:rsid w:val="00DD7A3D"/>
    <w:rsid w:val="00DD7D18"/>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F5A"/>
    <w:rsid w:val="00DE602F"/>
    <w:rsid w:val="00DE60B0"/>
    <w:rsid w:val="00DE625C"/>
    <w:rsid w:val="00DE65CF"/>
    <w:rsid w:val="00DE67FD"/>
    <w:rsid w:val="00DE69D6"/>
    <w:rsid w:val="00DE6C45"/>
    <w:rsid w:val="00DE757F"/>
    <w:rsid w:val="00DE7936"/>
    <w:rsid w:val="00DE795B"/>
    <w:rsid w:val="00DE7A0C"/>
    <w:rsid w:val="00DF00E1"/>
    <w:rsid w:val="00DF07D8"/>
    <w:rsid w:val="00DF0A7B"/>
    <w:rsid w:val="00DF0ACB"/>
    <w:rsid w:val="00DF1266"/>
    <w:rsid w:val="00DF19D2"/>
    <w:rsid w:val="00DF1C1F"/>
    <w:rsid w:val="00DF2A15"/>
    <w:rsid w:val="00DF31CC"/>
    <w:rsid w:val="00DF33CB"/>
    <w:rsid w:val="00DF3634"/>
    <w:rsid w:val="00DF3725"/>
    <w:rsid w:val="00DF40FB"/>
    <w:rsid w:val="00DF4437"/>
    <w:rsid w:val="00DF4454"/>
    <w:rsid w:val="00DF4673"/>
    <w:rsid w:val="00DF48BD"/>
    <w:rsid w:val="00DF4C52"/>
    <w:rsid w:val="00DF4CF7"/>
    <w:rsid w:val="00DF5059"/>
    <w:rsid w:val="00DF5332"/>
    <w:rsid w:val="00DF5602"/>
    <w:rsid w:val="00DF56ED"/>
    <w:rsid w:val="00DF60CD"/>
    <w:rsid w:val="00DF6203"/>
    <w:rsid w:val="00DF6674"/>
    <w:rsid w:val="00DF6AAC"/>
    <w:rsid w:val="00DF6F14"/>
    <w:rsid w:val="00DF7101"/>
    <w:rsid w:val="00DF7276"/>
    <w:rsid w:val="00DF7672"/>
    <w:rsid w:val="00DF7DF5"/>
    <w:rsid w:val="00E00190"/>
    <w:rsid w:val="00E00718"/>
    <w:rsid w:val="00E00D07"/>
    <w:rsid w:val="00E01691"/>
    <w:rsid w:val="00E01BB6"/>
    <w:rsid w:val="00E01BBA"/>
    <w:rsid w:val="00E01C38"/>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DF4"/>
    <w:rsid w:val="00E052A1"/>
    <w:rsid w:val="00E05877"/>
    <w:rsid w:val="00E05BBA"/>
    <w:rsid w:val="00E060B8"/>
    <w:rsid w:val="00E06773"/>
    <w:rsid w:val="00E068A1"/>
    <w:rsid w:val="00E068EB"/>
    <w:rsid w:val="00E06A46"/>
    <w:rsid w:val="00E06D0B"/>
    <w:rsid w:val="00E06FFF"/>
    <w:rsid w:val="00E071A8"/>
    <w:rsid w:val="00E0758E"/>
    <w:rsid w:val="00E07833"/>
    <w:rsid w:val="00E07D77"/>
    <w:rsid w:val="00E07DEA"/>
    <w:rsid w:val="00E101BC"/>
    <w:rsid w:val="00E101E5"/>
    <w:rsid w:val="00E104CE"/>
    <w:rsid w:val="00E11476"/>
    <w:rsid w:val="00E1171F"/>
    <w:rsid w:val="00E11B90"/>
    <w:rsid w:val="00E127A7"/>
    <w:rsid w:val="00E12F93"/>
    <w:rsid w:val="00E1325A"/>
    <w:rsid w:val="00E13B92"/>
    <w:rsid w:val="00E13EDC"/>
    <w:rsid w:val="00E14042"/>
    <w:rsid w:val="00E1423A"/>
    <w:rsid w:val="00E1429A"/>
    <w:rsid w:val="00E14FF0"/>
    <w:rsid w:val="00E150CE"/>
    <w:rsid w:val="00E153AB"/>
    <w:rsid w:val="00E15BF0"/>
    <w:rsid w:val="00E15D94"/>
    <w:rsid w:val="00E15FC7"/>
    <w:rsid w:val="00E16080"/>
    <w:rsid w:val="00E16220"/>
    <w:rsid w:val="00E16279"/>
    <w:rsid w:val="00E16B94"/>
    <w:rsid w:val="00E1736C"/>
    <w:rsid w:val="00E17490"/>
    <w:rsid w:val="00E17761"/>
    <w:rsid w:val="00E17BDE"/>
    <w:rsid w:val="00E17E69"/>
    <w:rsid w:val="00E2023A"/>
    <w:rsid w:val="00E202C9"/>
    <w:rsid w:val="00E20747"/>
    <w:rsid w:val="00E2091B"/>
    <w:rsid w:val="00E20A12"/>
    <w:rsid w:val="00E21244"/>
    <w:rsid w:val="00E21A07"/>
    <w:rsid w:val="00E21CFB"/>
    <w:rsid w:val="00E21E76"/>
    <w:rsid w:val="00E21EA8"/>
    <w:rsid w:val="00E2282D"/>
    <w:rsid w:val="00E23209"/>
    <w:rsid w:val="00E2350C"/>
    <w:rsid w:val="00E23CD7"/>
    <w:rsid w:val="00E24493"/>
    <w:rsid w:val="00E245A0"/>
    <w:rsid w:val="00E2462D"/>
    <w:rsid w:val="00E25398"/>
    <w:rsid w:val="00E259F8"/>
    <w:rsid w:val="00E25C88"/>
    <w:rsid w:val="00E26B34"/>
    <w:rsid w:val="00E26C22"/>
    <w:rsid w:val="00E273FD"/>
    <w:rsid w:val="00E27529"/>
    <w:rsid w:val="00E279DE"/>
    <w:rsid w:val="00E27AE7"/>
    <w:rsid w:val="00E27BD7"/>
    <w:rsid w:val="00E30293"/>
    <w:rsid w:val="00E303DF"/>
    <w:rsid w:val="00E30612"/>
    <w:rsid w:val="00E30CE9"/>
    <w:rsid w:val="00E30D96"/>
    <w:rsid w:val="00E30F6B"/>
    <w:rsid w:val="00E3125E"/>
    <w:rsid w:val="00E312B2"/>
    <w:rsid w:val="00E3145A"/>
    <w:rsid w:val="00E3174D"/>
    <w:rsid w:val="00E3183D"/>
    <w:rsid w:val="00E31A54"/>
    <w:rsid w:val="00E32654"/>
    <w:rsid w:val="00E3274A"/>
    <w:rsid w:val="00E32E91"/>
    <w:rsid w:val="00E33787"/>
    <w:rsid w:val="00E33D0A"/>
    <w:rsid w:val="00E33E2A"/>
    <w:rsid w:val="00E34703"/>
    <w:rsid w:val="00E34731"/>
    <w:rsid w:val="00E349E2"/>
    <w:rsid w:val="00E3534D"/>
    <w:rsid w:val="00E355C6"/>
    <w:rsid w:val="00E35A0F"/>
    <w:rsid w:val="00E36B8D"/>
    <w:rsid w:val="00E36E6E"/>
    <w:rsid w:val="00E37332"/>
    <w:rsid w:val="00E37496"/>
    <w:rsid w:val="00E376F9"/>
    <w:rsid w:val="00E40542"/>
    <w:rsid w:val="00E40FBE"/>
    <w:rsid w:val="00E418C8"/>
    <w:rsid w:val="00E41BDD"/>
    <w:rsid w:val="00E42A57"/>
    <w:rsid w:val="00E42C68"/>
    <w:rsid w:val="00E430A1"/>
    <w:rsid w:val="00E434DA"/>
    <w:rsid w:val="00E437E2"/>
    <w:rsid w:val="00E439D5"/>
    <w:rsid w:val="00E43AA0"/>
    <w:rsid w:val="00E43E25"/>
    <w:rsid w:val="00E43F93"/>
    <w:rsid w:val="00E440E9"/>
    <w:rsid w:val="00E44838"/>
    <w:rsid w:val="00E449E2"/>
    <w:rsid w:val="00E44DDD"/>
    <w:rsid w:val="00E45F39"/>
    <w:rsid w:val="00E46D0A"/>
    <w:rsid w:val="00E46D46"/>
    <w:rsid w:val="00E46DFF"/>
    <w:rsid w:val="00E46FDA"/>
    <w:rsid w:val="00E4704D"/>
    <w:rsid w:val="00E471BD"/>
    <w:rsid w:val="00E47296"/>
    <w:rsid w:val="00E47454"/>
    <w:rsid w:val="00E474F1"/>
    <w:rsid w:val="00E4776F"/>
    <w:rsid w:val="00E4786D"/>
    <w:rsid w:val="00E47A89"/>
    <w:rsid w:val="00E47CE8"/>
    <w:rsid w:val="00E500C0"/>
    <w:rsid w:val="00E5047F"/>
    <w:rsid w:val="00E50551"/>
    <w:rsid w:val="00E5101A"/>
    <w:rsid w:val="00E510B3"/>
    <w:rsid w:val="00E51420"/>
    <w:rsid w:val="00E51601"/>
    <w:rsid w:val="00E51C1F"/>
    <w:rsid w:val="00E52A74"/>
    <w:rsid w:val="00E53188"/>
    <w:rsid w:val="00E53A55"/>
    <w:rsid w:val="00E54725"/>
    <w:rsid w:val="00E5477A"/>
    <w:rsid w:val="00E54831"/>
    <w:rsid w:val="00E54F78"/>
    <w:rsid w:val="00E551B1"/>
    <w:rsid w:val="00E55FB8"/>
    <w:rsid w:val="00E56302"/>
    <w:rsid w:val="00E56F23"/>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9C4"/>
    <w:rsid w:val="00E63484"/>
    <w:rsid w:val="00E6360E"/>
    <w:rsid w:val="00E639CA"/>
    <w:rsid w:val="00E63C6D"/>
    <w:rsid w:val="00E643B9"/>
    <w:rsid w:val="00E6512D"/>
    <w:rsid w:val="00E65160"/>
    <w:rsid w:val="00E6517E"/>
    <w:rsid w:val="00E655EE"/>
    <w:rsid w:val="00E656DE"/>
    <w:rsid w:val="00E65F3D"/>
    <w:rsid w:val="00E662DD"/>
    <w:rsid w:val="00E66658"/>
    <w:rsid w:val="00E671DF"/>
    <w:rsid w:val="00E674B5"/>
    <w:rsid w:val="00E67C15"/>
    <w:rsid w:val="00E67CB3"/>
    <w:rsid w:val="00E7046E"/>
    <w:rsid w:val="00E7083F"/>
    <w:rsid w:val="00E70A9E"/>
    <w:rsid w:val="00E70C1F"/>
    <w:rsid w:val="00E70D95"/>
    <w:rsid w:val="00E711E6"/>
    <w:rsid w:val="00E71CD8"/>
    <w:rsid w:val="00E71D0C"/>
    <w:rsid w:val="00E72339"/>
    <w:rsid w:val="00E72733"/>
    <w:rsid w:val="00E728BF"/>
    <w:rsid w:val="00E72AA6"/>
    <w:rsid w:val="00E72D29"/>
    <w:rsid w:val="00E7303F"/>
    <w:rsid w:val="00E7371D"/>
    <w:rsid w:val="00E737B3"/>
    <w:rsid w:val="00E738D0"/>
    <w:rsid w:val="00E73E25"/>
    <w:rsid w:val="00E74070"/>
    <w:rsid w:val="00E743E1"/>
    <w:rsid w:val="00E747E4"/>
    <w:rsid w:val="00E748CE"/>
    <w:rsid w:val="00E74F3F"/>
    <w:rsid w:val="00E7542A"/>
    <w:rsid w:val="00E754A0"/>
    <w:rsid w:val="00E75BFF"/>
    <w:rsid w:val="00E760FE"/>
    <w:rsid w:val="00E76337"/>
    <w:rsid w:val="00E76769"/>
    <w:rsid w:val="00E767BA"/>
    <w:rsid w:val="00E76CB6"/>
    <w:rsid w:val="00E76D71"/>
    <w:rsid w:val="00E773F5"/>
    <w:rsid w:val="00E77C21"/>
    <w:rsid w:val="00E77D00"/>
    <w:rsid w:val="00E77E33"/>
    <w:rsid w:val="00E80CBA"/>
    <w:rsid w:val="00E810B3"/>
    <w:rsid w:val="00E812F0"/>
    <w:rsid w:val="00E813A1"/>
    <w:rsid w:val="00E81A31"/>
    <w:rsid w:val="00E81BB0"/>
    <w:rsid w:val="00E81FD2"/>
    <w:rsid w:val="00E82CB8"/>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C6"/>
    <w:rsid w:val="00E85AA6"/>
    <w:rsid w:val="00E85C7C"/>
    <w:rsid w:val="00E85D55"/>
    <w:rsid w:val="00E86467"/>
    <w:rsid w:val="00E865D6"/>
    <w:rsid w:val="00E867C9"/>
    <w:rsid w:val="00E868FC"/>
    <w:rsid w:val="00E86D03"/>
    <w:rsid w:val="00E86E96"/>
    <w:rsid w:val="00E86EE5"/>
    <w:rsid w:val="00E87311"/>
    <w:rsid w:val="00E879B4"/>
    <w:rsid w:val="00E87ABF"/>
    <w:rsid w:val="00E87D3B"/>
    <w:rsid w:val="00E87DD7"/>
    <w:rsid w:val="00E901A3"/>
    <w:rsid w:val="00E901AD"/>
    <w:rsid w:val="00E90475"/>
    <w:rsid w:val="00E9057F"/>
    <w:rsid w:val="00E909AF"/>
    <w:rsid w:val="00E90BDD"/>
    <w:rsid w:val="00E9134C"/>
    <w:rsid w:val="00E916BD"/>
    <w:rsid w:val="00E91B01"/>
    <w:rsid w:val="00E922A6"/>
    <w:rsid w:val="00E923AF"/>
    <w:rsid w:val="00E92683"/>
    <w:rsid w:val="00E927C8"/>
    <w:rsid w:val="00E92B52"/>
    <w:rsid w:val="00E92E9B"/>
    <w:rsid w:val="00E92F59"/>
    <w:rsid w:val="00E93129"/>
    <w:rsid w:val="00E93889"/>
    <w:rsid w:val="00E93D63"/>
    <w:rsid w:val="00E94129"/>
    <w:rsid w:val="00E9418D"/>
    <w:rsid w:val="00E9439F"/>
    <w:rsid w:val="00E94D9A"/>
    <w:rsid w:val="00E94F78"/>
    <w:rsid w:val="00E94FE2"/>
    <w:rsid w:val="00E9502D"/>
    <w:rsid w:val="00E9508B"/>
    <w:rsid w:val="00E95919"/>
    <w:rsid w:val="00E9610D"/>
    <w:rsid w:val="00E96271"/>
    <w:rsid w:val="00E96509"/>
    <w:rsid w:val="00E965BF"/>
    <w:rsid w:val="00E96813"/>
    <w:rsid w:val="00E9691E"/>
    <w:rsid w:val="00E96BD6"/>
    <w:rsid w:val="00E97F81"/>
    <w:rsid w:val="00EA01AB"/>
    <w:rsid w:val="00EA086D"/>
    <w:rsid w:val="00EA0AF3"/>
    <w:rsid w:val="00EA0CEE"/>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5713"/>
    <w:rsid w:val="00EA584C"/>
    <w:rsid w:val="00EA585A"/>
    <w:rsid w:val="00EA5D58"/>
    <w:rsid w:val="00EA652E"/>
    <w:rsid w:val="00EA71EA"/>
    <w:rsid w:val="00EA737D"/>
    <w:rsid w:val="00EA751C"/>
    <w:rsid w:val="00EA7641"/>
    <w:rsid w:val="00EA77B0"/>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262D"/>
    <w:rsid w:val="00EB2FD1"/>
    <w:rsid w:val="00EB3476"/>
    <w:rsid w:val="00EB3D0C"/>
    <w:rsid w:val="00EB3E37"/>
    <w:rsid w:val="00EB3F89"/>
    <w:rsid w:val="00EB41FD"/>
    <w:rsid w:val="00EB4259"/>
    <w:rsid w:val="00EB43EA"/>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CE4"/>
    <w:rsid w:val="00EC1D46"/>
    <w:rsid w:val="00EC1E81"/>
    <w:rsid w:val="00EC20AC"/>
    <w:rsid w:val="00EC24EC"/>
    <w:rsid w:val="00EC274E"/>
    <w:rsid w:val="00EC283B"/>
    <w:rsid w:val="00EC2886"/>
    <w:rsid w:val="00EC2AFC"/>
    <w:rsid w:val="00EC2F5F"/>
    <w:rsid w:val="00EC36C4"/>
    <w:rsid w:val="00EC3A78"/>
    <w:rsid w:val="00EC3A89"/>
    <w:rsid w:val="00EC4AC7"/>
    <w:rsid w:val="00EC4C9D"/>
    <w:rsid w:val="00EC4D33"/>
    <w:rsid w:val="00EC512C"/>
    <w:rsid w:val="00EC516D"/>
    <w:rsid w:val="00EC5419"/>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CBB"/>
    <w:rsid w:val="00ED01E7"/>
    <w:rsid w:val="00ED051E"/>
    <w:rsid w:val="00ED061A"/>
    <w:rsid w:val="00ED0814"/>
    <w:rsid w:val="00ED0A99"/>
    <w:rsid w:val="00ED0FB0"/>
    <w:rsid w:val="00ED11A1"/>
    <w:rsid w:val="00ED150B"/>
    <w:rsid w:val="00ED15AF"/>
    <w:rsid w:val="00ED198B"/>
    <w:rsid w:val="00ED1DB4"/>
    <w:rsid w:val="00ED206C"/>
    <w:rsid w:val="00ED2285"/>
    <w:rsid w:val="00ED235B"/>
    <w:rsid w:val="00ED2402"/>
    <w:rsid w:val="00ED258D"/>
    <w:rsid w:val="00ED2AD2"/>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645"/>
    <w:rsid w:val="00EE0A78"/>
    <w:rsid w:val="00EE0DEB"/>
    <w:rsid w:val="00EE0EEC"/>
    <w:rsid w:val="00EE125B"/>
    <w:rsid w:val="00EE1750"/>
    <w:rsid w:val="00EE1935"/>
    <w:rsid w:val="00EE1A92"/>
    <w:rsid w:val="00EE1AE5"/>
    <w:rsid w:val="00EE1E77"/>
    <w:rsid w:val="00EE20C4"/>
    <w:rsid w:val="00EE22CD"/>
    <w:rsid w:val="00EE22D2"/>
    <w:rsid w:val="00EE27AB"/>
    <w:rsid w:val="00EE2CC0"/>
    <w:rsid w:val="00EE30CA"/>
    <w:rsid w:val="00EE3119"/>
    <w:rsid w:val="00EE3140"/>
    <w:rsid w:val="00EE344D"/>
    <w:rsid w:val="00EE355F"/>
    <w:rsid w:val="00EE379E"/>
    <w:rsid w:val="00EE3874"/>
    <w:rsid w:val="00EE3AF4"/>
    <w:rsid w:val="00EE3D1B"/>
    <w:rsid w:val="00EE464A"/>
    <w:rsid w:val="00EE49BB"/>
    <w:rsid w:val="00EE4AFB"/>
    <w:rsid w:val="00EE4F0C"/>
    <w:rsid w:val="00EE4FFF"/>
    <w:rsid w:val="00EE5683"/>
    <w:rsid w:val="00EE5F1F"/>
    <w:rsid w:val="00EE6134"/>
    <w:rsid w:val="00EE6419"/>
    <w:rsid w:val="00EE64E6"/>
    <w:rsid w:val="00EE66C6"/>
    <w:rsid w:val="00EE6D63"/>
    <w:rsid w:val="00EE6EE0"/>
    <w:rsid w:val="00EE7BFA"/>
    <w:rsid w:val="00EE7EC5"/>
    <w:rsid w:val="00EF05BB"/>
    <w:rsid w:val="00EF07B7"/>
    <w:rsid w:val="00EF07EA"/>
    <w:rsid w:val="00EF0BE5"/>
    <w:rsid w:val="00EF0D61"/>
    <w:rsid w:val="00EF0FBE"/>
    <w:rsid w:val="00EF10B7"/>
    <w:rsid w:val="00EF1212"/>
    <w:rsid w:val="00EF1339"/>
    <w:rsid w:val="00EF17B9"/>
    <w:rsid w:val="00EF1AD5"/>
    <w:rsid w:val="00EF1B91"/>
    <w:rsid w:val="00EF1CBC"/>
    <w:rsid w:val="00EF1E56"/>
    <w:rsid w:val="00EF20A8"/>
    <w:rsid w:val="00EF278D"/>
    <w:rsid w:val="00EF27D4"/>
    <w:rsid w:val="00EF2A2D"/>
    <w:rsid w:val="00EF2A67"/>
    <w:rsid w:val="00EF2AD7"/>
    <w:rsid w:val="00EF35B4"/>
    <w:rsid w:val="00EF380F"/>
    <w:rsid w:val="00EF38FC"/>
    <w:rsid w:val="00EF3DF6"/>
    <w:rsid w:val="00EF3E5A"/>
    <w:rsid w:val="00EF4029"/>
    <w:rsid w:val="00EF4274"/>
    <w:rsid w:val="00EF44ED"/>
    <w:rsid w:val="00EF4B5C"/>
    <w:rsid w:val="00EF4C23"/>
    <w:rsid w:val="00EF4DE7"/>
    <w:rsid w:val="00EF4DFD"/>
    <w:rsid w:val="00EF4F41"/>
    <w:rsid w:val="00EF539F"/>
    <w:rsid w:val="00EF5E68"/>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27"/>
    <w:rsid w:val="00F00CF9"/>
    <w:rsid w:val="00F014DC"/>
    <w:rsid w:val="00F01D24"/>
    <w:rsid w:val="00F01EBC"/>
    <w:rsid w:val="00F01FA9"/>
    <w:rsid w:val="00F02A13"/>
    <w:rsid w:val="00F02DDC"/>
    <w:rsid w:val="00F0314B"/>
    <w:rsid w:val="00F03188"/>
    <w:rsid w:val="00F031EB"/>
    <w:rsid w:val="00F034FA"/>
    <w:rsid w:val="00F037D1"/>
    <w:rsid w:val="00F03BA1"/>
    <w:rsid w:val="00F03E6C"/>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C1"/>
    <w:rsid w:val="00F115F7"/>
    <w:rsid w:val="00F116A6"/>
    <w:rsid w:val="00F11C3D"/>
    <w:rsid w:val="00F121DF"/>
    <w:rsid w:val="00F1234F"/>
    <w:rsid w:val="00F12AD6"/>
    <w:rsid w:val="00F13100"/>
    <w:rsid w:val="00F1316F"/>
    <w:rsid w:val="00F13267"/>
    <w:rsid w:val="00F138BC"/>
    <w:rsid w:val="00F13930"/>
    <w:rsid w:val="00F13B2E"/>
    <w:rsid w:val="00F1432B"/>
    <w:rsid w:val="00F148C3"/>
    <w:rsid w:val="00F1528A"/>
    <w:rsid w:val="00F155EC"/>
    <w:rsid w:val="00F15A6D"/>
    <w:rsid w:val="00F15FB9"/>
    <w:rsid w:val="00F162FC"/>
    <w:rsid w:val="00F16479"/>
    <w:rsid w:val="00F165B9"/>
    <w:rsid w:val="00F1690D"/>
    <w:rsid w:val="00F16AF4"/>
    <w:rsid w:val="00F16DCA"/>
    <w:rsid w:val="00F17086"/>
    <w:rsid w:val="00F170D7"/>
    <w:rsid w:val="00F17131"/>
    <w:rsid w:val="00F172A3"/>
    <w:rsid w:val="00F172B1"/>
    <w:rsid w:val="00F17A0E"/>
    <w:rsid w:val="00F17F73"/>
    <w:rsid w:val="00F2001F"/>
    <w:rsid w:val="00F204FD"/>
    <w:rsid w:val="00F209EE"/>
    <w:rsid w:val="00F20AF6"/>
    <w:rsid w:val="00F215CF"/>
    <w:rsid w:val="00F21EA9"/>
    <w:rsid w:val="00F2208E"/>
    <w:rsid w:val="00F220E9"/>
    <w:rsid w:val="00F22201"/>
    <w:rsid w:val="00F2252F"/>
    <w:rsid w:val="00F22545"/>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D9F"/>
    <w:rsid w:val="00F27114"/>
    <w:rsid w:val="00F2739A"/>
    <w:rsid w:val="00F2782A"/>
    <w:rsid w:val="00F27BD7"/>
    <w:rsid w:val="00F27C82"/>
    <w:rsid w:val="00F27D31"/>
    <w:rsid w:val="00F307A0"/>
    <w:rsid w:val="00F307C6"/>
    <w:rsid w:val="00F307D5"/>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302"/>
    <w:rsid w:val="00F336CD"/>
    <w:rsid w:val="00F33780"/>
    <w:rsid w:val="00F337A8"/>
    <w:rsid w:val="00F33F4F"/>
    <w:rsid w:val="00F3439C"/>
    <w:rsid w:val="00F34526"/>
    <w:rsid w:val="00F346E5"/>
    <w:rsid w:val="00F348E7"/>
    <w:rsid w:val="00F34AAF"/>
    <w:rsid w:val="00F34B11"/>
    <w:rsid w:val="00F34F11"/>
    <w:rsid w:val="00F355B7"/>
    <w:rsid w:val="00F35B8A"/>
    <w:rsid w:val="00F35CE0"/>
    <w:rsid w:val="00F35F5D"/>
    <w:rsid w:val="00F362DD"/>
    <w:rsid w:val="00F36952"/>
    <w:rsid w:val="00F36D6C"/>
    <w:rsid w:val="00F36DE6"/>
    <w:rsid w:val="00F3719D"/>
    <w:rsid w:val="00F37658"/>
    <w:rsid w:val="00F402B0"/>
    <w:rsid w:val="00F40448"/>
    <w:rsid w:val="00F4053F"/>
    <w:rsid w:val="00F40BE3"/>
    <w:rsid w:val="00F40CF6"/>
    <w:rsid w:val="00F410AC"/>
    <w:rsid w:val="00F41125"/>
    <w:rsid w:val="00F413A3"/>
    <w:rsid w:val="00F414AE"/>
    <w:rsid w:val="00F42570"/>
    <w:rsid w:val="00F4289B"/>
    <w:rsid w:val="00F42BB5"/>
    <w:rsid w:val="00F42EB6"/>
    <w:rsid w:val="00F43019"/>
    <w:rsid w:val="00F4348B"/>
    <w:rsid w:val="00F43EE7"/>
    <w:rsid w:val="00F44051"/>
    <w:rsid w:val="00F440E7"/>
    <w:rsid w:val="00F4421D"/>
    <w:rsid w:val="00F4495F"/>
    <w:rsid w:val="00F449F6"/>
    <w:rsid w:val="00F45006"/>
    <w:rsid w:val="00F46261"/>
    <w:rsid w:val="00F462EE"/>
    <w:rsid w:val="00F469DF"/>
    <w:rsid w:val="00F46EA7"/>
    <w:rsid w:val="00F46FAD"/>
    <w:rsid w:val="00F46FAE"/>
    <w:rsid w:val="00F46FF6"/>
    <w:rsid w:val="00F4751D"/>
    <w:rsid w:val="00F47860"/>
    <w:rsid w:val="00F47A8B"/>
    <w:rsid w:val="00F50009"/>
    <w:rsid w:val="00F5020E"/>
    <w:rsid w:val="00F50A60"/>
    <w:rsid w:val="00F50AF0"/>
    <w:rsid w:val="00F50F17"/>
    <w:rsid w:val="00F51835"/>
    <w:rsid w:val="00F519FA"/>
    <w:rsid w:val="00F51B88"/>
    <w:rsid w:val="00F51C36"/>
    <w:rsid w:val="00F51E0E"/>
    <w:rsid w:val="00F51E7F"/>
    <w:rsid w:val="00F5216E"/>
    <w:rsid w:val="00F52494"/>
    <w:rsid w:val="00F52906"/>
    <w:rsid w:val="00F529C4"/>
    <w:rsid w:val="00F53703"/>
    <w:rsid w:val="00F53C35"/>
    <w:rsid w:val="00F547A6"/>
    <w:rsid w:val="00F54ABD"/>
    <w:rsid w:val="00F54B15"/>
    <w:rsid w:val="00F55A38"/>
    <w:rsid w:val="00F55C31"/>
    <w:rsid w:val="00F56450"/>
    <w:rsid w:val="00F56465"/>
    <w:rsid w:val="00F564F6"/>
    <w:rsid w:val="00F56857"/>
    <w:rsid w:val="00F56AA6"/>
    <w:rsid w:val="00F57057"/>
    <w:rsid w:val="00F5711D"/>
    <w:rsid w:val="00F5717B"/>
    <w:rsid w:val="00F572B6"/>
    <w:rsid w:val="00F57376"/>
    <w:rsid w:val="00F57772"/>
    <w:rsid w:val="00F57809"/>
    <w:rsid w:val="00F57D47"/>
    <w:rsid w:val="00F60563"/>
    <w:rsid w:val="00F60B50"/>
    <w:rsid w:val="00F60E4B"/>
    <w:rsid w:val="00F61833"/>
    <w:rsid w:val="00F61B48"/>
    <w:rsid w:val="00F61BF3"/>
    <w:rsid w:val="00F61E2F"/>
    <w:rsid w:val="00F62399"/>
    <w:rsid w:val="00F623A0"/>
    <w:rsid w:val="00F62416"/>
    <w:rsid w:val="00F6265B"/>
    <w:rsid w:val="00F63493"/>
    <w:rsid w:val="00F6359E"/>
    <w:rsid w:val="00F635C4"/>
    <w:rsid w:val="00F63836"/>
    <w:rsid w:val="00F63843"/>
    <w:rsid w:val="00F63A47"/>
    <w:rsid w:val="00F63A7C"/>
    <w:rsid w:val="00F63E3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761"/>
    <w:rsid w:val="00F667B1"/>
    <w:rsid w:val="00F66C9F"/>
    <w:rsid w:val="00F671E8"/>
    <w:rsid w:val="00F672EF"/>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3EF"/>
    <w:rsid w:val="00F72523"/>
    <w:rsid w:val="00F7255F"/>
    <w:rsid w:val="00F72743"/>
    <w:rsid w:val="00F728AE"/>
    <w:rsid w:val="00F72FC5"/>
    <w:rsid w:val="00F736DB"/>
    <w:rsid w:val="00F73760"/>
    <w:rsid w:val="00F73FD5"/>
    <w:rsid w:val="00F7401E"/>
    <w:rsid w:val="00F741EC"/>
    <w:rsid w:val="00F7422B"/>
    <w:rsid w:val="00F742E6"/>
    <w:rsid w:val="00F7530F"/>
    <w:rsid w:val="00F753F2"/>
    <w:rsid w:val="00F7558F"/>
    <w:rsid w:val="00F76239"/>
    <w:rsid w:val="00F770B3"/>
    <w:rsid w:val="00F77382"/>
    <w:rsid w:val="00F77847"/>
    <w:rsid w:val="00F77CC8"/>
    <w:rsid w:val="00F77ED2"/>
    <w:rsid w:val="00F77F3D"/>
    <w:rsid w:val="00F77F5D"/>
    <w:rsid w:val="00F80849"/>
    <w:rsid w:val="00F80DE4"/>
    <w:rsid w:val="00F8164A"/>
    <w:rsid w:val="00F8170F"/>
    <w:rsid w:val="00F8173E"/>
    <w:rsid w:val="00F81B72"/>
    <w:rsid w:val="00F820E3"/>
    <w:rsid w:val="00F82118"/>
    <w:rsid w:val="00F82143"/>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80B"/>
    <w:rsid w:val="00F86CDC"/>
    <w:rsid w:val="00F870F4"/>
    <w:rsid w:val="00F87211"/>
    <w:rsid w:val="00F87307"/>
    <w:rsid w:val="00F87365"/>
    <w:rsid w:val="00F875B1"/>
    <w:rsid w:val="00F87602"/>
    <w:rsid w:val="00F9017D"/>
    <w:rsid w:val="00F9027F"/>
    <w:rsid w:val="00F90919"/>
    <w:rsid w:val="00F90B1B"/>
    <w:rsid w:val="00F90F2E"/>
    <w:rsid w:val="00F9101B"/>
    <w:rsid w:val="00F91060"/>
    <w:rsid w:val="00F91E43"/>
    <w:rsid w:val="00F925F8"/>
    <w:rsid w:val="00F928E7"/>
    <w:rsid w:val="00F92C2F"/>
    <w:rsid w:val="00F92C85"/>
    <w:rsid w:val="00F92E21"/>
    <w:rsid w:val="00F92F16"/>
    <w:rsid w:val="00F934AE"/>
    <w:rsid w:val="00F93517"/>
    <w:rsid w:val="00F93866"/>
    <w:rsid w:val="00F93C28"/>
    <w:rsid w:val="00F94360"/>
    <w:rsid w:val="00F943E6"/>
    <w:rsid w:val="00F94AFA"/>
    <w:rsid w:val="00F94B32"/>
    <w:rsid w:val="00F94B57"/>
    <w:rsid w:val="00F94CE4"/>
    <w:rsid w:val="00F94DAC"/>
    <w:rsid w:val="00F94EA9"/>
    <w:rsid w:val="00F95704"/>
    <w:rsid w:val="00F95776"/>
    <w:rsid w:val="00F95D39"/>
    <w:rsid w:val="00F95FED"/>
    <w:rsid w:val="00F95FF6"/>
    <w:rsid w:val="00F96272"/>
    <w:rsid w:val="00F96376"/>
    <w:rsid w:val="00F9637F"/>
    <w:rsid w:val="00F96878"/>
    <w:rsid w:val="00F969B8"/>
    <w:rsid w:val="00F969DA"/>
    <w:rsid w:val="00F9735D"/>
    <w:rsid w:val="00F9796F"/>
    <w:rsid w:val="00F97A6D"/>
    <w:rsid w:val="00F97C04"/>
    <w:rsid w:val="00F97F25"/>
    <w:rsid w:val="00FA01A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41A2"/>
    <w:rsid w:val="00FA41B6"/>
    <w:rsid w:val="00FA4595"/>
    <w:rsid w:val="00FA47F0"/>
    <w:rsid w:val="00FA4C25"/>
    <w:rsid w:val="00FA520B"/>
    <w:rsid w:val="00FA5736"/>
    <w:rsid w:val="00FA6904"/>
    <w:rsid w:val="00FA6DBE"/>
    <w:rsid w:val="00FA7532"/>
    <w:rsid w:val="00FA758F"/>
    <w:rsid w:val="00FA75A6"/>
    <w:rsid w:val="00FA76FF"/>
    <w:rsid w:val="00FA78A9"/>
    <w:rsid w:val="00FA78B6"/>
    <w:rsid w:val="00FA7C45"/>
    <w:rsid w:val="00FA7F37"/>
    <w:rsid w:val="00FB01B3"/>
    <w:rsid w:val="00FB0330"/>
    <w:rsid w:val="00FB0708"/>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E2"/>
    <w:rsid w:val="00FB55E6"/>
    <w:rsid w:val="00FB5B03"/>
    <w:rsid w:val="00FB61E4"/>
    <w:rsid w:val="00FB6324"/>
    <w:rsid w:val="00FB6617"/>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6037"/>
    <w:rsid w:val="00FC6BD0"/>
    <w:rsid w:val="00FC7447"/>
    <w:rsid w:val="00FC7AC2"/>
    <w:rsid w:val="00FC7D7E"/>
    <w:rsid w:val="00FD0000"/>
    <w:rsid w:val="00FD002B"/>
    <w:rsid w:val="00FD03AA"/>
    <w:rsid w:val="00FD0712"/>
    <w:rsid w:val="00FD0DBC"/>
    <w:rsid w:val="00FD0FD0"/>
    <w:rsid w:val="00FD11A3"/>
    <w:rsid w:val="00FD1650"/>
    <w:rsid w:val="00FD1D79"/>
    <w:rsid w:val="00FD2111"/>
    <w:rsid w:val="00FD2207"/>
    <w:rsid w:val="00FD2A6F"/>
    <w:rsid w:val="00FD2AEA"/>
    <w:rsid w:val="00FD2AEE"/>
    <w:rsid w:val="00FD2C3F"/>
    <w:rsid w:val="00FD2E9E"/>
    <w:rsid w:val="00FD349E"/>
    <w:rsid w:val="00FD38FE"/>
    <w:rsid w:val="00FD3B9E"/>
    <w:rsid w:val="00FD4105"/>
    <w:rsid w:val="00FD47C8"/>
    <w:rsid w:val="00FD4CC2"/>
    <w:rsid w:val="00FD5119"/>
    <w:rsid w:val="00FD53A5"/>
    <w:rsid w:val="00FD572C"/>
    <w:rsid w:val="00FD5B24"/>
    <w:rsid w:val="00FD606F"/>
    <w:rsid w:val="00FD61BC"/>
    <w:rsid w:val="00FD61EF"/>
    <w:rsid w:val="00FD6266"/>
    <w:rsid w:val="00FD6837"/>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B14"/>
    <w:rsid w:val="00FE2C27"/>
    <w:rsid w:val="00FE3381"/>
    <w:rsid w:val="00FE36A2"/>
    <w:rsid w:val="00FE3A81"/>
    <w:rsid w:val="00FE3E8C"/>
    <w:rsid w:val="00FE4418"/>
    <w:rsid w:val="00FE4780"/>
    <w:rsid w:val="00FE49C4"/>
    <w:rsid w:val="00FE4B56"/>
    <w:rsid w:val="00FE4D83"/>
    <w:rsid w:val="00FE5882"/>
    <w:rsid w:val="00FE594A"/>
    <w:rsid w:val="00FE5C77"/>
    <w:rsid w:val="00FE6044"/>
    <w:rsid w:val="00FE60FD"/>
    <w:rsid w:val="00FE6165"/>
    <w:rsid w:val="00FE714D"/>
    <w:rsid w:val="00FE72DC"/>
    <w:rsid w:val="00FE7D3B"/>
    <w:rsid w:val="00FF125B"/>
    <w:rsid w:val="00FF14FA"/>
    <w:rsid w:val="00FF1DC9"/>
    <w:rsid w:val="00FF1E71"/>
    <w:rsid w:val="00FF232C"/>
    <w:rsid w:val="00FF27B6"/>
    <w:rsid w:val="00FF2D86"/>
    <w:rsid w:val="00FF2E6F"/>
    <w:rsid w:val="00FF2E77"/>
    <w:rsid w:val="00FF3173"/>
    <w:rsid w:val="00FF32CA"/>
    <w:rsid w:val="00FF32DD"/>
    <w:rsid w:val="00FF34B6"/>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72410"/>
  <w15:docId w15:val="{66A8B49C-CC9B-4BAE-A46F-AC4501A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72A6"/>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172A6"/>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167C-A704-4BFF-9F1E-AD25F4E2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Nitinath, Kajohntridach</cp:lastModifiedBy>
  <cp:revision>2</cp:revision>
  <cp:lastPrinted>2021-02-19T11:00:00Z</cp:lastPrinted>
  <dcterms:created xsi:type="dcterms:W3CDTF">2021-02-24T07:14:00Z</dcterms:created>
  <dcterms:modified xsi:type="dcterms:W3CDTF">2021-02-24T07:14:00Z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