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DCD09B" w14:textId="77777777" w:rsidR="00921F6C" w:rsidRPr="00812930" w:rsidRDefault="00921F6C" w:rsidP="00CB121A">
      <w:pPr>
        <w:pStyle w:val="Header"/>
        <w:tabs>
          <w:tab w:val="left" w:pos="426"/>
        </w:tabs>
        <w:spacing w:line="240" w:lineRule="exact"/>
        <w:ind w:left="-142" w:firstLine="142"/>
        <w:jc w:val="both"/>
        <w:rPr>
          <w:rFonts w:ascii="Calibri" w:hAnsi="Calibri" w:cs="Calibri"/>
          <w:spacing w:val="-6"/>
          <w:sz w:val="20"/>
          <w:szCs w:val="20"/>
        </w:rPr>
      </w:pPr>
      <w:r w:rsidRPr="00812930">
        <w:rPr>
          <w:rFonts w:ascii="Calibri" w:hAnsi="Calibri" w:cs="Calibri"/>
          <w:spacing w:val="-6"/>
          <w:sz w:val="20"/>
          <w:szCs w:val="20"/>
        </w:rPr>
        <w:t xml:space="preserve">These notes form </w:t>
      </w:r>
      <w:r w:rsidR="001118A3" w:rsidRPr="00812930">
        <w:rPr>
          <w:rFonts w:ascii="Calibri" w:hAnsi="Calibri" w:cs="Calibri"/>
          <w:spacing w:val="-6"/>
          <w:sz w:val="20"/>
          <w:szCs w:val="20"/>
        </w:rPr>
        <w:t xml:space="preserve">an integral part of the </w:t>
      </w:r>
      <w:r w:rsidRPr="00812930">
        <w:rPr>
          <w:rFonts w:ascii="Calibri" w:hAnsi="Calibri" w:cs="Calibri"/>
          <w:spacing w:val="-6"/>
          <w:sz w:val="20"/>
          <w:szCs w:val="20"/>
        </w:rPr>
        <w:t>financial statements.</w:t>
      </w:r>
    </w:p>
    <w:p w14:paraId="7E3BB048" w14:textId="77777777" w:rsidR="00675F1A" w:rsidRPr="00166D7B" w:rsidRDefault="00675F1A" w:rsidP="007778D3">
      <w:pPr>
        <w:pStyle w:val="Header"/>
        <w:tabs>
          <w:tab w:val="left" w:pos="426"/>
        </w:tabs>
        <w:spacing w:line="240" w:lineRule="exact"/>
        <w:jc w:val="both"/>
        <w:rPr>
          <w:rFonts w:ascii="Calibri" w:hAnsi="Calibri" w:cs="Calibri"/>
          <w:spacing w:val="-6"/>
          <w:sz w:val="16"/>
          <w:szCs w:val="16"/>
        </w:rPr>
      </w:pPr>
    </w:p>
    <w:p w14:paraId="52E6C286" w14:textId="4D8E81DA" w:rsidR="00D93971" w:rsidRPr="00812930" w:rsidRDefault="00D93971" w:rsidP="00D93971">
      <w:pPr>
        <w:pStyle w:val="Header"/>
        <w:tabs>
          <w:tab w:val="left" w:pos="426"/>
        </w:tabs>
        <w:spacing w:line="240" w:lineRule="exact"/>
        <w:jc w:val="both"/>
        <w:rPr>
          <w:rFonts w:ascii="Calibri" w:hAnsi="Calibri" w:cs="Calibri"/>
          <w:spacing w:val="-6"/>
          <w:sz w:val="20"/>
          <w:szCs w:val="20"/>
        </w:rPr>
      </w:pPr>
      <w:r w:rsidRPr="00812930">
        <w:rPr>
          <w:rFonts w:ascii="Calibri" w:hAnsi="Calibri" w:cs="Calibri"/>
          <w:spacing w:val="-6"/>
          <w:sz w:val="20"/>
          <w:szCs w:val="20"/>
        </w:rPr>
        <w:t xml:space="preserve">These financial statements were authorized for issue by </w:t>
      </w:r>
      <w:r w:rsidR="00A13C98" w:rsidRPr="00812930">
        <w:rPr>
          <w:rFonts w:ascii="Calibri" w:hAnsi="Calibri" w:cs="Calibri"/>
          <w:spacing w:val="-6"/>
          <w:sz w:val="20"/>
          <w:szCs w:val="20"/>
        </w:rPr>
        <w:t xml:space="preserve">the Company’s Directors </w:t>
      </w:r>
      <w:r w:rsidR="00A13C98" w:rsidRPr="00651277">
        <w:rPr>
          <w:rFonts w:ascii="Calibri" w:hAnsi="Calibri" w:cs="Calibri"/>
          <w:spacing w:val="-6"/>
          <w:sz w:val="20"/>
          <w:szCs w:val="20"/>
        </w:rPr>
        <w:t xml:space="preserve">on </w:t>
      </w:r>
      <w:r w:rsidR="00576CAE" w:rsidRPr="00651277">
        <w:rPr>
          <w:rFonts w:ascii="Calibri" w:hAnsi="Calibri" w:cs="Calibri"/>
          <w:spacing w:val="-6"/>
          <w:sz w:val="20"/>
          <w:szCs w:val="20"/>
          <w:lang w:val="en-US"/>
        </w:rPr>
        <w:t>February</w:t>
      </w:r>
      <w:r w:rsidR="00C67622" w:rsidRPr="00651277">
        <w:rPr>
          <w:rFonts w:ascii="Calibri" w:hAnsi="Calibri" w:cs="Calibri"/>
          <w:spacing w:val="-6"/>
          <w:sz w:val="20"/>
          <w:szCs w:val="20"/>
          <w:lang w:val="en-US"/>
        </w:rPr>
        <w:t xml:space="preserve"> </w:t>
      </w:r>
      <w:r w:rsidR="00576CAE" w:rsidRPr="00651277">
        <w:rPr>
          <w:rFonts w:ascii="Calibri" w:hAnsi="Calibri" w:cs="Calibri"/>
          <w:spacing w:val="-6"/>
          <w:sz w:val="20"/>
          <w:szCs w:val="20"/>
          <w:lang w:val="en-US"/>
        </w:rPr>
        <w:t>2</w:t>
      </w:r>
      <w:r w:rsidR="00651277" w:rsidRPr="00651277">
        <w:rPr>
          <w:rFonts w:ascii="Calibri" w:hAnsi="Calibri" w:cs="Calibri"/>
          <w:spacing w:val="-6"/>
          <w:sz w:val="20"/>
          <w:szCs w:val="20"/>
          <w:lang w:val="en-US"/>
        </w:rPr>
        <w:t>4</w:t>
      </w:r>
      <w:r w:rsidR="001C3116" w:rsidRPr="00651277">
        <w:rPr>
          <w:rFonts w:ascii="Calibri" w:hAnsi="Calibri" w:cs="Calibri"/>
          <w:spacing w:val="-6"/>
          <w:sz w:val="20"/>
          <w:szCs w:val="20"/>
        </w:rPr>
        <w:t>, 20</w:t>
      </w:r>
      <w:r w:rsidR="001C3DB0" w:rsidRPr="00651277">
        <w:rPr>
          <w:rFonts w:ascii="Calibri" w:hAnsi="Calibri" w:cs="Calibri"/>
          <w:spacing w:val="-6"/>
          <w:sz w:val="20"/>
          <w:szCs w:val="20"/>
          <w:lang w:val="en-US"/>
        </w:rPr>
        <w:t>2</w:t>
      </w:r>
      <w:r w:rsidR="004C57F7">
        <w:rPr>
          <w:rFonts w:ascii="Calibri" w:hAnsi="Calibri" w:cs="Calibri"/>
          <w:spacing w:val="-6"/>
          <w:sz w:val="20"/>
          <w:szCs w:val="20"/>
          <w:lang w:val="en-US"/>
        </w:rPr>
        <w:t>1</w:t>
      </w:r>
      <w:r w:rsidRPr="00651277">
        <w:rPr>
          <w:rFonts w:ascii="Calibri" w:hAnsi="Calibri" w:cs="Calibri"/>
          <w:spacing w:val="-6"/>
          <w:sz w:val="20"/>
          <w:szCs w:val="20"/>
        </w:rPr>
        <w:t>.</w:t>
      </w:r>
    </w:p>
    <w:p w14:paraId="79C17EFE" w14:textId="77777777" w:rsidR="00675F1A" w:rsidRPr="00166D7B" w:rsidRDefault="00675F1A" w:rsidP="00D93971">
      <w:pPr>
        <w:pStyle w:val="Header"/>
        <w:tabs>
          <w:tab w:val="left" w:pos="426"/>
        </w:tabs>
        <w:spacing w:line="240" w:lineRule="exact"/>
        <w:jc w:val="both"/>
        <w:rPr>
          <w:rFonts w:ascii="Calibri" w:hAnsi="Calibri" w:cs="Calibri"/>
          <w:spacing w:val="-6"/>
          <w:sz w:val="16"/>
          <w:szCs w:val="16"/>
          <w:cs/>
        </w:rPr>
      </w:pPr>
    </w:p>
    <w:p w14:paraId="0F31E132" w14:textId="77777777" w:rsidR="001D1F4A" w:rsidRPr="00812930" w:rsidRDefault="00921F6C" w:rsidP="00E442C1">
      <w:pPr>
        <w:pStyle w:val="Heade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74" w:hanging="574"/>
        <w:jc w:val="thaiDistribute"/>
        <w:rPr>
          <w:rFonts w:ascii="Calibri" w:hAnsi="Calibri" w:cs="Calibri"/>
          <w:b/>
          <w:bCs/>
          <w:sz w:val="20"/>
          <w:szCs w:val="20"/>
        </w:rPr>
      </w:pPr>
      <w:r w:rsidRPr="00812930">
        <w:rPr>
          <w:rFonts w:ascii="Calibri" w:hAnsi="Calibri" w:cs="Calibri"/>
          <w:b/>
          <w:bCs/>
          <w:sz w:val="20"/>
          <w:szCs w:val="20"/>
        </w:rPr>
        <w:t xml:space="preserve">GENERAL INFORMATION </w:t>
      </w:r>
    </w:p>
    <w:p w14:paraId="0798E5A7" w14:textId="77777777" w:rsidR="00966847" w:rsidRPr="00166D7B" w:rsidRDefault="00966847" w:rsidP="00443272">
      <w:pPr>
        <w:spacing w:line="240" w:lineRule="auto"/>
        <w:jc w:val="both"/>
        <w:rPr>
          <w:rFonts w:ascii="Calibri" w:hAnsi="Calibri" w:cs="Calibri"/>
          <w:sz w:val="16"/>
          <w:szCs w:val="16"/>
        </w:rPr>
      </w:pPr>
    </w:p>
    <w:p w14:paraId="0FAEEAC6" w14:textId="77777777" w:rsidR="00C96813" w:rsidRPr="00812930" w:rsidRDefault="001C3DB0" w:rsidP="007778D3">
      <w:pPr>
        <w:pStyle w:val="Header"/>
        <w:jc w:val="both"/>
        <w:rPr>
          <w:rFonts w:ascii="Calibri" w:hAnsi="Calibri" w:cs="Calibri"/>
          <w:sz w:val="20"/>
          <w:szCs w:val="20"/>
        </w:rPr>
      </w:pPr>
      <w:r w:rsidRPr="00812930">
        <w:rPr>
          <w:rFonts w:ascii="Calibri" w:hAnsi="Calibri" w:cs="Calibri"/>
          <w:sz w:val="20"/>
          <w:szCs w:val="20"/>
        </w:rPr>
        <w:t>Venture Incorporation Public Company Limited “the Company” is a company registered in Thailand and listed in the Stock Exchange of Thailand in 1996. The registered address of the Company is 544 Soi Ratchadapisek 26, Ratchadapisek Rd., Samsen Nok Sub-Distric</w:t>
      </w:r>
      <w:r w:rsidR="004466F3" w:rsidRPr="00812930">
        <w:rPr>
          <w:rFonts w:ascii="Calibri" w:hAnsi="Calibri" w:cs="Calibri"/>
          <w:sz w:val="20"/>
          <w:szCs w:val="20"/>
        </w:rPr>
        <w:t>t, Huay Kwang District, Bangkok</w:t>
      </w:r>
      <w:r w:rsidRPr="00812930">
        <w:rPr>
          <w:rFonts w:ascii="Calibri" w:hAnsi="Calibri" w:cs="Calibri"/>
          <w:sz w:val="20"/>
          <w:szCs w:val="20"/>
        </w:rPr>
        <w:t xml:space="preserve"> </w:t>
      </w:r>
      <w:r w:rsidR="00FC7F48" w:rsidRPr="00812930">
        <w:rPr>
          <w:rFonts w:ascii="Calibri" w:hAnsi="Calibri" w:cs="Calibri"/>
          <w:sz w:val="20"/>
          <w:szCs w:val="20"/>
          <w:lang w:val="en-US"/>
        </w:rPr>
        <w:t>10310</w:t>
      </w:r>
      <w:r w:rsidR="004466F3" w:rsidRPr="00812930">
        <w:rPr>
          <w:rFonts w:ascii="Calibri" w:hAnsi="Calibri" w:cs="Calibri"/>
          <w:sz w:val="20"/>
          <w:szCs w:val="20"/>
          <w:lang w:val="en-US"/>
        </w:rPr>
        <w:t>,</w:t>
      </w:r>
      <w:r w:rsidR="00FC7F48" w:rsidRPr="00812930">
        <w:rPr>
          <w:rFonts w:ascii="Calibri" w:hAnsi="Calibri" w:cs="Calibri"/>
          <w:sz w:val="20"/>
          <w:szCs w:val="20"/>
          <w:lang w:val="en-US"/>
        </w:rPr>
        <w:t xml:space="preserve"> </w:t>
      </w:r>
      <w:r w:rsidRPr="00812930">
        <w:rPr>
          <w:rFonts w:ascii="Calibri" w:hAnsi="Calibri" w:cs="Calibri"/>
          <w:sz w:val="20"/>
          <w:szCs w:val="20"/>
        </w:rPr>
        <w:t>Thailand.</w:t>
      </w:r>
    </w:p>
    <w:p w14:paraId="44715CC3" w14:textId="77777777" w:rsidR="001C3DB0" w:rsidRPr="00166D7B" w:rsidRDefault="001C3DB0" w:rsidP="00443272">
      <w:pPr>
        <w:spacing w:line="240" w:lineRule="auto"/>
        <w:jc w:val="both"/>
        <w:rPr>
          <w:rFonts w:ascii="Calibri" w:hAnsi="Calibri" w:cs="Calibri"/>
          <w:sz w:val="16"/>
          <w:szCs w:val="16"/>
        </w:rPr>
      </w:pPr>
    </w:p>
    <w:p w14:paraId="4C006C79" w14:textId="108E575D" w:rsidR="001C3DB0" w:rsidRPr="005A7EE7" w:rsidRDefault="001C3DB0" w:rsidP="001C3DB0">
      <w:pPr>
        <w:pStyle w:val="Header"/>
        <w:jc w:val="both"/>
        <w:rPr>
          <w:rFonts w:ascii="Calibri" w:hAnsi="Calibri" w:cs="Cordia New"/>
          <w:sz w:val="20"/>
          <w:szCs w:val="20"/>
          <w:cs/>
          <w:lang w:val="en-US"/>
        </w:rPr>
      </w:pPr>
      <w:r w:rsidRPr="00812930">
        <w:rPr>
          <w:rFonts w:ascii="Calibri" w:hAnsi="Calibri" w:cs="Calibri"/>
          <w:sz w:val="20"/>
          <w:szCs w:val="20"/>
        </w:rPr>
        <w:t>The Company engage</w:t>
      </w:r>
      <w:r w:rsidR="00B6518D">
        <w:rPr>
          <w:rFonts w:ascii="Calibri" w:hAnsi="Calibri" w:cs="Browallia New"/>
          <w:sz w:val="20"/>
          <w:szCs w:val="25"/>
          <w:lang w:val="en-US"/>
        </w:rPr>
        <w:t>d</w:t>
      </w:r>
      <w:r w:rsidRPr="00812930">
        <w:rPr>
          <w:rFonts w:ascii="Calibri" w:hAnsi="Calibri" w:cs="Calibri"/>
          <w:sz w:val="20"/>
          <w:szCs w:val="20"/>
        </w:rPr>
        <w:t xml:space="preserve"> in the investment in the businesses of non-performing debt management and debt collection services</w:t>
      </w:r>
      <w:r w:rsidR="005A7EE7">
        <w:rPr>
          <w:rFonts w:ascii="Calibri" w:hAnsi="Calibri" w:cs="Calibri"/>
          <w:sz w:val="20"/>
          <w:szCs w:val="20"/>
          <w:lang w:val="en-US"/>
        </w:rPr>
        <w:t>.</w:t>
      </w:r>
    </w:p>
    <w:p w14:paraId="474E2A4F" w14:textId="77777777" w:rsidR="001C3DB0" w:rsidRPr="00166D7B" w:rsidRDefault="001C3DB0" w:rsidP="00443272">
      <w:pPr>
        <w:pStyle w:val="Header"/>
        <w:tabs>
          <w:tab w:val="left" w:pos="426"/>
        </w:tabs>
        <w:spacing w:line="240" w:lineRule="exact"/>
        <w:jc w:val="both"/>
        <w:rPr>
          <w:rFonts w:ascii="Calibri" w:hAnsi="Calibri" w:cs="Calibri"/>
          <w:spacing w:val="-6"/>
          <w:sz w:val="16"/>
          <w:szCs w:val="16"/>
        </w:rPr>
      </w:pPr>
    </w:p>
    <w:p w14:paraId="1CB9F610" w14:textId="77777777" w:rsidR="001C3DB0" w:rsidRPr="00812930" w:rsidRDefault="001C3DB0" w:rsidP="001C3DB0">
      <w:pPr>
        <w:pStyle w:val="Header"/>
        <w:jc w:val="both"/>
        <w:rPr>
          <w:rFonts w:ascii="Calibri" w:hAnsi="Calibri" w:cs="Calibri"/>
          <w:sz w:val="20"/>
          <w:szCs w:val="20"/>
          <w:lang w:val="en-US"/>
        </w:rPr>
      </w:pPr>
      <w:r w:rsidRPr="00812930">
        <w:rPr>
          <w:rFonts w:ascii="Calibri" w:hAnsi="Calibri" w:cs="Calibri"/>
          <w:sz w:val="20"/>
          <w:szCs w:val="20"/>
        </w:rPr>
        <w:t>The Company has been classified by the Stock Exchange of Thailand into the Non-Performing Group. According to the Stock Exchange of Thailand’s regulation, there are 2 periods of rehabilitation for listed companies which are subject to possible delisting i.e (1) Period for rectifying the cause(s) of delisting and (2) Period for the repossession of the required qualification</w:t>
      </w:r>
      <w:r w:rsidR="00B23C2E" w:rsidRPr="00812930">
        <w:rPr>
          <w:rFonts w:ascii="Calibri" w:hAnsi="Calibri" w:cs="Calibri"/>
          <w:sz w:val="20"/>
          <w:szCs w:val="20"/>
        </w:rPr>
        <w:t xml:space="preserve">s for trading resumption. </w:t>
      </w:r>
      <w:r w:rsidR="00B23C2E" w:rsidRPr="00812930">
        <w:rPr>
          <w:rFonts w:ascii="Calibri" w:hAnsi="Calibri" w:cs="Calibri"/>
          <w:sz w:val="20"/>
          <w:szCs w:val="20"/>
          <w:lang w:val="en-US"/>
        </w:rPr>
        <w:t>O</w:t>
      </w:r>
      <w:r w:rsidRPr="00812930">
        <w:rPr>
          <w:rFonts w:ascii="Calibri" w:hAnsi="Calibri" w:cs="Calibri"/>
          <w:sz w:val="20"/>
          <w:szCs w:val="20"/>
        </w:rPr>
        <w:t xml:space="preserve">n May 24, 2018, the Stock Exchange of Thailand has announced that the Company is in the group of companies which have already rectified the cause(s) of delisting and turning to the period for the repossession of qualifications in order to resume trading (Resume stage). The Stock Exchange of Thailand grants </w:t>
      </w:r>
      <w:r w:rsidR="00B23C2E" w:rsidRPr="00812930">
        <w:rPr>
          <w:rFonts w:ascii="Calibri" w:hAnsi="Calibri" w:cs="Calibri"/>
          <w:sz w:val="20"/>
          <w:szCs w:val="20"/>
          <w:lang w:val="en-US"/>
        </w:rPr>
        <w:t xml:space="preserve">a </w:t>
      </w:r>
      <w:r w:rsidRPr="00812930">
        <w:rPr>
          <w:rFonts w:ascii="Calibri" w:hAnsi="Calibri" w:cs="Calibri"/>
          <w:sz w:val="20"/>
          <w:szCs w:val="20"/>
        </w:rPr>
        <w:t xml:space="preserve">period </w:t>
      </w:r>
      <w:r w:rsidR="00B23C2E" w:rsidRPr="00812930">
        <w:rPr>
          <w:rFonts w:ascii="Calibri" w:hAnsi="Calibri" w:cs="Calibri"/>
          <w:sz w:val="20"/>
          <w:szCs w:val="20"/>
        </w:rPr>
        <w:t xml:space="preserve">to complete the process </w:t>
      </w:r>
      <w:r w:rsidRPr="00812930">
        <w:rPr>
          <w:rFonts w:ascii="Calibri" w:hAnsi="Calibri" w:cs="Calibri"/>
          <w:sz w:val="20"/>
          <w:szCs w:val="20"/>
        </w:rPr>
        <w:t>for the Company until March 3</w:t>
      </w:r>
      <w:r w:rsidR="00B23C2E" w:rsidRPr="00812930">
        <w:rPr>
          <w:rFonts w:ascii="Calibri" w:hAnsi="Calibri" w:cs="Calibri"/>
          <w:sz w:val="20"/>
          <w:szCs w:val="20"/>
        </w:rPr>
        <w:t>1, 2020</w:t>
      </w:r>
      <w:r w:rsidR="00FE021B" w:rsidRPr="00812930">
        <w:rPr>
          <w:rFonts w:ascii="Calibri" w:hAnsi="Calibri" w:cs="Calibri"/>
          <w:sz w:val="20"/>
          <w:szCs w:val="20"/>
          <w:lang w:val="en-US"/>
        </w:rPr>
        <w:t>. O</w:t>
      </w:r>
      <w:r w:rsidR="00F20EFD" w:rsidRPr="00812930">
        <w:rPr>
          <w:rFonts w:ascii="Calibri" w:hAnsi="Calibri" w:cs="Calibri"/>
          <w:sz w:val="20"/>
          <w:szCs w:val="20"/>
          <w:lang w:val="en-US"/>
        </w:rPr>
        <w:t>n April 2,</w:t>
      </w:r>
      <w:r w:rsidR="00B23C2E" w:rsidRPr="00812930">
        <w:rPr>
          <w:rFonts w:ascii="Calibri" w:hAnsi="Calibri" w:cs="Calibri"/>
          <w:sz w:val="20"/>
          <w:szCs w:val="20"/>
          <w:lang w:val="en-US"/>
        </w:rPr>
        <w:t xml:space="preserve"> </w:t>
      </w:r>
      <w:r w:rsidR="00F20EFD" w:rsidRPr="00812930">
        <w:rPr>
          <w:rFonts w:ascii="Calibri" w:hAnsi="Calibri" w:cs="Calibri"/>
          <w:sz w:val="20"/>
          <w:szCs w:val="20"/>
          <w:lang w:val="en-US"/>
        </w:rPr>
        <w:t xml:space="preserve">2020, the </w:t>
      </w:r>
      <w:r w:rsidR="00F20EFD" w:rsidRPr="00812930">
        <w:rPr>
          <w:rFonts w:ascii="Calibri" w:hAnsi="Calibri" w:cs="Calibri"/>
          <w:sz w:val="20"/>
          <w:szCs w:val="20"/>
        </w:rPr>
        <w:t>Stock Exchange of Thailand announced</w:t>
      </w:r>
      <w:r w:rsidR="00F20EFD" w:rsidRPr="00812930">
        <w:rPr>
          <w:rFonts w:ascii="Calibri" w:hAnsi="Calibri" w:cs="Calibri"/>
          <w:sz w:val="20"/>
          <w:szCs w:val="20"/>
          <w:lang w:val="en-US"/>
        </w:rPr>
        <w:t xml:space="preserve"> to extend the period until March 31,</w:t>
      </w:r>
      <w:r w:rsidR="009E62F6" w:rsidRPr="00812930">
        <w:rPr>
          <w:rFonts w:ascii="Calibri" w:hAnsi="Calibri" w:cs="Calibri"/>
          <w:sz w:val="20"/>
          <w:szCs w:val="20"/>
          <w:lang w:val="en-US"/>
        </w:rPr>
        <w:t xml:space="preserve"> </w:t>
      </w:r>
      <w:r w:rsidR="00F20EFD" w:rsidRPr="00812930">
        <w:rPr>
          <w:rFonts w:ascii="Calibri" w:hAnsi="Calibri" w:cs="Calibri"/>
          <w:sz w:val="20"/>
          <w:szCs w:val="20"/>
          <w:lang w:val="en-US"/>
        </w:rPr>
        <w:t>2021.</w:t>
      </w:r>
    </w:p>
    <w:p w14:paraId="252183BA" w14:textId="77777777" w:rsidR="00921F6C" w:rsidRPr="00166D7B" w:rsidRDefault="00921F6C" w:rsidP="00443272">
      <w:pPr>
        <w:pStyle w:val="Header"/>
        <w:tabs>
          <w:tab w:val="left" w:pos="426"/>
        </w:tabs>
        <w:spacing w:line="240" w:lineRule="exact"/>
        <w:jc w:val="both"/>
        <w:rPr>
          <w:rFonts w:ascii="Calibri" w:hAnsi="Calibri" w:cs="Calibri"/>
          <w:spacing w:val="-6"/>
          <w:sz w:val="16"/>
          <w:szCs w:val="16"/>
        </w:rPr>
      </w:pPr>
    </w:p>
    <w:p w14:paraId="11C74E17" w14:textId="77777777" w:rsidR="00921F6C" w:rsidRPr="00812930" w:rsidRDefault="001C3DB0" w:rsidP="007778D3">
      <w:pPr>
        <w:pStyle w:val="Header"/>
        <w:tabs>
          <w:tab w:val="left" w:pos="0"/>
        </w:tabs>
        <w:jc w:val="both"/>
        <w:rPr>
          <w:rFonts w:ascii="Calibri" w:hAnsi="Calibri" w:cs="Calibri"/>
          <w:sz w:val="20"/>
          <w:szCs w:val="20"/>
        </w:rPr>
      </w:pPr>
      <w:r w:rsidRPr="00812930">
        <w:rPr>
          <w:rFonts w:ascii="Calibri" w:hAnsi="Calibri" w:cs="Calibri"/>
          <w:sz w:val="20"/>
          <w:szCs w:val="20"/>
        </w:rPr>
        <w:t>For reporting purposes, the Company and its subsidiaries are referred to as the Group.</w:t>
      </w:r>
    </w:p>
    <w:p w14:paraId="260B81D4" w14:textId="77777777" w:rsidR="001C3DB0" w:rsidRPr="00166D7B" w:rsidRDefault="001C3DB0" w:rsidP="007778D3">
      <w:pPr>
        <w:pStyle w:val="Header"/>
        <w:tabs>
          <w:tab w:val="left" w:pos="0"/>
        </w:tabs>
        <w:jc w:val="both"/>
        <w:rPr>
          <w:rFonts w:ascii="Calibri" w:hAnsi="Calibri" w:cs="Calibri"/>
          <w:sz w:val="16"/>
          <w:szCs w:val="16"/>
        </w:rPr>
      </w:pPr>
    </w:p>
    <w:p w14:paraId="228061B5" w14:textId="77777777" w:rsidR="001C3DB0" w:rsidRPr="00812930" w:rsidRDefault="00F20EFD" w:rsidP="00E442C1">
      <w:pPr>
        <w:pStyle w:val="Heade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74" w:hanging="574"/>
        <w:jc w:val="thaiDistribute"/>
        <w:rPr>
          <w:rFonts w:ascii="Calibri" w:hAnsi="Calibri" w:cs="Calibri"/>
          <w:b/>
          <w:bCs/>
          <w:sz w:val="20"/>
          <w:szCs w:val="20"/>
        </w:rPr>
      </w:pPr>
      <w:r w:rsidRPr="00812930">
        <w:rPr>
          <w:rFonts w:ascii="Calibri" w:hAnsi="Calibri" w:cs="Calibri"/>
          <w:b/>
          <w:bCs/>
          <w:sz w:val="20"/>
          <w:szCs w:val="20"/>
          <w:lang w:val="en-US"/>
        </w:rPr>
        <w:t>CORONAVIRUS DISEASE 2019 PANDEMIC</w:t>
      </w:r>
    </w:p>
    <w:p w14:paraId="32311F5E" w14:textId="77777777" w:rsidR="001C3DB0" w:rsidRPr="00166D7B" w:rsidRDefault="001C3DB0" w:rsidP="00443272">
      <w:pPr>
        <w:pStyle w:val="Header"/>
        <w:tabs>
          <w:tab w:val="left" w:pos="0"/>
        </w:tabs>
        <w:jc w:val="both"/>
        <w:rPr>
          <w:rFonts w:ascii="Calibri" w:hAnsi="Calibri" w:cs="Calibri"/>
          <w:sz w:val="16"/>
          <w:szCs w:val="16"/>
        </w:rPr>
      </w:pPr>
    </w:p>
    <w:p w14:paraId="218D1EFC" w14:textId="7D33248B" w:rsidR="006552CE" w:rsidRPr="00812930" w:rsidRDefault="00DB2BC8" w:rsidP="00DB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Calibri" w:hAnsi="Calibri" w:cs="Calibri"/>
          <w:sz w:val="20"/>
          <w:szCs w:val="20"/>
        </w:rPr>
      </w:pPr>
      <w:r w:rsidRPr="00812930">
        <w:rPr>
          <w:rFonts w:ascii="Calibri" w:hAnsi="Calibri" w:cs="Calibri"/>
          <w:sz w:val="20"/>
          <w:szCs w:val="20"/>
        </w:rPr>
        <w:t xml:space="preserve">The Coronavirus disease </w:t>
      </w:r>
      <w:r w:rsidRPr="00812930">
        <w:rPr>
          <w:rFonts w:ascii="Calibri" w:hAnsi="Calibri" w:cs="Calibri"/>
          <w:sz w:val="20"/>
          <w:szCs w:val="20"/>
          <w:cs/>
        </w:rPr>
        <w:t xml:space="preserve">2019 </w:t>
      </w:r>
      <w:r w:rsidRPr="00812930">
        <w:rPr>
          <w:rFonts w:ascii="Calibri" w:hAnsi="Calibri" w:cs="Calibri"/>
          <w:sz w:val="20"/>
          <w:szCs w:val="20"/>
        </w:rPr>
        <w:t xml:space="preserve">pandemic is </w:t>
      </w:r>
      <w:r w:rsidR="00204C77">
        <w:rPr>
          <w:rFonts w:ascii="Calibri" w:hAnsi="Calibri" w:cs="Calibri"/>
          <w:sz w:val="20"/>
          <w:szCs w:val="20"/>
        </w:rPr>
        <w:t>currently impacting most</w:t>
      </w:r>
      <w:r w:rsidRPr="00812930">
        <w:rPr>
          <w:rFonts w:ascii="Calibri" w:hAnsi="Calibri" w:cs="Calibri"/>
          <w:sz w:val="20"/>
          <w:szCs w:val="20"/>
        </w:rPr>
        <w:t xml:space="preserve">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3DEA681D" w14:textId="77777777" w:rsidR="00DF7C5D" w:rsidRPr="00166D7B" w:rsidRDefault="00DF7C5D" w:rsidP="00B234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Calibri" w:hAnsi="Calibri" w:cs="Cordia New"/>
          <w:b/>
          <w:bCs/>
          <w:sz w:val="16"/>
          <w:szCs w:val="16"/>
          <w:cs/>
        </w:rPr>
      </w:pPr>
    </w:p>
    <w:p w14:paraId="64A8EDB6" w14:textId="77777777" w:rsidR="00D6525D" w:rsidRPr="00812930" w:rsidRDefault="00D6525D" w:rsidP="00E442C1">
      <w:pPr>
        <w:pStyle w:val="Heade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74" w:hanging="574"/>
        <w:jc w:val="thaiDistribute"/>
        <w:rPr>
          <w:rFonts w:ascii="Calibri" w:hAnsi="Calibri" w:cs="Calibri"/>
          <w:b/>
          <w:bCs/>
          <w:sz w:val="20"/>
          <w:szCs w:val="20"/>
        </w:rPr>
      </w:pPr>
      <w:r w:rsidRPr="00812930">
        <w:rPr>
          <w:rFonts w:ascii="Calibri" w:hAnsi="Calibri" w:cs="Calibri"/>
          <w:b/>
          <w:bCs/>
          <w:sz w:val="20"/>
          <w:szCs w:val="20"/>
        </w:rPr>
        <w:t>BASIS OF FINANCIAL STATEMENT PREPARATION</w:t>
      </w:r>
    </w:p>
    <w:p w14:paraId="3FB43C67" w14:textId="77777777" w:rsidR="00D6525D" w:rsidRPr="00166D7B" w:rsidRDefault="00D6525D" w:rsidP="00D6525D">
      <w:pPr>
        <w:pStyle w:val="Header"/>
        <w:tabs>
          <w:tab w:val="left" w:pos="426"/>
          <w:tab w:val="left" w:pos="567"/>
        </w:tabs>
        <w:jc w:val="both"/>
        <w:rPr>
          <w:rFonts w:ascii="Calibri" w:hAnsi="Calibri" w:cs="Calibri"/>
          <w:sz w:val="16"/>
          <w:szCs w:val="16"/>
        </w:rPr>
      </w:pPr>
    </w:p>
    <w:p w14:paraId="007E1ABB" w14:textId="77777777" w:rsidR="00D6525D" w:rsidRPr="00812930" w:rsidRDefault="00D6525D" w:rsidP="00D65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Calibri" w:hAnsi="Calibri" w:cs="Calibri"/>
          <w:sz w:val="20"/>
          <w:szCs w:val="20"/>
        </w:rPr>
      </w:pPr>
      <w:r w:rsidRPr="00812930">
        <w:rPr>
          <w:rFonts w:ascii="Calibri" w:hAnsi="Calibri" w:cs="Calibri"/>
          <w:sz w:val="20"/>
          <w:szCs w:val="20"/>
        </w:rPr>
        <w:t>The financial statements issued for Thai reporting purposes are prepared in the Thai language. This English translation of the financial statements has been prepared for the convenience of readers not conversant with the Thai language.</w:t>
      </w:r>
    </w:p>
    <w:p w14:paraId="00D42D36" w14:textId="77777777" w:rsidR="00D6525D" w:rsidRPr="00166D7B" w:rsidRDefault="00D6525D" w:rsidP="00443272">
      <w:pPr>
        <w:pStyle w:val="Header"/>
        <w:tabs>
          <w:tab w:val="left" w:pos="0"/>
        </w:tabs>
        <w:jc w:val="both"/>
        <w:rPr>
          <w:rFonts w:ascii="Calibri" w:hAnsi="Calibri" w:cs="Calibri"/>
          <w:spacing w:val="-6"/>
          <w:sz w:val="16"/>
          <w:szCs w:val="16"/>
        </w:rPr>
      </w:pPr>
    </w:p>
    <w:p w14:paraId="66D729B6" w14:textId="77777777" w:rsidR="00996EDC" w:rsidRDefault="00A84A36" w:rsidP="00D6525D">
      <w:pPr>
        <w:tabs>
          <w:tab w:val="clear" w:pos="454"/>
          <w:tab w:val="left" w:pos="0"/>
        </w:tabs>
        <w:jc w:val="both"/>
        <w:rPr>
          <w:rFonts w:ascii="Calibri" w:hAnsi="Calibri" w:cs="Calibri"/>
          <w:sz w:val="20"/>
          <w:szCs w:val="20"/>
        </w:rPr>
      </w:pPr>
      <w:r w:rsidRPr="00A84A36">
        <w:rPr>
          <w:rFonts w:ascii="Calibri" w:hAnsi="Calibri" w:cs="Calibri"/>
          <w:sz w:val="20"/>
          <w:szCs w:val="20"/>
        </w:rPr>
        <w:t>The financial statements have been prepared in accordance with Thai Financial Reporting Standards enunciated under the Accounting Profession Act B.E. 2547 and their presentation has been made in compliance with the stipulations of the Notification of the Department of Business Development, issued under the Accounting Act B.E. 2543 and applicable rules and regulations of the Thai Securities and Exchange Commission.</w:t>
      </w:r>
    </w:p>
    <w:p w14:paraId="67682030" w14:textId="77777777" w:rsidR="00A84A36" w:rsidRPr="00166D7B" w:rsidRDefault="00A84A36" w:rsidP="00D6525D">
      <w:pPr>
        <w:tabs>
          <w:tab w:val="clear" w:pos="454"/>
          <w:tab w:val="left" w:pos="0"/>
        </w:tabs>
        <w:jc w:val="both"/>
        <w:rPr>
          <w:rFonts w:ascii="Calibri" w:hAnsi="Calibri" w:cs="Calibri"/>
          <w:sz w:val="16"/>
          <w:szCs w:val="16"/>
        </w:rPr>
      </w:pPr>
    </w:p>
    <w:p w14:paraId="20A7C6B4" w14:textId="77777777" w:rsidR="00D25C92" w:rsidRDefault="00D25C92" w:rsidP="00D6525D">
      <w:pPr>
        <w:tabs>
          <w:tab w:val="clear" w:pos="454"/>
          <w:tab w:val="left" w:pos="0"/>
        </w:tabs>
        <w:jc w:val="both"/>
        <w:rPr>
          <w:rFonts w:ascii="Calibri" w:hAnsi="Calibri" w:cs="Calibri"/>
          <w:sz w:val="20"/>
          <w:szCs w:val="20"/>
        </w:rPr>
      </w:pPr>
      <w:r w:rsidRPr="00D25C92">
        <w:rPr>
          <w:rFonts w:ascii="Calibri" w:hAnsi="Calibri" w:cs="Calibri"/>
          <w:sz w:val="20"/>
          <w:szCs w:val="20"/>
        </w:rPr>
        <w:t xml:space="preserve">The financial statements are prepared and presented in Thai Baht, which is the </w:t>
      </w:r>
      <w:r>
        <w:rPr>
          <w:rFonts w:ascii="Calibri" w:hAnsi="Calibri" w:cs="Calibri"/>
          <w:sz w:val="20"/>
          <w:szCs w:val="20"/>
        </w:rPr>
        <w:t>Group</w:t>
      </w:r>
      <w:r w:rsidR="0001182D">
        <w:rPr>
          <w:rFonts w:ascii="Calibri" w:hAnsi="Calibri" w:cs="Calibri"/>
          <w:sz w:val="20"/>
          <w:szCs w:val="20"/>
        </w:rPr>
        <w:t>’s</w:t>
      </w:r>
      <w:r w:rsidRPr="00D25C92">
        <w:rPr>
          <w:rFonts w:ascii="Calibri" w:hAnsi="Calibri" w:cs="Calibri"/>
          <w:sz w:val="20"/>
          <w:szCs w:val="20"/>
        </w:rPr>
        <w:t xml:space="preserve"> functional currency</w:t>
      </w:r>
      <w:r>
        <w:rPr>
          <w:rFonts w:ascii="Calibri" w:hAnsi="Calibri" w:cs="Calibri"/>
          <w:sz w:val="20"/>
          <w:szCs w:val="20"/>
        </w:rPr>
        <w:t>.</w:t>
      </w:r>
    </w:p>
    <w:p w14:paraId="5F7EA521" w14:textId="77777777" w:rsidR="00D25C92" w:rsidRPr="00166D7B" w:rsidRDefault="00D25C92" w:rsidP="00D6525D">
      <w:pPr>
        <w:tabs>
          <w:tab w:val="clear" w:pos="454"/>
          <w:tab w:val="left" w:pos="0"/>
        </w:tabs>
        <w:jc w:val="both"/>
        <w:rPr>
          <w:rFonts w:ascii="Calibri" w:hAnsi="Calibri" w:cs="Calibri"/>
          <w:sz w:val="16"/>
          <w:szCs w:val="16"/>
        </w:rPr>
      </w:pPr>
    </w:p>
    <w:p w14:paraId="1891D69B" w14:textId="77777777" w:rsidR="008613D7" w:rsidRPr="00812930" w:rsidRDefault="008613D7" w:rsidP="008613D7">
      <w:pPr>
        <w:tabs>
          <w:tab w:val="left" w:pos="0"/>
        </w:tabs>
        <w:jc w:val="both"/>
        <w:rPr>
          <w:rFonts w:ascii="Calibri" w:hAnsi="Calibri" w:cs="Calibri"/>
          <w:sz w:val="20"/>
          <w:szCs w:val="20"/>
        </w:rPr>
      </w:pPr>
      <w:r w:rsidRPr="00812930">
        <w:rPr>
          <w:rFonts w:ascii="Calibri" w:hAnsi="Calibri" w:cs="Calibri"/>
          <w:sz w:val="20"/>
          <w:szCs w:val="20"/>
        </w:rPr>
        <w:t>The financial statements have been prepared on a historical cost basis except where otherwise disclosed in the accounting policies.</w:t>
      </w:r>
    </w:p>
    <w:p w14:paraId="2DE2B633" w14:textId="77777777" w:rsidR="008613D7" w:rsidRPr="00166D7B" w:rsidRDefault="008613D7" w:rsidP="00D6525D">
      <w:pPr>
        <w:tabs>
          <w:tab w:val="clear" w:pos="454"/>
          <w:tab w:val="left" w:pos="0"/>
        </w:tabs>
        <w:jc w:val="both"/>
        <w:rPr>
          <w:rFonts w:ascii="Calibri" w:hAnsi="Calibri" w:cs="Calibri"/>
          <w:sz w:val="16"/>
          <w:szCs w:val="16"/>
        </w:rPr>
      </w:pPr>
    </w:p>
    <w:p w14:paraId="6D749DB6" w14:textId="77777777" w:rsidR="00D6525D" w:rsidRPr="00812930" w:rsidRDefault="00D6525D" w:rsidP="00D6525D">
      <w:pPr>
        <w:tabs>
          <w:tab w:val="clear" w:pos="454"/>
          <w:tab w:val="left" w:pos="0"/>
        </w:tabs>
        <w:jc w:val="both"/>
        <w:rPr>
          <w:rFonts w:ascii="Calibri" w:hAnsi="Calibri" w:cs="Calibri"/>
          <w:sz w:val="20"/>
          <w:szCs w:val="20"/>
        </w:rPr>
      </w:pPr>
      <w:r w:rsidRPr="00812930">
        <w:rPr>
          <w:rFonts w:ascii="Calibri" w:hAnsi="Calibri" w:cs="Calibri"/>
          <w:sz w:val="20"/>
          <w:szCs w:val="20"/>
        </w:rPr>
        <w:t xml:space="preserve">The consolidated financial statements as at </w:t>
      </w:r>
      <w:r w:rsidR="000F57C2" w:rsidRPr="00812930">
        <w:rPr>
          <w:rFonts w:ascii="Calibri" w:hAnsi="Calibri" w:cs="Calibri"/>
          <w:sz w:val="20"/>
          <w:szCs w:val="20"/>
        </w:rPr>
        <w:t>December</w:t>
      </w:r>
      <w:r w:rsidR="009008DC" w:rsidRPr="00812930">
        <w:rPr>
          <w:rFonts w:ascii="Calibri" w:hAnsi="Calibri" w:cs="Calibri"/>
          <w:sz w:val="20"/>
          <w:szCs w:val="20"/>
        </w:rPr>
        <w:t xml:space="preserve"> 3</w:t>
      </w:r>
      <w:r w:rsidR="000F57C2" w:rsidRPr="00812930">
        <w:rPr>
          <w:rFonts w:ascii="Calibri" w:hAnsi="Calibri" w:cs="Calibri"/>
          <w:sz w:val="20"/>
          <w:szCs w:val="20"/>
        </w:rPr>
        <w:t>1</w:t>
      </w:r>
      <w:r w:rsidRPr="00812930">
        <w:rPr>
          <w:rFonts w:ascii="Calibri" w:hAnsi="Calibri" w:cs="Calibri"/>
          <w:sz w:val="20"/>
          <w:szCs w:val="20"/>
        </w:rPr>
        <w:t xml:space="preserve">, 2020 and 2019 include the accounts of The Company and its </w:t>
      </w:r>
      <w:r w:rsidRPr="00812930">
        <w:rPr>
          <w:rFonts w:ascii="Calibri" w:hAnsi="Calibri" w:cs="Calibri"/>
          <w:spacing w:val="-6"/>
          <w:sz w:val="20"/>
          <w:szCs w:val="20"/>
        </w:rPr>
        <w:t>subsidiaries which the Company has controlling power or directly and indirectly holdings on this subsidiaries as follows:</w:t>
      </w:r>
    </w:p>
    <w:p w14:paraId="18DE1939" w14:textId="77777777" w:rsidR="005D5632" w:rsidRPr="00812930" w:rsidRDefault="005D5632" w:rsidP="00D6525D">
      <w:pPr>
        <w:pStyle w:val="Header"/>
        <w:tabs>
          <w:tab w:val="right" w:pos="-1985"/>
          <w:tab w:val="left" w:pos="0"/>
        </w:tabs>
        <w:jc w:val="both"/>
        <w:rPr>
          <w:rFonts w:ascii="Calibri" w:hAnsi="Calibri" w:cs="Calibri"/>
          <w:sz w:val="20"/>
          <w:szCs w:val="20"/>
          <w:lang w:val="en-US"/>
        </w:rPr>
      </w:pPr>
    </w:p>
    <w:tbl>
      <w:tblPr>
        <w:tblW w:w="9356" w:type="dxa"/>
        <w:tblInd w:w="108" w:type="dxa"/>
        <w:tblLayout w:type="fixed"/>
        <w:tblLook w:val="0000" w:firstRow="0" w:lastRow="0" w:firstColumn="0" w:lastColumn="0" w:noHBand="0" w:noVBand="0"/>
      </w:tblPr>
      <w:tblGrid>
        <w:gridCol w:w="2694"/>
        <w:gridCol w:w="2268"/>
        <w:gridCol w:w="992"/>
        <w:gridCol w:w="993"/>
        <w:gridCol w:w="1204"/>
        <w:gridCol w:w="1205"/>
      </w:tblGrid>
      <w:tr w:rsidR="006359F1" w:rsidRPr="00812930" w14:paraId="678E3034" w14:textId="77777777" w:rsidTr="000F57C2">
        <w:trPr>
          <w:tblHeader/>
        </w:trPr>
        <w:tc>
          <w:tcPr>
            <w:tcW w:w="2694" w:type="dxa"/>
          </w:tcPr>
          <w:p w14:paraId="1EEA2AB6" w14:textId="77777777" w:rsidR="006359F1" w:rsidRPr="00812930" w:rsidRDefault="006359F1" w:rsidP="00B75376">
            <w:pPr>
              <w:pStyle w:val="Preformatted"/>
              <w:tabs>
                <w:tab w:val="clear" w:pos="9590"/>
              </w:tabs>
              <w:spacing w:line="276" w:lineRule="auto"/>
              <w:ind w:firstLine="601"/>
              <w:jc w:val="both"/>
              <w:rPr>
                <w:rFonts w:ascii="Calibri" w:hAnsi="Calibri" w:cs="Calibri"/>
                <w:sz w:val="19"/>
                <w:szCs w:val="19"/>
                <w:u w:val="single"/>
                <w:cs/>
              </w:rPr>
            </w:pPr>
          </w:p>
        </w:tc>
        <w:tc>
          <w:tcPr>
            <w:tcW w:w="2268" w:type="dxa"/>
            <w:vAlign w:val="bottom"/>
          </w:tcPr>
          <w:p w14:paraId="18755D17" w14:textId="77777777" w:rsidR="006359F1" w:rsidRPr="00812930" w:rsidRDefault="006359F1" w:rsidP="006359F1">
            <w:pPr>
              <w:pStyle w:val="Preformatted"/>
              <w:spacing w:line="276" w:lineRule="auto"/>
              <w:jc w:val="center"/>
              <w:rPr>
                <w:rFonts w:ascii="Calibri" w:hAnsi="Calibri" w:cs="Calibri"/>
                <w:sz w:val="19"/>
                <w:szCs w:val="19"/>
                <w:lang w:val="en-US"/>
              </w:rPr>
            </w:pPr>
          </w:p>
        </w:tc>
        <w:tc>
          <w:tcPr>
            <w:tcW w:w="1985" w:type="dxa"/>
            <w:gridSpan w:val="2"/>
          </w:tcPr>
          <w:p w14:paraId="6980EE14" w14:textId="77777777" w:rsidR="006359F1" w:rsidRPr="00812930" w:rsidRDefault="006359F1" w:rsidP="002A076E">
            <w:pPr>
              <w:pBdr>
                <w:bottom w:val="single" w:sz="4" w:space="1" w:color="auto"/>
              </w:pBdr>
              <w:tabs>
                <w:tab w:val="left" w:pos="33"/>
              </w:tabs>
              <w:spacing w:line="276" w:lineRule="auto"/>
              <w:ind w:left="33" w:hanging="51"/>
              <w:jc w:val="center"/>
              <w:rPr>
                <w:rFonts w:ascii="Calibri" w:hAnsi="Calibri" w:cs="Calibri"/>
                <w:sz w:val="19"/>
                <w:szCs w:val="19"/>
              </w:rPr>
            </w:pPr>
            <w:r w:rsidRPr="00812930">
              <w:rPr>
                <w:rFonts w:ascii="Calibri" w:hAnsi="Calibri" w:cs="Calibri"/>
                <w:sz w:val="19"/>
                <w:szCs w:val="19"/>
              </w:rPr>
              <w:t>In Thousand Baht</w:t>
            </w:r>
          </w:p>
        </w:tc>
        <w:tc>
          <w:tcPr>
            <w:tcW w:w="2409" w:type="dxa"/>
            <w:gridSpan w:val="2"/>
          </w:tcPr>
          <w:p w14:paraId="123A7459" w14:textId="77777777" w:rsidR="006359F1" w:rsidRPr="00812930" w:rsidRDefault="006359F1" w:rsidP="000F57C2">
            <w:pPr>
              <w:spacing w:line="276" w:lineRule="auto"/>
              <w:ind w:left="-57" w:right="-57"/>
              <w:jc w:val="center"/>
              <w:rPr>
                <w:rFonts w:ascii="Calibri" w:hAnsi="Calibri" w:cs="Calibri"/>
                <w:sz w:val="19"/>
                <w:szCs w:val="19"/>
              </w:rPr>
            </w:pPr>
            <w:r w:rsidRPr="00812930">
              <w:rPr>
                <w:rFonts w:ascii="Calibri" w:hAnsi="Calibri" w:cs="Calibri"/>
                <w:sz w:val="19"/>
                <w:szCs w:val="19"/>
              </w:rPr>
              <w:t>Percentage of shareholdings</w:t>
            </w:r>
          </w:p>
        </w:tc>
      </w:tr>
      <w:tr w:rsidR="00D6525D" w:rsidRPr="00812930" w14:paraId="641ABEA5" w14:textId="77777777" w:rsidTr="000F57C2">
        <w:trPr>
          <w:tblHeader/>
        </w:trPr>
        <w:tc>
          <w:tcPr>
            <w:tcW w:w="2694" w:type="dxa"/>
          </w:tcPr>
          <w:p w14:paraId="54DC2BBB" w14:textId="77777777" w:rsidR="00D6525D" w:rsidRPr="00812930" w:rsidRDefault="00D6525D" w:rsidP="00B75376">
            <w:pPr>
              <w:pStyle w:val="Preformatted"/>
              <w:tabs>
                <w:tab w:val="clear" w:pos="9590"/>
              </w:tabs>
              <w:spacing w:line="276" w:lineRule="auto"/>
              <w:ind w:firstLine="601"/>
              <w:jc w:val="both"/>
              <w:rPr>
                <w:rFonts w:ascii="Calibri" w:hAnsi="Calibri" w:cs="Calibri"/>
                <w:sz w:val="19"/>
                <w:szCs w:val="19"/>
                <w:u w:val="single"/>
                <w:cs/>
              </w:rPr>
            </w:pPr>
          </w:p>
        </w:tc>
        <w:tc>
          <w:tcPr>
            <w:tcW w:w="2268" w:type="dxa"/>
            <w:vMerge w:val="restart"/>
            <w:vAlign w:val="bottom"/>
          </w:tcPr>
          <w:p w14:paraId="1D8693E8" w14:textId="77777777" w:rsidR="00D6525D" w:rsidRPr="00812930" w:rsidRDefault="00D6525D" w:rsidP="00B75376">
            <w:pPr>
              <w:pStyle w:val="Preformatted"/>
              <w:pBdr>
                <w:bottom w:val="single" w:sz="4" w:space="1" w:color="auto"/>
              </w:pBdr>
              <w:spacing w:line="276" w:lineRule="auto"/>
              <w:jc w:val="center"/>
              <w:rPr>
                <w:rFonts w:ascii="Calibri" w:hAnsi="Calibri" w:cs="Calibri"/>
                <w:sz w:val="19"/>
                <w:szCs w:val="19"/>
                <w:lang w:val="en-US"/>
              </w:rPr>
            </w:pPr>
            <w:r w:rsidRPr="00812930">
              <w:rPr>
                <w:rFonts w:ascii="Calibri" w:hAnsi="Calibri" w:cs="Calibri"/>
                <w:sz w:val="19"/>
                <w:szCs w:val="19"/>
                <w:lang w:val="en-US"/>
              </w:rPr>
              <w:t>Nature of business</w:t>
            </w:r>
          </w:p>
        </w:tc>
        <w:tc>
          <w:tcPr>
            <w:tcW w:w="1985" w:type="dxa"/>
            <w:gridSpan w:val="2"/>
          </w:tcPr>
          <w:p w14:paraId="4EE4DF22" w14:textId="77777777" w:rsidR="00D6525D" w:rsidRPr="00812930" w:rsidRDefault="00D6525D" w:rsidP="00B75376">
            <w:pPr>
              <w:pBdr>
                <w:bottom w:val="single" w:sz="4" w:space="1" w:color="auto"/>
              </w:pBdr>
              <w:tabs>
                <w:tab w:val="left" w:pos="33"/>
              </w:tabs>
              <w:spacing w:line="276" w:lineRule="auto"/>
              <w:ind w:left="33" w:hanging="51"/>
              <w:jc w:val="center"/>
              <w:rPr>
                <w:rFonts w:ascii="Calibri" w:hAnsi="Calibri" w:cs="Calibri"/>
                <w:sz w:val="19"/>
                <w:szCs w:val="19"/>
              </w:rPr>
            </w:pPr>
            <w:r w:rsidRPr="00812930">
              <w:rPr>
                <w:rFonts w:ascii="Calibri" w:hAnsi="Calibri" w:cs="Calibri"/>
                <w:sz w:val="19"/>
                <w:szCs w:val="19"/>
              </w:rPr>
              <w:t>Paid-up share capital</w:t>
            </w:r>
          </w:p>
        </w:tc>
        <w:tc>
          <w:tcPr>
            <w:tcW w:w="2409" w:type="dxa"/>
            <w:gridSpan w:val="2"/>
          </w:tcPr>
          <w:p w14:paraId="3D50E981" w14:textId="77777777" w:rsidR="00D6525D" w:rsidRPr="00812930" w:rsidRDefault="00B4639F" w:rsidP="00B75376">
            <w:pPr>
              <w:pBdr>
                <w:bottom w:val="single" w:sz="4" w:space="1" w:color="auto"/>
              </w:pBdr>
              <w:spacing w:line="276" w:lineRule="auto"/>
              <w:jc w:val="center"/>
              <w:rPr>
                <w:rFonts w:ascii="Calibri" w:eastAsia="MS Mincho" w:hAnsi="Calibri" w:cs="Calibri"/>
                <w:sz w:val="19"/>
                <w:szCs w:val="19"/>
              </w:rPr>
            </w:pPr>
            <w:r w:rsidRPr="00812930">
              <w:rPr>
                <w:rFonts w:ascii="Calibri" w:hAnsi="Calibri" w:cs="Calibri"/>
                <w:sz w:val="19"/>
                <w:szCs w:val="19"/>
              </w:rPr>
              <w:t>D</w:t>
            </w:r>
            <w:r w:rsidR="00D6525D" w:rsidRPr="00812930">
              <w:rPr>
                <w:rFonts w:ascii="Calibri" w:hAnsi="Calibri" w:cs="Calibri"/>
                <w:sz w:val="19"/>
                <w:szCs w:val="19"/>
              </w:rPr>
              <w:t>irectly or indirectly (%)</w:t>
            </w:r>
          </w:p>
        </w:tc>
      </w:tr>
      <w:tr w:rsidR="00D6525D" w:rsidRPr="00812930" w14:paraId="214347C8" w14:textId="77777777" w:rsidTr="000F57C2">
        <w:trPr>
          <w:tblHeader/>
        </w:trPr>
        <w:tc>
          <w:tcPr>
            <w:tcW w:w="2694" w:type="dxa"/>
            <w:vAlign w:val="bottom"/>
          </w:tcPr>
          <w:p w14:paraId="7110B666" w14:textId="77777777" w:rsidR="00D6525D" w:rsidRPr="00812930" w:rsidRDefault="00D6525D" w:rsidP="00B75376">
            <w:pPr>
              <w:pStyle w:val="Preformatted"/>
              <w:pBdr>
                <w:bottom w:val="single" w:sz="4" w:space="1" w:color="auto"/>
              </w:pBdr>
              <w:tabs>
                <w:tab w:val="clear" w:pos="9590"/>
              </w:tabs>
              <w:spacing w:line="276" w:lineRule="auto"/>
              <w:jc w:val="center"/>
              <w:rPr>
                <w:rFonts w:ascii="Calibri" w:hAnsi="Calibri" w:cs="Calibri"/>
                <w:sz w:val="19"/>
                <w:szCs w:val="19"/>
                <w:cs/>
                <w:lang w:val="en-US"/>
              </w:rPr>
            </w:pPr>
            <w:r w:rsidRPr="00812930">
              <w:rPr>
                <w:rFonts w:ascii="Calibri" w:hAnsi="Calibri" w:cs="Calibri"/>
                <w:sz w:val="19"/>
                <w:szCs w:val="19"/>
                <w:cs/>
              </w:rPr>
              <w:t>Name of companies</w:t>
            </w:r>
          </w:p>
        </w:tc>
        <w:tc>
          <w:tcPr>
            <w:tcW w:w="2268" w:type="dxa"/>
            <w:vMerge/>
            <w:vAlign w:val="bottom"/>
          </w:tcPr>
          <w:p w14:paraId="29326DED" w14:textId="77777777" w:rsidR="00D6525D" w:rsidRPr="00812930" w:rsidRDefault="00D6525D" w:rsidP="00B75376">
            <w:pPr>
              <w:pStyle w:val="Preformatted"/>
              <w:tabs>
                <w:tab w:val="clear" w:pos="9590"/>
              </w:tabs>
              <w:spacing w:line="276" w:lineRule="auto"/>
              <w:jc w:val="both"/>
              <w:rPr>
                <w:rFonts w:ascii="Calibri" w:hAnsi="Calibri" w:cs="Calibri"/>
                <w:sz w:val="19"/>
                <w:szCs w:val="19"/>
                <w:cs/>
              </w:rPr>
            </w:pPr>
          </w:p>
        </w:tc>
        <w:tc>
          <w:tcPr>
            <w:tcW w:w="992" w:type="dxa"/>
            <w:vAlign w:val="bottom"/>
          </w:tcPr>
          <w:p w14:paraId="0EAFF524" w14:textId="77777777" w:rsidR="00D6525D" w:rsidRPr="00812930" w:rsidRDefault="00D6525D" w:rsidP="00B75376">
            <w:pPr>
              <w:pStyle w:val="Preformatted"/>
              <w:pBdr>
                <w:bottom w:val="single" w:sz="4" w:space="1" w:color="auto"/>
              </w:pBdr>
              <w:tabs>
                <w:tab w:val="clear" w:pos="9590"/>
              </w:tabs>
              <w:jc w:val="center"/>
              <w:rPr>
                <w:rFonts w:ascii="Calibri" w:hAnsi="Calibri" w:cs="Calibri"/>
                <w:sz w:val="19"/>
                <w:szCs w:val="19"/>
                <w:lang w:val="en-US"/>
              </w:rPr>
            </w:pPr>
            <w:r w:rsidRPr="00812930">
              <w:rPr>
                <w:rFonts w:ascii="Calibri" w:hAnsi="Calibri" w:cs="Calibri"/>
                <w:sz w:val="19"/>
                <w:szCs w:val="19"/>
                <w:lang w:val="en-US"/>
              </w:rPr>
              <w:t>2020</w:t>
            </w:r>
          </w:p>
        </w:tc>
        <w:tc>
          <w:tcPr>
            <w:tcW w:w="993" w:type="dxa"/>
            <w:vAlign w:val="bottom"/>
          </w:tcPr>
          <w:p w14:paraId="0F5C29F7" w14:textId="77777777" w:rsidR="00D6525D" w:rsidRPr="00812930" w:rsidRDefault="00D6525D" w:rsidP="00B75376">
            <w:pPr>
              <w:pStyle w:val="Preformatted"/>
              <w:pBdr>
                <w:bottom w:val="single" w:sz="4" w:space="1" w:color="auto"/>
              </w:pBdr>
              <w:tabs>
                <w:tab w:val="clear" w:pos="959"/>
                <w:tab w:val="clear" w:pos="9590"/>
                <w:tab w:val="left" w:pos="1167"/>
              </w:tabs>
              <w:jc w:val="center"/>
              <w:rPr>
                <w:rFonts w:ascii="Calibri" w:eastAsia="MS Mincho" w:hAnsi="Calibri" w:cs="Calibri"/>
                <w:sz w:val="19"/>
                <w:szCs w:val="19"/>
                <w:lang w:val="en-US"/>
              </w:rPr>
            </w:pPr>
            <w:r w:rsidRPr="00812930">
              <w:rPr>
                <w:rFonts w:ascii="Calibri" w:eastAsia="MS Mincho" w:hAnsi="Calibri" w:cs="Calibri"/>
                <w:sz w:val="19"/>
                <w:szCs w:val="19"/>
                <w:lang w:val="en-US"/>
              </w:rPr>
              <w:t>2019</w:t>
            </w:r>
          </w:p>
        </w:tc>
        <w:tc>
          <w:tcPr>
            <w:tcW w:w="1204" w:type="dxa"/>
            <w:vAlign w:val="bottom"/>
          </w:tcPr>
          <w:p w14:paraId="5DC2B1EF" w14:textId="77777777" w:rsidR="00D6525D" w:rsidRPr="00812930" w:rsidRDefault="00831A6A" w:rsidP="00831A6A">
            <w:pPr>
              <w:pStyle w:val="Preformatted"/>
              <w:pBdr>
                <w:bottom w:val="single" w:sz="4" w:space="1" w:color="auto"/>
              </w:pBdr>
              <w:tabs>
                <w:tab w:val="clear" w:pos="9590"/>
              </w:tabs>
              <w:jc w:val="center"/>
              <w:rPr>
                <w:rFonts w:ascii="Calibri" w:hAnsi="Calibri" w:cs="Calibri"/>
                <w:sz w:val="19"/>
                <w:szCs w:val="19"/>
                <w:lang w:val="en-US"/>
              </w:rPr>
            </w:pPr>
            <w:r w:rsidRPr="00812930">
              <w:rPr>
                <w:rFonts w:ascii="Calibri" w:hAnsi="Calibri" w:cs="Calibri"/>
                <w:sz w:val="19"/>
                <w:szCs w:val="19"/>
                <w:lang w:val="en-US"/>
              </w:rPr>
              <w:t>2020</w:t>
            </w:r>
          </w:p>
        </w:tc>
        <w:tc>
          <w:tcPr>
            <w:tcW w:w="1205" w:type="dxa"/>
            <w:vAlign w:val="bottom"/>
          </w:tcPr>
          <w:p w14:paraId="1131096D" w14:textId="77777777" w:rsidR="00D6525D" w:rsidRPr="00812930" w:rsidRDefault="00D6525D" w:rsidP="00B75376">
            <w:pPr>
              <w:pStyle w:val="Preformatted"/>
              <w:pBdr>
                <w:bottom w:val="single" w:sz="4" w:space="1" w:color="auto"/>
              </w:pBdr>
              <w:tabs>
                <w:tab w:val="clear" w:pos="959"/>
                <w:tab w:val="clear" w:pos="9590"/>
                <w:tab w:val="left" w:pos="1167"/>
              </w:tabs>
              <w:jc w:val="center"/>
              <w:rPr>
                <w:rFonts w:ascii="Calibri" w:eastAsia="MS Mincho" w:hAnsi="Calibri" w:cs="Calibri"/>
                <w:sz w:val="19"/>
                <w:szCs w:val="19"/>
                <w:lang w:val="en-US"/>
              </w:rPr>
            </w:pPr>
            <w:r w:rsidRPr="00812930">
              <w:rPr>
                <w:rFonts w:ascii="Calibri" w:eastAsia="MS Mincho" w:hAnsi="Calibri" w:cs="Calibri"/>
                <w:sz w:val="19"/>
                <w:szCs w:val="19"/>
                <w:lang w:val="en-US"/>
              </w:rPr>
              <w:t>2019</w:t>
            </w:r>
          </w:p>
        </w:tc>
      </w:tr>
      <w:tr w:rsidR="00D6525D" w:rsidRPr="00812930" w14:paraId="4CE8B46C" w14:textId="77777777" w:rsidTr="000F57C2">
        <w:tc>
          <w:tcPr>
            <w:tcW w:w="2694" w:type="dxa"/>
          </w:tcPr>
          <w:p w14:paraId="2D258B70" w14:textId="77777777" w:rsidR="00D6525D" w:rsidRPr="00812930" w:rsidRDefault="00D6525D" w:rsidP="00B75376">
            <w:pPr>
              <w:pStyle w:val="Preformatted"/>
              <w:tabs>
                <w:tab w:val="clear" w:pos="9590"/>
                <w:tab w:val="left" w:pos="318"/>
              </w:tabs>
              <w:spacing w:line="276" w:lineRule="auto"/>
              <w:jc w:val="both"/>
              <w:rPr>
                <w:rFonts w:ascii="Calibri" w:hAnsi="Calibri" w:cs="Calibri"/>
                <w:sz w:val="19"/>
                <w:szCs w:val="19"/>
                <w:lang w:val="en-US"/>
              </w:rPr>
            </w:pPr>
            <w:r w:rsidRPr="00812930">
              <w:rPr>
                <w:rFonts w:ascii="Calibri" w:hAnsi="Calibri" w:cs="Calibri"/>
                <w:sz w:val="19"/>
                <w:szCs w:val="19"/>
                <w:lang w:val="en-US"/>
              </w:rPr>
              <w:t>V.I. Capital Company Limited</w:t>
            </w:r>
          </w:p>
        </w:tc>
        <w:tc>
          <w:tcPr>
            <w:tcW w:w="2268" w:type="dxa"/>
          </w:tcPr>
          <w:p w14:paraId="47B286B9" w14:textId="77777777" w:rsidR="00D6525D" w:rsidRDefault="00D6525D" w:rsidP="00B75376">
            <w:pPr>
              <w:rPr>
                <w:rFonts w:ascii="Calibri" w:hAnsi="Calibri" w:cs="Calibri"/>
                <w:sz w:val="19"/>
                <w:szCs w:val="19"/>
              </w:rPr>
            </w:pPr>
            <w:r w:rsidRPr="00812930">
              <w:rPr>
                <w:rFonts w:ascii="Calibri" w:hAnsi="Calibri" w:cs="Calibri"/>
                <w:sz w:val="19"/>
                <w:szCs w:val="19"/>
              </w:rPr>
              <w:t>Investment holding company</w:t>
            </w:r>
          </w:p>
          <w:p w14:paraId="146321FB" w14:textId="089E9B25" w:rsidR="008E7E45" w:rsidRPr="00812930" w:rsidRDefault="008E7E45" w:rsidP="00B75376">
            <w:pPr>
              <w:rPr>
                <w:rFonts w:ascii="Calibri" w:hAnsi="Calibri" w:cs="Calibri"/>
                <w:sz w:val="19"/>
                <w:szCs w:val="19"/>
              </w:rPr>
            </w:pPr>
          </w:p>
        </w:tc>
        <w:tc>
          <w:tcPr>
            <w:tcW w:w="992" w:type="dxa"/>
          </w:tcPr>
          <w:p w14:paraId="3A1B48F1" w14:textId="77777777" w:rsidR="00D6525D" w:rsidRPr="00812930" w:rsidRDefault="00B4639F" w:rsidP="008616AF">
            <w:pPr>
              <w:pStyle w:val="Preformatted"/>
              <w:tabs>
                <w:tab w:val="clear" w:pos="0"/>
                <w:tab w:val="clear" w:pos="9590"/>
                <w:tab w:val="left" w:pos="176"/>
              </w:tabs>
              <w:spacing w:line="276" w:lineRule="auto"/>
              <w:ind w:left="176"/>
              <w:jc w:val="center"/>
              <w:rPr>
                <w:rFonts w:ascii="Calibri" w:hAnsi="Calibri" w:cs="Calibri"/>
                <w:sz w:val="19"/>
                <w:szCs w:val="19"/>
                <w:lang w:val="en-US"/>
              </w:rPr>
            </w:pPr>
            <w:r w:rsidRPr="00812930">
              <w:rPr>
                <w:rFonts w:ascii="Calibri" w:hAnsi="Calibri" w:cs="Calibri"/>
                <w:sz w:val="19"/>
                <w:szCs w:val="19"/>
                <w:lang w:val="en-US"/>
              </w:rPr>
              <w:t>50,000</w:t>
            </w:r>
          </w:p>
        </w:tc>
        <w:tc>
          <w:tcPr>
            <w:tcW w:w="993" w:type="dxa"/>
            <w:shd w:val="clear" w:color="auto" w:fill="auto"/>
          </w:tcPr>
          <w:p w14:paraId="43CA0637" w14:textId="77777777" w:rsidR="00D6525D" w:rsidRPr="00812930" w:rsidRDefault="00D6525D" w:rsidP="008616AF">
            <w:pPr>
              <w:pStyle w:val="Preformatted"/>
              <w:tabs>
                <w:tab w:val="clear" w:pos="9590"/>
              </w:tabs>
              <w:spacing w:line="276" w:lineRule="auto"/>
              <w:jc w:val="center"/>
              <w:rPr>
                <w:rFonts w:ascii="Calibri" w:eastAsia="MS Mincho" w:hAnsi="Calibri" w:cs="Calibri"/>
                <w:sz w:val="19"/>
                <w:szCs w:val="19"/>
                <w:lang w:val="en-US"/>
              </w:rPr>
            </w:pPr>
            <w:r w:rsidRPr="00812930">
              <w:rPr>
                <w:rFonts w:ascii="Calibri" w:eastAsia="MS Mincho" w:hAnsi="Calibri" w:cs="Calibri"/>
                <w:sz w:val="19"/>
                <w:szCs w:val="19"/>
                <w:lang w:val="en-US"/>
              </w:rPr>
              <w:t>50,000</w:t>
            </w:r>
          </w:p>
        </w:tc>
        <w:tc>
          <w:tcPr>
            <w:tcW w:w="1204" w:type="dxa"/>
            <w:shd w:val="clear" w:color="auto" w:fill="auto"/>
          </w:tcPr>
          <w:p w14:paraId="385D3C74" w14:textId="77777777" w:rsidR="00D6525D" w:rsidRPr="00812930" w:rsidRDefault="00B23C2E" w:rsidP="003D485D">
            <w:pPr>
              <w:pStyle w:val="Preformatted"/>
              <w:tabs>
                <w:tab w:val="clear" w:pos="9590"/>
              </w:tabs>
              <w:spacing w:line="276" w:lineRule="auto"/>
              <w:jc w:val="center"/>
              <w:rPr>
                <w:rFonts w:ascii="Calibri" w:eastAsia="MS Mincho" w:hAnsi="Calibri" w:cs="Calibri"/>
                <w:sz w:val="19"/>
                <w:szCs w:val="19"/>
                <w:lang w:val="en-US"/>
              </w:rPr>
            </w:pPr>
            <w:r w:rsidRPr="00812930">
              <w:rPr>
                <w:rFonts w:ascii="Calibri" w:eastAsia="MS Mincho" w:hAnsi="Calibri" w:cs="Calibri"/>
                <w:sz w:val="19"/>
                <w:szCs w:val="19"/>
                <w:lang w:val="en-US"/>
              </w:rPr>
              <w:t>100</w:t>
            </w:r>
          </w:p>
        </w:tc>
        <w:tc>
          <w:tcPr>
            <w:tcW w:w="1205" w:type="dxa"/>
            <w:shd w:val="clear" w:color="auto" w:fill="auto"/>
          </w:tcPr>
          <w:p w14:paraId="6BE50B20" w14:textId="77777777" w:rsidR="00D6525D" w:rsidRPr="00812930" w:rsidRDefault="007A43A8" w:rsidP="003D485D">
            <w:pPr>
              <w:pStyle w:val="Preformatted"/>
              <w:tabs>
                <w:tab w:val="clear" w:pos="9590"/>
              </w:tabs>
              <w:spacing w:line="276" w:lineRule="auto"/>
              <w:jc w:val="center"/>
              <w:rPr>
                <w:rFonts w:ascii="Calibri" w:eastAsia="MS Mincho" w:hAnsi="Calibri" w:cs="Calibri"/>
                <w:sz w:val="19"/>
                <w:szCs w:val="19"/>
                <w:lang w:val="en-US"/>
              </w:rPr>
            </w:pPr>
            <w:r w:rsidRPr="00812930">
              <w:rPr>
                <w:rFonts w:ascii="Calibri" w:eastAsia="MS Mincho" w:hAnsi="Calibri" w:cs="Calibri"/>
                <w:sz w:val="19"/>
                <w:szCs w:val="19"/>
                <w:lang w:val="en-US"/>
              </w:rPr>
              <w:t>100</w:t>
            </w:r>
          </w:p>
        </w:tc>
      </w:tr>
      <w:tr w:rsidR="00D6525D" w:rsidRPr="00812930" w14:paraId="325424A9" w14:textId="77777777" w:rsidTr="000F57C2">
        <w:tc>
          <w:tcPr>
            <w:tcW w:w="2694" w:type="dxa"/>
          </w:tcPr>
          <w:p w14:paraId="165E7F5C" w14:textId="77777777" w:rsidR="00D6525D" w:rsidRPr="00812930" w:rsidRDefault="00D6525D" w:rsidP="00B75376">
            <w:pPr>
              <w:pStyle w:val="Preformatted"/>
              <w:tabs>
                <w:tab w:val="clear" w:pos="9590"/>
                <w:tab w:val="left" w:pos="318"/>
              </w:tabs>
              <w:spacing w:line="276" w:lineRule="auto"/>
              <w:jc w:val="both"/>
              <w:rPr>
                <w:rFonts w:ascii="Calibri" w:hAnsi="Calibri" w:cs="Calibri"/>
                <w:sz w:val="19"/>
                <w:szCs w:val="19"/>
                <w:lang w:val="en-US"/>
              </w:rPr>
            </w:pPr>
            <w:r w:rsidRPr="00812930">
              <w:rPr>
                <w:rFonts w:ascii="Calibri" w:hAnsi="Calibri" w:cs="Calibri"/>
                <w:sz w:val="19"/>
                <w:szCs w:val="19"/>
                <w:lang w:val="en-US"/>
              </w:rPr>
              <w:lastRenderedPageBreak/>
              <w:t>Regional Asset Management Company Limited</w:t>
            </w:r>
          </w:p>
        </w:tc>
        <w:tc>
          <w:tcPr>
            <w:tcW w:w="2268" w:type="dxa"/>
          </w:tcPr>
          <w:p w14:paraId="4248A405" w14:textId="77777777" w:rsidR="00D6525D" w:rsidRPr="00812930" w:rsidRDefault="00D6525D" w:rsidP="00B75376">
            <w:pPr>
              <w:rPr>
                <w:rFonts w:ascii="Calibri" w:hAnsi="Calibri" w:cs="Calibri"/>
                <w:sz w:val="19"/>
                <w:szCs w:val="19"/>
              </w:rPr>
            </w:pPr>
            <w:r w:rsidRPr="00812930">
              <w:rPr>
                <w:rFonts w:ascii="Calibri" w:hAnsi="Calibri" w:cs="Calibri"/>
                <w:sz w:val="19"/>
                <w:szCs w:val="19"/>
              </w:rPr>
              <w:t>Asset management</w:t>
            </w:r>
          </w:p>
        </w:tc>
        <w:tc>
          <w:tcPr>
            <w:tcW w:w="992" w:type="dxa"/>
          </w:tcPr>
          <w:p w14:paraId="77C9251C" w14:textId="77777777" w:rsidR="00D6525D" w:rsidRPr="00812930" w:rsidRDefault="00B4639F" w:rsidP="008616AF">
            <w:pPr>
              <w:pStyle w:val="Preformatted"/>
              <w:tabs>
                <w:tab w:val="clear" w:pos="0"/>
                <w:tab w:val="clear" w:pos="9590"/>
                <w:tab w:val="left" w:pos="176"/>
              </w:tabs>
              <w:spacing w:line="276" w:lineRule="auto"/>
              <w:ind w:left="176"/>
              <w:jc w:val="center"/>
              <w:rPr>
                <w:rFonts w:ascii="Calibri" w:hAnsi="Calibri" w:cs="Calibri"/>
                <w:sz w:val="19"/>
                <w:szCs w:val="19"/>
                <w:lang w:val="en-US"/>
              </w:rPr>
            </w:pPr>
            <w:r w:rsidRPr="00812930">
              <w:rPr>
                <w:rFonts w:ascii="Calibri" w:hAnsi="Calibri" w:cs="Calibri"/>
                <w:sz w:val="19"/>
                <w:szCs w:val="19"/>
                <w:lang w:val="en-US"/>
              </w:rPr>
              <w:t>25,000</w:t>
            </w:r>
          </w:p>
        </w:tc>
        <w:tc>
          <w:tcPr>
            <w:tcW w:w="993" w:type="dxa"/>
            <w:shd w:val="clear" w:color="auto" w:fill="auto"/>
          </w:tcPr>
          <w:p w14:paraId="7AA1A671" w14:textId="77777777" w:rsidR="00D6525D" w:rsidRPr="00812930" w:rsidRDefault="00D6525D" w:rsidP="008616AF">
            <w:pPr>
              <w:pStyle w:val="Preformatted"/>
              <w:tabs>
                <w:tab w:val="clear" w:pos="9590"/>
              </w:tabs>
              <w:spacing w:line="276" w:lineRule="auto"/>
              <w:jc w:val="center"/>
              <w:rPr>
                <w:rFonts w:ascii="Calibri" w:eastAsia="MS Mincho" w:hAnsi="Calibri" w:cs="Calibri"/>
                <w:sz w:val="19"/>
                <w:szCs w:val="19"/>
                <w:lang w:val="en-US"/>
              </w:rPr>
            </w:pPr>
            <w:r w:rsidRPr="00812930">
              <w:rPr>
                <w:rFonts w:ascii="Calibri" w:eastAsia="MS Mincho" w:hAnsi="Calibri" w:cs="Calibri"/>
                <w:sz w:val="19"/>
                <w:szCs w:val="19"/>
                <w:lang w:val="en-US"/>
              </w:rPr>
              <w:t>25,000</w:t>
            </w:r>
          </w:p>
        </w:tc>
        <w:tc>
          <w:tcPr>
            <w:tcW w:w="1204" w:type="dxa"/>
            <w:shd w:val="clear" w:color="auto" w:fill="auto"/>
          </w:tcPr>
          <w:p w14:paraId="267B463F" w14:textId="77777777" w:rsidR="00D6525D" w:rsidRPr="00812930" w:rsidRDefault="007A43A8" w:rsidP="003D485D">
            <w:pPr>
              <w:pStyle w:val="Preformatted"/>
              <w:tabs>
                <w:tab w:val="clear" w:pos="9590"/>
              </w:tabs>
              <w:spacing w:line="276" w:lineRule="auto"/>
              <w:jc w:val="center"/>
              <w:rPr>
                <w:rFonts w:ascii="Calibri" w:eastAsia="MS Mincho" w:hAnsi="Calibri" w:cs="Calibri"/>
                <w:sz w:val="19"/>
                <w:szCs w:val="19"/>
                <w:lang w:val="en-US"/>
              </w:rPr>
            </w:pPr>
            <w:r w:rsidRPr="00812930">
              <w:rPr>
                <w:rFonts w:ascii="Calibri" w:eastAsia="MS Mincho" w:hAnsi="Calibri" w:cs="Calibri"/>
                <w:sz w:val="19"/>
                <w:szCs w:val="19"/>
                <w:lang w:val="en-US"/>
              </w:rPr>
              <w:t>100</w:t>
            </w:r>
          </w:p>
        </w:tc>
        <w:tc>
          <w:tcPr>
            <w:tcW w:w="1205" w:type="dxa"/>
            <w:shd w:val="clear" w:color="auto" w:fill="auto"/>
          </w:tcPr>
          <w:p w14:paraId="6242A8D7" w14:textId="77777777" w:rsidR="00D6525D" w:rsidRPr="00812930" w:rsidRDefault="007A43A8" w:rsidP="003D485D">
            <w:pPr>
              <w:pStyle w:val="Preformatted"/>
              <w:tabs>
                <w:tab w:val="clear" w:pos="9590"/>
              </w:tabs>
              <w:spacing w:line="276" w:lineRule="auto"/>
              <w:jc w:val="center"/>
              <w:rPr>
                <w:rFonts w:ascii="Calibri" w:eastAsia="MS Mincho" w:hAnsi="Calibri" w:cs="Calibri"/>
                <w:sz w:val="19"/>
                <w:szCs w:val="19"/>
                <w:lang w:val="en-US"/>
              </w:rPr>
            </w:pPr>
            <w:r w:rsidRPr="00812930">
              <w:rPr>
                <w:rFonts w:ascii="Calibri" w:eastAsia="MS Mincho" w:hAnsi="Calibri" w:cs="Calibri"/>
                <w:sz w:val="19"/>
                <w:szCs w:val="19"/>
                <w:lang w:val="en-US"/>
              </w:rPr>
              <w:t>100</w:t>
            </w:r>
          </w:p>
        </w:tc>
      </w:tr>
      <w:tr w:rsidR="00D6525D" w:rsidRPr="00812930" w14:paraId="17999444" w14:textId="77777777" w:rsidTr="000F57C2">
        <w:tc>
          <w:tcPr>
            <w:tcW w:w="2694" w:type="dxa"/>
          </w:tcPr>
          <w:p w14:paraId="610F3817" w14:textId="77777777" w:rsidR="00D6525D" w:rsidRPr="00812930" w:rsidRDefault="00D6525D" w:rsidP="00B75376">
            <w:pPr>
              <w:rPr>
                <w:rFonts w:ascii="Calibri" w:hAnsi="Calibri" w:cs="Calibri"/>
                <w:sz w:val="19"/>
                <w:szCs w:val="19"/>
              </w:rPr>
            </w:pPr>
            <w:r w:rsidRPr="00812930">
              <w:rPr>
                <w:rFonts w:ascii="Calibri" w:hAnsi="Calibri" w:cs="Calibri"/>
                <w:sz w:val="19"/>
                <w:szCs w:val="19"/>
              </w:rPr>
              <w:t>Supphayasitthi Service Company Limited</w:t>
            </w:r>
          </w:p>
        </w:tc>
        <w:tc>
          <w:tcPr>
            <w:tcW w:w="2268" w:type="dxa"/>
          </w:tcPr>
          <w:p w14:paraId="1FE7BC40" w14:textId="77777777" w:rsidR="00D6525D" w:rsidRPr="00812930" w:rsidRDefault="00D6525D" w:rsidP="00B75376">
            <w:pPr>
              <w:rPr>
                <w:rFonts w:ascii="Calibri" w:hAnsi="Calibri" w:cs="Calibri"/>
                <w:sz w:val="19"/>
                <w:szCs w:val="19"/>
              </w:rPr>
            </w:pPr>
            <w:r w:rsidRPr="00812930">
              <w:rPr>
                <w:rFonts w:ascii="Calibri" w:hAnsi="Calibri" w:cs="Calibri"/>
                <w:sz w:val="19"/>
                <w:szCs w:val="19"/>
              </w:rPr>
              <w:t>Collection Service</w:t>
            </w:r>
          </w:p>
        </w:tc>
        <w:tc>
          <w:tcPr>
            <w:tcW w:w="992" w:type="dxa"/>
          </w:tcPr>
          <w:p w14:paraId="182D9A53" w14:textId="77777777" w:rsidR="00D6525D" w:rsidRPr="00812930" w:rsidRDefault="00B4639F" w:rsidP="008616AF">
            <w:pPr>
              <w:pStyle w:val="Preformatted"/>
              <w:tabs>
                <w:tab w:val="clear" w:pos="0"/>
                <w:tab w:val="clear" w:pos="9590"/>
                <w:tab w:val="left" w:pos="176"/>
              </w:tabs>
              <w:spacing w:line="276" w:lineRule="auto"/>
              <w:ind w:left="176"/>
              <w:jc w:val="center"/>
              <w:rPr>
                <w:rFonts w:ascii="Calibri" w:hAnsi="Calibri" w:cs="Calibri"/>
                <w:sz w:val="19"/>
                <w:szCs w:val="19"/>
                <w:lang w:val="en-US"/>
              </w:rPr>
            </w:pPr>
            <w:r w:rsidRPr="00812930">
              <w:rPr>
                <w:rFonts w:ascii="Calibri" w:hAnsi="Calibri" w:cs="Calibri"/>
                <w:sz w:val="19"/>
                <w:szCs w:val="19"/>
                <w:lang w:val="en-US"/>
              </w:rPr>
              <w:t>3,000</w:t>
            </w:r>
          </w:p>
        </w:tc>
        <w:tc>
          <w:tcPr>
            <w:tcW w:w="993" w:type="dxa"/>
            <w:shd w:val="clear" w:color="auto" w:fill="auto"/>
          </w:tcPr>
          <w:p w14:paraId="28862909" w14:textId="77777777" w:rsidR="00D6525D" w:rsidRPr="00812930" w:rsidRDefault="00D6525D" w:rsidP="008616AF">
            <w:pPr>
              <w:pStyle w:val="Preformatted"/>
              <w:tabs>
                <w:tab w:val="clear" w:pos="9590"/>
              </w:tabs>
              <w:spacing w:line="276" w:lineRule="auto"/>
              <w:jc w:val="center"/>
              <w:rPr>
                <w:rFonts w:ascii="Calibri" w:hAnsi="Calibri" w:cs="Calibri"/>
                <w:sz w:val="19"/>
                <w:szCs w:val="19"/>
                <w:lang w:val="en-US"/>
              </w:rPr>
            </w:pPr>
            <w:r w:rsidRPr="00812930">
              <w:rPr>
                <w:rFonts w:ascii="Calibri" w:hAnsi="Calibri" w:cs="Calibri"/>
                <w:sz w:val="19"/>
                <w:szCs w:val="19"/>
                <w:lang w:val="en-US"/>
              </w:rPr>
              <w:t>3,000</w:t>
            </w:r>
          </w:p>
        </w:tc>
        <w:tc>
          <w:tcPr>
            <w:tcW w:w="1204" w:type="dxa"/>
            <w:shd w:val="clear" w:color="auto" w:fill="auto"/>
          </w:tcPr>
          <w:p w14:paraId="3DE111AA" w14:textId="77777777" w:rsidR="00D6525D" w:rsidRPr="00812930" w:rsidRDefault="007A43A8" w:rsidP="003D485D">
            <w:pPr>
              <w:pStyle w:val="Preformatted"/>
              <w:tabs>
                <w:tab w:val="clear" w:pos="9590"/>
              </w:tabs>
              <w:spacing w:line="276" w:lineRule="auto"/>
              <w:jc w:val="center"/>
              <w:rPr>
                <w:rFonts w:ascii="Calibri" w:hAnsi="Calibri" w:cs="Calibri"/>
                <w:sz w:val="19"/>
                <w:szCs w:val="19"/>
                <w:lang w:val="en-US"/>
              </w:rPr>
            </w:pPr>
            <w:r w:rsidRPr="00812930">
              <w:rPr>
                <w:rFonts w:ascii="Calibri" w:hAnsi="Calibri" w:cs="Calibri"/>
                <w:sz w:val="19"/>
                <w:szCs w:val="19"/>
                <w:lang w:val="en-US"/>
              </w:rPr>
              <w:t>100</w:t>
            </w:r>
          </w:p>
        </w:tc>
        <w:tc>
          <w:tcPr>
            <w:tcW w:w="1205" w:type="dxa"/>
            <w:shd w:val="clear" w:color="auto" w:fill="auto"/>
          </w:tcPr>
          <w:p w14:paraId="7E6F86F6" w14:textId="77777777" w:rsidR="00D6525D" w:rsidRPr="00812930" w:rsidRDefault="007A43A8" w:rsidP="003D485D">
            <w:pPr>
              <w:pStyle w:val="Preformatted"/>
              <w:tabs>
                <w:tab w:val="clear" w:pos="9590"/>
              </w:tabs>
              <w:spacing w:line="276" w:lineRule="auto"/>
              <w:jc w:val="center"/>
              <w:rPr>
                <w:rFonts w:ascii="Calibri" w:hAnsi="Calibri" w:cs="Calibri"/>
                <w:sz w:val="19"/>
                <w:szCs w:val="19"/>
                <w:lang w:val="en-US"/>
              </w:rPr>
            </w:pPr>
            <w:r w:rsidRPr="00812930">
              <w:rPr>
                <w:rFonts w:ascii="Calibri" w:hAnsi="Calibri" w:cs="Calibri"/>
                <w:sz w:val="19"/>
                <w:szCs w:val="19"/>
                <w:lang w:val="en-US"/>
              </w:rPr>
              <w:t>100</w:t>
            </w:r>
          </w:p>
        </w:tc>
      </w:tr>
    </w:tbl>
    <w:p w14:paraId="79D9A2C8" w14:textId="77777777" w:rsidR="00F46881" w:rsidRPr="003D1CD3" w:rsidRDefault="00F46881" w:rsidP="00F46881">
      <w:pPr>
        <w:spacing w:line="240" w:lineRule="auto"/>
        <w:jc w:val="both"/>
        <w:rPr>
          <w:rFonts w:ascii="Calibri" w:hAnsi="Calibri" w:cs="Calibri"/>
          <w:sz w:val="16"/>
          <w:szCs w:val="16"/>
        </w:rPr>
      </w:pPr>
    </w:p>
    <w:p w14:paraId="2D46C7B2" w14:textId="412D0287" w:rsidR="00F46881" w:rsidRPr="00812930" w:rsidRDefault="00F46881" w:rsidP="003D1CD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426" w:right="-43" w:hanging="426"/>
        <w:jc w:val="both"/>
        <w:rPr>
          <w:rFonts w:ascii="Calibri" w:hAnsi="Calibri" w:cs="Calibri"/>
          <w:b/>
          <w:bCs/>
          <w:sz w:val="20"/>
          <w:szCs w:val="20"/>
          <w:lang w:val="en-GB"/>
        </w:rPr>
      </w:pPr>
      <w:r w:rsidRPr="00812930">
        <w:rPr>
          <w:rFonts w:ascii="Calibri" w:hAnsi="Calibri" w:cs="Calibri"/>
          <w:b/>
          <w:bCs/>
          <w:sz w:val="20"/>
          <w:szCs w:val="20"/>
        </w:rPr>
        <w:t xml:space="preserve">NEW FINANCIAL REPORTING STANDARDS </w:t>
      </w:r>
    </w:p>
    <w:p w14:paraId="0F67C704" w14:textId="77777777" w:rsidR="00F46881" w:rsidRPr="003D1CD3" w:rsidRDefault="00F46881" w:rsidP="00F4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ordia New"/>
          <w:sz w:val="16"/>
          <w:szCs w:val="16"/>
          <w:lang w:val="en-GB"/>
        </w:rPr>
      </w:pPr>
    </w:p>
    <w:p w14:paraId="1B4AA5A5" w14:textId="77777777" w:rsidR="0032541B" w:rsidRPr="00F710A9" w:rsidRDefault="0032541B" w:rsidP="0032541B">
      <w:pPr>
        <w:tabs>
          <w:tab w:val="left" w:pos="567"/>
        </w:tabs>
        <w:spacing w:line="200" w:lineRule="atLeast"/>
        <w:jc w:val="both"/>
        <w:rPr>
          <w:rFonts w:ascii="Calibri" w:hAnsi="Calibri" w:cs="Calibri"/>
          <w:b/>
          <w:bCs/>
          <w:sz w:val="20"/>
          <w:szCs w:val="20"/>
        </w:rPr>
      </w:pPr>
      <w:r w:rsidRPr="00F710A9">
        <w:rPr>
          <w:rFonts w:ascii="Calibri" w:hAnsi="Calibri" w:cs="Calibri"/>
          <w:b/>
          <w:bCs/>
          <w:sz w:val="20"/>
          <w:szCs w:val="20"/>
        </w:rPr>
        <w:t>a)</w:t>
      </w:r>
      <w:r w:rsidRPr="00F710A9">
        <w:rPr>
          <w:rFonts w:ascii="Calibri" w:hAnsi="Calibri" w:cs="Calibri"/>
          <w:b/>
          <w:bCs/>
          <w:sz w:val="20"/>
          <w:szCs w:val="20"/>
        </w:rPr>
        <w:tab/>
        <w:t>Financial reporting standards that became effective in the current year</w:t>
      </w:r>
    </w:p>
    <w:p w14:paraId="19C15F78" w14:textId="77777777" w:rsidR="0032541B" w:rsidRPr="003D1CD3" w:rsidRDefault="0032541B" w:rsidP="00F4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ordia New"/>
          <w:sz w:val="16"/>
          <w:szCs w:val="16"/>
          <w:cs/>
        </w:rPr>
      </w:pPr>
    </w:p>
    <w:p w14:paraId="2A783EBC" w14:textId="77777777" w:rsidR="00F46881" w:rsidRPr="00812930" w:rsidRDefault="00F46881" w:rsidP="00F46881">
      <w:pPr>
        <w:spacing w:line="240" w:lineRule="auto"/>
        <w:jc w:val="both"/>
        <w:rPr>
          <w:rFonts w:ascii="Calibri" w:hAnsi="Calibri" w:cs="Calibri"/>
          <w:sz w:val="20"/>
          <w:szCs w:val="20"/>
        </w:rPr>
      </w:pPr>
      <w:r w:rsidRPr="00812930">
        <w:rPr>
          <w:rFonts w:ascii="Calibri" w:hAnsi="Calibri" w:cs="Calibri"/>
          <w:sz w:val="20"/>
          <w:szCs w:val="20"/>
        </w:rPr>
        <w:t xml:space="preserve">During the period, the Group has adopted the revised (revised 2019) and new financial reporting standards and interpretations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 </w:t>
      </w:r>
    </w:p>
    <w:p w14:paraId="620B785A" w14:textId="77777777" w:rsidR="00F46881" w:rsidRPr="00266DB8" w:rsidRDefault="00F46881" w:rsidP="00733235">
      <w:pPr>
        <w:tabs>
          <w:tab w:val="clear" w:pos="907"/>
          <w:tab w:val="left" w:pos="360"/>
          <w:tab w:val="left" w:pos="504"/>
        </w:tabs>
        <w:spacing w:line="200" w:lineRule="exact"/>
        <w:ind w:hanging="90"/>
        <w:jc w:val="thaiDistribute"/>
        <w:rPr>
          <w:rFonts w:ascii="Calibri" w:hAnsi="Calibri" w:cs="Cordia New"/>
          <w:b/>
          <w:bCs/>
          <w:sz w:val="20"/>
          <w:szCs w:val="20"/>
          <w:cs/>
        </w:rPr>
      </w:pPr>
      <w:r w:rsidRPr="00812930">
        <w:rPr>
          <w:rFonts w:ascii="Calibri" w:hAnsi="Calibri" w:cs="Calibri"/>
          <w:b/>
          <w:bCs/>
          <w:sz w:val="20"/>
          <w:szCs w:val="20"/>
          <w:cs/>
          <w:lang w:val="en-GB"/>
        </w:rPr>
        <w:t xml:space="preserve"> </w:t>
      </w:r>
      <w:r w:rsidRPr="00812930">
        <w:rPr>
          <w:rFonts w:ascii="Calibri" w:hAnsi="Calibri" w:cs="Calibri"/>
          <w:sz w:val="20"/>
          <w:szCs w:val="20"/>
        </w:rPr>
        <w:t xml:space="preserve"> </w:t>
      </w:r>
    </w:p>
    <w:p w14:paraId="6D150E87" w14:textId="77777777" w:rsidR="00F46881" w:rsidRPr="0032541B" w:rsidRDefault="00F46881" w:rsidP="00733235">
      <w:pPr>
        <w:tabs>
          <w:tab w:val="clear" w:pos="907"/>
          <w:tab w:val="left" w:pos="504"/>
        </w:tabs>
        <w:spacing w:line="200" w:lineRule="exact"/>
        <w:jc w:val="thaiDistribute"/>
        <w:rPr>
          <w:rFonts w:ascii="Calibri" w:hAnsi="Calibri" w:cs="Calibri"/>
          <w:sz w:val="20"/>
          <w:szCs w:val="20"/>
        </w:rPr>
      </w:pPr>
      <w:r w:rsidRPr="0032541B">
        <w:rPr>
          <w:rFonts w:ascii="Calibri" w:hAnsi="Calibri" w:cs="Calibri"/>
          <w:b/>
          <w:bCs/>
          <w:sz w:val="20"/>
          <w:szCs w:val="20"/>
          <w:lang w:val="en-GB"/>
        </w:rPr>
        <w:t>Financial reporting standards related to financial instruments</w:t>
      </w:r>
    </w:p>
    <w:p w14:paraId="5BDB3838" w14:textId="77777777" w:rsidR="00F46881" w:rsidRPr="0032541B" w:rsidRDefault="00F46881" w:rsidP="00733235">
      <w:pPr>
        <w:spacing w:line="200" w:lineRule="exact"/>
        <w:jc w:val="both"/>
        <w:rPr>
          <w:rFonts w:ascii="Calibri" w:hAnsi="Calibri" w:cs="Calibri"/>
          <w:sz w:val="20"/>
          <w:szCs w:val="20"/>
          <w:lang w:val="en-GB"/>
        </w:rPr>
      </w:pPr>
    </w:p>
    <w:p w14:paraId="04089AD5" w14:textId="77777777" w:rsidR="00F46881" w:rsidRPr="00812930" w:rsidRDefault="00F46881" w:rsidP="00733235">
      <w:pPr>
        <w:spacing w:line="200" w:lineRule="exact"/>
        <w:jc w:val="both"/>
        <w:rPr>
          <w:rFonts w:ascii="Calibri" w:hAnsi="Calibri" w:cs="Calibri"/>
          <w:sz w:val="20"/>
          <w:szCs w:val="20"/>
        </w:rPr>
      </w:pPr>
      <w:r w:rsidRPr="00812930">
        <w:rPr>
          <w:rFonts w:ascii="Calibri" w:hAnsi="Calibri" w:cs="Calibri"/>
          <w:sz w:val="20"/>
          <w:szCs w:val="20"/>
        </w:rPr>
        <w:t>A set of TFRSs related to financial instruments consists of five accounting standards and interpretations, as follows:</w:t>
      </w:r>
    </w:p>
    <w:p w14:paraId="592892BA" w14:textId="77777777" w:rsidR="00D20751" w:rsidRPr="00D604F7" w:rsidRDefault="00D20751" w:rsidP="00733235">
      <w:pPr>
        <w:spacing w:line="200" w:lineRule="exact"/>
        <w:jc w:val="both"/>
        <w:rPr>
          <w:rFonts w:ascii="Calibri" w:hAnsi="Calibri" w:cs="Calibri"/>
          <w:sz w:val="16"/>
          <w:szCs w:val="16"/>
        </w:rPr>
      </w:pPr>
    </w:p>
    <w:p w14:paraId="0491D000" w14:textId="77777777" w:rsidR="00F46881" w:rsidRPr="00812930" w:rsidRDefault="00F46881" w:rsidP="00733235">
      <w:pPr>
        <w:tabs>
          <w:tab w:val="left" w:pos="504"/>
        </w:tabs>
        <w:spacing w:line="200" w:lineRule="exact"/>
        <w:ind w:left="907" w:hanging="900"/>
        <w:jc w:val="thaiDistribute"/>
        <w:rPr>
          <w:rFonts w:ascii="Calibri" w:hAnsi="Calibri" w:cs="Calibri"/>
          <w:sz w:val="20"/>
          <w:szCs w:val="20"/>
        </w:rPr>
      </w:pPr>
      <w:r w:rsidRPr="00812930">
        <w:rPr>
          <w:rFonts w:ascii="Calibri" w:hAnsi="Calibri" w:cs="Calibri"/>
          <w:sz w:val="20"/>
          <w:szCs w:val="20"/>
        </w:rPr>
        <w:t>Financial reporting standards:</w:t>
      </w:r>
    </w:p>
    <w:p w14:paraId="68E54F16" w14:textId="77777777" w:rsidR="00F46881" w:rsidRPr="00812930" w:rsidRDefault="00F46881" w:rsidP="00EA4A83">
      <w:pPr>
        <w:tabs>
          <w:tab w:val="left" w:pos="504"/>
        </w:tabs>
        <w:spacing w:line="160" w:lineRule="exact"/>
        <w:ind w:left="908" w:hanging="902"/>
        <w:jc w:val="thaiDistribute"/>
        <w:rPr>
          <w:rFonts w:ascii="Calibri" w:hAnsi="Calibri" w:cs="Calibri"/>
          <w:sz w:val="14"/>
          <w:szCs w:val="14"/>
        </w:rPr>
      </w:pPr>
    </w:p>
    <w:tbl>
      <w:tblPr>
        <w:tblW w:w="8280" w:type="dxa"/>
        <w:tblInd w:w="288" w:type="dxa"/>
        <w:tblCellMar>
          <w:left w:w="0" w:type="dxa"/>
          <w:right w:w="0" w:type="dxa"/>
        </w:tblCellMar>
        <w:tblLook w:val="04A0" w:firstRow="1" w:lastRow="0" w:firstColumn="1" w:lastColumn="0" w:noHBand="0" w:noVBand="1"/>
      </w:tblPr>
      <w:tblGrid>
        <w:gridCol w:w="2160"/>
        <w:gridCol w:w="6120"/>
      </w:tblGrid>
      <w:tr w:rsidR="00F46881" w:rsidRPr="00812930" w14:paraId="54216C69" w14:textId="77777777" w:rsidTr="008613D7">
        <w:trPr>
          <w:trHeight w:hRule="exact" w:val="340"/>
        </w:trPr>
        <w:tc>
          <w:tcPr>
            <w:tcW w:w="2160" w:type="dxa"/>
            <w:tcMar>
              <w:top w:w="0" w:type="dxa"/>
              <w:left w:w="108" w:type="dxa"/>
              <w:bottom w:w="0" w:type="dxa"/>
              <w:right w:w="108" w:type="dxa"/>
            </w:tcMar>
            <w:vAlign w:val="center"/>
            <w:hideMark/>
          </w:tcPr>
          <w:p w14:paraId="4017FCF2" w14:textId="77777777" w:rsidR="00F46881" w:rsidRPr="00812930" w:rsidRDefault="00F46881" w:rsidP="008613D7">
            <w:pPr>
              <w:spacing w:line="200" w:lineRule="exact"/>
              <w:ind w:left="176" w:right="-45" w:hanging="85"/>
              <w:rPr>
                <w:rFonts w:ascii="Calibri" w:hAnsi="Calibri" w:cs="Calibri"/>
                <w:sz w:val="20"/>
                <w:szCs w:val="20"/>
              </w:rPr>
            </w:pPr>
            <w:r w:rsidRPr="00812930">
              <w:rPr>
                <w:rFonts w:ascii="Calibri" w:hAnsi="Calibri" w:cs="Calibri"/>
                <w:sz w:val="20"/>
                <w:szCs w:val="20"/>
              </w:rPr>
              <w:t>TFRS 7</w:t>
            </w:r>
          </w:p>
        </w:tc>
        <w:tc>
          <w:tcPr>
            <w:tcW w:w="6120" w:type="dxa"/>
            <w:tcMar>
              <w:top w:w="0" w:type="dxa"/>
              <w:left w:w="108" w:type="dxa"/>
              <w:bottom w:w="0" w:type="dxa"/>
              <w:right w:w="108" w:type="dxa"/>
            </w:tcMar>
            <w:vAlign w:val="center"/>
            <w:hideMark/>
          </w:tcPr>
          <w:p w14:paraId="734FB6B6" w14:textId="77777777" w:rsidR="00F46881" w:rsidRPr="00812930" w:rsidRDefault="00F46881" w:rsidP="008613D7">
            <w:pPr>
              <w:spacing w:line="200" w:lineRule="exact"/>
              <w:ind w:left="176" w:right="-45" w:hanging="193"/>
              <w:rPr>
                <w:rFonts w:ascii="Calibri" w:hAnsi="Calibri" w:cs="Calibri"/>
                <w:sz w:val="20"/>
                <w:szCs w:val="20"/>
              </w:rPr>
            </w:pPr>
            <w:r w:rsidRPr="00812930">
              <w:rPr>
                <w:rFonts w:ascii="Calibri" w:hAnsi="Calibri" w:cs="Calibri"/>
                <w:sz w:val="20"/>
                <w:szCs w:val="20"/>
              </w:rPr>
              <w:t>Financial Instruments: Disclosures</w:t>
            </w:r>
          </w:p>
        </w:tc>
      </w:tr>
      <w:tr w:rsidR="00F46881" w:rsidRPr="00812930" w14:paraId="6B4280FD" w14:textId="77777777" w:rsidTr="008613D7">
        <w:trPr>
          <w:trHeight w:hRule="exact" w:val="340"/>
        </w:trPr>
        <w:tc>
          <w:tcPr>
            <w:tcW w:w="2160" w:type="dxa"/>
            <w:tcMar>
              <w:top w:w="0" w:type="dxa"/>
              <w:left w:w="108" w:type="dxa"/>
              <w:bottom w:w="0" w:type="dxa"/>
              <w:right w:w="108" w:type="dxa"/>
            </w:tcMar>
            <w:vAlign w:val="center"/>
            <w:hideMark/>
          </w:tcPr>
          <w:p w14:paraId="2148E192" w14:textId="77777777" w:rsidR="00F46881" w:rsidRPr="00812930" w:rsidRDefault="00F46881" w:rsidP="008613D7">
            <w:pPr>
              <w:spacing w:line="200" w:lineRule="exact"/>
              <w:ind w:left="176" w:right="-45" w:hanging="85"/>
              <w:rPr>
                <w:rFonts w:ascii="Calibri" w:hAnsi="Calibri" w:cs="Calibri"/>
                <w:sz w:val="20"/>
                <w:szCs w:val="20"/>
              </w:rPr>
            </w:pPr>
            <w:r w:rsidRPr="00812930">
              <w:rPr>
                <w:rFonts w:ascii="Calibri" w:hAnsi="Calibri" w:cs="Calibri"/>
                <w:sz w:val="20"/>
                <w:szCs w:val="20"/>
              </w:rPr>
              <w:t xml:space="preserve">TFRS 9 </w:t>
            </w:r>
          </w:p>
        </w:tc>
        <w:tc>
          <w:tcPr>
            <w:tcW w:w="6120" w:type="dxa"/>
            <w:tcMar>
              <w:top w:w="0" w:type="dxa"/>
              <w:left w:w="108" w:type="dxa"/>
              <w:bottom w:w="0" w:type="dxa"/>
              <w:right w:w="108" w:type="dxa"/>
            </w:tcMar>
            <w:vAlign w:val="center"/>
            <w:hideMark/>
          </w:tcPr>
          <w:p w14:paraId="04026753" w14:textId="77777777" w:rsidR="00F46881" w:rsidRPr="00812930" w:rsidRDefault="00F46881" w:rsidP="008613D7">
            <w:pPr>
              <w:spacing w:line="200" w:lineRule="exact"/>
              <w:ind w:left="176" w:right="-45" w:hanging="193"/>
              <w:rPr>
                <w:rFonts w:ascii="Calibri" w:hAnsi="Calibri" w:cs="Calibri"/>
                <w:sz w:val="20"/>
                <w:szCs w:val="20"/>
              </w:rPr>
            </w:pPr>
            <w:r w:rsidRPr="00812930">
              <w:rPr>
                <w:rFonts w:ascii="Calibri" w:hAnsi="Calibri" w:cs="Calibri"/>
                <w:sz w:val="20"/>
                <w:szCs w:val="20"/>
              </w:rPr>
              <w:t>Financial Instruments</w:t>
            </w:r>
          </w:p>
        </w:tc>
      </w:tr>
    </w:tbl>
    <w:p w14:paraId="715B5FB2" w14:textId="77777777" w:rsidR="00F46881" w:rsidRPr="00812930" w:rsidRDefault="00F46881" w:rsidP="00EA4A83">
      <w:pPr>
        <w:tabs>
          <w:tab w:val="left" w:pos="504"/>
        </w:tabs>
        <w:spacing w:line="160" w:lineRule="exact"/>
        <w:ind w:left="908" w:hanging="902"/>
        <w:jc w:val="thaiDistribute"/>
        <w:rPr>
          <w:rFonts w:ascii="Calibri" w:hAnsi="Calibri" w:cs="Calibri"/>
          <w:sz w:val="14"/>
          <w:szCs w:val="14"/>
        </w:rPr>
      </w:pPr>
      <w:r w:rsidRPr="00812930">
        <w:rPr>
          <w:rFonts w:ascii="Calibri" w:hAnsi="Calibri" w:cs="Calibri"/>
          <w:sz w:val="20"/>
          <w:szCs w:val="20"/>
        </w:rPr>
        <w:t>  </w:t>
      </w:r>
    </w:p>
    <w:p w14:paraId="59731E2F" w14:textId="77777777" w:rsidR="00F46881" w:rsidRPr="00812930" w:rsidRDefault="00F46881" w:rsidP="00EA4A83">
      <w:pPr>
        <w:tabs>
          <w:tab w:val="left" w:pos="504"/>
        </w:tabs>
        <w:spacing w:line="200" w:lineRule="exact"/>
        <w:ind w:left="908" w:hanging="902"/>
        <w:jc w:val="thaiDistribute"/>
        <w:rPr>
          <w:rFonts w:ascii="Calibri" w:hAnsi="Calibri" w:cs="Calibri"/>
          <w:sz w:val="20"/>
          <w:szCs w:val="20"/>
        </w:rPr>
      </w:pPr>
      <w:r w:rsidRPr="00812930">
        <w:rPr>
          <w:rFonts w:ascii="Calibri" w:hAnsi="Calibri" w:cs="Calibri"/>
          <w:sz w:val="20"/>
          <w:szCs w:val="20"/>
        </w:rPr>
        <w:t>Accounting standard:</w:t>
      </w:r>
    </w:p>
    <w:p w14:paraId="3059C7EB" w14:textId="77777777" w:rsidR="00F46881" w:rsidRPr="00812930" w:rsidRDefault="00F46881" w:rsidP="00EA4A83">
      <w:pPr>
        <w:tabs>
          <w:tab w:val="left" w:pos="504"/>
        </w:tabs>
        <w:spacing w:line="160" w:lineRule="exact"/>
        <w:ind w:left="908" w:hanging="902"/>
        <w:jc w:val="thaiDistribute"/>
        <w:rPr>
          <w:rFonts w:ascii="Calibri" w:hAnsi="Calibri" w:cs="Calibri"/>
          <w:sz w:val="10"/>
          <w:szCs w:val="10"/>
        </w:rPr>
      </w:pPr>
    </w:p>
    <w:tbl>
      <w:tblPr>
        <w:tblW w:w="8280" w:type="dxa"/>
        <w:tblInd w:w="288" w:type="dxa"/>
        <w:tblCellMar>
          <w:left w:w="0" w:type="dxa"/>
          <w:right w:w="0" w:type="dxa"/>
        </w:tblCellMar>
        <w:tblLook w:val="04A0" w:firstRow="1" w:lastRow="0" w:firstColumn="1" w:lastColumn="0" w:noHBand="0" w:noVBand="1"/>
      </w:tblPr>
      <w:tblGrid>
        <w:gridCol w:w="2160"/>
        <w:gridCol w:w="6120"/>
      </w:tblGrid>
      <w:tr w:rsidR="00F46881" w:rsidRPr="00812930" w14:paraId="21667A23" w14:textId="77777777" w:rsidTr="008613D7">
        <w:trPr>
          <w:trHeight w:hRule="exact" w:val="340"/>
        </w:trPr>
        <w:tc>
          <w:tcPr>
            <w:tcW w:w="2160" w:type="dxa"/>
            <w:tcMar>
              <w:top w:w="0" w:type="dxa"/>
              <w:left w:w="108" w:type="dxa"/>
              <w:bottom w:w="0" w:type="dxa"/>
              <w:right w:w="108" w:type="dxa"/>
            </w:tcMar>
            <w:vAlign w:val="center"/>
            <w:hideMark/>
          </w:tcPr>
          <w:p w14:paraId="7F5749D9" w14:textId="77777777" w:rsidR="00F46881" w:rsidRPr="00812930" w:rsidRDefault="00F46881" w:rsidP="008613D7">
            <w:pPr>
              <w:spacing w:line="200" w:lineRule="exact"/>
              <w:ind w:left="176" w:right="-45" w:hanging="85"/>
              <w:rPr>
                <w:rFonts w:ascii="Calibri" w:hAnsi="Calibri" w:cs="Calibri"/>
                <w:sz w:val="20"/>
                <w:szCs w:val="20"/>
              </w:rPr>
            </w:pPr>
            <w:r w:rsidRPr="00812930">
              <w:rPr>
                <w:rFonts w:ascii="Calibri" w:hAnsi="Calibri" w:cs="Calibri"/>
                <w:sz w:val="20"/>
                <w:szCs w:val="20"/>
              </w:rPr>
              <w:t xml:space="preserve">TAS 32 </w:t>
            </w:r>
          </w:p>
        </w:tc>
        <w:tc>
          <w:tcPr>
            <w:tcW w:w="6120" w:type="dxa"/>
            <w:tcMar>
              <w:top w:w="0" w:type="dxa"/>
              <w:left w:w="108" w:type="dxa"/>
              <w:bottom w:w="0" w:type="dxa"/>
              <w:right w:w="108" w:type="dxa"/>
            </w:tcMar>
            <w:vAlign w:val="center"/>
            <w:hideMark/>
          </w:tcPr>
          <w:p w14:paraId="52B914F9" w14:textId="77777777" w:rsidR="00F46881" w:rsidRPr="00812930" w:rsidRDefault="00F46881" w:rsidP="008613D7">
            <w:pPr>
              <w:spacing w:line="200" w:lineRule="exact"/>
              <w:ind w:left="176" w:right="-45" w:hanging="193"/>
              <w:rPr>
                <w:rFonts w:ascii="Calibri" w:hAnsi="Calibri" w:cs="Calibri"/>
                <w:sz w:val="20"/>
                <w:szCs w:val="20"/>
              </w:rPr>
            </w:pPr>
            <w:r w:rsidRPr="00812930">
              <w:rPr>
                <w:rFonts w:ascii="Calibri" w:hAnsi="Calibri" w:cs="Calibri"/>
                <w:sz w:val="20"/>
                <w:szCs w:val="20"/>
              </w:rPr>
              <w:t>Financial Instruments: Presentation</w:t>
            </w:r>
          </w:p>
        </w:tc>
      </w:tr>
    </w:tbl>
    <w:p w14:paraId="736856D8" w14:textId="77777777" w:rsidR="00F46881" w:rsidRPr="00812930" w:rsidRDefault="00F46881" w:rsidP="00EA4A83">
      <w:pPr>
        <w:tabs>
          <w:tab w:val="left" w:pos="504"/>
        </w:tabs>
        <w:spacing w:line="160" w:lineRule="exact"/>
        <w:ind w:left="902" w:hanging="902"/>
        <w:jc w:val="thaiDistribute"/>
        <w:rPr>
          <w:rFonts w:ascii="Calibri" w:hAnsi="Calibri" w:cs="Calibri"/>
          <w:sz w:val="14"/>
          <w:szCs w:val="14"/>
        </w:rPr>
      </w:pPr>
      <w:r w:rsidRPr="00812930">
        <w:rPr>
          <w:rFonts w:ascii="Calibri" w:hAnsi="Calibri" w:cs="Calibri"/>
          <w:sz w:val="20"/>
          <w:szCs w:val="20"/>
        </w:rPr>
        <w:t>  </w:t>
      </w:r>
    </w:p>
    <w:p w14:paraId="04D89D46" w14:textId="77777777" w:rsidR="00F46881" w:rsidRPr="00812930" w:rsidRDefault="00F46881" w:rsidP="00733235">
      <w:pPr>
        <w:tabs>
          <w:tab w:val="left" w:pos="504"/>
        </w:tabs>
        <w:spacing w:line="200" w:lineRule="exact"/>
        <w:ind w:left="902" w:hanging="902"/>
        <w:jc w:val="thaiDistribute"/>
        <w:rPr>
          <w:rFonts w:ascii="Calibri" w:hAnsi="Calibri" w:cs="Calibri"/>
          <w:sz w:val="20"/>
          <w:szCs w:val="20"/>
        </w:rPr>
      </w:pPr>
      <w:r w:rsidRPr="00812930">
        <w:rPr>
          <w:rFonts w:ascii="Calibri" w:hAnsi="Calibri" w:cs="Calibri"/>
          <w:sz w:val="20"/>
          <w:szCs w:val="20"/>
        </w:rPr>
        <w:t>Financial Reporting Standard Interpretations:</w:t>
      </w:r>
    </w:p>
    <w:p w14:paraId="05164333" w14:textId="77777777" w:rsidR="00F46881" w:rsidRPr="00812930" w:rsidRDefault="00F46881" w:rsidP="00EA4A83">
      <w:pPr>
        <w:tabs>
          <w:tab w:val="left" w:pos="504"/>
        </w:tabs>
        <w:spacing w:line="160" w:lineRule="exact"/>
        <w:ind w:left="902" w:hanging="902"/>
        <w:jc w:val="thaiDistribute"/>
        <w:rPr>
          <w:rFonts w:ascii="Calibri" w:hAnsi="Calibri" w:cs="Calibri"/>
          <w:sz w:val="20"/>
          <w:szCs w:val="20"/>
        </w:rPr>
      </w:pPr>
    </w:p>
    <w:tbl>
      <w:tblPr>
        <w:tblW w:w="8280" w:type="dxa"/>
        <w:tblInd w:w="288" w:type="dxa"/>
        <w:tblCellMar>
          <w:left w:w="0" w:type="dxa"/>
          <w:right w:w="0" w:type="dxa"/>
        </w:tblCellMar>
        <w:tblLook w:val="04A0" w:firstRow="1" w:lastRow="0" w:firstColumn="1" w:lastColumn="0" w:noHBand="0" w:noVBand="1"/>
      </w:tblPr>
      <w:tblGrid>
        <w:gridCol w:w="2160"/>
        <w:gridCol w:w="6120"/>
      </w:tblGrid>
      <w:tr w:rsidR="00F46881" w:rsidRPr="00812930" w14:paraId="00087647" w14:textId="77777777" w:rsidTr="008613D7">
        <w:trPr>
          <w:trHeight w:hRule="exact" w:val="340"/>
        </w:trPr>
        <w:tc>
          <w:tcPr>
            <w:tcW w:w="2160" w:type="dxa"/>
            <w:tcMar>
              <w:top w:w="0" w:type="dxa"/>
              <w:left w:w="108" w:type="dxa"/>
              <w:bottom w:w="0" w:type="dxa"/>
              <w:right w:w="108" w:type="dxa"/>
            </w:tcMar>
            <w:vAlign w:val="center"/>
            <w:hideMark/>
          </w:tcPr>
          <w:p w14:paraId="421CBAEB" w14:textId="77777777" w:rsidR="00F46881" w:rsidRPr="00812930" w:rsidRDefault="00F46881" w:rsidP="008613D7">
            <w:pPr>
              <w:spacing w:line="200" w:lineRule="exact"/>
              <w:ind w:left="176" w:right="-45" w:hanging="85"/>
              <w:rPr>
                <w:rFonts w:ascii="Calibri" w:hAnsi="Calibri" w:cs="Calibri"/>
                <w:sz w:val="20"/>
                <w:szCs w:val="20"/>
              </w:rPr>
            </w:pPr>
            <w:r w:rsidRPr="00812930">
              <w:rPr>
                <w:rFonts w:ascii="Calibri" w:hAnsi="Calibri" w:cs="Calibri"/>
                <w:sz w:val="20"/>
                <w:szCs w:val="20"/>
              </w:rPr>
              <w:t xml:space="preserve">TFRIC 16 </w:t>
            </w:r>
          </w:p>
        </w:tc>
        <w:tc>
          <w:tcPr>
            <w:tcW w:w="6120" w:type="dxa"/>
            <w:tcMar>
              <w:top w:w="0" w:type="dxa"/>
              <w:left w:w="108" w:type="dxa"/>
              <w:bottom w:w="0" w:type="dxa"/>
              <w:right w:w="108" w:type="dxa"/>
            </w:tcMar>
            <w:vAlign w:val="center"/>
            <w:hideMark/>
          </w:tcPr>
          <w:p w14:paraId="633B9678" w14:textId="77777777" w:rsidR="00F46881" w:rsidRPr="00812930" w:rsidRDefault="00F46881" w:rsidP="008613D7">
            <w:pPr>
              <w:spacing w:line="200" w:lineRule="exact"/>
              <w:ind w:left="176" w:right="-45" w:hanging="193"/>
              <w:rPr>
                <w:rFonts w:ascii="Calibri" w:hAnsi="Calibri" w:cs="Calibri"/>
                <w:sz w:val="20"/>
                <w:szCs w:val="20"/>
              </w:rPr>
            </w:pPr>
            <w:r w:rsidRPr="00812930">
              <w:rPr>
                <w:rFonts w:ascii="Calibri" w:hAnsi="Calibri" w:cs="Calibri"/>
                <w:sz w:val="20"/>
                <w:szCs w:val="20"/>
              </w:rPr>
              <w:t>Hedges of a Net Investment in a Foreign Operation</w:t>
            </w:r>
          </w:p>
        </w:tc>
      </w:tr>
      <w:tr w:rsidR="00F46881" w:rsidRPr="00812930" w14:paraId="4DA050B1" w14:textId="77777777" w:rsidTr="008613D7">
        <w:trPr>
          <w:trHeight w:hRule="exact" w:val="340"/>
        </w:trPr>
        <w:tc>
          <w:tcPr>
            <w:tcW w:w="2160" w:type="dxa"/>
            <w:tcMar>
              <w:top w:w="0" w:type="dxa"/>
              <w:left w:w="108" w:type="dxa"/>
              <w:bottom w:w="0" w:type="dxa"/>
              <w:right w:w="108" w:type="dxa"/>
            </w:tcMar>
            <w:vAlign w:val="center"/>
            <w:hideMark/>
          </w:tcPr>
          <w:p w14:paraId="5FAE3EDC" w14:textId="77777777" w:rsidR="00F46881" w:rsidRPr="00812930" w:rsidRDefault="00F46881" w:rsidP="008613D7">
            <w:pPr>
              <w:spacing w:line="200" w:lineRule="exact"/>
              <w:ind w:left="176" w:right="-45" w:hanging="85"/>
              <w:rPr>
                <w:rFonts w:ascii="Calibri" w:hAnsi="Calibri" w:cs="Calibri"/>
                <w:sz w:val="20"/>
                <w:szCs w:val="20"/>
              </w:rPr>
            </w:pPr>
            <w:r w:rsidRPr="00812930">
              <w:rPr>
                <w:rFonts w:ascii="Calibri" w:hAnsi="Calibri" w:cs="Calibri"/>
                <w:sz w:val="20"/>
                <w:szCs w:val="20"/>
              </w:rPr>
              <w:t>TFRIC 19</w:t>
            </w:r>
          </w:p>
        </w:tc>
        <w:tc>
          <w:tcPr>
            <w:tcW w:w="6120" w:type="dxa"/>
            <w:tcMar>
              <w:top w:w="0" w:type="dxa"/>
              <w:left w:w="108" w:type="dxa"/>
              <w:bottom w:w="0" w:type="dxa"/>
              <w:right w:w="108" w:type="dxa"/>
            </w:tcMar>
            <w:vAlign w:val="center"/>
            <w:hideMark/>
          </w:tcPr>
          <w:p w14:paraId="3AAE5930" w14:textId="77777777" w:rsidR="00F46881" w:rsidRPr="00812930" w:rsidRDefault="00F46881" w:rsidP="008613D7">
            <w:pPr>
              <w:spacing w:line="200" w:lineRule="exact"/>
              <w:ind w:left="176" w:right="-45" w:hanging="193"/>
              <w:rPr>
                <w:rFonts w:ascii="Calibri" w:hAnsi="Calibri" w:cs="Calibri"/>
                <w:sz w:val="20"/>
                <w:szCs w:val="20"/>
              </w:rPr>
            </w:pPr>
            <w:r w:rsidRPr="00812930">
              <w:rPr>
                <w:rFonts w:ascii="Calibri" w:hAnsi="Calibri" w:cs="Calibri"/>
                <w:sz w:val="20"/>
                <w:szCs w:val="20"/>
              </w:rPr>
              <w:t>Extinguishing Financial Liabilities with Equity Instruments</w:t>
            </w:r>
          </w:p>
        </w:tc>
      </w:tr>
    </w:tbl>
    <w:p w14:paraId="1A44705E" w14:textId="77777777" w:rsidR="0087317B" w:rsidRPr="003D1CD3" w:rsidRDefault="0087317B" w:rsidP="00F46881">
      <w:pPr>
        <w:spacing w:line="240" w:lineRule="auto"/>
        <w:jc w:val="both"/>
        <w:rPr>
          <w:rFonts w:ascii="Calibri" w:eastAsia="Arial Unicode MS" w:hAnsi="Calibri" w:cs="Calibri"/>
          <w:sz w:val="16"/>
          <w:szCs w:val="16"/>
        </w:rPr>
      </w:pPr>
    </w:p>
    <w:p w14:paraId="4E97865D" w14:textId="77777777" w:rsidR="00F46881" w:rsidRPr="00BB0EC5" w:rsidRDefault="00F46881" w:rsidP="00F46881">
      <w:pPr>
        <w:spacing w:line="240" w:lineRule="auto"/>
        <w:jc w:val="both"/>
        <w:rPr>
          <w:rFonts w:ascii="Calibri" w:eastAsia="Arial Unicode MS" w:hAnsi="Calibri" w:cs="Calibri"/>
          <w:sz w:val="20"/>
          <w:szCs w:val="20"/>
        </w:rPr>
      </w:pPr>
      <w:r w:rsidRPr="00812930">
        <w:rPr>
          <w:rFonts w:ascii="Calibri" w:eastAsia="Arial Unicode MS" w:hAnsi="Calibri" w:cs="Calibri"/>
          <w:sz w:val="20"/>
          <w:szCs w:val="20"/>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w:t>
      </w:r>
      <w:r w:rsidR="00635127" w:rsidRPr="00812930">
        <w:rPr>
          <w:rFonts w:ascii="Calibri" w:eastAsia="Arial Unicode MS" w:hAnsi="Calibri" w:cs="Calibri"/>
          <w:sz w:val="20"/>
          <w:szCs w:val="20"/>
        </w:rPr>
        <w:t xml:space="preserve"> </w:t>
      </w:r>
      <w:r w:rsidRPr="00812930">
        <w:rPr>
          <w:rFonts w:ascii="Calibri" w:eastAsia="Arial Unicode MS" w:hAnsi="Calibri" w:cs="Calibri"/>
          <w:sz w:val="20"/>
          <w:szCs w:val="20"/>
        </w:rPr>
        <w:t>calculation of impairment using the expected credit loss method, and hedge accounting. These include stipulations regarding the presentation and dis</w:t>
      </w:r>
      <w:r w:rsidRPr="00BB0EC5">
        <w:rPr>
          <w:rFonts w:ascii="Calibri" w:eastAsia="Arial Unicode MS" w:hAnsi="Calibri" w:cs="Calibri"/>
          <w:sz w:val="20"/>
          <w:szCs w:val="20"/>
        </w:rPr>
        <w:t>closure of financial instruments.</w:t>
      </w:r>
    </w:p>
    <w:p w14:paraId="260A6AD0" w14:textId="77777777" w:rsidR="00FB1B3B" w:rsidRPr="003D1CD3" w:rsidRDefault="00FB1B3B" w:rsidP="00DB7129">
      <w:pPr>
        <w:tabs>
          <w:tab w:val="left" w:pos="504"/>
        </w:tabs>
        <w:spacing w:line="240" w:lineRule="auto"/>
        <w:jc w:val="thaiDistribute"/>
        <w:rPr>
          <w:rFonts w:ascii="Calibri" w:hAnsi="Calibri" w:cs="Calibri"/>
          <w:b/>
          <w:bCs/>
          <w:sz w:val="16"/>
          <w:szCs w:val="16"/>
          <w:lang w:val="en-GB"/>
        </w:rPr>
      </w:pPr>
    </w:p>
    <w:p w14:paraId="25B4DE33" w14:textId="4E3F60FF" w:rsidR="00FA4DAB" w:rsidRPr="00BB0EC5" w:rsidRDefault="00662A13" w:rsidP="00F46881">
      <w:pPr>
        <w:tabs>
          <w:tab w:val="left" w:pos="504"/>
        </w:tabs>
        <w:spacing w:line="240" w:lineRule="auto"/>
        <w:ind w:left="900" w:hanging="900"/>
        <w:jc w:val="thaiDistribute"/>
        <w:rPr>
          <w:rFonts w:ascii="Calibri" w:hAnsi="Calibri" w:cs="Calibri"/>
          <w:b/>
          <w:bCs/>
          <w:sz w:val="20"/>
          <w:szCs w:val="20"/>
        </w:rPr>
      </w:pPr>
      <w:r w:rsidRPr="00BB0EC5">
        <w:rPr>
          <w:rFonts w:ascii="Calibri" w:eastAsia="Arial Unicode MS" w:hAnsi="Calibri" w:cs="Calibri"/>
          <w:sz w:val="20"/>
          <w:szCs w:val="20"/>
        </w:rPr>
        <w:t>The effects of the adoption of these accounting standards are described below:</w:t>
      </w:r>
    </w:p>
    <w:p w14:paraId="4B7AD5C2" w14:textId="77777777" w:rsidR="00BB0EC5" w:rsidRPr="003D1CD3" w:rsidRDefault="00BB0EC5" w:rsidP="00BB0EC5">
      <w:pPr>
        <w:spacing w:line="160" w:lineRule="atLeast"/>
        <w:jc w:val="thaiDistribute"/>
        <w:rPr>
          <w:rFonts w:ascii="Calibri" w:hAnsi="Calibri" w:cs="Calibri"/>
          <w:sz w:val="16"/>
          <w:szCs w:val="16"/>
        </w:rPr>
      </w:pPr>
    </w:p>
    <w:p w14:paraId="42675B54" w14:textId="77777777" w:rsidR="00BB0EC5" w:rsidRPr="00D81B69" w:rsidRDefault="00BB0EC5" w:rsidP="00BB0EC5">
      <w:pPr>
        <w:spacing w:line="160" w:lineRule="atLeast"/>
        <w:jc w:val="thaiDistribute"/>
        <w:rPr>
          <w:rFonts w:ascii="Calibri" w:hAnsi="Calibri" w:cs="Calibri"/>
          <w:sz w:val="20"/>
          <w:szCs w:val="20"/>
        </w:rPr>
      </w:pPr>
      <w:r w:rsidRPr="00D81B69">
        <w:rPr>
          <w:rFonts w:ascii="Calibri" w:hAnsi="Calibri" w:cs="Calibri"/>
          <w:sz w:val="20"/>
          <w:szCs w:val="20"/>
        </w:rPr>
        <w:t>Classification and measurement</w:t>
      </w:r>
    </w:p>
    <w:p w14:paraId="122775EB" w14:textId="77777777" w:rsidR="00BB0EC5" w:rsidRPr="003D1CD3" w:rsidRDefault="00BB0EC5" w:rsidP="00BB0EC5">
      <w:pPr>
        <w:spacing w:line="160" w:lineRule="atLeast"/>
        <w:jc w:val="thaiDistribute"/>
        <w:rPr>
          <w:rFonts w:ascii="Calibri" w:hAnsi="Calibri" w:cs="Calibri"/>
          <w:sz w:val="16"/>
          <w:szCs w:val="16"/>
        </w:rPr>
      </w:pPr>
    </w:p>
    <w:p w14:paraId="0EE36807" w14:textId="77777777" w:rsidR="00BB0EC5" w:rsidRPr="00BB0EC5" w:rsidRDefault="00BB0EC5" w:rsidP="00BB0EC5">
      <w:pPr>
        <w:spacing w:line="160" w:lineRule="atLeast"/>
        <w:jc w:val="thaiDistribute"/>
        <w:rPr>
          <w:rFonts w:ascii="Calibri" w:hAnsi="Calibri" w:cs="Calibri"/>
          <w:sz w:val="20"/>
          <w:szCs w:val="20"/>
        </w:rPr>
      </w:pPr>
      <w:r w:rsidRPr="00BB0EC5">
        <w:rPr>
          <w:rFonts w:ascii="Calibri" w:hAnsi="Calibri" w:cs="Calibri"/>
          <w:sz w:val="20"/>
          <w:szCs w:val="20"/>
        </w:rPr>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14:paraId="451A9C19" w14:textId="77777777" w:rsidR="00BB0EC5" w:rsidRPr="002067DE" w:rsidRDefault="00BB0EC5" w:rsidP="00BB0EC5">
      <w:pPr>
        <w:rPr>
          <w:rFonts w:ascii="Calibri" w:hAnsi="Calibri" w:cs="Calibri"/>
          <w:sz w:val="16"/>
          <w:szCs w:val="16"/>
        </w:rPr>
      </w:pPr>
    </w:p>
    <w:p w14:paraId="28E356D5" w14:textId="77777777" w:rsidR="00BB0EC5" w:rsidRPr="00BB0EC5" w:rsidRDefault="00BB0EC5" w:rsidP="00BB0EC5">
      <w:pPr>
        <w:jc w:val="both"/>
        <w:rPr>
          <w:rFonts w:ascii="Calibri" w:hAnsi="Calibri" w:cs="Calibri"/>
          <w:sz w:val="20"/>
          <w:szCs w:val="20"/>
        </w:rPr>
      </w:pPr>
      <w:r w:rsidRPr="00BB0EC5">
        <w:rPr>
          <w:rFonts w:ascii="Calibri" w:hAnsi="Calibri" w:cs="Calibri"/>
          <w:sz w:val="20"/>
          <w:szCs w:val="20"/>
        </w:rPr>
        <w:t>Financial assets that are equity instruments are measured at fair value through profit or loss. In certain cases, the Group makes an election to measure them at fair value through other comprehensive income, with no subsequent recycling to profit or loss.</w:t>
      </w:r>
    </w:p>
    <w:p w14:paraId="3486E480" w14:textId="77777777" w:rsidR="00BB0EC5" w:rsidRPr="003B53CC" w:rsidRDefault="00BB0EC5" w:rsidP="00BB0EC5">
      <w:pPr>
        <w:spacing w:line="160" w:lineRule="atLeast"/>
        <w:jc w:val="thaiDistribute"/>
        <w:rPr>
          <w:rFonts w:ascii="Calibri" w:hAnsi="Calibri" w:cs="Calibri"/>
          <w:sz w:val="16"/>
          <w:szCs w:val="16"/>
        </w:rPr>
      </w:pPr>
    </w:p>
    <w:p w14:paraId="35F8C20A" w14:textId="78C4A001" w:rsidR="00BB0EC5" w:rsidRDefault="00BB0EC5" w:rsidP="00BB0EC5">
      <w:pPr>
        <w:spacing w:line="160" w:lineRule="atLeast"/>
        <w:jc w:val="thaiDistribute"/>
        <w:rPr>
          <w:rFonts w:ascii="Calibri" w:hAnsi="Calibri" w:cs="Calibri"/>
          <w:sz w:val="21"/>
          <w:szCs w:val="21"/>
        </w:rPr>
      </w:pPr>
      <w:r w:rsidRPr="00BB0EC5">
        <w:rPr>
          <w:rFonts w:ascii="Calibri" w:hAnsi="Calibri" w:cs="Calibri"/>
          <w:sz w:val="20"/>
          <w:szCs w:val="20"/>
        </w:rPr>
        <w:t xml:space="preserve">Financial liabilities are classified </w:t>
      </w:r>
      <w:r w:rsidRPr="009E496D">
        <w:rPr>
          <w:rFonts w:ascii="Calibri" w:hAnsi="Calibri" w:cs="Calibri"/>
          <w:sz w:val="21"/>
          <w:szCs w:val="21"/>
        </w:rPr>
        <w:t xml:space="preserve">and measured at amortised cost. </w:t>
      </w:r>
    </w:p>
    <w:p w14:paraId="2A3B394E" w14:textId="77777777" w:rsidR="00147E1C" w:rsidRPr="00D604F7" w:rsidRDefault="00147E1C" w:rsidP="00BB0EC5">
      <w:pPr>
        <w:spacing w:line="160" w:lineRule="atLeast"/>
        <w:jc w:val="thaiDistribute"/>
        <w:rPr>
          <w:rFonts w:ascii="Calibri" w:hAnsi="Calibri" w:cs="Calibri"/>
          <w:sz w:val="14"/>
          <w:szCs w:val="14"/>
        </w:rPr>
      </w:pPr>
    </w:p>
    <w:p w14:paraId="7078FFC2" w14:textId="68BB2E08" w:rsidR="00662A13" w:rsidRDefault="00147E1C" w:rsidP="00147E1C">
      <w:pPr>
        <w:jc w:val="both"/>
        <w:rPr>
          <w:rFonts w:ascii="Calibri" w:hAnsi="Calibri" w:cs="Calibri"/>
          <w:sz w:val="20"/>
          <w:szCs w:val="20"/>
        </w:rPr>
      </w:pPr>
      <w:r w:rsidRPr="00147E1C">
        <w:rPr>
          <w:rFonts w:ascii="Calibri" w:hAnsi="Calibri" w:cs="Calibri"/>
          <w:sz w:val="20"/>
          <w:szCs w:val="20"/>
        </w:rPr>
        <w:t xml:space="preserve">Recognition of credit losses - The Group is to recognise an allowance for expected credit losses on its financial assets, and they are no longer necessary for a credit - impaired event to have occurred. The Group apply simplified approach to consider impairment of trade receivables. The Group’s management has considered that the </w:t>
      </w:r>
      <w:r w:rsidRPr="00147E1C">
        <w:rPr>
          <w:rFonts w:ascii="Calibri" w:hAnsi="Calibri" w:cs="Calibri"/>
          <w:sz w:val="20"/>
          <w:szCs w:val="20"/>
        </w:rPr>
        <w:lastRenderedPageBreak/>
        <w:t xml:space="preserve">recognition of credit losses does not have any significant impact on the adjustment of retained earnings as at January </w:t>
      </w:r>
      <w:r w:rsidR="003E7158">
        <w:rPr>
          <w:rFonts w:ascii="Calibri" w:hAnsi="Calibri" w:cs="Calibri"/>
          <w:sz w:val="20"/>
          <w:szCs w:val="20"/>
        </w:rPr>
        <w:t xml:space="preserve">1, </w:t>
      </w:r>
      <w:r w:rsidRPr="00147E1C">
        <w:rPr>
          <w:rFonts w:ascii="Calibri" w:hAnsi="Calibri" w:cs="Calibri"/>
          <w:sz w:val="20"/>
          <w:szCs w:val="20"/>
        </w:rPr>
        <w:t>2020.</w:t>
      </w:r>
    </w:p>
    <w:p w14:paraId="66749D09" w14:textId="22B940E8" w:rsidR="00FE2DFE" w:rsidRPr="003B53CC" w:rsidRDefault="00FE2DFE" w:rsidP="00147E1C">
      <w:pPr>
        <w:jc w:val="both"/>
        <w:rPr>
          <w:rFonts w:ascii="Calibri" w:hAnsi="Calibri" w:cs="Calibri"/>
          <w:sz w:val="16"/>
          <w:szCs w:val="16"/>
        </w:rPr>
      </w:pPr>
    </w:p>
    <w:p w14:paraId="37FBC791" w14:textId="5A9C3EA3" w:rsidR="00FE2DFE" w:rsidRDefault="00FE2DFE" w:rsidP="00147E1C">
      <w:pPr>
        <w:jc w:val="both"/>
        <w:rPr>
          <w:rFonts w:ascii="Calibri" w:hAnsi="Calibri" w:cs="Calibri"/>
          <w:sz w:val="20"/>
          <w:szCs w:val="20"/>
        </w:rPr>
      </w:pPr>
      <w:r w:rsidRPr="00FE2DFE">
        <w:rPr>
          <w:rFonts w:ascii="Calibri" w:hAnsi="Calibri" w:cs="Calibri"/>
          <w:sz w:val="20"/>
          <w:szCs w:val="20"/>
        </w:rPr>
        <w:t xml:space="preserve">The cumulative effect of the change is described in Note </w:t>
      </w:r>
      <w:r>
        <w:rPr>
          <w:rFonts w:ascii="Calibri" w:hAnsi="Calibri" w:cs="Calibri"/>
          <w:sz w:val="20"/>
          <w:szCs w:val="20"/>
        </w:rPr>
        <w:t>5</w:t>
      </w:r>
      <w:r w:rsidRPr="00FE2DFE">
        <w:rPr>
          <w:rFonts w:ascii="Calibri" w:hAnsi="Calibri" w:cs="Calibri"/>
          <w:sz w:val="20"/>
          <w:szCs w:val="20"/>
        </w:rPr>
        <w:t xml:space="preserve"> to the consolidated financial statements.</w:t>
      </w:r>
    </w:p>
    <w:p w14:paraId="1820FA3F" w14:textId="77777777" w:rsidR="00147E1C" w:rsidRPr="003B53CC" w:rsidRDefault="00147E1C" w:rsidP="00147E1C">
      <w:pPr>
        <w:jc w:val="both"/>
        <w:rPr>
          <w:rFonts w:ascii="Calibri" w:hAnsi="Calibri" w:cs="Calibri"/>
          <w:sz w:val="16"/>
          <w:szCs w:val="16"/>
        </w:rPr>
      </w:pPr>
    </w:p>
    <w:p w14:paraId="26BCFF34" w14:textId="77777777" w:rsidR="00F46881" w:rsidRPr="00DC7D57" w:rsidRDefault="00F46881" w:rsidP="00F46881">
      <w:pPr>
        <w:tabs>
          <w:tab w:val="left" w:pos="504"/>
        </w:tabs>
        <w:spacing w:line="240" w:lineRule="auto"/>
        <w:ind w:left="900" w:hanging="900"/>
        <w:jc w:val="thaiDistribute"/>
        <w:rPr>
          <w:rFonts w:ascii="Calibri" w:hAnsi="Calibri" w:cs="Cordia New"/>
          <w:b/>
          <w:bCs/>
          <w:sz w:val="20"/>
          <w:szCs w:val="20"/>
          <w:cs/>
          <w:lang w:val="en-GB"/>
        </w:rPr>
      </w:pPr>
      <w:r w:rsidRPr="00812930">
        <w:rPr>
          <w:rFonts w:ascii="Calibri" w:hAnsi="Calibri" w:cs="Calibri"/>
          <w:b/>
          <w:bCs/>
          <w:sz w:val="20"/>
          <w:szCs w:val="20"/>
          <w:lang w:val="en-GB"/>
        </w:rPr>
        <w:t>TFRS 16 Leases</w:t>
      </w:r>
    </w:p>
    <w:p w14:paraId="3B973BF7" w14:textId="77777777" w:rsidR="00F46881" w:rsidRPr="003B53CC" w:rsidRDefault="00F46881" w:rsidP="00F46881">
      <w:pPr>
        <w:tabs>
          <w:tab w:val="left" w:pos="504"/>
        </w:tabs>
        <w:spacing w:line="240" w:lineRule="auto"/>
        <w:ind w:left="900" w:hanging="900"/>
        <w:jc w:val="thaiDistribute"/>
        <w:rPr>
          <w:rFonts w:ascii="Calibri" w:hAnsi="Calibri" w:cs="Calibri"/>
          <w:b/>
          <w:bCs/>
          <w:sz w:val="16"/>
          <w:szCs w:val="16"/>
          <w:lang w:val="en-GB"/>
        </w:rPr>
      </w:pPr>
    </w:p>
    <w:p w14:paraId="01FF6CBB" w14:textId="77777777" w:rsidR="00166D7B" w:rsidRPr="00166D7B" w:rsidRDefault="00166D7B" w:rsidP="00166D7B">
      <w:pPr>
        <w:tabs>
          <w:tab w:val="left" w:pos="360"/>
        </w:tabs>
        <w:spacing w:line="160" w:lineRule="atLeast"/>
        <w:ind w:right="-43"/>
        <w:jc w:val="both"/>
        <w:rPr>
          <w:rFonts w:ascii="Calibri" w:hAnsi="Calibri" w:cs="Calibri"/>
          <w:sz w:val="20"/>
          <w:szCs w:val="20"/>
        </w:rPr>
      </w:pPr>
      <w:r w:rsidRPr="00166D7B">
        <w:rPr>
          <w:rFonts w:ascii="Calibri" w:hAnsi="Calibri" w:cs="Calibri"/>
          <w:sz w:val="20"/>
          <w:szCs w:val="20"/>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w:t>
      </w:r>
    </w:p>
    <w:p w14:paraId="3EFAF483" w14:textId="77777777" w:rsidR="00166D7B" w:rsidRPr="003B53CC" w:rsidRDefault="00166D7B" w:rsidP="00166D7B">
      <w:pPr>
        <w:tabs>
          <w:tab w:val="left" w:pos="360"/>
        </w:tabs>
        <w:spacing w:line="160" w:lineRule="atLeast"/>
        <w:ind w:right="-43"/>
        <w:jc w:val="both"/>
        <w:rPr>
          <w:rFonts w:ascii="Calibri" w:hAnsi="Calibri" w:cs="Calibri"/>
          <w:sz w:val="16"/>
          <w:szCs w:val="16"/>
        </w:rPr>
      </w:pPr>
    </w:p>
    <w:p w14:paraId="3C83105F" w14:textId="77777777" w:rsidR="00166D7B" w:rsidRPr="00166D7B" w:rsidRDefault="00166D7B" w:rsidP="00166D7B">
      <w:pPr>
        <w:tabs>
          <w:tab w:val="left" w:pos="360"/>
        </w:tabs>
        <w:spacing w:line="160" w:lineRule="atLeast"/>
        <w:ind w:right="-43"/>
        <w:jc w:val="both"/>
        <w:rPr>
          <w:rFonts w:ascii="Calibri" w:hAnsi="Calibri" w:cs="Calibri"/>
          <w:sz w:val="20"/>
          <w:szCs w:val="20"/>
        </w:rPr>
      </w:pPr>
      <w:r w:rsidRPr="00166D7B">
        <w:rPr>
          <w:rFonts w:ascii="Calibri" w:hAnsi="Calibri" w:cs="Calibri"/>
          <w:sz w:val="20"/>
          <w:szCs w:val="20"/>
        </w:rPr>
        <w:t>Accounting by lessors under TFRS 16 is substantially unchanged from TAS 17. Lessors will continue to classify leases as either operating or finance leases.</w:t>
      </w:r>
    </w:p>
    <w:p w14:paraId="0B17E1A2" w14:textId="77777777" w:rsidR="00166D7B" w:rsidRPr="003B53CC" w:rsidRDefault="00166D7B" w:rsidP="00166D7B">
      <w:pPr>
        <w:tabs>
          <w:tab w:val="left" w:pos="360"/>
        </w:tabs>
        <w:spacing w:line="160" w:lineRule="atLeast"/>
        <w:ind w:right="-43"/>
        <w:jc w:val="both"/>
        <w:rPr>
          <w:rFonts w:ascii="Calibri" w:hAnsi="Calibri" w:cs="Calibri"/>
          <w:sz w:val="16"/>
          <w:szCs w:val="16"/>
        </w:rPr>
      </w:pPr>
    </w:p>
    <w:p w14:paraId="2E37C484" w14:textId="77777777" w:rsidR="00166D7B" w:rsidRPr="00166D7B" w:rsidRDefault="00166D7B" w:rsidP="00166D7B">
      <w:pPr>
        <w:tabs>
          <w:tab w:val="left" w:pos="360"/>
        </w:tabs>
        <w:spacing w:line="160" w:lineRule="atLeast"/>
        <w:ind w:right="-43"/>
        <w:jc w:val="both"/>
        <w:rPr>
          <w:rFonts w:ascii="Calibri" w:hAnsi="Calibri" w:cs="Calibri"/>
          <w:sz w:val="20"/>
          <w:szCs w:val="20"/>
        </w:rPr>
      </w:pPr>
      <w:r w:rsidRPr="00166D7B">
        <w:rPr>
          <w:rFonts w:ascii="Calibri" w:hAnsi="Calibri" w:cs="Calibri"/>
          <w:sz w:val="20"/>
          <w:szCs w:val="20"/>
        </w:rPr>
        <w:t>The Group adopted these financial reporting standards using the modified retrospective method of initial adoption of which the cumulative effect is recognised as an adjustment to the retained earnings as at January 1, 2020, and the comparative information was not restated.</w:t>
      </w:r>
    </w:p>
    <w:p w14:paraId="2C7ACC6D" w14:textId="77777777" w:rsidR="00166D7B" w:rsidRPr="003B53CC" w:rsidRDefault="00166D7B" w:rsidP="00166D7B">
      <w:pPr>
        <w:tabs>
          <w:tab w:val="left" w:pos="360"/>
        </w:tabs>
        <w:spacing w:line="160" w:lineRule="atLeast"/>
        <w:ind w:right="-43"/>
        <w:jc w:val="both"/>
        <w:rPr>
          <w:rFonts w:ascii="Calibri" w:hAnsi="Calibri" w:cs="Calibri"/>
          <w:sz w:val="16"/>
          <w:szCs w:val="16"/>
        </w:rPr>
      </w:pPr>
    </w:p>
    <w:p w14:paraId="344E2155" w14:textId="61D4FA5E" w:rsidR="00685E79" w:rsidRDefault="00166D7B" w:rsidP="00166D7B">
      <w:pPr>
        <w:tabs>
          <w:tab w:val="left" w:pos="360"/>
        </w:tabs>
        <w:spacing w:line="160" w:lineRule="atLeast"/>
        <w:ind w:right="-43"/>
        <w:jc w:val="both"/>
        <w:rPr>
          <w:rFonts w:ascii="Calibri" w:hAnsi="Calibri" w:cs="Calibri"/>
          <w:sz w:val="16"/>
          <w:szCs w:val="16"/>
          <w:lang w:eastAsia="x-none"/>
        </w:rPr>
      </w:pPr>
      <w:r w:rsidRPr="00166D7B">
        <w:rPr>
          <w:rFonts w:ascii="Calibri" w:hAnsi="Calibri" w:cs="Calibri"/>
          <w:sz w:val="20"/>
          <w:szCs w:val="20"/>
        </w:rPr>
        <w:t xml:space="preserve">The cumulative effect of the change is described in Note </w:t>
      </w:r>
      <w:r w:rsidR="00D81B69">
        <w:rPr>
          <w:rFonts w:ascii="Calibri" w:hAnsi="Calibri" w:cs="Calibri"/>
          <w:sz w:val="20"/>
          <w:szCs w:val="20"/>
        </w:rPr>
        <w:t>5</w:t>
      </w:r>
      <w:r w:rsidRPr="00166D7B">
        <w:rPr>
          <w:rFonts w:ascii="Calibri" w:hAnsi="Calibri" w:cs="Calibri"/>
          <w:sz w:val="20"/>
          <w:szCs w:val="20"/>
        </w:rPr>
        <w:t xml:space="preserve"> to the financial statements.</w:t>
      </w:r>
    </w:p>
    <w:p w14:paraId="06E6AD88" w14:textId="77777777" w:rsidR="003B53CC" w:rsidRDefault="003B53CC" w:rsidP="00166D7B">
      <w:pPr>
        <w:tabs>
          <w:tab w:val="left" w:pos="360"/>
        </w:tabs>
        <w:spacing w:line="160" w:lineRule="atLeast"/>
        <w:ind w:right="-43"/>
        <w:jc w:val="both"/>
        <w:rPr>
          <w:rFonts w:ascii="Calibri" w:hAnsi="Calibri" w:cs="Calibri"/>
          <w:sz w:val="16"/>
          <w:szCs w:val="16"/>
          <w:lang w:eastAsia="x-none"/>
        </w:rPr>
      </w:pPr>
    </w:p>
    <w:p w14:paraId="2A3DC925" w14:textId="3B75ECDC" w:rsidR="00685E79" w:rsidRPr="001550C5" w:rsidRDefault="00685E79" w:rsidP="00685E79">
      <w:pPr>
        <w:tabs>
          <w:tab w:val="left" w:pos="567"/>
        </w:tabs>
        <w:spacing w:line="160" w:lineRule="atLeast"/>
        <w:ind w:right="-43"/>
        <w:jc w:val="both"/>
        <w:rPr>
          <w:rFonts w:ascii="Calibri" w:hAnsi="Calibri" w:cs="Calibri"/>
          <w:b/>
          <w:bCs/>
          <w:sz w:val="20"/>
          <w:szCs w:val="20"/>
        </w:rPr>
      </w:pPr>
      <w:r w:rsidRPr="001550C5">
        <w:rPr>
          <w:rFonts w:ascii="Calibri" w:hAnsi="Calibri" w:cs="Calibri"/>
          <w:b/>
          <w:bCs/>
          <w:sz w:val="20"/>
          <w:szCs w:val="20"/>
        </w:rPr>
        <w:t>b)</w:t>
      </w:r>
      <w:r w:rsidRPr="001550C5">
        <w:rPr>
          <w:rFonts w:ascii="Calibri" w:hAnsi="Calibri" w:cs="Calibri"/>
          <w:b/>
          <w:bCs/>
          <w:sz w:val="20"/>
          <w:szCs w:val="20"/>
        </w:rPr>
        <w:tab/>
        <w:t xml:space="preserve">Financial reporting standards that will become effective for fiscal years beginning on or after January </w:t>
      </w:r>
      <w:r w:rsidR="00E51953">
        <w:rPr>
          <w:rFonts w:ascii="Calibri" w:hAnsi="Calibri" w:cs="Calibri"/>
          <w:b/>
          <w:bCs/>
          <w:sz w:val="20"/>
          <w:szCs w:val="20"/>
        </w:rPr>
        <w:t xml:space="preserve">1, </w:t>
      </w:r>
      <w:r w:rsidRPr="001550C5">
        <w:rPr>
          <w:rFonts w:ascii="Calibri" w:hAnsi="Calibri" w:cs="Calibri"/>
          <w:b/>
          <w:bCs/>
          <w:sz w:val="20"/>
          <w:szCs w:val="20"/>
        </w:rPr>
        <w:t>2021</w:t>
      </w:r>
    </w:p>
    <w:p w14:paraId="1F5A5DD8" w14:textId="77777777" w:rsidR="00685E79" w:rsidRPr="001550C5" w:rsidRDefault="00685E79" w:rsidP="00685E79">
      <w:pPr>
        <w:tabs>
          <w:tab w:val="left" w:pos="567"/>
        </w:tabs>
        <w:spacing w:line="160" w:lineRule="atLeast"/>
        <w:ind w:right="-43"/>
        <w:jc w:val="both"/>
        <w:rPr>
          <w:rFonts w:ascii="Calibri" w:hAnsi="Calibri" w:cs="Calibri"/>
          <w:sz w:val="20"/>
          <w:szCs w:val="20"/>
        </w:rPr>
      </w:pPr>
    </w:p>
    <w:p w14:paraId="68CEF34B" w14:textId="6CDE650A" w:rsidR="00685E79" w:rsidRPr="001550C5" w:rsidRDefault="00685E79" w:rsidP="003B53CC">
      <w:pPr>
        <w:tabs>
          <w:tab w:val="left" w:pos="567"/>
        </w:tabs>
        <w:spacing w:line="160" w:lineRule="atLeast"/>
        <w:ind w:right="-43"/>
        <w:jc w:val="thaiDistribute"/>
        <w:rPr>
          <w:rFonts w:ascii="Calibri" w:hAnsi="Calibri" w:cs="Calibri"/>
          <w:sz w:val="20"/>
          <w:szCs w:val="20"/>
        </w:rPr>
      </w:pPr>
      <w:r w:rsidRPr="001550C5">
        <w:rPr>
          <w:rFonts w:ascii="Calibri" w:hAnsi="Calibri" w:cs="Calibri"/>
          <w:sz w:val="20"/>
          <w:szCs w:val="20"/>
        </w:rPr>
        <w:t>The Federation of Accounting Professions issued a number of revised financial reporting standards and</w:t>
      </w:r>
      <w:r w:rsidR="003B53CC">
        <w:rPr>
          <w:rFonts w:ascii="Calibri" w:hAnsi="Calibri" w:cs="Calibri"/>
          <w:sz w:val="20"/>
          <w:szCs w:val="20"/>
        </w:rPr>
        <w:t xml:space="preserve"> </w:t>
      </w:r>
      <w:r w:rsidRPr="001550C5">
        <w:rPr>
          <w:rFonts w:ascii="Calibri" w:hAnsi="Calibri" w:cs="Calibri"/>
          <w:sz w:val="20"/>
          <w:szCs w:val="20"/>
        </w:rPr>
        <w:t xml:space="preserve">interpretations, which are effective for fiscal years beginning on or after January </w:t>
      </w:r>
      <w:r w:rsidR="00D35E00">
        <w:rPr>
          <w:rFonts w:ascii="Calibri" w:hAnsi="Calibri" w:cs="Calibri"/>
          <w:sz w:val="20"/>
          <w:szCs w:val="20"/>
        </w:rPr>
        <w:t xml:space="preserve">1, </w:t>
      </w:r>
      <w:r w:rsidRPr="001550C5">
        <w:rPr>
          <w:rFonts w:ascii="Calibri" w:hAnsi="Calibri" w:cs="Calibri"/>
          <w:sz w:val="20"/>
          <w:szCs w:val="20"/>
        </w:rPr>
        <w:t>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6587D8E" w14:textId="77777777" w:rsidR="00685E79" w:rsidRPr="001550C5" w:rsidRDefault="00685E79" w:rsidP="00685E79">
      <w:pPr>
        <w:tabs>
          <w:tab w:val="left" w:pos="567"/>
        </w:tabs>
        <w:spacing w:line="160" w:lineRule="atLeast"/>
        <w:ind w:right="-43"/>
        <w:jc w:val="both"/>
        <w:rPr>
          <w:rFonts w:ascii="Calibri" w:hAnsi="Calibri" w:cs="Calibri"/>
          <w:b/>
          <w:bCs/>
          <w:sz w:val="20"/>
          <w:szCs w:val="20"/>
        </w:rPr>
      </w:pPr>
    </w:p>
    <w:p w14:paraId="6BD58D58" w14:textId="73470B91" w:rsidR="00685E79" w:rsidRPr="001550C5" w:rsidRDefault="00685E79" w:rsidP="00685E79">
      <w:pPr>
        <w:tabs>
          <w:tab w:val="left" w:pos="567"/>
        </w:tabs>
        <w:spacing w:line="160" w:lineRule="atLeast"/>
        <w:ind w:right="-43"/>
        <w:jc w:val="both"/>
        <w:rPr>
          <w:rFonts w:ascii="Calibri" w:hAnsi="Calibri" w:cs="Calibri"/>
          <w:sz w:val="20"/>
          <w:szCs w:val="20"/>
        </w:rPr>
      </w:pPr>
      <w:r w:rsidRPr="001550C5">
        <w:rPr>
          <w:rFonts w:ascii="Calibri" w:hAnsi="Calibri" w:cs="Calibri"/>
          <w:sz w:val="20"/>
          <w:szCs w:val="20"/>
        </w:rPr>
        <w:t xml:space="preserve">The management of the Group </w:t>
      </w:r>
      <w:r w:rsidR="00D35E00">
        <w:rPr>
          <w:rFonts w:ascii="Calibri" w:hAnsi="Calibri" w:cs="Calibri"/>
          <w:sz w:val="20"/>
          <w:szCs w:val="20"/>
        </w:rPr>
        <w:t>is currently</w:t>
      </w:r>
      <w:r w:rsidRPr="001550C5">
        <w:rPr>
          <w:rFonts w:ascii="Calibri" w:hAnsi="Calibri" w:cs="Calibri"/>
          <w:sz w:val="20"/>
          <w:szCs w:val="20"/>
        </w:rPr>
        <w:t xml:space="preserve"> evaluat</w:t>
      </w:r>
      <w:r w:rsidR="00D35E00">
        <w:rPr>
          <w:rFonts w:ascii="Calibri" w:hAnsi="Calibri" w:cs="Calibri"/>
          <w:sz w:val="20"/>
          <w:szCs w:val="20"/>
        </w:rPr>
        <w:t>ing</w:t>
      </w:r>
      <w:r w:rsidRPr="001550C5">
        <w:rPr>
          <w:rFonts w:ascii="Calibri" w:hAnsi="Calibri" w:cs="Calibri"/>
          <w:sz w:val="20"/>
          <w:szCs w:val="20"/>
        </w:rPr>
        <w:t xml:space="preserve"> </w:t>
      </w:r>
      <w:r w:rsidR="00D35E00">
        <w:rPr>
          <w:rFonts w:ascii="Calibri" w:hAnsi="Calibri" w:cs="Calibri"/>
          <w:sz w:val="20"/>
          <w:szCs w:val="20"/>
        </w:rPr>
        <w:t>the impact of</w:t>
      </w:r>
      <w:r w:rsidRPr="001550C5">
        <w:rPr>
          <w:rFonts w:ascii="Calibri" w:hAnsi="Calibri" w:cs="Calibri"/>
          <w:sz w:val="20"/>
          <w:szCs w:val="20"/>
        </w:rPr>
        <w:t xml:space="preserve"> these standards </w:t>
      </w:r>
      <w:r w:rsidR="00360EBD">
        <w:rPr>
          <w:rFonts w:ascii="Calibri" w:hAnsi="Calibri" w:cs="Calibri"/>
          <w:sz w:val="20"/>
          <w:szCs w:val="20"/>
        </w:rPr>
        <w:t xml:space="preserve">to </w:t>
      </w:r>
      <w:r w:rsidRPr="001550C5">
        <w:rPr>
          <w:rFonts w:ascii="Calibri" w:hAnsi="Calibri" w:cs="Calibri"/>
          <w:sz w:val="20"/>
          <w:szCs w:val="20"/>
        </w:rPr>
        <w:t>the financial statements in the year when they are adopted.</w:t>
      </w:r>
    </w:p>
    <w:p w14:paraId="7A9C6439" w14:textId="77777777" w:rsidR="00F46881" w:rsidRPr="00812930" w:rsidRDefault="00F46881" w:rsidP="00F46881">
      <w:pPr>
        <w:spacing w:line="240" w:lineRule="auto"/>
        <w:jc w:val="both"/>
        <w:rPr>
          <w:rFonts w:ascii="Calibri" w:eastAsia="Arial Unicode MS" w:hAnsi="Calibri" w:cs="Calibri"/>
          <w:sz w:val="20"/>
          <w:szCs w:val="20"/>
          <w:highlight w:val="yellow"/>
        </w:rPr>
      </w:pPr>
    </w:p>
    <w:p w14:paraId="0AFB73CE" w14:textId="77777777" w:rsidR="00DA3C6A" w:rsidRPr="00812930" w:rsidRDefault="00DA3C6A" w:rsidP="00DA3C6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0" w:right="-43" w:firstLine="0"/>
        <w:jc w:val="both"/>
        <w:rPr>
          <w:rFonts w:ascii="Calibri" w:hAnsi="Calibri" w:cs="Calibri"/>
          <w:b/>
          <w:bCs/>
          <w:sz w:val="20"/>
          <w:szCs w:val="20"/>
        </w:rPr>
      </w:pPr>
      <w:r w:rsidRPr="00812930">
        <w:rPr>
          <w:rFonts w:ascii="Calibri" w:hAnsi="Calibri" w:cs="Calibri"/>
          <w:b/>
          <w:bCs/>
          <w:sz w:val="20"/>
          <w:szCs w:val="20"/>
        </w:rPr>
        <w:t>CUMULATIVE EFFECTS OF CHANGES IN ACCOUNTING POLICIES DUE TO THE ADOPTION OF NEW FINANCIAL REPORTING STANDARDS</w:t>
      </w:r>
    </w:p>
    <w:p w14:paraId="6B965F01" w14:textId="77777777" w:rsidR="00DA3C6A" w:rsidRPr="00812930" w:rsidRDefault="00DA3C6A" w:rsidP="00DA3C6A">
      <w:pPr>
        <w:spacing w:line="160" w:lineRule="atLeast"/>
        <w:jc w:val="thaiDistribute"/>
        <w:rPr>
          <w:rFonts w:ascii="Calibri" w:hAnsi="Calibri" w:cs="Calibri"/>
          <w:sz w:val="20"/>
          <w:szCs w:val="20"/>
        </w:rPr>
      </w:pPr>
    </w:p>
    <w:p w14:paraId="02C799E9" w14:textId="0D00BA94" w:rsidR="00DA3C6A" w:rsidRPr="00812930" w:rsidRDefault="00DA3C6A" w:rsidP="00DA3C6A">
      <w:pPr>
        <w:spacing w:line="160" w:lineRule="atLeast"/>
        <w:jc w:val="thaiDistribute"/>
        <w:rPr>
          <w:rFonts w:ascii="Calibri" w:hAnsi="Calibri" w:cs="Calibri"/>
          <w:sz w:val="20"/>
          <w:szCs w:val="20"/>
        </w:rPr>
      </w:pPr>
      <w:r w:rsidRPr="00812930">
        <w:rPr>
          <w:rFonts w:ascii="Calibri" w:hAnsi="Calibri" w:cs="Calibri"/>
          <w:sz w:val="20"/>
          <w:szCs w:val="20"/>
        </w:rPr>
        <w:t>As described in Note</w:t>
      </w:r>
      <w:r w:rsidRPr="00812930">
        <w:rPr>
          <w:rFonts w:ascii="Calibri" w:hAnsi="Calibri" w:cs="Calibri"/>
          <w:sz w:val="20"/>
          <w:szCs w:val="20"/>
          <w:cs/>
        </w:rPr>
        <w:t xml:space="preserve"> </w:t>
      </w:r>
      <w:r w:rsidR="00424B0C" w:rsidRPr="00DC7D57">
        <w:rPr>
          <w:rFonts w:ascii="Calibri" w:hAnsi="Calibri" w:cs="Cordia New"/>
          <w:sz w:val="20"/>
          <w:szCs w:val="20"/>
        </w:rPr>
        <w:t>4</w:t>
      </w:r>
      <w:r w:rsidRPr="00812930">
        <w:rPr>
          <w:rFonts w:ascii="Calibri" w:hAnsi="Calibri" w:cs="Calibri"/>
          <w:sz w:val="20"/>
          <w:szCs w:val="20"/>
        </w:rPr>
        <w:t xml:space="preserve"> to the financial statements, during the current period, the Group has adopted financial reporting standards related to financial instruments and TFRS 16.</w:t>
      </w:r>
      <w:r w:rsidRPr="00812930">
        <w:rPr>
          <w:rFonts w:ascii="Calibri" w:hAnsi="Calibri" w:cs="Calibri"/>
          <w:sz w:val="20"/>
          <w:szCs w:val="20"/>
          <w:cs/>
        </w:rPr>
        <w:t xml:space="preserve"> </w:t>
      </w:r>
      <w:r w:rsidRPr="00812930">
        <w:rPr>
          <w:rFonts w:ascii="Calibri" w:hAnsi="Calibri" w:cs="Calibri"/>
          <w:sz w:val="20"/>
          <w:szCs w:val="20"/>
        </w:rPr>
        <w:t>The cumulative effect of initially applying these standards is recognized as an adjustment to right-of-use asset and lease liabilities as at January 1, 2020.</w:t>
      </w:r>
      <w:r w:rsidRPr="00812930">
        <w:rPr>
          <w:rFonts w:ascii="Calibri" w:hAnsi="Calibri" w:cs="Calibri"/>
          <w:sz w:val="20"/>
          <w:szCs w:val="20"/>
          <w:cs/>
        </w:rPr>
        <w:t xml:space="preserve"> </w:t>
      </w:r>
      <w:r w:rsidRPr="00812930">
        <w:rPr>
          <w:rFonts w:ascii="Calibri" w:hAnsi="Calibri" w:cs="Calibri"/>
          <w:sz w:val="20"/>
          <w:szCs w:val="20"/>
        </w:rPr>
        <w:t>Therefore, the comparative information was not restated.</w:t>
      </w:r>
    </w:p>
    <w:p w14:paraId="3E682C87" w14:textId="77777777" w:rsidR="00DA3C6A" w:rsidRPr="0037767A" w:rsidRDefault="00DA3C6A" w:rsidP="00DA3C6A">
      <w:pPr>
        <w:spacing w:line="160" w:lineRule="atLeast"/>
        <w:jc w:val="thaiDistribute"/>
        <w:rPr>
          <w:rFonts w:ascii="Calibri" w:hAnsi="Calibri" w:cs="Cordia New"/>
          <w:sz w:val="16"/>
          <w:szCs w:val="16"/>
        </w:rPr>
      </w:pPr>
    </w:p>
    <w:p w14:paraId="3D810951" w14:textId="77777777" w:rsidR="00DA3C6A" w:rsidRPr="00812930" w:rsidRDefault="00DA3C6A" w:rsidP="00DA3C6A">
      <w:pPr>
        <w:spacing w:line="160" w:lineRule="atLeast"/>
        <w:jc w:val="thaiDistribute"/>
        <w:rPr>
          <w:rFonts w:ascii="Calibri" w:hAnsi="Calibri" w:cs="Calibri"/>
          <w:sz w:val="20"/>
          <w:szCs w:val="20"/>
        </w:rPr>
      </w:pPr>
      <w:r w:rsidRPr="00812930">
        <w:rPr>
          <w:rFonts w:ascii="Calibri" w:hAnsi="Calibri" w:cs="Calibri"/>
          <w:sz w:val="20"/>
          <w:szCs w:val="20"/>
        </w:rPr>
        <w:t>The impacts from changes in accounting policies due to the adoption of these standards are presented as follows:</w:t>
      </w:r>
    </w:p>
    <w:p w14:paraId="1A4F43D7" w14:textId="77777777" w:rsidR="00DA3C6A" w:rsidRPr="0037767A" w:rsidRDefault="00DA3C6A" w:rsidP="00DA3C6A">
      <w:pPr>
        <w:spacing w:line="160" w:lineRule="atLeast"/>
        <w:jc w:val="thaiDistribute"/>
        <w:rPr>
          <w:rFonts w:ascii="Calibri" w:hAnsi="Calibri" w:cs="Calibri"/>
          <w:sz w:val="16"/>
          <w:szCs w:val="16"/>
        </w:rPr>
      </w:pPr>
    </w:p>
    <w:tbl>
      <w:tblPr>
        <w:tblW w:w="9536" w:type="dxa"/>
        <w:tblInd w:w="108" w:type="dxa"/>
        <w:tblLook w:val="04A0" w:firstRow="1" w:lastRow="0" w:firstColumn="1" w:lastColumn="0" w:noHBand="0" w:noVBand="1"/>
      </w:tblPr>
      <w:tblGrid>
        <w:gridCol w:w="3594"/>
        <w:gridCol w:w="1287"/>
        <w:gridCol w:w="17"/>
        <w:gridCol w:w="2028"/>
        <w:gridCol w:w="17"/>
        <w:gridCol w:w="1272"/>
        <w:gridCol w:w="17"/>
        <w:gridCol w:w="15"/>
        <w:gridCol w:w="1257"/>
        <w:gridCol w:w="17"/>
        <w:gridCol w:w="15"/>
      </w:tblGrid>
      <w:tr w:rsidR="00DA3C6A" w:rsidRPr="00812930" w14:paraId="58CD3B56" w14:textId="77777777" w:rsidTr="00A52E36">
        <w:trPr>
          <w:gridAfter w:val="2"/>
          <w:wAfter w:w="32" w:type="dxa"/>
          <w:trHeight w:val="284"/>
          <w:tblHeader/>
        </w:trPr>
        <w:tc>
          <w:tcPr>
            <w:tcW w:w="3594" w:type="dxa"/>
            <w:shd w:val="clear" w:color="auto" w:fill="auto"/>
          </w:tcPr>
          <w:p w14:paraId="6DEA59A8"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p>
        </w:tc>
        <w:tc>
          <w:tcPr>
            <w:tcW w:w="5910" w:type="dxa"/>
            <w:gridSpan w:val="8"/>
            <w:shd w:val="clear" w:color="auto" w:fill="auto"/>
            <w:vAlign w:val="bottom"/>
          </w:tcPr>
          <w:p w14:paraId="527E77F8" w14:textId="77777777" w:rsidR="00DA3C6A" w:rsidRPr="00812930" w:rsidRDefault="00DA3C6A" w:rsidP="00A52E36">
            <w:pPr>
              <w:pBdr>
                <w:bottom w:val="single" w:sz="4" w:space="1" w:color="auto"/>
              </w:pBdr>
              <w:overflowPunct w:val="0"/>
              <w:autoSpaceDE w:val="0"/>
              <w:autoSpaceDN w:val="0"/>
              <w:adjustRightInd w:val="0"/>
              <w:spacing w:line="280" w:lineRule="atLeast"/>
              <w:jc w:val="center"/>
              <w:textAlignment w:val="baseline"/>
              <w:rPr>
                <w:rFonts w:ascii="Calibri" w:hAnsi="Calibri" w:cs="Calibri"/>
                <w:sz w:val="20"/>
                <w:szCs w:val="20"/>
                <w:cs/>
              </w:rPr>
            </w:pPr>
            <w:r w:rsidRPr="00812930">
              <w:rPr>
                <w:rFonts w:ascii="Calibri" w:hAnsi="Calibri" w:cs="Calibri"/>
                <w:sz w:val="20"/>
                <w:szCs w:val="20"/>
              </w:rPr>
              <w:t>In Thousand Baht</w:t>
            </w:r>
          </w:p>
        </w:tc>
      </w:tr>
      <w:tr w:rsidR="00DA3C6A" w:rsidRPr="00812930" w14:paraId="60082489" w14:textId="77777777" w:rsidTr="00A52E36">
        <w:trPr>
          <w:gridAfter w:val="2"/>
          <w:wAfter w:w="32" w:type="dxa"/>
          <w:trHeight w:val="284"/>
          <w:tblHeader/>
        </w:trPr>
        <w:tc>
          <w:tcPr>
            <w:tcW w:w="3594" w:type="dxa"/>
            <w:shd w:val="clear" w:color="auto" w:fill="auto"/>
          </w:tcPr>
          <w:p w14:paraId="546A2EB4"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p>
        </w:tc>
        <w:tc>
          <w:tcPr>
            <w:tcW w:w="5910" w:type="dxa"/>
            <w:gridSpan w:val="8"/>
            <w:shd w:val="clear" w:color="auto" w:fill="auto"/>
            <w:vAlign w:val="bottom"/>
          </w:tcPr>
          <w:p w14:paraId="088E8EC7" w14:textId="77777777" w:rsidR="00DA3C6A" w:rsidRPr="00812930" w:rsidRDefault="00DA3C6A" w:rsidP="00A52E36">
            <w:pPr>
              <w:pBdr>
                <w:bottom w:val="single" w:sz="4" w:space="1" w:color="auto"/>
              </w:pBd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Consolidated financial statements</w:t>
            </w:r>
          </w:p>
        </w:tc>
      </w:tr>
      <w:tr w:rsidR="00DA3C6A" w:rsidRPr="00812930" w14:paraId="34E4EA70" w14:textId="77777777" w:rsidTr="00A52E36">
        <w:trPr>
          <w:gridAfter w:val="1"/>
          <w:wAfter w:w="15" w:type="dxa"/>
          <w:trHeight w:val="284"/>
          <w:tblHeader/>
        </w:trPr>
        <w:tc>
          <w:tcPr>
            <w:tcW w:w="3594" w:type="dxa"/>
            <w:shd w:val="clear" w:color="auto" w:fill="auto"/>
          </w:tcPr>
          <w:p w14:paraId="336E771C"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p>
        </w:tc>
        <w:tc>
          <w:tcPr>
            <w:tcW w:w="1304" w:type="dxa"/>
            <w:gridSpan w:val="2"/>
            <w:shd w:val="clear" w:color="auto" w:fill="auto"/>
            <w:vAlign w:val="bottom"/>
          </w:tcPr>
          <w:p w14:paraId="2FDC30C2" w14:textId="77777777" w:rsidR="00DA3C6A" w:rsidRPr="00812930" w:rsidRDefault="00DA3C6A" w:rsidP="00A52E36">
            <w:pPr>
              <w:overflowPunct w:val="0"/>
              <w:autoSpaceDE w:val="0"/>
              <w:autoSpaceDN w:val="0"/>
              <w:adjustRightInd w:val="0"/>
              <w:spacing w:line="280" w:lineRule="atLeast"/>
              <w:ind w:right="-74"/>
              <w:jc w:val="center"/>
              <w:textAlignment w:val="baseline"/>
              <w:rPr>
                <w:rFonts w:ascii="Calibri" w:hAnsi="Calibri" w:cs="Calibri"/>
                <w:sz w:val="20"/>
                <w:szCs w:val="20"/>
              </w:rPr>
            </w:pPr>
          </w:p>
        </w:tc>
        <w:tc>
          <w:tcPr>
            <w:tcW w:w="3334" w:type="dxa"/>
            <w:gridSpan w:val="4"/>
            <w:shd w:val="clear" w:color="auto" w:fill="auto"/>
          </w:tcPr>
          <w:p w14:paraId="2D47562C" w14:textId="77777777" w:rsidR="00DA3C6A" w:rsidRPr="00812930" w:rsidRDefault="00DA3C6A" w:rsidP="00A52E36">
            <w:pPr>
              <w:pBdr>
                <w:bottom w:val="single" w:sz="4" w:space="1" w:color="auto"/>
              </w:pBdr>
              <w:overflowPunct w:val="0"/>
              <w:autoSpaceDE w:val="0"/>
              <w:autoSpaceDN w:val="0"/>
              <w:adjustRightInd w:val="0"/>
              <w:spacing w:line="280" w:lineRule="atLeast"/>
              <w:jc w:val="center"/>
              <w:textAlignment w:val="baseline"/>
              <w:rPr>
                <w:rFonts w:ascii="Calibri" w:hAnsi="Calibri" w:cs="Calibri"/>
                <w:sz w:val="20"/>
                <w:szCs w:val="20"/>
                <w:cs/>
              </w:rPr>
            </w:pPr>
            <w:r w:rsidRPr="00812930">
              <w:rPr>
                <w:rFonts w:ascii="Calibri" w:hAnsi="Calibri" w:cs="Calibri"/>
                <w:sz w:val="20"/>
                <w:szCs w:val="20"/>
              </w:rPr>
              <w:t>The impacts of</w:t>
            </w:r>
          </w:p>
        </w:tc>
        <w:tc>
          <w:tcPr>
            <w:tcW w:w="1289" w:type="dxa"/>
            <w:gridSpan w:val="3"/>
            <w:shd w:val="clear" w:color="auto" w:fill="auto"/>
            <w:vAlign w:val="bottom"/>
          </w:tcPr>
          <w:p w14:paraId="24C1ABB4" w14:textId="77777777" w:rsidR="00DA3C6A" w:rsidRPr="00812930" w:rsidRDefault="00DA3C6A" w:rsidP="00A52E36">
            <w:pPr>
              <w:overflowPunct w:val="0"/>
              <w:autoSpaceDE w:val="0"/>
              <w:autoSpaceDN w:val="0"/>
              <w:adjustRightInd w:val="0"/>
              <w:spacing w:line="280" w:lineRule="atLeast"/>
              <w:ind w:right="-74"/>
              <w:jc w:val="center"/>
              <w:textAlignment w:val="baseline"/>
              <w:rPr>
                <w:rFonts w:ascii="Calibri" w:hAnsi="Calibri" w:cs="Calibri"/>
                <w:sz w:val="20"/>
                <w:szCs w:val="20"/>
              </w:rPr>
            </w:pPr>
          </w:p>
        </w:tc>
      </w:tr>
      <w:tr w:rsidR="00DA3C6A" w:rsidRPr="00812930" w14:paraId="37378FF2" w14:textId="77777777" w:rsidTr="00A52E36">
        <w:trPr>
          <w:trHeight w:val="284"/>
          <w:tblHeader/>
        </w:trPr>
        <w:tc>
          <w:tcPr>
            <w:tcW w:w="3594" w:type="dxa"/>
            <w:shd w:val="clear" w:color="auto" w:fill="auto"/>
          </w:tcPr>
          <w:p w14:paraId="4D02A08E"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p>
        </w:tc>
        <w:tc>
          <w:tcPr>
            <w:tcW w:w="1304" w:type="dxa"/>
            <w:gridSpan w:val="2"/>
            <w:shd w:val="clear" w:color="auto" w:fill="auto"/>
            <w:vAlign w:val="bottom"/>
          </w:tcPr>
          <w:p w14:paraId="78D64791" w14:textId="77777777" w:rsidR="00DA3C6A" w:rsidRPr="00812930" w:rsidRDefault="00DA3C6A" w:rsidP="00A52E36">
            <w:pPr>
              <w:pBdr>
                <w:bottom w:val="single" w:sz="4" w:space="1" w:color="auto"/>
              </w:pBdr>
              <w:overflowPunct w:val="0"/>
              <w:autoSpaceDE w:val="0"/>
              <w:autoSpaceDN w:val="0"/>
              <w:adjustRightInd w:val="0"/>
              <w:spacing w:line="280" w:lineRule="atLeast"/>
              <w:ind w:right="-74"/>
              <w:jc w:val="center"/>
              <w:textAlignment w:val="baseline"/>
              <w:rPr>
                <w:rFonts w:ascii="Calibri" w:hAnsi="Calibri" w:cs="Calibri"/>
                <w:sz w:val="20"/>
                <w:szCs w:val="20"/>
              </w:rPr>
            </w:pPr>
            <w:r w:rsidRPr="00812930">
              <w:rPr>
                <w:rFonts w:ascii="Calibri" w:hAnsi="Calibri" w:cs="Calibri"/>
                <w:sz w:val="20"/>
                <w:szCs w:val="20"/>
              </w:rPr>
              <w:t>December</w:t>
            </w:r>
            <w:r w:rsidRPr="00812930">
              <w:rPr>
                <w:rFonts w:ascii="Calibri" w:hAnsi="Calibri" w:cs="Calibri"/>
                <w:sz w:val="20"/>
                <w:szCs w:val="20"/>
                <w:cs/>
              </w:rPr>
              <w:t xml:space="preserve"> </w:t>
            </w:r>
            <w:r w:rsidRPr="00812930">
              <w:rPr>
                <w:rFonts w:ascii="Calibri" w:hAnsi="Calibri" w:cs="Calibri"/>
                <w:sz w:val="20"/>
                <w:szCs w:val="20"/>
              </w:rPr>
              <w:t>31, 2019</w:t>
            </w:r>
          </w:p>
        </w:tc>
        <w:tc>
          <w:tcPr>
            <w:tcW w:w="2045" w:type="dxa"/>
            <w:gridSpan w:val="2"/>
            <w:shd w:val="clear" w:color="auto" w:fill="auto"/>
            <w:vAlign w:val="bottom"/>
          </w:tcPr>
          <w:p w14:paraId="4F8479AA" w14:textId="77777777" w:rsidR="00DA3C6A" w:rsidRPr="00812930" w:rsidRDefault="00DA3C6A" w:rsidP="00A52E36">
            <w:pPr>
              <w:pBdr>
                <w:bottom w:val="single" w:sz="4" w:space="1" w:color="auto"/>
              </w:pBdr>
              <w:overflowPunct w:val="0"/>
              <w:autoSpaceDE w:val="0"/>
              <w:autoSpaceDN w:val="0"/>
              <w:adjustRightInd w:val="0"/>
              <w:spacing w:line="280" w:lineRule="atLeast"/>
              <w:jc w:val="center"/>
              <w:textAlignment w:val="baseline"/>
              <w:rPr>
                <w:rFonts w:ascii="Calibri" w:hAnsi="Calibri" w:cs="Calibri"/>
                <w:sz w:val="20"/>
                <w:szCs w:val="20"/>
                <w:cs/>
              </w:rPr>
            </w:pPr>
            <w:r w:rsidRPr="00812930">
              <w:rPr>
                <w:rFonts w:ascii="Calibri" w:hAnsi="Calibri" w:cs="Calibri"/>
                <w:sz w:val="20"/>
                <w:szCs w:val="20"/>
              </w:rPr>
              <w:t>Financial reporting standards related to financial instruments</w:t>
            </w:r>
          </w:p>
        </w:tc>
        <w:tc>
          <w:tcPr>
            <w:tcW w:w="1304" w:type="dxa"/>
            <w:gridSpan w:val="3"/>
            <w:shd w:val="clear" w:color="auto" w:fill="auto"/>
            <w:vAlign w:val="bottom"/>
          </w:tcPr>
          <w:p w14:paraId="283C4F7E" w14:textId="77777777" w:rsidR="00DA3C6A" w:rsidRPr="00812930" w:rsidRDefault="00DA3C6A" w:rsidP="00A52E36">
            <w:pPr>
              <w:pBdr>
                <w:bottom w:val="single" w:sz="4" w:space="1" w:color="auto"/>
              </w:pBdr>
              <w:overflowPunct w:val="0"/>
              <w:autoSpaceDE w:val="0"/>
              <w:autoSpaceDN w:val="0"/>
              <w:adjustRightInd w:val="0"/>
              <w:spacing w:line="280" w:lineRule="atLeast"/>
              <w:jc w:val="center"/>
              <w:textAlignment w:val="baseline"/>
              <w:rPr>
                <w:rFonts w:ascii="Calibri" w:hAnsi="Calibri" w:cs="Calibri"/>
                <w:sz w:val="20"/>
                <w:szCs w:val="20"/>
                <w:cs/>
              </w:rPr>
            </w:pPr>
            <w:r w:rsidRPr="00812930">
              <w:rPr>
                <w:rFonts w:ascii="Calibri" w:hAnsi="Calibri" w:cs="Calibri"/>
                <w:sz w:val="20"/>
                <w:szCs w:val="20"/>
              </w:rPr>
              <w:t>TFRS 16</w:t>
            </w:r>
          </w:p>
        </w:tc>
        <w:tc>
          <w:tcPr>
            <w:tcW w:w="1289" w:type="dxa"/>
            <w:gridSpan w:val="3"/>
            <w:shd w:val="clear" w:color="auto" w:fill="auto"/>
            <w:vAlign w:val="bottom"/>
          </w:tcPr>
          <w:p w14:paraId="2CC25B5B" w14:textId="77777777" w:rsidR="00DA3C6A" w:rsidRPr="00812930" w:rsidRDefault="00DA3C6A" w:rsidP="00A52E36">
            <w:pPr>
              <w:pBdr>
                <w:bottom w:val="single" w:sz="4" w:space="1" w:color="auto"/>
              </w:pBdr>
              <w:overflowPunct w:val="0"/>
              <w:autoSpaceDE w:val="0"/>
              <w:autoSpaceDN w:val="0"/>
              <w:adjustRightInd w:val="0"/>
              <w:spacing w:line="280" w:lineRule="atLeast"/>
              <w:ind w:right="-74"/>
              <w:jc w:val="center"/>
              <w:textAlignment w:val="baseline"/>
              <w:rPr>
                <w:rFonts w:ascii="Calibri" w:hAnsi="Calibri" w:cs="Calibri"/>
                <w:sz w:val="20"/>
                <w:szCs w:val="20"/>
              </w:rPr>
            </w:pPr>
            <w:r w:rsidRPr="00812930">
              <w:rPr>
                <w:rFonts w:ascii="Calibri" w:hAnsi="Calibri" w:cs="Calibri"/>
                <w:sz w:val="20"/>
                <w:szCs w:val="20"/>
              </w:rPr>
              <w:t xml:space="preserve">January 1, </w:t>
            </w:r>
            <w:r w:rsidRPr="00812930">
              <w:rPr>
                <w:rFonts w:ascii="Calibri" w:hAnsi="Calibri" w:cs="Calibri"/>
                <w:sz w:val="20"/>
                <w:szCs w:val="20"/>
                <w:cs/>
              </w:rPr>
              <w:t xml:space="preserve"> </w:t>
            </w:r>
            <w:r w:rsidRPr="00812930">
              <w:rPr>
                <w:rFonts w:ascii="Calibri" w:hAnsi="Calibri" w:cs="Calibri"/>
                <w:sz w:val="20"/>
                <w:szCs w:val="20"/>
              </w:rPr>
              <w:t>2020</w:t>
            </w:r>
          </w:p>
        </w:tc>
      </w:tr>
      <w:tr w:rsidR="00DA3C6A" w:rsidRPr="00812930" w14:paraId="1EC91A0D" w14:textId="77777777" w:rsidTr="00A52E36">
        <w:trPr>
          <w:trHeight w:val="284"/>
        </w:trPr>
        <w:tc>
          <w:tcPr>
            <w:tcW w:w="3594" w:type="dxa"/>
            <w:shd w:val="clear" w:color="auto" w:fill="auto"/>
          </w:tcPr>
          <w:p w14:paraId="699A013E" w14:textId="77777777" w:rsidR="00DA3C6A" w:rsidRPr="00812930" w:rsidRDefault="00DA3C6A" w:rsidP="00A52E36">
            <w:pPr>
              <w:overflowPunct w:val="0"/>
              <w:autoSpaceDE w:val="0"/>
              <w:autoSpaceDN w:val="0"/>
              <w:adjustRightInd w:val="0"/>
              <w:spacing w:line="280" w:lineRule="atLeast"/>
              <w:ind w:left="162" w:hanging="162"/>
              <w:textAlignment w:val="baseline"/>
              <w:rPr>
                <w:rFonts w:ascii="Calibri" w:hAnsi="Calibri" w:cs="Calibri"/>
                <w:b/>
                <w:bCs/>
                <w:sz w:val="20"/>
                <w:szCs w:val="20"/>
              </w:rPr>
            </w:pPr>
            <w:r w:rsidRPr="00812930">
              <w:rPr>
                <w:rFonts w:ascii="Calibri" w:hAnsi="Calibri" w:cs="Calibri"/>
                <w:b/>
                <w:bCs/>
                <w:sz w:val="20"/>
                <w:szCs w:val="20"/>
              </w:rPr>
              <w:t>Statement of financial position</w:t>
            </w:r>
          </w:p>
        </w:tc>
        <w:tc>
          <w:tcPr>
            <w:tcW w:w="1304" w:type="dxa"/>
            <w:gridSpan w:val="2"/>
            <w:shd w:val="clear" w:color="auto" w:fill="auto"/>
          </w:tcPr>
          <w:p w14:paraId="542E888E"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2045" w:type="dxa"/>
            <w:gridSpan w:val="2"/>
            <w:shd w:val="clear" w:color="auto" w:fill="auto"/>
          </w:tcPr>
          <w:p w14:paraId="1839920B"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1304" w:type="dxa"/>
            <w:gridSpan w:val="3"/>
            <w:shd w:val="clear" w:color="auto" w:fill="auto"/>
          </w:tcPr>
          <w:p w14:paraId="73A47D65"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1289" w:type="dxa"/>
            <w:gridSpan w:val="3"/>
            <w:shd w:val="clear" w:color="auto" w:fill="auto"/>
          </w:tcPr>
          <w:p w14:paraId="086B7DE3"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r>
      <w:tr w:rsidR="00DA3C6A" w:rsidRPr="00812930" w14:paraId="05FB01B9" w14:textId="77777777" w:rsidTr="00A52E36">
        <w:trPr>
          <w:trHeight w:val="284"/>
        </w:trPr>
        <w:tc>
          <w:tcPr>
            <w:tcW w:w="3594" w:type="dxa"/>
            <w:shd w:val="clear" w:color="auto" w:fill="auto"/>
          </w:tcPr>
          <w:p w14:paraId="23F91B1F" w14:textId="77777777" w:rsidR="00DA3C6A" w:rsidRPr="00812930" w:rsidRDefault="00DA3C6A" w:rsidP="00A52E36">
            <w:pPr>
              <w:overflowPunct w:val="0"/>
              <w:autoSpaceDE w:val="0"/>
              <w:autoSpaceDN w:val="0"/>
              <w:adjustRightInd w:val="0"/>
              <w:spacing w:line="280" w:lineRule="atLeast"/>
              <w:ind w:left="162" w:hanging="162"/>
              <w:textAlignment w:val="baseline"/>
              <w:rPr>
                <w:rFonts w:ascii="Calibri" w:hAnsi="Calibri" w:cs="Calibri"/>
                <w:b/>
                <w:bCs/>
                <w:sz w:val="20"/>
                <w:szCs w:val="20"/>
                <w:cs/>
              </w:rPr>
            </w:pPr>
            <w:r w:rsidRPr="00812930">
              <w:rPr>
                <w:rFonts w:ascii="Calibri" w:hAnsi="Calibri" w:cs="Calibri"/>
                <w:b/>
                <w:bCs/>
                <w:sz w:val="20"/>
                <w:szCs w:val="20"/>
              </w:rPr>
              <w:t>Assets</w:t>
            </w:r>
          </w:p>
        </w:tc>
        <w:tc>
          <w:tcPr>
            <w:tcW w:w="1304" w:type="dxa"/>
            <w:gridSpan w:val="2"/>
            <w:shd w:val="clear" w:color="auto" w:fill="auto"/>
          </w:tcPr>
          <w:p w14:paraId="26924928"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2045" w:type="dxa"/>
            <w:gridSpan w:val="2"/>
            <w:shd w:val="clear" w:color="auto" w:fill="auto"/>
          </w:tcPr>
          <w:p w14:paraId="550D55A7"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1304" w:type="dxa"/>
            <w:gridSpan w:val="3"/>
            <w:shd w:val="clear" w:color="auto" w:fill="auto"/>
          </w:tcPr>
          <w:p w14:paraId="7B9BC480"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1289" w:type="dxa"/>
            <w:gridSpan w:val="3"/>
            <w:shd w:val="clear" w:color="auto" w:fill="auto"/>
          </w:tcPr>
          <w:p w14:paraId="21CE64BA"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r>
      <w:tr w:rsidR="00DA3C6A" w:rsidRPr="00812930" w14:paraId="5F248F67" w14:textId="77777777" w:rsidTr="00A52E36">
        <w:trPr>
          <w:trHeight w:val="284"/>
        </w:trPr>
        <w:tc>
          <w:tcPr>
            <w:tcW w:w="3594" w:type="dxa"/>
            <w:shd w:val="clear" w:color="auto" w:fill="auto"/>
          </w:tcPr>
          <w:p w14:paraId="097DDAFF"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b/>
                <w:bCs/>
                <w:sz w:val="20"/>
                <w:szCs w:val="20"/>
                <w:cs/>
              </w:rPr>
            </w:pPr>
            <w:r w:rsidRPr="00812930">
              <w:rPr>
                <w:rFonts w:ascii="Calibri" w:hAnsi="Calibri" w:cs="Calibri"/>
                <w:b/>
                <w:bCs/>
                <w:sz w:val="20"/>
                <w:szCs w:val="20"/>
              </w:rPr>
              <w:t>Non-current assets</w:t>
            </w:r>
          </w:p>
        </w:tc>
        <w:tc>
          <w:tcPr>
            <w:tcW w:w="1304" w:type="dxa"/>
            <w:gridSpan w:val="2"/>
            <w:shd w:val="clear" w:color="auto" w:fill="auto"/>
          </w:tcPr>
          <w:p w14:paraId="3C47125F"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2045" w:type="dxa"/>
            <w:gridSpan w:val="2"/>
            <w:shd w:val="clear" w:color="auto" w:fill="auto"/>
          </w:tcPr>
          <w:p w14:paraId="0D98A706"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1304" w:type="dxa"/>
            <w:gridSpan w:val="3"/>
            <w:shd w:val="clear" w:color="auto" w:fill="auto"/>
          </w:tcPr>
          <w:p w14:paraId="344C42DC"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1289" w:type="dxa"/>
            <w:gridSpan w:val="3"/>
            <w:shd w:val="clear" w:color="auto" w:fill="auto"/>
          </w:tcPr>
          <w:p w14:paraId="6CADB5CE"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r>
      <w:tr w:rsidR="00DA3C6A" w:rsidRPr="00812930" w14:paraId="620869D6" w14:textId="77777777" w:rsidTr="00A52E36">
        <w:trPr>
          <w:trHeight w:val="284"/>
        </w:trPr>
        <w:tc>
          <w:tcPr>
            <w:tcW w:w="3594" w:type="dxa"/>
            <w:shd w:val="clear" w:color="auto" w:fill="auto"/>
          </w:tcPr>
          <w:p w14:paraId="189E4E18"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r w:rsidRPr="00812930">
              <w:rPr>
                <w:rFonts w:ascii="Calibri" w:hAnsi="Calibri" w:cs="Calibri"/>
                <w:sz w:val="20"/>
                <w:szCs w:val="20"/>
              </w:rPr>
              <w:t>Other non-current financial assets</w:t>
            </w:r>
          </w:p>
        </w:tc>
        <w:tc>
          <w:tcPr>
            <w:tcW w:w="1304" w:type="dxa"/>
            <w:gridSpan w:val="2"/>
            <w:shd w:val="clear" w:color="auto" w:fill="auto"/>
          </w:tcPr>
          <w:p w14:paraId="0C26A2DF"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2045" w:type="dxa"/>
            <w:gridSpan w:val="2"/>
            <w:shd w:val="clear" w:color="auto" w:fill="auto"/>
          </w:tcPr>
          <w:p w14:paraId="414308AC"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1,715</w:t>
            </w:r>
          </w:p>
        </w:tc>
        <w:tc>
          <w:tcPr>
            <w:tcW w:w="1304" w:type="dxa"/>
            <w:gridSpan w:val="3"/>
            <w:shd w:val="clear" w:color="auto" w:fill="auto"/>
          </w:tcPr>
          <w:p w14:paraId="43B08926"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289" w:type="dxa"/>
            <w:gridSpan w:val="3"/>
            <w:shd w:val="clear" w:color="auto" w:fill="auto"/>
          </w:tcPr>
          <w:p w14:paraId="668A4866"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1,715</w:t>
            </w:r>
          </w:p>
        </w:tc>
      </w:tr>
      <w:tr w:rsidR="00DA3C6A" w:rsidRPr="00812930" w14:paraId="778808E1" w14:textId="77777777" w:rsidTr="00A52E36">
        <w:trPr>
          <w:trHeight w:val="284"/>
        </w:trPr>
        <w:tc>
          <w:tcPr>
            <w:tcW w:w="3594" w:type="dxa"/>
            <w:shd w:val="clear" w:color="auto" w:fill="auto"/>
          </w:tcPr>
          <w:p w14:paraId="77D12F73"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r w:rsidRPr="00812930">
              <w:rPr>
                <w:rFonts w:ascii="Calibri" w:hAnsi="Calibri" w:cs="Calibri"/>
                <w:sz w:val="20"/>
                <w:szCs w:val="20"/>
              </w:rPr>
              <w:t>Other long-term investments</w:t>
            </w:r>
          </w:p>
        </w:tc>
        <w:tc>
          <w:tcPr>
            <w:tcW w:w="1304" w:type="dxa"/>
            <w:gridSpan w:val="2"/>
            <w:shd w:val="clear" w:color="auto" w:fill="auto"/>
          </w:tcPr>
          <w:p w14:paraId="2F164085"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p>
        </w:tc>
        <w:tc>
          <w:tcPr>
            <w:tcW w:w="2045" w:type="dxa"/>
            <w:gridSpan w:val="2"/>
            <w:shd w:val="clear" w:color="auto" w:fill="auto"/>
          </w:tcPr>
          <w:p w14:paraId="03B5FDF8" w14:textId="77777777" w:rsidR="00DA3C6A" w:rsidRPr="00812930" w:rsidRDefault="00DA3C6A" w:rsidP="00A52E36">
            <w:pPr>
              <w:overflowPunct w:val="0"/>
              <w:autoSpaceDE w:val="0"/>
              <w:autoSpaceDN w:val="0"/>
              <w:adjustRightInd w:val="0"/>
              <w:spacing w:line="280" w:lineRule="atLeast"/>
              <w:ind w:right="-56"/>
              <w:jc w:val="right"/>
              <w:textAlignment w:val="baseline"/>
              <w:rPr>
                <w:rFonts w:ascii="Calibri" w:hAnsi="Calibri" w:cs="Calibri"/>
                <w:sz w:val="20"/>
                <w:szCs w:val="20"/>
              </w:rPr>
            </w:pPr>
          </w:p>
        </w:tc>
        <w:tc>
          <w:tcPr>
            <w:tcW w:w="1304" w:type="dxa"/>
            <w:gridSpan w:val="3"/>
            <w:shd w:val="clear" w:color="auto" w:fill="auto"/>
          </w:tcPr>
          <w:p w14:paraId="77DCC9CA"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1289" w:type="dxa"/>
            <w:gridSpan w:val="3"/>
            <w:shd w:val="clear" w:color="auto" w:fill="auto"/>
          </w:tcPr>
          <w:p w14:paraId="6C363B26"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r>
      <w:tr w:rsidR="00DA3C6A" w:rsidRPr="00812930" w14:paraId="2FE749FC" w14:textId="77777777" w:rsidTr="00A52E36">
        <w:trPr>
          <w:trHeight w:val="284"/>
        </w:trPr>
        <w:tc>
          <w:tcPr>
            <w:tcW w:w="3594" w:type="dxa"/>
            <w:shd w:val="clear" w:color="auto" w:fill="auto"/>
          </w:tcPr>
          <w:p w14:paraId="38C9851E"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r w:rsidRPr="00812930">
              <w:rPr>
                <w:rFonts w:ascii="Calibri" w:hAnsi="Calibri" w:cs="Calibri"/>
                <w:sz w:val="20"/>
                <w:szCs w:val="20"/>
              </w:rPr>
              <w:t xml:space="preserve">   - Available-for sale investments</w:t>
            </w:r>
          </w:p>
        </w:tc>
        <w:tc>
          <w:tcPr>
            <w:tcW w:w="1304" w:type="dxa"/>
            <w:gridSpan w:val="2"/>
            <w:shd w:val="clear" w:color="auto" w:fill="auto"/>
          </w:tcPr>
          <w:p w14:paraId="2604A099"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47</w:t>
            </w:r>
          </w:p>
        </w:tc>
        <w:tc>
          <w:tcPr>
            <w:tcW w:w="2045" w:type="dxa"/>
            <w:gridSpan w:val="2"/>
            <w:shd w:val="clear" w:color="auto" w:fill="auto"/>
          </w:tcPr>
          <w:p w14:paraId="1A91D91D" w14:textId="77777777" w:rsidR="00DA3C6A" w:rsidRPr="00812930" w:rsidRDefault="00DA3C6A" w:rsidP="00A52E36">
            <w:pPr>
              <w:overflowPunct w:val="0"/>
              <w:autoSpaceDE w:val="0"/>
              <w:autoSpaceDN w:val="0"/>
              <w:adjustRightInd w:val="0"/>
              <w:spacing w:line="280" w:lineRule="atLeast"/>
              <w:ind w:right="-56"/>
              <w:jc w:val="right"/>
              <w:textAlignment w:val="baseline"/>
              <w:rPr>
                <w:rFonts w:ascii="Calibri" w:hAnsi="Calibri" w:cs="Calibri"/>
                <w:sz w:val="20"/>
                <w:szCs w:val="20"/>
              </w:rPr>
            </w:pPr>
            <w:r w:rsidRPr="00812930">
              <w:rPr>
                <w:rFonts w:ascii="Calibri" w:hAnsi="Calibri" w:cs="Calibri"/>
                <w:sz w:val="20"/>
                <w:szCs w:val="20"/>
              </w:rPr>
              <w:t>(47)</w:t>
            </w:r>
          </w:p>
        </w:tc>
        <w:tc>
          <w:tcPr>
            <w:tcW w:w="1304" w:type="dxa"/>
            <w:gridSpan w:val="3"/>
            <w:shd w:val="clear" w:color="auto" w:fill="auto"/>
          </w:tcPr>
          <w:p w14:paraId="6842E49B"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289" w:type="dxa"/>
            <w:gridSpan w:val="3"/>
            <w:shd w:val="clear" w:color="auto" w:fill="auto"/>
          </w:tcPr>
          <w:p w14:paraId="6948FB8D"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r>
      <w:tr w:rsidR="00DA3C6A" w:rsidRPr="00812930" w14:paraId="166AE59C" w14:textId="77777777" w:rsidTr="00A52E36">
        <w:trPr>
          <w:trHeight w:val="284"/>
        </w:trPr>
        <w:tc>
          <w:tcPr>
            <w:tcW w:w="3594" w:type="dxa"/>
            <w:shd w:val="clear" w:color="auto" w:fill="auto"/>
          </w:tcPr>
          <w:p w14:paraId="570E0264"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r w:rsidRPr="00812930">
              <w:rPr>
                <w:rFonts w:ascii="Calibri" w:hAnsi="Calibri" w:cs="Calibri"/>
                <w:sz w:val="20"/>
                <w:szCs w:val="20"/>
              </w:rPr>
              <w:t xml:space="preserve">   - General investment</w:t>
            </w:r>
          </w:p>
        </w:tc>
        <w:tc>
          <w:tcPr>
            <w:tcW w:w="1304" w:type="dxa"/>
            <w:gridSpan w:val="2"/>
            <w:shd w:val="clear" w:color="auto" w:fill="auto"/>
          </w:tcPr>
          <w:p w14:paraId="4F7E98DC"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1,668</w:t>
            </w:r>
          </w:p>
        </w:tc>
        <w:tc>
          <w:tcPr>
            <w:tcW w:w="2045" w:type="dxa"/>
            <w:gridSpan w:val="2"/>
            <w:shd w:val="clear" w:color="auto" w:fill="auto"/>
          </w:tcPr>
          <w:p w14:paraId="46BB044B" w14:textId="77777777" w:rsidR="00DA3C6A" w:rsidRPr="00812930" w:rsidRDefault="00DA3C6A" w:rsidP="00A52E36">
            <w:pPr>
              <w:overflowPunct w:val="0"/>
              <w:autoSpaceDE w:val="0"/>
              <w:autoSpaceDN w:val="0"/>
              <w:adjustRightInd w:val="0"/>
              <w:spacing w:line="280" w:lineRule="atLeast"/>
              <w:ind w:right="-56"/>
              <w:jc w:val="right"/>
              <w:textAlignment w:val="baseline"/>
              <w:rPr>
                <w:rFonts w:ascii="Calibri" w:hAnsi="Calibri" w:cs="Calibri"/>
                <w:sz w:val="20"/>
                <w:szCs w:val="20"/>
              </w:rPr>
            </w:pPr>
            <w:r w:rsidRPr="00812930">
              <w:rPr>
                <w:rFonts w:ascii="Calibri" w:hAnsi="Calibri" w:cs="Calibri"/>
                <w:sz w:val="20"/>
                <w:szCs w:val="20"/>
              </w:rPr>
              <w:t>(1,668)</w:t>
            </w:r>
          </w:p>
        </w:tc>
        <w:tc>
          <w:tcPr>
            <w:tcW w:w="1304" w:type="dxa"/>
            <w:gridSpan w:val="3"/>
            <w:shd w:val="clear" w:color="auto" w:fill="auto"/>
          </w:tcPr>
          <w:p w14:paraId="0FA078F5"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289" w:type="dxa"/>
            <w:gridSpan w:val="3"/>
            <w:shd w:val="clear" w:color="auto" w:fill="auto"/>
          </w:tcPr>
          <w:p w14:paraId="1A4CFBF7"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r>
      <w:tr w:rsidR="00DA3C6A" w:rsidRPr="00812930" w14:paraId="34319230" w14:textId="77777777" w:rsidTr="00A52E36">
        <w:trPr>
          <w:trHeight w:val="284"/>
        </w:trPr>
        <w:tc>
          <w:tcPr>
            <w:tcW w:w="3594" w:type="dxa"/>
            <w:shd w:val="clear" w:color="auto" w:fill="auto"/>
          </w:tcPr>
          <w:p w14:paraId="1DF751F6"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pacing w:val="-6"/>
                <w:sz w:val="20"/>
                <w:szCs w:val="20"/>
              </w:rPr>
            </w:pPr>
            <w:r w:rsidRPr="00812930">
              <w:rPr>
                <w:rFonts w:ascii="Calibri" w:hAnsi="Calibri" w:cs="Calibri"/>
                <w:sz w:val="20"/>
                <w:szCs w:val="20"/>
              </w:rPr>
              <w:t>Right-of-use assets</w:t>
            </w:r>
          </w:p>
        </w:tc>
        <w:tc>
          <w:tcPr>
            <w:tcW w:w="1304" w:type="dxa"/>
            <w:gridSpan w:val="2"/>
            <w:shd w:val="clear" w:color="auto" w:fill="auto"/>
          </w:tcPr>
          <w:p w14:paraId="34101E5D"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2045" w:type="dxa"/>
            <w:gridSpan w:val="2"/>
            <w:shd w:val="clear" w:color="auto" w:fill="auto"/>
          </w:tcPr>
          <w:p w14:paraId="6969A103"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304" w:type="dxa"/>
            <w:gridSpan w:val="3"/>
            <w:shd w:val="clear" w:color="auto" w:fill="auto"/>
          </w:tcPr>
          <w:p w14:paraId="1452D805" w14:textId="4AF4145E" w:rsidR="00DA3C6A" w:rsidRPr="000C22CA" w:rsidRDefault="00424B0C" w:rsidP="00A52E36">
            <w:pPr>
              <w:overflowPunct w:val="0"/>
              <w:autoSpaceDE w:val="0"/>
              <w:autoSpaceDN w:val="0"/>
              <w:adjustRightInd w:val="0"/>
              <w:spacing w:line="280" w:lineRule="atLeast"/>
              <w:jc w:val="right"/>
              <w:textAlignment w:val="baseline"/>
              <w:rPr>
                <w:rFonts w:ascii="Calibri" w:hAnsi="Calibri" w:cs="Calibri"/>
                <w:sz w:val="20"/>
                <w:szCs w:val="20"/>
              </w:rPr>
            </w:pPr>
            <w:r w:rsidRPr="000C22CA">
              <w:rPr>
                <w:rFonts w:ascii="Calibri" w:hAnsi="Calibri" w:cs="Calibri"/>
                <w:sz w:val="20"/>
                <w:szCs w:val="20"/>
              </w:rPr>
              <w:t>4,081</w:t>
            </w:r>
          </w:p>
        </w:tc>
        <w:tc>
          <w:tcPr>
            <w:tcW w:w="1289" w:type="dxa"/>
            <w:gridSpan w:val="3"/>
            <w:shd w:val="clear" w:color="auto" w:fill="auto"/>
          </w:tcPr>
          <w:p w14:paraId="4935E8D2" w14:textId="0A7C466D" w:rsidR="00DA3C6A" w:rsidRPr="00DC7D57" w:rsidRDefault="00424B0C" w:rsidP="00A52E36">
            <w:pPr>
              <w:overflowPunct w:val="0"/>
              <w:autoSpaceDE w:val="0"/>
              <w:autoSpaceDN w:val="0"/>
              <w:adjustRightInd w:val="0"/>
              <w:spacing w:line="280" w:lineRule="atLeast"/>
              <w:jc w:val="right"/>
              <w:textAlignment w:val="baseline"/>
              <w:rPr>
                <w:rFonts w:ascii="Calibri" w:hAnsi="Calibri" w:cs="Cordia New"/>
                <w:sz w:val="20"/>
                <w:szCs w:val="20"/>
                <w:cs/>
              </w:rPr>
            </w:pPr>
            <w:r>
              <w:rPr>
                <w:rFonts w:ascii="Calibri" w:hAnsi="Calibri" w:cs="Calibri"/>
                <w:sz w:val="20"/>
                <w:szCs w:val="20"/>
              </w:rPr>
              <w:t>4,081</w:t>
            </w:r>
          </w:p>
        </w:tc>
      </w:tr>
      <w:tr w:rsidR="00DA3C6A" w:rsidRPr="00812930" w14:paraId="7DBFA54C" w14:textId="77777777" w:rsidTr="00A52E36">
        <w:trPr>
          <w:trHeight w:val="284"/>
        </w:trPr>
        <w:tc>
          <w:tcPr>
            <w:tcW w:w="3594" w:type="dxa"/>
            <w:shd w:val="clear" w:color="auto" w:fill="auto"/>
          </w:tcPr>
          <w:p w14:paraId="6CC2035E"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r w:rsidRPr="00812930">
              <w:rPr>
                <w:rFonts w:ascii="Calibri" w:hAnsi="Calibri" w:cs="Calibri"/>
                <w:sz w:val="20"/>
                <w:szCs w:val="20"/>
              </w:rPr>
              <w:t>Leasehold improvements and equipment</w:t>
            </w:r>
          </w:p>
        </w:tc>
        <w:tc>
          <w:tcPr>
            <w:tcW w:w="1304" w:type="dxa"/>
            <w:gridSpan w:val="2"/>
            <w:shd w:val="clear" w:color="auto" w:fill="auto"/>
          </w:tcPr>
          <w:p w14:paraId="6A08155F"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6,213</w:t>
            </w:r>
          </w:p>
        </w:tc>
        <w:tc>
          <w:tcPr>
            <w:tcW w:w="2045" w:type="dxa"/>
            <w:gridSpan w:val="2"/>
            <w:shd w:val="clear" w:color="auto" w:fill="auto"/>
          </w:tcPr>
          <w:p w14:paraId="5328D0D3"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304" w:type="dxa"/>
            <w:gridSpan w:val="3"/>
            <w:shd w:val="clear" w:color="auto" w:fill="auto"/>
          </w:tcPr>
          <w:p w14:paraId="5FE01D65" w14:textId="77777777" w:rsidR="00DA3C6A" w:rsidRPr="000C22CA" w:rsidRDefault="00DA3C6A" w:rsidP="00A52E36">
            <w:pPr>
              <w:overflowPunct w:val="0"/>
              <w:autoSpaceDE w:val="0"/>
              <w:autoSpaceDN w:val="0"/>
              <w:adjustRightInd w:val="0"/>
              <w:spacing w:line="280" w:lineRule="atLeast"/>
              <w:ind w:right="-56"/>
              <w:jc w:val="right"/>
              <w:textAlignment w:val="baseline"/>
              <w:rPr>
                <w:rFonts w:ascii="Calibri" w:hAnsi="Calibri" w:cs="Calibri"/>
                <w:sz w:val="20"/>
                <w:szCs w:val="20"/>
              </w:rPr>
            </w:pPr>
            <w:r w:rsidRPr="000C22CA">
              <w:rPr>
                <w:rFonts w:ascii="Calibri" w:hAnsi="Calibri" w:cs="Calibri"/>
                <w:sz w:val="20"/>
                <w:szCs w:val="20"/>
              </w:rPr>
              <w:t>(2,069)</w:t>
            </w:r>
          </w:p>
        </w:tc>
        <w:tc>
          <w:tcPr>
            <w:tcW w:w="1289" w:type="dxa"/>
            <w:gridSpan w:val="3"/>
            <w:shd w:val="clear" w:color="auto" w:fill="auto"/>
          </w:tcPr>
          <w:p w14:paraId="33D4975D"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4,144</w:t>
            </w:r>
          </w:p>
        </w:tc>
      </w:tr>
      <w:tr w:rsidR="00DA3C6A" w:rsidRPr="00812930" w14:paraId="0AC7B4A2" w14:textId="77777777" w:rsidTr="00A52E36">
        <w:trPr>
          <w:trHeight w:val="284"/>
        </w:trPr>
        <w:tc>
          <w:tcPr>
            <w:tcW w:w="3594" w:type="dxa"/>
            <w:shd w:val="clear" w:color="auto" w:fill="auto"/>
          </w:tcPr>
          <w:p w14:paraId="3C353EA2"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b/>
                <w:bCs/>
                <w:sz w:val="20"/>
                <w:szCs w:val="20"/>
              </w:rPr>
            </w:pPr>
            <w:r w:rsidRPr="00812930">
              <w:rPr>
                <w:rFonts w:ascii="Calibri" w:hAnsi="Calibri" w:cs="Calibri"/>
                <w:b/>
                <w:bCs/>
                <w:sz w:val="20"/>
                <w:szCs w:val="20"/>
              </w:rPr>
              <w:lastRenderedPageBreak/>
              <w:t>Current liabilities</w:t>
            </w:r>
          </w:p>
        </w:tc>
        <w:tc>
          <w:tcPr>
            <w:tcW w:w="1304" w:type="dxa"/>
            <w:gridSpan w:val="2"/>
            <w:shd w:val="clear" w:color="auto" w:fill="auto"/>
          </w:tcPr>
          <w:p w14:paraId="61B0A797"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2045" w:type="dxa"/>
            <w:gridSpan w:val="2"/>
            <w:shd w:val="clear" w:color="auto" w:fill="auto"/>
          </w:tcPr>
          <w:p w14:paraId="511A246C"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1304" w:type="dxa"/>
            <w:gridSpan w:val="3"/>
            <w:shd w:val="clear" w:color="auto" w:fill="auto"/>
          </w:tcPr>
          <w:p w14:paraId="72F41188" w14:textId="77777777" w:rsidR="00DA3C6A" w:rsidRPr="001C35EC" w:rsidRDefault="00DA3C6A" w:rsidP="00A52E36">
            <w:pPr>
              <w:overflowPunct w:val="0"/>
              <w:autoSpaceDE w:val="0"/>
              <w:autoSpaceDN w:val="0"/>
              <w:adjustRightInd w:val="0"/>
              <w:spacing w:line="280" w:lineRule="atLeast"/>
              <w:jc w:val="center"/>
              <w:textAlignment w:val="baseline"/>
              <w:rPr>
                <w:rFonts w:ascii="Calibri" w:hAnsi="Calibri" w:cs="Calibri"/>
                <w:sz w:val="20"/>
                <w:szCs w:val="20"/>
                <w:highlight w:val="yellow"/>
              </w:rPr>
            </w:pPr>
          </w:p>
        </w:tc>
        <w:tc>
          <w:tcPr>
            <w:tcW w:w="1289" w:type="dxa"/>
            <w:gridSpan w:val="3"/>
            <w:shd w:val="clear" w:color="auto" w:fill="auto"/>
          </w:tcPr>
          <w:p w14:paraId="1851877E"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r>
      <w:tr w:rsidR="00DA3C6A" w:rsidRPr="00812930" w14:paraId="72D1D8A8" w14:textId="77777777" w:rsidTr="00A52E36">
        <w:trPr>
          <w:trHeight w:val="284"/>
        </w:trPr>
        <w:tc>
          <w:tcPr>
            <w:tcW w:w="3594" w:type="dxa"/>
            <w:shd w:val="clear" w:color="auto" w:fill="auto"/>
          </w:tcPr>
          <w:p w14:paraId="2A6965BF" w14:textId="77777777" w:rsidR="00DA3C6A" w:rsidRPr="00812930" w:rsidRDefault="00DA3C6A" w:rsidP="00A52E36">
            <w:pPr>
              <w:overflowPunct w:val="0"/>
              <w:autoSpaceDE w:val="0"/>
              <w:autoSpaceDN w:val="0"/>
              <w:adjustRightInd w:val="0"/>
              <w:spacing w:line="280" w:lineRule="atLeast"/>
              <w:ind w:left="162" w:hanging="162"/>
              <w:textAlignment w:val="baseline"/>
              <w:rPr>
                <w:rFonts w:ascii="Calibri" w:hAnsi="Calibri" w:cs="Calibri"/>
                <w:sz w:val="20"/>
                <w:szCs w:val="20"/>
                <w:cs/>
              </w:rPr>
            </w:pPr>
            <w:r w:rsidRPr="00812930">
              <w:rPr>
                <w:rFonts w:ascii="Calibri" w:hAnsi="Calibri" w:cs="Calibri"/>
                <w:sz w:val="20"/>
                <w:szCs w:val="20"/>
              </w:rPr>
              <w:t>Current portion of lease liabilities</w:t>
            </w:r>
          </w:p>
        </w:tc>
        <w:tc>
          <w:tcPr>
            <w:tcW w:w="1304" w:type="dxa"/>
            <w:gridSpan w:val="2"/>
            <w:shd w:val="clear" w:color="auto" w:fill="auto"/>
          </w:tcPr>
          <w:p w14:paraId="28712163"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538</w:t>
            </w:r>
          </w:p>
        </w:tc>
        <w:tc>
          <w:tcPr>
            <w:tcW w:w="2045" w:type="dxa"/>
            <w:gridSpan w:val="2"/>
            <w:shd w:val="clear" w:color="auto" w:fill="auto"/>
          </w:tcPr>
          <w:p w14:paraId="171A9401"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304" w:type="dxa"/>
            <w:gridSpan w:val="3"/>
            <w:shd w:val="clear" w:color="auto" w:fill="auto"/>
          </w:tcPr>
          <w:p w14:paraId="71ACB750" w14:textId="293B0C4E" w:rsidR="00DA3C6A" w:rsidRPr="000C22CA" w:rsidRDefault="0003681B" w:rsidP="00A52E36">
            <w:pPr>
              <w:overflowPunct w:val="0"/>
              <w:autoSpaceDE w:val="0"/>
              <w:autoSpaceDN w:val="0"/>
              <w:adjustRightInd w:val="0"/>
              <w:spacing w:line="280" w:lineRule="atLeast"/>
              <w:jc w:val="right"/>
              <w:textAlignment w:val="baseline"/>
              <w:rPr>
                <w:rFonts w:ascii="Calibri" w:hAnsi="Calibri" w:cs="Calibri"/>
                <w:sz w:val="20"/>
                <w:szCs w:val="20"/>
              </w:rPr>
            </w:pPr>
            <w:r w:rsidRPr="000C22CA">
              <w:rPr>
                <w:rFonts w:ascii="Calibri" w:hAnsi="Calibri" w:cs="Calibri"/>
                <w:sz w:val="20"/>
                <w:szCs w:val="20"/>
              </w:rPr>
              <w:t>1,392</w:t>
            </w:r>
          </w:p>
        </w:tc>
        <w:tc>
          <w:tcPr>
            <w:tcW w:w="1289" w:type="dxa"/>
            <w:gridSpan w:val="3"/>
            <w:shd w:val="clear" w:color="auto" w:fill="auto"/>
          </w:tcPr>
          <w:p w14:paraId="0A0166CF" w14:textId="4F29A9BE" w:rsidR="00DA3C6A" w:rsidRPr="000C22CA"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0C22CA">
              <w:rPr>
                <w:rFonts w:ascii="Calibri" w:hAnsi="Calibri" w:cs="Calibri"/>
                <w:sz w:val="20"/>
                <w:szCs w:val="20"/>
              </w:rPr>
              <w:t>1,</w:t>
            </w:r>
            <w:r w:rsidR="0003681B" w:rsidRPr="000C22CA">
              <w:rPr>
                <w:rFonts w:ascii="Calibri" w:hAnsi="Calibri" w:cs="Calibri"/>
                <w:sz w:val="20"/>
                <w:szCs w:val="20"/>
              </w:rPr>
              <w:t>930</w:t>
            </w:r>
          </w:p>
        </w:tc>
      </w:tr>
      <w:tr w:rsidR="00DA3C6A" w:rsidRPr="00812930" w14:paraId="5BA4E2E4" w14:textId="77777777" w:rsidTr="00A52E36">
        <w:trPr>
          <w:trHeight w:val="284"/>
        </w:trPr>
        <w:tc>
          <w:tcPr>
            <w:tcW w:w="3594" w:type="dxa"/>
            <w:shd w:val="clear" w:color="auto" w:fill="auto"/>
          </w:tcPr>
          <w:p w14:paraId="77718D7A" w14:textId="77777777" w:rsidR="00DA3C6A" w:rsidRPr="00504483" w:rsidRDefault="00DA3C6A" w:rsidP="00A52E36">
            <w:pPr>
              <w:overflowPunct w:val="0"/>
              <w:autoSpaceDE w:val="0"/>
              <w:autoSpaceDN w:val="0"/>
              <w:adjustRightInd w:val="0"/>
              <w:spacing w:line="280" w:lineRule="atLeast"/>
              <w:ind w:left="162" w:hanging="162"/>
              <w:textAlignment w:val="baseline"/>
              <w:rPr>
                <w:rFonts w:ascii="Calibri" w:hAnsi="Calibri" w:cs="Cordia New"/>
                <w:b/>
                <w:bCs/>
                <w:sz w:val="20"/>
                <w:szCs w:val="20"/>
                <w:cs/>
              </w:rPr>
            </w:pPr>
            <w:r w:rsidRPr="00812930">
              <w:rPr>
                <w:rFonts w:ascii="Calibri" w:hAnsi="Calibri" w:cs="Calibri"/>
                <w:b/>
                <w:bCs/>
                <w:sz w:val="20"/>
                <w:szCs w:val="20"/>
              </w:rPr>
              <w:t>Non-current liabilities</w:t>
            </w:r>
          </w:p>
        </w:tc>
        <w:tc>
          <w:tcPr>
            <w:tcW w:w="1304" w:type="dxa"/>
            <w:gridSpan w:val="2"/>
            <w:shd w:val="clear" w:color="auto" w:fill="auto"/>
          </w:tcPr>
          <w:p w14:paraId="5A4D899D"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2045" w:type="dxa"/>
            <w:gridSpan w:val="2"/>
            <w:shd w:val="clear" w:color="auto" w:fill="auto"/>
          </w:tcPr>
          <w:p w14:paraId="6BA53575"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1304" w:type="dxa"/>
            <w:gridSpan w:val="3"/>
            <w:shd w:val="clear" w:color="auto" w:fill="auto"/>
          </w:tcPr>
          <w:p w14:paraId="3C00B926" w14:textId="77777777" w:rsidR="00DA3C6A" w:rsidRPr="000C22CA"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1289" w:type="dxa"/>
            <w:gridSpan w:val="3"/>
            <w:shd w:val="clear" w:color="auto" w:fill="auto"/>
          </w:tcPr>
          <w:p w14:paraId="02CBB329" w14:textId="77777777" w:rsidR="00DA3C6A" w:rsidRPr="000C22CA"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r>
      <w:tr w:rsidR="00DA3C6A" w:rsidRPr="00812930" w14:paraId="60769610" w14:textId="77777777" w:rsidTr="00A52E36">
        <w:trPr>
          <w:trHeight w:val="284"/>
        </w:trPr>
        <w:tc>
          <w:tcPr>
            <w:tcW w:w="3594" w:type="dxa"/>
            <w:shd w:val="clear" w:color="auto" w:fill="auto"/>
          </w:tcPr>
          <w:p w14:paraId="5FA12B1B" w14:textId="77777777" w:rsidR="00DA3C6A" w:rsidRPr="00812930" w:rsidRDefault="00DA3C6A" w:rsidP="00A52E36">
            <w:pPr>
              <w:overflowPunct w:val="0"/>
              <w:autoSpaceDE w:val="0"/>
              <w:autoSpaceDN w:val="0"/>
              <w:adjustRightInd w:val="0"/>
              <w:spacing w:line="280" w:lineRule="atLeast"/>
              <w:ind w:left="162" w:hanging="162"/>
              <w:textAlignment w:val="baseline"/>
              <w:rPr>
                <w:rFonts w:ascii="Calibri" w:hAnsi="Calibri" w:cs="Calibri"/>
                <w:spacing w:val="-10"/>
                <w:sz w:val="20"/>
                <w:szCs w:val="20"/>
                <w:cs/>
              </w:rPr>
            </w:pPr>
            <w:r w:rsidRPr="00812930">
              <w:rPr>
                <w:rFonts w:ascii="Calibri" w:hAnsi="Calibri" w:cs="Calibri"/>
                <w:sz w:val="20"/>
                <w:szCs w:val="20"/>
              </w:rPr>
              <w:t>Lease liabilities - net</w:t>
            </w:r>
            <w:r w:rsidRPr="00812930">
              <w:rPr>
                <w:rFonts w:ascii="Calibri" w:hAnsi="Calibri" w:cs="Calibri"/>
                <w:spacing w:val="-10"/>
                <w:sz w:val="20"/>
                <w:szCs w:val="20"/>
              </w:rPr>
              <w:t xml:space="preserve"> </w:t>
            </w:r>
          </w:p>
        </w:tc>
        <w:tc>
          <w:tcPr>
            <w:tcW w:w="1304" w:type="dxa"/>
            <w:gridSpan w:val="2"/>
            <w:shd w:val="clear" w:color="auto" w:fill="auto"/>
          </w:tcPr>
          <w:p w14:paraId="44FF9954"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1,119</w:t>
            </w:r>
          </w:p>
        </w:tc>
        <w:tc>
          <w:tcPr>
            <w:tcW w:w="2045" w:type="dxa"/>
            <w:gridSpan w:val="2"/>
            <w:shd w:val="clear" w:color="auto" w:fill="auto"/>
          </w:tcPr>
          <w:p w14:paraId="1CAA0249"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304" w:type="dxa"/>
            <w:gridSpan w:val="3"/>
            <w:shd w:val="clear" w:color="auto" w:fill="auto"/>
          </w:tcPr>
          <w:p w14:paraId="41266B08" w14:textId="7728ED25" w:rsidR="00DA3C6A" w:rsidRPr="000C22CA" w:rsidRDefault="0003681B" w:rsidP="00A52E36">
            <w:pPr>
              <w:overflowPunct w:val="0"/>
              <w:autoSpaceDE w:val="0"/>
              <w:autoSpaceDN w:val="0"/>
              <w:adjustRightInd w:val="0"/>
              <w:spacing w:line="280" w:lineRule="atLeast"/>
              <w:jc w:val="right"/>
              <w:textAlignment w:val="baseline"/>
              <w:rPr>
                <w:rFonts w:ascii="Calibri" w:hAnsi="Calibri" w:cs="Calibri"/>
                <w:sz w:val="20"/>
                <w:szCs w:val="20"/>
              </w:rPr>
            </w:pPr>
            <w:r w:rsidRPr="000C22CA">
              <w:rPr>
                <w:rFonts w:ascii="Calibri" w:hAnsi="Calibri" w:cs="Calibri"/>
                <w:sz w:val="20"/>
                <w:szCs w:val="20"/>
              </w:rPr>
              <w:t>620</w:t>
            </w:r>
          </w:p>
        </w:tc>
        <w:tc>
          <w:tcPr>
            <w:tcW w:w="1289" w:type="dxa"/>
            <w:gridSpan w:val="3"/>
            <w:shd w:val="clear" w:color="auto" w:fill="auto"/>
          </w:tcPr>
          <w:p w14:paraId="79E4FACD" w14:textId="5140E8AF" w:rsidR="00DA3C6A" w:rsidRPr="00DC7D57" w:rsidRDefault="0003681B" w:rsidP="00A52E36">
            <w:pPr>
              <w:overflowPunct w:val="0"/>
              <w:autoSpaceDE w:val="0"/>
              <w:autoSpaceDN w:val="0"/>
              <w:adjustRightInd w:val="0"/>
              <w:spacing w:line="280" w:lineRule="atLeast"/>
              <w:jc w:val="right"/>
              <w:textAlignment w:val="baseline"/>
              <w:rPr>
                <w:rFonts w:ascii="Calibri" w:hAnsi="Calibri" w:cs="Cordia New"/>
                <w:sz w:val="20"/>
                <w:szCs w:val="20"/>
                <w:cs/>
              </w:rPr>
            </w:pPr>
            <w:r w:rsidRPr="000C22CA">
              <w:rPr>
                <w:rFonts w:ascii="Calibri" w:hAnsi="Calibri" w:cs="Calibri"/>
                <w:sz w:val="20"/>
                <w:szCs w:val="20"/>
              </w:rPr>
              <w:t>1,739</w:t>
            </w:r>
          </w:p>
        </w:tc>
      </w:tr>
      <w:tr w:rsidR="00DA3C6A" w:rsidRPr="00812930" w14:paraId="210221B1" w14:textId="77777777" w:rsidTr="00A52E36">
        <w:trPr>
          <w:gridAfter w:val="2"/>
          <w:wAfter w:w="32" w:type="dxa"/>
          <w:trHeight w:val="284"/>
          <w:tblHeader/>
        </w:trPr>
        <w:tc>
          <w:tcPr>
            <w:tcW w:w="3594" w:type="dxa"/>
            <w:shd w:val="clear" w:color="auto" w:fill="auto"/>
          </w:tcPr>
          <w:p w14:paraId="4067CCF0"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p>
        </w:tc>
        <w:tc>
          <w:tcPr>
            <w:tcW w:w="5910" w:type="dxa"/>
            <w:gridSpan w:val="8"/>
            <w:shd w:val="clear" w:color="auto" w:fill="auto"/>
            <w:vAlign w:val="bottom"/>
          </w:tcPr>
          <w:p w14:paraId="692DE6F5"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r>
      <w:tr w:rsidR="00DA3C6A" w:rsidRPr="00812930" w14:paraId="2CAC7D87" w14:textId="77777777" w:rsidTr="00A52E36">
        <w:trPr>
          <w:gridAfter w:val="2"/>
          <w:wAfter w:w="32" w:type="dxa"/>
          <w:trHeight w:val="284"/>
          <w:tblHeader/>
        </w:trPr>
        <w:tc>
          <w:tcPr>
            <w:tcW w:w="3594" w:type="dxa"/>
            <w:shd w:val="clear" w:color="auto" w:fill="auto"/>
          </w:tcPr>
          <w:p w14:paraId="69D35139"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p>
        </w:tc>
        <w:tc>
          <w:tcPr>
            <w:tcW w:w="5910" w:type="dxa"/>
            <w:gridSpan w:val="8"/>
            <w:shd w:val="clear" w:color="auto" w:fill="auto"/>
            <w:vAlign w:val="bottom"/>
          </w:tcPr>
          <w:p w14:paraId="6ADFF44F" w14:textId="77777777" w:rsidR="00DA3C6A" w:rsidRPr="00812930" w:rsidRDefault="00DA3C6A" w:rsidP="00A52E36">
            <w:pPr>
              <w:pBdr>
                <w:bottom w:val="single" w:sz="4" w:space="1" w:color="auto"/>
              </w:pBdr>
              <w:overflowPunct w:val="0"/>
              <w:autoSpaceDE w:val="0"/>
              <w:autoSpaceDN w:val="0"/>
              <w:adjustRightInd w:val="0"/>
              <w:spacing w:line="280" w:lineRule="atLeast"/>
              <w:jc w:val="center"/>
              <w:textAlignment w:val="baseline"/>
              <w:rPr>
                <w:rFonts w:ascii="Calibri" w:hAnsi="Calibri" w:cs="Calibri"/>
                <w:sz w:val="20"/>
                <w:szCs w:val="20"/>
                <w:cs/>
              </w:rPr>
            </w:pPr>
            <w:r w:rsidRPr="00812930">
              <w:rPr>
                <w:rFonts w:ascii="Calibri" w:hAnsi="Calibri" w:cs="Calibri"/>
                <w:sz w:val="20"/>
                <w:szCs w:val="20"/>
              </w:rPr>
              <w:t>In Thousand Baht</w:t>
            </w:r>
          </w:p>
        </w:tc>
      </w:tr>
      <w:tr w:rsidR="00DA3C6A" w:rsidRPr="00812930" w14:paraId="65F0E523" w14:textId="77777777" w:rsidTr="00A52E36">
        <w:trPr>
          <w:gridAfter w:val="2"/>
          <w:wAfter w:w="32" w:type="dxa"/>
          <w:trHeight w:val="284"/>
          <w:tblHeader/>
        </w:trPr>
        <w:tc>
          <w:tcPr>
            <w:tcW w:w="3594" w:type="dxa"/>
            <w:shd w:val="clear" w:color="auto" w:fill="auto"/>
          </w:tcPr>
          <w:p w14:paraId="70585D36"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p>
        </w:tc>
        <w:tc>
          <w:tcPr>
            <w:tcW w:w="5910" w:type="dxa"/>
            <w:gridSpan w:val="8"/>
            <w:shd w:val="clear" w:color="auto" w:fill="auto"/>
            <w:vAlign w:val="bottom"/>
          </w:tcPr>
          <w:p w14:paraId="08FCD12A" w14:textId="77777777" w:rsidR="00DA3C6A" w:rsidRPr="00812930" w:rsidRDefault="00DA3C6A" w:rsidP="00A52E36">
            <w:pPr>
              <w:pBdr>
                <w:bottom w:val="single" w:sz="4" w:space="1" w:color="auto"/>
              </w:pBd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Separate financial statements</w:t>
            </w:r>
          </w:p>
        </w:tc>
      </w:tr>
      <w:tr w:rsidR="00DA3C6A" w:rsidRPr="00812930" w14:paraId="3D254249" w14:textId="77777777" w:rsidTr="00A52E36">
        <w:trPr>
          <w:gridAfter w:val="2"/>
          <w:wAfter w:w="32" w:type="dxa"/>
          <w:trHeight w:val="284"/>
          <w:tblHeader/>
        </w:trPr>
        <w:tc>
          <w:tcPr>
            <w:tcW w:w="3594" w:type="dxa"/>
            <w:shd w:val="clear" w:color="auto" w:fill="auto"/>
          </w:tcPr>
          <w:p w14:paraId="65936859"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p>
        </w:tc>
        <w:tc>
          <w:tcPr>
            <w:tcW w:w="1287" w:type="dxa"/>
            <w:shd w:val="clear" w:color="auto" w:fill="auto"/>
            <w:vAlign w:val="bottom"/>
          </w:tcPr>
          <w:p w14:paraId="6317091A" w14:textId="77777777" w:rsidR="00DA3C6A" w:rsidRPr="00812930" w:rsidRDefault="00DA3C6A" w:rsidP="00A52E36">
            <w:pPr>
              <w:overflowPunct w:val="0"/>
              <w:autoSpaceDE w:val="0"/>
              <w:autoSpaceDN w:val="0"/>
              <w:adjustRightInd w:val="0"/>
              <w:spacing w:line="280" w:lineRule="atLeast"/>
              <w:ind w:right="-74"/>
              <w:jc w:val="center"/>
              <w:textAlignment w:val="baseline"/>
              <w:rPr>
                <w:rFonts w:ascii="Calibri" w:hAnsi="Calibri" w:cs="Calibri"/>
                <w:sz w:val="20"/>
                <w:szCs w:val="20"/>
              </w:rPr>
            </w:pPr>
          </w:p>
        </w:tc>
        <w:tc>
          <w:tcPr>
            <w:tcW w:w="3334" w:type="dxa"/>
            <w:gridSpan w:val="4"/>
            <w:shd w:val="clear" w:color="auto" w:fill="auto"/>
          </w:tcPr>
          <w:p w14:paraId="05C5246F" w14:textId="77777777" w:rsidR="00DA3C6A" w:rsidRPr="00504483" w:rsidRDefault="00DA3C6A" w:rsidP="00A52E36">
            <w:pPr>
              <w:pBdr>
                <w:bottom w:val="single" w:sz="4" w:space="1" w:color="auto"/>
              </w:pBdr>
              <w:overflowPunct w:val="0"/>
              <w:autoSpaceDE w:val="0"/>
              <w:autoSpaceDN w:val="0"/>
              <w:adjustRightInd w:val="0"/>
              <w:spacing w:line="280" w:lineRule="atLeast"/>
              <w:jc w:val="center"/>
              <w:textAlignment w:val="baseline"/>
              <w:rPr>
                <w:rFonts w:ascii="Calibri" w:hAnsi="Calibri" w:cs="Cordia New"/>
                <w:sz w:val="20"/>
                <w:szCs w:val="20"/>
                <w:cs/>
              </w:rPr>
            </w:pPr>
            <w:r w:rsidRPr="00812930">
              <w:rPr>
                <w:rFonts w:ascii="Calibri" w:hAnsi="Calibri" w:cs="Calibri"/>
                <w:sz w:val="20"/>
                <w:szCs w:val="20"/>
              </w:rPr>
              <w:t>The impacts of</w:t>
            </w:r>
          </w:p>
        </w:tc>
        <w:tc>
          <w:tcPr>
            <w:tcW w:w="1289" w:type="dxa"/>
            <w:gridSpan w:val="3"/>
            <w:shd w:val="clear" w:color="auto" w:fill="auto"/>
            <w:vAlign w:val="bottom"/>
          </w:tcPr>
          <w:p w14:paraId="77135EB5" w14:textId="77777777" w:rsidR="00DA3C6A" w:rsidRPr="00812930" w:rsidRDefault="00DA3C6A" w:rsidP="00A52E36">
            <w:pPr>
              <w:overflowPunct w:val="0"/>
              <w:autoSpaceDE w:val="0"/>
              <w:autoSpaceDN w:val="0"/>
              <w:adjustRightInd w:val="0"/>
              <w:spacing w:line="280" w:lineRule="atLeast"/>
              <w:ind w:right="-74"/>
              <w:jc w:val="center"/>
              <w:textAlignment w:val="baseline"/>
              <w:rPr>
                <w:rFonts w:ascii="Calibri" w:hAnsi="Calibri" w:cs="Calibri"/>
                <w:sz w:val="20"/>
                <w:szCs w:val="20"/>
              </w:rPr>
            </w:pPr>
          </w:p>
        </w:tc>
      </w:tr>
      <w:tr w:rsidR="00DA3C6A" w:rsidRPr="00812930" w14:paraId="036AAB7F" w14:textId="77777777" w:rsidTr="00A52E36">
        <w:trPr>
          <w:gridAfter w:val="2"/>
          <w:wAfter w:w="32" w:type="dxa"/>
          <w:trHeight w:val="284"/>
          <w:tblHeader/>
        </w:trPr>
        <w:tc>
          <w:tcPr>
            <w:tcW w:w="3594" w:type="dxa"/>
            <w:shd w:val="clear" w:color="auto" w:fill="auto"/>
          </w:tcPr>
          <w:p w14:paraId="596CC029"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p>
        </w:tc>
        <w:tc>
          <w:tcPr>
            <w:tcW w:w="1287" w:type="dxa"/>
            <w:shd w:val="clear" w:color="auto" w:fill="auto"/>
            <w:vAlign w:val="bottom"/>
          </w:tcPr>
          <w:p w14:paraId="3C14D656" w14:textId="77777777" w:rsidR="00DA3C6A" w:rsidRPr="00812930" w:rsidRDefault="00DA3C6A" w:rsidP="00A52E36">
            <w:pPr>
              <w:pBdr>
                <w:bottom w:val="single" w:sz="4" w:space="1" w:color="auto"/>
              </w:pBdr>
              <w:overflowPunct w:val="0"/>
              <w:autoSpaceDE w:val="0"/>
              <w:autoSpaceDN w:val="0"/>
              <w:adjustRightInd w:val="0"/>
              <w:spacing w:line="280" w:lineRule="atLeast"/>
              <w:ind w:right="-74"/>
              <w:jc w:val="center"/>
              <w:textAlignment w:val="baseline"/>
              <w:rPr>
                <w:rFonts w:ascii="Calibri" w:hAnsi="Calibri" w:cs="Calibri"/>
                <w:sz w:val="20"/>
                <w:szCs w:val="20"/>
              </w:rPr>
            </w:pPr>
            <w:r w:rsidRPr="00812930">
              <w:rPr>
                <w:rFonts w:ascii="Calibri" w:hAnsi="Calibri" w:cs="Calibri"/>
                <w:sz w:val="20"/>
                <w:szCs w:val="20"/>
              </w:rPr>
              <w:t>December</w:t>
            </w:r>
            <w:r w:rsidRPr="00812930">
              <w:rPr>
                <w:rFonts w:ascii="Calibri" w:hAnsi="Calibri" w:cs="Calibri"/>
                <w:sz w:val="20"/>
                <w:szCs w:val="20"/>
                <w:cs/>
              </w:rPr>
              <w:t xml:space="preserve"> </w:t>
            </w:r>
            <w:r w:rsidRPr="00812930">
              <w:rPr>
                <w:rFonts w:ascii="Calibri" w:hAnsi="Calibri" w:cs="Calibri"/>
                <w:sz w:val="20"/>
                <w:szCs w:val="20"/>
              </w:rPr>
              <w:t>31, 2019</w:t>
            </w:r>
          </w:p>
        </w:tc>
        <w:tc>
          <w:tcPr>
            <w:tcW w:w="2045" w:type="dxa"/>
            <w:gridSpan w:val="2"/>
            <w:shd w:val="clear" w:color="auto" w:fill="auto"/>
            <w:vAlign w:val="bottom"/>
          </w:tcPr>
          <w:p w14:paraId="066F7B3C" w14:textId="77777777" w:rsidR="00DA3C6A" w:rsidRPr="00812930" w:rsidRDefault="00DA3C6A" w:rsidP="00A52E36">
            <w:pPr>
              <w:pBdr>
                <w:bottom w:val="single" w:sz="4" w:space="1" w:color="auto"/>
              </w:pBdr>
              <w:overflowPunct w:val="0"/>
              <w:autoSpaceDE w:val="0"/>
              <w:autoSpaceDN w:val="0"/>
              <w:adjustRightInd w:val="0"/>
              <w:spacing w:line="280" w:lineRule="atLeast"/>
              <w:jc w:val="center"/>
              <w:textAlignment w:val="baseline"/>
              <w:rPr>
                <w:rFonts w:ascii="Calibri" w:hAnsi="Calibri" w:cs="Calibri"/>
                <w:sz w:val="20"/>
                <w:szCs w:val="20"/>
                <w:cs/>
              </w:rPr>
            </w:pPr>
            <w:r w:rsidRPr="00812930">
              <w:rPr>
                <w:rFonts w:ascii="Calibri" w:hAnsi="Calibri" w:cs="Calibri"/>
                <w:sz w:val="20"/>
                <w:szCs w:val="20"/>
              </w:rPr>
              <w:t>Financial reporting standards related to financial instruments</w:t>
            </w:r>
          </w:p>
        </w:tc>
        <w:tc>
          <w:tcPr>
            <w:tcW w:w="1289" w:type="dxa"/>
            <w:gridSpan w:val="2"/>
            <w:shd w:val="clear" w:color="auto" w:fill="auto"/>
            <w:vAlign w:val="bottom"/>
          </w:tcPr>
          <w:p w14:paraId="7DD7660A" w14:textId="77777777" w:rsidR="00DA3C6A" w:rsidRPr="00812930" w:rsidRDefault="00DA3C6A" w:rsidP="00A52E36">
            <w:pPr>
              <w:pBdr>
                <w:bottom w:val="single" w:sz="4" w:space="1" w:color="auto"/>
              </w:pBdr>
              <w:overflowPunct w:val="0"/>
              <w:autoSpaceDE w:val="0"/>
              <w:autoSpaceDN w:val="0"/>
              <w:adjustRightInd w:val="0"/>
              <w:spacing w:line="280" w:lineRule="atLeast"/>
              <w:jc w:val="center"/>
              <w:textAlignment w:val="baseline"/>
              <w:rPr>
                <w:rFonts w:ascii="Calibri" w:hAnsi="Calibri" w:cs="Calibri"/>
                <w:sz w:val="20"/>
                <w:szCs w:val="20"/>
                <w:cs/>
              </w:rPr>
            </w:pPr>
            <w:r w:rsidRPr="00812930">
              <w:rPr>
                <w:rFonts w:ascii="Calibri" w:hAnsi="Calibri" w:cs="Calibri"/>
                <w:sz w:val="20"/>
                <w:szCs w:val="20"/>
              </w:rPr>
              <w:t>TFRS 16</w:t>
            </w:r>
          </w:p>
        </w:tc>
        <w:tc>
          <w:tcPr>
            <w:tcW w:w="1289" w:type="dxa"/>
            <w:gridSpan w:val="3"/>
            <w:shd w:val="clear" w:color="auto" w:fill="auto"/>
            <w:vAlign w:val="bottom"/>
          </w:tcPr>
          <w:p w14:paraId="4B728525" w14:textId="77777777" w:rsidR="00DA3C6A" w:rsidRPr="00812930" w:rsidRDefault="00DA3C6A" w:rsidP="00A52E36">
            <w:pPr>
              <w:pBdr>
                <w:bottom w:val="single" w:sz="4" w:space="1" w:color="auto"/>
              </w:pBdr>
              <w:overflowPunct w:val="0"/>
              <w:autoSpaceDE w:val="0"/>
              <w:autoSpaceDN w:val="0"/>
              <w:adjustRightInd w:val="0"/>
              <w:spacing w:line="280" w:lineRule="atLeast"/>
              <w:ind w:right="-74"/>
              <w:jc w:val="center"/>
              <w:textAlignment w:val="baseline"/>
              <w:rPr>
                <w:rFonts w:ascii="Calibri" w:hAnsi="Calibri" w:cs="Calibri"/>
                <w:sz w:val="20"/>
                <w:szCs w:val="20"/>
              </w:rPr>
            </w:pPr>
            <w:r w:rsidRPr="00812930">
              <w:rPr>
                <w:rFonts w:ascii="Calibri" w:hAnsi="Calibri" w:cs="Calibri"/>
                <w:sz w:val="20"/>
                <w:szCs w:val="20"/>
              </w:rPr>
              <w:t xml:space="preserve">January 1, </w:t>
            </w:r>
            <w:r w:rsidRPr="00812930">
              <w:rPr>
                <w:rFonts w:ascii="Calibri" w:hAnsi="Calibri" w:cs="Calibri"/>
                <w:sz w:val="20"/>
                <w:szCs w:val="20"/>
                <w:cs/>
              </w:rPr>
              <w:t xml:space="preserve"> </w:t>
            </w:r>
            <w:r w:rsidRPr="00812930">
              <w:rPr>
                <w:rFonts w:ascii="Calibri" w:hAnsi="Calibri" w:cs="Calibri"/>
                <w:sz w:val="20"/>
                <w:szCs w:val="20"/>
              </w:rPr>
              <w:t>2020</w:t>
            </w:r>
          </w:p>
        </w:tc>
      </w:tr>
      <w:tr w:rsidR="00DA3C6A" w:rsidRPr="00812930" w14:paraId="0D153F0A" w14:textId="77777777" w:rsidTr="00A52E36">
        <w:trPr>
          <w:gridAfter w:val="2"/>
          <w:wAfter w:w="32" w:type="dxa"/>
          <w:trHeight w:val="284"/>
        </w:trPr>
        <w:tc>
          <w:tcPr>
            <w:tcW w:w="3594" w:type="dxa"/>
            <w:shd w:val="clear" w:color="auto" w:fill="auto"/>
          </w:tcPr>
          <w:p w14:paraId="2E41CC74" w14:textId="77777777" w:rsidR="00DA3C6A" w:rsidRPr="00812930" w:rsidRDefault="00DA3C6A" w:rsidP="00A52E36">
            <w:pPr>
              <w:overflowPunct w:val="0"/>
              <w:autoSpaceDE w:val="0"/>
              <w:autoSpaceDN w:val="0"/>
              <w:adjustRightInd w:val="0"/>
              <w:spacing w:line="280" w:lineRule="atLeast"/>
              <w:ind w:left="162" w:hanging="162"/>
              <w:textAlignment w:val="baseline"/>
              <w:rPr>
                <w:rFonts w:ascii="Calibri" w:hAnsi="Calibri" w:cs="Calibri"/>
                <w:b/>
                <w:bCs/>
                <w:sz w:val="20"/>
                <w:szCs w:val="20"/>
              </w:rPr>
            </w:pPr>
            <w:r w:rsidRPr="00812930">
              <w:rPr>
                <w:rFonts w:ascii="Calibri" w:hAnsi="Calibri" w:cs="Calibri"/>
                <w:b/>
                <w:bCs/>
                <w:sz w:val="20"/>
                <w:szCs w:val="20"/>
              </w:rPr>
              <w:t>Statement of financial position</w:t>
            </w:r>
          </w:p>
        </w:tc>
        <w:tc>
          <w:tcPr>
            <w:tcW w:w="1287" w:type="dxa"/>
            <w:shd w:val="clear" w:color="auto" w:fill="auto"/>
          </w:tcPr>
          <w:p w14:paraId="2D4D4327"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2045" w:type="dxa"/>
            <w:gridSpan w:val="2"/>
            <w:shd w:val="clear" w:color="auto" w:fill="auto"/>
          </w:tcPr>
          <w:p w14:paraId="0815EDD0"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1289" w:type="dxa"/>
            <w:gridSpan w:val="2"/>
            <w:shd w:val="clear" w:color="auto" w:fill="auto"/>
          </w:tcPr>
          <w:p w14:paraId="4C50F258"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1289" w:type="dxa"/>
            <w:gridSpan w:val="3"/>
            <w:shd w:val="clear" w:color="auto" w:fill="auto"/>
          </w:tcPr>
          <w:p w14:paraId="586DF322"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r>
      <w:tr w:rsidR="00DA3C6A" w:rsidRPr="00812930" w14:paraId="29F7C9C5" w14:textId="77777777" w:rsidTr="00A52E36">
        <w:trPr>
          <w:gridAfter w:val="2"/>
          <w:wAfter w:w="32" w:type="dxa"/>
          <w:trHeight w:val="284"/>
        </w:trPr>
        <w:tc>
          <w:tcPr>
            <w:tcW w:w="3594" w:type="dxa"/>
            <w:shd w:val="clear" w:color="auto" w:fill="auto"/>
          </w:tcPr>
          <w:p w14:paraId="03201464" w14:textId="77777777" w:rsidR="00DA3C6A" w:rsidRPr="00812930" w:rsidRDefault="00DA3C6A" w:rsidP="00A52E36">
            <w:pPr>
              <w:overflowPunct w:val="0"/>
              <w:autoSpaceDE w:val="0"/>
              <w:autoSpaceDN w:val="0"/>
              <w:adjustRightInd w:val="0"/>
              <w:spacing w:line="280" w:lineRule="atLeast"/>
              <w:ind w:left="162" w:hanging="162"/>
              <w:textAlignment w:val="baseline"/>
              <w:rPr>
                <w:rFonts w:ascii="Calibri" w:hAnsi="Calibri" w:cs="Calibri"/>
                <w:b/>
                <w:bCs/>
                <w:sz w:val="20"/>
                <w:szCs w:val="20"/>
                <w:cs/>
              </w:rPr>
            </w:pPr>
            <w:r w:rsidRPr="00812930">
              <w:rPr>
                <w:rFonts w:ascii="Calibri" w:hAnsi="Calibri" w:cs="Calibri"/>
                <w:b/>
                <w:bCs/>
                <w:sz w:val="20"/>
                <w:szCs w:val="20"/>
              </w:rPr>
              <w:t>Assets</w:t>
            </w:r>
          </w:p>
        </w:tc>
        <w:tc>
          <w:tcPr>
            <w:tcW w:w="1287" w:type="dxa"/>
            <w:shd w:val="clear" w:color="auto" w:fill="auto"/>
          </w:tcPr>
          <w:p w14:paraId="00BAE4D3"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2045" w:type="dxa"/>
            <w:gridSpan w:val="2"/>
            <w:shd w:val="clear" w:color="auto" w:fill="auto"/>
          </w:tcPr>
          <w:p w14:paraId="1CE91161"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1289" w:type="dxa"/>
            <w:gridSpan w:val="2"/>
            <w:shd w:val="clear" w:color="auto" w:fill="auto"/>
          </w:tcPr>
          <w:p w14:paraId="344C6C7B"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1289" w:type="dxa"/>
            <w:gridSpan w:val="3"/>
            <w:shd w:val="clear" w:color="auto" w:fill="auto"/>
          </w:tcPr>
          <w:p w14:paraId="72EA84DB"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r>
      <w:tr w:rsidR="00DA3C6A" w:rsidRPr="00812930" w14:paraId="5D7254E9" w14:textId="77777777" w:rsidTr="00A52E36">
        <w:trPr>
          <w:gridAfter w:val="2"/>
          <w:wAfter w:w="32" w:type="dxa"/>
          <w:trHeight w:val="284"/>
        </w:trPr>
        <w:tc>
          <w:tcPr>
            <w:tcW w:w="3594" w:type="dxa"/>
            <w:shd w:val="clear" w:color="auto" w:fill="auto"/>
          </w:tcPr>
          <w:p w14:paraId="220464B5" w14:textId="77777777" w:rsidR="00DA3C6A" w:rsidRPr="00504483" w:rsidRDefault="00DA3C6A" w:rsidP="00A52E36">
            <w:pPr>
              <w:overflowPunct w:val="0"/>
              <w:autoSpaceDE w:val="0"/>
              <w:autoSpaceDN w:val="0"/>
              <w:adjustRightInd w:val="0"/>
              <w:spacing w:line="280" w:lineRule="atLeast"/>
              <w:textAlignment w:val="baseline"/>
              <w:rPr>
                <w:rFonts w:ascii="Calibri" w:hAnsi="Calibri" w:cs="Cordia New"/>
                <w:b/>
                <w:bCs/>
                <w:sz w:val="20"/>
                <w:szCs w:val="20"/>
                <w:cs/>
              </w:rPr>
            </w:pPr>
            <w:r w:rsidRPr="00812930">
              <w:rPr>
                <w:rFonts w:ascii="Calibri" w:hAnsi="Calibri" w:cs="Calibri"/>
                <w:b/>
                <w:bCs/>
                <w:sz w:val="20"/>
                <w:szCs w:val="20"/>
              </w:rPr>
              <w:t>Non-current assets</w:t>
            </w:r>
          </w:p>
        </w:tc>
        <w:tc>
          <w:tcPr>
            <w:tcW w:w="1287" w:type="dxa"/>
            <w:shd w:val="clear" w:color="auto" w:fill="auto"/>
          </w:tcPr>
          <w:p w14:paraId="1D983AF0"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2045" w:type="dxa"/>
            <w:gridSpan w:val="2"/>
            <w:shd w:val="clear" w:color="auto" w:fill="auto"/>
          </w:tcPr>
          <w:p w14:paraId="7419D217"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1289" w:type="dxa"/>
            <w:gridSpan w:val="2"/>
            <w:shd w:val="clear" w:color="auto" w:fill="auto"/>
          </w:tcPr>
          <w:p w14:paraId="1D9DB272"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1289" w:type="dxa"/>
            <w:gridSpan w:val="3"/>
            <w:shd w:val="clear" w:color="auto" w:fill="auto"/>
          </w:tcPr>
          <w:p w14:paraId="45D37D14"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r>
      <w:tr w:rsidR="00DA3C6A" w:rsidRPr="00812930" w14:paraId="2B10D3A7" w14:textId="77777777" w:rsidTr="00A52E36">
        <w:trPr>
          <w:gridAfter w:val="2"/>
          <w:wAfter w:w="32" w:type="dxa"/>
          <w:trHeight w:val="284"/>
        </w:trPr>
        <w:tc>
          <w:tcPr>
            <w:tcW w:w="3594" w:type="dxa"/>
            <w:shd w:val="clear" w:color="auto" w:fill="auto"/>
          </w:tcPr>
          <w:p w14:paraId="06305706"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r w:rsidRPr="00812930">
              <w:rPr>
                <w:rFonts w:ascii="Calibri" w:hAnsi="Calibri" w:cs="Calibri"/>
                <w:sz w:val="20"/>
                <w:szCs w:val="20"/>
              </w:rPr>
              <w:t>Other non-current financial assets</w:t>
            </w:r>
          </w:p>
        </w:tc>
        <w:tc>
          <w:tcPr>
            <w:tcW w:w="1287" w:type="dxa"/>
            <w:shd w:val="clear" w:color="auto" w:fill="auto"/>
          </w:tcPr>
          <w:p w14:paraId="078735A2"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2045" w:type="dxa"/>
            <w:gridSpan w:val="2"/>
            <w:shd w:val="clear" w:color="auto" w:fill="auto"/>
          </w:tcPr>
          <w:p w14:paraId="69214105"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47</w:t>
            </w:r>
          </w:p>
        </w:tc>
        <w:tc>
          <w:tcPr>
            <w:tcW w:w="1289" w:type="dxa"/>
            <w:gridSpan w:val="2"/>
            <w:shd w:val="clear" w:color="auto" w:fill="auto"/>
          </w:tcPr>
          <w:p w14:paraId="3BC84D5C"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289" w:type="dxa"/>
            <w:gridSpan w:val="3"/>
            <w:shd w:val="clear" w:color="auto" w:fill="auto"/>
          </w:tcPr>
          <w:p w14:paraId="0E4C9585"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47</w:t>
            </w:r>
          </w:p>
        </w:tc>
      </w:tr>
      <w:tr w:rsidR="00DA3C6A" w:rsidRPr="00812930" w14:paraId="236EE0D3" w14:textId="77777777" w:rsidTr="00A52E36">
        <w:trPr>
          <w:gridAfter w:val="2"/>
          <w:wAfter w:w="32" w:type="dxa"/>
          <w:trHeight w:val="284"/>
        </w:trPr>
        <w:tc>
          <w:tcPr>
            <w:tcW w:w="3594" w:type="dxa"/>
            <w:shd w:val="clear" w:color="auto" w:fill="auto"/>
            <w:vAlign w:val="bottom"/>
          </w:tcPr>
          <w:p w14:paraId="3F947A52"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r w:rsidRPr="00812930">
              <w:rPr>
                <w:rFonts w:ascii="Calibri" w:hAnsi="Calibri" w:cs="Calibri"/>
                <w:sz w:val="20"/>
                <w:szCs w:val="20"/>
              </w:rPr>
              <w:t>Other long-term investments - available-for-sale investments</w:t>
            </w:r>
          </w:p>
        </w:tc>
        <w:tc>
          <w:tcPr>
            <w:tcW w:w="1287" w:type="dxa"/>
            <w:shd w:val="clear" w:color="auto" w:fill="auto"/>
            <w:vAlign w:val="bottom"/>
          </w:tcPr>
          <w:p w14:paraId="3E256EA9"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47</w:t>
            </w:r>
          </w:p>
        </w:tc>
        <w:tc>
          <w:tcPr>
            <w:tcW w:w="2045" w:type="dxa"/>
            <w:gridSpan w:val="2"/>
            <w:shd w:val="clear" w:color="auto" w:fill="auto"/>
            <w:vAlign w:val="bottom"/>
          </w:tcPr>
          <w:p w14:paraId="3D131F30" w14:textId="77777777" w:rsidR="00DA3C6A" w:rsidRPr="00812930" w:rsidRDefault="00DA3C6A" w:rsidP="00A52E36">
            <w:pPr>
              <w:overflowPunct w:val="0"/>
              <w:autoSpaceDE w:val="0"/>
              <w:autoSpaceDN w:val="0"/>
              <w:adjustRightInd w:val="0"/>
              <w:spacing w:line="280" w:lineRule="atLeast"/>
              <w:ind w:right="-56"/>
              <w:jc w:val="right"/>
              <w:textAlignment w:val="baseline"/>
              <w:rPr>
                <w:rFonts w:ascii="Calibri" w:hAnsi="Calibri" w:cs="Calibri"/>
                <w:sz w:val="20"/>
                <w:szCs w:val="20"/>
              </w:rPr>
            </w:pPr>
            <w:r w:rsidRPr="00812930">
              <w:rPr>
                <w:rFonts w:ascii="Calibri" w:hAnsi="Calibri" w:cs="Calibri"/>
                <w:sz w:val="20"/>
                <w:szCs w:val="20"/>
              </w:rPr>
              <w:t>(47)</w:t>
            </w:r>
          </w:p>
        </w:tc>
        <w:tc>
          <w:tcPr>
            <w:tcW w:w="1289" w:type="dxa"/>
            <w:gridSpan w:val="2"/>
            <w:shd w:val="clear" w:color="auto" w:fill="auto"/>
            <w:vAlign w:val="bottom"/>
          </w:tcPr>
          <w:p w14:paraId="21A04D74" w14:textId="77777777" w:rsidR="00DA3C6A" w:rsidRPr="000C22CA"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0C22CA">
              <w:rPr>
                <w:rFonts w:ascii="Calibri" w:hAnsi="Calibri" w:cs="Calibri"/>
                <w:sz w:val="20"/>
                <w:szCs w:val="20"/>
              </w:rPr>
              <w:t>-</w:t>
            </w:r>
          </w:p>
        </w:tc>
        <w:tc>
          <w:tcPr>
            <w:tcW w:w="1289" w:type="dxa"/>
            <w:gridSpan w:val="3"/>
            <w:shd w:val="clear" w:color="auto" w:fill="auto"/>
            <w:vAlign w:val="bottom"/>
          </w:tcPr>
          <w:p w14:paraId="1DC82CE4"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r>
      <w:tr w:rsidR="00DA3C6A" w:rsidRPr="00812930" w14:paraId="1999074E" w14:textId="77777777" w:rsidTr="00A52E36">
        <w:trPr>
          <w:gridAfter w:val="2"/>
          <w:wAfter w:w="32" w:type="dxa"/>
          <w:trHeight w:val="284"/>
        </w:trPr>
        <w:tc>
          <w:tcPr>
            <w:tcW w:w="3594" w:type="dxa"/>
            <w:shd w:val="clear" w:color="auto" w:fill="auto"/>
          </w:tcPr>
          <w:p w14:paraId="6FB3C8C1"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pacing w:val="-6"/>
                <w:sz w:val="20"/>
                <w:szCs w:val="20"/>
              </w:rPr>
            </w:pPr>
            <w:r w:rsidRPr="00812930">
              <w:rPr>
                <w:rFonts w:ascii="Calibri" w:hAnsi="Calibri" w:cs="Calibri"/>
                <w:sz w:val="20"/>
                <w:szCs w:val="20"/>
              </w:rPr>
              <w:t>Right-of-use assets</w:t>
            </w:r>
          </w:p>
        </w:tc>
        <w:tc>
          <w:tcPr>
            <w:tcW w:w="1287" w:type="dxa"/>
            <w:shd w:val="clear" w:color="auto" w:fill="auto"/>
          </w:tcPr>
          <w:p w14:paraId="5F29869A"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2045" w:type="dxa"/>
            <w:gridSpan w:val="2"/>
            <w:shd w:val="clear" w:color="auto" w:fill="auto"/>
          </w:tcPr>
          <w:p w14:paraId="571DB0C3"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289" w:type="dxa"/>
            <w:gridSpan w:val="2"/>
            <w:shd w:val="clear" w:color="auto" w:fill="auto"/>
          </w:tcPr>
          <w:p w14:paraId="29131B7B" w14:textId="62E44327" w:rsidR="00DA3C6A" w:rsidRPr="00DC7D57" w:rsidRDefault="00A97415" w:rsidP="00A52E36">
            <w:pPr>
              <w:overflowPunct w:val="0"/>
              <w:autoSpaceDE w:val="0"/>
              <w:autoSpaceDN w:val="0"/>
              <w:adjustRightInd w:val="0"/>
              <w:spacing w:line="280" w:lineRule="atLeast"/>
              <w:jc w:val="right"/>
              <w:textAlignment w:val="baseline"/>
              <w:rPr>
                <w:rFonts w:ascii="Calibri" w:hAnsi="Calibri" w:cs="Cordia New"/>
                <w:sz w:val="20"/>
                <w:szCs w:val="20"/>
              </w:rPr>
            </w:pPr>
            <w:r w:rsidRPr="00DC7D57">
              <w:rPr>
                <w:rFonts w:ascii="Calibri" w:hAnsi="Calibri" w:cs="Cordia New"/>
                <w:sz w:val="20"/>
                <w:szCs w:val="20"/>
              </w:rPr>
              <w:t>2,012</w:t>
            </w:r>
          </w:p>
        </w:tc>
        <w:tc>
          <w:tcPr>
            <w:tcW w:w="1289" w:type="dxa"/>
            <w:gridSpan w:val="3"/>
            <w:shd w:val="clear" w:color="auto" w:fill="auto"/>
          </w:tcPr>
          <w:p w14:paraId="5D121413" w14:textId="61B8D1C7" w:rsidR="00DA3C6A" w:rsidRPr="00812930" w:rsidRDefault="00A97415" w:rsidP="00A52E36">
            <w:pPr>
              <w:overflowPunct w:val="0"/>
              <w:autoSpaceDE w:val="0"/>
              <w:autoSpaceDN w:val="0"/>
              <w:adjustRightInd w:val="0"/>
              <w:spacing w:line="280" w:lineRule="atLeast"/>
              <w:jc w:val="right"/>
              <w:textAlignment w:val="baseline"/>
              <w:rPr>
                <w:rFonts w:ascii="Calibri" w:hAnsi="Calibri" w:cs="Calibri"/>
                <w:sz w:val="20"/>
                <w:szCs w:val="20"/>
              </w:rPr>
            </w:pPr>
            <w:r>
              <w:rPr>
                <w:rFonts w:ascii="Calibri" w:hAnsi="Calibri" w:cs="Calibri"/>
                <w:sz w:val="20"/>
                <w:szCs w:val="20"/>
              </w:rPr>
              <w:t>2,012</w:t>
            </w:r>
          </w:p>
        </w:tc>
      </w:tr>
      <w:tr w:rsidR="00DA3C6A" w:rsidRPr="00812930" w14:paraId="4DDD62EF" w14:textId="77777777" w:rsidTr="00A52E36">
        <w:trPr>
          <w:gridAfter w:val="2"/>
          <w:wAfter w:w="32" w:type="dxa"/>
          <w:trHeight w:val="284"/>
        </w:trPr>
        <w:tc>
          <w:tcPr>
            <w:tcW w:w="3594" w:type="dxa"/>
            <w:shd w:val="clear" w:color="auto" w:fill="auto"/>
          </w:tcPr>
          <w:p w14:paraId="1EB9EC1E"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b/>
                <w:bCs/>
                <w:sz w:val="20"/>
                <w:szCs w:val="20"/>
              </w:rPr>
            </w:pPr>
            <w:r w:rsidRPr="00812930">
              <w:rPr>
                <w:rFonts w:ascii="Calibri" w:hAnsi="Calibri" w:cs="Calibri"/>
                <w:b/>
                <w:bCs/>
                <w:sz w:val="20"/>
                <w:szCs w:val="20"/>
              </w:rPr>
              <w:t>Current liabilities</w:t>
            </w:r>
          </w:p>
        </w:tc>
        <w:tc>
          <w:tcPr>
            <w:tcW w:w="1287" w:type="dxa"/>
            <w:shd w:val="clear" w:color="auto" w:fill="auto"/>
          </w:tcPr>
          <w:p w14:paraId="5DA3F7E3"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2045" w:type="dxa"/>
            <w:gridSpan w:val="2"/>
            <w:shd w:val="clear" w:color="auto" w:fill="auto"/>
          </w:tcPr>
          <w:p w14:paraId="7669BA1F"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1289" w:type="dxa"/>
            <w:gridSpan w:val="2"/>
            <w:shd w:val="clear" w:color="auto" w:fill="auto"/>
          </w:tcPr>
          <w:p w14:paraId="51161E5D" w14:textId="77777777" w:rsidR="00DA3C6A" w:rsidRPr="000C22CA"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1289" w:type="dxa"/>
            <w:gridSpan w:val="3"/>
            <w:shd w:val="clear" w:color="auto" w:fill="auto"/>
          </w:tcPr>
          <w:p w14:paraId="5897AD3A"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r>
      <w:tr w:rsidR="00DA3C6A" w:rsidRPr="00812930" w14:paraId="7BA417BB" w14:textId="77777777" w:rsidTr="00A52E36">
        <w:trPr>
          <w:gridAfter w:val="2"/>
          <w:wAfter w:w="32" w:type="dxa"/>
          <w:trHeight w:val="284"/>
        </w:trPr>
        <w:tc>
          <w:tcPr>
            <w:tcW w:w="3594" w:type="dxa"/>
            <w:shd w:val="clear" w:color="auto" w:fill="auto"/>
          </w:tcPr>
          <w:p w14:paraId="412954FF"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cs/>
              </w:rPr>
            </w:pPr>
            <w:r w:rsidRPr="00812930">
              <w:rPr>
                <w:rFonts w:ascii="Calibri" w:hAnsi="Calibri" w:cs="Calibri"/>
                <w:sz w:val="20"/>
                <w:szCs w:val="20"/>
              </w:rPr>
              <w:t>Current portion of lease liabilities</w:t>
            </w:r>
          </w:p>
        </w:tc>
        <w:tc>
          <w:tcPr>
            <w:tcW w:w="1287" w:type="dxa"/>
            <w:shd w:val="clear" w:color="auto" w:fill="auto"/>
          </w:tcPr>
          <w:p w14:paraId="69AEA33C"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2045" w:type="dxa"/>
            <w:gridSpan w:val="2"/>
            <w:shd w:val="clear" w:color="auto" w:fill="auto"/>
          </w:tcPr>
          <w:p w14:paraId="6BB92483"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289" w:type="dxa"/>
            <w:gridSpan w:val="2"/>
            <w:shd w:val="clear" w:color="auto" w:fill="auto"/>
          </w:tcPr>
          <w:p w14:paraId="38BAAF20" w14:textId="6E856304" w:rsidR="00DA3C6A" w:rsidRPr="000C22CA" w:rsidRDefault="00A97415" w:rsidP="00A52E36">
            <w:pPr>
              <w:overflowPunct w:val="0"/>
              <w:autoSpaceDE w:val="0"/>
              <w:autoSpaceDN w:val="0"/>
              <w:adjustRightInd w:val="0"/>
              <w:spacing w:line="280" w:lineRule="atLeast"/>
              <w:jc w:val="right"/>
              <w:textAlignment w:val="baseline"/>
              <w:rPr>
                <w:rFonts w:ascii="Calibri" w:hAnsi="Calibri" w:cs="Calibri"/>
                <w:sz w:val="20"/>
                <w:szCs w:val="20"/>
              </w:rPr>
            </w:pPr>
            <w:r w:rsidRPr="000C22CA">
              <w:rPr>
                <w:rFonts w:ascii="Calibri" w:hAnsi="Calibri" w:cs="Calibri"/>
                <w:sz w:val="20"/>
                <w:szCs w:val="20"/>
              </w:rPr>
              <w:t>1,392</w:t>
            </w:r>
          </w:p>
        </w:tc>
        <w:tc>
          <w:tcPr>
            <w:tcW w:w="1289" w:type="dxa"/>
            <w:gridSpan w:val="3"/>
            <w:shd w:val="clear" w:color="auto" w:fill="auto"/>
          </w:tcPr>
          <w:p w14:paraId="6CDD2A13" w14:textId="1F75ED3E" w:rsidR="00DA3C6A" w:rsidRPr="00812930" w:rsidRDefault="00A97415" w:rsidP="00A52E36">
            <w:pPr>
              <w:overflowPunct w:val="0"/>
              <w:autoSpaceDE w:val="0"/>
              <w:autoSpaceDN w:val="0"/>
              <w:adjustRightInd w:val="0"/>
              <w:spacing w:line="280" w:lineRule="atLeast"/>
              <w:jc w:val="right"/>
              <w:textAlignment w:val="baseline"/>
              <w:rPr>
                <w:rFonts w:ascii="Calibri" w:hAnsi="Calibri" w:cs="Calibri"/>
                <w:sz w:val="20"/>
                <w:szCs w:val="20"/>
              </w:rPr>
            </w:pPr>
            <w:r>
              <w:rPr>
                <w:rFonts w:ascii="Calibri" w:hAnsi="Calibri" w:cs="Calibri"/>
                <w:sz w:val="20"/>
                <w:szCs w:val="20"/>
              </w:rPr>
              <w:t>1,392</w:t>
            </w:r>
          </w:p>
        </w:tc>
      </w:tr>
      <w:tr w:rsidR="00DA3C6A" w:rsidRPr="00812930" w14:paraId="7F3B07E4" w14:textId="77777777" w:rsidTr="00A52E36">
        <w:trPr>
          <w:gridAfter w:val="2"/>
          <w:wAfter w:w="32" w:type="dxa"/>
          <w:trHeight w:val="284"/>
        </w:trPr>
        <w:tc>
          <w:tcPr>
            <w:tcW w:w="3594" w:type="dxa"/>
            <w:shd w:val="clear" w:color="auto" w:fill="auto"/>
          </w:tcPr>
          <w:p w14:paraId="612F5273" w14:textId="77777777" w:rsidR="00DA3C6A" w:rsidRPr="00812930" w:rsidRDefault="00DA3C6A" w:rsidP="00A52E36">
            <w:pPr>
              <w:overflowPunct w:val="0"/>
              <w:autoSpaceDE w:val="0"/>
              <w:autoSpaceDN w:val="0"/>
              <w:adjustRightInd w:val="0"/>
              <w:spacing w:line="280" w:lineRule="atLeast"/>
              <w:ind w:left="162" w:hanging="162"/>
              <w:textAlignment w:val="baseline"/>
              <w:rPr>
                <w:rFonts w:ascii="Calibri" w:hAnsi="Calibri" w:cs="Calibri"/>
                <w:b/>
                <w:bCs/>
                <w:sz w:val="20"/>
                <w:szCs w:val="20"/>
                <w:cs/>
              </w:rPr>
            </w:pPr>
            <w:r w:rsidRPr="00812930">
              <w:rPr>
                <w:rFonts w:ascii="Calibri" w:hAnsi="Calibri" w:cs="Calibri"/>
                <w:b/>
                <w:bCs/>
                <w:sz w:val="20"/>
                <w:szCs w:val="20"/>
              </w:rPr>
              <w:t>Non-current liabilities</w:t>
            </w:r>
          </w:p>
        </w:tc>
        <w:tc>
          <w:tcPr>
            <w:tcW w:w="1287" w:type="dxa"/>
            <w:shd w:val="clear" w:color="auto" w:fill="auto"/>
          </w:tcPr>
          <w:p w14:paraId="6F7AE6CF"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2045" w:type="dxa"/>
            <w:gridSpan w:val="2"/>
            <w:shd w:val="clear" w:color="auto" w:fill="auto"/>
          </w:tcPr>
          <w:p w14:paraId="58F575A7"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1289" w:type="dxa"/>
            <w:gridSpan w:val="2"/>
            <w:shd w:val="clear" w:color="auto" w:fill="auto"/>
          </w:tcPr>
          <w:p w14:paraId="5BAF7B95" w14:textId="77777777" w:rsidR="00DA3C6A" w:rsidRPr="000C22CA"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1289" w:type="dxa"/>
            <w:gridSpan w:val="3"/>
            <w:shd w:val="clear" w:color="auto" w:fill="auto"/>
          </w:tcPr>
          <w:p w14:paraId="7624DCE4"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r>
      <w:tr w:rsidR="00DA3C6A" w:rsidRPr="00812930" w14:paraId="231E431B" w14:textId="77777777" w:rsidTr="00A52E36">
        <w:trPr>
          <w:gridAfter w:val="2"/>
          <w:wAfter w:w="32" w:type="dxa"/>
          <w:trHeight w:val="284"/>
        </w:trPr>
        <w:tc>
          <w:tcPr>
            <w:tcW w:w="3594" w:type="dxa"/>
            <w:shd w:val="clear" w:color="auto" w:fill="auto"/>
          </w:tcPr>
          <w:p w14:paraId="16AAB9C8"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cs/>
              </w:rPr>
            </w:pPr>
            <w:r w:rsidRPr="00812930">
              <w:rPr>
                <w:rFonts w:ascii="Calibri" w:hAnsi="Calibri" w:cs="Calibri"/>
                <w:sz w:val="20"/>
                <w:szCs w:val="20"/>
              </w:rPr>
              <w:t>Lease liabilities - net of current portion</w:t>
            </w:r>
          </w:p>
        </w:tc>
        <w:tc>
          <w:tcPr>
            <w:tcW w:w="1287" w:type="dxa"/>
            <w:shd w:val="clear" w:color="auto" w:fill="auto"/>
          </w:tcPr>
          <w:p w14:paraId="2EA5DC30"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2045" w:type="dxa"/>
            <w:gridSpan w:val="2"/>
            <w:shd w:val="clear" w:color="auto" w:fill="auto"/>
          </w:tcPr>
          <w:p w14:paraId="2BFCEF8F"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289" w:type="dxa"/>
            <w:gridSpan w:val="2"/>
            <w:shd w:val="clear" w:color="auto" w:fill="auto"/>
          </w:tcPr>
          <w:p w14:paraId="217F1DCA" w14:textId="7DE1D31D" w:rsidR="00DA3C6A" w:rsidRPr="000C22CA" w:rsidRDefault="00A97415" w:rsidP="00A52E36">
            <w:pPr>
              <w:overflowPunct w:val="0"/>
              <w:autoSpaceDE w:val="0"/>
              <w:autoSpaceDN w:val="0"/>
              <w:adjustRightInd w:val="0"/>
              <w:spacing w:line="280" w:lineRule="atLeast"/>
              <w:jc w:val="right"/>
              <w:textAlignment w:val="baseline"/>
              <w:rPr>
                <w:rFonts w:ascii="Calibri" w:hAnsi="Calibri" w:cs="Calibri"/>
                <w:sz w:val="20"/>
                <w:szCs w:val="20"/>
              </w:rPr>
            </w:pPr>
            <w:r w:rsidRPr="000C22CA">
              <w:rPr>
                <w:rFonts w:ascii="Calibri" w:hAnsi="Calibri" w:cs="Calibri"/>
                <w:sz w:val="20"/>
                <w:szCs w:val="20"/>
              </w:rPr>
              <w:t>620</w:t>
            </w:r>
          </w:p>
        </w:tc>
        <w:tc>
          <w:tcPr>
            <w:tcW w:w="1289" w:type="dxa"/>
            <w:gridSpan w:val="3"/>
            <w:shd w:val="clear" w:color="auto" w:fill="auto"/>
          </w:tcPr>
          <w:p w14:paraId="24A683E2" w14:textId="6CB0BDBB" w:rsidR="00DA3C6A" w:rsidRPr="00812930" w:rsidRDefault="00A97415" w:rsidP="00A52E36">
            <w:pPr>
              <w:overflowPunct w:val="0"/>
              <w:autoSpaceDE w:val="0"/>
              <w:autoSpaceDN w:val="0"/>
              <w:adjustRightInd w:val="0"/>
              <w:spacing w:line="280" w:lineRule="atLeast"/>
              <w:jc w:val="right"/>
              <w:textAlignment w:val="baseline"/>
              <w:rPr>
                <w:rFonts w:ascii="Calibri" w:hAnsi="Calibri" w:cs="Calibri"/>
                <w:sz w:val="20"/>
                <w:szCs w:val="20"/>
              </w:rPr>
            </w:pPr>
            <w:r>
              <w:rPr>
                <w:rFonts w:ascii="Calibri" w:hAnsi="Calibri" w:cs="Calibri"/>
                <w:sz w:val="20"/>
                <w:szCs w:val="20"/>
              </w:rPr>
              <w:t>620</w:t>
            </w:r>
          </w:p>
        </w:tc>
      </w:tr>
    </w:tbl>
    <w:p w14:paraId="5B0119A8" w14:textId="77777777" w:rsidR="00DA3C6A" w:rsidRPr="00504483" w:rsidRDefault="00DA3C6A" w:rsidP="00DA3C6A">
      <w:pPr>
        <w:spacing w:line="160" w:lineRule="atLeast"/>
        <w:jc w:val="thaiDistribute"/>
        <w:rPr>
          <w:rFonts w:ascii="Calibri" w:hAnsi="Calibri" w:cs="Cordia New"/>
          <w:b/>
          <w:bCs/>
          <w:sz w:val="20"/>
          <w:szCs w:val="20"/>
        </w:rPr>
      </w:pPr>
    </w:p>
    <w:p w14:paraId="54421A5F" w14:textId="62F45D03" w:rsidR="00DA3C6A" w:rsidRPr="00812930" w:rsidRDefault="00A97415" w:rsidP="00DA3C6A">
      <w:pPr>
        <w:spacing w:line="160" w:lineRule="atLeast"/>
        <w:jc w:val="thaiDistribute"/>
        <w:rPr>
          <w:rFonts w:ascii="Calibri" w:hAnsi="Calibri" w:cs="Calibri"/>
          <w:b/>
          <w:bCs/>
          <w:sz w:val="20"/>
          <w:szCs w:val="20"/>
        </w:rPr>
      </w:pPr>
      <w:r>
        <w:rPr>
          <w:rFonts w:ascii="Calibri" w:hAnsi="Calibri" w:cs="Calibri"/>
          <w:b/>
          <w:bCs/>
          <w:sz w:val="20"/>
          <w:szCs w:val="20"/>
        </w:rPr>
        <w:t>5</w:t>
      </w:r>
      <w:r w:rsidR="00DA3C6A" w:rsidRPr="00812930">
        <w:rPr>
          <w:rFonts w:ascii="Calibri" w:hAnsi="Calibri" w:cs="Calibri"/>
          <w:b/>
          <w:bCs/>
          <w:sz w:val="20"/>
          <w:szCs w:val="20"/>
        </w:rPr>
        <w:t>.1</w:t>
      </w:r>
      <w:r w:rsidR="00DA3C6A" w:rsidRPr="00812930">
        <w:rPr>
          <w:rFonts w:ascii="Calibri" w:hAnsi="Calibri" w:cs="Calibri"/>
          <w:b/>
          <w:bCs/>
          <w:sz w:val="20"/>
          <w:szCs w:val="20"/>
        </w:rPr>
        <w:tab/>
        <w:t>Financial instruments</w:t>
      </w:r>
    </w:p>
    <w:p w14:paraId="06FA8E46" w14:textId="77777777" w:rsidR="00DA3C6A" w:rsidRPr="00812930" w:rsidRDefault="00DA3C6A" w:rsidP="00DA3C6A">
      <w:pPr>
        <w:spacing w:line="160" w:lineRule="atLeast"/>
        <w:jc w:val="thaiDistribute"/>
        <w:rPr>
          <w:rFonts w:ascii="Calibri" w:hAnsi="Calibri" w:cs="Calibri"/>
          <w:sz w:val="20"/>
          <w:szCs w:val="20"/>
        </w:rPr>
      </w:pPr>
    </w:p>
    <w:p w14:paraId="5530CC26" w14:textId="77777777" w:rsidR="00DA3C6A" w:rsidRPr="00812930" w:rsidRDefault="00DA3C6A" w:rsidP="00DA3C6A">
      <w:pPr>
        <w:spacing w:line="160" w:lineRule="atLeast"/>
        <w:jc w:val="thaiDistribute"/>
        <w:rPr>
          <w:rFonts w:ascii="Calibri" w:hAnsi="Calibri" w:cs="Calibri"/>
          <w:sz w:val="20"/>
          <w:szCs w:val="20"/>
        </w:rPr>
      </w:pPr>
      <w:r w:rsidRPr="00812930">
        <w:rPr>
          <w:rFonts w:ascii="Calibri" w:hAnsi="Calibri" w:cs="Calibri"/>
          <w:sz w:val="20"/>
          <w:szCs w:val="20"/>
        </w:rPr>
        <w:t>The classifications, measurement basis and carrying values of financial assets in accordance with TFRS 9 as at January 1, 2020, and with the carrying amounts under the former basis, are as follows:</w:t>
      </w:r>
    </w:p>
    <w:p w14:paraId="4C14BAE6" w14:textId="77777777" w:rsidR="00DA3C6A" w:rsidRPr="00812930" w:rsidRDefault="00DA3C6A" w:rsidP="00DA3C6A">
      <w:pPr>
        <w:spacing w:line="160" w:lineRule="atLeast"/>
        <w:jc w:val="thaiDistribute"/>
        <w:rPr>
          <w:rFonts w:ascii="Calibri" w:hAnsi="Calibri" w:cs="Calibri"/>
          <w:sz w:val="20"/>
          <w:szCs w:val="20"/>
        </w:rPr>
      </w:pPr>
    </w:p>
    <w:tbl>
      <w:tblPr>
        <w:tblW w:w="10024" w:type="dxa"/>
        <w:tblInd w:w="108" w:type="dxa"/>
        <w:tblLayout w:type="fixed"/>
        <w:tblLook w:val="04A0" w:firstRow="1" w:lastRow="0" w:firstColumn="1" w:lastColumn="0" w:noHBand="0" w:noVBand="1"/>
      </w:tblPr>
      <w:tblGrid>
        <w:gridCol w:w="3145"/>
        <w:gridCol w:w="1530"/>
        <w:gridCol w:w="1306"/>
        <w:gridCol w:w="20"/>
        <w:gridCol w:w="1367"/>
        <w:gridCol w:w="1306"/>
        <w:gridCol w:w="1308"/>
        <w:gridCol w:w="19"/>
        <w:gridCol w:w="23"/>
      </w:tblGrid>
      <w:tr w:rsidR="00DA3C6A" w:rsidRPr="00812930" w14:paraId="2E28EDEF" w14:textId="77777777" w:rsidTr="00A52E36">
        <w:trPr>
          <w:gridAfter w:val="2"/>
          <w:wAfter w:w="41" w:type="dxa"/>
          <w:trHeight w:val="227"/>
          <w:tblHeader/>
        </w:trPr>
        <w:tc>
          <w:tcPr>
            <w:tcW w:w="3146" w:type="dxa"/>
            <w:shd w:val="clear" w:color="auto" w:fill="auto"/>
          </w:tcPr>
          <w:p w14:paraId="5252F560" w14:textId="77777777" w:rsidR="00DA3C6A" w:rsidRPr="00812930" w:rsidRDefault="00DA3C6A" w:rsidP="00A52E36">
            <w:pPr>
              <w:overflowPunct w:val="0"/>
              <w:autoSpaceDE w:val="0"/>
              <w:autoSpaceDN w:val="0"/>
              <w:adjustRightInd w:val="0"/>
              <w:spacing w:line="280" w:lineRule="atLeast"/>
              <w:ind w:left="-596"/>
              <w:jc w:val="right"/>
              <w:textAlignment w:val="baseline"/>
              <w:rPr>
                <w:rFonts w:ascii="Calibri" w:hAnsi="Calibri" w:cs="Calibri"/>
                <w:sz w:val="20"/>
                <w:szCs w:val="20"/>
              </w:rPr>
            </w:pPr>
          </w:p>
        </w:tc>
        <w:tc>
          <w:tcPr>
            <w:tcW w:w="6837" w:type="dxa"/>
            <w:gridSpan w:val="6"/>
            <w:tcBorders>
              <w:bottom w:val="single" w:sz="4" w:space="0" w:color="auto"/>
            </w:tcBorders>
            <w:shd w:val="clear" w:color="auto" w:fill="auto"/>
          </w:tcPr>
          <w:p w14:paraId="539C4C53"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In Thousand Baht</w:t>
            </w:r>
          </w:p>
        </w:tc>
      </w:tr>
      <w:tr w:rsidR="00DA3C6A" w:rsidRPr="00812930" w14:paraId="069B5F22" w14:textId="77777777" w:rsidTr="00A52E36">
        <w:trPr>
          <w:gridAfter w:val="2"/>
          <w:wAfter w:w="41" w:type="dxa"/>
          <w:trHeight w:val="227"/>
          <w:tblHeader/>
        </w:trPr>
        <w:tc>
          <w:tcPr>
            <w:tcW w:w="3146" w:type="dxa"/>
            <w:shd w:val="clear" w:color="auto" w:fill="auto"/>
          </w:tcPr>
          <w:p w14:paraId="733CC53C"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p>
        </w:tc>
        <w:tc>
          <w:tcPr>
            <w:tcW w:w="6837" w:type="dxa"/>
            <w:gridSpan w:val="6"/>
            <w:tcBorders>
              <w:top w:val="single" w:sz="4" w:space="0" w:color="auto"/>
            </w:tcBorders>
            <w:shd w:val="clear" w:color="auto" w:fill="auto"/>
          </w:tcPr>
          <w:p w14:paraId="7D677FB6" w14:textId="77777777" w:rsidR="00DA3C6A" w:rsidRPr="00812930" w:rsidRDefault="00DA3C6A" w:rsidP="00A52E36">
            <w:pPr>
              <w:pBdr>
                <w:bottom w:val="single" w:sz="4" w:space="1" w:color="auto"/>
              </w:pBdr>
              <w:overflowPunct w:val="0"/>
              <w:autoSpaceDE w:val="0"/>
              <w:autoSpaceDN w:val="0"/>
              <w:adjustRightInd w:val="0"/>
              <w:spacing w:line="280" w:lineRule="atLeast"/>
              <w:ind w:right="-120"/>
              <w:jc w:val="center"/>
              <w:textAlignment w:val="baseline"/>
              <w:rPr>
                <w:rFonts w:ascii="Calibri" w:hAnsi="Calibri" w:cs="Calibri"/>
                <w:sz w:val="20"/>
                <w:szCs w:val="20"/>
                <w:cs/>
              </w:rPr>
            </w:pPr>
            <w:r w:rsidRPr="00812930">
              <w:rPr>
                <w:rFonts w:ascii="Calibri" w:hAnsi="Calibri" w:cs="Calibri"/>
                <w:sz w:val="20"/>
                <w:szCs w:val="20"/>
              </w:rPr>
              <w:t>Consolidated financial statements</w:t>
            </w:r>
          </w:p>
        </w:tc>
      </w:tr>
      <w:tr w:rsidR="00DA3C6A" w:rsidRPr="00812930" w14:paraId="0B8D1F28" w14:textId="77777777" w:rsidTr="00A52E36">
        <w:trPr>
          <w:gridAfter w:val="2"/>
          <w:wAfter w:w="42" w:type="dxa"/>
          <w:trHeight w:val="227"/>
          <w:tblHeader/>
        </w:trPr>
        <w:tc>
          <w:tcPr>
            <w:tcW w:w="3146" w:type="dxa"/>
            <w:shd w:val="clear" w:color="auto" w:fill="auto"/>
          </w:tcPr>
          <w:p w14:paraId="119D5221"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p>
        </w:tc>
        <w:tc>
          <w:tcPr>
            <w:tcW w:w="1530" w:type="dxa"/>
            <w:vMerge w:val="restart"/>
            <w:shd w:val="clear" w:color="auto" w:fill="auto"/>
            <w:vAlign w:val="bottom"/>
          </w:tcPr>
          <w:p w14:paraId="5B6466FF" w14:textId="77777777" w:rsidR="00DA3C6A" w:rsidRDefault="00DA3C6A" w:rsidP="00A52E36">
            <w:pPr>
              <w:pBdr>
                <w:bottom w:val="single" w:sz="4" w:space="1" w:color="auto"/>
              </w:pBdr>
              <w:overflowPunct w:val="0"/>
              <w:autoSpaceDE w:val="0"/>
              <w:autoSpaceDN w:val="0"/>
              <w:adjustRightInd w:val="0"/>
              <w:spacing w:line="280" w:lineRule="atLeast"/>
              <w:ind w:left="-51" w:right="-51"/>
              <w:jc w:val="center"/>
              <w:textAlignment w:val="baseline"/>
              <w:rPr>
                <w:rFonts w:ascii="Calibri" w:hAnsi="Calibri" w:cs="Calibri"/>
                <w:sz w:val="20"/>
                <w:szCs w:val="20"/>
              </w:rPr>
            </w:pPr>
          </w:p>
          <w:p w14:paraId="35D02884" w14:textId="77777777" w:rsidR="00DA3C6A" w:rsidRDefault="00DA3C6A" w:rsidP="00A52E36">
            <w:pPr>
              <w:pBdr>
                <w:bottom w:val="single" w:sz="4" w:space="1" w:color="auto"/>
              </w:pBdr>
              <w:overflowPunct w:val="0"/>
              <w:autoSpaceDE w:val="0"/>
              <w:autoSpaceDN w:val="0"/>
              <w:adjustRightInd w:val="0"/>
              <w:spacing w:line="280" w:lineRule="atLeast"/>
              <w:ind w:left="-51" w:right="-51"/>
              <w:jc w:val="center"/>
              <w:textAlignment w:val="baseline"/>
              <w:rPr>
                <w:rFonts w:ascii="Calibri" w:hAnsi="Calibri" w:cs="Calibri"/>
                <w:sz w:val="20"/>
                <w:szCs w:val="20"/>
              </w:rPr>
            </w:pPr>
          </w:p>
          <w:p w14:paraId="0DAF2EAA" w14:textId="77777777" w:rsidR="00DA3C6A" w:rsidRPr="00812930" w:rsidRDefault="00DA3C6A" w:rsidP="00A52E36">
            <w:pPr>
              <w:pBdr>
                <w:bottom w:val="single" w:sz="4" w:space="1" w:color="auto"/>
              </w:pBdr>
              <w:overflowPunct w:val="0"/>
              <w:autoSpaceDE w:val="0"/>
              <w:autoSpaceDN w:val="0"/>
              <w:adjustRightInd w:val="0"/>
              <w:spacing w:line="280" w:lineRule="atLeast"/>
              <w:ind w:left="-51" w:right="-51"/>
              <w:jc w:val="center"/>
              <w:textAlignment w:val="baseline"/>
              <w:rPr>
                <w:rFonts w:ascii="Calibri" w:hAnsi="Calibri" w:cs="Calibri"/>
                <w:sz w:val="20"/>
                <w:szCs w:val="20"/>
                <w:cs/>
              </w:rPr>
            </w:pPr>
            <w:r w:rsidRPr="00812930">
              <w:rPr>
                <w:rFonts w:ascii="Calibri" w:hAnsi="Calibri" w:cs="Calibri"/>
                <w:sz w:val="20"/>
                <w:szCs w:val="20"/>
              </w:rPr>
              <w:t>Carrying amounts under the former basis</w:t>
            </w:r>
          </w:p>
        </w:tc>
        <w:tc>
          <w:tcPr>
            <w:tcW w:w="5306" w:type="dxa"/>
            <w:gridSpan w:val="5"/>
            <w:shd w:val="clear" w:color="auto" w:fill="auto"/>
            <w:vAlign w:val="bottom"/>
          </w:tcPr>
          <w:p w14:paraId="149DFA04" w14:textId="77777777" w:rsidR="00DA3C6A" w:rsidRPr="00812930" w:rsidRDefault="00DA3C6A" w:rsidP="00A52E36">
            <w:pPr>
              <w:pBdr>
                <w:bottom w:val="single" w:sz="4" w:space="1" w:color="auto"/>
              </w:pBdr>
              <w:overflowPunct w:val="0"/>
              <w:autoSpaceDE w:val="0"/>
              <w:autoSpaceDN w:val="0"/>
              <w:adjustRightInd w:val="0"/>
              <w:spacing w:line="280" w:lineRule="atLeast"/>
              <w:ind w:right="-74"/>
              <w:jc w:val="center"/>
              <w:textAlignment w:val="baseline"/>
              <w:rPr>
                <w:rFonts w:ascii="Calibri" w:hAnsi="Calibri" w:cs="Calibri"/>
                <w:sz w:val="20"/>
                <w:szCs w:val="20"/>
              </w:rPr>
            </w:pPr>
            <w:r w:rsidRPr="00812930">
              <w:rPr>
                <w:rFonts w:ascii="Calibri" w:hAnsi="Calibri" w:cs="Calibri"/>
                <w:sz w:val="20"/>
                <w:szCs w:val="20"/>
              </w:rPr>
              <w:t>Classification and measurement in accordance with TFRS</w:t>
            </w:r>
            <w:r w:rsidRPr="00812930">
              <w:rPr>
                <w:rFonts w:ascii="Calibri" w:hAnsi="Calibri" w:cs="Calibri"/>
                <w:sz w:val="20"/>
                <w:szCs w:val="20"/>
                <w:cs/>
              </w:rPr>
              <w:t xml:space="preserve"> </w:t>
            </w:r>
            <w:r w:rsidRPr="00812930">
              <w:rPr>
                <w:rFonts w:ascii="Calibri" w:hAnsi="Calibri" w:cs="Calibri"/>
                <w:sz w:val="20"/>
                <w:szCs w:val="20"/>
              </w:rPr>
              <w:t>9</w:t>
            </w:r>
          </w:p>
        </w:tc>
      </w:tr>
      <w:tr w:rsidR="00DA3C6A" w:rsidRPr="00812930" w14:paraId="51655EFE" w14:textId="77777777" w:rsidTr="00A52E36">
        <w:trPr>
          <w:gridAfter w:val="2"/>
          <w:wAfter w:w="42" w:type="dxa"/>
          <w:trHeight w:val="720"/>
          <w:tblHeader/>
        </w:trPr>
        <w:tc>
          <w:tcPr>
            <w:tcW w:w="3146" w:type="dxa"/>
            <w:shd w:val="clear" w:color="auto" w:fill="auto"/>
          </w:tcPr>
          <w:p w14:paraId="3FF101BF"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p>
        </w:tc>
        <w:tc>
          <w:tcPr>
            <w:tcW w:w="1530" w:type="dxa"/>
            <w:vMerge/>
            <w:shd w:val="clear" w:color="auto" w:fill="auto"/>
            <w:vAlign w:val="bottom"/>
          </w:tcPr>
          <w:p w14:paraId="1BDCC96A" w14:textId="77777777" w:rsidR="00DA3C6A" w:rsidRPr="00812930" w:rsidRDefault="00DA3C6A" w:rsidP="00A52E36">
            <w:pPr>
              <w:overflowPunct w:val="0"/>
              <w:autoSpaceDE w:val="0"/>
              <w:autoSpaceDN w:val="0"/>
              <w:adjustRightInd w:val="0"/>
              <w:spacing w:line="280" w:lineRule="atLeast"/>
              <w:ind w:right="-15"/>
              <w:jc w:val="center"/>
              <w:textAlignment w:val="baseline"/>
              <w:rPr>
                <w:rFonts w:ascii="Calibri" w:hAnsi="Calibri" w:cs="Calibri"/>
                <w:sz w:val="20"/>
                <w:szCs w:val="20"/>
                <w:cs/>
              </w:rPr>
            </w:pPr>
          </w:p>
        </w:tc>
        <w:tc>
          <w:tcPr>
            <w:tcW w:w="1306" w:type="dxa"/>
            <w:shd w:val="clear" w:color="auto" w:fill="auto"/>
            <w:vAlign w:val="bottom"/>
          </w:tcPr>
          <w:p w14:paraId="0027B6DC" w14:textId="77777777" w:rsidR="00DA3C6A" w:rsidRPr="00812930" w:rsidRDefault="00DA3C6A" w:rsidP="00A52E36">
            <w:pPr>
              <w:pBdr>
                <w:bottom w:val="single" w:sz="4" w:space="1" w:color="auto"/>
              </w:pBdr>
              <w:overflowPunct w:val="0"/>
              <w:autoSpaceDE w:val="0"/>
              <w:autoSpaceDN w:val="0"/>
              <w:adjustRightInd w:val="0"/>
              <w:spacing w:line="280" w:lineRule="atLeast"/>
              <w:ind w:left="-51" w:right="-51"/>
              <w:jc w:val="center"/>
              <w:textAlignment w:val="baseline"/>
              <w:rPr>
                <w:rFonts w:ascii="Calibri" w:hAnsi="Calibri" w:cs="Calibri"/>
                <w:sz w:val="20"/>
                <w:szCs w:val="20"/>
              </w:rPr>
            </w:pPr>
            <w:r w:rsidRPr="00812930">
              <w:rPr>
                <w:rFonts w:ascii="Calibri" w:hAnsi="Calibri" w:cs="Calibri"/>
                <w:sz w:val="20"/>
                <w:szCs w:val="20"/>
              </w:rPr>
              <w:t>Fair value through profit or loss</w:t>
            </w:r>
          </w:p>
        </w:tc>
        <w:tc>
          <w:tcPr>
            <w:tcW w:w="1387" w:type="dxa"/>
            <w:gridSpan w:val="2"/>
            <w:shd w:val="clear" w:color="auto" w:fill="auto"/>
            <w:vAlign w:val="bottom"/>
          </w:tcPr>
          <w:p w14:paraId="0E9ED71D" w14:textId="77777777" w:rsidR="00DA3C6A" w:rsidRPr="00812930" w:rsidRDefault="00DA3C6A" w:rsidP="00A52E36">
            <w:pPr>
              <w:pBdr>
                <w:bottom w:val="single" w:sz="4" w:space="1" w:color="auto"/>
              </w:pBdr>
              <w:overflowPunct w:val="0"/>
              <w:autoSpaceDE w:val="0"/>
              <w:autoSpaceDN w:val="0"/>
              <w:adjustRightInd w:val="0"/>
              <w:spacing w:line="280" w:lineRule="atLeast"/>
              <w:ind w:left="-51" w:right="-51"/>
              <w:jc w:val="center"/>
              <w:textAlignment w:val="baseline"/>
              <w:rPr>
                <w:rFonts w:ascii="Calibri" w:hAnsi="Calibri" w:cs="Calibri"/>
                <w:sz w:val="20"/>
                <w:szCs w:val="20"/>
              </w:rPr>
            </w:pPr>
            <w:r w:rsidRPr="00812930">
              <w:rPr>
                <w:rFonts w:ascii="Calibri" w:hAnsi="Calibri" w:cs="Calibri"/>
                <w:sz w:val="20"/>
                <w:szCs w:val="20"/>
              </w:rPr>
              <w:t>Fair value through other comprehensive income</w:t>
            </w:r>
          </w:p>
        </w:tc>
        <w:tc>
          <w:tcPr>
            <w:tcW w:w="1306" w:type="dxa"/>
            <w:shd w:val="clear" w:color="auto" w:fill="auto"/>
            <w:vAlign w:val="bottom"/>
          </w:tcPr>
          <w:p w14:paraId="7EAF280F" w14:textId="77777777" w:rsidR="00DA3C6A" w:rsidRPr="00812930" w:rsidRDefault="00DA3C6A" w:rsidP="00A52E36">
            <w:pPr>
              <w:pBdr>
                <w:bottom w:val="single" w:sz="4" w:space="1" w:color="auto"/>
              </w:pBdr>
              <w:overflowPunct w:val="0"/>
              <w:autoSpaceDE w:val="0"/>
              <w:autoSpaceDN w:val="0"/>
              <w:adjustRightInd w:val="0"/>
              <w:spacing w:line="280" w:lineRule="atLeast"/>
              <w:ind w:left="-51" w:right="-51"/>
              <w:jc w:val="center"/>
              <w:textAlignment w:val="baseline"/>
              <w:rPr>
                <w:rFonts w:ascii="Calibri" w:hAnsi="Calibri" w:cs="Calibri"/>
                <w:sz w:val="20"/>
                <w:szCs w:val="20"/>
                <w:cs/>
              </w:rPr>
            </w:pPr>
            <w:r w:rsidRPr="00812930">
              <w:rPr>
                <w:rFonts w:ascii="Calibri" w:hAnsi="Calibri" w:cs="Calibri"/>
                <w:sz w:val="20"/>
                <w:szCs w:val="20"/>
              </w:rPr>
              <w:t>Amortised cost</w:t>
            </w:r>
          </w:p>
        </w:tc>
        <w:tc>
          <w:tcPr>
            <w:tcW w:w="1307" w:type="dxa"/>
            <w:shd w:val="clear" w:color="auto" w:fill="auto"/>
            <w:vAlign w:val="bottom"/>
          </w:tcPr>
          <w:p w14:paraId="20A0BC52" w14:textId="77777777" w:rsidR="00DA3C6A" w:rsidRPr="00812930" w:rsidRDefault="00DA3C6A" w:rsidP="00A52E36">
            <w:pPr>
              <w:pBdr>
                <w:bottom w:val="single" w:sz="4" w:space="1" w:color="auto"/>
              </w:pBdr>
              <w:overflowPunct w:val="0"/>
              <w:autoSpaceDE w:val="0"/>
              <w:autoSpaceDN w:val="0"/>
              <w:adjustRightInd w:val="0"/>
              <w:spacing w:line="280" w:lineRule="atLeast"/>
              <w:ind w:left="-51" w:right="-51"/>
              <w:jc w:val="center"/>
              <w:textAlignment w:val="baseline"/>
              <w:rPr>
                <w:rFonts w:ascii="Calibri" w:hAnsi="Calibri" w:cs="Calibri"/>
                <w:sz w:val="20"/>
                <w:szCs w:val="20"/>
              </w:rPr>
            </w:pPr>
            <w:r w:rsidRPr="00812930">
              <w:rPr>
                <w:rFonts w:ascii="Calibri" w:hAnsi="Calibri" w:cs="Calibri"/>
                <w:sz w:val="20"/>
                <w:szCs w:val="20"/>
              </w:rPr>
              <w:t>Total</w:t>
            </w:r>
          </w:p>
        </w:tc>
      </w:tr>
      <w:tr w:rsidR="00DA3C6A" w:rsidRPr="00812930" w14:paraId="74A0F075" w14:textId="77777777" w:rsidTr="00A52E36">
        <w:trPr>
          <w:gridAfter w:val="2"/>
          <w:wAfter w:w="42" w:type="dxa"/>
          <w:trHeight w:val="263"/>
        </w:trPr>
        <w:tc>
          <w:tcPr>
            <w:tcW w:w="4676" w:type="dxa"/>
            <w:gridSpan w:val="2"/>
            <w:shd w:val="clear" w:color="auto" w:fill="auto"/>
          </w:tcPr>
          <w:p w14:paraId="38FA21DF"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r w:rsidRPr="00812930">
              <w:rPr>
                <w:rFonts w:ascii="Calibri" w:hAnsi="Calibri" w:cs="Calibri"/>
                <w:b/>
                <w:bCs/>
                <w:sz w:val="20"/>
                <w:szCs w:val="20"/>
              </w:rPr>
              <w:t>Financial assets as at January 1, 2020</w:t>
            </w:r>
          </w:p>
        </w:tc>
        <w:tc>
          <w:tcPr>
            <w:tcW w:w="1306" w:type="dxa"/>
            <w:shd w:val="clear" w:color="auto" w:fill="auto"/>
          </w:tcPr>
          <w:p w14:paraId="6EF23B8E"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1387" w:type="dxa"/>
            <w:gridSpan w:val="2"/>
            <w:shd w:val="clear" w:color="auto" w:fill="auto"/>
          </w:tcPr>
          <w:p w14:paraId="5DE3A4BB"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1306" w:type="dxa"/>
            <w:shd w:val="clear" w:color="auto" w:fill="auto"/>
          </w:tcPr>
          <w:p w14:paraId="01337460"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1307" w:type="dxa"/>
            <w:shd w:val="clear" w:color="auto" w:fill="auto"/>
          </w:tcPr>
          <w:p w14:paraId="2E044391"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r>
      <w:tr w:rsidR="00DA3C6A" w:rsidRPr="00812930" w14:paraId="4B98C9BA" w14:textId="77777777" w:rsidTr="00A52E36">
        <w:trPr>
          <w:gridAfter w:val="2"/>
          <w:wAfter w:w="42" w:type="dxa"/>
          <w:trHeight w:val="374"/>
        </w:trPr>
        <w:tc>
          <w:tcPr>
            <w:tcW w:w="3146" w:type="dxa"/>
            <w:shd w:val="clear" w:color="auto" w:fill="auto"/>
          </w:tcPr>
          <w:p w14:paraId="5D35BB97"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r w:rsidRPr="00812930">
              <w:rPr>
                <w:rFonts w:ascii="Calibri" w:hAnsi="Calibri" w:cs="Calibri"/>
                <w:sz w:val="20"/>
                <w:szCs w:val="20"/>
              </w:rPr>
              <w:t>Cash and cash equivalents</w:t>
            </w:r>
          </w:p>
        </w:tc>
        <w:tc>
          <w:tcPr>
            <w:tcW w:w="1530" w:type="dxa"/>
            <w:shd w:val="clear" w:color="auto" w:fill="auto"/>
          </w:tcPr>
          <w:p w14:paraId="716A747B"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451</w:t>
            </w:r>
          </w:p>
        </w:tc>
        <w:tc>
          <w:tcPr>
            <w:tcW w:w="1306" w:type="dxa"/>
            <w:shd w:val="clear" w:color="auto" w:fill="auto"/>
          </w:tcPr>
          <w:p w14:paraId="1C0390B7"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387" w:type="dxa"/>
            <w:gridSpan w:val="2"/>
            <w:shd w:val="clear" w:color="auto" w:fill="auto"/>
          </w:tcPr>
          <w:p w14:paraId="4FD38409"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306" w:type="dxa"/>
            <w:shd w:val="clear" w:color="auto" w:fill="auto"/>
          </w:tcPr>
          <w:p w14:paraId="007D3905"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451</w:t>
            </w:r>
          </w:p>
        </w:tc>
        <w:tc>
          <w:tcPr>
            <w:tcW w:w="1307" w:type="dxa"/>
            <w:shd w:val="clear" w:color="auto" w:fill="auto"/>
          </w:tcPr>
          <w:p w14:paraId="5F012FEF"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451</w:t>
            </w:r>
          </w:p>
        </w:tc>
      </w:tr>
      <w:tr w:rsidR="00DA3C6A" w:rsidRPr="00812930" w14:paraId="0341CA9B" w14:textId="77777777" w:rsidTr="00A52E36">
        <w:trPr>
          <w:gridAfter w:val="2"/>
          <w:wAfter w:w="42" w:type="dxa"/>
          <w:trHeight w:val="374"/>
        </w:trPr>
        <w:tc>
          <w:tcPr>
            <w:tcW w:w="3146" w:type="dxa"/>
            <w:shd w:val="clear" w:color="auto" w:fill="auto"/>
          </w:tcPr>
          <w:p w14:paraId="3F7FCB13"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r w:rsidRPr="00812930">
              <w:rPr>
                <w:rFonts w:ascii="Calibri" w:hAnsi="Calibri" w:cs="Calibri"/>
                <w:sz w:val="20"/>
                <w:szCs w:val="20"/>
              </w:rPr>
              <w:t>Trade and other receivables -Other parties</w:t>
            </w:r>
          </w:p>
        </w:tc>
        <w:tc>
          <w:tcPr>
            <w:tcW w:w="1530" w:type="dxa"/>
            <w:shd w:val="clear" w:color="auto" w:fill="auto"/>
            <w:vAlign w:val="bottom"/>
          </w:tcPr>
          <w:p w14:paraId="249E5DF6"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5,375</w:t>
            </w:r>
          </w:p>
        </w:tc>
        <w:tc>
          <w:tcPr>
            <w:tcW w:w="1306" w:type="dxa"/>
            <w:shd w:val="clear" w:color="auto" w:fill="auto"/>
            <w:vAlign w:val="bottom"/>
          </w:tcPr>
          <w:p w14:paraId="6A8779D6"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387" w:type="dxa"/>
            <w:gridSpan w:val="2"/>
            <w:shd w:val="clear" w:color="auto" w:fill="auto"/>
            <w:vAlign w:val="bottom"/>
          </w:tcPr>
          <w:p w14:paraId="6A59EDEB"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306" w:type="dxa"/>
            <w:shd w:val="clear" w:color="auto" w:fill="auto"/>
            <w:vAlign w:val="bottom"/>
          </w:tcPr>
          <w:p w14:paraId="17092EC9"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5,375</w:t>
            </w:r>
          </w:p>
        </w:tc>
        <w:tc>
          <w:tcPr>
            <w:tcW w:w="1307" w:type="dxa"/>
            <w:shd w:val="clear" w:color="auto" w:fill="auto"/>
            <w:vAlign w:val="bottom"/>
          </w:tcPr>
          <w:p w14:paraId="56548366"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5,375</w:t>
            </w:r>
          </w:p>
        </w:tc>
      </w:tr>
      <w:tr w:rsidR="00DA3C6A" w:rsidRPr="00812930" w14:paraId="5BBC0066" w14:textId="77777777" w:rsidTr="00A52E36">
        <w:trPr>
          <w:gridAfter w:val="2"/>
          <w:wAfter w:w="42" w:type="dxa"/>
          <w:trHeight w:val="374"/>
        </w:trPr>
        <w:tc>
          <w:tcPr>
            <w:tcW w:w="3146" w:type="dxa"/>
            <w:shd w:val="clear" w:color="auto" w:fill="auto"/>
          </w:tcPr>
          <w:p w14:paraId="0E065B07"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r w:rsidRPr="00812930">
              <w:rPr>
                <w:rFonts w:ascii="Calibri" w:hAnsi="Calibri" w:cs="Calibri"/>
                <w:sz w:val="20"/>
                <w:szCs w:val="20"/>
              </w:rPr>
              <w:t>Deposit at financial institutions pledged as collateral</w:t>
            </w:r>
          </w:p>
        </w:tc>
        <w:tc>
          <w:tcPr>
            <w:tcW w:w="1530" w:type="dxa"/>
            <w:shd w:val="clear" w:color="auto" w:fill="auto"/>
            <w:vAlign w:val="bottom"/>
          </w:tcPr>
          <w:p w14:paraId="24DED04C"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2,954</w:t>
            </w:r>
          </w:p>
        </w:tc>
        <w:tc>
          <w:tcPr>
            <w:tcW w:w="1306" w:type="dxa"/>
            <w:shd w:val="clear" w:color="auto" w:fill="auto"/>
            <w:vAlign w:val="bottom"/>
          </w:tcPr>
          <w:p w14:paraId="12E9B94C"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387" w:type="dxa"/>
            <w:gridSpan w:val="2"/>
            <w:shd w:val="clear" w:color="auto" w:fill="auto"/>
            <w:vAlign w:val="bottom"/>
          </w:tcPr>
          <w:p w14:paraId="2B76493D"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306" w:type="dxa"/>
            <w:shd w:val="clear" w:color="auto" w:fill="auto"/>
            <w:vAlign w:val="bottom"/>
          </w:tcPr>
          <w:p w14:paraId="73E47E93"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2,954</w:t>
            </w:r>
          </w:p>
        </w:tc>
        <w:tc>
          <w:tcPr>
            <w:tcW w:w="1307" w:type="dxa"/>
            <w:shd w:val="clear" w:color="auto" w:fill="auto"/>
            <w:vAlign w:val="bottom"/>
          </w:tcPr>
          <w:p w14:paraId="1FD8D04E"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2,954</w:t>
            </w:r>
          </w:p>
        </w:tc>
      </w:tr>
      <w:tr w:rsidR="00DA3C6A" w:rsidRPr="00812930" w14:paraId="5AE1D88C" w14:textId="77777777" w:rsidTr="00A52E36">
        <w:trPr>
          <w:gridAfter w:val="2"/>
          <w:wAfter w:w="42" w:type="dxa"/>
          <w:trHeight w:val="227"/>
        </w:trPr>
        <w:tc>
          <w:tcPr>
            <w:tcW w:w="3146" w:type="dxa"/>
            <w:shd w:val="clear" w:color="auto" w:fill="auto"/>
          </w:tcPr>
          <w:p w14:paraId="56682E82"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r w:rsidRPr="00812930">
              <w:rPr>
                <w:rFonts w:ascii="Calibri" w:hAnsi="Calibri" w:cs="Calibri"/>
                <w:sz w:val="20"/>
                <w:szCs w:val="20"/>
              </w:rPr>
              <w:t>Loan receivables from purchase of non-performing debts</w:t>
            </w:r>
          </w:p>
        </w:tc>
        <w:tc>
          <w:tcPr>
            <w:tcW w:w="1530" w:type="dxa"/>
            <w:shd w:val="clear" w:color="auto" w:fill="auto"/>
            <w:vAlign w:val="bottom"/>
          </w:tcPr>
          <w:p w14:paraId="75CD08D1"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276</w:t>
            </w:r>
          </w:p>
        </w:tc>
        <w:tc>
          <w:tcPr>
            <w:tcW w:w="1306" w:type="dxa"/>
            <w:shd w:val="clear" w:color="auto" w:fill="auto"/>
            <w:vAlign w:val="bottom"/>
          </w:tcPr>
          <w:p w14:paraId="55D820BA"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387" w:type="dxa"/>
            <w:gridSpan w:val="2"/>
            <w:shd w:val="clear" w:color="auto" w:fill="auto"/>
            <w:vAlign w:val="bottom"/>
          </w:tcPr>
          <w:p w14:paraId="5F6C6180"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306" w:type="dxa"/>
            <w:shd w:val="clear" w:color="auto" w:fill="auto"/>
            <w:vAlign w:val="bottom"/>
          </w:tcPr>
          <w:p w14:paraId="5BE554D9"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276</w:t>
            </w:r>
          </w:p>
        </w:tc>
        <w:tc>
          <w:tcPr>
            <w:tcW w:w="1307" w:type="dxa"/>
            <w:shd w:val="clear" w:color="auto" w:fill="auto"/>
            <w:vAlign w:val="bottom"/>
          </w:tcPr>
          <w:p w14:paraId="07F4F183"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276</w:t>
            </w:r>
          </w:p>
        </w:tc>
      </w:tr>
      <w:tr w:rsidR="00DA3C6A" w:rsidRPr="00812930" w14:paraId="07F42EB8" w14:textId="77777777" w:rsidTr="00A52E36">
        <w:trPr>
          <w:gridAfter w:val="2"/>
          <w:wAfter w:w="42" w:type="dxa"/>
          <w:trHeight w:val="227"/>
        </w:trPr>
        <w:tc>
          <w:tcPr>
            <w:tcW w:w="3146" w:type="dxa"/>
            <w:shd w:val="clear" w:color="auto" w:fill="auto"/>
          </w:tcPr>
          <w:p w14:paraId="253D6846"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cs/>
              </w:rPr>
            </w:pPr>
            <w:r w:rsidRPr="00812930">
              <w:rPr>
                <w:rFonts w:ascii="Calibri" w:hAnsi="Calibri" w:cs="Calibri"/>
                <w:sz w:val="20"/>
                <w:szCs w:val="20"/>
              </w:rPr>
              <w:lastRenderedPageBreak/>
              <w:t>Other long-term investments</w:t>
            </w:r>
          </w:p>
        </w:tc>
        <w:tc>
          <w:tcPr>
            <w:tcW w:w="1530" w:type="dxa"/>
            <w:shd w:val="clear" w:color="auto" w:fill="auto"/>
          </w:tcPr>
          <w:p w14:paraId="3FD6111C"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p>
        </w:tc>
        <w:tc>
          <w:tcPr>
            <w:tcW w:w="1306" w:type="dxa"/>
            <w:shd w:val="clear" w:color="auto" w:fill="auto"/>
          </w:tcPr>
          <w:p w14:paraId="125B242F"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1387" w:type="dxa"/>
            <w:gridSpan w:val="2"/>
            <w:shd w:val="clear" w:color="auto" w:fill="auto"/>
          </w:tcPr>
          <w:p w14:paraId="4D87DDB7"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p>
        </w:tc>
        <w:tc>
          <w:tcPr>
            <w:tcW w:w="1306" w:type="dxa"/>
            <w:shd w:val="clear" w:color="auto" w:fill="auto"/>
          </w:tcPr>
          <w:p w14:paraId="7051899F"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1307" w:type="dxa"/>
            <w:shd w:val="clear" w:color="auto" w:fill="auto"/>
          </w:tcPr>
          <w:p w14:paraId="0319984B"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p>
        </w:tc>
      </w:tr>
      <w:tr w:rsidR="00DA3C6A" w:rsidRPr="00812930" w14:paraId="5307C894" w14:textId="77777777" w:rsidTr="00A52E36">
        <w:trPr>
          <w:gridAfter w:val="2"/>
          <w:wAfter w:w="42" w:type="dxa"/>
          <w:trHeight w:val="227"/>
        </w:trPr>
        <w:tc>
          <w:tcPr>
            <w:tcW w:w="3146" w:type="dxa"/>
            <w:shd w:val="clear" w:color="auto" w:fill="auto"/>
          </w:tcPr>
          <w:p w14:paraId="3DB10889"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r w:rsidRPr="00812930">
              <w:rPr>
                <w:rFonts w:ascii="Calibri" w:hAnsi="Calibri" w:cs="Calibri"/>
                <w:sz w:val="20"/>
                <w:szCs w:val="20"/>
                <w:cs/>
              </w:rPr>
              <w:t xml:space="preserve">   </w:t>
            </w:r>
            <w:r w:rsidRPr="00812930">
              <w:rPr>
                <w:rFonts w:ascii="Calibri" w:hAnsi="Calibri" w:cs="Calibri"/>
                <w:sz w:val="20"/>
                <w:szCs w:val="20"/>
              </w:rPr>
              <w:t>- Available-for sale investments</w:t>
            </w:r>
          </w:p>
        </w:tc>
        <w:tc>
          <w:tcPr>
            <w:tcW w:w="1530" w:type="dxa"/>
            <w:shd w:val="clear" w:color="auto" w:fill="auto"/>
          </w:tcPr>
          <w:p w14:paraId="4BA14960"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47</w:t>
            </w:r>
          </w:p>
        </w:tc>
        <w:tc>
          <w:tcPr>
            <w:tcW w:w="1306" w:type="dxa"/>
            <w:shd w:val="clear" w:color="auto" w:fill="auto"/>
          </w:tcPr>
          <w:p w14:paraId="0588BBB9"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387" w:type="dxa"/>
            <w:gridSpan w:val="2"/>
            <w:shd w:val="clear" w:color="auto" w:fill="auto"/>
          </w:tcPr>
          <w:p w14:paraId="6996657F"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47</w:t>
            </w:r>
          </w:p>
        </w:tc>
        <w:tc>
          <w:tcPr>
            <w:tcW w:w="1306" w:type="dxa"/>
            <w:shd w:val="clear" w:color="auto" w:fill="auto"/>
          </w:tcPr>
          <w:p w14:paraId="49C0A94E"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307" w:type="dxa"/>
            <w:shd w:val="clear" w:color="auto" w:fill="auto"/>
          </w:tcPr>
          <w:p w14:paraId="7F2BEBF3"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47</w:t>
            </w:r>
          </w:p>
        </w:tc>
      </w:tr>
      <w:tr w:rsidR="00DA3C6A" w:rsidRPr="00812930" w14:paraId="04DAFD51" w14:textId="77777777" w:rsidTr="00A52E36">
        <w:trPr>
          <w:gridAfter w:val="2"/>
          <w:wAfter w:w="42" w:type="dxa"/>
          <w:trHeight w:val="227"/>
        </w:trPr>
        <w:tc>
          <w:tcPr>
            <w:tcW w:w="3146" w:type="dxa"/>
            <w:shd w:val="clear" w:color="auto" w:fill="auto"/>
          </w:tcPr>
          <w:p w14:paraId="6CA6C6FB"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r w:rsidRPr="00812930">
              <w:rPr>
                <w:rFonts w:ascii="Calibri" w:hAnsi="Calibri" w:cs="Calibri"/>
                <w:sz w:val="20"/>
                <w:szCs w:val="20"/>
                <w:cs/>
              </w:rPr>
              <w:t xml:space="preserve">   </w:t>
            </w:r>
            <w:r w:rsidRPr="00812930">
              <w:rPr>
                <w:rFonts w:ascii="Calibri" w:hAnsi="Calibri" w:cs="Calibri"/>
                <w:sz w:val="20"/>
                <w:szCs w:val="20"/>
              </w:rPr>
              <w:t>- General investment</w:t>
            </w:r>
          </w:p>
        </w:tc>
        <w:tc>
          <w:tcPr>
            <w:tcW w:w="1530" w:type="dxa"/>
            <w:shd w:val="clear" w:color="auto" w:fill="auto"/>
          </w:tcPr>
          <w:p w14:paraId="552C76A1"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1,668</w:t>
            </w:r>
          </w:p>
        </w:tc>
        <w:tc>
          <w:tcPr>
            <w:tcW w:w="1306" w:type="dxa"/>
            <w:shd w:val="clear" w:color="auto" w:fill="auto"/>
          </w:tcPr>
          <w:p w14:paraId="25CFEA9D"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1,668</w:t>
            </w:r>
          </w:p>
        </w:tc>
        <w:tc>
          <w:tcPr>
            <w:tcW w:w="1387" w:type="dxa"/>
            <w:gridSpan w:val="2"/>
            <w:shd w:val="clear" w:color="auto" w:fill="auto"/>
          </w:tcPr>
          <w:p w14:paraId="346840A2"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cs/>
              </w:rPr>
            </w:pPr>
            <w:r w:rsidRPr="00812930">
              <w:rPr>
                <w:rFonts w:ascii="Calibri" w:hAnsi="Calibri" w:cs="Calibri"/>
                <w:sz w:val="20"/>
                <w:szCs w:val="20"/>
              </w:rPr>
              <w:t>-</w:t>
            </w:r>
          </w:p>
        </w:tc>
        <w:tc>
          <w:tcPr>
            <w:tcW w:w="1306" w:type="dxa"/>
            <w:shd w:val="clear" w:color="auto" w:fill="auto"/>
          </w:tcPr>
          <w:p w14:paraId="1E845827"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307" w:type="dxa"/>
            <w:shd w:val="clear" w:color="auto" w:fill="auto"/>
          </w:tcPr>
          <w:p w14:paraId="563686B7"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1,668</w:t>
            </w:r>
          </w:p>
        </w:tc>
      </w:tr>
      <w:tr w:rsidR="00DA3C6A" w:rsidRPr="00812930" w14:paraId="4BA494FB" w14:textId="77777777" w:rsidTr="00A52E36">
        <w:trPr>
          <w:gridAfter w:val="2"/>
          <w:wAfter w:w="42" w:type="dxa"/>
          <w:trHeight w:val="227"/>
        </w:trPr>
        <w:tc>
          <w:tcPr>
            <w:tcW w:w="3146" w:type="dxa"/>
            <w:shd w:val="clear" w:color="auto" w:fill="auto"/>
          </w:tcPr>
          <w:p w14:paraId="6034AFF1"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cs/>
              </w:rPr>
            </w:pPr>
            <w:r w:rsidRPr="00812930">
              <w:rPr>
                <w:rFonts w:ascii="Calibri" w:hAnsi="Calibri" w:cs="Calibri"/>
                <w:sz w:val="20"/>
                <w:szCs w:val="20"/>
              </w:rPr>
              <w:t>Other non-current assets</w:t>
            </w:r>
          </w:p>
        </w:tc>
        <w:tc>
          <w:tcPr>
            <w:tcW w:w="1530" w:type="dxa"/>
            <w:shd w:val="clear" w:color="auto" w:fill="auto"/>
          </w:tcPr>
          <w:p w14:paraId="604E8E22" w14:textId="77777777" w:rsidR="00DA3C6A" w:rsidRPr="00812930" w:rsidRDefault="00DA3C6A" w:rsidP="00A52E36">
            <w:pPr>
              <w:pBdr>
                <w:bottom w:val="single" w:sz="4" w:space="1" w:color="auto"/>
              </w:pBd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1,283</w:t>
            </w:r>
          </w:p>
        </w:tc>
        <w:tc>
          <w:tcPr>
            <w:tcW w:w="1306" w:type="dxa"/>
            <w:shd w:val="clear" w:color="auto" w:fill="auto"/>
          </w:tcPr>
          <w:p w14:paraId="40AFA989" w14:textId="77777777" w:rsidR="00DA3C6A" w:rsidRPr="00812930" w:rsidRDefault="00DA3C6A" w:rsidP="00A52E36">
            <w:pPr>
              <w:pBdr>
                <w:bottom w:val="single" w:sz="4" w:space="1" w:color="auto"/>
              </w:pBd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387" w:type="dxa"/>
            <w:gridSpan w:val="2"/>
            <w:shd w:val="clear" w:color="auto" w:fill="auto"/>
          </w:tcPr>
          <w:p w14:paraId="2E07B7ED" w14:textId="77777777" w:rsidR="00DA3C6A" w:rsidRPr="00812930" w:rsidRDefault="00DA3C6A" w:rsidP="00A52E36">
            <w:pPr>
              <w:pBdr>
                <w:bottom w:val="single" w:sz="4" w:space="1" w:color="auto"/>
              </w:pBd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306" w:type="dxa"/>
            <w:shd w:val="clear" w:color="auto" w:fill="auto"/>
          </w:tcPr>
          <w:p w14:paraId="7927B9B0" w14:textId="77777777" w:rsidR="00DA3C6A" w:rsidRPr="00812930" w:rsidRDefault="00DA3C6A" w:rsidP="00A52E36">
            <w:pPr>
              <w:pBdr>
                <w:bottom w:val="single" w:sz="4" w:space="1" w:color="auto"/>
              </w:pBd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1,283</w:t>
            </w:r>
          </w:p>
        </w:tc>
        <w:tc>
          <w:tcPr>
            <w:tcW w:w="1307" w:type="dxa"/>
            <w:shd w:val="clear" w:color="auto" w:fill="auto"/>
          </w:tcPr>
          <w:p w14:paraId="040B96CB" w14:textId="77777777" w:rsidR="00DA3C6A" w:rsidRPr="00812930" w:rsidRDefault="00DA3C6A" w:rsidP="00A52E36">
            <w:pPr>
              <w:pBdr>
                <w:bottom w:val="single" w:sz="4" w:space="1" w:color="auto"/>
              </w:pBd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1,283</w:t>
            </w:r>
          </w:p>
        </w:tc>
      </w:tr>
      <w:tr w:rsidR="00DA3C6A" w:rsidRPr="00812930" w14:paraId="57B95C8B" w14:textId="77777777" w:rsidTr="00A52E36">
        <w:trPr>
          <w:gridAfter w:val="2"/>
          <w:wAfter w:w="42" w:type="dxa"/>
          <w:trHeight w:val="227"/>
        </w:trPr>
        <w:tc>
          <w:tcPr>
            <w:tcW w:w="3146" w:type="dxa"/>
            <w:shd w:val="clear" w:color="auto" w:fill="auto"/>
          </w:tcPr>
          <w:p w14:paraId="03F4339C"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cs/>
              </w:rPr>
            </w:pPr>
            <w:r w:rsidRPr="00812930">
              <w:rPr>
                <w:rFonts w:ascii="Calibri" w:hAnsi="Calibri" w:cs="Calibri"/>
                <w:b/>
                <w:bCs/>
                <w:sz w:val="20"/>
                <w:szCs w:val="20"/>
              </w:rPr>
              <w:t>Total financial assets</w:t>
            </w:r>
          </w:p>
        </w:tc>
        <w:tc>
          <w:tcPr>
            <w:tcW w:w="1530" w:type="dxa"/>
            <w:shd w:val="clear" w:color="auto" w:fill="auto"/>
          </w:tcPr>
          <w:p w14:paraId="4A6C93A8" w14:textId="77777777" w:rsidR="00DA3C6A" w:rsidRPr="00812930" w:rsidRDefault="00DA3C6A" w:rsidP="00A52E36">
            <w:pPr>
              <w:pBdr>
                <w:bottom w:val="double" w:sz="4" w:space="1" w:color="auto"/>
              </w:pBd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12,054</w:t>
            </w:r>
          </w:p>
        </w:tc>
        <w:tc>
          <w:tcPr>
            <w:tcW w:w="1306" w:type="dxa"/>
            <w:shd w:val="clear" w:color="auto" w:fill="auto"/>
          </w:tcPr>
          <w:p w14:paraId="42695F69" w14:textId="77777777" w:rsidR="00DA3C6A" w:rsidRPr="00812930" w:rsidRDefault="00DA3C6A" w:rsidP="00A52E36">
            <w:pPr>
              <w:pBdr>
                <w:bottom w:val="double" w:sz="4" w:space="1" w:color="auto"/>
              </w:pBd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1,668</w:t>
            </w:r>
          </w:p>
        </w:tc>
        <w:tc>
          <w:tcPr>
            <w:tcW w:w="1387" w:type="dxa"/>
            <w:gridSpan w:val="2"/>
            <w:shd w:val="clear" w:color="auto" w:fill="auto"/>
          </w:tcPr>
          <w:p w14:paraId="5F7E0EA4" w14:textId="77777777" w:rsidR="00DA3C6A" w:rsidRPr="00812930" w:rsidRDefault="00DA3C6A" w:rsidP="00A52E36">
            <w:pPr>
              <w:pBdr>
                <w:bottom w:val="double" w:sz="4" w:space="1" w:color="auto"/>
              </w:pBd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47</w:t>
            </w:r>
          </w:p>
        </w:tc>
        <w:tc>
          <w:tcPr>
            <w:tcW w:w="1306" w:type="dxa"/>
            <w:shd w:val="clear" w:color="auto" w:fill="auto"/>
          </w:tcPr>
          <w:p w14:paraId="02049F12" w14:textId="77777777" w:rsidR="00DA3C6A" w:rsidRPr="00812930" w:rsidRDefault="00DA3C6A" w:rsidP="00A52E36">
            <w:pPr>
              <w:pBdr>
                <w:bottom w:val="double" w:sz="4" w:space="1" w:color="auto"/>
              </w:pBd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10,339</w:t>
            </w:r>
          </w:p>
        </w:tc>
        <w:tc>
          <w:tcPr>
            <w:tcW w:w="1307" w:type="dxa"/>
            <w:shd w:val="clear" w:color="auto" w:fill="auto"/>
          </w:tcPr>
          <w:p w14:paraId="065721D3" w14:textId="77777777" w:rsidR="00DA3C6A" w:rsidRPr="00812930" w:rsidRDefault="00DA3C6A" w:rsidP="00A52E36">
            <w:pPr>
              <w:pBdr>
                <w:bottom w:val="double" w:sz="4" w:space="1" w:color="auto"/>
              </w:pBd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12,054</w:t>
            </w:r>
          </w:p>
        </w:tc>
      </w:tr>
      <w:tr w:rsidR="00DA3C6A" w:rsidRPr="00812930" w14:paraId="6701F8E6" w14:textId="77777777" w:rsidTr="00A52E36">
        <w:trPr>
          <w:gridAfter w:val="2"/>
          <w:wAfter w:w="42" w:type="dxa"/>
          <w:trHeight w:val="227"/>
        </w:trPr>
        <w:tc>
          <w:tcPr>
            <w:tcW w:w="3146" w:type="dxa"/>
            <w:shd w:val="clear" w:color="auto" w:fill="auto"/>
          </w:tcPr>
          <w:p w14:paraId="7D201680"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b/>
                <w:bCs/>
                <w:sz w:val="20"/>
                <w:szCs w:val="20"/>
              </w:rPr>
            </w:pPr>
          </w:p>
        </w:tc>
        <w:tc>
          <w:tcPr>
            <w:tcW w:w="1530" w:type="dxa"/>
            <w:shd w:val="clear" w:color="auto" w:fill="auto"/>
          </w:tcPr>
          <w:p w14:paraId="530C317F"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p>
        </w:tc>
        <w:tc>
          <w:tcPr>
            <w:tcW w:w="1306" w:type="dxa"/>
            <w:shd w:val="clear" w:color="auto" w:fill="auto"/>
          </w:tcPr>
          <w:p w14:paraId="15D3BEDD"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p>
        </w:tc>
        <w:tc>
          <w:tcPr>
            <w:tcW w:w="1387" w:type="dxa"/>
            <w:gridSpan w:val="2"/>
            <w:shd w:val="clear" w:color="auto" w:fill="auto"/>
          </w:tcPr>
          <w:p w14:paraId="774DE312"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p>
        </w:tc>
        <w:tc>
          <w:tcPr>
            <w:tcW w:w="1306" w:type="dxa"/>
            <w:shd w:val="clear" w:color="auto" w:fill="auto"/>
          </w:tcPr>
          <w:p w14:paraId="020D31FD"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p>
        </w:tc>
        <w:tc>
          <w:tcPr>
            <w:tcW w:w="1307" w:type="dxa"/>
            <w:shd w:val="clear" w:color="auto" w:fill="auto"/>
          </w:tcPr>
          <w:p w14:paraId="4F43618B"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p>
        </w:tc>
      </w:tr>
      <w:tr w:rsidR="000C22CA" w:rsidRPr="00812930" w14:paraId="3A4BCE2D" w14:textId="77777777" w:rsidTr="000C22CA">
        <w:trPr>
          <w:trHeight w:val="283"/>
          <w:tblHeader/>
        </w:trPr>
        <w:tc>
          <w:tcPr>
            <w:tcW w:w="3146" w:type="dxa"/>
            <w:shd w:val="clear" w:color="auto" w:fill="auto"/>
          </w:tcPr>
          <w:p w14:paraId="2770A898" w14:textId="77777777" w:rsidR="000C22CA" w:rsidRPr="00812930" w:rsidRDefault="000C22CA" w:rsidP="00A52E36">
            <w:pPr>
              <w:overflowPunct w:val="0"/>
              <w:autoSpaceDE w:val="0"/>
              <w:autoSpaceDN w:val="0"/>
              <w:adjustRightInd w:val="0"/>
              <w:spacing w:line="280" w:lineRule="atLeast"/>
              <w:ind w:left="-596"/>
              <w:jc w:val="right"/>
              <w:textAlignment w:val="baseline"/>
              <w:rPr>
                <w:rFonts w:ascii="Calibri" w:hAnsi="Calibri" w:cs="Calibri"/>
                <w:sz w:val="20"/>
                <w:szCs w:val="20"/>
              </w:rPr>
            </w:pPr>
          </w:p>
        </w:tc>
        <w:tc>
          <w:tcPr>
            <w:tcW w:w="6878" w:type="dxa"/>
            <w:gridSpan w:val="8"/>
            <w:shd w:val="clear" w:color="auto" w:fill="auto"/>
          </w:tcPr>
          <w:p w14:paraId="28009B1F" w14:textId="77777777" w:rsidR="000C22CA" w:rsidRPr="00812930" w:rsidRDefault="000C22CA" w:rsidP="00A52E36">
            <w:pPr>
              <w:overflowPunct w:val="0"/>
              <w:autoSpaceDE w:val="0"/>
              <w:autoSpaceDN w:val="0"/>
              <w:adjustRightInd w:val="0"/>
              <w:spacing w:line="280" w:lineRule="atLeast"/>
              <w:jc w:val="center"/>
              <w:textAlignment w:val="baseline"/>
              <w:rPr>
                <w:rFonts w:ascii="Calibri" w:hAnsi="Calibri" w:cs="Calibri"/>
                <w:sz w:val="20"/>
                <w:szCs w:val="20"/>
              </w:rPr>
            </w:pPr>
          </w:p>
        </w:tc>
      </w:tr>
      <w:tr w:rsidR="00DA3C6A" w:rsidRPr="00812930" w14:paraId="6C59B569" w14:textId="77777777" w:rsidTr="000C22CA">
        <w:trPr>
          <w:trHeight w:val="283"/>
          <w:tblHeader/>
        </w:trPr>
        <w:tc>
          <w:tcPr>
            <w:tcW w:w="3146" w:type="dxa"/>
            <w:shd w:val="clear" w:color="auto" w:fill="auto"/>
          </w:tcPr>
          <w:p w14:paraId="51B67382" w14:textId="77777777" w:rsidR="00DA3C6A" w:rsidRPr="00812930" w:rsidRDefault="00DA3C6A" w:rsidP="00A52E36">
            <w:pPr>
              <w:overflowPunct w:val="0"/>
              <w:autoSpaceDE w:val="0"/>
              <w:autoSpaceDN w:val="0"/>
              <w:adjustRightInd w:val="0"/>
              <w:spacing w:line="280" w:lineRule="atLeast"/>
              <w:ind w:left="-596"/>
              <w:jc w:val="right"/>
              <w:textAlignment w:val="baseline"/>
              <w:rPr>
                <w:rFonts w:ascii="Calibri" w:hAnsi="Calibri" w:cs="Calibri"/>
                <w:sz w:val="20"/>
                <w:szCs w:val="20"/>
              </w:rPr>
            </w:pPr>
          </w:p>
        </w:tc>
        <w:tc>
          <w:tcPr>
            <w:tcW w:w="6878" w:type="dxa"/>
            <w:gridSpan w:val="8"/>
            <w:tcBorders>
              <w:bottom w:val="single" w:sz="4" w:space="0" w:color="auto"/>
            </w:tcBorders>
            <w:shd w:val="clear" w:color="auto" w:fill="auto"/>
          </w:tcPr>
          <w:p w14:paraId="5F7A27E7"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In Thousand Baht</w:t>
            </w:r>
          </w:p>
        </w:tc>
      </w:tr>
      <w:tr w:rsidR="00DA3C6A" w:rsidRPr="00812930" w14:paraId="6E37DBBF" w14:textId="77777777" w:rsidTr="00A52E36">
        <w:trPr>
          <w:trHeight w:val="276"/>
          <w:tblHeader/>
        </w:trPr>
        <w:tc>
          <w:tcPr>
            <w:tcW w:w="3146" w:type="dxa"/>
            <w:shd w:val="clear" w:color="auto" w:fill="auto"/>
          </w:tcPr>
          <w:p w14:paraId="48917DF2"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p>
        </w:tc>
        <w:tc>
          <w:tcPr>
            <w:tcW w:w="6878" w:type="dxa"/>
            <w:gridSpan w:val="8"/>
            <w:tcBorders>
              <w:top w:val="single" w:sz="4" w:space="0" w:color="auto"/>
            </w:tcBorders>
            <w:shd w:val="clear" w:color="auto" w:fill="auto"/>
          </w:tcPr>
          <w:p w14:paraId="1099900C" w14:textId="77777777" w:rsidR="00DA3C6A" w:rsidRPr="00812930" w:rsidRDefault="00DA3C6A" w:rsidP="00A52E36">
            <w:pPr>
              <w:pBdr>
                <w:bottom w:val="single" w:sz="4" w:space="1" w:color="auto"/>
              </w:pBdr>
              <w:overflowPunct w:val="0"/>
              <w:autoSpaceDE w:val="0"/>
              <w:autoSpaceDN w:val="0"/>
              <w:adjustRightInd w:val="0"/>
              <w:spacing w:line="280" w:lineRule="atLeast"/>
              <w:ind w:right="-120"/>
              <w:jc w:val="center"/>
              <w:textAlignment w:val="baseline"/>
              <w:rPr>
                <w:rFonts w:ascii="Calibri" w:hAnsi="Calibri" w:cs="Calibri"/>
                <w:sz w:val="20"/>
                <w:szCs w:val="20"/>
                <w:cs/>
              </w:rPr>
            </w:pPr>
            <w:r w:rsidRPr="00812930">
              <w:rPr>
                <w:rFonts w:ascii="Calibri" w:hAnsi="Calibri" w:cs="Calibri"/>
                <w:sz w:val="20"/>
                <w:szCs w:val="20"/>
              </w:rPr>
              <w:t>Separate financial statements</w:t>
            </w:r>
          </w:p>
        </w:tc>
      </w:tr>
      <w:tr w:rsidR="00DA3C6A" w:rsidRPr="00812930" w14:paraId="127323D8" w14:textId="77777777" w:rsidTr="00A52E36">
        <w:trPr>
          <w:trHeight w:val="374"/>
          <w:tblHeader/>
        </w:trPr>
        <w:tc>
          <w:tcPr>
            <w:tcW w:w="3146" w:type="dxa"/>
            <w:shd w:val="clear" w:color="auto" w:fill="auto"/>
          </w:tcPr>
          <w:p w14:paraId="6FF621D9"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p>
        </w:tc>
        <w:tc>
          <w:tcPr>
            <w:tcW w:w="1530" w:type="dxa"/>
            <w:vMerge w:val="restart"/>
            <w:shd w:val="clear" w:color="auto" w:fill="auto"/>
            <w:vAlign w:val="bottom"/>
          </w:tcPr>
          <w:p w14:paraId="507D7E96" w14:textId="77777777" w:rsidR="00DA3C6A" w:rsidRPr="00812930" w:rsidRDefault="00DA3C6A" w:rsidP="00A52E36">
            <w:pPr>
              <w:pBdr>
                <w:bottom w:val="single" w:sz="4" w:space="1" w:color="auto"/>
              </w:pBdr>
              <w:overflowPunct w:val="0"/>
              <w:autoSpaceDE w:val="0"/>
              <w:autoSpaceDN w:val="0"/>
              <w:adjustRightInd w:val="0"/>
              <w:spacing w:line="280" w:lineRule="atLeast"/>
              <w:ind w:left="-51" w:right="-51"/>
              <w:jc w:val="center"/>
              <w:textAlignment w:val="baseline"/>
              <w:rPr>
                <w:rFonts w:ascii="Calibri" w:hAnsi="Calibri" w:cs="Calibri"/>
                <w:sz w:val="20"/>
                <w:szCs w:val="20"/>
                <w:cs/>
              </w:rPr>
            </w:pPr>
            <w:r w:rsidRPr="00812930">
              <w:rPr>
                <w:rFonts w:ascii="Calibri" w:hAnsi="Calibri" w:cs="Calibri"/>
                <w:sz w:val="20"/>
                <w:szCs w:val="20"/>
              </w:rPr>
              <w:t>Carrying amounts under the former basis</w:t>
            </w:r>
          </w:p>
        </w:tc>
        <w:tc>
          <w:tcPr>
            <w:tcW w:w="5348" w:type="dxa"/>
            <w:gridSpan w:val="7"/>
            <w:shd w:val="clear" w:color="auto" w:fill="auto"/>
            <w:vAlign w:val="bottom"/>
          </w:tcPr>
          <w:p w14:paraId="796E2AF6" w14:textId="77777777" w:rsidR="00DA3C6A" w:rsidRPr="00812930" w:rsidRDefault="00DA3C6A" w:rsidP="00A52E36">
            <w:pPr>
              <w:pBdr>
                <w:bottom w:val="single" w:sz="4" w:space="1" w:color="auto"/>
              </w:pBdr>
              <w:overflowPunct w:val="0"/>
              <w:autoSpaceDE w:val="0"/>
              <w:autoSpaceDN w:val="0"/>
              <w:adjustRightInd w:val="0"/>
              <w:spacing w:line="280" w:lineRule="atLeast"/>
              <w:ind w:right="-74"/>
              <w:jc w:val="center"/>
              <w:textAlignment w:val="baseline"/>
              <w:rPr>
                <w:rFonts w:ascii="Calibri" w:hAnsi="Calibri" w:cs="Calibri"/>
                <w:sz w:val="20"/>
                <w:szCs w:val="20"/>
              </w:rPr>
            </w:pPr>
            <w:r w:rsidRPr="00812930">
              <w:rPr>
                <w:rFonts w:ascii="Calibri" w:hAnsi="Calibri" w:cs="Calibri"/>
                <w:sz w:val="20"/>
                <w:szCs w:val="20"/>
              </w:rPr>
              <w:t>Classification and measurement in accordance with TFRS</w:t>
            </w:r>
            <w:r w:rsidRPr="00812930">
              <w:rPr>
                <w:rFonts w:ascii="Calibri" w:hAnsi="Calibri" w:cs="Calibri"/>
                <w:sz w:val="20"/>
                <w:szCs w:val="20"/>
                <w:cs/>
              </w:rPr>
              <w:t xml:space="preserve"> </w:t>
            </w:r>
            <w:r w:rsidRPr="00812930">
              <w:rPr>
                <w:rFonts w:ascii="Calibri" w:hAnsi="Calibri" w:cs="Calibri"/>
                <w:sz w:val="20"/>
                <w:szCs w:val="20"/>
              </w:rPr>
              <w:t>9</w:t>
            </w:r>
          </w:p>
        </w:tc>
      </w:tr>
      <w:tr w:rsidR="00DA3C6A" w:rsidRPr="00812930" w14:paraId="459D5300" w14:textId="77777777" w:rsidTr="00A52E36">
        <w:trPr>
          <w:gridAfter w:val="1"/>
          <w:wAfter w:w="22" w:type="dxa"/>
          <w:trHeight w:val="720"/>
          <w:tblHeader/>
        </w:trPr>
        <w:tc>
          <w:tcPr>
            <w:tcW w:w="3146" w:type="dxa"/>
            <w:shd w:val="clear" w:color="auto" w:fill="auto"/>
          </w:tcPr>
          <w:p w14:paraId="6632CE56"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p>
        </w:tc>
        <w:tc>
          <w:tcPr>
            <w:tcW w:w="1530" w:type="dxa"/>
            <w:vMerge/>
            <w:shd w:val="clear" w:color="auto" w:fill="auto"/>
            <w:vAlign w:val="bottom"/>
          </w:tcPr>
          <w:p w14:paraId="4622B446" w14:textId="77777777" w:rsidR="00DA3C6A" w:rsidRPr="00812930" w:rsidRDefault="00DA3C6A" w:rsidP="00A52E36">
            <w:pPr>
              <w:overflowPunct w:val="0"/>
              <w:autoSpaceDE w:val="0"/>
              <w:autoSpaceDN w:val="0"/>
              <w:adjustRightInd w:val="0"/>
              <w:spacing w:line="280" w:lineRule="atLeast"/>
              <w:ind w:right="-15"/>
              <w:jc w:val="center"/>
              <w:textAlignment w:val="baseline"/>
              <w:rPr>
                <w:rFonts w:ascii="Calibri" w:hAnsi="Calibri" w:cs="Calibri"/>
                <w:sz w:val="20"/>
                <w:szCs w:val="20"/>
                <w:cs/>
              </w:rPr>
            </w:pPr>
          </w:p>
        </w:tc>
        <w:tc>
          <w:tcPr>
            <w:tcW w:w="1326" w:type="dxa"/>
            <w:gridSpan w:val="2"/>
            <w:shd w:val="clear" w:color="auto" w:fill="auto"/>
            <w:vAlign w:val="bottom"/>
          </w:tcPr>
          <w:p w14:paraId="3C6AC503" w14:textId="77777777" w:rsidR="00DA3C6A" w:rsidRPr="00812930" w:rsidRDefault="00DA3C6A" w:rsidP="00A52E36">
            <w:pPr>
              <w:pBdr>
                <w:bottom w:val="single" w:sz="4" w:space="1" w:color="auto"/>
              </w:pBdr>
              <w:overflowPunct w:val="0"/>
              <w:autoSpaceDE w:val="0"/>
              <w:autoSpaceDN w:val="0"/>
              <w:adjustRightInd w:val="0"/>
              <w:spacing w:line="280" w:lineRule="atLeast"/>
              <w:ind w:left="-51" w:right="-51"/>
              <w:jc w:val="center"/>
              <w:textAlignment w:val="baseline"/>
              <w:rPr>
                <w:rFonts w:ascii="Calibri" w:hAnsi="Calibri" w:cs="Calibri"/>
                <w:sz w:val="20"/>
                <w:szCs w:val="20"/>
              </w:rPr>
            </w:pPr>
            <w:r w:rsidRPr="00812930">
              <w:rPr>
                <w:rFonts w:ascii="Calibri" w:hAnsi="Calibri" w:cs="Calibri"/>
                <w:sz w:val="20"/>
                <w:szCs w:val="20"/>
              </w:rPr>
              <w:t>Fair value through profit or loss</w:t>
            </w:r>
          </w:p>
        </w:tc>
        <w:tc>
          <w:tcPr>
            <w:tcW w:w="1367" w:type="dxa"/>
            <w:shd w:val="clear" w:color="auto" w:fill="auto"/>
            <w:vAlign w:val="bottom"/>
          </w:tcPr>
          <w:p w14:paraId="6714C6EC" w14:textId="77777777" w:rsidR="00DA3C6A" w:rsidRPr="00812930" w:rsidRDefault="00DA3C6A" w:rsidP="00A52E36">
            <w:pPr>
              <w:pBdr>
                <w:bottom w:val="single" w:sz="4" w:space="1" w:color="auto"/>
              </w:pBdr>
              <w:overflowPunct w:val="0"/>
              <w:autoSpaceDE w:val="0"/>
              <w:autoSpaceDN w:val="0"/>
              <w:adjustRightInd w:val="0"/>
              <w:spacing w:line="280" w:lineRule="atLeast"/>
              <w:ind w:left="-51" w:right="-51"/>
              <w:jc w:val="center"/>
              <w:textAlignment w:val="baseline"/>
              <w:rPr>
                <w:rFonts w:ascii="Calibri" w:hAnsi="Calibri" w:cs="Calibri"/>
                <w:sz w:val="20"/>
                <w:szCs w:val="20"/>
              </w:rPr>
            </w:pPr>
            <w:r w:rsidRPr="00812930">
              <w:rPr>
                <w:rFonts w:ascii="Calibri" w:hAnsi="Calibri" w:cs="Calibri"/>
                <w:sz w:val="20"/>
                <w:szCs w:val="20"/>
              </w:rPr>
              <w:t>Fair value through other comprehensive income</w:t>
            </w:r>
          </w:p>
        </w:tc>
        <w:tc>
          <w:tcPr>
            <w:tcW w:w="1306" w:type="dxa"/>
            <w:shd w:val="clear" w:color="auto" w:fill="auto"/>
            <w:vAlign w:val="bottom"/>
          </w:tcPr>
          <w:p w14:paraId="23204CD7" w14:textId="77777777" w:rsidR="00DA3C6A" w:rsidRPr="00812930" w:rsidRDefault="00DA3C6A" w:rsidP="00A52E36">
            <w:pPr>
              <w:pBdr>
                <w:bottom w:val="single" w:sz="4" w:space="1" w:color="auto"/>
              </w:pBdr>
              <w:overflowPunct w:val="0"/>
              <w:autoSpaceDE w:val="0"/>
              <w:autoSpaceDN w:val="0"/>
              <w:adjustRightInd w:val="0"/>
              <w:spacing w:line="280" w:lineRule="atLeast"/>
              <w:ind w:left="-51" w:right="-51"/>
              <w:jc w:val="center"/>
              <w:textAlignment w:val="baseline"/>
              <w:rPr>
                <w:rFonts w:ascii="Calibri" w:hAnsi="Calibri" w:cs="Calibri"/>
                <w:sz w:val="20"/>
                <w:szCs w:val="20"/>
                <w:cs/>
              </w:rPr>
            </w:pPr>
            <w:r w:rsidRPr="00812930">
              <w:rPr>
                <w:rFonts w:ascii="Calibri" w:hAnsi="Calibri" w:cs="Calibri"/>
                <w:sz w:val="20"/>
                <w:szCs w:val="20"/>
              </w:rPr>
              <w:t>Amortised cost</w:t>
            </w:r>
          </w:p>
        </w:tc>
        <w:tc>
          <w:tcPr>
            <w:tcW w:w="1327" w:type="dxa"/>
            <w:gridSpan w:val="2"/>
            <w:shd w:val="clear" w:color="auto" w:fill="auto"/>
            <w:vAlign w:val="bottom"/>
          </w:tcPr>
          <w:p w14:paraId="2930864F" w14:textId="77777777" w:rsidR="00DA3C6A" w:rsidRPr="00812930" w:rsidRDefault="00DA3C6A" w:rsidP="00A52E36">
            <w:pPr>
              <w:pBdr>
                <w:bottom w:val="single" w:sz="4" w:space="1" w:color="auto"/>
              </w:pBdr>
              <w:overflowPunct w:val="0"/>
              <w:autoSpaceDE w:val="0"/>
              <w:autoSpaceDN w:val="0"/>
              <w:adjustRightInd w:val="0"/>
              <w:spacing w:line="280" w:lineRule="atLeast"/>
              <w:ind w:left="-51" w:right="-51"/>
              <w:jc w:val="center"/>
              <w:textAlignment w:val="baseline"/>
              <w:rPr>
                <w:rFonts w:ascii="Calibri" w:hAnsi="Calibri" w:cs="Calibri"/>
                <w:sz w:val="20"/>
                <w:szCs w:val="20"/>
              </w:rPr>
            </w:pPr>
            <w:r w:rsidRPr="00812930">
              <w:rPr>
                <w:rFonts w:ascii="Calibri" w:hAnsi="Calibri" w:cs="Calibri"/>
                <w:sz w:val="20"/>
                <w:szCs w:val="20"/>
              </w:rPr>
              <w:t>Total</w:t>
            </w:r>
          </w:p>
        </w:tc>
      </w:tr>
      <w:tr w:rsidR="00DA3C6A" w:rsidRPr="00812930" w14:paraId="6037CBEF" w14:textId="77777777" w:rsidTr="00A52E36">
        <w:trPr>
          <w:gridAfter w:val="1"/>
          <w:wAfter w:w="22" w:type="dxa"/>
          <w:trHeight w:val="311"/>
        </w:trPr>
        <w:tc>
          <w:tcPr>
            <w:tcW w:w="4676" w:type="dxa"/>
            <w:gridSpan w:val="2"/>
            <w:shd w:val="clear" w:color="auto" w:fill="auto"/>
          </w:tcPr>
          <w:p w14:paraId="3F85F9B9"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r w:rsidRPr="00812930">
              <w:rPr>
                <w:rFonts w:ascii="Calibri" w:hAnsi="Calibri" w:cs="Calibri"/>
                <w:b/>
                <w:bCs/>
                <w:sz w:val="20"/>
                <w:szCs w:val="20"/>
              </w:rPr>
              <w:t>Financial assets as at January 1, 2020</w:t>
            </w:r>
          </w:p>
        </w:tc>
        <w:tc>
          <w:tcPr>
            <w:tcW w:w="1326" w:type="dxa"/>
            <w:gridSpan w:val="2"/>
            <w:shd w:val="clear" w:color="auto" w:fill="auto"/>
          </w:tcPr>
          <w:p w14:paraId="11C9F611"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1367" w:type="dxa"/>
            <w:shd w:val="clear" w:color="auto" w:fill="auto"/>
          </w:tcPr>
          <w:p w14:paraId="0BF1A513"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1306" w:type="dxa"/>
            <w:shd w:val="clear" w:color="auto" w:fill="auto"/>
          </w:tcPr>
          <w:p w14:paraId="50567489"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c>
          <w:tcPr>
            <w:tcW w:w="1327" w:type="dxa"/>
            <w:gridSpan w:val="2"/>
            <w:shd w:val="clear" w:color="auto" w:fill="auto"/>
          </w:tcPr>
          <w:p w14:paraId="1FC1932C"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p>
        </w:tc>
      </w:tr>
      <w:tr w:rsidR="00DA3C6A" w:rsidRPr="00812930" w14:paraId="406BA4AF" w14:textId="77777777" w:rsidTr="00A52E36">
        <w:trPr>
          <w:gridAfter w:val="1"/>
          <w:wAfter w:w="22" w:type="dxa"/>
          <w:trHeight w:val="116"/>
        </w:trPr>
        <w:tc>
          <w:tcPr>
            <w:tcW w:w="3146" w:type="dxa"/>
            <w:shd w:val="clear" w:color="auto" w:fill="auto"/>
          </w:tcPr>
          <w:p w14:paraId="57977E91"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r w:rsidRPr="00812930">
              <w:rPr>
                <w:rFonts w:ascii="Calibri" w:hAnsi="Calibri" w:cs="Calibri"/>
                <w:sz w:val="20"/>
                <w:szCs w:val="20"/>
              </w:rPr>
              <w:t>Cash and cash equivalents</w:t>
            </w:r>
          </w:p>
        </w:tc>
        <w:tc>
          <w:tcPr>
            <w:tcW w:w="1530" w:type="dxa"/>
            <w:shd w:val="clear" w:color="auto" w:fill="auto"/>
          </w:tcPr>
          <w:p w14:paraId="69DF6C58"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301</w:t>
            </w:r>
          </w:p>
        </w:tc>
        <w:tc>
          <w:tcPr>
            <w:tcW w:w="1326" w:type="dxa"/>
            <w:gridSpan w:val="2"/>
            <w:shd w:val="clear" w:color="auto" w:fill="auto"/>
          </w:tcPr>
          <w:p w14:paraId="3B4C6CD9"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367" w:type="dxa"/>
            <w:shd w:val="clear" w:color="auto" w:fill="auto"/>
          </w:tcPr>
          <w:p w14:paraId="7DF8847D"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306" w:type="dxa"/>
            <w:shd w:val="clear" w:color="auto" w:fill="auto"/>
          </w:tcPr>
          <w:p w14:paraId="41FFB070"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301</w:t>
            </w:r>
          </w:p>
        </w:tc>
        <w:tc>
          <w:tcPr>
            <w:tcW w:w="1327" w:type="dxa"/>
            <w:gridSpan w:val="2"/>
            <w:shd w:val="clear" w:color="auto" w:fill="auto"/>
          </w:tcPr>
          <w:p w14:paraId="09208A70"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301</w:t>
            </w:r>
          </w:p>
        </w:tc>
      </w:tr>
      <w:tr w:rsidR="00DA3C6A" w:rsidRPr="00812930" w14:paraId="29E6E12A" w14:textId="77777777" w:rsidTr="00A52E36">
        <w:trPr>
          <w:gridAfter w:val="1"/>
          <w:wAfter w:w="22" w:type="dxa"/>
          <w:trHeight w:val="374"/>
        </w:trPr>
        <w:tc>
          <w:tcPr>
            <w:tcW w:w="3146" w:type="dxa"/>
            <w:shd w:val="clear" w:color="auto" w:fill="auto"/>
          </w:tcPr>
          <w:p w14:paraId="7C9997AD"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r w:rsidRPr="00812930">
              <w:rPr>
                <w:rFonts w:ascii="Calibri" w:hAnsi="Calibri" w:cs="Calibri"/>
                <w:sz w:val="20"/>
                <w:szCs w:val="20"/>
              </w:rPr>
              <w:t>Trade and other receivables - related parties</w:t>
            </w:r>
          </w:p>
        </w:tc>
        <w:tc>
          <w:tcPr>
            <w:tcW w:w="1530" w:type="dxa"/>
            <w:shd w:val="clear" w:color="auto" w:fill="auto"/>
          </w:tcPr>
          <w:p w14:paraId="2B5CBA57"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2,002</w:t>
            </w:r>
          </w:p>
        </w:tc>
        <w:tc>
          <w:tcPr>
            <w:tcW w:w="1326" w:type="dxa"/>
            <w:gridSpan w:val="2"/>
            <w:shd w:val="clear" w:color="auto" w:fill="auto"/>
          </w:tcPr>
          <w:p w14:paraId="1F656410"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367" w:type="dxa"/>
            <w:shd w:val="clear" w:color="auto" w:fill="auto"/>
          </w:tcPr>
          <w:p w14:paraId="0FBC8618" w14:textId="77777777" w:rsidR="00DA3C6A" w:rsidRPr="00E961A4" w:rsidRDefault="00DA3C6A" w:rsidP="00A52E36">
            <w:pPr>
              <w:overflowPunct w:val="0"/>
              <w:autoSpaceDE w:val="0"/>
              <w:autoSpaceDN w:val="0"/>
              <w:adjustRightInd w:val="0"/>
              <w:spacing w:line="280" w:lineRule="atLeast"/>
              <w:jc w:val="center"/>
              <w:textAlignment w:val="baseline"/>
              <w:rPr>
                <w:rFonts w:ascii="Calibri" w:hAnsi="Calibri" w:cs="Cordia New"/>
                <w:sz w:val="20"/>
                <w:szCs w:val="20"/>
                <w:cs/>
              </w:rPr>
            </w:pPr>
            <w:r w:rsidRPr="00812930">
              <w:rPr>
                <w:rFonts w:ascii="Calibri" w:hAnsi="Calibri" w:cs="Calibri"/>
                <w:sz w:val="20"/>
                <w:szCs w:val="20"/>
              </w:rPr>
              <w:t>-</w:t>
            </w:r>
          </w:p>
        </w:tc>
        <w:tc>
          <w:tcPr>
            <w:tcW w:w="1306" w:type="dxa"/>
            <w:shd w:val="clear" w:color="auto" w:fill="auto"/>
          </w:tcPr>
          <w:p w14:paraId="4E70F6BF"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2,002</w:t>
            </w:r>
          </w:p>
        </w:tc>
        <w:tc>
          <w:tcPr>
            <w:tcW w:w="1327" w:type="dxa"/>
            <w:gridSpan w:val="2"/>
            <w:shd w:val="clear" w:color="auto" w:fill="auto"/>
          </w:tcPr>
          <w:p w14:paraId="5EB6E7C9"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2,002</w:t>
            </w:r>
          </w:p>
        </w:tc>
      </w:tr>
      <w:tr w:rsidR="00DA3C6A" w:rsidRPr="00812930" w14:paraId="25FD7139" w14:textId="77777777" w:rsidTr="00A52E36">
        <w:trPr>
          <w:gridAfter w:val="1"/>
          <w:wAfter w:w="22" w:type="dxa"/>
          <w:trHeight w:val="374"/>
        </w:trPr>
        <w:tc>
          <w:tcPr>
            <w:tcW w:w="3146" w:type="dxa"/>
            <w:shd w:val="clear" w:color="auto" w:fill="auto"/>
          </w:tcPr>
          <w:p w14:paraId="1958C541"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r w:rsidRPr="00812930">
              <w:rPr>
                <w:rFonts w:ascii="Calibri" w:hAnsi="Calibri" w:cs="Calibri"/>
                <w:sz w:val="20"/>
                <w:szCs w:val="20"/>
              </w:rPr>
              <w:t>Trade and other receivables -Other parties</w:t>
            </w:r>
          </w:p>
        </w:tc>
        <w:tc>
          <w:tcPr>
            <w:tcW w:w="1530" w:type="dxa"/>
            <w:shd w:val="clear" w:color="auto" w:fill="auto"/>
          </w:tcPr>
          <w:p w14:paraId="7D93FC8A"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5,191</w:t>
            </w:r>
          </w:p>
        </w:tc>
        <w:tc>
          <w:tcPr>
            <w:tcW w:w="1326" w:type="dxa"/>
            <w:gridSpan w:val="2"/>
            <w:shd w:val="clear" w:color="auto" w:fill="auto"/>
          </w:tcPr>
          <w:p w14:paraId="314C4799"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367" w:type="dxa"/>
            <w:shd w:val="clear" w:color="auto" w:fill="auto"/>
          </w:tcPr>
          <w:p w14:paraId="56639006"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306" w:type="dxa"/>
            <w:shd w:val="clear" w:color="auto" w:fill="auto"/>
          </w:tcPr>
          <w:p w14:paraId="44990F0B"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5,191</w:t>
            </w:r>
          </w:p>
        </w:tc>
        <w:tc>
          <w:tcPr>
            <w:tcW w:w="1327" w:type="dxa"/>
            <w:gridSpan w:val="2"/>
            <w:shd w:val="clear" w:color="auto" w:fill="auto"/>
          </w:tcPr>
          <w:p w14:paraId="3EE3032B"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5,191</w:t>
            </w:r>
          </w:p>
        </w:tc>
      </w:tr>
      <w:tr w:rsidR="00DA3C6A" w:rsidRPr="00812930" w14:paraId="0D2BBCF1" w14:textId="77777777" w:rsidTr="00A52E36">
        <w:trPr>
          <w:gridAfter w:val="1"/>
          <w:wAfter w:w="22" w:type="dxa"/>
          <w:trHeight w:val="374"/>
        </w:trPr>
        <w:tc>
          <w:tcPr>
            <w:tcW w:w="3146" w:type="dxa"/>
            <w:shd w:val="clear" w:color="auto" w:fill="auto"/>
          </w:tcPr>
          <w:p w14:paraId="06ED6111"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r w:rsidRPr="00812930">
              <w:rPr>
                <w:rFonts w:ascii="Calibri" w:hAnsi="Calibri" w:cs="Calibri"/>
                <w:sz w:val="20"/>
                <w:szCs w:val="20"/>
              </w:rPr>
              <w:t>Bank deposits pledged as collateral</w:t>
            </w:r>
          </w:p>
        </w:tc>
        <w:tc>
          <w:tcPr>
            <w:tcW w:w="1530" w:type="dxa"/>
            <w:shd w:val="clear" w:color="auto" w:fill="auto"/>
          </w:tcPr>
          <w:p w14:paraId="5BB175FB"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2,954</w:t>
            </w:r>
          </w:p>
        </w:tc>
        <w:tc>
          <w:tcPr>
            <w:tcW w:w="1326" w:type="dxa"/>
            <w:gridSpan w:val="2"/>
            <w:shd w:val="clear" w:color="auto" w:fill="auto"/>
          </w:tcPr>
          <w:p w14:paraId="42080FDA"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367" w:type="dxa"/>
            <w:shd w:val="clear" w:color="auto" w:fill="auto"/>
          </w:tcPr>
          <w:p w14:paraId="4A54E6BA"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306" w:type="dxa"/>
            <w:shd w:val="clear" w:color="auto" w:fill="auto"/>
          </w:tcPr>
          <w:p w14:paraId="362440D1"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2,954</w:t>
            </w:r>
          </w:p>
        </w:tc>
        <w:tc>
          <w:tcPr>
            <w:tcW w:w="1327" w:type="dxa"/>
            <w:gridSpan w:val="2"/>
            <w:shd w:val="clear" w:color="auto" w:fill="auto"/>
          </w:tcPr>
          <w:p w14:paraId="27D76433"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2,954</w:t>
            </w:r>
          </w:p>
        </w:tc>
      </w:tr>
      <w:tr w:rsidR="00DA3C6A" w:rsidRPr="00812930" w14:paraId="4436AB00" w14:textId="77777777" w:rsidTr="00A52E36">
        <w:trPr>
          <w:gridAfter w:val="1"/>
          <w:wAfter w:w="22" w:type="dxa"/>
          <w:trHeight w:val="374"/>
        </w:trPr>
        <w:tc>
          <w:tcPr>
            <w:tcW w:w="3146" w:type="dxa"/>
            <w:shd w:val="clear" w:color="auto" w:fill="auto"/>
          </w:tcPr>
          <w:p w14:paraId="61FC16CE"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r w:rsidRPr="00812930">
              <w:rPr>
                <w:rFonts w:ascii="Calibri" w:hAnsi="Calibri" w:cs="Calibri"/>
                <w:sz w:val="20"/>
                <w:szCs w:val="20"/>
              </w:rPr>
              <w:t>Loan receivables from purchase of non-performing debts</w:t>
            </w:r>
          </w:p>
        </w:tc>
        <w:tc>
          <w:tcPr>
            <w:tcW w:w="1530" w:type="dxa"/>
            <w:shd w:val="clear" w:color="auto" w:fill="auto"/>
          </w:tcPr>
          <w:p w14:paraId="1F03D1F4"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179</w:t>
            </w:r>
          </w:p>
        </w:tc>
        <w:tc>
          <w:tcPr>
            <w:tcW w:w="1326" w:type="dxa"/>
            <w:gridSpan w:val="2"/>
            <w:shd w:val="clear" w:color="auto" w:fill="auto"/>
          </w:tcPr>
          <w:p w14:paraId="709A2D71"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367" w:type="dxa"/>
            <w:shd w:val="clear" w:color="auto" w:fill="auto"/>
          </w:tcPr>
          <w:p w14:paraId="65CE43E8"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306" w:type="dxa"/>
            <w:shd w:val="clear" w:color="auto" w:fill="auto"/>
          </w:tcPr>
          <w:p w14:paraId="350FFEDD"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179</w:t>
            </w:r>
          </w:p>
        </w:tc>
        <w:tc>
          <w:tcPr>
            <w:tcW w:w="1327" w:type="dxa"/>
            <w:gridSpan w:val="2"/>
            <w:shd w:val="clear" w:color="auto" w:fill="auto"/>
          </w:tcPr>
          <w:p w14:paraId="41B1271F"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179</w:t>
            </w:r>
          </w:p>
        </w:tc>
      </w:tr>
      <w:tr w:rsidR="00DA3C6A" w:rsidRPr="00812930" w14:paraId="7428D36F" w14:textId="77777777" w:rsidTr="00A52E36">
        <w:trPr>
          <w:gridAfter w:val="1"/>
          <w:wAfter w:w="22" w:type="dxa"/>
          <w:trHeight w:val="374"/>
        </w:trPr>
        <w:tc>
          <w:tcPr>
            <w:tcW w:w="3146" w:type="dxa"/>
            <w:shd w:val="clear" w:color="auto" w:fill="auto"/>
          </w:tcPr>
          <w:p w14:paraId="004AF792"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cs/>
              </w:rPr>
            </w:pPr>
            <w:r w:rsidRPr="00812930">
              <w:rPr>
                <w:rFonts w:ascii="Calibri" w:hAnsi="Calibri" w:cs="Calibri"/>
                <w:sz w:val="20"/>
                <w:szCs w:val="20"/>
              </w:rPr>
              <w:t>Other long-term investments - available-for-sale investments</w:t>
            </w:r>
          </w:p>
        </w:tc>
        <w:tc>
          <w:tcPr>
            <w:tcW w:w="1530" w:type="dxa"/>
            <w:shd w:val="clear" w:color="auto" w:fill="auto"/>
          </w:tcPr>
          <w:p w14:paraId="570843FA"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47</w:t>
            </w:r>
          </w:p>
        </w:tc>
        <w:tc>
          <w:tcPr>
            <w:tcW w:w="1326" w:type="dxa"/>
            <w:gridSpan w:val="2"/>
            <w:shd w:val="clear" w:color="auto" w:fill="auto"/>
          </w:tcPr>
          <w:p w14:paraId="7324A08A"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367" w:type="dxa"/>
            <w:shd w:val="clear" w:color="auto" w:fill="auto"/>
          </w:tcPr>
          <w:p w14:paraId="5F2FCABD"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47</w:t>
            </w:r>
          </w:p>
        </w:tc>
        <w:tc>
          <w:tcPr>
            <w:tcW w:w="1306" w:type="dxa"/>
            <w:shd w:val="clear" w:color="auto" w:fill="auto"/>
          </w:tcPr>
          <w:p w14:paraId="47819132" w14:textId="77777777" w:rsidR="00DA3C6A" w:rsidRPr="00812930" w:rsidRDefault="00DA3C6A" w:rsidP="00A52E36">
            <w:pP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327" w:type="dxa"/>
            <w:gridSpan w:val="2"/>
            <w:shd w:val="clear" w:color="auto" w:fill="auto"/>
          </w:tcPr>
          <w:p w14:paraId="50AC1184" w14:textId="77777777" w:rsidR="00DA3C6A" w:rsidRPr="00812930" w:rsidRDefault="00DA3C6A" w:rsidP="00A52E36">
            <w:pPr>
              <w:overflowPunct w:val="0"/>
              <w:autoSpaceDE w:val="0"/>
              <w:autoSpaceDN w:val="0"/>
              <w:adjustRightInd w:val="0"/>
              <w:spacing w:line="280" w:lineRule="atLeast"/>
              <w:jc w:val="right"/>
              <w:textAlignment w:val="baseline"/>
              <w:rPr>
                <w:rFonts w:ascii="Calibri" w:hAnsi="Calibri" w:cs="Calibri"/>
                <w:sz w:val="20"/>
                <w:szCs w:val="20"/>
                <w:cs/>
              </w:rPr>
            </w:pPr>
            <w:r w:rsidRPr="00812930">
              <w:rPr>
                <w:rFonts w:ascii="Calibri" w:hAnsi="Calibri" w:cs="Calibri"/>
                <w:sz w:val="20"/>
                <w:szCs w:val="20"/>
              </w:rPr>
              <w:t>47</w:t>
            </w:r>
          </w:p>
        </w:tc>
      </w:tr>
      <w:tr w:rsidR="00DA3C6A" w:rsidRPr="00812930" w14:paraId="0F65AA4C" w14:textId="77777777" w:rsidTr="00A52E36">
        <w:trPr>
          <w:gridAfter w:val="1"/>
          <w:wAfter w:w="22" w:type="dxa"/>
          <w:trHeight w:val="374"/>
        </w:trPr>
        <w:tc>
          <w:tcPr>
            <w:tcW w:w="3146" w:type="dxa"/>
            <w:shd w:val="clear" w:color="auto" w:fill="auto"/>
          </w:tcPr>
          <w:p w14:paraId="5D444B66"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cs/>
              </w:rPr>
            </w:pPr>
            <w:r w:rsidRPr="00812930">
              <w:rPr>
                <w:rFonts w:ascii="Calibri" w:hAnsi="Calibri" w:cs="Calibri"/>
                <w:sz w:val="20"/>
                <w:szCs w:val="20"/>
              </w:rPr>
              <w:t>Other non-current assets</w:t>
            </w:r>
          </w:p>
        </w:tc>
        <w:tc>
          <w:tcPr>
            <w:tcW w:w="1530" w:type="dxa"/>
            <w:shd w:val="clear" w:color="auto" w:fill="auto"/>
          </w:tcPr>
          <w:p w14:paraId="200D6E7C" w14:textId="77777777" w:rsidR="00DA3C6A" w:rsidRPr="00812930" w:rsidRDefault="00DA3C6A" w:rsidP="00A52E36">
            <w:pPr>
              <w:pBdr>
                <w:bottom w:val="single" w:sz="4" w:space="1" w:color="auto"/>
              </w:pBd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626</w:t>
            </w:r>
          </w:p>
        </w:tc>
        <w:tc>
          <w:tcPr>
            <w:tcW w:w="1326" w:type="dxa"/>
            <w:gridSpan w:val="2"/>
            <w:shd w:val="clear" w:color="auto" w:fill="auto"/>
          </w:tcPr>
          <w:p w14:paraId="3E544A23" w14:textId="77777777" w:rsidR="00DA3C6A" w:rsidRPr="00812930" w:rsidRDefault="00DA3C6A" w:rsidP="00A52E36">
            <w:pPr>
              <w:pBdr>
                <w:bottom w:val="single" w:sz="4" w:space="1" w:color="auto"/>
              </w:pBd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367" w:type="dxa"/>
            <w:shd w:val="clear" w:color="auto" w:fill="auto"/>
          </w:tcPr>
          <w:p w14:paraId="42ACF84E" w14:textId="77777777" w:rsidR="00DA3C6A" w:rsidRPr="00812930" w:rsidRDefault="00DA3C6A" w:rsidP="00A52E36">
            <w:pPr>
              <w:pBdr>
                <w:bottom w:val="single" w:sz="4" w:space="1" w:color="auto"/>
              </w:pBd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306" w:type="dxa"/>
            <w:shd w:val="clear" w:color="auto" w:fill="auto"/>
          </w:tcPr>
          <w:p w14:paraId="00BEAF24" w14:textId="77777777" w:rsidR="00DA3C6A" w:rsidRPr="00812930" w:rsidRDefault="00DA3C6A" w:rsidP="00A52E36">
            <w:pPr>
              <w:pBdr>
                <w:bottom w:val="single" w:sz="4" w:space="1" w:color="auto"/>
              </w:pBd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626</w:t>
            </w:r>
          </w:p>
        </w:tc>
        <w:tc>
          <w:tcPr>
            <w:tcW w:w="1327" w:type="dxa"/>
            <w:gridSpan w:val="2"/>
            <w:shd w:val="clear" w:color="auto" w:fill="auto"/>
          </w:tcPr>
          <w:p w14:paraId="2E51B3A6" w14:textId="77777777" w:rsidR="00DA3C6A" w:rsidRPr="00812930" w:rsidRDefault="00DA3C6A" w:rsidP="00A52E36">
            <w:pPr>
              <w:pBdr>
                <w:bottom w:val="single" w:sz="4" w:space="1" w:color="auto"/>
              </w:pBd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626</w:t>
            </w:r>
          </w:p>
        </w:tc>
      </w:tr>
      <w:tr w:rsidR="00DA3C6A" w:rsidRPr="00812930" w14:paraId="5F5736EB" w14:textId="77777777" w:rsidTr="00A52E36">
        <w:trPr>
          <w:gridAfter w:val="1"/>
          <w:wAfter w:w="22" w:type="dxa"/>
          <w:trHeight w:val="374"/>
        </w:trPr>
        <w:tc>
          <w:tcPr>
            <w:tcW w:w="3146" w:type="dxa"/>
            <w:shd w:val="clear" w:color="auto" w:fill="auto"/>
            <w:vAlign w:val="center"/>
          </w:tcPr>
          <w:p w14:paraId="4A42CD0F"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cs/>
              </w:rPr>
            </w:pPr>
            <w:r w:rsidRPr="00812930">
              <w:rPr>
                <w:rFonts w:ascii="Calibri" w:hAnsi="Calibri" w:cs="Calibri"/>
                <w:b/>
                <w:bCs/>
                <w:sz w:val="20"/>
                <w:szCs w:val="20"/>
              </w:rPr>
              <w:t>Total financial assets</w:t>
            </w:r>
          </w:p>
        </w:tc>
        <w:tc>
          <w:tcPr>
            <w:tcW w:w="1530" w:type="dxa"/>
            <w:shd w:val="clear" w:color="auto" w:fill="auto"/>
          </w:tcPr>
          <w:p w14:paraId="7FC1976B" w14:textId="77777777" w:rsidR="00DA3C6A" w:rsidRPr="00812930" w:rsidRDefault="00DA3C6A" w:rsidP="00A52E36">
            <w:pPr>
              <w:pBdr>
                <w:bottom w:val="double" w:sz="4" w:space="1" w:color="auto"/>
              </w:pBd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11,300</w:t>
            </w:r>
          </w:p>
        </w:tc>
        <w:tc>
          <w:tcPr>
            <w:tcW w:w="1326" w:type="dxa"/>
            <w:gridSpan w:val="2"/>
            <w:shd w:val="clear" w:color="auto" w:fill="auto"/>
          </w:tcPr>
          <w:p w14:paraId="40DAD9A9" w14:textId="77777777" w:rsidR="00DA3C6A" w:rsidRPr="00812930" w:rsidRDefault="00DA3C6A" w:rsidP="00A52E36">
            <w:pPr>
              <w:pBdr>
                <w:bottom w:val="double" w:sz="4" w:space="1" w:color="auto"/>
              </w:pBdr>
              <w:overflowPunct w:val="0"/>
              <w:autoSpaceDE w:val="0"/>
              <w:autoSpaceDN w:val="0"/>
              <w:adjustRightInd w:val="0"/>
              <w:spacing w:line="280" w:lineRule="atLeast"/>
              <w:jc w:val="center"/>
              <w:textAlignment w:val="baseline"/>
              <w:rPr>
                <w:rFonts w:ascii="Calibri" w:hAnsi="Calibri" w:cs="Calibri"/>
                <w:sz w:val="20"/>
                <w:szCs w:val="20"/>
              </w:rPr>
            </w:pPr>
            <w:r w:rsidRPr="00812930">
              <w:rPr>
                <w:rFonts w:ascii="Calibri" w:hAnsi="Calibri" w:cs="Calibri"/>
                <w:sz w:val="20"/>
                <w:szCs w:val="20"/>
              </w:rPr>
              <w:t>-</w:t>
            </w:r>
          </w:p>
        </w:tc>
        <w:tc>
          <w:tcPr>
            <w:tcW w:w="1367" w:type="dxa"/>
            <w:shd w:val="clear" w:color="auto" w:fill="auto"/>
          </w:tcPr>
          <w:p w14:paraId="26DCF08D" w14:textId="77777777" w:rsidR="00DA3C6A" w:rsidRPr="00812930" w:rsidRDefault="00DA3C6A" w:rsidP="00A52E36">
            <w:pPr>
              <w:pBdr>
                <w:bottom w:val="double" w:sz="4" w:space="1" w:color="auto"/>
              </w:pBd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47</w:t>
            </w:r>
          </w:p>
        </w:tc>
        <w:tc>
          <w:tcPr>
            <w:tcW w:w="1306" w:type="dxa"/>
            <w:shd w:val="clear" w:color="auto" w:fill="auto"/>
          </w:tcPr>
          <w:p w14:paraId="050527FE" w14:textId="77777777" w:rsidR="00DA3C6A" w:rsidRPr="00812930" w:rsidRDefault="00DA3C6A" w:rsidP="00A52E36">
            <w:pPr>
              <w:pBdr>
                <w:bottom w:val="double" w:sz="4" w:space="1" w:color="auto"/>
              </w:pBd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11,253</w:t>
            </w:r>
          </w:p>
        </w:tc>
        <w:tc>
          <w:tcPr>
            <w:tcW w:w="1327" w:type="dxa"/>
            <w:gridSpan w:val="2"/>
            <w:shd w:val="clear" w:color="auto" w:fill="auto"/>
          </w:tcPr>
          <w:p w14:paraId="31DBFBCA" w14:textId="77777777" w:rsidR="00DA3C6A" w:rsidRPr="00812930" w:rsidRDefault="00DA3C6A" w:rsidP="00A52E36">
            <w:pPr>
              <w:pBdr>
                <w:bottom w:val="double" w:sz="4" w:space="1" w:color="auto"/>
              </w:pBdr>
              <w:overflowPunct w:val="0"/>
              <w:autoSpaceDE w:val="0"/>
              <w:autoSpaceDN w:val="0"/>
              <w:adjustRightInd w:val="0"/>
              <w:spacing w:line="280" w:lineRule="atLeast"/>
              <w:jc w:val="right"/>
              <w:textAlignment w:val="baseline"/>
              <w:rPr>
                <w:rFonts w:ascii="Calibri" w:hAnsi="Calibri" w:cs="Calibri"/>
                <w:sz w:val="20"/>
                <w:szCs w:val="20"/>
              </w:rPr>
            </w:pPr>
            <w:r w:rsidRPr="00812930">
              <w:rPr>
                <w:rFonts w:ascii="Calibri" w:hAnsi="Calibri" w:cs="Calibri"/>
                <w:sz w:val="20"/>
                <w:szCs w:val="20"/>
              </w:rPr>
              <w:t>11,300</w:t>
            </w:r>
          </w:p>
        </w:tc>
      </w:tr>
    </w:tbl>
    <w:p w14:paraId="2FE2BA9A" w14:textId="77777777" w:rsidR="00DA3C6A" w:rsidRPr="00812930" w:rsidRDefault="00DA3C6A" w:rsidP="00DA3C6A">
      <w:pPr>
        <w:spacing w:line="160" w:lineRule="atLeast"/>
        <w:jc w:val="thaiDistribute"/>
        <w:rPr>
          <w:rFonts w:ascii="Calibri" w:hAnsi="Calibri" w:cs="Calibri"/>
          <w:sz w:val="20"/>
          <w:szCs w:val="20"/>
        </w:rPr>
      </w:pPr>
    </w:p>
    <w:p w14:paraId="281D68A2" w14:textId="77777777" w:rsidR="00DA3C6A" w:rsidRDefault="00DA3C6A" w:rsidP="00DA3C6A">
      <w:pPr>
        <w:spacing w:line="160" w:lineRule="atLeast"/>
        <w:jc w:val="thaiDistribute"/>
        <w:rPr>
          <w:rFonts w:ascii="Calibri" w:hAnsi="Calibri" w:cs="Calibri"/>
          <w:sz w:val="20"/>
          <w:szCs w:val="20"/>
        </w:rPr>
      </w:pPr>
      <w:r w:rsidRPr="00812930">
        <w:rPr>
          <w:rFonts w:ascii="Calibri" w:hAnsi="Calibri" w:cs="Calibri"/>
          <w:sz w:val="20"/>
          <w:szCs w:val="20"/>
        </w:rPr>
        <w:t>As at January 1, 2020, the Group has not designated any financial liabilities at fair value through profit or loss.</w:t>
      </w:r>
    </w:p>
    <w:p w14:paraId="0B43DBA8" w14:textId="77777777" w:rsidR="00DA3C6A" w:rsidRPr="00812930" w:rsidRDefault="00DA3C6A" w:rsidP="00DA3C6A">
      <w:pPr>
        <w:spacing w:line="160" w:lineRule="atLeast"/>
        <w:jc w:val="thaiDistribute"/>
        <w:rPr>
          <w:rFonts w:ascii="Calibri" w:hAnsi="Calibri" w:cs="Calibri"/>
          <w:sz w:val="20"/>
          <w:szCs w:val="20"/>
        </w:rPr>
      </w:pPr>
    </w:p>
    <w:p w14:paraId="454E767A" w14:textId="48408050" w:rsidR="00DA3C6A" w:rsidRPr="00812930" w:rsidRDefault="002D207F" w:rsidP="00DA3C6A">
      <w:pPr>
        <w:spacing w:line="160" w:lineRule="atLeast"/>
        <w:jc w:val="thaiDistribute"/>
        <w:rPr>
          <w:rFonts w:ascii="Calibri" w:hAnsi="Calibri" w:cs="Calibri"/>
          <w:b/>
          <w:bCs/>
          <w:sz w:val="20"/>
          <w:szCs w:val="20"/>
        </w:rPr>
      </w:pPr>
      <w:r>
        <w:rPr>
          <w:rFonts w:ascii="Calibri" w:hAnsi="Calibri" w:cs="Calibri"/>
          <w:b/>
          <w:bCs/>
          <w:sz w:val="20"/>
          <w:szCs w:val="20"/>
        </w:rPr>
        <w:t>5</w:t>
      </w:r>
      <w:r w:rsidR="00DA3C6A" w:rsidRPr="00812930">
        <w:rPr>
          <w:rFonts w:ascii="Calibri" w:hAnsi="Calibri" w:cs="Calibri"/>
          <w:b/>
          <w:bCs/>
          <w:sz w:val="20"/>
          <w:szCs w:val="20"/>
        </w:rPr>
        <w:t>.2</w:t>
      </w:r>
      <w:r w:rsidR="00DA3C6A" w:rsidRPr="00812930">
        <w:rPr>
          <w:rFonts w:ascii="Calibri" w:hAnsi="Calibri" w:cs="Calibri"/>
          <w:b/>
          <w:bCs/>
          <w:sz w:val="20"/>
          <w:szCs w:val="20"/>
        </w:rPr>
        <w:tab/>
        <w:t>Leases</w:t>
      </w:r>
    </w:p>
    <w:p w14:paraId="6E23F3DE" w14:textId="77777777" w:rsidR="00DA3C6A" w:rsidRPr="00812930" w:rsidRDefault="00DA3C6A" w:rsidP="00DA3C6A">
      <w:pPr>
        <w:spacing w:line="160" w:lineRule="atLeast"/>
        <w:jc w:val="thaiDistribute"/>
        <w:rPr>
          <w:rFonts w:ascii="Calibri" w:hAnsi="Calibri" w:cs="Calibri"/>
          <w:b/>
          <w:bCs/>
          <w:sz w:val="20"/>
          <w:szCs w:val="20"/>
        </w:rPr>
      </w:pPr>
    </w:p>
    <w:p w14:paraId="744F8BC6" w14:textId="77777777" w:rsidR="00DA3C6A" w:rsidRDefault="00DA3C6A" w:rsidP="00DA3C6A">
      <w:pPr>
        <w:spacing w:line="160" w:lineRule="atLeast"/>
        <w:jc w:val="thaiDistribute"/>
        <w:rPr>
          <w:rFonts w:ascii="Calibri" w:hAnsi="Calibri" w:cs="Calibri"/>
          <w:sz w:val="20"/>
          <w:szCs w:val="20"/>
        </w:rPr>
      </w:pPr>
      <w:r w:rsidRPr="00812930">
        <w:rPr>
          <w:rFonts w:ascii="Calibri" w:hAnsi="Calibri" w:cs="Calibri"/>
          <w:sz w:val="20"/>
          <w:szCs w:val="20"/>
        </w:rPr>
        <w:t>Upon initial application of TFRS 16 the Group recognised lease liabilities previously classified as operating leases at the present value of the remaining lease payments, discounted using the Group’s incremental borrowing rate at January 1,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p w14:paraId="2AB21C26" w14:textId="04C971DA" w:rsidR="00DA3C6A" w:rsidRDefault="00DA3C6A" w:rsidP="00DA3C6A">
      <w:pPr>
        <w:spacing w:line="160" w:lineRule="atLeast"/>
        <w:jc w:val="thaiDistribute"/>
        <w:rPr>
          <w:rFonts w:ascii="Calibri" w:hAnsi="Calibri" w:cs="Calibri"/>
          <w:sz w:val="20"/>
          <w:szCs w:val="20"/>
        </w:rPr>
      </w:pPr>
    </w:p>
    <w:p w14:paraId="3F215B0A" w14:textId="7DAE53DD" w:rsidR="00103AF5" w:rsidRDefault="00103AF5" w:rsidP="00DA3C6A">
      <w:pPr>
        <w:spacing w:line="160" w:lineRule="atLeast"/>
        <w:jc w:val="thaiDistribute"/>
        <w:rPr>
          <w:rFonts w:ascii="Calibri" w:hAnsi="Calibri" w:cs="Calibri"/>
          <w:sz w:val="20"/>
          <w:szCs w:val="20"/>
        </w:rPr>
      </w:pPr>
    </w:p>
    <w:p w14:paraId="23D43F32" w14:textId="20892906" w:rsidR="00103AF5" w:rsidRDefault="00103AF5" w:rsidP="00DA3C6A">
      <w:pPr>
        <w:spacing w:line="160" w:lineRule="atLeast"/>
        <w:jc w:val="thaiDistribute"/>
        <w:rPr>
          <w:rFonts w:ascii="Calibri" w:hAnsi="Calibri" w:cs="Calibri"/>
          <w:sz w:val="20"/>
          <w:szCs w:val="20"/>
        </w:rPr>
      </w:pPr>
    </w:p>
    <w:p w14:paraId="48F78613" w14:textId="5ADF57E6" w:rsidR="00103AF5" w:rsidRDefault="00103AF5" w:rsidP="00DA3C6A">
      <w:pPr>
        <w:spacing w:line="160" w:lineRule="atLeast"/>
        <w:jc w:val="thaiDistribute"/>
        <w:rPr>
          <w:rFonts w:ascii="Calibri" w:hAnsi="Calibri" w:cs="Calibri"/>
          <w:sz w:val="20"/>
          <w:szCs w:val="20"/>
        </w:rPr>
      </w:pPr>
    </w:p>
    <w:p w14:paraId="453BF9F5" w14:textId="77777777" w:rsidR="00103AF5" w:rsidRPr="00812930" w:rsidRDefault="00103AF5" w:rsidP="00DA3C6A">
      <w:pPr>
        <w:spacing w:line="160" w:lineRule="atLeast"/>
        <w:jc w:val="thaiDistribute"/>
        <w:rPr>
          <w:rFonts w:ascii="Calibri" w:hAnsi="Calibri" w:cs="Calibri"/>
          <w:sz w:val="20"/>
          <w:szCs w:val="20"/>
        </w:rPr>
      </w:pPr>
    </w:p>
    <w:tbl>
      <w:tblPr>
        <w:tblW w:w="9418" w:type="dxa"/>
        <w:tblLook w:val="04A0" w:firstRow="1" w:lastRow="0" w:firstColumn="1" w:lastColumn="0" w:noHBand="0" w:noVBand="1"/>
      </w:tblPr>
      <w:tblGrid>
        <w:gridCol w:w="5211"/>
        <w:gridCol w:w="1985"/>
        <w:gridCol w:w="238"/>
        <w:gridCol w:w="1984"/>
      </w:tblGrid>
      <w:tr w:rsidR="00DA3C6A" w:rsidRPr="00812930" w14:paraId="5D08649A" w14:textId="77777777" w:rsidTr="0066566C">
        <w:trPr>
          <w:trHeight w:val="284"/>
          <w:tblHeader/>
        </w:trPr>
        <w:tc>
          <w:tcPr>
            <w:tcW w:w="5211" w:type="dxa"/>
            <w:shd w:val="clear" w:color="auto" w:fill="auto"/>
            <w:vAlign w:val="bottom"/>
          </w:tcPr>
          <w:p w14:paraId="0DEEA2F8" w14:textId="77777777" w:rsidR="00DA3C6A" w:rsidRPr="00812930" w:rsidRDefault="00DA3C6A" w:rsidP="0066566C">
            <w:pPr>
              <w:overflowPunct w:val="0"/>
              <w:autoSpaceDE w:val="0"/>
              <w:autoSpaceDN w:val="0"/>
              <w:adjustRightInd w:val="0"/>
              <w:spacing w:line="280" w:lineRule="atLeast"/>
              <w:textAlignment w:val="baseline"/>
              <w:rPr>
                <w:rFonts w:ascii="Calibri" w:hAnsi="Calibri" w:cs="Calibri"/>
                <w:sz w:val="20"/>
                <w:szCs w:val="20"/>
              </w:rPr>
            </w:pPr>
          </w:p>
        </w:tc>
        <w:tc>
          <w:tcPr>
            <w:tcW w:w="4207" w:type="dxa"/>
            <w:gridSpan w:val="3"/>
            <w:tcBorders>
              <w:bottom w:val="single" w:sz="4" w:space="0" w:color="auto"/>
            </w:tcBorders>
          </w:tcPr>
          <w:p w14:paraId="16EEAA4F" w14:textId="77777777" w:rsidR="00DA3C6A" w:rsidRPr="00812930" w:rsidRDefault="00DA3C6A" w:rsidP="009369AB">
            <w:pPr>
              <w:spacing w:line="280" w:lineRule="atLeast"/>
              <w:ind w:left="162" w:hanging="162"/>
              <w:jc w:val="center"/>
              <w:rPr>
                <w:rFonts w:ascii="Calibri" w:hAnsi="Calibri" w:cs="Calibri"/>
                <w:sz w:val="20"/>
                <w:szCs w:val="20"/>
              </w:rPr>
            </w:pPr>
            <w:r w:rsidRPr="00812930">
              <w:rPr>
                <w:rFonts w:ascii="Calibri" w:hAnsi="Calibri" w:cs="Calibri"/>
                <w:sz w:val="20"/>
                <w:szCs w:val="20"/>
              </w:rPr>
              <w:t>In Thousand Baht</w:t>
            </w:r>
          </w:p>
        </w:tc>
      </w:tr>
      <w:tr w:rsidR="00DA3C6A" w:rsidRPr="00812930" w14:paraId="7BCABA29" w14:textId="77777777" w:rsidTr="0066566C">
        <w:trPr>
          <w:trHeight w:val="284"/>
          <w:tblHeader/>
        </w:trPr>
        <w:tc>
          <w:tcPr>
            <w:tcW w:w="5211" w:type="dxa"/>
            <w:shd w:val="clear" w:color="auto" w:fill="auto"/>
            <w:vAlign w:val="bottom"/>
          </w:tcPr>
          <w:p w14:paraId="260841DC" w14:textId="77777777" w:rsidR="00DA3C6A" w:rsidRPr="00812930" w:rsidRDefault="00DA3C6A" w:rsidP="0066566C">
            <w:pPr>
              <w:overflowPunct w:val="0"/>
              <w:autoSpaceDE w:val="0"/>
              <w:autoSpaceDN w:val="0"/>
              <w:adjustRightInd w:val="0"/>
              <w:spacing w:line="280" w:lineRule="atLeast"/>
              <w:ind w:left="162" w:hanging="162"/>
              <w:textAlignment w:val="baseline"/>
              <w:rPr>
                <w:rFonts w:ascii="Calibri" w:hAnsi="Calibri" w:cs="Calibri"/>
                <w:sz w:val="20"/>
                <w:szCs w:val="20"/>
              </w:rPr>
            </w:pPr>
          </w:p>
        </w:tc>
        <w:tc>
          <w:tcPr>
            <w:tcW w:w="1985" w:type="dxa"/>
            <w:tcBorders>
              <w:top w:val="single" w:sz="4" w:space="0" w:color="auto"/>
              <w:bottom w:val="single" w:sz="4" w:space="0" w:color="auto"/>
            </w:tcBorders>
          </w:tcPr>
          <w:p w14:paraId="25D36D90" w14:textId="77777777" w:rsidR="00DA3C6A" w:rsidRPr="00812930" w:rsidRDefault="00DA3C6A" w:rsidP="009369AB">
            <w:pPr>
              <w:spacing w:line="280" w:lineRule="atLeast"/>
              <w:ind w:left="111" w:right="-51" w:hanging="162"/>
              <w:jc w:val="center"/>
              <w:rPr>
                <w:rFonts w:ascii="Calibri" w:hAnsi="Calibri" w:cs="Calibri"/>
                <w:sz w:val="20"/>
                <w:szCs w:val="20"/>
              </w:rPr>
            </w:pPr>
            <w:r w:rsidRPr="00812930">
              <w:rPr>
                <w:rFonts w:ascii="Calibri" w:hAnsi="Calibri" w:cs="Calibri"/>
                <w:sz w:val="20"/>
                <w:szCs w:val="20"/>
              </w:rPr>
              <w:t xml:space="preserve">Consolidated Financial Statements </w:t>
            </w:r>
          </w:p>
        </w:tc>
        <w:tc>
          <w:tcPr>
            <w:tcW w:w="238" w:type="dxa"/>
            <w:tcBorders>
              <w:top w:val="single" w:sz="4" w:space="0" w:color="auto"/>
            </w:tcBorders>
          </w:tcPr>
          <w:p w14:paraId="3B1F0295" w14:textId="77777777" w:rsidR="00DA3C6A" w:rsidRPr="00812930" w:rsidRDefault="00DA3C6A" w:rsidP="009369AB">
            <w:pPr>
              <w:spacing w:line="280" w:lineRule="atLeast"/>
              <w:ind w:left="162" w:hanging="162"/>
              <w:jc w:val="center"/>
              <w:rPr>
                <w:rFonts w:ascii="Calibri" w:hAnsi="Calibri" w:cs="Calibri"/>
                <w:sz w:val="20"/>
                <w:szCs w:val="20"/>
              </w:rPr>
            </w:pPr>
          </w:p>
        </w:tc>
        <w:tc>
          <w:tcPr>
            <w:tcW w:w="1984" w:type="dxa"/>
            <w:tcBorders>
              <w:top w:val="single" w:sz="4" w:space="0" w:color="auto"/>
              <w:bottom w:val="single" w:sz="4" w:space="0" w:color="auto"/>
            </w:tcBorders>
          </w:tcPr>
          <w:p w14:paraId="2FB2DCBB" w14:textId="77777777" w:rsidR="00DA3C6A" w:rsidRPr="00812930" w:rsidRDefault="00DA3C6A" w:rsidP="009369AB">
            <w:pPr>
              <w:spacing w:line="280" w:lineRule="atLeast"/>
              <w:ind w:left="162" w:hanging="162"/>
              <w:jc w:val="center"/>
              <w:rPr>
                <w:rFonts w:ascii="Calibri" w:hAnsi="Calibri" w:cs="Calibri"/>
                <w:sz w:val="20"/>
                <w:szCs w:val="20"/>
              </w:rPr>
            </w:pPr>
            <w:r w:rsidRPr="00812930">
              <w:rPr>
                <w:rFonts w:ascii="Calibri" w:hAnsi="Calibri" w:cs="Calibri"/>
                <w:sz w:val="20"/>
                <w:szCs w:val="20"/>
              </w:rPr>
              <w:t>Separate Financial Statements</w:t>
            </w:r>
          </w:p>
        </w:tc>
      </w:tr>
      <w:tr w:rsidR="00DA3C6A" w:rsidRPr="00812930" w14:paraId="39C6A83E" w14:textId="77777777" w:rsidTr="0066566C">
        <w:trPr>
          <w:trHeight w:val="284"/>
        </w:trPr>
        <w:tc>
          <w:tcPr>
            <w:tcW w:w="5211" w:type="dxa"/>
            <w:shd w:val="clear" w:color="auto" w:fill="auto"/>
            <w:vAlign w:val="bottom"/>
          </w:tcPr>
          <w:p w14:paraId="2B54BAFF" w14:textId="77777777" w:rsidR="00DA3C6A" w:rsidRPr="00812930" w:rsidRDefault="00DA3C6A" w:rsidP="0066566C">
            <w:pPr>
              <w:spacing w:line="280" w:lineRule="atLeast"/>
              <w:ind w:left="77" w:hanging="77"/>
              <w:rPr>
                <w:rFonts w:ascii="Calibri" w:hAnsi="Calibri" w:cs="Calibri"/>
                <w:sz w:val="20"/>
                <w:szCs w:val="20"/>
              </w:rPr>
            </w:pPr>
            <w:r w:rsidRPr="00812930">
              <w:rPr>
                <w:rFonts w:ascii="Calibri" w:hAnsi="Calibri" w:cs="Calibri"/>
                <w:sz w:val="20"/>
                <w:szCs w:val="20"/>
              </w:rPr>
              <w:t>Operating lease commitments as at December 31, 2019</w:t>
            </w:r>
          </w:p>
        </w:tc>
        <w:tc>
          <w:tcPr>
            <w:tcW w:w="1985" w:type="dxa"/>
            <w:tcBorders>
              <w:top w:val="single" w:sz="4" w:space="0" w:color="auto"/>
            </w:tcBorders>
            <w:vAlign w:val="bottom"/>
          </w:tcPr>
          <w:p w14:paraId="6C96851A" w14:textId="77777777" w:rsidR="00DA3C6A" w:rsidRPr="00DC7D57" w:rsidRDefault="00DA3C6A" w:rsidP="0066566C">
            <w:pPr>
              <w:spacing w:line="280" w:lineRule="atLeast"/>
              <w:ind w:left="162" w:hanging="162"/>
              <w:jc w:val="right"/>
              <w:rPr>
                <w:rFonts w:ascii="Calibri" w:hAnsi="Calibri" w:cs="Cordia New"/>
                <w:sz w:val="20"/>
                <w:szCs w:val="20"/>
                <w:cs/>
              </w:rPr>
            </w:pPr>
            <w:r w:rsidRPr="00812930">
              <w:rPr>
                <w:rFonts w:ascii="Calibri" w:hAnsi="Calibri" w:cs="Calibri"/>
                <w:sz w:val="20"/>
                <w:szCs w:val="20"/>
              </w:rPr>
              <w:t>2,162</w:t>
            </w:r>
          </w:p>
        </w:tc>
        <w:tc>
          <w:tcPr>
            <w:tcW w:w="238" w:type="dxa"/>
            <w:vAlign w:val="bottom"/>
          </w:tcPr>
          <w:p w14:paraId="657D26B0" w14:textId="77777777" w:rsidR="00DA3C6A" w:rsidRPr="00812930" w:rsidRDefault="00DA3C6A" w:rsidP="0066566C">
            <w:pPr>
              <w:spacing w:line="280" w:lineRule="atLeast"/>
              <w:ind w:left="162" w:hanging="162"/>
              <w:jc w:val="right"/>
              <w:rPr>
                <w:rFonts w:ascii="Calibri" w:hAnsi="Calibri" w:cs="Calibri"/>
                <w:sz w:val="20"/>
                <w:szCs w:val="20"/>
              </w:rPr>
            </w:pPr>
          </w:p>
        </w:tc>
        <w:tc>
          <w:tcPr>
            <w:tcW w:w="1984" w:type="dxa"/>
            <w:vAlign w:val="bottom"/>
          </w:tcPr>
          <w:p w14:paraId="0D420BAD" w14:textId="77777777" w:rsidR="00DA3C6A" w:rsidRPr="00812930" w:rsidRDefault="00DA3C6A" w:rsidP="0066566C">
            <w:pPr>
              <w:spacing w:line="280" w:lineRule="atLeast"/>
              <w:ind w:left="162" w:hanging="162"/>
              <w:jc w:val="right"/>
              <w:rPr>
                <w:rFonts w:ascii="Calibri" w:hAnsi="Calibri" w:cs="Calibri"/>
                <w:sz w:val="20"/>
                <w:szCs w:val="20"/>
              </w:rPr>
            </w:pPr>
            <w:r w:rsidRPr="00812930">
              <w:rPr>
                <w:rFonts w:ascii="Calibri" w:hAnsi="Calibri" w:cs="Calibri"/>
                <w:sz w:val="20"/>
                <w:szCs w:val="20"/>
              </w:rPr>
              <w:t>2,162</w:t>
            </w:r>
          </w:p>
        </w:tc>
      </w:tr>
      <w:tr w:rsidR="00DA3C6A" w:rsidRPr="00812930" w14:paraId="3C3182B6" w14:textId="77777777" w:rsidTr="0066566C">
        <w:trPr>
          <w:trHeight w:val="284"/>
        </w:trPr>
        <w:tc>
          <w:tcPr>
            <w:tcW w:w="5211" w:type="dxa"/>
            <w:shd w:val="clear" w:color="auto" w:fill="auto"/>
            <w:vAlign w:val="bottom"/>
          </w:tcPr>
          <w:p w14:paraId="15311570" w14:textId="2087490A" w:rsidR="00DA3C6A" w:rsidRPr="00284D53" w:rsidRDefault="00DA3C6A" w:rsidP="0066566C">
            <w:pPr>
              <w:spacing w:line="280" w:lineRule="atLeast"/>
              <w:rPr>
                <w:rFonts w:ascii="Calibri" w:hAnsi="Calibri" w:cs="Calibri"/>
                <w:sz w:val="20"/>
                <w:szCs w:val="20"/>
              </w:rPr>
            </w:pPr>
            <w:r w:rsidRPr="00284D53">
              <w:rPr>
                <w:rFonts w:ascii="Calibri" w:hAnsi="Calibri" w:cs="Calibri"/>
                <w:sz w:val="20"/>
                <w:szCs w:val="20"/>
              </w:rPr>
              <w:t>Less</w:t>
            </w:r>
            <w:r w:rsidR="0066566C" w:rsidRPr="00284D53">
              <w:rPr>
                <w:rFonts w:ascii="Calibri" w:hAnsi="Calibri" w:cs="Calibri"/>
                <w:sz w:val="20"/>
                <w:szCs w:val="20"/>
              </w:rPr>
              <w:t xml:space="preserve"> </w:t>
            </w:r>
            <w:r w:rsidRPr="00284D53">
              <w:rPr>
                <w:rFonts w:ascii="Calibri" w:hAnsi="Calibri" w:cs="Calibri"/>
                <w:sz w:val="20"/>
                <w:szCs w:val="20"/>
              </w:rPr>
              <w:t>:</w:t>
            </w:r>
            <w:r w:rsidRPr="00284D53">
              <w:rPr>
                <w:rFonts w:ascii="Calibri" w:hAnsi="Calibri" w:cs="Calibri"/>
                <w:sz w:val="20"/>
                <w:szCs w:val="20"/>
                <w:cs/>
              </w:rPr>
              <w:t xml:space="preserve"> </w:t>
            </w:r>
            <w:r w:rsidRPr="00284D53">
              <w:rPr>
                <w:rFonts w:ascii="Calibri" w:hAnsi="Calibri" w:cs="Calibri"/>
                <w:sz w:val="20"/>
                <w:szCs w:val="20"/>
              </w:rPr>
              <w:t xml:space="preserve">Short-term leases and leases of low-value assets </w:t>
            </w:r>
          </w:p>
        </w:tc>
        <w:tc>
          <w:tcPr>
            <w:tcW w:w="1985" w:type="dxa"/>
            <w:vAlign w:val="bottom"/>
          </w:tcPr>
          <w:p w14:paraId="17102509" w14:textId="77777777" w:rsidR="00DA3C6A" w:rsidRPr="00284D53" w:rsidRDefault="00DA3C6A" w:rsidP="0066566C">
            <w:pPr>
              <w:overflowPunct w:val="0"/>
              <w:autoSpaceDE w:val="0"/>
              <w:autoSpaceDN w:val="0"/>
              <w:adjustRightInd w:val="0"/>
              <w:spacing w:line="280" w:lineRule="atLeast"/>
              <w:ind w:right="-56"/>
              <w:jc w:val="right"/>
              <w:textAlignment w:val="baseline"/>
              <w:rPr>
                <w:rFonts w:ascii="Calibri" w:hAnsi="Calibri" w:cs="Calibri"/>
                <w:sz w:val="20"/>
                <w:szCs w:val="20"/>
              </w:rPr>
            </w:pPr>
            <w:r w:rsidRPr="00284D53">
              <w:rPr>
                <w:rFonts w:ascii="Calibri" w:hAnsi="Calibri" w:cs="Calibri"/>
                <w:sz w:val="20"/>
                <w:szCs w:val="20"/>
              </w:rPr>
              <w:t>(50)</w:t>
            </w:r>
          </w:p>
        </w:tc>
        <w:tc>
          <w:tcPr>
            <w:tcW w:w="238" w:type="dxa"/>
            <w:vAlign w:val="bottom"/>
          </w:tcPr>
          <w:p w14:paraId="61697859" w14:textId="77777777" w:rsidR="00DA3C6A" w:rsidRPr="00284D53" w:rsidRDefault="00DA3C6A" w:rsidP="0066566C">
            <w:pPr>
              <w:overflowPunct w:val="0"/>
              <w:autoSpaceDE w:val="0"/>
              <w:autoSpaceDN w:val="0"/>
              <w:adjustRightInd w:val="0"/>
              <w:spacing w:line="280" w:lineRule="atLeast"/>
              <w:ind w:right="-56"/>
              <w:jc w:val="right"/>
              <w:textAlignment w:val="baseline"/>
              <w:rPr>
                <w:rFonts w:ascii="Calibri" w:hAnsi="Calibri" w:cs="Calibri"/>
                <w:sz w:val="20"/>
                <w:szCs w:val="20"/>
              </w:rPr>
            </w:pPr>
          </w:p>
        </w:tc>
        <w:tc>
          <w:tcPr>
            <w:tcW w:w="1984" w:type="dxa"/>
            <w:vAlign w:val="bottom"/>
          </w:tcPr>
          <w:p w14:paraId="263AE35F" w14:textId="77777777" w:rsidR="00DA3C6A" w:rsidRPr="00284D53" w:rsidRDefault="00DA3C6A" w:rsidP="0066566C">
            <w:pPr>
              <w:overflowPunct w:val="0"/>
              <w:autoSpaceDE w:val="0"/>
              <w:autoSpaceDN w:val="0"/>
              <w:adjustRightInd w:val="0"/>
              <w:spacing w:line="280" w:lineRule="atLeast"/>
              <w:ind w:right="-56"/>
              <w:jc w:val="right"/>
              <w:textAlignment w:val="baseline"/>
              <w:rPr>
                <w:rFonts w:ascii="Calibri" w:hAnsi="Calibri" w:cs="Calibri"/>
                <w:sz w:val="20"/>
                <w:szCs w:val="20"/>
              </w:rPr>
            </w:pPr>
            <w:r w:rsidRPr="00284D53">
              <w:rPr>
                <w:rFonts w:ascii="Calibri" w:hAnsi="Calibri" w:cs="Calibri"/>
                <w:sz w:val="20"/>
                <w:szCs w:val="20"/>
              </w:rPr>
              <w:t>(50)</w:t>
            </w:r>
          </w:p>
        </w:tc>
      </w:tr>
      <w:tr w:rsidR="00DA3C6A" w:rsidRPr="00812930" w14:paraId="3F7CCC9C" w14:textId="77777777" w:rsidTr="0066566C">
        <w:trPr>
          <w:trHeight w:val="284"/>
        </w:trPr>
        <w:tc>
          <w:tcPr>
            <w:tcW w:w="5211" w:type="dxa"/>
            <w:shd w:val="clear" w:color="auto" w:fill="auto"/>
            <w:vAlign w:val="bottom"/>
          </w:tcPr>
          <w:p w14:paraId="527059BB" w14:textId="0109C0BB" w:rsidR="00DA3C6A" w:rsidRPr="00284D53" w:rsidRDefault="00DA3C6A" w:rsidP="0066566C">
            <w:pPr>
              <w:spacing w:line="280" w:lineRule="atLeast"/>
              <w:ind w:left="255" w:hanging="270"/>
              <w:rPr>
                <w:rFonts w:ascii="Calibri" w:hAnsi="Calibri" w:cs="Calibri"/>
                <w:sz w:val="20"/>
                <w:szCs w:val="20"/>
              </w:rPr>
            </w:pPr>
            <w:r w:rsidRPr="00284D53">
              <w:rPr>
                <w:rFonts w:ascii="Calibri" w:hAnsi="Calibri" w:cs="Calibri"/>
                <w:sz w:val="20"/>
                <w:szCs w:val="20"/>
              </w:rPr>
              <w:t>Add</w:t>
            </w:r>
            <w:r w:rsidR="0066566C" w:rsidRPr="00284D53">
              <w:rPr>
                <w:rFonts w:ascii="Calibri" w:hAnsi="Calibri" w:cs="Calibri"/>
                <w:sz w:val="20"/>
                <w:szCs w:val="20"/>
              </w:rPr>
              <w:t xml:space="preserve"> </w:t>
            </w:r>
            <w:r w:rsidRPr="00284D53">
              <w:rPr>
                <w:rFonts w:ascii="Calibri" w:hAnsi="Calibri" w:cs="Calibri"/>
                <w:sz w:val="20"/>
                <w:szCs w:val="20"/>
              </w:rPr>
              <w:t>:</w:t>
            </w:r>
            <w:r w:rsidRPr="00284D53">
              <w:rPr>
                <w:rFonts w:ascii="Calibri" w:hAnsi="Calibri" w:cs="Calibri"/>
                <w:sz w:val="20"/>
                <w:szCs w:val="20"/>
                <w:cs/>
              </w:rPr>
              <w:t xml:space="preserve"> </w:t>
            </w:r>
            <w:r w:rsidRPr="00284D53">
              <w:rPr>
                <w:rFonts w:ascii="Calibri" w:hAnsi="Calibri" w:cs="Calibri"/>
                <w:sz w:val="20"/>
                <w:szCs w:val="20"/>
              </w:rPr>
              <w:t xml:space="preserve">Option to extend lease term </w:t>
            </w:r>
          </w:p>
        </w:tc>
        <w:tc>
          <w:tcPr>
            <w:tcW w:w="1985" w:type="dxa"/>
            <w:vAlign w:val="bottom"/>
          </w:tcPr>
          <w:p w14:paraId="3B2F3E10" w14:textId="7151AB19" w:rsidR="00DA3C6A" w:rsidRPr="00284D53" w:rsidRDefault="002D207F" w:rsidP="0066566C">
            <w:pPr>
              <w:spacing w:line="280" w:lineRule="atLeast"/>
              <w:ind w:left="162" w:hanging="162"/>
              <w:jc w:val="center"/>
              <w:rPr>
                <w:rFonts w:ascii="Calibri" w:hAnsi="Calibri" w:cs="Calibri"/>
                <w:sz w:val="20"/>
                <w:szCs w:val="20"/>
              </w:rPr>
            </w:pPr>
            <w:r w:rsidRPr="00284D53">
              <w:rPr>
                <w:rFonts w:ascii="Calibri" w:hAnsi="Calibri" w:cs="Calibri"/>
                <w:sz w:val="20"/>
                <w:szCs w:val="20"/>
              </w:rPr>
              <w:t>-</w:t>
            </w:r>
          </w:p>
        </w:tc>
        <w:tc>
          <w:tcPr>
            <w:tcW w:w="238" w:type="dxa"/>
            <w:vAlign w:val="bottom"/>
          </w:tcPr>
          <w:p w14:paraId="1E6CD191" w14:textId="77777777" w:rsidR="00DA3C6A" w:rsidRPr="00284D53" w:rsidRDefault="00DA3C6A" w:rsidP="0066566C">
            <w:pPr>
              <w:spacing w:line="280" w:lineRule="atLeast"/>
              <w:ind w:left="162" w:hanging="162"/>
              <w:jc w:val="center"/>
              <w:rPr>
                <w:rFonts w:ascii="Calibri" w:hAnsi="Calibri" w:cs="Calibri"/>
                <w:sz w:val="20"/>
                <w:szCs w:val="20"/>
              </w:rPr>
            </w:pPr>
          </w:p>
        </w:tc>
        <w:tc>
          <w:tcPr>
            <w:tcW w:w="1984" w:type="dxa"/>
            <w:vAlign w:val="bottom"/>
          </w:tcPr>
          <w:p w14:paraId="4FB074C7" w14:textId="651DD358" w:rsidR="00DA3C6A" w:rsidRPr="00284D53" w:rsidRDefault="002D207F" w:rsidP="0066566C">
            <w:pPr>
              <w:spacing w:line="280" w:lineRule="atLeast"/>
              <w:ind w:left="162" w:hanging="162"/>
              <w:jc w:val="center"/>
              <w:rPr>
                <w:rFonts w:ascii="Calibri" w:hAnsi="Calibri" w:cs="Calibri"/>
                <w:sz w:val="20"/>
                <w:szCs w:val="20"/>
              </w:rPr>
            </w:pPr>
            <w:r w:rsidRPr="00284D53">
              <w:rPr>
                <w:rFonts w:ascii="Calibri" w:hAnsi="Calibri" w:cs="Calibri"/>
                <w:sz w:val="20"/>
                <w:szCs w:val="20"/>
              </w:rPr>
              <w:t>-</w:t>
            </w:r>
          </w:p>
        </w:tc>
      </w:tr>
      <w:tr w:rsidR="00DA3C6A" w:rsidRPr="00812930" w14:paraId="1B1753E2" w14:textId="77777777" w:rsidTr="0066566C">
        <w:trPr>
          <w:trHeight w:val="284"/>
        </w:trPr>
        <w:tc>
          <w:tcPr>
            <w:tcW w:w="5211" w:type="dxa"/>
            <w:shd w:val="clear" w:color="auto" w:fill="auto"/>
            <w:vAlign w:val="bottom"/>
          </w:tcPr>
          <w:p w14:paraId="31C2601A" w14:textId="6E336CF8" w:rsidR="00DA3C6A" w:rsidRPr="00284D53" w:rsidRDefault="00DA3C6A" w:rsidP="0066566C">
            <w:pPr>
              <w:spacing w:line="280" w:lineRule="atLeast"/>
              <w:rPr>
                <w:rFonts w:ascii="Calibri" w:hAnsi="Calibri" w:cs="Calibri"/>
                <w:sz w:val="20"/>
                <w:szCs w:val="20"/>
              </w:rPr>
            </w:pPr>
            <w:r w:rsidRPr="00284D53">
              <w:rPr>
                <w:rFonts w:ascii="Calibri" w:hAnsi="Calibri" w:cs="Calibri"/>
                <w:sz w:val="20"/>
                <w:szCs w:val="20"/>
              </w:rPr>
              <w:t>Less</w:t>
            </w:r>
            <w:r w:rsidR="0066566C" w:rsidRPr="00284D53">
              <w:rPr>
                <w:rFonts w:ascii="Calibri" w:hAnsi="Calibri" w:cs="Calibri"/>
                <w:sz w:val="20"/>
                <w:szCs w:val="20"/>
              </w:rPr>
              <w:t xml:space="preserve"> </w:t>
            </w:r>
            <w:r w:rsidRPr="00284D53">
              <w:rPr>
                <w:rFonts w:ascii="Calibri" w:hAnsi="Calibri" w:cs="Calibri"/>
                <w:sz w:val="20"/>
                <w:szCs w:val="20"/>
              </w:rPr>
              <w:t>:</w:t>
            </w:r>
            <w:r w:rsidRPr="00284D53">
              <w:rPr>
                <w:rFonts w:ascii="Calibri" w:hAnsi="Calibri" w:cs="Calibri"/>
                <w:sz w:val="20"/>
                <w:szCs w:val="20"/>
                <w:cs/>
              </w:rPr>
              <w:t xml:space="preserve"> </w:t>
            </w:r>
            <w:r w:rsidRPr="00284D53">
              <w:rPr>
                <w:rFonts w:ascii="Calibri" w:hAnsi="Calibri" w:cs="Calibri"/>
                <w:sz w:val="20"/>
                <w:szCs w:val="20"/>
              </w:rPr>
              <w:t>Deferred interest expenses</w:t>
            </w:r>
          </w:p>
        </w:tc>
        <w:tc>
          <w:tcPr>
            <w:tcW w:w="1985" w:type="dxa"/>
            <w:tcBorders>
              <w:bottom w:val="single" w:sz="4" w:space="0" w:color="auto"/>
            </w:tcBorders>
            <w:vAlign w:val="bottom"/>
          </w:tcPr>
          <w:p w14:paraId="08EDA0B6" w14:textId="3357A3A0" w:rsidR="00DA3C6A" w:rsidRPr="00284D53" w:rsidRDefault="00DA3C6A" w:rsidP="0066566C">
            <w:pPr>
              <w:overflowPunct w:val="0"/>
              <w:autoSpaceDE w:val="0"/>
              <w:autoSpaceDN w:val="0"/>
              <w:adjustRightInd w:val="0"/>
              <w:spacing w:line="280" w:lineRule="atLeast"/>
              <w:ind w:right="-56"/>
              <w:jc w:val="right"/>
              <w:textAlignment w:val="baseline"/>
              <w:rPr>
                <w:rFonts w:ascii="Calibri" w:hAnsi="Calibri" w:cs="Calibri"/>
                <w:sz w:val="20"/>
                <w:szCs w:val="20"/>
              </w:rPr>
            </w:pPr>
            <w:r w:rsidRPr="00284D53">
              <w:rPr>
                <w:rFonts w:ascii="Calibri" w:hAnsi="Calibri" w:cs="Calibri"/>
                <w:sz w:val="20"/>
                <w:szCs w:val="20"/>
              </w:rPr>
              <w:t>(</w:t>
            </w:r>
            <w:r w:rsidR="002D207F" w:rsidRPr="00284D53">
              <w:rPr>
                <w:rFonts w:ascii="Calibri" w:hAnsi="Calibri" w:cs="Calibri"/>
                <w:sz w:val="20"/>
                <w:szCs w:val="20"/>
              </w:rPr>
              <w:t>100</w:t>
            </w:r>
            <w:r w:rsidRPr="00284D53">
              <w:rPr>
                <w:rFonts w:ascii="Calibri" w:hAnsi="Calibri" w:cs="Calibri"/>
                <w:sz w:val="20"/>
                <w:szCs w:val="20"/>
              </w:rPr>
              <w:t>)</w:t>
            </w:r>
          </w:p>
        </w:tc>
        <w:tc>
          <w:tcPr>
            <w:tcW w:w="238" w:type="dxa"/>
          </w:tcPr>
          <w:p w14:paraId="1F3B22BD" w14:textId="77777777" w:rsidR="00DA3C6A" w:rsidRPr="00284D53" w:rsidRDefault="00DA3C6A" w:rsidP="009369AB">
            <w:pPr>
              <w:spacing w:line="280" w:lineRule="atLeast"/>
              <w:ind w:left="162" w:hanging="162"/>
              <w:jc w:val="right"/>
              <w:rPr>
                <w:rFonts w:ascii="Calibri" w:hAnsi="Calibri" w:cs="Calibri"/>
                <w:sz w:val="20"/>
                <w:szCs w:val="20"/>
              </w:rPr>
            </w:pPr>
          </w:p>
        </w:tc>
        <w:tc>
          <w:tcPr>
            <w:tcW w:w="1984" w:type="dxa"/>
            <w:tcBorders>
              <w:bottom w:val="single" w:sz="4" w:space="0" w:color="auto"/>
            </w:tcBorders>
            <w:vAlign w:val="bottom"/>
          </w:tcPr>
          <w:p w14:paraId="3AB05E1D" w14:textId="0BE6F39B" w:rsidR="00DA3C6A" w:rsidRPr="00284D53" w:rsidRDefault="00DA3C6A" w:rsidP="0066566C">
            <w:pPr>
              <w:overflowPunct w:val="0"/>
              <w:autoSpaceDE w:val="0"/>
              <w:autoSpaceDN w:val="0"/>
              <w:adjustRightInd w:val="0"/>
              <w:spacing w:line="280" w:lineRule="atLeast"/>
              <w:ind w:right="-56"/>
              <w:jc w:val="right"/>
              <w:textAlignment w:val="baseline"/>
              <w:rPr>
                <w:rFonts w:ascii="Calibri" w:hAnsi="Calibri" w:cs="Calibri"/>
                <w:sz w:val="20"/>
                <w:szCs w:val="20"/>
              </w:rPr>
            </w:pPr>
            <w:r w:rsidRPr="00284D53">
              <w:rPr>
                <w:rFonts w:ascii="Calibri" w:hAnsi="Calibri" w:cs="Calibri"/>
                <w:sz w:val="20"/>
                <w:szCs w:val="20"/>
              </w:rPr>
              <w:t>(</w:t>
            </w:r>
            <w:r w:rsidR="00E819AB" w:rsidRPr="00284D53">
              <w:rPr>
                <w:rFonts w:ascii="Calibri" w:hAnsi="Calibri" w:cs="Calibri"/>
                <w:sz w:val="20"/>
                <w:szCs w:val="20"/>
              </w:rPr>
              <w:t>100</w:t>
            </w:r>
            <w:r w:rsidRPr="00284D53">
              <w:rPr>
                <w:rFonts w:ascii="Calibri" w:hAnsi="Calibri" w:cs="Calibri"/>
                <w:sz w:val="20"/>
                <w:szCs w:val="20"/>
              </w:rPr>
              <w:t>)</w:t>
            </w:r>
          </w:p>
        </w:tc>
      </w:tr>
      <w:tr w:rsidR="00DA3C6A" w:rsidRPr="00812930" w14:paraId="1027977F" w14:textId="77777777" w:rsidTr="0066566C">
        <w:trPr>
          <w:trHeight w:val="284"/>
        </w:trPr>
        <w:tc>
          <w:tcPr>
            <w:tcW w:w="5211" w:type="dxa"/>
            <w:shd w:val="clear" w:color="auto" w:fill="auto"/>
            <w:vAlign w:val="bottom"/>
          </w:tcPr>
          <w:p w14:paraId="68F9B44E" w14:textId="77777777" w:rsidR="00DA3C6A" w:rsidRPr="00284D53" w:rsidRDefault="00DA3C6A" w:rsidP="0066566C">
            <w:pPr>
              <w:spacing w:line="280" w:lineRule="atLeast"/>
              <w:ind w:left="255" w:hanging="270"/>
              <w:rPr>
                <w:rFonts w:ascii="Calibri" w:hAnsi="Calibri" w:cs="Calibri"/>
                <w:sz w:val="20"/>
                <w:szCs w:val="20"/>
              </w:rPr>
            </w:pPr>
            <w:r w:rsidRPr="00284D53">
              <w:rPr>
                <w:rFonts w:ascii="Calibri" w:hAnsi="Calibri" w:cs="Calibri"/>
                <w:sz w:val="20"/>
                <w:szCs w:val="20"/>
              </w:rPr>
              <w:t xml:space="preserve">Lease liabilities as at January 1,2020 due to TFRS </w:t>
            </w:r>
            <w:r w:rsidRPr="00284D53">
              <w:rPr>
                <w:rFonts w:ascii="Calibri" w:hAnsi="Calibri" w:cs="Calibri"/>
                <w:sz w:val="20"/>
                <w:szCs w:val="20"/>
                <w:cs/>
              </w:rPr>
              <w:t>16</w:t>
            </w:r>
            <w:r w:rsidRPr="00284D53">
              <w:rPr>
                <w:rFonts w:ascii="Calibri" w:hAnsi="Calibri" w:cs="Calibri"/>
                <w:sz w:val="20"/>
                <w:szCs w:val="20"/>
              </w:rPr>
              <w:t xml:space="preserve"> adoption</w:t>
            </w:r>
          </w:p>
        </w:tc>
        <w:tc>
          <w:tcPr>
            <w:tcW w:w="1985" w:type="dxa"/>
            <w:tcBorders>
              <w:top w:val="single" w:sz="4" w:space="0" w:color="auto"/>
            </w:tcBorders>
            <w:vAlign w:val="bottom"/>
          </w:tcPr>
          <w:p w14:paraId="4E86FECF" w14:textId="37D8AB73" w:rsidR="00DA3C6A" w:rsidRPr="00284D53" w:rsidRDefault="00E819AB" w:rsidP="0066566C">
            <w:pPr>
              <w:spacing w:line="280" w:lineRule="atLeast"/>
              <w:ind w:left="255" w:hanging="270"/>
              <w:jc w:val="right"/>
              <w:rPr>
                <w:rFonts w:ascii="Calibri" w:hAnsi="Calibri" w:cs="Calibri"/>
                <w:sz w:val="20"/>
                <w:szCs w:val="20"/>
              </w:rPr>
            </w:pPr>
            <w:r w:rsidRPr="00284D53">
              <w:rPr>
                <w:rFonts w:ascii="Calibri" w:hAnsi="Calibri" w:cs="Calibri"/>
                <w:sz w:val="20"/>
                <w:szCs w:val="20"/>
              </w:rPr>
              <w:t>2,012</w:t>
            </w:r>
          </w:p>
        </w:tc>
        <w:tc>
          <w:tcPr>
            <w:tcW w:w="238" w:type="dxa"/>
          </w:tcPr>
          <w:p w14:paraId="2BEA2950" w14:textId="77777777" w:rsidR="00DA3C6A" w:rsidRPr="00284D53" w:rsidRDefault="00DA3C6A" w:rsidP="009369AB">
            <w:pPr>
              <w:spacing w:line="280" w:lineRule="atLeast"/>
              <w:ind w:left="255" w:hanging="270"/>
              <w:jc w:val="right"/>
              <w:rPr>
                <w:rFonts w:ascii="Calibri" w:hAnsi="Calibri" w:cs="Calibri"/>
                <w:sz w:val="20"/>
                <w:szCs w:val="20"/>
              </w:rPr>
            </w:pPr>
          </w:p>
        </w:tc>
        <w:tc>
          <w:tcPr>
            <w:tcW w:w="1984" w:type="dxa"/>
            <w:tcBorders>
              <w:top w:val="single" w:sz="4" w:space="0" w:color="auto"/>
            </w:tcBorders>
            <w:vAlign w:val="bottom"/>
          </w:tcPr>
          <w:p w14:paraId="513F9AEF" w14:textId="40A0DDD1" w:rsidR="00DA3C6A" w:rsidRPr="00284D53" w:rsidRDefault="00E819AB" w:rsidP="0066566C">
            <w:pPr>
              <w:spacing w:line="280" w:lineRule="atLeast"/>
              <w:ind w:left="255" w:hanging="270"/>
              <w:jc w:val="right"/>
              <w:rPr>
                <w:rFonts w:ascii="Calibri" w:hAnsi="Calibri" w:cs="Calibri"/>
                <w:sz w:val="20"/>
                <w:szCs w:val="20"/>
              </w:rPr>
            </w:pPr>
            <w:r w:rsidRPr="00284D53">
              <w:rPr>
                <w:rFonts w:ascii="Calibri" w:hAnsi="Calibri" w:cs="Calibri"/>
                <w:sz w:val="20"/>
                <w:szCs w:val="20"/>
              </w:rPr>
              <w:t>2,012</w:t>
            </w:r>
          </w:p>
        </w:tc>
      </w:tr>
      <w:tr w:rsidR="00DA3C6A" w:rsidRPr="00812930" w14:paraId="0B10CDD9" w14:textId="77777777" w:rsidTr="0066566C">
        <w:trPr>
          <w:trHeight w:val="284"/>
        </w:trPr>
        <w:tc>
          <w:tcPr>
            <w:tcW w:w="5211" w:type="dxa"/>
            <w:shd w:val="clear" w:color="auto" w:fill="auto"/>
            <w:vAlign w:val="bottom"/>
          </w:tcPr>
          <w:p w14:paraId="59EBA05A" w14:textId="77777777" w:rsidR="00DA3C6A" w:rsidRPr="00284D53" w:rsidRDefault="00DA3C6A" w:rsidP="0066566C">
            <w:pPr>
              <w:spacing w:line="280" w:lineRule="atLeast"/>
              <w:rPr>
                <w:rFonts w:ascii="Calibri" w:hAnsi="Calibri" w:cs="Cordia New"/>
                <w:sz w:val="20"/>
                <w:szCs w:val="20"/>
                <w:cs/>
              </w:rPr>
            </w:pPr>
            <w:r w:rsidRPr="00284D53">
              <w:rPr>
                <w:rFonts w:ascii="Calibri" w:hAnsi="Calibri" w:cs="Calibri"/>
                <w:sz w:val="20"/>
                <w:szCs w:val="20"/>
              </w:rPr>
              <w:t>Lease liabilities</w:t>
            </w:r>
            <w:r w:rsidRPr="00284D53">
              <w:rPr>
                <w:rFonts w:ascii="Calibri" w:hAnsi="Calibri" w:cs="Calibri"/>
                <w:sz w:val="20"/>
                <w:szCs w:val="20"/>
                <w:cs/>
              </w:rPr>
              <w:t xml:space="preserve"> </w:t>
            </w:r>
            <w:r w:rsidRPr="00284D53">
              <w:rPr>
                <w:rFonts w:ascii="Calibri" w:hAnsi="Calibri" w:cs="Calibri"/>
                <w:sz w:val="20"/>
                <w:szCs w:val="20"/>
              </w:rPr>
              <w:t>as at December 31, 2019</w:t>
            </w:r>
          </w:p>
        </w:tc>
        <w:tc>
          <w:tcPr>
            <w:tcW w:w="1985" w:type="dxa"/>
            <w:tcBorders>
              <w:bottom w:val="single" w:sz="4" w:space="0" w:color="auto"/>
            </w:tcBorders>
            <w:vAlign w:val="bottom"/>
          </w:tcPr>
          <w:p w14:paraId="3F7385E5" w14:textId="77777777" w:rsidR="00DA3C6A" w:rsidRPr="00284D53" w:rsidRDefault="00DA3C6A" w:rsidP="0066566C">
            <w:pPr>
              <w:spacing w:line="280" w:lineRule="atLeast"/>
              <w:ind w:left="162" w:hanging="162"/>
              <w:jc w:val="right"/>
              <w:rPr>
                <w:rFonts w:ascii="Calibri" w:hAnsi="Calibri" w:cs="Calibri"/>
                <w:sz w:val="20"/>
                <w:szCs w:val="20"/>
              </w:rPr>
            </w:pPr>
            <w:r w:rsidRPr="00284D53">
              <w:rPr>
                <w:rFonts w:ascii="Calibri" w:hAnsi="Calibri" w:cs="Calibri"/>
                <w:sz w:val="20"/>
                <w:szCs w:val="20"/>
              </w:rPr>
              <w:t>1,657</w:t>
            </w:r>
          </w:p>
        </w:tc>
        <w:tc>
          <w:tcPr>
            <w:tcW w:w="238" w:type="dxa"/>
          </w:tcPr>
          <w:p w14:paraId="4DE47CEE" w14:textId="77777777" w:rsidR="00DA3C6A" w:rsidRPr="00284D53" w:rsidRDefault="00DA3C6A" w:rsidP="009369AB">
            <w:pPr>
              <w:spacing w:line="280" w:lineRule="atLeast"/>
              <w:ind w:left="162" w:hanging="162"/>
              <w:jc w:val="right"/>
              <w:rPr>
                <w:rFonts w:ascii="Calibri" w:hAnsi="Calibri" w:cs="Calibri"/>
                <w:sz w:val="20"/>
                <w:szCs w:val="20"/>
              </w:rPr>
            </w:pPr>
          </w:p>
        </w:tc>
        <w:tc>
          <w:tcPr>
            <w:tcW w:w="1984" w:type="dxa"/>
            <w:tcBorders>
              <w:bottom w:val="single" w:sz="4" w:space="0" w:color="auto"/>
            </w:tcBorders>
            <w:vAlign w:val="bottom"/>
          </w:tcPr>
          <w:p w14:paraId="51998F07" w14:textId="77777777" w:rsidR="00DA3C6A" w:rsidRPr="00284D53" w:rsidRDefault="00DA3C6A" w:rsidP="0066566C">
            <w:pPr>
              <w:spacing w:line="280" w:lineRule="atLeast"/>
              <w:ind w:left="162" w:hanging="162"/>
              <w:jc w:val="center"/>
              <w:rPr>
                <w:rFonts w:ascii="Calibri" w:hAnsi="Calibri" w:cs="Calibri"/>
                <w:sz w:val="20"/>
                <w:szCs w:val="20"/>
              </w:rPr>
            </w:pPr>
            <w:r w:rsidRPr="00284D53">
              <w:rPr>
                <w:rFonts w:ascii="Calibri" w:hAnsi="Calibri" w:cs="Calibri"/>
                <w:sz w:val="20"/>
                <w:szCs w:val="20"/>
              </w:rPr>
              <w:t>-</w:t>
            </w:r>
          </w:p>
        </w:tc>
      </w:tr>
      <w:tr w:rsidR="00DA3C6A" w:rsidRPr="00812930" w14:paraId="10B0ED38" w14:textId="77777777" w:rsidTr="0066566C">
        <w:trPr>
          <w:trHeight w:val="284"/>
        </w:trPr>
        <w:tc>
          <w:tcPr>
            <w:tcW w:w="5211" w:type="dxa"/>
            <w:shd w:val="clear" w:color="auto" w:fill="auto"/>
            <w:vAlign w:val="bottom"/>
          </w:tcPr>
          <w:p w14:paraId="1EB5AA31" w14:textId="77777777" w:rsidR="00DA3C6A" w:rsidRPr="00284D53" w:rsidRDefault="00DA3C6A" w:rsidP="0066566C">
            <w:pPr>
              <w:spacing w:line="280" w:lineRule="atLeast"/>
              <w:ind w:left="162" w:hanging="162"/>
              <w:rPr>
                <w:rFonts w:ascii="Calibri" w:hAnsi="Calibri" w:cs="Calibri"/>
                <w:sz w:val="20"/>
                <w:szCs w:val="20"/>
              </w:rPr>
            </w:pPr>
            <w:r w:rsidRPr="00284D53">
              <w:rPr>
                <w:rFonts w:ascii="Calibri" w:hAnsi="Calibri" w:cs="Calibri"/>
                <w:sz w:val="20"/>
                <w:szCs w:val="20"/>
              </w:rPr>
              <w:t>Lease liabilities</w:t>
            </w:r>
            <w:r w:rsidRPr="00284D53">
              <w:rPr>
                <w:rFonts w:ascii="Calibri" w:hAnsi="Calibri" w:cs="Calibri"/>
                <w:sz w:val="20"/>
                <w:szCs w:val="20"/>
                <w:cs/>
              </w:rPr>
              <w:t xml:space="preserve"> </w:t>
            </w:r>
            <w:r w:rsidRPr="00284D53">
              <w:rPr>
                <w:rFonts w:ascii="Calibri" w:hAnsi="Calibri" w:cs="Calibri"/>
                <w:sz w:val="20"/>
                <w:szCs w:val="20"/>
              </w:rPr>
              <w:t>as at January 1, 2020</w:t>
            </w:r>
          </w:p>
        </w:tc>
        <w:tc>
          <w:tcPr>
            <w:tcW w:w="1985" w:type="dxa"/>
            <w:tcBorders>
              <w:top w:val="single" w:sz="4" w:space="0" w:color="auto"/>
              <w:bottom w:val="double" w:sz="4" w:space="0" w:color="auto"/>
            </w:tcBorders>
            <w:vAlign w:val="bottom"/>
          </w:tcPr>
          <w:p w14:paraId="3A4EE1A8" w14:textId="6ABDDDCF" w:rsidR="00DA3C6A" w:rsidRPr="00284D53" w:rsidRDefault="00E819AB" w:rsidP="0066566C">
            <w:pPr>
              <w:spacing w:line="280" w:lineRule="atLeast"/>
              <w:ind w:left="162" w:hanging="162"/>
              <w:jc w:val="right"/>
              <w:rPr>
                <w:rFonts w:ascii="Calibri" w:hAnsi="Calibri" w:cs="Calibri"/>
                <w:sz w:val="20"/>
                <w:szCs w:val="20"/>
              </w:rPr>
            </w:pPr>
            <w:r w:rsidRPr="00284D53">
              <w:rPr>
                <w:rFonts w:ascii="Calibri" w:hAnsi="Calibri" w:cs="Calibri"/>
                <w:sz w:val="20"/>
                <w:szCs w:val="20"/>
              </w:rPr>
              <w:t>3,669</w:t>
            </w:r>
          </w:p>
        </w:tc>
        <w:tc>
          <w:tcPr>
            <w:tcW w:w="238" w:type="dxa"/>
          </w:tcPr>
          <w:p w14:paraId="7F33CB49" w14:textId="77777777" w:rsidR="00DA3C6A" w:rsidRPr="00284D53" w:rsidRDefault="00DA3C6A" w:rsidP="009369AB">
            <w:pPr>
              <w:spacing w:line="280" w:lineRule="atLeast"/>
              <w:ind w:left="162" w:hanging="162"/>
              <w:jc w:val="right"/>
              <w:rPr>
                <w:rFonts w:ascii="Calibri" w:hAnsi="Calibri" w:cs="Calibri"/>
                <w:sz w:val="20"/>
                <w:szCs w:val="20"/>
              </w:rPr>
            </w:pPr>
          </w:p>
        </w:tc>
        <w:tc>
          <w:tcPr>
            <w:tcW w:w="1984" w:type="dxa"/>
            <w:tcBorders>
              <w:top w:val="single" w:sz="4" w:space="0" w:color="auto"/>
              <w:bottom w:val="double" w:sz="4" w:space="0" w:color="auto"/>
            </w:tcBorders>
            <w:vAlign w:val="bottom"/>
          </w:tcPr>
          <w:p w14:paraId="010AA6E2" w14:textId="4D4727F8" w:rsidR="00DA3C6A" w:rsidRPr="00284D53" w:rsidRDefault="00E819AB" w:rsidP="0066566C">
            <w:pPr>
              <w:spacing w:line="280" w:lineRule="atLeast"/>
              <w:ind w:left="162" w:hanging="162"/>
              <w:jc w:val="right"/>
              <w:rPr>
                <w:rFonts w:ascii="Calibri" w:hAnsi="Calibri" w:cs="Calibri"/>
                <w:sz w:val="20"/>
                <w:szCs w:val="20"/>
              </w:rPr>
            </w:pPr>
            <w:r w:rsidRPr="00284D53">
              <w:rPr>
                <w:rFonts w:ascii="Calibri" w:hAnsi="Calibri" w:cs="Calibri"/>
                <w:sz w:val="20"/>
                <w:szCs w:val="20"/>
              </w:rPr>
              <w:t>2,012</w:t>
            </w:r>
          </w:p>
        </w:tc>
      </w:tr>
      <w:tr w:rsidR="00DA3C6A" w:rsidRPr="00812930" w14:paraId="1842E7F5" w14:textId="77777777" w:rsidTr="0066566C">
        <w:trPr>
          <w:trHeight w:val="284"/>
        </w:trPr>
        <w:tc>
          <w:tcPr>
            <w:tcW w:w="5211" w:type="dxa"/>
            <w:shd w:val="clear" w:color="auto" w:fill="auto"/>
            <w:vAlign w:val="bottom"/>
          </w:tcPr>
          <w:p w14:paraId="6E892AE6" w14:textId="77777777" w:rsidR="00DA3C6A" w:rsidRPr="00284D53" w:rsidRDefault="00DA3C6A" w:rsidP="0066566C">
            <w:pPr>
              <w:spacing w:line="280" w:lineRule="atLeast"/>
              <w:rPr>
                <w:rFonts w:ascii="Calibri" w:hAnsi="Calibri" w:cs="Calibri"/>
                <w:sz w:val="20"/>
                <w:szCs w:val="20"/>
              </w:rPr>
            </w:pPr>
            <w:r w:rsidRPr="00284D53">
              <w:rPr>
                <w:rFonts w:ascii="Calibri" w:hAnsi="Calibri" w:cs="Calibri"/>
                <w:sz w:val="20"/>
                <w:szCs w:val="20"/>
              </w:rPr>
              <w:br w:type="page"/>
              <w:t>Comprise of:</w:t>
            </w:r>
          </w:p>
        </w:tc>
        <w:tc>
          <w:tcPr>
            <w:tcW w:w="1985" w:type="dxa"/>
            <w:tcBorders>
              <w:top w:val="double" w:sz="4" w:space="0" w:color="auto"/>
            </w:tcBorders>
            <w:vAlign w:val="bottom"/>
          </w:tcPr>
          <w:p w14:paraId="1F3FAFAE" w14:textId="77777777" w:rsidR="00DA3C6A" w:rsidRPr="00284D53" w:rsidRDefault="00DA3C6A" w:rsidP="0066566C">
            <w:pPr>
              <w:spacing w:line="280" w:lineRule="atLeast"/>
              <w:ind w:left="162" w:hanging="162"/>
              <w:jc w:val="right"/>
              <w:rPr>
                <w:rFonts w:ascii="Calibri" w:hAnsi="Calibri" w:cs="Calibri"/>
                <w:sz w:val="20"/>
                <w:szCs w:val="20"/>
              </w:rPr>
            </w:pPr>
          </w:p>
        </w:tc>
        <w:tc>
          <w:tcPr>
            <w:tcW w:w="238" w:type="dxa"/>
          </w:tcPr>
          <w:p w14:paraId="69437AA7" w14:textId="77777777" w:rsidR="00DA3C6A" w:rsidRPr="00284D53" w:rsidRDefault="00DA3C6A" w:rsidP="00A52E36">
            <w:pPr>
              <w:spacing w:line="280" w:lineRule="atLeast"/>
              <w:ind w:left="162" w:hanging="162"/>
              <w:jc w:val="right"/>
              <w:rPr>
                <w:rFonts w:ascii="Calibri" w:hAnsi="Calibri" w:cs="Calibri"/>
                <w:sz w:val="20"/>
                <w:szCs w:val="20"/>
              </w:rPr>
            </w:pPr>
          </w:p>
        </w:tc>
        <w:tc>
          <w:tcPr>
            <w:tcW w:w="1984" w:type="dxa"/>
            <w:tcBorders>
              <w:top w:val="double" w:sz="4" w:space="0" w:color="auto"/>
            </w:tcBorders>
            <w:vAlign w:val="bottom"/>
          </w:tcPr>
          <w:p w14:paraId="5CC54DB4" w14:textId="77777777" w:rsidR="00DA3C6A" w:rsidRPr="00284D53" w:rsidRDefault="00DA3C6A" w:rsidP="0066566C">
            <w:pPr>
              <w:spacing w:line="280" w:lineRule="atLeast"/>
              <w:ind w:left="162" w:hanging="162"/>
              <w:jc w:val="right"/>
              <w:rPr>
                <w:rFonts w:ascii="Calibri" w:hAnsi="Calibri" w:cs="Calibri"/>
                <w:sz w:val="20"/>
                <w:szCs w:val="20"/>
              </w:rPr>
            </w:pPr>
          </w:p>
        </w:tc>
      </w:tr>
      <w:tr w:rsidR="00DA3C6A" w:rsidRPr="00812930" w14:paraId="50150F02" w14:textId="77777777" w:rsidTr="0066566C">
        <w:trPr>
          <w:trHeight w:val="284"/>
        </w:trPr>
        <w:tc>
          <w:tcPr>
            <w:tcW w:w="5211" w:type="dxa"/>
            <w:shd w:val="clear" w:color="auto" w:fill="auto"/>
            <w:vAlign w:val="bottom"/>
          </w:tcPr>
          <w:p w14:paraId="59C95541" w14:textId="77777777" w:rsidR="00DA3C6A" w:rsidRPr="00284D53" w:rsidRDefault="00DA3C6A" w:rsidP="0066566C">
            <w:pPr>
              <w:spacing w:line="280" w:lineRule="atLeast"/>
              <w:ind w:firstLine="167"/>
              <w:rPr>
                <w:rFonts w:ascii="Calibri" w:hAnsi="Calibri" w:cs="Calibri"/>
                <w:sz w:val="20"/>
                <w:szCs w:val="20"/>
              </w:rPr>
            </w:pPr>
            <w:r w:rsidRPr="00284D53">
              <w:rPr>
                <w:rFonts w:ascii="Calibri" w:hAnsi="Calibri" w:cs="Calibri"/>
                <w:sz w:val="20"/>
                <w:szCs w:val="20"/>
              </w:rPr>
              <w:t>Current lease liabilities</w:t>
            </w:r>
          </w:p>
        </w:tc>
        <w:tc>
          <w:tcPr>
            <w:tcW w:w="1985" w:type="dxa"/>
            <w:vAlign w:val="bottom"/>
          </w:tcPr>
          <w:p w14:paraId="1BD881BF" w14:textId="4D4BD2BB" w:rsidR="00DA3C6A" w:rsidRPr="00284D53" w:rsidRDefault="00867367" w:rsidP="0066566C">
            <w:pPr>
              <w:spacing w:line="280" w:lineRule="atLeast"/>
              <w:ind w:left="162" w:hanging="162"/>
              <w:jc w:val="right"/>
              <w:rPr>
                <w:rFonts w:ascii="Calibri" w:hAnsi="Calibri" w:cs="Calibri"/>
                <w:sz w:val="20"/>
                <w:szCs w:val="20"/>
              </w:rPr>
            </w:pPr>
            <w:r w:rsidRPr="00284D53">
              <w:rPr>
                <w:rFonts w:ascii="Calibri" w:hAnsi="Calibri" w:cs="Calibri"/>
                <w:sz w:val="20"/>
                <w:szCs w:val="20"/>
              </w:rPr>
              <w:t>1,930</w:t>
            </w:r>
          </w:p>
        </w:tc>
        <w:tc>
          <w:tcPr>
            <w:tcW w:w="238" w:type="dxa"/>
          </w:tcPr>
          <w:p w14:paraId="5BF63BC6" w14:textId="77777777" w:rsidR="00DA3C6A" w:rsidRPr="00284D53" w:rsidRDefault="00DA3C6A" w:rsidP="00A52E36">
            <w:pPr>
              <w:spacing w:line="280" w:lineRule="atLeast"/>
              <w:ind w:left="162" w:hanging="162"/>
              <w:jc w:val="right"/>
              <w:rPr>
                <w:rFonts w:ascii="Calibri" w:hAnsi="Calibri" w:cs="Calibri"/>
                <w:sz w:val="20"/>
                <w:szCs w:val="20"/>
              </w:rPr>
            </w:pPr>
          </w:p>
        </w:tc>
        <w:tc>
          <w:tcPr>
            <w:tcW w:w="1984" w:type="dxa"/>
            <w:vAlign w:val="bottom"/>
          </w:tcPr>
          <w:p w14:paraId="10600E66" w14:textId="378792E2" w:rsidR="00DA3C6A" w:rsidRPr="00284D53" w:rsidRDefault="00867367" w:rsidP="0066566C">
            <w:pPr>
              <w:spacing w:line="280" w:lineRule="atLeast"/>
              <w:ind w:left="162" w:hanging="162"/>
              <w:jc w:val="right"/>
              <w:rPr>
                <w:rFonts w:ascii="Calibri" w:hAnsi="Calibri" w:cs="Calibri"/>
                <w:sz w:val="20"/>
                <w:szCs w:val="20"/>
              </w:rPr>
            </w:pPr>
            <w:r w:rsidRPr="00284D53">
              <w:rPr>
                <w:rFonts w:ascii="Calibri" w:hAnsi="Calibri" w:cs="Calibri"/>
                <w:sz w:val="20"/>
                <w:szCs w:val="20"/>
              </w:rPr>
              <w:t>1,392</w:t>
            </w:r>
          </w:p>
        </w:tc>
      </w:tr>
      <w:tr w:rsidR="00DA3C6A" w:rsidRPr="00812930" w14:paraId="5023BFC6" w14:textId="77777777" w:rsidTr="0066566C">
        <w:trPr>
          <w:trHeight w:val="284"/>
        </w:trPr>
        <w:tc>
          <w:tcPr>
            <w:tcW w:w="5211" w:type="dxa"/>
            <w:shd w:val="clear" w:color="auto" w:fill="auto"/>
            <w:vAlign w:val="bottom"/>
          </w:tcPr>
          <w:p w14:paraId="52EDA328" w14:textId="77777777" w:rsidR="00DA3C6A" w:rsidRPr="00284D53" w:rsidRDefault="00DA3C6A" w:rsidP="0066566C">
            <w:pPr>
              <w:spacing w:line="280" w:lineRule="atLeast"/>
              <w:ind w:firstLine="167"/>
              <w:rPr>
                <w:rFonts w:ascii="Calibri" w:hAnsi="Calibri" w:cs="Calibri"/>
                <w:sz w:val="20"/>
                <w:szCs w:val="20"/>
                <w:cs/>
              </w:rPr>
            </w:pPr>
            <w:r w:rsidRPr="00284D53">
              <w:rPr>
                <w:rFonts w:ascii="Calibri" w:hAnsi="Calibri" w:cs="Calibri"/>
                <w:sz w:val="20"/>
                <w:szCs w:val="20"/>
              </w:rPr>
              <w:t>Non-current lease liabilities</w:t>
            </w:r>
          </w:p>
        </w:tc>
        <w:tc>
          <w:tcPr>
            <w:tcW w:w="1985" w:type="dxa"/>
            <w:tcBorders>
              <w:bottom w:val="single" w:sz="4" w:space="0" w:color="auto"/>
            </w:tcBorders>
            <w:vAlign w:val="bottom"/>
          </w:tcPr>
          <w:p w14:paraId="019910CC" w14:textId="07D06049" w:rsidR="00DA3C6A" w:rsidRPr="00284D53" w:rsidRDefault="00867367" w:rsidP="0066566C">
            <w:pPr>
              <w:spacing w:line="280" w:lineRule="atLeast"/>
              <w:ind w:left="162" w:hanging="162"/>
              <w:jc w:val="right"/>
              <w:rPr>
                <w:rFonts w:ascii="Calibri" w:hAnsi="Calibri" w:cs="Calibri"/>
                <w:sz w:val="20"/>
                <w:szCs w:val="20"/>
              </w:rPr>
            </w:pPr>
            <w:r w:rsidRPr="00284D53">
              <w:rPr>
                <w:rFonts w:ascii="Calibri" w:hAnsi="Calibri" w:cs="Calibri"/>
                <w:sz w:val="20"/>
                <w:szCs w:val="20"/>
              </w:rPr>
              <w:t>1,739</w:t>
            </w:r>
          </w:p>
        </w:tc>
        <w:tc>
          <w:tcPr>
            <w:tcW w:w="238" w:type="dxa"/>
          </w:tcPr>
          <w:p w14:paraId="68261EB9" w14:textId="77777777" w:rsidR="00DA3C6A" w:rsidRPr="00284D53" w:rsidRDefault="00DA3C6A" w:rsidP="00A13445">
            <w:pPr>
              <w:spacing w:line="280" w:lineRule="atLeast"/>
              <w:ind w:left="162" w:hanging="162"/>
              <w:jc w:val="right"/>
              <w:rPr>
                <w:rFonts w:ascii="Calibri" w:hAnsi="Calibri" w:cs="Calibri"/>
                <w:sz w:val="20"/>
                <w:szCs w:val="20"/>
              </w:rPr>
            </w:pPr>
          </w:p>
        </w:tc>
        <w:tc>
          <w:tcPr>
            <w:tcW w:w="1984" w:type="dxa"/>
            <w:tcBorders>
              <w:bottom w:val="single" w:sz="4" w:space="0" w:color="auto"/>
            </w:tcBorders>
            <w:vAlign w:val="bottom"/>
          </w:tcPr>
          <w:p w14:paraId="19759D64" w14:textId="10D17A57" w:rsidR="00DA3C6A" w:rsidRPr="00284D53" w:rsidRDefault="00867367" w:rsidP="0066566C">
            <w:pPr>
              <w:spacing w:line="280" w:lineRule="atLeast"/>
              <w:ind w:left="162" w:hanging="162"/>
              <w:jc w:val="right"/>
              <w:rPr>
                <w:rFonts w:ascii="Calibri" w:hAnsi="Calibri" w:cs="Calibri"/>
                <w:sz w:val="20"/>
                <w:szCs w:val="20"/>
              </w:rPr>
            </w:pPr>
            <w:r w:rsidRPr="00284D53">
              <w:rPr>
                <w:rFonts w:ascii="Calibri" w:hAnsi="Calibri" w:cs="Calibri"/>
                <w:sz w:val="20"/>
                <w:szCs w:val="20"/>
              </w:rPr>
              <w:t>620</w:t>
            </w:r>
          </w:p>
        </w:tc>
      </w:tr>
      <w:tr w:rsidR="00DA3C6A" w:rsidRPr="00812930" w14:paraId="014FA205" w14:textId="77777777" w:rsidTr="0066566C">
        <w:trPr>
          <w:trHeight w:val="284"/>
        </w:trPr>
        <w:tc>
          <w:tcPr>
            <w:tcW w:w="5211" w:type="dxa"/>
            <w:shd w:val="clear" w:color="auto" w:fill="auto"/>
            <w:vAlign w:val="bottom"/>
          </w:tcPr>
          <w:p w14:paraId="0680DC7C" w14:textId="77777777" w:rsidR="00DA3C6A" w:rsidRPr="00284D53" w:rsidRDefault="00DA3C6A" w:rsidP="0066566C">
            <w:pPr>
              <w:spacing w:line="280" w:lineRule="atLeast"/>
              <w:ind w:firstLine="167"/>
              <w:rPr>
                <w:rFonts w:ascii="Calibri" w:hAnsi="Calibri" w:cs="Calibri"/>
                <w:sz w:val="20"/>
                <w:szCs w:val="20"/>
              </w:rPr>
            </w:pPr>
          </w:p>
        </w:tc>
        <w:tc>
          <w:tcPr>
            <w:tcW w:w="1985" w:type="dxa"/>
            <w:tcBorders>
              <w:top w:val="single" w:sz="4" w:space="0" w:color="auto"/>
              <w:bottom w:val="double" w:sz="4" w:space="0" w:color="auto"/>
            </w:tcBorders>
            <w:vAlign w:val="bottom"/>
          </w:tcPr>
          <w:p w14:paraId="18973473" w14:textId="4BA848EC" w:rsidR="00DA3C6A" w:rsidRPr="00284D53" w:rsidRDefault="00867367" w:rsidP="0066566C">
            <w:pPr>
              <w:spacing w:line="280" w:lineRule="atLeast"/>
              <w:ind w:left="162" w:hanging="162"/>
              <w:jc w:val="right"/>
              <w:rPr>
                <w:rFonts w:ascii="Calibri" w:hAnsi="Calibri" w:cs="Calibri"/>
                <w:sz w:val="20"/>
                <w:szCs w:val="20"/>
              </w:rPr>
            </w:pPr>
            <w:r w:rsidRPr="00284D53">
              <w:rPr>
                <w:rFonts w:ascii="Calibri" w:hAnsi="Calibri" w:cs="Calibri"/>
                <w:sz w:val="20"/>
                <w:szCs w:val="20"/>
              </w:rPr>
              <w:t>3,669</w:t>
            </w:r>
          </w:p>
        </w:tc>
        <w:tc>
          <w:tcPr>
            <w:tcW w:w="238" w:type="dxa"/>
          </w:tcPr>
          <w:p w14:paraId="7BC3EA7A" w14:textId="77777777" w:rsidR="00DA3C6A" w:rsidRPr="00284D53" w:rsidRDefault="00DA3C6A" w:rsidP="00A13445">
            <w:pPr>
              <w:spacing w:line="280" w:lineRule="atLeast"/>
              <w:ind w:left="162" w:hanging="162"/>
              <w:jc w:val="right"/>
              <w:rPr>
                <w:rFonts w:ascii="Calibri" w:hAnsi="Calibri" w:cs="Calibri"/>
                <w:sz w:val="20"/>
                <w:szCs w:val="20"/>
              </w:rPr>
            </w:pPr>
          </w:p>
        </w:tc>
        <w:tc>
          <w:tcPr>
            <w:tcW w:w="1984" w:type="dxa"/>
            <w:tcBorders>
              <w:top w:val="single" w:sz="4" w:space="0" w:color="auto"/>
              <w:bottom w:val="double" w:sz="4" w:space="0" w:color="auto"/>
            </w:tcBorders>
            <w:vAlign w:val="bottom"/>
          </w:tcPr>
          <w:p w14:paraId="26074E32" w14:textId="43C957A1" w:rsidR="00DA3C6A" w:rsidRPr="00284D53" w:rsidRDefault="00867367" w:rsidP="0066566C">
            <w:pPr>
              <w:spacing w:line="280" w:lineRule="atLeast"/>
              <w:ind w:left="162" w:hanging="162"/>
              <w:jc w:val="right"/>
              <w:rPr>
                <w:rFonts w:ascii="Calibri" w:hAnsi="Calibri" w:cs="Calibri"/>
                <w:sz w:val="20"/>
                <w:szCs w:val="20"/>
              </w:rPr>
            </w:pPr>
            <w:r w:rsidRPr="00284D53">
              <w:rPr>
                <w:rFonts w:ascii="Calibri" w:hAnsi="Calibri" w:cs="Calibri"/>
                <w:sz w:val="20"/>
                <w:szCs w:val="20"/>
              </w:rPr>
              <w:t>2,012</w:t>
            </w:r>
          </w:p>
        </w:tc>
      </w:tr>
    </w:tbl>
    <w:p w14:paraId="670742BA" w14:textId="77777777" w:rsidR="00DA3C6A" w:rsidRPr="00A221E8" w:rsidRDefault="00DA3C6A" w:rsidP="00DA3C6A">
      <w:pPr>
        <w:spacing w:line="160" w:lineRule="atLeast"/>
        <w:ind w:right="-48"/>
        <w:jc w:val="both"/>
        <w:rPr>
          <w:rFonts w:ascii="Calibri" w:hAnsi="Calibri" w:cs="Calibri"/>
          <w:spacing w:val="-4"/>
          <w:sz w:val="16"/>
          <w:szCs w:val="16"/>
          <w:lang w:val="en-GB"/>
        </w:rPr>
      </w:pPr>
    </w:p>
    <w:p w14:paraId="1C97BA28" w14:textId="77777777" w:rsidR="00DA3C6A" w:rsidRPr="00812930" w:rsidRDefault="00DA3C6A" w:rsidP="00DA3C6A">
      <w:pPr>
        <w:overflowPunct w:val="0"/>
        <w:autoSpaceDE w:val="0"/>
        <w:autoSpaceDN w:val="0"/>
        <w:adjustRightInd w:val="0"/>
        <w:spacing w:line="160" w:lineRule="atLeast"/>
        <w:textAlignment w:val="baseline"/>
        <w:rPr>
          <w:rFonts w:ascii="Calibri" w:hAnsi="Calibri" w:cs="Calibri"/>
          <w:sz w:val="20"/>
          <w:szCs w:val="20"/>
        </w:rPr>
      </w:pPr>
      <w:r w:rsidRPr="00812930">
        <w:rPr>
          <w:rFonts w:ascii="Calibri" w:hAnsi="Calibri" w:cs="Calibri"/>
          <w:sz w:val="20"/>
          <w:szCs w:val="20"/>
        </w:rPr>
        <w:t>The adjustments of right-of-use assets due to TFRS 16 adoption as at January 1, 2020 are summarized below:</w:t>
      </w:r>
    </w:p>
    <w:p w14:paraId="03CD54A5" w14:textId="77777777" w:rsidR="00DA3C6A" w:rsidRPr="00A221E8" w:rsidRDefault="00DA3C6A" w:rsidP="00DA3C6A">
      <w:pPr>
        <w:spacing w:line="160" w:lineRule="atLeast"/>
        <w:ind w:right="-48"/>
        <w:jc w:val="both"/>
        <w:rPr>
          <w:rFonts w:ascii="Calibri" w:hAnsi="Calibri" w:cs="Calibri"/>
          <w:spacing w:val="-4"/>
          <w:sz w:val="16"/>
          <w:szCs w:val="16"/>
          <w:lang w:val="en-GB"/>
        </w:rPr>
      </w:pPr>
    </w:p>
    <w:tbl>
      <w:tblPr>
        <w:tblW w:w="9417" w:type="dxa"/>
        <w:tblLook w:val="04A0" w:firstRow="1" w:lastRow="0" w:firstColumn="1" w:lastColumn="0" w:noHBand="0" w:noVBand="1"/>
      </w:tblPr>
      <w:tblGrid>
        <w:gridCol w:w="5210"/>
        <w:gridCol w:w="1984"/>
        <w:gridCol w:w="238"/>
        <w:gridCol w:w="1985"/>
      </w:tblGrid>
      <w:tr w:rsidR="00DA3C6A" w:rsidRPr="00812930" w14:paraId="4824ACBA" w14:textId="77777777" w:rsidTr="00A52E36">
        <w:trPr>
          <w:tblHeader/>
        </w:trPr>
        <w:tc>
          <w:tcPr>
            <w:tcW w:w="5210" w:type="dxa"/>
            <w:shd w:val="clear" w:color="auto" w:fill="auto"/>
          </w:tcPr>
          <w:p w14:paraId="7734F5AF"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p>
        </w:tc>
        <w:tc>
          <w:tcPr>
            <w:tcW w:w="4207" w:type="dxa"/>
            <w:gridSpan w:val="3"/>
          </w:tcPr>
          <w:p w14:paraId="45C2402C" w14:textId="77777777" w:rsidR="00DA3C6A" w:rsidRPr="00812930" w:rsidRDefault="00DA3C6A" w:rsidP="00A52E36">
            <w:pPr>
              <w:pBdr>
                <w:bottom w:val="single" w:sz="4" w:space="1" w:color="auto"/>
              </w:pBdr>
              <w:spacing w:line="280" w:lineRule="atLeast"/>
              <w:ind w:left="162" w:hanging="162"/>
              <w:jc w:val="center"/>
              <w:rPr>
                <w:rFonts w:ascii="Calibri" w:hAnsi="Calibri" w:cs="Calibri"/>
                <w:sz w:val="20"/>
                <w:szCs w:val="20"/>
              </w:rPr>
            </w:pPr>
            <w:r w:rsidRPr="00812930">
              <w:rPr>
                <w:rFonts w:ascii="Calibri" w:hAnsi="Calibri" w:cs="Calibri"/>
                <w:sz w:val="20"/>
                <w:szCs w:val="20"/>
              </w:rPr>
              <w:t>In Thousand Baht</w:t>
            </w:r>
          </w:p>
        </w:tc>
      </w:tr>
      <w:tr w:rsidR="00DA3C6A" w:rsidRPr="00812930" w14:paraId="4F2BC3C8" w14:textId="77777777" w:rsidTr="00A52E36">
        <w:trPr>
          <w:tblHeader/>
        </w:trPr>
        <w:tc>
          <w:tcPr>
            <w:tcW w:w="5210" w:type="dxa"/>
            <w:shd w:val="clear" w:color="auto" w:fill="auto"/>
          </w:tcPr>
          <w:p w14:paraId="4203461E" w14:textId="77777777" w:rsidR="00DA3C6A" w:rsidRPr="00DC7D57" w:rsidRDefault="00DA3C6A" w:rsidP="00A52E36">
            <w:pPr>
              <w:overflowPunct w:val="0"/>
              <w:autoSpaceDE w:val="0"/>
              <w:autoSpaceDN w:val="0"/>
              <w:adjustRightInd w:val="0"/>
              <w:spacing w:line="280" w:lineRule="atLeast"/>
              <w:ind w:left="162" w:hanging="162"/>
              <w:textAlignment w:val="baseline"/>
              <w:rPr>
                <w:rFonts w:ascii="Calibri" w:hAnsi="Calibri" w:cs="Cordia New"/>
                <w:sz w:val="20"/>
                <w:szCs w:val="20"/>
                <w:cs/>
              </w:rPr>
            </w:pPr>
          </w:p>
        </w:tc>
        <w:tc>
          <w:tcPr>
            <w:tcW w:w="1984" w:type="dxa"/>
          </w:tcPr>
          <w:p w14:paraId="12A5D1FB" w14:textId="77777777" w:rsidR="00DA3C6A" w:rsidRPr="00812930" w:rsidRDefault="00DA3C6A" w:rsidP="00A52E36">
            <w:pPr>
              <w:pBdr>
                <w:bottom w:val="single" w:sz="4" w:space="1" w:color="auto"/>
              </w:pBdr>
              <w:spacing w:line="280" w:lineRule="atLeast"/>
              <w:ind w:left="111" w:right="-51" w:hanging="162"/>
              <w:jc w:val="center"/>
              <w:rPr>
                <w:rFonts w:ascii="Calibri" w:hAnsi="Calibri" w:cs="Calibri"/>
                <w:sz w:val="20"/>
                <w:szCs w:val="20"/>
              </w:rPr>
            </w:pPr>
            <w:r w:rsidRPr="00812930">
              <w:rPr>
                <w:rFonts w:ascii="Calibri" w:hAnsi="Calibri" w:cs="Calibri"/>
                <w:sz w:val="20"/>
                <w:szCs w:val="20"/>
              </w:rPr>
              <w:t>Consolidated Financial Statements</w:t>
            </w:r>
          </w:p>
        </w:tc>
        <w:tc>
          <w:tcPr>
            <w:tcW w:w="238" w:type="dxa"/>
          </w:tcPr>
          <w:p w14:paraId="7E753EEE" w14:textId="77777777" w:rsidR="00DA3C6A" w:rsidRPr="00812930" w:rsidRDefault="00DA3C6A" w:rsidP="00A52E36">
            <w:pPr>
              <w:spacing w:line="280" w:lineRule="atLeast"/>
              <w:ind w:left="162" w:hanging="162"/>
              <w:jc w:val="center"/>
              <w:rPr>
                <w:rFonts w:ascii="Calibri" w:hAnsi="Calibri" w:cs="Calibri"/>
                <w:sz w:val="20"/>
                <w:szCs w:val="20"/>
              </w:rPr>
            </w:pPr>
          </w:p>
        </w:tc>
        <w:tc>
          <w:tcPr>
            <w:tcW w:w="1984" w:type="dxa"/>
          </w:tcPr>
          <w:p w14:paraId="72FC2BDD" w14:textId="77777777" w:rsidR="00DA3C6A" w:rsidRPr="00812930" w:rsidRDefault="00DA3C6A" w:rsidP="00A52E36">
            <w:pPr>
              <w:pBdr>
                <w:bottom w:val="single" w:sz="4" w:space="1" w:color="auto"/>
              </w:pBdr>
              <w:spacing w:line="280" w:lineRule="atLeast"/>
              <w:jc w:val="center"/>
              <w:rPr>
                <w:rFonts w:ascii="Calibri" w:hAnsi="Calibri" w:cs="Calibri"/>
                <w:sz w:val="20"/>
                <w:szCs w:val="20"/>
              </w:rPr>
            </w:pPr>
            <w:r w:rsidRPr="00812930">
              <w:rPr>
                <w:rFonts w:ascii="Calibri" w:hAnsi="Calibri" w:cs="Calibri"/>
                <w:sz w:val="20"/>
                <w:szCs w:val="20"/>
              </w:rPr>
              <w:t>Separate Financial Statements</w:t>
            </w:r>
          </w:p>
        </w:tc>
      </w:tr>
      <w:tr w:rsidR="00DA3C6A" w:rsidRPr="00812930" w14:paraId="1826F93D" w14:textId="77777777" w:rsidTr="00A52E36">
        <w:tc>
          <w:tcPr>
            <w:tcW w:w="5210" w:type="dxa"/>
            <w:shd w:val="clear" w:color="auto" w:fill="auto"/>
          </w:tcPr>
          <w:p w14:paraId="5D02AB4B" w14:textId="77777777"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r w:rsidRPr="00812930">
              <w:rPr>
                <w:rFonts w:ascii="Calibri" w:hAnsi="Calibri" w:cs="Calibri"/>
                <w:sz w:val="20"/>
                <w:szCs w:val="20"/>
              </w:rPr>
              <w:t>As at January 1, 2020</w:t>
            </w:r>
          </w:p>
        </w:tc>
        <w:tc>
          <w:tcPr>
            <w:tcW w:w="1984" w:type="dxa"/>
          </w:tcPr>
          <w:p w14:paraId="4A723BB4" w14:textId="77777777" w:rsidR="00DA3C6A" w:rsidRPr="00812930" w:rsidRDefault="00DA3C6A" w:rsidP="00A52E36">
            <w:pPr>
              <w:spacing w:line="280" w:lineRule="atLeast"/>
              <w:ind w:left="162" w:hanging="162"/>
              <w:jc w:val="right"/>
              <w:rPr>
                <w:rFonts w:ascii="Calibri" w:hAnsi="Calibri" w:cs="Calibri"/>
                <w:sz w:val="20"/>
                <w:szCs w:val="20"/>
              </w:rPr>
            </w:pPr>
          </w:p>
        </w:tc>
        <w:tc>
          <w:tcPr>
            <w:tcW w:w="238" w:type="dxa"/>
          </w:tcPr>
          <w:p w14:paraId="1B6951F8" w14:textId="77777777" w:rsidR="00DA3C6A" w:rsidRPr="00812930" w:rsidRDefault="00DA3C6A" w:rsidP="00A52E36">
            <w:pPr>
              <w:spacing w:line="280" w:lineRule="atLeast"/>
              <w:ind w:left="162" w:hanging="162"/>
              <w:jc w:val="right"/>
              <w:rPr>
                <w:rFonts w:ascii="Calibri" w:hAnsi="Calibri" w:cs="Calibri"/>
                <w:sz w:val="20"/>
                <w:szCs w:val="20"/>
              </w:rPr>
            </w:pPr>
          </w:p>
        </w:tc>
        <w:tc>
          <w:tcPr>
            <w:tcW w:w="1984" w:type="dxa"/>
          </w:tcPr>
          <w:p w14:paraId="327A47F3" w14:textId="77777777" w:rsidR="00DA3C6A" w:rsidRPr="00812930" w:rsidRDefault="00DA3C6A" w:rsidP="00A52E36">
            <w:pPr>
              <w:spacing w:line="280" w:lineRule="atLeast"/>
              <w:ind w:left="162" w:hanging="162"/>
              <w:jc w:val="right"/>
              <w:rPr>
                <w:rFonts w:ascii="Calibri" w:hAnsi="Calibri" w:cs="Calibri"/>
                <w:sz w:val="20"/>
                <w:szCs w:val="20"/>
              </w:rPr>
            </w:pPr>
          </w:p>
        </w:tc>
      </w:tr>
      <w:tr w:rsidR="00DA3C6A" w:rsidRPr="00812930" w14:paraId="385EAB2C" w14:textId="77777777" w:rsidTr="00A52E36">
        <w:tc>
          <w:tcPr>
            <w:tcW w:w="5210" w:type="dxa"/>
            <w:shd w:val="clear" w:color="auto" w:fill="auto"/>
          </w:tcPr>
          <w:p w14:paraId="2A346956" w14:textId="001385C8" w:rsidR="00DA3C6A" w:rsidRPr="00812930" w:rsidRDefault="00DA3C6A" w:rsidP="00A52E36">
            <w:pPr>
              <w:overflowPunct w:val="0"/>
              <w:autoSpaceDE w:val="0"/>
              <w:autoSpaceDN w:val="0"/>
              <w:adjustRightInd w:val="0"/>
              <w:spacing w:line="280" w:lineRule="atLeast"/>
              <w:textAlignment w:val="baseline"/>
              <w:rPr>
                <w:rFonts w:ascii="Calibri" w:hAnsi="Calibri" w:cs="Calibri"/>
                <w:sz w:val="20"/>
                <w:szCs w:val="20"/>
              </w:rPr>
            </w:pPr>
            <w:r w:rsidRPr="00561603">
              <w:rPr>
                <w:rFonts w:ascii="Calibri" w:hAnsi="Calibri" w:cs="Calibri"/>
                <w:sz w:val="20"/>
                <w:szCs w:val="20"/>
              </w:rPr>
              <w:t>Building</w:t>
            </w:r>
          </w:p>
        </w:tc>
        <w:tc>
          <w:tcPr>
            <w:tcW w:w="1984" w:type="dxa"/>
          </w:tcPr>
          <w:p w14:paraId="37B9C95B" w14:textId="01DFC08C" w:rsidR="00DA3C6A" w:rsidRPr="00812930" w:rsidRDefault="00867367" w:rsidP="00A52E36">
            <w:pPr>
              <w:spacing w:line="280" w:lineRule="atLeast"/>
              <w:ind w:left="162" w:hanging="162"/>
              <w:jc w:val="right"/>
              <w:rPr>
                <w:rFonts w:ascii="Calibri" w:hAnsi="Calibri" w:cs="Calibri"/>
                <w:sz w:val="20"/>
                <w:szCs w:val="20"/>
              </w:rPr>
            </w:pPr>
            <w:r>
              <w:rPr>
                <w:rFonts w:ascii="Calibri" w:hAnsi="Calibri" w:cs="Calibri"/>
                <w:sz w:val="20"/>
                <w:szCs w:val="20"/>
              </w:rPr>
              <w:t>2,012</w:t>
            </w:r>
          </w:p>
        </w:tc>
        <w:tc>
          <w:tcPr>
            <w:tcW w:w="238" w:type="dxa"/>
          </w:tcPr>
          <w:p w14:paraId="6D6E7BFA" w14:textId="77777777" w:rsidR="00DA3C6A" w:rsidRPr="00812930" w:rsidRDefault="00DA3C6A" w:rsidP="00A52E36">
            <w:pPr>
              <w:spacing w:line="280" w:lineRule="atLeast"/>
              <w:ind w:left="162" w:hanging="162"/>
              <w:jc w:val="center"/>
              <w:rPr>
                <w:rFonts w:ascii="Calibri" w:hAnsi="Calibri" w:cs="Calibri"/>
                <w:sz w:val="20"/>
                <w:szCs w:val="20"/>
              </w:rPr>
            </w:pPr>
          </w:p>
        </w:tc>
        <w:tc>
          <w:tcPr>
            <w:tcW w:w="1984" w:type="dxa"/>
          </w:tcPr>
          <w:p w14:paraId="42971072" w14:textId="1E275790" w:rsidR="00DA3C6A" w:rsidRPr="00812930" w:rsidRDefault="00867367" w:rsidP="00A52E36">
            <w:pPr>
              <w:spacing w:line="280" w:lineRule="atLeast"/>
              <w:ind w:left="162" w:hanging="162"/>
              <w:jc w:val="right"/>
              <w:rPr>
                <w:rFonts w:ascii="Calibri" w:hAnsi="Calibri" w:cs="Calibri"/>
                <w:sz w:val="20"/>
                <w:szCs w:val="20"/>
              </w:rPr>
            </w:pPr>
            <w:r>
              <w:rPr>
                <w:rFonts w:ascii="Calibri" w:hAnsi="Calibri" w:cs="Calibri"/>
                <w:sz w:val="20"/>
                <w:szCs w:val="20"/>
              </w:rPr>
              <w:t>2,012</w:t>
            </w:r>
          </w:p>
        </w:tc>
      </w:tr>
      <w:tr w:rsidR="00DA3C6A" w:rsidRPr="00812930" w14:paraId="55A6B541" w14:textId="77777777" w:rsidTr="00A52E36">
        <w:tc>
          <w:tcPr>
            <w:tcW w:w="5210" w:type="dxa"/>
            <w:shd w:val="clear" w:color="auto" w:fill="auto"/>
          </w:tcPr>
          <w:p w14:paraId="22D994F2" w14:textId="60E294A2" w:rsidR="00DA3C6A" w:rsidRPr="00812930" w:rsidRDefault="00E80D1F" w:rsidP="00A52E36">
            <w:pPr>
              <w:overflowPunct w:val="0"/>
              <w:autoSpaceDE w:val="0"/>
              <w:autoSpaceDN w:val="0"/>
              <w:adjustRightInd w:val="0"/>
              <w:spacing w:line="280" w:lineRule="atLeast"/>
              <w:textAlignment w:val="baseline"/>
              <w:rPr>
                <w:rFonts w:ascii="Calibri" w:hAnsi="Calibri" w:cs="Calibri"/>
                <w:sz w:val="20"/>
                <w:szCs w:val="20"/>
              </w:rPr>
            </w:pPr>
            <w:r>
              <w:rPr>
                <w:rFonts w:ascii="Calibri" w:hAnsi="Calibri" w:cs="Calibri"/>
                <w:sz w:val="20"/>
                <w:szCs w:val="20"/>
              </w:rPr>
              <w:t>V</w:t>
            </w:r>
            <w:r w:rsidR="00DA3C6A" w:rsidRPr="00812930">
              <w:rPr>
                <w:rFonts w:ascii="Calibri" w:hAnsi="Calibri" w:cs="Calibri"/>
                <w:sz w:val="20"/>
                <w:szCs w:val="20"/>
              </w:rPr>
              <w:t>ehicles</w:t>
            </w:r>
          </w:p>
        </w:tc>
        <w:tc>
          <w:tcPr>
            <w:tcW w:w="1984" w:type="dxa"/>
            <w:tcBorders>
              <w:bottom w:val="single" w:sz="4" w:space="0" w:color="auto"/>
            </w:tcBorders>
          </w:tcPr>
          <w:p w14:paraId="1033D937" w14:textId="50DB2E24" w:rsidR="00DA3C6A" w:rsidRPr="00812930" w:rsidRDefault="00867367" w:rsidP="00A52E36">
            <w:pPr>
              <w:spacing w:line="280" w:lineRule="atLeast"/>
              <w:ind w:left="162" w:hanging="162"/>
              <w:jc w:val="right"/>
              <w:rPr>
                <w:rFonts w:ascii="Calibri" w:hAnsi="Calibri" w:cs="Calibri"/>
                <w:sz w:val="20"/>
                <w:szCs w:val="20"/>
              </w:rPr>
            </w:pPr>
            <w:r>
              <w:rPr>
                <w:rFonts w:ascii="Calibri" w:hAnsi="Calibri" w:cs="Calibri"/>
                <w:sz w:val="20"/>
                <w:szCs w:val="20"/>
              </w:rPr>
              <w:t>2,069</w:t>
            </w:r>
          </w:p>
        </w:tc>
        <w:tc>
          <w:tcPr>
            <w:tcW w:w="238" w:type="dxa"/>
          </w:tcPr>
          <w:p w14:paraId="3020C988" w14:textId="77777777" w:rsidR="00DA3C6A" w:rsidRPr="00812930" w:rsidRDefault="00DA3C6A" w:rsidP="00A52E36">
            <w:pPr>
              <w:spacing w:line="280" w:lineRule="atLeast"/>
              <w:ind w:left="162" w:hanging="162"/>
              <w:jc w:val="center"/>
              <w:rPr>
                <w:rFonts w:ascii="Calibri" w:hAnsi="Calibri" w:cs="Calibri"/>
                <w:sz w:val="20"/>
                <w:szCs w:val="20"/>
              </w:rPr>
            </w:pPr>
          </w:p>
        </w:tc>
        <w:tc>
          <w:tcPr>
            <w:tcW w:w="1984" w:type="dxa"/>
            <w:tcBorders>
              <w:bottom w:val="single" w:sz="4" w:space="0" w:color="auto"/>
            </w:tcBorders>
          </w:tcPr>
          <w:p w14:paraId="74E022DF" w14:textId="77777777" w:rsidR="00DA3C6A" w:rsidRPr="00812930" w:rsidRDefault="00DA3C6A" w:rsidP="00A52E36">
            <w:pPr>
              <w:spacing w:line="280" w:lineRule="atLeast"/>
              <w:ind w:left="162" w:hanging="162"/>
              <w:jc w:val="center"/>
              <w:rPr>
                <w:rFonts w:ascii="Calibri" w:hAnsi="Calibri" w:cs="Calibri"/>
                <w:sz w:val="20"/>
                <w:szCs w:val="20"/>
              </w:rPr>
            </w:pPr>
            <w:r w:rsidRPr="00812930">
              <w:rPr>
                <w:rFonts w:ascii="Calibri" w:hAnsi="Calibri" w:cs="Calibri"/>
                <w:sz w:val="20"/>
                <w:szCs w:val="20"/>
              </w:rPr>
              <w:t>-</w:t>
            </w:r>
          </w:p>
        </w:tc>
      </w:tr>
      <w:tr w:rsidR="00DA3C6A" w:rsidRPr="00812930" w14:paraId="50AFC45F" w14:textId="77777777" w:rsidTr="00A52E36">
        <w:tc>
          <w:tcPr>
            <w:tcW w:w="5210" w:type="dxa"/>
            <w:shd w:val="clear" w:color="auto" w:fill="auto"/>
          </w:tcPr>
          <w:p w14:paraId="77845C58" w14:textId="77777777" w:rsidR="00DA3C6A" w:rsidRPr="00812930" w:rsidRDefault="00DA3C6A" w:rsidP="00A52E36">
            <w:pPr>
              <w:tabs>
                <w:tab w:val="clear" w:pos="907"/>
                <w:tab w:val="left" w:pos="600"/>
                <w:tab w:val="left" w:pos="900"/>
                <w:tab w:val="right" w:pos="7280"/>
                <w:tab w:val="right" w:pos="8540"/>
              </w:tabs>
              <w:overflowPunct w:val="0"/>
              <w:autoSpaceDE w:val="0"/>
              <w:autoSpaceDN w:val="0"/>
              <w:adjustRightInd w:val="0"/>
              <w:spacing w:line="280" w:lineRule="atLeast"/>
              <w:ind w:right="-43"/>
              <w:jc w:val="thaiDistribute"/>
              <w:textAlignment w:val="baseline"/>
              <w:rPr>
                <w:rFonts w:ascii="Calibri" w:hAnsi="Calibri" w:cs="Calibri"/>
                <w:sz w:val="20"/>
                <w:szCs w:val="20"/>
                <w:cs/>
              </w:rPr>
            </w:pPr>
            <w:r w:rsidRPr="00812930">
              <w:rPr>
                <w:rFonts w:ascii="Calibri" w:hAnsi="Calibri" w:cs="Calibri"/>
                <w:sz w:val="20"/>
                <w:szCs w:val="20"/>
              </w:rPr>
              <w:t>Total right-of-use assets</w:t>
            </w:r>
          </w:p>
        </w:tc>
        <w:tc>
          <w:tcPr>
            <w:tcW w:w="1984" w:type="dxa"/>
            <w:tcBorders>
              <w:top w:val="single" w:sz="4" w:space="0" w:color="auto"/>
              <w:bottom w:val="double" w:sz="4" w:space="0" w:color="auto"/>
            </w:tcBorders>
          </w:tcPr>
          <w:p w14:paraId="2BD7A517" w14:textId="41C500A8" w:rsidR="00DA3C6A" w:rsidRPr="00812930" w:rsidRDefault="00867367" w:rsidP="00A52E36">
            <w:pPr>
              <w:spacing w:line="280" w:lineRule="atLeast"/>
              <w:ind w:left="162" w:hanging="162"/>
              <w:jc w:val="right"/>
              <w:rPr>
                <w:rFonts w:ascii="Calibri" w:hAnsi="Calibri" w:cs="Calibri"/>
                <w:sz w:val="20"/>
                <w:szCs w:val="20"/>
              </w:rPr>
            </w:pPr>
            <w:r>
              <w:rPr>
                <w:rFonts w:ascii="Calibri" w:hAnsi="Calibri" w:cs="Calibri"/>
                <w:sz w:val="20"/>
                <w:szCs w:val="20"/>
              </w:rPr>
              <w:t>4,081</w:t>
            </w:r>
          </w:p>
        </w:tc>
        <w:tc>
          <w:tcPr>
            <w:tcW w:w="238" w:type="dxa"/>
          </w:tcPr>
          <w:p w14:paraId="0AE5266B" w14:textId="77777777" w:rsidR="00DA3C6A" w:rsidRPr="00812930" w:rsidRDefault="00DA3C6A" w:rsidP="00A52E36">
            <w:pPr>
              <w:spacing w:line="280" w:lineRule="atLeast"/>
              <w:ind w:left="162" w:hanging="162"/>
              <w:jc w:val="center"/>
              <w:rPr>
                <w:rFonts w:ascii="Calibri" w:hAnsi="Calibri" w:cs="Calibri"/>
                <w:sz w:val="20"/>
                <w:szCs w:val="20"/>
              </w:rPr>
            </w:pPr>
          </w:p>
        </w:tc>
        <w:tc>
          <w:tcPr>
            <w:tcW w:w="1984" w:type="dxa"/>
            <w:tcBorders>
              <w:top w:val="single" w:sz="4" w:space="0" w:color="auto"/>
              <w:bottom w:val="double" w:sz="4" w:space="0" w:color="auto"/>
            </w:tcBorders>
          </w:tcPr>
          <w:p w14:paraId="13FFA027" w14:textId="1F0A0119" w:rsidR="00DA3C6A" w:rsidRPr="00812930" w:rsidRDefault="00867367" w:rsidP="00A52E36">
            <w:pPr>
              <w:spacing w:line="280" w:lineRule="atLeast"/>
              <w:ind w:left="162" w:hanging="162"/>
              <w:jc w:val="right"/>
              <w:rPr>
                <w:rFonts w:ascii="Calibri" w:hAnsi="Calibri" w:cs="Calibri"/>
                <w:sz w:val="20"/>
                <w:szCs w:val="20"/>
              </w:rPr>
            </w:pPr>
            <w:r>
              <w:rPr>
                <w:rFonts w:ascii="Calibri" w:hAnsi="Calibri" w:cs="Calibri"/>
                <w:sz w:val="20"/>
                <w:szCs w:val="20"/>
              </w:rPr>
              <w:t>2,012</w:t>
            </w:r>
          </w:p>
        </w:tc>
      </w:tr>
    </w:tbl>
    <w:p w14:paraId="515AA258" w14:textId="77777777" w:rsidR="00DA3C6A" w:rsidRPr="00DC7D57" w:rsidRDefault="00DA3C6A" w:rsidP="00DA3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426" w:right="-43"/>
        <w:jc w:val="both"/>
        <w:rPr>
          <w:rFonts w:ascii="Calibri" w:hAnsi="Calibri" w:cs="Cordia New"/>
          <w:b/>
          <w:bCs/>
          <w:caps/>
          <w:sz w:val="20"/>
          <w:szCs w:val="20"/>
          <w:cs/>
        </w:rPr>
      </w:pPr>
    </w:p>
    <w:p w14:paraId="5CBDD744" w14:textId="020D3FF1" w:rsidR="00F46881" w:rsidRPr="00812930" w:rsidRDefault="00F46881" w:rsidP="00E442C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426" w:right="-43"/>
        <w:jc w:val="both"/>
        <w:rPr>
          <w:rFonts w:ascii="Calibri" w:hAnsi="Calibri" w:cs="Calibri"/>
          <w:b/>
          <w:bCs/>
          <w:caps/>
          <w:sz w:val="20"/>
          <w:szCs w:val="20"/>
        </w:rPr>
      </w:pPr>
      <w:r w:rsidRPr="00812930">
        <w:rPr>
          <w:rFonts w:ascii="Calibri" w:hAnsi="Calibri" w:cs="Calibri"/>
          <w:b/>
          <w:bCs/>
          <w:caps/>
          <w:sz w:val="20"/>
          <w:szCs w:val="20"/>
        </w:rPr>
        <w:t>significant accounting policies</w:t>
      </w:r>
    </w:p>
    <w:p w14:paraId="79F82F94" w14:textId="77777777" w:rsidR="00F46881" w:rsidRPr="00812930" w:rsidRDefault="00F46881" w:rsidP="0086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both"/>
        <w:rPr>
          <w:rFonts w:ascii="Calibri" w:hAnsi="Calibri" w:cs="Calibri"/>
          <w:b/>
          <w:bCs/>
          <w:sz w:val="20"/>
          <w:szCs w:val="20"/>
          <w:lang w:val="en-GB"/>
        </w:rPr>
      </w:pPr>
    </w:p>
    <w:p w14:paraId="414645D7" w14:textId="77777777" w:rsidR="002A570E" w:rsidRPr="0035784A" w:rsidRDefault="002A570E" w:rsidP="008627B9">
      <w:pPr>
        <w:tabs>
          <w:tab w:val="left" w:pos="284"/>
        </w:tabs>
        <w:spacing w:line="120" w:lineRule="atLeast"/>
        <w:jc w:val="both"/>
        <w:rPr>
          <w:rFonts w:ascii="Calibri" w:hAnsi="Calibri" w:cs="Calibri"/>
          <w:b/>
          <w:bCs/>
          <w:i/>
          <w:iCs/>
          <w:sz w:val="20"/>
          <w:szCs w:val="20"/>
        </w:rPr>
      </w:pPr>
      <w:r w:rsidRPr="0035784A">
        <w:rPr>
          <w:rFonts w:ascii="Calibri" w:hAnsi="Calibri" w:cs="Calibri"/>
          <w:b/>
          <w:bCs/>
          <w:i/>
          <w:iCs/>
          <w:sz w:val="20"/>
          <w:szCs w:val="20"/>
        </w:rPr>
        <w:t>Basis of consolidation</w:t>
      </w:r>
    </w:p>
    <w:p w14:paraId="3FF2135C" w14:textId="77777777" w:rsidR="002A570E" w:rsidRPr="00E5423B" w:rsidRDefault="002A570E" w:rsidP="008627B9">
      <w:pPr>
        <w:tabs>
          <w:tab w:val="left" w:pos="0"/>
        </w:tabs>
        <w:spacing w:line="120" w:lineRule="atLeast"/>
        <w:jc w:val="both"/>
        <w:rPr>
          <w:rFonts w:ascii="Calibri" w:hAnsi="Calibri" w:cs="Calibri"/>
          <w:sz w:val="16"/>
          <w:szCs w:val="16"/>
        </w:rPr>
      </w:pPr>
    </w:p>
    <w:p w14:paraId="44DD8A7C" w14:textId="77777777" w:rsidR="002A570E" w:rsidRPr="0035784A" w:rsidRDefault="002A570E" w:rsidP="008627B9">
      <w:pPr>
        <w:tabs>
          <w:tab w:val="left" w:pos="540"/>
        </w:tabs>
        <w:spacing w:line="120" w:lineRule="atLeast"/>
        <w:jc w:val="both"/>
        <w:outlineLvl w:val="0"/>
        <w:rPr>
          <w:rFonts w:ascii="Calibri" w:hAnsi="Calibri" w:cs="Calibri"/>
          <w:sz w:val="20"/>
          <w:szCs w:val="20"/>
        </w:rPr>
      </w:pPr>
      <w:r w:rsidRPr="0035784A">
        <w:rPr>
          <w:rFonts w:ascii="Calibri" w:hAnsi="Calibri" w:cs="Calibri"/>
          <w:sz w:val="20"/>
          <w:szCs w:val="20"/>
        </w:rPr>
        <w:t>The consolidated financial statements relate to the Company and its subsidiaries and the Group’s interests in associate</w:t>
      </w:r>
      <w:r w:rsidR="00AA001A">
        <w:rPr>
          <w:rFonts w:ascii="Calibri" w:hAnsi="Calibri" w:cs="Calibri"/>
          <w:sz w:val="20"/>
          <w:szCs w:val="20"/>
        </w:rPr>
        <w:t>.</w:t>
      </w:r>
    </w:p>
    <w:p w14:paraId="02169DA1" w14:textId="77777777" w:rsidR="002A570E" w:rsidRPr="007F02B7" w:rsidRDefault="002A570E" w:rsidP="008627B9">
      <w:pPr>
        <w:tabs>
          <w:tab w:val="left" w:pos="0"/>
        </w:tabs>
        <w:spacing w:line="120" w:lineRule="atLeast"/>
        <w:jc w:val="both"/>
        <w:rPr>
          <w:rFonts w:ascii="Calibri" w:hAnsi="Calibri" w:cs="Calibri"/>
          <w:sz w:val="12"/>
          <w:szCs w:val="12"/>
        </w:rPr>
      </w:pPr>
    </w:p>
    <w:p w14:paraId="38A9D027" w14:textId="77777777" w:rsidR="002A570E" w:rsidRPr="0035784A" w:rsidRDefault="002A570E" w:rsidP="008627B9">
      <w:pPr>
        <w:tabs>
          <w:tab w:val="left" w:pos="540"/>
        </w:tabs>
        <w:spacing w:line="120" w:lineRule="atLeast"/>
        <w:jc w:val="both"/>
        <w:outlineLvl w:val="0"/>
        <w:rPr>
          <w:rFonts w:ascii="Calibri" w:hAnsi="Calibri" w:cs="Calibri"/>
          <w:i/>
          <w:iCs/>
          <w:sz w:val="20"/>
          <w:szCs w:val="20"/>
        </w:rPr>
      </w:pPr>
      <w:r w:rsidRPr="0035784A">
        <w:rPr>
          <w:rFonts w:ascii="Calibri" w:hAnsi="Calibri" w:cs="Calibri"/>
          <w:i/>
          <w:iCs/>
          <w:sz w:val="20"/>
          <w:szCs w:val="20"/>
        </w:rPr>
        <w:t>Business combinations</w:t>
      </w:r>
    </w:p>
    <w:p w14:paraId="65A33784" w14:textId="77777777" w:rsidR="002A570E" w:rsidRPr="007F02B7" w:rsidRDefault="002A570E" w:rsidP="008627B9">
      <w:pPr>
        <w:tabs>
          <w:tab w:val="left" w:pos="0"/>
        </w:tabs>
        <w:spacing w:line="120" w:lineRule="atLeast"/>
        <w:jc w:val="both"/>
        <w:rPr>
          <w:rFonts w:ascii="Calibri" w:hAnsi="Calibri" w:cs="Calibri"/>
          <w:sz w:val="14"/>
          <w:szCs w:val="14"/>
        </w:rPr>
      </w:pPr>
    </w:p>
    <w:p w14:paraId="4195C182" w14:textId="77777777" w:rsidR="002A570E" w:rsidRPr="0035784A" w:rsidRDefault="002A570E" w:rsidP="008627B9">
      <w:pPr>
        <w:tabs>
          <w:tab w:val="left" w:pos="540"/>
        </w:tabs>
        <w:spacing w:line="120" w:lineRule="atLeast"/>
        <w:jc w:val="both"/>
        <w:outlineLvl w:val="0"/>
        <w:rPr>
          <w:rFonts w:ascii="Calibri" w:hAnsi="Calibri" w:cs="Calibri"/>
          <w:sz w:val="20"/>
          <w:szCs w:val="20"/>
        </w:rPr>
      </w:pPr>
      <w:r w:rsidRPr="0035784A">
        <w:rPr>
          <w:rFonts w:ascii="Calibri" w:hAnsi="Calibri" w:cs="Calibri"/>
          <w:sz w:val="20"/>
          <w:szCs w:val="20"/>
        </w:rPr>
        <w:t>The Group applies the acquisition method for all business combinations when control is transferred to the Group, as describe in subsidiaries section, other than those with entities under common control.</w:t>
      </w:r>
    </w:p>
    <w:p w14:paraId="292D6A0D" w14:textId="77777777" w:rsidR="002A570E" w:rsidRPr="007F02B7" w:rsidRDefault="002A570E" w:rsidP="008627B9">
      <w:pPr>
        <w:tabs>
          <w:tab w:val="left" w:pos="0"/>
        </w:tabs>
        <w:spacing w:line="120" w:lineRule="atLeast"/>
        <w:jc w:val="both"/>
        <w:rPr>
          <w:rFonts w:ascii="Calibri" w:hAnsi="Calibri" w:cs="Calibri"/>
          <w:sz w:val="14"/>
          <w:szCs w:val="14"/>
        </w:rPr>
      </w:pPr>
    </w:p>
    <w:p w14:paraId="4E4A35AF" w14:textId="77777777" w:rsidR="002A570E" w:rsidRPr="0035784A" w:rsidRDefault="002A570E" w:rsidP="008627B9">
      <w:pPr>
        <w:tabs>
          <w:tab w:val="left" w:pos="540"/>
        </w:tabs>
        <w:spacing w:line="120" w:lineRule="atLeast"/>
        <w:jc w:val="both"/>
        <w:outlineLvl w:val="0"/>
        <w:rPr>
          <w:rFonts w:ascii="Calibri" w:hAnsi="Calibri" w:cs="Calibri"/>
          <w:sz w:val="20"/>
          <w:szCs w:val="20"/>
        </w:rPr>
      </w:pPr>
      <w:r w:rsidRPr="0035784A">
        <w:rPr>
          <w:rFonts w:ascii="Calibri" w:hAnsi="Calibri" w:cs="Calibri"/>
          <w:sz w:val="20"/>
          <w:szCs w:val="20"/>
        </w:rPr>
        <w:t>The acquisition date is the date on which control is transferred to the acquirer. Judgment is applied in determining the acquisition date and determining whether control is transferred from one party to another.</w:t>
      </w:r>
    </w:p>
    <w:p w14:paraId="0FFA66EC" w14:textId="77777777" w:rsidR="002A570E" w:rsidRPr="007F02B7" w:rsidRDefault="002A570E" w:rsidP="008627B9">
      <w:pPr>
        <w:tabs>
          <w:tab w:val="left" w:pos="0"/>
        </w:tabs>
        <w:spacing w:line="120" w:lineRule="atLeast"/>
        <w:jc w:val="both"/>
        <w:rPr>
          <w:rFonts w:ascii="Calibri" w:hAnsi="Calibri" w:cs="Calibri"/>
          <w:sz w:val="14"/>
          <w:szCs w:val="14"/>
        </w:rPr>
      </w:pPr>
    </w:p>
    <w:p w14:paraId="144B383D" w14:textId="77777777" w:rsidR="002A570E" w:rsidRPr="0035784A" w:rsidRDefault="002A570E" w:rsidP="008627B9">
      <w:pPr>
        <w:tabs>
          <w:tab w:val="left" w:pos="540"/>
        </w:tabs>
        <w:spacing w:line="120" w:lineRule="atLeast"/>
        <w:jc w:val="both"/>
        <w:outlineLvl w:val="0"/>
        <w:rPr>
          <w:rFonts w:ascii="Calibri" w:hAnsi="Calibri" w:cs="Calibri"/>
          <w:sz w:val="20"/>
          <w:szCs w:val="20"/>
        </w:rPr>
      </w:pPr>
      <w:r w:rsidRPr="0035784A">
        <w:rPr>
          <w:rFonts w:ascii="Calibri" w:hAnsi="Calibri" w:cs="Calibri"/>
          <w:sz w:val="20"/>
          <w:szCs w:val="20"/>
        </w:rPr>
        <w:t>Goodwill is measured as the fair value of the consideration transferred including the recognised amount of any non-controlling interest in the acquiree, less the net recognised amount (generally fair value) of the identifiable assets acquired and liabilities assumed, all measured as of the acquisition date. Any gain on bargain purchase is recognised in profit or loss immediately.</w:t>
      </w:r>
    </w:p>
    <w:p w14:paraId="24B94119" w14:textId="77777777" w:rsidR="002A570E" w:rsidRPr="007F02B7" w:rsidRDefault="002A570E" w:rsidP="008627B9">
      <w:pPr>
        <w:tabs>
          <w:tab w:val="left" w:pos="0"/>
        </w:tabs>
        <w:spacing w:line="120" w:lineRule="atLeast"/>
        <w:jc w:val="both"/>
        <w:rPr>
          <w:rFonts w:ascii="Calibri" w:hAnsi="Calibri" w:cs="Calibri"/>
          <w:sz w:val="14"/>
          <w:szCs w:val="14"/>
        </w:rPr>
      </w:pPr>
    </w:p>
    <w:p w14:paraId="720313C0" w14:textId="77777777" w:rsidR="002A570E" w:rsidRPr="0035784A" w:rsidRDefault="002A570E" w:rsidP="008627B9">
      <w:pPr>
        <w:tabs>
          <w:tab w:val="left" w:pos="540"/>
        </w:tabs>
        <w:spacing w:line="120" w:lineRule="atLeast"/>
        <w:jc w:val="both"/>
        <w:outlineLvl w:val="0"/>
        <w:rPr>
          <w:rFonts w:ascii="Calibri" w:hAnsi="Calibri" w:cs="Calibri"/>
          <w:sz w:val="20"/>
          <w:szCs w:val="20"/>
        </w:rPr>
      </w:pPr>
      <w:r w:rsidRPr="0035784A">
        <w:rPr>
          <w:rFonts w:ascii="Calibri" w:hAnsi="Calibri" w:cs="Calibri"/>
          <w:sz w:val="20"/>
          <w:szCs w:val="20"/>
        </w:rPr>
        <w:t xml:space="preserve">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 If a business combination results in the termination of pre-existing relationships between the Group and the acquiree, then the lower of the termination amount, as contained in the agreement, and the value of the off-market element is deducted from the consideration transferred and recognised in other expenses. </w:t>
      </w:r>
    </w:p>
    <w:p w14:paraId="7B19AB60" w14:textId="77777777" w:rsidR="002A570E" w:rsidRPr="007F02B7" w:rsidRDefault="002A570E" w:rsidP="008627B9">
      <w:pPr>
        <w:tabs>
          <w:tab w:val="left" w:pos="0"/>
        </w:tabs>
        <w:spacing w:line="120" w:lineRule="atLeast"/>
        <w:jc w:val="both"/>
        <w:rPr>
          <w:rFonts w:ascii="Calibri" w:hAnsi="Calibri" w:cs="Calibri"/>
          <w:sz w:val="14"/>
          <w:szCs w:val="14"/>
        </w:rPr>
      </w:pPr>
    </w:p>
    <w:p w14:paraId="22D0812E" w14:textId="77777777" w:rsidR="002A570E" w:rsidRPr="0035784A" w:rsidRDefault="002A570E" w:rsidP="008627B9">
      <w:pPr>
        <w:tabs>
          <w:tab w:val="left" w:pos="540"/>
        </w:tabs>
        <w:spacing w:line="120" w:lineRule="atLeast"/>
        <w:jc w:val="both"/>
        <w:outlineLvl w:val="0"/>
        <w:rPr>
          <w:rFonts w:ascii="Calibri" w:hAnsi="Calibri" w:cs="Calibri"/>
          <w:sz w:val="20"/>
          <w:szCs w:val="20"/>
        </w:rPr>
      </w:pPr>
      <w:r w:rsidRPr="0035784A">
        <w:rPr>
          <w:rFonts w:ascii="Calibri" w:hAnsi="Calibri" w:cs="Calibri"/>
          <w:sz w:val="20"/>
          <w:szCs w:val="20"/>
        </w:rPr>
        <w:t>Any contingent consideration is measured at fair value at the date of acquisition, and remeasured at fair value at each reporting date. Subsequent changes in the fair value are recognised in profit or loss.</w:t>
      </w:r>
    </w:p>
    <w:p w14:paraId="33F88C91" w14:textId="77777777" w:rsidR="002A570E" w:rsidRPr="007F02B7" w:rsidRDefault="002A570E" w:rsidP="008627B9">
      <w:pPr>
        <w:tabs>
          <w:tab w:val="left" w:pos="0"/>
        </w:tabs>
        <w:spacing w:line="120" w:lineRule="atLeast"/>
        <w:jc w:val="both"/>
        <w:rPr>
          <w:rFonts w:ascii="Calibri" w:hAnsi="Calibri" w:cs="Calibri"/>
          <w:sz w:val="14"/>
          <w:szCs w:val="14"/>
        </w:rPr>
      </w:pPr>
    </w:p>
    <w:p w14:paraId="61355BC2" w14:textId="77777777" w:rsidR="002A570E" w:rsidRPr="0035784A" w:rsidRDefault="002A570E" w:rsidP="008627B9">
      <w:pPr>
        <w:tabs>
          <w:tab w:val="left" w:pos="540"/>
        </w:tabs>
        <w:spacing w:line="120" w:lineRule="atLeast"/>
        <w:jc w:val="both"/>
        <w:outlineLvl w:val="0"/>
        <w:rPr>
          <w:rFonts w:ascii="Calibri" w:hAnsi="Calibri" w:cs="Calibri"/>
          <w:sz w:val="20"/>
          <w:szCs w:val="20"/>
        </w:rPr>
      </w:pPr>
      <w:r w:rsidRPr="0035784A">
        <w:rPr>
          <w:rFonts w:ascii="Calibri" w:hAnsi="Calibri" w:cs="Calibri"/>
          <w:sz w:val="20"/>
          <w:szCs w:val="20"/>
        </w:rPr>
        <w:lastRenderedPageBreak/>
        <w:t xml:space="preserve">A contingent liability of the acquiree is assumed in a business combination only if such a liability represents a present obligation and arises from a past event, and its fair value can be measured reliably. </w:t>
      </w:r>
    </w:p>
    <w:p w14:paraId="570E0D72" w14:textId="77777777" w:rsidR="002A570E" w:rsidRPr="007F02B7" w:rsidRDefault="002A570E" w:rsidP="008627B9">
      <w:pPr>
        <w:tabs>
          <w:tab w:val="left" w:pos="0"/>
        </w:tabs>
        <w:spacing w:line="120" w:lineRule="atLeast"/>
        <w:jc w:val="both"/>
        <w:rPr>
          <w:rFonts w:ascii="Calibri" w:hAnsi="Calibri" w:cs="Calibri"/>
          <w:sz w:val="14"/>
          <w:szCs w:val="14"/>
        </w:rPr>
      </w:pPr>
    </w:p>
    <w:p w14:paraId="5126C4CD" w14:textId="77777777" w:rsidR="002A570E" w:rsidRDefault="002A570E" w:rsidP="008627B9">
      <w:pPr>
        <w:tabs>
          <w:tab w:val="left" w:pos="540"/>
        </w:tabs>
        <w:spacing w:line="120" w:lineRule="atLeast"/>
        <w:jc w:val="both"/>
        <w:outlineLvl w:val="0"/>
        <w:rPr>
          <w:rFonts w:ascii="Calibri" w:hAnsi="Calibri" w:cs="Calibri"/>
          <w:sz w:val="20"/>
          <w:szCs w:val="20"/>
        </w:rPr>
      </w:pPr>
      <w:r w:rsidRPr="0035784A">
        <w:rPr>
          <w:rFonts w:ascii="Calibri" w:hAnsi="Calibri" w:cs="Calibri"/>
          <w:sz w:val="20"/>
          <w:szCs w:val="20"/>
        </w:rPr>
        <w:t xml:space="preserve">Transaction costs that the Group incurs in connection with a business combination, such as legal fees, and other professional and consulting fees are expensed as incurred. </w:t>
      </w:r>
    </w:p>
    <w:p w14:paraId="5758C603" w14:textId="77777777" w:rsidR="001A7875" w:rsidRPr="001A7875" w:rsidRDefault="001A7875" w:rsidP="008627B9">
      <w:pPr>
        <w:tabs>
          <w:tab w:val="left" w:pos="540"/>
        </w:tabs>
        <w:spacing w:line="120" w:lineRule="atLeast"/>
        <w:jc w:val="both"/>
        <w:outlineLvl w:val="0"/>
        <w:rPr>
          <w:rFonts w:ascii="Calibri" w:hAnsi="Calibri" w:cs="Calibri"/>
          <w:sz w:val="14"/>
          <w:szCs w:val="14"/>
        </w:rPr>
      </w:pPr>
    </w:p>
    <w:p w14:paraId="03B13D41" w14:textId="77777777" w:rsidR="002A570E" w:rsidRPr="0035784A" w:rsidRDefault="002A570E" w:rsidP="008627B9">
      <w:pPr>
        <w:tabs>
          <w:tab w:val="left" w:pos="540"/>
        </w:tabs>
        <w:spacing w:line="120" w:lineRule="atLeast"/>
        <w:jc w:val="both"/>
        <w:outlineLvl w:val="0"/>
        <w:rPr>
          <w:rFonts w:ascii="Calibri" w:hAnsi="Calibri" w:cs="Calibri"/>
          <w:sz w:val="20"/>
          <w:szCs w:val="20"/>
        </w:rPr>
      </w:pPr>
      <w:r w:rsidRPr="0035784A">
        <w:rPr>
          <w:rFonts w:ascii="Calibri" w:hAnsi="Calibri" w:cs="Calibri"/>
          <w:sz w:val="20"/>
          <w:szCs w:val="20"/>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4187AA20" w14:textId="77777777" w:rsidR="002A570E" w:rsidRPr="00231044" w:rsidRDefault="002A570E" w:rsidP="008627B9">
      <w:pPr>
        <w:tabs>
          <w:tab w:val="left" w:pos="0"/>
        </w:tabs>
        <w:spacing w:line="120" w:lineRule="atLeast"/>
        <w:jc w:val="both"/>
        <w:rPr>
          <w:rFonts w:ascii="Calibri" w:hAnsi="Calibri" w:cs="Calibri"/>
          <w:sz w:val="16"/>
          <w:szCs w:val="16"/>
        </w:rPr>
      </w:pPr>
    </w:p>
    <w:p w14:paraId="0C965A5B" w14:textId="77777777" w:rsidR="002A570E" w:rsidRPr="0035784A" w:rsidRDefault="002A570E" w:rsidP="008627B9">
      <w:pPr>
        <w:tabs>
          <w:tab w:val="left" w:pos="540"/>
        </w:tabs>
        <w:spacing w:line="120" w:lineRule="atLeast"/>
        <w:jc w:val="both"/>
        <w:outlineLvl w:val="0"/>
        <w:rPr>
          <w:rFonts w:ascii="Calibri" w:hAnsi="Calibri" w:cs="Calibri"/>
          <w:i/>
          <w:iCs/>
          <w:sz w:val="20"/>
          <w:szCs w:val="20"/>
        </w:rPr>
      </w:pPr>
      <w:r w:rsidRPr="0035784A">
        <w:rPr>
          <w:rFonts w:ascii="Calibri" w:hAnsi="Calibri" w:cs="Calibri"/>
          <w:i/>
          <w:iCs/>
          <w:sz w:val="20"/>
          <w:szCs w:val="20"/>
        </w:rPr>
        <w:t xml:space="preserve">Subsidiaries </w:t>
      </w:r>
    </w:p>
    <w:p w14:paraId="7F150888" w14:textId="77777777" w:rsidR="002A570E" w:rsidRPr="00231044" w:rsidRDefault="002A570E" w:rsidP="008627B9">
      <w:pPr>
        <w:tabs>
          <w:tab w:val="left" w:pos="0"/>
        </w:tabs>
        <w:spacing w:line="120" w:lineRule="atLeast"/>
        <w:jc w:val="both"/>
        <w:rPr>
          <w:rFonts w:ascii="Calibri" w:hAnsi="Calibri" w:cs="Calibri"/>
          <w:sz w:val="16"/>
          <w:szCs w:val="16"/>
        </w:rPr>
      </w:pPr>
    </w:p>
    <w:p w14:paraId="64F54171" w14:textId="77777777" w:rsidR="002A570E" w:rsidRPr="0035784A" w:rsidRDefault="002A570E" w:rsidP="008627B9">
      <w:pPr>
        <w:tabs>
          <w:tab w:val="left" w:pos="540"/>
        </w:tabs>
        <w:spacing w:line="120" w:lineRule="atLeast"/>
        <w:jc w:val="both"/>
        <w:outlineLvl w:val="0"/>
        <w:rPr>
          <w:rFonts w:ascii="Calibri" w:hAnsi="Calibri" w:cs="Calibri"/>
          <w:sz w:val="20"/>
          <w:szCs w:val="20"/>
        </w:rPr>
      </w:pPr>
      <w:r w:rsidRPr="0035784A">
        <w:rPr>
          <w:rFonts w:ascii="Calibri" w:hAnsi="Calibri" w:cs="Calibri"/>
          <w:sz w:val="20"/>
          <w:szCs w:val="20"/>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2FDC6597" w14:textId="77777777" w:rsidR="002A570E" w:rsidRPr="00231044" w:rsidRDefault="002A570E" w:rsidP="008627B9">
      <w:pPr>
        <w:tabs>
          <w:tab w:val="left" w:pos="0"/>
        </w:tabs>
        <w:spacing w:line="120" w:lineRule="atLeast"/>
        <w:jc w:val="both"/>
        <w:rPr>
          <w:rFonts w:ascii="Calibri" w:hAnsi="Calibri" w:cs="Calibri"/>
          <w:sz w:val="16"/>
          <w:szCs w:val="16"/>
        </w:rPr>
      </w:pPr>
    </w:p>
    <w:p w14:paraId="35322E05" w14:textId="77777777" w:rsidR="002A570E" w:rsidRPr="0035784A" w:rsidRDefault="002A570E" w:rsidP="008627B9">
      <w:pPr>
        <w:tabs>
          <w:tab w:val="left" w:pos="540"/>
        </w:tabs>
        <w:spacing w:line="120" w:lineRule="atLeast"/>
        <w:jc w:val="both"/>
        <w:outlineLvl w:val="0"/>
        <w:rPr>
          <w:rFonts w:ascii="Calibri" w:hAnsi="Calibri" w:cs="Calibri"/>
          <w:i/>
          <w:iCs/>
          <w:sz w:val="20"/>
          <w:szCs w:val="20"/>
        </w:rPr>
      </w:pPr>
      <w:r w:rsidRPr="0035784A">
        <w:rPr>
          <w:rFonts w:ascii="Calibri" w:hAnsi="Calibri" w:cs="Calibri"/>
          <w:i/>
          <w:iCs/>
          <w:sz w:val="20"/>
          <w:szCs w:val="20"/>
        </w:rPr>
        <w:t xml:space="preserve">Non-controlling interests </w:t>
      </w:r>
    </w:p>
    <w:p w14:paraId="611C3953" w14:textId="77777777" w:rsidR="002A570E" w:rsidRPr="00231044" w:rsidRDefault="002A570E" w:rsidP="008627B9">
      <w:pPr>
        <w:tabs>
          <w:tab w:val="left" w:pos="0"/>
        </w:tabs>
        <w:spacing w:line="120" w:lineRule="atLeast"/>
        <w:jc w:val="both"/>
        <w:rPr>
          <w:rFonts w:ascii="Calibri" w:hAnsi="Calibri" w:cs="Calibri"/>
          <w:sz w:val="16"/>
          <w:szCs w:val="16"/>
        </w:rPr>
      </w:pPr>
    </w:p>
    <w:p w14:paraId="12D0183F" w14:textId="77777777" w:rsidR="002A570E" w:rsidRPr="0035784A" w:rsidRDefault="002A570E" w:rsidP="008627B9">
      <w:pPr>
        <w:tabs>
          <w:tab w:val="left" w:pos="540"/>
        </w:tabs>
        <w:spacing w:line="120" w:lineRule="atLeast"/>
        <w:jc w:val="both"/>
        <w:outlineLvl w:val="0"/>
        <w:rPr>
          <w:rFonts w:ascii="Calibri" w:hAnsi="Calibri" w:cs="Calibri"/>
          <w:sz w:val="20"/>
          <w:szCs w:val="20"/>
        </w:rPr>
      </w:pPr>
      <w:r w:rsidRPr="0035784A">
        <w:rPr>
          <w:rFonts w:ascii="Calibri" w:hAnsi="Calibri" w:cs="Calibri"/>
          <w:sz w:val="20"/>
          <w:szCs w:val="20"/>
        </w:rPr>
        <w:t xml:space="preserve">At the acquisition date, the Group measures any non-controlling interest at its proportionate interest in the identifiable net assets of the acquiree. </w:t>
      </w:r>
    </w:p>
    <w:p w14:paraId="543EDC5D" w14:textId="77777777" w:rsidR="002A570E" w:rsidRPr="00231044" w:rsidRDefault="002A570E" w:rsidP="008627B9">
      <w:pPr>
        <w:tabs>
          <w:tab w:val="left" w:pos="0"/>
        </w:tabs>
        <w:spacing w:line="120" w:lineRule="atLeast"/>
        <w:jc w:val="both"/>
        <w:rPr>
          <w:rFonts w:ascii="Calibri" w:hAnsi="Calibri" w:cs="Calibri"/>
          <w:sz w:val="16"/>
          <w:szCs w:val="16"/>
        </w:rPr>
      </w:pPr>
    </w:p>
    <w:p w14:paraId="0A98AD76" w14:textId="77777777" w:rsidR="002A570E" w:rsidRPr="0035784A" w:rsidRDefault="002A570E" w:rsidP="008627B9">
      <w:pPr>
        <w:tabs>
          <w:tab w:val="left" w:pos="540"/>
        </w:tabs>
        <w:spacing w:line="120" w:lineRule="atLeast"/>
        <w:jc w:val="both"/>
        <w:outlineLvl w:val="0"/>
        <w:rPr>
          <w:rFonts w:ascii="Calibri" w:hAnsi="Calibri" w:cs="Calibri"/>
          <w:sz w:val="20"/>
          <w:szCs w:val="20"/>
        </w:rPr>
      </w:pPr>
      <w:r w:rsidRPr="0035784A">
        <w:rPr>
          <w:rFonts w:ascii="Calibri" w:hAnsi="Calibri" w:cs="Calibri"/>
          <w:sz w:val="20"/>
          <w:szCs w:val="20"/>
        </w:rPr>
        <w:t>Changes in the Group’s interest in a subsidiary that do not result in a loss of control are accounted for as equity transactions.</w:t>
      </w:r>
    </w:p>
    <w:p w14:paraId="1E433AE5" w14:textId="77777777" w:rsidR="002A570E" w:rsidRPr="00231044" w:rsidRDefault="002A570E" w:rsidP="008627B9">
      <w:pPr>
        <w:tabs>
          <w:tab w:val="left" w:pos="0"/>
        </w:tabs>
        <w:spacing w:line="120" w:lineRule="atLeast"/>
        <w:jc w:val="both"/>
        <w:rPr>
          <w:rFonts w:ascii="Calibri" w:hAnsi="Calibri" w:cs="Calibri"/>
          <w:sz w:val="16"/>
          <w:szCs w:val="16"/>
        </w:rPr>
      </w:pPr>
    </w:p>
    <w:p w14:paraId="1437316B" w14:textId="77777777" w:rsidR="002A570E" w:rsidRPr="00266DB8" w:rsidRDefault="002A570E" w:rsidP="008627B9">
      <w:pPr>
        <w:tabs>
          <w:tab w:val="left" w:pos="540"/>
        </w:tabs>
        <w:spacing w:line="120" w:lineRule="atLeast"/>
        <w:jc w:val="both"/>
        <w:outlineLvl w:val="0"/>
        <w:rPr>
          <w:rFonts w:ascii="Calibri" w:hAnsi="Calibri" w:cs="Cordia New"/>
          <w:i/>
          <w:iCs/>
          <w:sz w:val="20"/>
          <w:szCs w:val="20"/>
          <w:cs/>
        </w:rPr>
      </w:pPr>
      <w:r w:rsidRPr="0035784A">
        <w:rPr>
          <w:rFonts w:ascii="Calibri" w:hAnsi="Calibri" w:cs="Calibri"/>
          <w:i/>
          <w:iCs/>
          <w:sz w:val="20"/>
          <w:szCs w:val="20"/>
        </w:rPr>
        <w:t>Loss of control</w:t>
      </w:r>
    </w:p>
    <w:p w14:paraId="246FA1A0" w14:textId="77777777" w:rsidR="002A570E" w:rsidRPr="00231044" w:rsidRDefault="002A570E" w:rsidP="008627B9">
      <w:pPr>
        <w:tabs>
          <w:tab w:val="left" w:pos="0"/>
        </w:tabs>
        <w:spacing w:line="120" w:lineRule="atLeast"/>
        <w:jc w:val="both"/>
        <w:rPr>
          <w:rFonts w:ascii="Calibri" w:hAnsi="Calibri" w:cs="Calibri"/>
          <w:sz w:val="16"/>
          <w:szCs w:val="16"/>
        </w:rPr>
      </w:pPr>
    </w:p>
    <w:p w14:paraId="6998431A" w14:textId="77777777" w:rsidR="002A570E" w:rsidRPr="0035784A" w:rsidRDefault="002A570E" w:rsidP="008627B9">
      <w:pPr>
        <w:tabs>
          <w:tab w:val="left" w:pos="540"/>
        </w:tabs>
        <w:spacing w:line="120" w:lineRule="atLeast"/>
        <w:jc w:val="both"/>
        <w:outlineLvl w:val="0"/>
        <w:rPr>
          <w:rFonts w:ascii="Calibri" w:hAnsi="Calibri" w:cs="Calibri"/>
          <w:sz w:val="20"/>
          <w:szCs w:val="20"/>
        </w:rPr>
      </w:pPr>
      <w:r w:rsidRPr="0035784A">
        <w:rPr>
          <w:rFonts w:ascii="Calibri" w:hAnsi="Calibri" w:cs="Calibri"/>
          <w:sz w:val="20"/>
          <w:szCs w:val="20"/>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11531D55" w14:textId="77777777" w:rsidR="002A570E" w:rsidRPr="00231044" w:rsidRDefault="002A570E" w:rsidP="008627B9">
      <w:pPr>
        <w:tabs>
          <w:tab w:val="left" w:pos="0"/>
        </w:tabs>
        <w:spacing w:line="120" w:lineRule="atLeast"/>
        <w:jc w:val="both"/>
        <w:rPr>
          <w:rFonts w:ascii="Calibri" w:hAnsi="Calibri" w:cs="Calibri"/>
          <w:sz w:val="16"/>
          <w:szCs w:val="16"/>
        </w:rPr>
      </w:pPr>
    </w:p>
    <w:p w14:paraId="3C98F409" w14:textId="77777777" w:rsidR="002A570E" w:rsidRPr="0035784A" w:rsidRDefault="002A570E" w:rsidP="008627B9">
      <w:pPr>
        <w:tabs>
          <w:tab w:val="left" w:pos="540"/>
        </w:tabs>
        <w:spacing w:line="120" w:lineRule="atLeast"/>
        <w:jc w:val="both"/>
        <w:outlineLvl w:val="0"/>
        <w:rPr>
          <w:rFonts w:ascii="Calibri" w:hAnsi="Calibri" w:cs="Calibri"/>
          <w:i/>
          <w:iCs/>
          <w:sz w:val="20"/>
          <w:szCs w:val="20"/>
        </w:rPr>
      </w:pPr>
      <w:r w:rsidRPr="0035784A">
        <w:rPr>
          <w:rFonts w:ascii="Calibri" w:hAnsi="Calibri" w:cs="Calibri"/>
          <w:i/>
          <w:iCs/>
          <w:sz w:val="20"/>
          <w:szCs w:val="20"/>
        </w:rPr>
        <w:t>Interests in equity-accounted investee</w:t>
      </w:r>
    </w:p>
    <w:p w14:paraId="52D6D2E9" w14:textId="77777777" w:rsidR="002A570E" w:rsidRPr="00231044" w:rsidRDefault="002A570E" w:rsidP="008627B9">
      <w:pPr>
        <w:tabs>
          <w:tab w:val="left" w:pos="0"/>
        </w:tabs>
        <w:spacing w:line="120" w:lineRule="atLeast"/>
        <w:jc w:val="both"/>
        <w:rPr>
          <w:rFonts w:ascii="Calibri" w:hAnsi="Calibri" w:cs="Calibri"/>
          <w:sz w:val="16"/>
          <w:szCs w:val="16"/>
        </w:rPr>
      </w:pPr>
    </w:p>
    <w:p w14:paraId="16662617" w14:textId="77777777" w:rsidR="002A570E" w:rsidRPr="0035784A" w:rsidRDefault="002A570E" w:rsidP="008627B9">
      <w:pPr>
        <w:tabs>
          <w:tab w:val="left" w:pos="540"/>
        </w:tabs>
        <w:spacing w:line="120" w:lineRule="atLeast"/>
        <w:jc w:val="both"/>
        <w:outlineLvl w:val="0"/>
        <w:rPr>
          <w:rFonts w:ascii="Calibri" w:hAnsi="Calibri" w:cs="Calibri"/>
          <w:sz w:val="20"/>
          <w:szCs w:val="20"/>
        </w:rPr>
      </w:pPr>
      <w:r w:rsidRPr="0035784A">
        <w:rPr>
          <w:rFonts w:ascii="Calibri" w:hAnsi="Calibri" w:cs="Calibri"/>
          <w:sz w:val="20"/>
          <w:szCs w:val="20"/>
        </w:rPr>
        <w:t>The Group’s interests in equity-accounted investee comprise interests in associate.</w:t>
      </w:r>
    </w:p>
    <w:p w14:paraId="67CFF3FB" w14:textId="77777777" w:rsidR="002A570E" w:rsidRPr="00231044" w:rsidRDefault="002A570E" w:rsidP="008627B9">
      <w:pPr>
        <w:tabs>
          <w:tab w:val="left" w:pos="0"/>
        </w:tabs>
        <w:spacing w:line="120" w:lineRule="atLeast"/>
        <w:jc w:val="both"/>
        <w:rPr>
          <w:rFonts w:ascii="Calibri" w:hAnsi="Calibri" w:cs="Calibri"/>
          <w:sz w:val="16"/>
          <w:szCs w:val="16"/>
        </w:rPr>
      </w:pPr>
    </w:p>
    <w:p w14:paraId="2FCFC3CB" w14:textId="77777777" w:rsidR="002A570E" w:rsidRPr="0035784A" w:rsidRDefault="002A570E" w:rsidP="008627B9">
      <w:pPr>
        <w:tabs>
          <w:tab w:val="left" w:pos="540"/>
        </w:tabs>
        <w:spacing w:line="120" w:lineRule="atLeast"/>
        <w:jc w:val="both"/>
        <w:outlineLvl w:val="0"/>
        <w:rPr>
          <w:rFonts w:ascii="Calibri" w:hAnsi="Calibri" w:cs="Calibri"/>
          <w:sz w:val="20"/>
          <w:szCs w:val="20"/>
        </w:rPr>
      </w:pPr>
      <w:r w:rsidRPr="0035784A">
        <w:rPr>
          <w:rFonts w:ascii="Calibri" w:hAnsi="Calibri" w:cs="Calibri"/>
          <w:sz w:val="20"/>
          <w:szCs w:val="20"/>
        </w:rPr>
        <w:t xml:space="preserve">Associate are the entity in which the Group has significant influence, but not control or joint control, over the financial and operating policies. </w:t>
      </w:r>
    </w:p>
    <w:p w14:paraId="509713E5" w14:textId="77777777" w:rsidR="002A570E" w:rsidRPr="00231044" w:rsidRDefault="002A570E" w:rsidP="008627B9">
      <w:pPr>
        <w:tabs>
          <w:tab w:val="left" w:pos="0"/>
        </w:tabs>
        <w:spacing w:line="120" w:lineRule="atLeast"/>
        <w:jc w:val="both"/>
        <w:rPr>
          <w:rFonts w:ascii="Calibri" w:hAnsi="Calibri" w:cs="Calibri"/>
          <w:sz w:val="16"/>
          <w:szCs w:val="16"/>
        </w:rPr>
      </w:pPr>
    </w:p>
    <w:p w14:paraId="4EE3072A" w14:textId="77777777" w:rsidR="002A570E" w:rsidRPr="0035784A" w:rsidRDefault="002A570E" w:rsidP="008627B9">
      <w:pPr>
        <w:tabs>
          <w:tab w:val="left" w:pos="540"/>
        </w:tabs>
        <w:spacing w:line="120" w:lineRule="atLeast"/>
        <w:jc w:val="both"/>
        <w:outlineLvl w:val="0"/>
        <w:rPr>
          <w:rFonts w:ascii="Calibri" w:hAnsi="Calibri" w:cs="Calibri"/>
          <w:sz w:val="20"/>
          <w:szCs w:val="20"/>
        </w:rPr>
      </w:pPr>
      <w:r w:rsidRPr="0035784A">
        <w:rPr>
          <w:rFonts w:ascii="Calibri" w:hAnsi="Calibri" w:cs="Calibri"/>
          <w:sz w:val="20"/>
          <w:szCs w:val="20"/>
        </w:rPr>
        <w:t>Interests in associate are accounted for using the equity method. They are initially recognised at cost, which includes transaction costs. Subsequent to initial recognition, the consolidated financial statements include the Group’s share of the profit or loss and other comprehensive income of equity-accounted investee, until the date on which significant influence or joint control ceases.</w:t>
      </w:r>
    </w:p>
    <w:p w14:paraId="7696C154" w14:textId="77777777" w:rsidR="002A570E" w:rsidRPr="00231044" w:rsidRDefault="002A570E" w:rsidP="008627B9">
      <w:pPr>
        <w:tabs>
          <w:tab w:val="left" w:pos="0"/>
        </w:tabs>
        <w:spacing w:line="120" w:lineRule="atLeast"/>
        <w:jc w:val="both"/>
        <w:rPr>
          <w:rFonts w:ascii="Calibri" w:hAnsi="Calibri" w:cs="Calibri"/>
          <w:sz w:val="16"/>
          <w:szCs w:val="16"/>
        </w:rPr>
      </w:pPr>
    </w:p>
    <w:p w14:paraId="1083A303" w14:textId="77777777" w:rsidR="002A570E" w:rsidRPr="0035784A" w:rsidRDefault="002A570E" w:rsidP="008627B9">
      <w:pPr>
        <w:tabs>
          <w:tab w:val="left" w:pos="540"/>
        </w:tabs>
        <w:spacing w:line="120" w:lineRule="atLeast"/>
        <w:jc w:val="both"/>
        <w:outlineLvl w:val="0"/>
        <w:rPr>
          <w:rFonts w:ascii="Calibri" w:hAnsi="Calibri" w:cs="Calibri"/>
          <w:i/>
          <w:iCs/>
          <w:sz w:val="20"/>
          <w:szCs w:val="20"/>
        </w:rPr>
      </w:pPr>
      <w:r w:rsidRPr="0035784A">
        <w:rPr>
          <w:rFonts w:ascii="Calibri" w:hAnsi="Calibri" w:cs="Calibri"/>
          <w:i/>
          <w:iCs/>
          <w:sz w:val="20"/>
          <w:szCs w:val="20"/>
        </w:rPr>
        <w:t xml:space="preserve">Transactions eliminated on consolidation </w:t>
      </w:r>
    </w:p>
    <w:p w14:paraId="2511685B" w14:textId="77777777" w:rsidR="002A570E" w:rsidRPr="00231044" w:rsidRDefault="002A570E" w:rsidP="008627B9">
      <w:pPr>
        <w:tabs>
          <w:tab w:val="left" w:pos="0"/>
        </w:tabs>
        <w:spacing w:line="120" w:lineRule="atLeast"/>
        <w:jc w:val="both"/>
        <w:rPr>
          <w:rFonts w:ascii="Calibri" w:hAnsi="Calibri" w:cs="Calibri"/>
          <w:sz w:val="16"/>
          <w:szCs w:val="16"/>
        </w:rPr>
      </w:pPr>
    </w:p>
    <w:p w14:paraId="27DD42BA" w14:textId="77777777" w:rsidR="002A570E" w:rsidRDefault="007B467B" w:rsidP="008627B9">
      <w:pPr>
        <w:spacing w:line="120" w:lineRule="atLeast"/>
        <w:jc w:val="thaiDistribute"/>
        <w:rPr>
          <w:rFonts w:ascii="Calibri" w:hAnsi="Calibri" w:cs="Calibri"/>
          <w:sz w:val="20"/>
          <w:szCs w:val="20"/>
        </w:rPr>
      </w:pPr>
      <w:r w:rsidRPr="007B467B">
        <w:rPr>
          <w:rFonts w:ascii="Calibri" w:hAnsi="Calibri" w:cs="Calibri"/>
          <w:sz w:val="20"/>
          <w:szCs w:val="20"/>
        </w:rPr>
        <w:t>Intra-group balances and transactions, and any revenue and expense, are eliminated in full in preparing the consolidated financial statements.</w:t>
      </w:r>
    </w:p>
    <w:p w14:paraId="6E55A0F9" w14:textId="77777777" w:rsidR="007B467B" w:rsidRPr="008627B9" w:rsidRDefault="007B467B" w:rsidP="008627B9">
      <w:pPr>
        <w:spacing w:line="120" w:lineRule="atLeast"/>
        <w:jc w:val="thaiDistribute"/>
        <w:rPr>
          <w:rFonts w:ascii="Calibri" w:hAnsi="Calibri" w:cs="Calibri"/>
          <w:sz w:val="16"/>
          <w:szCs w:val="16"/>
        </w:rPr>
      </w:pPr>
    </w:p>
    <w:p w14:paraId="660D74A1" w14:textId="77777777" w:rsidR="00D2554F" w:rsidRPr="0035784A" w:rsidRDefault="00D2554F" w:rsidP="008627B9">
      <w:pPr>
        <w:tabs>
          <w:tab w:val="left" w:pos="284"/>
        </w:tabs>
        <w:spacing w:line="120" w:lineRule="atLeast"/>
        <w:jc w:val="both"/>
        <w:rPr>
          <w:rFonts w:ascii="Calibri" w:hAnsi="Calibri" w:cs="Calibri"/>
          <w:b/>
          <w:bCs/>
          <w:i/>
          <w:iCs/>
          <w:sz w:val="20"/>
          <w:szCs w:val="20"/>
        </w:rPr>
      </w:pPr>
      <w:r w:rsidRPr="0035784A">
        <w:rPr>
          <w:rFonts w:ascii="Calibri" w:hAnsi="Calibri" w:cs="Calibri"/>
          <w:b/>
          <w:bCs/>
          <w:i/>
          <w:iCs/>
          <w:sz w:val="20"/>
          <w:szCs w:val="20"/>
        </w:rPr>
        <w:t>Cash and Cash Equivalents</w:t>
      </w:r>
    </w:p>
    <w:p w14:paraId="2D402E37" w14:textId="77777777" w:rsidR="00D2554F" w:rsidRPr="00231044" w:rsidRDefault="00D2554F" w:rsidP="008627B9">
      <w:pPr>
        <w:tabs>
          <w:tab w:val="left" w:pos="0"/>
        </w:tabs>
        <w:spacing w:line="120" w:lineRule="atLeast"/>
        <w:jc w:val="both"/>
        <w:rPr>
          <w:rFonts w:ascii="Calibri" w:hAnsi="Calibri" w:cs="Calibri"/>
          <w:sz w:val="16"/>
          <w:szCs w:val="16"/>
        </w:rPr>
      </w:pPr>
    </w:p>
    <w:p w14:paraId="1239B2C6" w14:textId="77777777" w:rsidR="00D2554F" w:rsidRPr="0035784A" w:rsidRDefault="00D2554F" w:rsidP="008627B9">
      <w:pPr>
        <w:tabs>
          <w:tab w:val="left" w:pos="284"/>
        </w:tabs>
        <w:spacing w:line="120" w:lineRule="atLeast"/>
        <w:jc w:val="both"/>
        <w:rPr>
          <w:rFonts w:ascii="Calibri" w:hAnsi="Calibri" w:cs="Calibri"/>
          <w:sz w:val="20"/>
          <w:szCs w:val="20"/>
        </w:rPr>
      </w:pPr>
      <w:r w:rsidRPr="0035784A">
        <w:rPr>
          <w:rFonts w:ascii="Calibri" w:hAnsi="Calibri" w:cs="Calibri"/>
          <w:sz w:val="20"/>
          <w:szCs w:val="20"/>
        </w:rPr>
        <w:t>Cash and cash equivalents consist of cash in hand, cash in-transit, cheque in-transit, deposits at financial institutions and fixed deposit and current investment with a maturity period not over 3 months since it is acquired except for cash at bank held as collateral.</w:t>
      </w:r>
    </w:p>
    <w:p w14:paraId="3DF26A10" w14:textId="77777777" w:rsidR="004226DC" w:rsidRPr="00DC7D57" w:rsidRDefault="004226DC" w:rsidP="008627B9">
      <w:pPr>
        <w:tabs>
          <w:tab w:val="left" w:pos="284"/>
        </w:tabs>
        <w:spacing w:line="120" w:lineRule="atLeast"/>
        <w:jc w:val="both"/>
        <w:rPr>
          <w:rFonts w:ascii="Calibri" w:hAnsi="Calibri" w:cs="Cordia New"/>
          <w:b/>
          <w:bCs/>
          <w:i/>
          <w:iCs/>
          <w:sz w:val="16"/>
          <w:szCs w:val="16"/>
          <w:cs/>
        </w:rPr>
      </w:pPr>
    </w:p>
    <w:p w14:paraId="7A8DDE39" w14:textId="77777777" w:rsidR="001178CD" w:rsidRPr="00D341DB" w:rsidRDefault="001178CD" w:rsidP="008627B9">
      <w:pPr>
        <w:spacing w:line="120" w:lineRule="atLeast"/>
        <w:rPr>
          <w:rFonts w:ascii="Calibri" w:hAnsi="Calibri" w:cs="Calibri"/>
          <w:b/>
          <w:bCs/>
          <w:i/>
          <w:iCs/>
          <w:sz w:val="20"/>
          <w:szCs w:val="20"/>
        </w:rPr>
      </w:pPr>
      <w:r w:rsidRPr="00D341DB">
        <w:rPr>
          <w:rFonts w:ascii="Calibri" w:hAnsi="Calibri" w:cs="Calibri"/>
          <w:b/>
          <w:bCs/>
          <w:i/>
          <w:iCs/>
          <w:sz w:val="20"/>
          <w:szCs w:val="20"/>
        </w:rPr>
        <w:t xml:space="preserve">Investments </w:t>
      </w:r>
    </w:p>
    <w:p w14:paraId="2F933781" w14:textId="77777777" w:rsidR="001178CD" w:rsidRPr="00D341DB" w:rsidRDefault="001178CD" w:rsidP="0086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20" w:lineRule="atLeast"/>
        <w:ind w:right="-313"/>
        <w:jc w:val="thaiDistribute"/>
        <w:rPr>
          <w:rFonts w:ascii="Calibri" w:hAnsi="Calibri" w:cs="Calibri"/>
          <w:sz w:val="16"/>
          <w:szCs w:val="16"/>
        </w:rPr>
      </w:pPr>
    </w:p>
    <w:p w14:paraId="3DC52103" w14:textId="77777777" w:rsidR="001178CD" w:rsidRPr="00D341DB" w:rsidRDefault="001178CD" w:rsidP="008627B9">
      <w:pPr>
        <w:spacing w:line="120" w:lineRule="atLeast"/>
        <w:rPr>
          <w:rFonts w:ascii="Calibri" w:hAnsi="Calibri" w:cs="Calibri"/>
          <w:i/>
          <w:iCs/>
          <w:sz w:val="20"/>
          <w:szCs w:val="20"/>
        </w:rPr>
      </w:pPr>
      <w:r w:rsidRPr="00D341DB">
        <w:rPr>
          <w:rFonts w:ascii="Calibri" w:hAnsi="Calibri" w:cs="Calibri"/>
          <w:i/>
          <w:iCs/>
          <w:sz w:val="20"/>
          <w:szCs w:val="20"/>
        </w:rPr>
        <w:t>Investments in subsidiaries</w:t>
      </w:r>
    </w:p>
    <w:p w14:paraId="4E903F10" w14:textId="77777777" w:rsidR="001178CD" w:rsidRPr="00D341DB" w:rsidRDefault="001178CD" w:rsidP="0086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20" w:lineRule="atLeast"/>
        <w:ind w:right="-313"/>
        <w:jc w:val="thaiDistribute"/>
        <w:rPr>
          <w:rFonts w:ascii="Calibri" w:hAnsi="Calibri" w:cs="Calibri"/>
          <w:sz w:val="16"/>
          <w:szCs w:val="16"/>
        </w:rPr>
      </w:pPr>
    </w:p>
    <w:p w14:paraId="0ED033E3" w14:textId="77777777" w:rsidR="001178CD" w:rsidRPr="00D341DB" w:rsidRDefault="001178CD" w:rsidP="008627B9">
      <w:pPr>
        <w:spacing w:line="120" w:lineRule="atLeast"/>
        <w:jc w:val="thaiDistribute"/>
        <w:rPr>
          <w:rFonts w:ascii="Calibri" w:hAnsi="Calibri" w:cs="Calibri"/>
          <w:sz w:val="20"/>
          <w:szCs w:val="20"/>
        </w:rPr>
      </w:pPr>
      <w:r w:rsidRPr="00D341DB">
        <w:rPr>
          <w:rFonts w:ascii="Calibri" w:hAnsi="Calibri" w:cs="Calibri"/>
          <w:sz w:val="20"/>
          <w:szCs w:val="20"/>
        </w:rPr>
        <w:t xml:space="preserve">Investments in subsidiaries in the separate financial statements of the Company are accounted for using the cost method less allowance for impairment losses (if any). </w:t>
      </w:r>
    </w:p>
    <w:p w14:paraId="51B12FD9" w14:textId="77777777" w:rsidR="0033433A" w:rsidRPr="0035784A" w:rsidRDefault="0033433A" w:rsidP="008627B9">
      <w:pPr>
        <w:tabs>
          <w:tab w:val="left" w:pos="284"/>
        </w:tabs>
        <w:spacing w:line="120" w:lineRule="atLeast"/>
        <w:jc w:val="thaiDistribute"/>
        <w:rPr>
          <w:rFonts w:ascii="Calibri" w:hAnsi="Calibri" w:cs="Calibri"/>
          <w:sz w:val="20"/>
          <w:szCs w:val="20"/>
        </w:rPr>
      </w:pPr>
      <w:r w:rsidRPr="0035784A">
        <w:rPr>
          <w:rFonts w:ascii="Calibri" w:hAnsi="Calibri" w:cs="Calibri"/>
          <w:sz w:val="20"/>
          <w:szCs w:val="20"/>
        </w:rPr>
        <w:lastRenderedPageBreak/>
        <w:t>Investment in associate is accounted for the consolidated financial statements using the equity method.</w:t>
      </w:r>
    </w:p>
    <w:p w14:paraId="625957E1" w14:textId="77777777" w:rsidR="00D211E3" w:rsidRDefault="00D211E3" w:rsidP="008627B9">
      <w:pPr>
        <w:tabs>
          <w:tab w:val="left" w:pos="0"/>
        </w:tabs>
        <w:spacing w:line="120" w:lineRule="atLeast"/>
        <w:jc w:val="both"/>
        <w:rPr>
          <w:rFonts w:ascii="Calibri" w:hAnsi="Calibri" w:cs="Calibri"/>
          <w:b/>
          <w:bCs/>
          <w:i/>
          <w:iCs/>
          <w:sz w:val="20"/>
          <w:szCs w:val="20"/>
        </w:rPr>
      </w:pPr>
    </w:p>
    <w:p w14:paraId="3B1348E8" w14:textId="2E2DF4CB" w:rsidR="00F56347" w:rsidRDefault="000C42FA" w:rsidP="008627B9">
      <w:pPr>
        <w:tabs>
          <w:tab w:val="left" w:pos="0"/>
        </w:tabs>
        <w:spacing w:line="120" w:lineRule="atLeast"/>
        <w:jc w:val="both"/>
        <w:rPr>
          <w:rFonts w:ascii="Calibri" w:hAnsi="Calibri" w:cs="Calibri"/>
          <w:sz w:val="12"/>
          <w:szCs w:val="12"/>
        </w:rPr>
      </w:pPr>
      <w:r>
        <w:rPr>
          <w:rFonts w:ascii="Calibri" w:hAnsi="Calibri" w:cs="Calibri"/>
          <w:b/>
          <w:bCs/>
          <w:i/>
          <w:iCs/>
          <w:sz w:val="20"/>
          <w:szCs w:val="20"/>
        </w:rPr>
        <w:t>Bu</w:t>
      </w:r>
      <w:r w:rsidR="005713B0">
        <w:rPr>
          <w:rFonts w:ascii="Calibri" w:hAnsi="Calibri" w:cs="Calibri"/>
          <w:b/>
          <w:bCs/>
          <w:i/>
          <w:iCs/>
          <w:sz w:val="20"/>
          <w:szCs w:val="20"/>
        </w:rPr>
        <w:t>ilding</w:t>
      </w:r>
      <w:r w:rsidR="005060A0" w:rsidRPr="005060A0">
        <w:rPr>
          <w:rFonts w:ascii="Calibri" w:hAnsi="Calibri" w:cs="Calibri"/>
          <w:b/>
          <w:bCs/>
          <w:i/>
          <w:iCs/>
          <w:sz w:val="20"/>
          <w:szCs w:val="20"/>
        </w:rPr>
        <w:t xml:space="preserve"> improvements and equipmen</w:t>
      </w:r>
      <w:r w:rsidR="00B913BE">
        <w:rPr>
          <w:rFonts w:ascii="Calibri" w:hAnsi="Calibri" w:cs="Calibri"/>
          <w:b/>
          <w:bCs/>
          <w:i/>
          <w:iCs/>
          <w:sz w:val="20"/>
          <w:szCs w:val="20"/>
        </w:rPr>
        <w:t>ts</w:t>
      </w:r>
    </w:p>
    <w:p w14:paraId="6DE0CA17" w14:textId="77777777" w:rsidR="005060A0" w:rsidRPr="001F32B6" w:rsidRDefault="005060A0" w:rsidP="008627B9">
      <w:pPr>
        <w:tabs>
          <w:tab w:val="left" w:pos="0"/>
        </w:tabs>
        <w:spacing w:line="120" w:lineRule="atLeast"/>
        <w:jc w:val="both"/>
        <w:rPr>
          <w:rFonts w:ascii="Calibri" w:hAnsi="Calibri" w:cs="Calibri"/>
          <w:sz w:val="16"/>
          <w:szCs w:val="16"/>
        </w:rPr>
      </w:pPr>
    </w:p>
    <w:p w14:paraId="63B5BE14" w14:textId="2C20B10E" w:rsidR="00F56347" w:rsidRPr="0035784A" w:rsidRDefault="00561603" w:rsidP="008627B9">
      <w:pPr>
        <w:tabs>
          <w:tab w:val="left" w:pos="284"/>
        </w:tabs>
        <w:spacing w:line="120" w:lineRule="atLeast"/>
        <w:jc w:val="thaiDistribute"/>
        <w:rPr>
          <w:rFonts w:ascii="Calibri" w:hAnsi="Calibri" w:cs="Calibri"/>
          <w:sz w:val="20"/>
          <w:szCs w:val="20"/>
        </w:rPr>
      </w:pPr>
      <w:r>
        <w:rPr>
          <w:rFonts w:ascii="Calibri" w:hAnsi="Calibri" w:cs="Calibri"/>
          <w:sz w:val="20"/>
          <w:szCs w:val="20"/>
        </w:rPr>
        <w:t>Building</w:t>
      </w:r>
      <w:r w:rsidR="005060A0" w:rsidRPr="005060A0">
        <w:rPr>
          <w:rFonts w:ascii="Calibri" w:hAnsi="Calibri" w:cs="Calibri"/>
          <w:sz w:val="20"/>
          <w:szCs w:val="20"/>
        </w:rPr>
        <w:t xml:space="preserve"> improvement</w:t>
      </w:r>
      <w:r w:rsidR="00F51CC5">
        <w:rPr>
          <w:rFonts w:ascii="Calibri" w:hAnsi="Calibri" w:cs="Calibri"/>
          <w:sz w:val="20"/>
          <w:szCs w:val="20"/>
        </w:rPr>
        <w:t>s</w:t>
      </w:r>
      <w:r w:rsidR="005060A0" w:rsidRPr="005060A0">
        <w:rPr>
          <w:rFonts w:ascii="Calibri" w:hAnsi="Calibri" w:cs="Calibri"/>
          <w:sz w:val="20"/>
          <w:szCs w:val="20"/>
        </w:rPr>
        <w:t xml:space="preserve"> </w:t>
      </w:r>
      <w:r w:rsidR="002A778A">
        <w:rPr>
          <w:rFonts w:ascii="Calibri" w:hAnsi="Calibri" w:cs="Calibri"/>
          <w:sz w:val="20"/>
          <w:szCs w:val="20"/>
        </w:rPr>
        <w:t>and equipmen</w:t>
      </w:r>
      <w:r w:rsidR="00D454AC">
        <w:rPr>
          <w:rFonts w:ascii="Calibri" w:hAnsi="Calibri" w:cs="Calibri"/>
          <w:sz w:val="20"/>
          <w:szCs w:val="20"/>
        </w:rPr>
        <w:t>ts</w:t>
      </w:r>
      <w:r w:rsidR="002A778A">
        <w:rPr>
          <w:rFonts w:ascii="Calibri" w:hAnsi="Calibri" w:cs="Calibri"/>
          <w:sz w:val="20"/>
          <w:szCs w:val="20"/>
        </w:rPr>
        <w:t xml:space="preserve"> </w:t>
      </w:r>
      <w:r w:rsidR="00410944" w:rsidRPr="00ED7008">
        <w:rPr>
          <w:rFonts w:ascii="Calibri" w:hAnsi="Calibri" w:cs="Calibri"/>
          <w:sz w:val="20"/>
          <w:szCs w:val="20"/>
        </w:rPr>
        <w:t>are stated at cost less accumulated depreciation and impairment loss (if any).</w:t>
      </w:r>
    </w:p>
    <w:p w14:paraId="4E49EA7E" w14:textId="77777777" w:rsidR="00F56347" w:rsidRPr="001F32B6" w:rsidRDefault="00F56347" w:rsidP="008627B9">
      <w:pPr>
        <w:tabs>
          <w:tab w:val="left" w:pos="0"/>
        </w:tabs>
        <w:spacing w:line="120" w:lineRule="atLeast"/>
        <w:jc w:val="both"/>
        <w:rPr>
          <w:rFonts w:ascii="Calibri" w:hAnsi="Calibri" w:cs="Calibri"/>
          <w:sz w:val="16"/>
          <w:szCs w:val="16"/>
        </w:rPr>
      </w:pPr>
    </w:p>
    <w:p w14:paraId="04B5CCD4" w14:textId="77777777" w:rsidR="00F56347" w:rsidRPr="00E60374" w:rsidRDefault="00E60374" w:rsidP="008627B9">
      <w:pPr>
        <w:overflowPunct w:val="0"/>
        <w:autoSpaceDE w:val="0"/>
        <w:autoSpaceDN w:val="0"/>
        <w:adjustRightInd w:val="0"/>
        <w:spacing w:line="120" w:lineRule="atLeast"/>
        <w:jc w:val="both"/>
        <w:textAlignment w:val="baseline"/>
        <w:rPr>
          <w:rFonts w:ascii="Calibri" w:hAnsi="Calibri" w:cs="Calibri"/>
          <w:sz w:val="20"/>
          <w:szCs w:val="20"/>
        </w:rPr>
      </w:pPr>
      <w:r w:rsidRPr="00ED7008">
        <w:rPr>
          <w:rFonts w:ascii="Calibri" w:hAnsi="Calibri" w:cs="Calibri"/>
          <w:sz w:val="20"/>
          <w:szCs w:val="20"/>
        </w:rPr>
        <w:t>Subsequent costs are included in the asset’s carrying amount or recognised as a separate asset, as appropriate, only when it is probable that future economic benefits associated with the item will flow to the Company and the cost of the item can be measured reliably. The carrying amount of the replaced part is derecognised. All other repairs and maintenance are charged to profit or loss during the financial period in which they are incurred.</w:t>
      </w:r>
    </w:p>
    <w:p w14:paraId="4D7F8774" w14:textId="77777777" w:rsidR="00E60374" w:rsidRPr="001F32B6" w:rsidRDefault="00E60374" w:rsidP="008627B9">
      <w:pPr>
        <w:tabs>
          <w:tab w:val="left" w:pos="0"/>
        </w:tabs>
        <w:spacing w:line="120" w:lineRule="atLeast"/>
        <w:jc w:val="both"/>
        <w:rPr>
          <w:rFonts w:ascii="Calibri" w:hAnsi="Calibri" w:cs="Calibri"/>
          <w:sz w:val="16"/>
          <w:szCs w:val="16"/>
        </w:rPr>
      </w:pPr>
    </w:p>
    <w:p w14:paraId="307C4DF3" w14:textId="77777777" w:rsidR="00F56347" w:rsidRPr="0035784A" w:rsidRDefault="00F56347" w:rsidP="008627B9">
      <w:pPr>
        <w:pStyle w:val="AccPolicysubheadChar"/>
        <w:spacing w:line="120" w:lineRule="atLeast"/>
        <w:rPr>
          <w:rFonts w:ascii="Calibri" w:hAnsi="Calibri" w:cs="Calibri"/>
          <w:sz w:val="20"/>
          <w:szCs w:val="20"/>
          <w:lang w:val="en-US"/>
        </w:rPr>
      </w:pPr>
      <w:r w:rsidRPr="0035784A">
        <w:rPr>
          <w:rFonts w:ascii="Calibri" w:hAnsi="Calibri" w:cs="Calibri"/>
          <w:sz w:val="20"/>
          <w:szCs w:val="20"/>
        </w:rPr>
        <w:t>Depreciation</w:t>
      </w:r>
    </w:p>
    <w:p w14:paraId="2BC730D4" w14:textId="77777777" w:rsidR="00F56347" w:rsidRPr="001F32B6" w:rsidRDefault="00F56347" w:rsidP="008627B9">
      <w:pPr>
        <w:tabs>
          <w:tab w:val="left" w:pos="0"/>
        </w:tabs>
        <w:spacing w:line="120" w:lineRule="atLeast"/>
        <w:jc w:val="both"/>
        <w:rPr>
          <w:rFonts w:ascii="Calibri" w:hAnsi="Calibri" w:cs="Calibri"/>
          <w:sz w:val="16"/>
          <w:szCs w:val="16"/>
        </w:rPr>
      </w:pPr>
    </w:p>
    <w:p w14:paraId="13A90EC8" w14:textId="0C4F0A14" w:rsidR="00F67711" w:rsidRPr="0035784A" w:rsidRDefault="00F67711" w:rsidP="00F51CC5">
      <w:pPr>
        <w:tabs>
          <w:tab w:val="left" w:pos="284"/>
        </w:tabs>
        <w:spacing w:line="120" w:lineRule="atLeast"/>
        <w:jc w:val="thaiDistribute"/>
        <w:rPr>
          <w:rFonts w:ascii="Calibri" w:hAnsi="Calibri" w:cs="Calibri"/>
          <w:b/>
          <w:bCs/>
          <w:sz w:val="20"/>
          <w:szCs w:val="20"/>
        </w:rPr>
      </w:pPr>
      <w:r w:rsidRPr="0035784A">
        <w:rPr>
          <w:rFonts w:ascii="Calibri" w:hAnsi="Calibri" w:cs="Calibri"/>
          <w:sz w:val="20"/>
          <w:szCs w:val="20"/>
        </w:rPr>
        <w:t xml:space="preserve">Depreciation is charged to the statement of comprehensive income on a straight-line basis over the estimated useful lives of each part of an item of </w:t>
      </w:r>
      <w:r w:rsidR="00F51CC5">
        <w:rPr>
          <w:rFonts w:ascii="Calibri" w:hAnsi="Calibri" w:cs="Calibri"/>
          <w:sz w:val="20"/>
          <w:szCs w:val="20"/>
        </w:rPr>
        <w:t>building</w:t>
      </w:r>
      <w:r w:rsidR="00F51CC5" w:rsidRPr="005060A0">
        <w:rPr>
          <w:rFonts w:ascii="Calibri" w:hAnsi="Calibri" w:cs="Calibri"/>
          <w:sz w:val="20"/>
          <w:szCs w:val="20"/>
        </w:rPr>
        <w:t xml:space="preserve"> improvement</w:t>
      </w:r>
      <w:r w:rsidR="00F51CC5">
        <w:rPr>
          <w:rFonts w:ascii="Calibri" w:hAnsi="Calibri" w:cs="Calibri"/>
          <w:sz w:val="20"/>
          <w:szCs w:val="20"/>
        </w:rPr>
        <w:t>s</w:t>
      </w:r>
      <w:r w:rsidR="00F51CC5" w:rsidRPr="005060A0">
        <w:rPr>
          <w:rFonts w:ascii="Calibri" w:hAnsi="Calibri" w:cs="Calibri"/>
          <w:sz w:val="20"/>
          <w:szCs w:val="20"/>
        </w:rPr>
        <w:t xml:space="preserve"> </w:t>
      </w:r>
      <w:r w:rsidRPr="0035784A">
        <w:rPr>
          <w:rFonts w:ascii="Calibri" w:hAnsi="Calibri" w:cs="Calibri"/>
          <w:sz w:val="20"/>
          <w:szCs w:val="20"/>
        </w:rPr>
        <w:t>and equipment. The estimated useful lives are as follows:</w:t>
      </w:r>
    </w:p>
    <w:p w14:paraId="57A8D95C" w14:textId="77777777" w:rsidR="00F56347" w:rsidRPr="001F32B6" w:rsidRDefault="00F56347" w:rsidP="008627B9">
      <w:pPr>
        <w:tabs>
          <w:tab w:val="left" w:pos="0"/>
        </w:tabs>
        <w:spacing w:line="120" w:lineRule="atLeast"/>
        <w:jc w:val="both"/>
        <w:rPr>
          <w:rFonts w:ascii="Calibri" w:hAnsi="Calibri" w:cs="Calibri"/>
          <w:sz w:val="16"/>
          <w:szCs w:val="16"/>
        </w:rPr>
      </w:pPr>
    </w:p>
    <w:tbl>
      <w:tblPr>
        <w:tblW w:w="9211" w:type="dxa"/>
        <w:tblInd w:w="108" w:type="dxa"/>
        <w:tblLayout w:type="fixed"/>
        <w:tblLook w:val="0000" w:firstRow="0" w:lastRow="0" w:firstColumn="0" w:lastColumn="0" w:noHBand="0" w:noVBand="0"/>
      </w:tblPr>
      <w:tblGrid>
        <w:gridCol w:w="4928"/>
        <w:gridCol w:w="1735"/>
        <w:gridCol w:w="2548"/>
      </w:tblGrid>
      <w:tr w:rsidR="00F56347" w:rsidRPr="0035784A" w14:paraId="233B46D9" w14:textId="77777777" w:rsidTr="00F07E9B">
        <w:tc>
          <w:tcPr>
            <w:tcW w:w="4928" w:type="dxa"/>
            <w:tcBorders>
              <w:top w:val="nil"/>
              <w:left w:val="nil"/>
              <w:bottom w:val="nil"/>
              <w:right w:val="nil"/>
            </w:tcBorders>
          </w:tcPr>
          <w:p w14:paraId="03A77BF0" w14:textId="60AD2135" w:rsidR="00F56347" w:rsidRPr="00AE7210" w:rsidRDefault="00F56347" w:rsidP="008627B9">
            <w:pPr>
              <w:tabs>
                <w:tab w:val="clear" w:pos="227"/>
                <w:tab w:val="left" w:pos="252"/>
              </w:tabs>
              <w:spacing w:line="120" w:lineRule="atLeast"/>
              <w:jc w:val="thaiDistribute"/>
              <w:rPr>
                <w:rFonts w:ascii="Calibri" w:hAnsi="Calibri" w:cs="Calibri"/>
                <w:sz w:val="20"/>
                <w:szCs w:val="20"/>
              </w:rPr>
            </w:pPr>
            <w:r w:rsidRPr="00AE7210">
              <w:rPr>
                <w:rFonts w:ascii="Calibri" w:hAnsi="Calibri" w:cs="Calibri"/>
                <w:sz w:val="20"/>
                <w:szCs w:val="20"/>
              </w:rPr>
              <w:tab/>
            </w:r>
            <w:r w:rsidR="00D211E3">
              <w:rPr>
                <w:rFonts w:ascii="Calibri" w:hAnsi="Calibri" w:cs="Calibri"/>
                <w:sz w:val="20"/>
                <w:szCs w:val="20"/>
              </w:rPr>
              <w:t>Building</w:t>
            </w:r>
            <w:r w:rsidR="00D349E1" w:rsidRPr="00D349E1">
              <w:rPr>
                <w:rFonts w:ascii="Calibri" w:hAnsi="Calibri" w:cs="Calibri"/>
                <w:sz w:val="20"/>
                <w:szCs w:val="20"/>
              </w:rPr>
              <w:t xml:space="preserve"> improvement</w:t>
            </w:r>
          </w:p>
        </w:tc>
        <w:tc>
          <w:tcPr>
            <w:tcW w:w="1735" w:type="dxa"/>
            <w:tcBorders>
              <w:top w:val="nil"/>
              <w:left w:val="nil"/>
              <w:bottom w:val="nil"/>
              <w:right w:val="nil"/>
            </w:tcBorders>
          </w:tcPr>
          <w:p w14:paraId="4B4A4DAD" w14:textId="21B32EC0" w:rsidR="00F56347" w:rsidRPr="00AE7210" w:rsidRDefault="002A778A" w:rsidP="008627B9">
            <w:pPr>
              <w:spacing w:line="120" w:lineRule="atLeast"/>
              <w:ind w:left="-108" w:right="-18"/>
              <w:jc w:val="right"/>
              <w:rPr>
                <w:rFonts w:ascii="Calibri" w:hAnsi="Calibri" w:cs="Calibri"/>
                <w:sz w:val="20"/>
                <w:szCs w:val="20"/>
              </w:rPr>
            </w:pPr>
            <w:r>
              <w:rPr>
                <w:rFonts w:ascii="Calibri" w:hAnsi="Calibri" w:cs="Calibri"/>
                <w:sz w:val="20"/>
                <w:szCs w:val="20"/>
              </w:rPr>
              <w:t xml:space="preserve">5 </w:t>
            </w:r>
            <w:r w:rsidRPr="00AE7210">
              <w:rPr>
                <w:rFonts w:ascii="Calibri" w:hAnsi="Calibri" w:cs="Calibri"/>
                <w:sz w:val="20"/>
                <w:szCs w:val="20"/>
              </w:rPr>
              <w:t>years</w:t>
            </w:r>
            <w:r>
              <w:rPr>
                <w:rFonts w:ascii="Calibri" w:hAnsi="Calibri" w:cs="Calibri"/>
                <w:sz w:val="20"/>
                <w:szCs w:val="20"/>
              </w:rPr>
              <w:t xml:space="preserve"> and </w:t>
            </w:r>
            <w:r w:rsidR="000C42FA">
              <w:rPr>
                <w:rFonts w:ascii="Calibri" w:hAnsi="Calibri" w:cs="Calibri"/>
                <w:sz w:val="20"/>
                <w:szCs w:val="20"/>
              </w:rPr>
              <w:t>1</w:t>
            </w:r>
            <w:r w:rsidR="00AE7210" w:rsidRPr="00AE7210">
              <w:rPr>
                <w:rFonts w:ascii="Calibri" w:hAnsi="Calibri" w:cs="Calibri"/>
                <w:sz w:val="20"/>
                <w:szCs w:val="20"/>
              </w:rPr>
              <w:t>0</w:t>
            </w:r>
          </w:p>
        </w:tc>
        <w:tc>
          <w:tcPr>
            <w:tcW w:w="2548" w:type="dxa"/>
            <w:tcBorders>
              <w:top w:val="nil"/>
              <w:left w:val="nil"/>
              <w:bottom w:val="nil"/>
              <w:right w:val="nil"/>
            </w:tcBorders>
          </w:tcPr>
          <w:p w14:paraId="7C92B51E" w14:textId="77777777" w:rsidR="00F56347" w:rsidRPr="00AE7210" w:rsidRDefault="00F56347" w:rsidP="008627B9">
            <w:pPr>
              <w:tabs>
                <w:tab w:val="left" w:pos="360"/>
              </w:tabs>
              <w:spacing w:line="120" w:lineRule="atLeast"/>
              <w:jc w:val="thaiDistribute"/>
              <w:rPr>
                <w:rFonts w:ascii="Calibri" w:hAnsi="Calibri" w:cs="Calibri"/>
                <w:sz w:val="20"/>
                <w:szCs w:val="20"/>
              </w:rPr>
            </w:pPr>
            <w:r w:rsidRPr="00AE7210">
              <w:rPr>
                <w:rFonts w:ascii="Calibri" w:hAnsi="Calibri" w:cs="Calibri"/>
                <w:sz w:val="20"/>
                <w:szCs w:val="20"/>
              </w:rPr>
              <w:t>years</w:t>
            </w:r>
          </w:p>
        </w:tc>
      </w:tr>
      <w:tr w:rsidR="00F56347" w:rsidRPr="0035784A" w14:paraId="12962157" w14:textId="77777777" w:rsidTr="00F07E9B">
        <w:tc>
          <w:tcPr>
            <w:tcW w:w="4928" w:type="dxa"/>
            <w:tcBorders>
              <w:top w:val="nil"/>
              <w:left w:val="nil"/>
              <w:bottom w:val="nil"/>
              <w:right w:val="nil"/>
            </w:tcBorders>
          </w:tcPr>
          <w:p w14:paraId="3419AB8E" w14:textId="7BB9EAB4" w:rsidR="00F56347" w:rsidRPr="00AE7210" w:rsidRDefault="00F56347" w:rsidP="008627B9">
            <w:pPr>
              <w:tabs>
                <w:tab w:val="clear" w:pos="227"/>
                <w:tab w:val="left" w:pos="252"/>
              </w:tabs>
              <w:spacing w:line="120" w:lineRule="atLeast"/>
              <w:jc w:val="thaiDistribute"/>
              <w:rPr>
                <w:rFonts w:ascii="Calibri" w:hAnsi="Calibri" w:cs="Calibri"/>
                <w:sz w:val="20"/>
                <w:szCs w:val="20"/>
              </w:rPr>
            </w:pPr>
            <w:r w:rsidRPr="00AE7210">
              <w:rPr>
                <w:rFonts w:ascii="Calibri" w:hAnsi="Calibri" w:cs="Calibri"/>
                <w:sz w:val="20"/>
                <w:szCs w:val="20"/>
              </w:rPr>
              <w:tab/>
              <w:t>Equipment</w:t>
            </w:r>
            <w:r w:rsidR="00811FD6">
              <w:rPr>
                <w:rFonts w:ascii="Calibri" w:hAnsi="Calibri" w:cs="Calibri"/>
                <w:sz w:val="20"/>
                <w:szCs w:val="20"/>
              </w:rPr>
              <w:t>s</w:t>
            </w:r>
          </w:p>
        </w:tc>
        <w:tc>
          <w:tcPr>
            <w:tcW w:w="1735" w:type="dxa"/>
            <w:tcBorders>
              <w:top w:val="nil"/>
              <w:left w:val="nil"/>
              <w:bottom w:val="nil"/>
              <w:right w:val="nil"/>
            </w:tcBorders>
          </w:tcPr>
          <w:p w14:paraId="57D72D51" w14:textId="361FC36F" w:rsidR="00F56347" w:rsidRPr="00AE7210" w:rsidRDefault="00AE7210" w:rsidP="008627B9">
            <w:pPr>
              <w:spacing w:line="120" w:lineRule="atLeast"/>
              <w:ind w:left="-108" w:right="-18"/>
              <w:jc w:val="right"/>
              <w:rPr>
                <w:rFonts w:ascii="Calibri" w:hAnsi="Calibri" w:cs="Calibri"/>
                <w:sz w:val="20"/>
                <w:szCs w:val="20"/>
              </w:rPr>
            </w:pPr>
            <w:r w:rsidRPr="00AE7210">
              <w:rPr>
                <w:rFonts w:ascii="Calibri" w:hAnsi="Calibri" w:cs="Calibri"/>
                <w:sz w:val="20"/>
                <w:szCs w:val="20"/>
              </w:rPr>
              <w:t xml:space="preserve">3 </w:t>
            </w:r>
            <w:r w:rsidR="002A778A">
              <w:rPr>
                <w:rFonts w:ascii="Calibri" w:hAnsi="Calibri" w:cs="Calibri"/>
                <w:sz w:val="20"/>
                <w:szCs w:val="20"/>
              </w:rPr>
              <w:t>-</w:t>
            </w:r>
            <w:r w:rsidRPr="00AE7210">
              <w:rPr>
                <w:rFonts w:ascii="Calibri" w:hAnsi="Calibri" w:cs="Calibri"/>
                <w:sz w:val="20"/>
                <w:szCs w:val="20"/>
              </w:rPr>
              <w:t xml:space="preserve"> 10</w:t>
            </w:r>
          </w:p>
        </w:tc>
        <w:tc>
          <w:tcPr>
            <w:tcW w:w="2548" w:type="dxa"/>
            <w:tcBorders>
              <w:top w:val="nil"/>
              <w:left w:val="nil"/>
              <w:bottom w:val="nil"/>
              <w:right w:val="nil"/>
            </w:tcBorders>
          </w:tcPr>
          <w:p w14:paraId="74F2683F" w14:textId="77777777" w:rsidR="00F56347" w:rsidRPr="00AE7210" w:rsidRDefault="00F56347" w:rsidP="008627B9">
            <w:pPr>
              <w:tabs>
                <w:tab w:val="left" w:pos="360"/>
              </w:tabs>
              <w:spacing w:line="120" w:lineRule="atLeast"/>
              <w:jc w:val="thaiDistribute"/>
              <w:rPr>
                <w:rFonts w:ascii="Calibri" w:hAnsi="Calibri" w:cs="Cordia New"/>
                <w:sz w:val="20"/>
                <w:szCs w:val="20"/>
                <w:cs/>
              </w:rPr>
            </w:pPr>
            <w:r w:rsidRPr="00AE7210">
              <w:rPr>
                <w:rFonts w:ascii="Calibri" w:hAnsi="Calibri" w:cs="Calibri"/>
                <w:sz w:val="20"/>
                <w:szCs w:val="20"/>
              </w:rPr>
              <w:t>years</w:t>
            </w:r>
          </w:p>
        </w:tc>
      </w:tr>
      <w:tr w:rsidR="00F56347" w:rsidRPr="0035784A" w14:paraId="65BF1BE8" w14:textId="77777777" w:rsidTr="00F07E9B">
        <w:tc>
          <w:tcPr>
            <w:tcW w:w="4928" w:type="dxa"/>
            <w:tcBorders>
              <w:top w:val="nil"/>
              <w:left w:val="nil"/>
              <w:bottom w:val="nil"/>
              <w:right w:val="nil"/>
            </w:tcBorders>
          </w:tcPr>
          <w:p w14:paraId="2489C22D" w14:textId="77777777" w:rsidR="00F56347" w:rsidRPr="00AE7210" w:rsidRDefault="00F56347" w:rsidP="008627B9">
            <w:pPr>
              <w:tabs>
                <w:tab w:val="clear" w:pos="227"/>
                <w:tab w:val="left" w:pos="252"/>
              </w:tabs>
              <w:spacing w:line="120" w:lineRule="atLeast"/>
              <w:jc w:val="thaiDistribute"/>
              <w:rPr>
                <w:rFonts w:ascii="Calibri" w:hAnsi="Calibri" w:cs="Calibri"/>
                <w:sz w:val="20"/>
                <w:szCs w:val="20"/>
              </w:rPr>
            </w:pPr>
            <w:r w:rsidRPr="00AE7210">
              <w:rPr>
                <w:rFonts w:ascii="Calibri" w:hAnsi="Calibri" w:cs="Calibri"/>
                <w:sz w:val="20"/>
                <w:szCs w:val="20"/>
              </w:rPr>
              <w:tab/>
              <w:t>Furniture</w:t>
            </w:r>
            <w:r w:rsidR="00D349E1">
              <w:rPr>
                <w:rFonts w:ascii="Calibri" w:hAnsi="Calibri" w:cs="Calibri"/>
                <w:sz w:val="20"/>
                <w:szCs w:val="20"/>
              </w:rPr>
              <w:t xml:space="preserve"> </w:t>
            </w:r>
            <w:r w:rsidRPr="00AE7210">
              <w:rPr>
                <w:rFonts w:ascii="Calibri" w:hAnsi="Calibri" w:cs="Calibri"/>
                <w:sz w:val="20"/>
                <w:szCs w:val="20"/>
              </w:rPr>
              <w:t xml:space="preserve">and </w:t>
            </w:r>
            <w:r w:rsidR="00D349E1" w:rsidRPr="00AE7210">
              <w:rPr>
                <w:rFonts w:ascii="Calibri" w:hAnsi="Calibri" w:cs="Calibri"/>
                <w:sz w:val="20"/>
                <w:szCs w:val="20"/>
              </w:rPr>
              <w:t>fixtures</w:t>
            </w:r>
          </w:p>
        </w:tc>
        <w:tc>
          <w:tcPr>
            <w:tcW w:w="1735" w:type="dxa"/>
            <w:tcBorders>
              <w:top w:val="nil"/>
              <w:left w:val="nil"/>
              <w:bottom w:val="nil"/>
              <w:right w:val="nil"/>
            </w:tcBorders>
          </w:tcPr>
          <w:p w14:paraId="53EAFB55" w14:textId="77777777" w:rsidR="00F56347" w:rsidRPr="00AE7210" w:rsidRDefault="00F56347" w:rsidP="008627B9">
            <w:pPr>
              <w:spacing w:line="120" w:lineRule="atLeast"/>
              <w:ind w:left="-108" w:right="-18"/>
              <w:jc w:val="right"/>
              <w:rPr>
                <w:rFonts w:ascii="Calibri" w:hAnsi="Calibri" w:cs="Calibri"/>
                <w:sz w:val="20"/>
                <w:szCs w:val="20"/>
              </w:rPr>
            </w:pPr>
            <w:r w:rsidRPr="00AE7210">
              <w:rPr>
                <w:rFonts w:ascii="Calibri" w:hAnsi="Calibri" w:cs="Calibri"/>
                <w:sz w:val="20"/>
                <w:szCs w:val="20"/>
              </w:rPr>
              <w:t>5</w:t>
            </w:r>
          </w:p>
        </w:tc>
        <w:tc>
          <w:tcPr>
            <w:tcW w:w="2548" w:type="dxa"/>
            <w:tcBorders>
              <w:top w:val="nil"/>
              <w:left w:val="nil"/>
              <w:bottom w:val="nil"/>
              <w:right w:val="nil"/>
            </w:tcBorders>
          </w:tcPr>
          <w:p w14:paraId="78B8D48D" w14:textId="77777777" w:rsidR="00F56347" w:rsidRPr="00AE7210" w:rsidRDefault="00F56347" w:rsidP="008627B9">
            <w:pPr>
              <w:tabs>
                <w:tab w:val="left" w:pos="360"/>
              </w:tabs>
              <w:spacing w:line="120" w:lineRule="atLeast"/>
              <w:jc w:val="thaiDistribute"/>
              <w:rPr>
                <w:rFonts w:ascii="Calibri" w:hAnsi="Calibri" w:cs="Calibri"/>
                <w:sz w:val="20"/>
                <w:szCs w:val="20"/>
              </w:rPr>
            </w:pPr>
            <w:r w:rsidRPr="00AE7210">
              <w:rPr>
                <w:rFonts w:ascii="Calibri" w:hAnsi="Calibri" w:cs="Calibri"/>
                <w:sz w:val="20"/>
                <w:szCs w:val="20"/>
              </w:rPr>
              <w:t>years</w:t>
            </w:r>
          </w:p>
        </w:tc>
      </w:tr>
      <w:tr w:rsidR="00F56347" w:rsidRPr="0035784A" w14:paraId="6BCB9F90" w14:textId="77777777" w:rsidTr="00F07E9B">
        <w:tc>
          <w:tcPr>
            <w:tcW w:w="4928" w:type="dxa"/>
            <w:tcBorders>
              <w:top w:val="nil"/>
              <w:left w:val="nil"/>
              <w:bottom w:val="nil"/>
              <w:right w:val="nil"/>
            </w:tcBorders>
          </w:tcPr>
          <w:p w14:paraId="6F9E88B1" w14:textId="77777777" w:rsidR="00F56347" w:rsidRPr="00AE7210" w:rsidRDefault="00F56347" w:rsidP="008627B9">
            <w:pPr>
              <w:tabs>
                <w:tab w:val="clear" w:pos="227"/>
                <w:tab w:val="left" w:pos="252"/>
              </w:tabs>
              <w:spacing w:line="120" w:lineRule="atLeast"/>
              <w:jc w:val="thaiDistribute"/>
              <w:rPr>
                <w:rFonts w:ascii="Calibri" w:hAnsi="Calibri" w:cs="Calibri"/>
                <w:sz w:val="20"/>
                <w:szCs w:val="20"/>
              </w:rPr>
            </w:pPr>
            <w:r w:rsidRPr="00AE7210">
              <w:rPr>
                <w:rFonts w:ascii="Calibri" w:hAnsi="Calibri" w:cs="Calibri"/>
                <w:sz w:val="20"/>
                <w:szCs w:val="20"/>
              </w:rPr>
              <w:tab/>
            </w:r>
            <w:r w:rsidR="00D349E1">
              <w:rPr>
                <w:rFonts w:ascii="Calibri" w:hAnsi="Calibri" w:cs="Calibri"/>
                <w:sz w:val="20"/>
                <w:szCs w:val="20"/>
              </w:rPr>
              <w:t>V</w:t>
            </w:r>
            <w:r w:rsidRPr="00AE7210">
              <w:rPr>
                <w:rFonts w:ascii="Calibri" w:hAnsi="Calibri" w:cs="Calibri"/>
                <w:sz w:val="20"/>
                <w:szCs w:val="20"/>
              </w:rPr>
              <w:t>ehicles</w:t>
            </w:r>
          </w:p>
        </w:tc>
        <w:tc>
          <w:tcPr>
            <w:tcW w:w="1735" w:type="dxa"/>
            <w:tcBorders>
              <w:top w:val="nil"/>
              <w:left w:val="nil"/>
              <w:bottom w:val="nil"/>
              <w:right w:val="nil"/>
            </w:tcBorders>
          </w:tcPr>
          <w:p w14:paraId="2FEEE058" w14:textId="77777777" w:rsidR="00F56347" w:rsidRPr="00AE7210" w:rsidRDefault="00F56347" w:rsidP="008627B9">
            <w:pPr>
              <w:spacing w:line="120" w:lineRule="atLeast"/>
              <w:ind w:left="-108" w:right="-18"/>
              <w:jc w:val="right"/>
              <w:rPr>
                <w:rFonts w:ascii="Calibri" w:hAnsi="Calibri" w:cs="Calibri"/>
                <w:sz w:val="20"/>
                <w:szCs w:val="20"/>
              </w:rPr>
            </w:pPr>
            <w:r w:rsidRPr="00AE7210">
              <w:rPr>
                <w:rFonts w:ascii="Calibri" w:hAnsi="Calibri" w:cs="Calibri"/>
                <w:sz w:val="20"/>
                <w:szCs w:val="20"/>
              </w:rPr>
              <w:t>5</w:t>
            </w:r>
          </w:p>
        </w:tc>
        <w:tc>
          <w:tcPr>
            <w:tcW w:w="2548" w:type="dxa"/>
            <w:tcBorders>
              <w:top w:val="nil"/>
              <w:left w:val="nil"/>
              <w:bottom w:val="nil"/>
              <w:right w:val="nil"/>
            </w:tcBorders>
          </w:tcPr>
          <w:p w14:paraId="7A215520" w14:textId="77777777" w:rsidR="00F56347" w:rsidRPr="00AE7210" w:rsidRDefault="00F56347" w:rsidP="008627B9">
            <w:pPr>
              <w:tabs>
                <w:tab w:val="left" w:pos="360"/>
              </w:tabs>
              <w:spacing w:line="120" w:lineRule="atLeast"/>
              <w:jc w:val="thaiDistribute"/>
              <w:rPr>
                <w:rFonts w:ascii="Calibri" w:hAnsi="Calibri" w:cs="Calibri"/>
                <w:sz w:val="20"/>
                <w:szCs w:val="20"/>
              </w:rPr>
            </w:pPr>
            <w:r w:rsidRPr="00AE7210">
              <w:rPr>
                <w:rFonts w:ascii="Calibri" w:hAnsi="Calibri" w:cs="Calibri"/>
                <w:sz w:val="20"/>
                <w:szCs w:val="20"/>
              </w:rPr>
              <w:t>years</w:t>
            </w:r>
          </w:p>
        </w:tc>
      </w:tr>
    </w:tbl>
    <w:p w14:paraId="7DB549B9" w14:textId="77777777" w:rsidR="00F56347" w:rsidRPr="001F32B6" w:rsidRDefault="00F56347" w:rsidP="008627B9">
      <w:pPr>
        <w:tabs>
          <w:tab w:val="left" w:pos="540"/>
        </w:tabs>
        <w:spacing w:line="120" w:lineRule="atLeast"/>
        <w:jc w:val="both"/>
        <w:rPr>
          <w:rFonts w:ascii="Calibri" w:hAnsi="Calibri" w:cs="Calibri"/>
          <w:sz w:val="16"/>
          <w:szCs w:val="16"/>
        </w:rPr>
      </w:pPr>
    </w:p>
    <w:p w14:paraId="2EDA4C7F" w14:textId="77777777" w:rsidR="00F56347" w:rsidRPr="0035784A" w:rsidRDefault="00F56347" w:rsidP="008627B9">
      <w:pPr>
        <w:spacing w:line="120" w:lineRule="atLeast"/>
        <w:jc w:val="both"/>
        <w:rPr>
          <w:rFonts w:ascii="Calibri" w:hAnsi="Calibri" w:cs="Calibri"/>
          <w:spacing w:val="-4"/>
          <w:sz w:val="20"/>
          <w:szCs w:val="20"/>
          <w:shd w:val="clear" w:color="auto" w:fill="FFFFFF"/>
        </w:rPr>
      </w:pPr>
      <w:r w:rsidRPr="0035784A">
        <w:rPr>
          <w:rFonts w:ascii="Calibri" w:hAnsi="Calibri" w:cs="Calibri"/>
          <w:spacing w:val="-4"/>
          <w:sz w:val="20"/>
          <w:szCs w:val="20"/>
          <w:shd w:val="clear" w:color="auto" w:fill="FFFFFF"/>
        </w:rPr>
        <w:t>The assets’ residual values and useful lives are reviewed, and adjusted if appropriate, at the end of each reporting period.</w:t>
      </w:r>
    </w:p>
    <w:p w14:paraId="07B57B95" w14:textId="77777777" w:rsidR="00F56347" w:rsidRPr="001F32B6" w:rsidRDefault="00F56347" w:rsidP="008627B9">
      <w:pPr>
        <w:tabs>
          <w:tab w:val="left" w:pos="0"/>
        </w:tabs>
        <w:spacing w:line="120" w:lineRule="atLeast"/>
        <w:jc w:val="both"/>
        <w:rPr>
          <w:rFonts w:ascii="Calibri" w:hAnsi="Calibri" w:cs="Cordia New"/>
          <w:sz w:val="16"/>
          <w:szCs w:val="16"/>
          <w:cs/>
        </w:rPr>
      </w:pPr>
    </w:p>
    <w:p w14:paraId="5852B5A1" w14:textId="77777777" w:rsidR="00F56347" w:rsidRPr="0035784A" w:rsidRDefault="00F56347" w:rsidP="008627B9">
      <w:pPr>
        <w:spacing w:line="120" w:lineRule="atLeast"/>
        <w:jc w:val="both"/>
        <w:rPr>
          <w:rFonts w:ascii="Calibri" w:hAnsi="Calibri" w:cs="Calibri"/>
          <w:spacing w:val="-4"/>
          <w:sz w:val="20"/>
          <w:szCs w:val="20"/>
          <w:shd w:val="clear" w:color="auto" w:fill="FFFFFF"/>
        </w:rPr>
      </w:pPr>
      <w:r w:rsidRPr="0035784A">
        <w:rPr>
          <w:rFonts w:ascii="Calibri" w:hAnsi="Calibri" w:cs="Calibri"/>
          <w:spacing w:val="-4"/>
          <w:sz w:val="20"/>
          <w:szCs w:val="20"/>
          <w:shd w:val="clear" w:color="auto" w:fill="FFFFFF"/>
        </w:rPr>
        <w:t>The asset’s carrying amount is written-down immediately to its recoverable amount if the asset’s carrying amount is greater than its estimated recoverable amount.</w:t>
      </w:r>
    </w:p>
    <w:p w14:paraId="780ECBA9" w14:textId="77777777" w:rsidR="00F56347" w:rsidRPr="001F32B6" w:rsidRDefault="00F56347" w:rsidP="008627B9">
      <w:pPr>
        <w:tabs>
          <w:tab w:val="left" w:pos="0"/>
        </w:tabs>
        <w:spacing w:line="120" w:lineRule="atLeast"/>
        <w:jc w:val="both"/>
        <w:rPr>
          <w:rFonts w:ascii="Calibri" w:hAnsi="Calibri" w:cs="Calibri"/>
          <w:sz w:val="16"/>
          <w:szCs w:val="16"/>
        </w:rPr>
      </w:pPr>
    </w:p>
    <w:p w14:paraId="6AA7FAFE" w14:textId="307843F1" w:rsidR="00F56347" w:rsidRPr="0035784A" w:rsidRDefault="00F56347" w:rsidP="008627B9">
      <w:pPr>
        <w:spacing w:line="120" w:lineRule="atLeast"/>
        <w:jc w:val="both"/>
        <w:rPr>
          <w:rFonts w:ascii="Calibri" w:hAnsi="Calibri" w:cs="Calibri"/>
          <w:spacing w:val="-4"/>
          <w:sz w:val="20"/>
          <w:szCs w:val="20"/>
          <w:shd w:val="clear" w:color="auto" w:fill="FFFFFF"/>
        </w:rPr>
      </w:pPr>
      <w:r w:rsidRPr="0035784A">
        <w:rPr>
          <w:rFonts w:ascii="Calibri" w:hAnsi="Calibri" w:cs="Calibri"/>
          <w:spacing w:val="-4"/>
          <w:sz w:val="20"/>
          <w:szCs w:val="20"/>
          <w:shd w:val="clear" w:color="auto" w:fill="FFFFFF"/>
        </w:rPr>
        <w:t xml:space="preserve">Gains or losses on disposals of </w:t>
      </w:r>
      <w:r w:rsidR="00904682">
        <w:rPr>
          <w:rFonts w:ascii="Calibri" w:hAnsi="Calibri" w:cs="Calibri"/>
          <w:spacing w:val="-4"/>
          <w:sz w:val="20"/>
          <w:szCs w:val="20"/>
          <w:shd w:val="clear" w:color="auto" w:fill="FFFFFF"/>
        </w:rPr>
        <w:t>b</w:t>
      </w:r>
      <w:r w:rsidR="00904682" w:rsidRPr="00904682">
        <w:rPr>
          <w:rFonts w:ascii="Calibri" w:hAnsi="Calibri" w:cs="Calibri"/>
          <w:spacing w:val="-4"/>
          <w:sz w:val="20"/>
          <w:szCs w:val="20"/>
          <w:shd w:val="clear" w:color="auto" w:fill="FFFFFF"/>
        </w:rPr>
        <w:t xml:space="preserve">uilding improvements </w:t>
      </w:r>
      <w:r w:rsidRPr="0035784A">
        <w:rPr>
          <w:rFonts w:ascii="Calibri" w:hAnsi="Calibri" w:cs="Calibri"/>
          <w:spacing w:val="-4"/>
          <w:sz w:val="20"/>
          <w:szCs w:val="20"/>
          <w:shd w:val="clear" w:color="auto" w:fill="FFFFFF"/>
        </w:rPr>
        <w:t>and equipment are determined by comparing the proceeds with the carrying amount and are recognised within ‘Other (losses)/gains - net in profit or loss.</w:t>
      </w:r>
    </w:p>
    <w:p w14:paraId="4954D1FE" w14:textId="77777777" w:rsidR="00846B17" w:rsidRPr="003F48B9" w:rsidRDefault="00846B17" w:rsidP="008627B9">
      <w:pPr>
        <w:spacing w:line="120" w:lineRule="atLeast"/>
        <w:jc w:val="thaiDistribute"/>
        <w:rPr>
          <w:rFonts w:ascii="Calibri" w:hAnsi="Calibri" w:cs="Calibri"/>
          <w:b/>
          <w:bCs/>
          <w:sz w:val="16"/>
          <w:szCs w:val="16"/>
        </w:rPr>
      </w:pPr>
    </w:p>
    <w:p w14:paraId="5608D071" w14:textId="77777777" w:rsidR="00BA3BA1" w:rsidRPr="00F93A31" w:rsidRDefault="00BA3BA1" w:rsidP="008627B9">
      <w:pPr>
        <w:spacing w:line="120" w:lineRule="atLeast"/>
        <w:jc w:val="thaiDistribute"/>
        <w:rPr>
          <w:rFonts w:ascii="Calibri" w:hAnsi="Calibri" w:cs="Calibri"/>
          <w:b/>
          <w:bCs/>
          <w:i/>
          <w:iCs/>
          <w:sz w:val="20"/>
          <w:szCs w:val="20"/>
        </w:rPr>
      </w:pPr>
      <w:r w:rsidRPr="00F93A31">
        <w:rPr>
          <w:rFonts w:ascii="Calibri" w:hAnsi="Calibri" w:cs="Calibri"/>
          <w:b/>
          <w:bCs/>
          <w:i/>
          <w:iCs/>
          <w:sz w:val="20"/>
          <w:szCs w:val="20"/>
        </w:rPr>
        <w:t>Intangible asset</w:t>
      </w:r>
    </w:p>
    <w:p w14:paraId="2B3170B8" w14:textId="77777777" w:rsidR="00BA3BA1" w:rsidRPr="00A84FEE" w:rsidRDefault="00BA3BA1" w:rsidP="008627B9">
      <w:pPr>
        <w:spacing w:line="120" w:lineRule="atLeast"/>
        <w:jc w:val="thaiDistribute"/>
        <w:rPr>
          <w:rFonts w:ascii="Calibri" w:hAnsi="Calibri" w:cs="Calibri"/>
          <w:b/>
          <w:bCs/>
          <w:sz w:val="16"/>
          <w:szCs w:val="16"/>
        </w:rPr>
      </w:pPr>
    </w:p>
    <w:p w14:paraId="22BE0B60" w14:textId="77777777" w:rsidR="00BA3BA1" w:rsidRPr="00A84FEE" w:rsidRDefault="00BA3BA1" w:rsidP="008627B9">
      <w:pPr>
        <w:spacing w:line="120" w:lineRule="atLeast"/>
        <w:jc w:val="thaiDistribute"/>
        <w:rPr>
          <w:rFonts w:ascii="Calibri" w:hAnsi="Calibri" w:cs="Calibri"/>
          <w:i/>
          <w:iCs/>
          <w:sz w:val="20"/>
          <w:szCs w:val="20"/>
        </w:rPr>
      </w:pPr>
      <w:r w:rsidRPr="00A84FEE">
        <w:rPr>
          <w:rFonts w:ascii="Calibri" w:hAnsi="Calibri" w:cs="Calibri"/>
          <w:i/>
          <w:iCs/>
          <w:sz w:val="20"/>
          <w:szCs w:val="20"/>
        </w:rPr>
        <w:t>Computer software</w:t>
      </w:r>
    </w:p>
    <w:p w14:paraId="6FC7351E" w14:textId="77777777" w:rsidR="00BA3BA1" w:rsidRPr="00A84FEE" w:rsidRDefault="00BA3BA1" w:rsidP="008627B9">
      <w:pPr>
        <w:spacing w:line="120" w:lineRule="atLeast"/>
        <w:jc w:val="thaiDistribute"/>
        <w:rPr>
          <w:rFonts w:ascii="Calibri" w:hAnsi="Calibri" w:cs="Calibri"/>
          <w:sz w:val="16"/>
          <w:szCs w:val="16"/>
        </w:rPr>
      </w:pPr>
    </w:p>
    <w:p w14:paraId="484DB888" w14:textId="77777777" w:rsidR="00BA3BA1" w:rsidRPr="00A84FEE" w:rsidRDefault="00BA3BA1" w:rsidP="008627B9">
      <w:pPr>
        <w:spacing w:line="120" w:lineRule="atLeast"/>
        <w:jc w:val="thaiDistribute"/>
        <w:rPr>
          <w:rFonts w:ascii="Calibri" w:hAnsi="Calibri" w:cs="Calibri"/>
          <w:sz w:val="20"/>
          <w:szCs w:val="20"/>
        </w:rPr>
      </w:pPr>
      <w:r w:rsidRPr="00A84FEE">
        <w:rPr>
          <w:rFonts w:ascii="Calibri" w:hAnsi="Calibri" w:cs="Calibri"/>
          <w:sz w:val="20"/>
          <w:szCs w:val="20"/>
        </w:rPr>
        <w:t>Costs associated with maintaining computer software programmes are recognised as an expense as incurred. Development costs that are directly attributable to the design and testing of identifiable and unique software products controlled by the Group are recognised as intangible assets when the following criteria are met:</w:t>
      </w:r>
    </w:p>
    <w:p w14:paraId="68AD2454" w14:textId="77777777" w:rsidR="00BA3BA1" w:rsidRPr="00A84FEE" w:rsidRDefault="00BA3BA1" w:rsidP="008627B9">
      <w:pPr>
        <w:spacing w:line="120" w:lineRule="atLeast"/>
        <w:jc w:val="thaiDistribute"/>
        <w:rPr>
          <w:rFonts w:ascii="Calibri" w:hAnsi="Calibri" w:cs="Calibri"/>
          <w:sz w:val="16"/>
          <w:szCs w:val="16"/>
        </w:rPr>
      </w:pPr>
    </w:p>
    <w:p w14:paraId="55578C12" w14:textId="77777777" w:rsidR="00BA3BA1" w:rsidRPr="00A84FEE" w:rsidRDefault="001177F1" w:rsidP="008627B9">
      <w:pPr>
        <w:tabs>
          <w:tab w:val="clear" w:pos="227"/>
          <w:tab w:val="left" w:pos="284"/>
        </w:tabs>
        <w:spacing w:line="120" w:lineRule="atLeast"/>
        <w:jc w:val="thaiDistribute"/>
        <w:rPr>
          <w:rFonts w:ascii="Calibri" w:hAnsi="Calibri" w:cs="Calibri"/>
          <w:sz w:val="20"/>
          <w:szCs w:val="20"/>
        </w:rPr>
      </w:pPr>
      <w:r w:rsidRPr="00A84FEE">
        <w:rPr>
          <w:rFonts w:ascii="Calibri" w:hAnsi="Calibri" w:cs="Calibri"/>
          <w:sz w:val="20"/>
          <w:szCs w:val="20"/>
        </w:rPr>
        <w:t>-</w:t>
      </w:r>
      <w:r w:rsidR="00BA3BA1" w:rsidRPr="00A84FEE">
        <w:rPr>
          <w:rFonts w:ascii="Calibri" w:hAnsi="Calibri" w:cs="Calibri"/>
          <w:sz w:val="20"/>
          <w:szCs w:val="20"/>
        </w:rPr>
        <w:tab/>
        <w:t>It is technically feasible to complete the software product so that it will be available for use</w:t>
      </w:r>
    </w:p>
    <w:p w14:paraId="1AA57B6A" w14:textId="77777777" w:rsidR="00BA3BA1" w:rsidRPr="00A84FEE" w:rsidRDefault="001177F1" w:rsidP="008627B9">
      <w:pPr>
        <w:tabs>
          <w:tab w:val="clear" w:pos="227"/>
          <w:tab w:val="left" w:pos="284"/>
        </w:tabs>
        <w:spacing w:line="120" w:lineRule="atLeast"/>
        <w:jc w:val="thaiDistribute"/>
        <w:rPr>
          <w:rFonts w:ascii="Calibri" w:hAnsi="Calibri" w:cs="Calibri"/>
          <w:sz w:val="20"/>
          <w:szCs w:val="20"/>
        </w:rPr>
      </w:pPr>
      <w:r w:rsidRPr="00A84FEE">
        <w:rPr>
          <w:rFonts w:ascii="Calibri" w:hAnsi="Calibri" w:cs="Calibri"/>
          <w:sz w:val="20"/>
          <w:szCs w:val="20"/>
        </w:rPr>
        <w:t>-</w:t>
      </w:r>
      <w:r w:rsidR="00BA3BA1" w:rsidRPr="00A84FEE">
        <w:rPr>
          <w:rFonts w:ascii="Calibri" w:hAnsi="Calibri" w:cs="Calibri"/>
          <w:sz w:val="20"/>
          <w:szCs w:val="20"/>
        </w:rPr>
        <w:tab/>
        <w:t>Management intends to complete the software product and use or sell it</w:t>
      </w:r>
    </w:p>
    <w:p w14:paraId="597C420F" w14:textId="77777777" w:rsidR="00BA3BA1" w:rsidRPr="00A84FEE" w:rsidRDefault="001177F1" w:rsidP="008627B9">
      <w:pPr>
        <w:tabs>
          <w:tab w:val="clear" w:pos="227"/>
          <w:tab w:val="left" w:pos="284"/>
        </w:tabs>
        <w:spacing w:line="120" w:lineRule="atLeast"/>
        <w:jc w:val="thaiDistribute"/>
        <w:rPr>
          <w:rFonts w:ascii="Calibri" w:hAnsi="Calibri" w:cs="Calibri"/>
          <w:sz w:val="20"/>
          <w:szCs w:val="20"/>
        </w:rPr>
      </w:pPr>
      <w:r w:rsidRPr="00A84FEE">
        <w:rPr>
          <w:rFonts w:ascii="Calibri" w:hAnsi="Calibri" w:cs="Calibri"/>
          <w:sz w:val="20"/>
          <w:szCs w:val="20"/>
        </w:rPr>
        <w:t>-</w:t>
      </w:r>
      <w:r w:rsidR="00BA3BA1" w:rsidRPr="00A84FEE">
        <w:rPr>
          <w:rFonts w:ascii="Calibri" w:hAnsi="Calibri" w:cs="Calibri"/>
          <w:sz w:val="20"/>
          <w:szCs w:val="20"/>
        </w:rPr>
        <w:tab/>
        <w:t>There is an ability to use or sell the software product</w:t>
      </w:r>
    </w:p>
    <w:p w14:paraId="0EFF2E44" w14:textId="77777777" w:rsidR="00BA3BA1" w:rsidRPr="00A84FEE" w:rsidRDefault="001177F1" w:rsidP="008627B9">
      <w:pPr>
        <w:tabs>
          <w:tab w:val="clear" w:pos="227"/>
          <w:tab w:val="left" w:pos="284"/>
        </w:tabs>
        <w:spacing w:line="120" w:lineRule="atLeast"/>
        <w:jc w:val="thaiDistribute"/>
        <w:rPr>
          <w:rFonts w:ascii="Calibri" w:hAnsi="Calibri" w:cs="Calibri"/>
          <w:sz w:val="20"/>
          <w:szCs w:val="20"/>
        </w:rPr>
      </w:pPr>
      <w:r w:rsidRPr="00A84FEE">
        <w:rPr>
          <w:rFonts w:ascii="Calibri" w:hAnsi="Calibri" w:cs="Calibri"/>
          <w:sz w:val="20"/>
          <w:szCs w:val="20"/>
        </w:rPr>
        <w:t>-</w:t>
      </w:r>
      <w:r w:rsidR="00BA3BA1" w:rsidRPr="00A84FEE">
        <w:rPr>
          <w:rFonts w:ascii="Calibri" w:hAnsi="Calibri" w:cs="Calibri"/>
          <w:sz w:val="20"/>
          <w:szCs w:val="20"/>
        </w:rPr>
        <w:tab/>
        <w:t>It can be demonstrated how the software product will generate probable future economic benefits</w:t>
      </w:r>
    </w:p>
    <w:p w14:paraId="6E9EA0FF" w14:textId="77777777" w:rsidR="00BA3BA1" w:rsidRPr="00A84FEE" w:rsidRDefault="001177F1" w:rsidP="008627B9">
      <w:pPr>
        <w:tabs>
          <w:tab w:val="clear" w:pos="227"/>
        </w:tabs>
        <w:spacing w:line="120" w:lineRule="atLeast"/>
        <w:ind w:left="284" w:hanging="284"/>
        <w:jc w:val="thaiDistribute"/>
        <w:rPr>
          <w:rFonts w:ascii="Calibri" w:hAnsi="Calibri" w:cs="Calibri"/>
          <w:sz w:val="20"/>
          <w:szCs w:val="20"/>
        </w:rPr>
      </w:pPr>
      <w:r w:rsidRPr="00A84FEE">
        <w:rPr>
          <w:rFonts w:ascii="Calibri" w:hAnsi="Calibri" w:cs="Calibri"/>
          <w:sz w:val="20"/>
          <w:szCs w:val="20"/>
        </w:rPr>
        <w:t>-</w:t>
      </w:r>
      <w:r w:rsidR="00BA3BA1" w:rsidRPr="00A84FEE">
        <w:rPr>
          <w:rFonts w:ascii="Calibri" w:hAnsi="Calibri" w:cs="Calibri"/>
          <w:sz w:val="20"/>
          <w:szCs w:val="20"/>
        </w:rPr>
        <w:tab/>
        <w:t>Adequate technical, financial and other resources to complete the development and to use or sell the software product are available; and</w:t>
      </w:r>
    </w:p>
    <w:p w14:paraId="56933C9D" w14:textId="77777777" w:rsidR="00BA3BA1" w:rsidRPr="00A84FEE" w:rsidRDefault="001177F1" w:rsidP="008627B9">
      <w:pPr>
        <w:tabs>
          <w:tab w:val="clear" w:pos="227"/>
          <w:tab w:val="left" w:pos="284"/>
        </w:tabs>
        <w:spacing w:line="120" w:lineRule="atLeast"/>
        <w:jc w:val="thaiDistribute"/>
        <w:rPr>
          <w:rFonts w:ascii="Calibri" w:hAnsi="Calibri" w:cs="Calibri"/>
          <w:sz w:val="20"/>
          <w:szCs w:val="20"/>
        </w:rPr>
      </w:pPr>
      <w:r w:rsidRPr="00A84FEE">
        <w:rPr>
          <w:rFonts w:ascii="Calibri" w:hAnsi="Calibri" w:cs="Calibri"/>
          <w:sz w:val="20"/>
          <w:szCs w:val="20"/>
        </w:rPr>
        <w:t>-</w:t>
      </w:r>
      <w:r w:rsidR="00BA3BA1" w:rsidRPr="00A84FEE">
        <w:rPr>
          <w:rFonts w:ascii="Calibri" w:hAnsi="Calibri" w:cs="Calibri"/>
          <w:sz w:val="20"/>
          <w:szCs w:val="20"/>
        </w:rPr>
        <w:tab/>
        <w:t>The expenditure attributable to the software product during its development can be reliably measured.</w:t>
      </w:r>
    </w:p>
    <w:p w14:paraId="6989351D" w14:textId="77777777" w:rsidR="00BA3BA1" w:rsidRPr="001F32B6" w:rsidRDefault="00BA3BA1" w:rsidP="008627B9">
      <w:pPr>
        <w:spacing w:line="120" w:lineRule="atLeast"/>
        <w:jc w:val="thaiDistribute"/>
        <w:rPr>
          <w:rFonts w:ascii="Calibri" w:hAnsi="Calibri" w:cs="Calibri"/>
          <w:b/>
          <w:bCs/>
          <w:sz w:val="16"/>
          <w:szCs w:val="16"/>
        </w:rPr>
      </w:pPr>
    </w:p>
    <w:p w14:paraId="4FC790D2" w14:textId="77777777" w:rsidR="00BA3BA1" w:rsidRPr="00A84FEE" w:rsidRDefault="00BA3BA1" w:rsidP="008627B9">
      <w:pPr>
        <w:spacing w:line="120" w:lineRule="atLeast"/>
        <w:jc w:val="thaiDistribute"/>
        <w:rPr>
          <w:rFonts w:ascii="Calibri" w:hAnsi="Calibri" w:cs="Calibri"/>
          <w:sz w:val="20"/>
          <w:szCs w:val="20"/>
        </w:rPr>
      </w:pPr>
      <w:r w:rsidRPr="00A84FEE">
        <w:rPr>
          <w:rFonts w:ascii="Calibri" w:hAnsi="Calibri" w:cs="Calibri"/>
          <w:sz w:val="20"/>
          <w:szCs w:val="20"/>
        </w:rPr>
        <w:t>Directly attributable costs that are capitalised as part of the software product include the software development employee costs and an appropriate portion of relevant overheads.</w:t>
      </w:r>
    </w:p>
    <w:p w14:paraId="360BA8B9" w14:textId="77777777" w:rsidR="00BA3BA1" w:rsidRPr="00A84FEE" w:rsidRDefault="00BA3BA1" w:rsidP="008627B9">
      <w:pPr>
        <w:spacing w:line="120" w:lineRule="atLeast"/>
        <w:jc w:val="thaiDistribute"/>
        <w:rPr>
          <w:rFonts w:ascii="Calibri" w:hAnsi="Calibri" w:cs="Calibri"/>
          <w:sz w:val="16"/>
          <w:szCs w:val="16"/>
        </w:rPr>
      </w:pPr>
    </w:p>
    <w:p w14:paraId="78549247" w14:textId="77777777" w:rsidR="00BA3BA1" w:rsidRPr="00A84FEE" w:rsidRDefault="00BA3BA1" w:rsidP="008627B9">
      <w:pPr>
        <w:spacing w:line="120" w:lineRule="atLeast"/>
        <w:jc w:val="thaiDistribute"/>
        <w:rPr>
          <w:rFonts w:ascii="Calibri" w:hAnsi="Calibri" w:cs="Calibri"/>
          <w:sz w:val="20"/>
          <w:szCs w:val="20"/>
        </w:rPr>
      </w:pPr>
      <w:r w:rsidRPr="00A84FEE">
        <w:rPr>
          <w:rFonts w:ascii="Calibri" w:hAnsi="Calibri" w:cs="Calibri"/>
          <w:sz w:val="20"/>
          <w:szCs w:val="20"/>
        </w:rPr>
        <w:t>Other development expenditures that do not meet these criteria are recognised as an expense as incurred. Development costs previously recognised as an expense are not recognised as an asset in a subsequent period.</w:t>
      </w:r>
    </w:p>
    <w:p w14:paraId="5F7C9C29" w14:textId="77777777" w:rsidR="00BA3BA1" w:rsidRPr="00A84FEE" w:rsidRDefault="00BA3BA1" w:rsidP="008627B9">
      <w:pPr>
        <w:spacing w:line="120" w:lineRule="atLeast"/>
        <w:jc w:val="thaiDistribute"/>
        <w:rPr>
          <w:rFonts w:ascii="Calibri" w:hAnsi="Calibri" w:cs="Calibri"/>
          <w:sz w:val="16"/>
          <w:szCs w:val="16"/>
        </w:rPr>
      </w:pPr>
    </w:p>
    <w:p w14:paraId="4A7FC02A" w14:textId="77777777" w:rsidR="00BA3BA1" w:rsidRPr="00536EB9" w:rsidRDefault="00BA3BA1" w:rsidP="008627B9">
      <w:pPr>
        <w:spacing w:line="120" w:lineRule="atLeast"/>
        <w:jc w:val="thaiDistribute"/>
        <w:rPr>
          <w:rFonts w:ascii="Calibri" w:hAnsi="Calibri" w:cs="Calibri"/>
          <w:sz w:val="20"/>
          <w:szCs w:val="20"/>
        </w:rPr>
      </w:pPr>
      <w:r w:rsidRPr="00A84FEE">
        <w:rPr>
          <w:rFonts w:ascii="Calibri" w:hAnsi="Calibri" w:cs="Calibri"/>
          <w:sz w:val="20"/>
          <w:szCs w:val="20"/>
        </w:rPr>
        <w:t>Computer software development costs recognised as assets are amortised over their estimated useful lives, which does not exceed 10 years.</w:t>
      </w:r>
    </w:p>
    <w:p w14:paraId="21FBDAFC" w14:textId="77777777" w:rsidR="00536EB9" w:rsidRPr="003F48B9" w:rsidRDefault="00536EB9" w:rsidP="008627B9">
      <w:pPr>
        <w:spacing w:line="120" w:lineRule="atLeast"/>
        <w:jc w:val="thaiDistribute"/>
        <w:rPr>
          <w:rFonts w:ascii="Calibri" w:hAnsi="Calibri" w:cs="Calibri"/>
          <w:b/>
          <w:bCs/>
          <w:sz w:val="16"/>
          <w:szCs w:val="16"/>
        </w:rPr>
      </w:pPr>
    </w:p>
    <w:p w14:paraId="560CB336" w14:textId="77777777" w:rsidR="00C36BFE" w:rsidRPr="00C36BFE" w:rsidRDefault="00C36BFE" w:rsidP="008627B9">
      <w:pPr>
        <w:spacing w:line="120" w:lineRule="atLeast"/>
        <w:jc w:val="thaiDistribute"/>
        <w:rPr>
          <w:rFonts w:ascii="Calibri" w:hAnsi="Calibri" w:cs="Calibri"/>
          <w:i/>
          <w:iCs/>
          <w:sz w:val="20"/>
          <w:szCs w:val="20"/>
          <w:lang w:val="en-GB"/>
        </w:rPr>
      </w:pPr>
      <w:r w:rsidRPr="00C36BFE">
        <w:rPr>
          <w:rFonts w:ascii="Calibri" w:hAnsi="Calibri" w:cs="Calibri"/>
          <w:i/>
          <w:iCs/>
          <w:sz w:val="20"/>
          <w:szCs w:val="20"/>
          <w:lang w:val="en-GB"/>
        </w:rPr>
        <w:t xml:space="preserve">Asset management company license </w:t>
      </w:r>
    </w:p>
    <w:p w14:paraId="40440B43" w14:textId="77777777" w:rsidR="00C36BFE" w:rsidRPr="0091720B" w:rsidRDefault="00C36BFE" w:rsidP="008627B9">
      <w:pPr>
        <w:spacing w:line="120" w:lineRule="atLeast"/>
        <w:jc w:val="thaiDistribute"/>
        <w:rPr>
          <w:rFonts w:ascii="Calibri" w:hAnsi="Calibri" w:cs="Cordia New"/>
          <w:b/>
          <w:bCs/>
          <w:sz w:val="16"/>
          <w:szCs w:val="16"/>
          <w:cs/>
          <w:lang w:val="en-GB"/>
        </w:rPr>
      </w:pPr>
    </w:p>
    <w:p w14:paraId="0D70F1B8" w14:textId="77777777" w:rsidR="00C36BFE" w:rsidRPr="00C36BFE" w:rsidRDefault="00C36BFE" w:rsidP="008627B9">
      <w:pPr>
        <w:spacing w:line="120" w:lineRule="atLeast"/>
        <w:jc w:val="thaiDistribute"/>
        <w:rPr>
          <w:rFonts w:ascii="Calibri" w:hAnsi="Calibri" w:cs="Calibri"/>
          <w:sz w:val="20"/>
          <w:szCs w:val="20"/>
        </w:rPr>
      </w:pPr>
      <w:r w:rsidRPr="00C36BFE">
        <w:rPr>
          <w:rFonts w:ascii="Calibri" w:hAnsi="Calibri" w:cs="Calibri"/>
          <w:sz w:val="20"/>
          <w:szCs w:val="20"/>
        </w:rPr>
        <w:t>Licence acquired in an asset acquisition is recognised at fair value at the acquisition date. Licence has an infinite useful life and is tested annually for impairment and are carried at cost less accumulated impairment losses.</w:t>
      </w:r>
    </w:p>
    <w:p w14:paraId="368FFE16" w14:textId="77777777" w:rsidR="001F32B6" w:rsidRPr="00812930" w:rsidRDefault="001F32B6" w:rsidP="008627B9">
      <w:pPr>
        <w:spacing w:line="120" w:lineRule="atLeast"/>
        <w:jc w:val="thaiDistribute"/>
        <w:rPr>
          <w:rFonts w:ascii="Calibri" w:hAnsi="Calibri" w:cs="Calibri"/>
          <w:sz w:val="20"/>
          <w:szCs w:val="20"/>
        </w:rPr>
      </w:pPr>
    </w:p>
    <w:p w14:paraId="31DE20C8" w14:textId="77777777" w:rsidR="00F46881" w:rsidRPr="001B4FE5" w:rsidRDefault="00F46881" w:rsidP="008627B9">
      <w:pPr>
        <w:spacing w:line="120" w:lineRule="atLeast"/>
        <w:jc w:val="thaiDistribute"/>
        <w:rPr>
          <w:rFonts w:ascii="Calibri" w:hAnsi="Calibri" w:cs="Calibri"/>
          <w:b/>
          <w:bCs/>
          <w:i/>
          <w:iCs/>
          <w:sz w:val="20"/>
          <w:szCs w:val="20"/>
        </w:rPr>
      </w:pPr>
      <w:r w:rsidRPr="001B4FE5">
        <w:rPr>
          <w:rFonts w:ascii="Calibri" w:hAnsi="Calibri" w:cs="Calibri"/>
          <w:b/>
          <w:bCs/>
          <w:i/>
          <w:iCs/>
          <w:sz w:val="20"/>
          <w:szCs w:val="20"/>
        </w:rPr>
        <w:lastRenderedPageBreak/>
        <w:t>Leases</w:t>
      </w:r>
    </w:p>
    <w:p w14:paraId="319C62D6" w14:textId="77777777" w:rsidR="00F46881" w:rsidRPr="001B4FE5" w:rsidRDefault="00F46881" w:rsidP="008627B9">
      <w:pPr>
        <w:spacing w:line="120" w:lineRule="atLeast"/>
        <w:jc w:val="thaiDistribute"/>
        <w:rPr>
          <w:rFonts w:ascii="Calibri" w:hAnsi="Calibri" w:cs="Calibri"/>
          <w:sz w:val="16"/>
          <w:szCs w:val="16"/>
        </w:rPr>
      </w:pPr>
    </w:p>
    <w:p w14:paraId="57887ED6" w14:textId="77777777" w:rsidR="001B4FE5" w:rsidRPr="001B4FE5" w:rsidRDefault="001B4FE5" w:rsidP="008627B9">
      <w:pPr>
        <w:spacing w:line="120" w:lineRule="atLeast"/>
        <w:jc w:val="thaiDistribute"/>
        <w:rPr>
          <w:rFonts w:ascii="Calibri" w:hAnsi="Calibri" w:cs="Calibri"/>
          <w:sz w:val="20"/>
          <w:szCs w:val="20"/>
        </w:rPr>
      </w:pPr>
      <w:r w:rsidRPr="001B4FE5">
        <w:rPr>
          <w:rFonts w:ascii="Calibri" w:hAnsi="Calibri" w:cs="Calibri"/>
          <w:sz w:val="20"/>
          <w:szCs w:val="20"/>
        </w:rPr>
        <w:t xml:space="preserve">At inception of contact, the Group assesses whether a contract is, or contains, a lease. A contract is, or contains, a lease if the contract conveys the right to control the use of an identified asset for a period of time in exchange for consideration. </w:t>
      </w:r>
    </w:p>
    <w:p w14:paraId="2A76C271" w14:textId="77777777" w:rsidR="001B4FE5" w:rsidRPr="001F32B6" w:rsidRDefault="001B4FE5" w:rsidP="008627B9">
      <w:pPr>
        <w:spacing w:line="120" w:lineRule="atLeast"/>
        <w:jc w:val="thaiDistribute"/>
        <w:rPr>
          <w:rFonts w:ascii="Calibri" w:hAnsi="Calibri" w:cs="Calibri"/>
          <w:sz w:val="16"/>
          <w:szCs w:val="16"/>
        </w:rPr>
      </w:pPr>
      <w:r w:rsidRPr="001B4FE5">
        <w:rPr>
          <w:rFonts w:ascii="Calibri" w:hAnsi="Calibri" w:cs="Calibri"/>
          <w:sz w:val="20"/>
          <w:szCs w:val="20"/>
        </w:rPr>
        <w:tab/>
      </w:r>
      <w:r w:rsidRPr="001B4FE5">
        <w:rPr>
          <w:rFonts w:ascii="Calibri" w:hAnsi="Calibri" w:cs="Calibri"/>
          <w:sz w:val="20"/>
          <w:szCs w:val="20"/>
        </w:rPr>
        <w:tab/>
      </w:r>
    </w:p>
    <w:p w14:paraId="290E35B4" w14:textId="77777777" w:rsidR="001B4FE5" w:rsidRPr="001B4FE5" w:rsidRDefault="001B4FE5" w:rsidP="008627B9">
      <w:pPr>
        <w:spacing w:line="120" w:lineRule="atLeast"/>
        <w:jc w:val="thaiDistribute"/>
        <w:rPr>
          <w:rFonts w:ascii="Calibri" w:hAnsi="Calibri" w:cs="Calibri"/>
          <w:sz w:val="20"/>
          <w:szCs w:val="20"/>
        </w:rPr>
      </w:pPr>
      <w:r w:rsidRPr="001B4FE5">
        <w:rPr>
          <w:rFonts w:ascii="Calibri" w:hAnsi="Calibri" w:cs="Calibri"/>
          <w:sz w:val="20"/>
          <w:szCs w:val="20"/>
        </w:rPr>
        <w:t xml:space="preserve">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 </w:t>
      </w:r>
    </w:p>
    <w:p w14:paraId="212F0D43" w14:textId="77777777" w:rsidR="001B4FE5" w:rsidRPr="001F32B6" w:rsidRDefault="001B4FE5" w:rsidP="008627B9">
      <w:pPr>
        <w:spacing w:line="120" w:lineRule="atLeast"/>
        <w:jc w:val="thaiDistribute"/>
        <w:rPr>
          <w:rFonts w:ascii="Calibri" w:hAnsi="Calibri" w:cs="Calibri"/>
          <w:i/>
          <w:iCs/>
          <w:sz w:val="16"/>
          <w:szCs w:val="16"/>
        </w:rPr>
      </w:pPr>
    </w:p>
    <w:p w14:paraId="251C9922" w14:textId="77777777" w:rsidR="001B4FE5" w:rsidRPr="001B4FE5" w:rsidRDefault="001B4FE5" w:rsidP="008627B9">
      <w:pPr>
        <w:spacing w:line="120" w:lineRule="atLeast"/>
        <w:jc w:val="thaiDistribute"/>
        <w:rPr>
          <w:rFonts w:ascii="Calibri" w:hAnsi="Calibri" w:cs="Calibri"/>
          <w:sz w:val="20"/>
          <w:szCs w:val="20"/>
        </w:rPr>
      </w:pPr>
      <w:r w:rsidRPr="001B4FE5">
        <w:rPr>
          <w:rFonts w:ascii="Calibri" w:hAnsi="Calibri" w:cs="Calibri"/>
          <w:i/>
          <w:iCs/>
          <w:sz w:val="20"/>
          <w:szCs w:val="20"/>
        </w:rPr>
        <w:t>The Group as a lessee</w:t>
      </w:r>
    </w:p>
    <w:p w14:paraId="552B865E" w14:textId="77777777" w:rsidR="001B4FE5" w:rsidRPr="001B4FE5" w:rsidRDefault="001B4FE5" w:rsidP="008627B9">
      <w:pPr>
        <w:spacing w:line="120" w:lineRule="atLeast"/>
        <w:jc w:val="thaiDistribute"/>
        <w:rPr>
          <w:rFonts w:ascii="Calibri" w:hAnsi="Calibri" w:cs="Calibri"/>
          <w:sz w:val="16"/>
          <w:szCs w:val="16"/>
        </w:rPr>
      </w:pPr>
    </w:p>
    <w:p w14:paraId="01CE95E6" w14:textId="77777777" w:rsidR="001B4FE5" w:rsidRPr="001B4FE5" w:rsidRDefault="001B4FE5" w:rsidP="008627B9">
      <w:pPr>
        <w:spacing w:line="120" w:lineRule="atLeast"/>
        <w:jc w:val="thaiDistribute"/>
        <w:rPr>
          <w:rFonts w:ascii="Calibri" w:hAnsi="Calibri" w:cs="Calibri"/>
          <w:sz w:val="20"/>
          <w:szCs w:val="20"/>
        </w:rPr>
      </w:pPr>
      <w:r w:rsidRPr="001B4FE5">
        <w:rPr>
          <w:rFonts w:ascii="Calibri" w:hAnsi="Calibri" w:cs="Calibri"/>
          <w:sz w:val="20"/>
          <w:szCs w:val="20"/>
        </w:rPr>
        <w:t>The Group applies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the underlying assets and lease liabilities based on lease liabilities based on lease payments.</w:t>
      </w:r>
    </w:p>
    <w:p w14:paraId="6D59528C" w14:textId="77777777" w:rsidR="001B4FE5" w:rsidRPr="001B4FE5" w:rsidRDefault="001B4FE5" w:rsidP="008627B9">
      <w:pPr>
        <w:spacing w:line="120" w:lineRule="atLeast"/>
        <w:jc w:val="thaiDistribute"/>
        <w:rPr>
          <w:rFonts w:ascii="Calibri" w:hAnsi="Calibri" w:cs="Calibri"/>
          <w:i/>
          <w:iCs/>
          <w:sz w:val="16"/>
          <w:szCs w:val="16"/>
        </w:rPr>
      </w:pPr>
    </w:p>
    <w:p w14:paraId="16C0B555" w14:textId="77777777" w:rsidR="001B4FE5" w:rsidRPr="001B4FE5" w:rsidRDefault="001B4FE5" w:rsidP="008627B9">
      <w:pPr>
        <w:numPr>
          <w:ilvl w:val="0"/>
          <w:numId w:val="29"/>
        </w:numPr>
        <w:spacing w:line="120" w:lineRule="atLeast"/>
        <w:ind w:hanging="720"/>
        <w:jc w:val="thaiDistribute"/>
        <w:rPr>
          <w:rFonts w:ascii="Calibri" w:hAnsi="Calibri" w:cs="Calibri"/>
          <w:i/>
          <w:iCs/>
          <w:sz w:val="20"/>
          <w:szCs w:val="20"/>
        </w:rPr>
      </w:pPr>
      <w:r w:rsidRPr="001B4FE5">
        <w:rPr>
          <w:rFonts w:ascii="Calibri" w:hAnsi="Calibri" w:cs="Calibri"/>
          <w:i/>
          <w:iCs/>
          <w:sz w:val="20"/>
          <w:szCs w:val="20"/>
        </w:rPr>
        <w:t>Right-of-use assets</w:t>
      </w:r>
    </w:p>
    <w:p w14:paraId="79F93AA4" w14:textId="77777777" w:rsidR="001B4FE5" w:rsidRPr="001B4FE5" w:rsidRDefault="001B4FE5" w:rsidP="008627B9">
      <w:pPr>
        <w:spacing w:line="120" w:lineRule="atLeast"/>
        <w:jc w:val="thaiDistribute"/>
        <w:rPr>
          <w:rFonts w:ascii="Calibri" w:hAnsi="Calibri" w:cs="Calibri"/>
          <w:sz w:val="16"/>
          <w:szCs w:val="16"/>
        </w:rPr>
      </w:pPr>
      <w:r w:rsidRPr="001B4FE5">
        <w:rPr>
          <w:rFonts w:ascii="Calibri" w:hAnsi="Calibri" w:cs="Calibri"/>
          <w:sz w:val="20"/>
          <w:szCs w:val="20"/>
          <w:cs/>
        </w:rPr>
        <w:tab/>
      </w:r>
      <w:r w:rsidRPr="001B4FE5">
        <w:rPr>
          <w:rFonts w:ascii="Calibri" w:hAnsi="Calibri" w:cs="Calibri"/>
          <w:sz w:val="20"/>
          <w:szCs w:val="20"/>
          <w:cs/>
        </w:rPr>
        <w:tab/>
      </w:r>
    </w:p>
    <w:p w14:paraId="694BB1B1" w14:textId="77777777" w:rsidR="001B4FE5" w:rsidRPr="001B4FE5" w:rsidRDefault="001B4FE5" w:rsidP="008627B9">
      <w:pPr>
        <w:spacing w:line="120" w:lineRule="atLeast"/>
        <w:jc w:val="thaiDistribute"/>
        <w:rPr>
          <w:rFonts w:ascii="Calibri" w:hAnsi="Calibri" w:cs="Calibri"/>
          <w:sz w:val="20"/>
          <w:szCs w:val="20"/>
        </w:rPr>
      </w:pPr>
      <w:r w:rsidRPr="001B4FE5">
        <w:rPr>
          <w:rFonts w:ascii="Calibri" w:hAnsi="Calibri" w:cs="Calibri"/>
          <w:sz w:val="20"/>
          <w:szCs w:val="20"/>
        </w:rPr>
        <w:t>Right-of-use assets are measured at cost, less any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17ECC6EB" w14:textId="77777777" w:rsidR="001B4FE5" w:rsidRPr="001F32B6" w:rsidRDefault="001B4FE5" w:rsidP="008627B9">
      <w:pPr>
        <w:spacing w:line="120" w:lineRule="atLeast"/>
        <w:jc w:val="thaiDistribute"/>
        <w:rPr>
          <w:rFonts w:ascii="Calibri" w:hAnsi="Calibri" w:cs="Calibri"/>
          <w:sz w:val="16"/>
          <w:szCs w:val="16"/>
        </w:rPr>
      </w:pPr>
    </w:p>
    <w:p w14:paraId="7197E342" w14:textId="77777777" w:rsidR="001B4FE5" w:rsidRPr="001B4FE5" w:rsidRDefault="001B4FE5" w:rsidP="008627B9">
      <w:pPr>
        <w:spacing w:line="120" w:lineRule="atLeast"/>
        <w:jc w:val="thaiDistribute"/>
        <w:rPr>
          <w:rFonts w:ascii="Calibri" w:hAnsi="Calibri" w:cs="Calibri"/>
          <w:sz w:val="20"/>
          <w:szCs w:val="20"/>
        </w:rPr>
      </w:pPr>
      <w:r w:rsidRPr="001B4FE5">
        <w:rPr>
          <w:rFonts w:ascii="Calibri" w:hAnsi="Calibri" w:cs="Calibri"/>
          <w:sz w:val="20"/>
          <w:szCs w:val="20"/>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6AF65C86" w14:textId="77777777" w:rsidR="001B4FE5" w:rsidRPr="001B4FE5" w:rsidRDefault="001B4FE5" w:rsidP="008627B9">
      <w:pPr>
        <w:spacing w:line="120" w:lineRule="atLeast"/>
        <w:jc w:val="thaiDistribute"/>
        <w:rPr>
          <w:rFonts w:ascii="Calibri" w:hAnsi="Calibri" w:cs="Calibri"/>
          <w:sz w:val="16"/>
          <w:szCs w:val="16"/>
        </w:rPr>
      </w:pPr>
    </w:p>
    <w:p w14:paraId="08488322" w14:textId="77777777" w:rsidR="001B4FE5" w:rsidRPr="001B4FE5" w:rsidRDefault="001B4FE5" w:rsidP="008627B9">
      <w:pPr>
        <w:spacing w:line="120" w:lineRule="atLeast"/>
        <w:jc w:val="thaiDistribute"/>
        <w:rPr>
          <w:rFonts w:ascii="Calibri" w:hAnsi="Calibri" w:cs="Calibri"/>
          <w:sz w:val="20"/>
          <w:szCs w:val="20"/>
        </w:rPr>
      </w:pPr>
      <w:r w:rsidRPr="001B4FE5">
        <w:rPr>
          <w:rFonts w:ascii="Calibri" w:hAnsi="Calibri" w:cs="Calibri"/>
          <w:sz w:val="20"/>
          <w:szCs w:val="20"/>
        </w:rPr>
        <w:t>Depreciation of right-of-use assets are calculated by reference to their costs on a straight-line basis over the shorter of their estimated useful lives and the lease term, as follows:</w:t>
      </w:r>
    </w:p>
    <w:p w14:paraId="60DB6BF8" w14:textId="77777777" w:rsidR="00D73972" w:rsidRPr="00AE6CB4" w:rsidRDefault="00D73972" w:rsidP="008627B9">
      <w:pPr>
        <w:spacing w:line="120" w:lineRule="atLeast"/>
        <w:jc w:val="thaiDistribute"/>
        <w:rPr>
          <w:rFonts w:ascii="Calibri" w:hAnsi="Calibri" w:cs="Calibri"/>
          <w:sz w:val="16"/>
          <w:szCs w:val="16"/>
        </w:rPr>
      </w:pPr>
    </w:p>
    <w:tbl>
      <w:tblPr>
        <w:tblW w:w="7990" w:type="dxa"/>
        <w:tblInd w:w="675" w:type="dxa"/>
        <w:tblLayout w:type="fixed"/>
        <w:tblLook w:val="0000" w:firstRow="0" w:lastRow="0" w:firstColumn="0" w:lastColumn="0" w:noHBand="0" w:noVBand="0"/>
      </w:tblPr>
      <w:tblGrid>
        <w:gridCol w:w="2835"/>
        <w:gridCol w:w="835"/>
        <w:gridCol w:w="4320"/>
      </w:tblGrid>
      <w:tr w:rsidR="00D87380" w:rsidRPr="00AE6CB4" w14:paraId="16C6027B" w14:textId="2045638C" w:rsidTr="00904682">
        <w:tc>
          <w:tcPr>
            <w:tcW w:w="2835" w:type="dxa"/>
            <w:tcBorders>
              <w:top w:val="nil"/>
              <w:left w:val="nil"/>
              <w:bottom w:val="nil"/>
              <w:right w:val="nil"/>
            </w:tcBorders>
          </w:tcPr>
          <w:p w14:paraId="5CC9E0E9" w14:textId="38EB4F81" w:rsidR="00D87380" w:rsidRPr="00AE6CB4" w:rsidRDefault="00D87380" w:rsidP="008627B9">
            <w:pPr>
              <w:spacing w:line="120" w:lineRule="atLeast"/>
              <w:jc w:val="thaiDistribute"/>
              <w:rPr>
                <w:rFonts w:ascii="Calibri" w:hAnsi="Calibri" w:cs="Cordia New"/>
                <w:sz w:val="20"/>
                <w:szCs w:val="25"/>
              </w:rPr>
            </w:pPr>
            <w:r>
              <w:rPr>
                <w:rFonts w:ascii="Calibri" w:hAnsi="Calibri" w:cs="Cordia New"/>
                <w:sz w:val="20"/>
                <w:szCs w:val="25"/>
              </w:rPr>
              <w:t>Bu</w:t>
            </w:r>
            <w:r w:rsidR="004064BB">
              <w:rPr>
                <w:rFonts w:ascii="Calibri" w:hAnsi="Calibri" w:cs="Cordia New"/>
                <w:sz w:val="20"/>
                <w:szCs w:val="25"/>
              </w:rPr>
              <w:t>i</w:t>
            </w:r>
            <w:r>
              <w:rPr>
                <w:rFonts w:ascii="Calibri" w:hAnsi="Calibri" w:cs="Cordia New"/>
                <w:sz w:val="20"/>
                <w:szCs w:val="25"/>
              </w:rPr>
              <w:t>lding</w:t>
            </w:r>
          </w:p>
        </w:tc>
        <w:tc>
          <w:tcPr>
            <w:tcW w:w="835" w:type="dxa"/>
            <w:tcBorders>
              <w:top w:val="nil"/>
              <w:left w:val="nil"/>
              <w:bottom w:val="nil"/>
              <w:right w:val="nil"/>
            </w:tcBorders>
          </w:tcPr>
          <w:p w14:paraId="47C61FFD" w14:textId="39064D4C" w:rsidR="00D87380" w:rsidRPr="00AE6CB4" w:rsidRDefault="00D87380" w:rsidP="008627B9">
            <w:pPr>
              <w:spacing w:line="120" w:lineRule="atLeast"/>
              <w:jc w:val="right"/>
              <w:rPr>
                <w:rFonts w:ascii="Calibri" w:hAnsi="Calibri" w:cs="Calibri"/>
                <w:sz w:val="20"/>
                <w:szCs w:val="20"/>
              </w:rPr>
            </w:pPr>
            <w:r>
              <w:rPr>
                <w:rFonts w:ascii="Calibri" w:hAnsi="Calibri" w:cs="Calibri"/>
                <w:sz w:val="20"/>
                <w:szCs w:val="20"/>
              </w:rPr>
              <w:t>1.4</w:t>
            </w:r>
            <w:r w:rsidRPr="00AE6CB4">
              <w:rPr>
                <w:rFonts w:ascii="Calibri" w:hAnsi="Calibri" w:cs="Calibri"/>
                <w:sz w:val="20"/>
                <w:szCs w:val="20"/>
              </w:rPr>
              <w:t xml:space="preserve"> </w:t>
            </w:r>
          </w:p>
        </w:tc>
        <w:tc>
          <w:tcPr>
            <w:tcW w:w="4320" w:type="dxa"/>
            <w:tcBorders>
              <w:top w:val="nil"/>
              <w:left w:val="nil"/>
              <w:bottom w:val="nil"/>
              <w:right w:val="nil"/>
            </w:tcBorders>
          </w:tcPr>
          <w:p w14:paraId="2108A82F" w14:textId="41D02A03" w:rsidR="00D87380" w:rsidRDefault="00D87380" w:rsidP="008627B9">
            <w:pPr>
              <w:spacing w:line="120" w:lineRule="atLeast"/>
              <w:jc w:val="thaiDistribute"/>
              <w:rPr>
                <w:rFonts w:ascii="Calibri" w:hAnsi="Calibri" w:cs="Calibri"/>
                <w:sz w:val="20"/>
                <w:szCs w:val="20"/>
              </w:rPr>
            </w:pPr>
            <w:r w:rsidRPr="00AE6CB4">
              <w:rPr>
                <w:rFonts w:ascii="Calibri" w:hAnsi="Calibri" w:cs="Calibri"/>
                <w:sz w:val="20"/>
                <w:szCs w:val="20"/>
              </w:rPr>
              <w:t>Years</w:t>
            </w:r>
          </w:p>
        </w:tc>
      </w:tr>
      <w:tr w:rsidR="00D87380" w:rsidRPr="00AE6CB4" w14:paraId="5DA9D115" w14:textId="6428E0FF" w:rsidTr="00904682">
        <w:tc>
          <w:tcPr>
            <w:tcW w:w="2835" w:type="dxa"/>
            <w:tcBorders>
              <w:top w:val="nil"/>
              <w:left w:val="nil"/>
              <w:bottom w:val="nil"/>
              <w:right w:val="nil"/>
            </w:tcBorders>
          </w:tcPr>
          <w:p w14:paraId="09F2B700" w14:textId="7C8C5393" w:rsidR="00D87380" w:rsidRPr="00DA6AB1" w:rsidRDefault="00D87380" w:rsidP="008627B9">
            <w:pPr>
              <w:spacing w:line="120" w:lineRule="atLeast"/>
              <w:jc w:val="thaiDistribute"/>
              <w:rPr>
                <w:rFonts w:ascii="Calibri" w:hAnsi="Calibri" w:cs="Cordia New"/>
                <w:sz w:val="20"/>
                <w:szCs w:val="25"/>
              </w:rPr>
            </w:pPr>
            <w:r w:rsidRPr="00D87380">
              <w:rPr>
                <w:rFonts w:ascii="Calibri" w:hAnsi="Calibri" w:cs="Cordia New"/>
                <w:sz w:val="20"/>
                <w:szCs w:val="25"/>
              </w:rPr>
              <w:t>Vehicles</w:t>
            </w:r>
          </w:p>
        </w:tc>
        <w:tc>
          <w:tcPr>
            <w:tcW w:w="835" w:type="dxa"/>
            <w:tcBorders>
              <w:top w:val="nil"/>
              <w:left w:val="nil"/>
              <w:bottom w:val="nil"/>
              <w:right w:val="nil"/>
            </w:tcBorders>
          </w:tcPr>
          <w:p w14:paraId="3F634062" w14:textId="10D34540" w:rsidR="00D87380" w:rsidRDefault="00904682" w:rsidP="008627B9">
            <w:pPr>
              <w:spacing w:line="120" w:lineRule="atLeast"/>
              <w:jc w:val="right"/>
              <w:rPr>
                <w:rFonts w:ascii="Calibri" w:hAnsi="Calibri" w:cs="Calibri"/>
                <w:sz w:val="20"/>
                <w:szCs w:val="20"/>
              </w:rPr>
            </w:pPr>
            <w:r>
              <w:rPr>
                <w:rFonts w:ascii="Calibri" w:hAnsi="Calibri" w:cs="Calibri"/>
                <w:sz w:val="20"/>
                <w:szCs w:val="20"/>
              </w:rPr>
              <w:t>5</w:t>
            </w:r>
          </w:p>
        </w:tc>
        <w:tc>
          <w:tcPr>
            <w:tcW w:w="4320" w:type="dxa"/>
            <w:tcBorders>
              <w:top w:val="nil"/>
              <w:left w:val="nil"/>
              <w:bottom w:val="nil"/>
              <w:right w:val="nil"/>
            </w:tcBorders>
          </w:tcPr>
          <w:p w14:paraId="0F4C933F" w14:textId="69E880EA" w:rsidR="00D87380" w:rsidRDefault="00D87380" w:rsidP="008627B9">
            <w:pPr>
              <w:spacing w:line="120" w:lineRule="atLeast"/>
              <w:jc w:val="thaiDistribute"/>
              <w:rPr>
                <w:rFonts w:ascii="Calibri" w:hAnsi="Calibri" w:cs="Calibri"/>
                <w:sz w:val="20"/>
                <w:szCs w:val="20"/>
              </w:rPr>
            </w:pPr>
            <w:r w:rsidRPr="00AE6CB4">
              <w:rPr>
                <w:rFonts w:ascii="Calibri" w:hAnsi="Calibri" w:cs="Calibri"/>
                <w:sz w:val="20"/>
                <w:szCs w:val="20"/>
              </w:rPr>
              <w:t>Years</w:t>
            </w:r>
          </w:p>
        </w:tc>
      </w:tr>
    </w:tbl>
    <w:p w14:paraId="4559ECCB" w14:textId="77777777" w:rsidR="00D73972" w:rsidRPr="00AE6CB4" w:rsidRDefault="00D73972" w:rsidP="008627B9">
      <w:pPr>
        <w:spacing w:line="120" w:lineRule="atLeast"/>
        <w:jc w:val="thaiDistribute"/>
        <w:rPr>
          <w:rFonts w:ascii="Calibri" w:hAnsi="Calibri" w:cs="Calibri"/>
          <w:i/>
          <w:iCs/>
          <w:sz w:val="16"/>
          <w:szCs w:val="16"/>
        </w:rPr>
      </w:pPr>
    </w:p>
    <w:p w14:paraId="25DE05DC" w14:textId="77777777" w:rsidR="00D73972" w:rsidRPr="00AE6CB4" w:rsidRDefault="00D73972" w:rsidP="008627B9">
      <w:pPr>
        <w:numPr>
          <w:ilvl w:val="0"/>
          <w:numId w:val="29"/>
        </w:numPr>
        <w:spacing w:line="120" w:lineRule="atLeast"/>
        <w:ind w:hanging="720"/>
        <w:jc w:val="thaiDistribute"/>
        <w:rPr>
          <w:rFonts w:ascii="Calibri" w:hAnsi="Calibri" w:cs="Calibri"/>
          <w:i/>
          <w:iCs/>
          <w:sz w:val="20"/>
          <w:szCs w:val="20"/>
        </w:rPr>
      </w:pPr>
      <w:r w:rsidRPr="00AE6CB4">
        <w:rPr>
          <w:rFonts w:ascii="Calibri" w:hAnsi="Calibri" w:cs="Calibri"/>
          <w:i/>
          <w:iCs/>
          <w:sz w:val="20"/>
          <w:szCs w:val="20"/>
        </w:rPr>
        <w:t>Lease liabilities</w:t>
      </w:r>
    </w:p>
    <w:p w14:paraId="519381CB" w14:textId="77777777" w:rsidR="00D73972" w:rsidRPr="00AE6CB4" w:rsidRDefault="00D73972" w:rsidP="008627B9">
      <w:pPr>
        <w:spacing w:line="120" w:lineRule="atLeast"/>
        <w:jc w:val="thaiDistribute"/>
        <w:rPr>
          <w:rFonts w:ascii="Calibri" w:hAnsi="Calibri" w:cs="Calibri"/>
          <w:sz w:val="16"/>
          <w:szCs w:val="16"/>
        </w:rPr>
      </w:pPr>
    </w:p>
    <w:p w14:paraId="22E71D6B" w14:textId="77777777" w:rsidR="00D73972" w:rsidRPr="00AE6CB4" w:rsidRDefault="00D73972" w:rsidP="008627B9">
      <w:pPr>
        <w:spacing w:line="120" w:lineRule="atLeast"/>
        <w:jc w:val="thaiDistribute"/>
        <w:rPr>
          <w:rFonts w:ascii="Calibri" w:hAnsi="Calibri" w:cs="Calibri"/>
          <w:sz w:val="20"/>
          <w:szCs w:val="20"/>
        </w:rPr>
      </w:pPr>
      <w:r w:rsidRPr="00AE6CB4">
        <w:rPr>
          <w:rFonts w:ascii="Calibri" w:hAnsi="Calibri" w:cs="Calibri"/>
          <w:sz w:val="20"/>
          <w:szCs w:val="20"/>
        </w:rPr>
        <w:t>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17604F17" w14:textId="77777777" w:rsidR="00D73972" w:rsidRPr="00AE6CB4" w:rsidRDefault="00D73972" w:rsidP="008627B9">
      <w:pPr>
        <w:spacing w:line="120" w:lineRule="atLeast"/>
        <w:jc w:val="thaiDistribute"/>
        <w:rPr>
          <w:rFonts w:ascii="Calibri" w:hAnsi="Calibri" w:cs="Calibri"/>
          <w:sz w:val="16"/>
          <w:szCs w:val="16"/>
        </w:rPr>
      </w:pPr>
      <w:r w:rsidRPr="00AE6CB4">
        <w:rPr>
          <w:rFonts w:ascii="Calibri" w:hAnsi="Calibri" w:cs="Calibri"/>
          <w:sz w:val="20"/>
          <w:szCs w:val="20"/>
        </w:rPr>
        <w:tab/>
      </w:r>
    </w:p>
    <w:p w14:paraId="64C6E831" w14:textId="77777777" w:rsidR="00D73972" w:rsidRPr="00AE6CB4" w:rsidRDefault="00D73972" w:rsidP="008627B9">
      <w:pPr>
        <w:spacing w:line="120" w:lineRule="atLeast"/>
        <w:jc w:val="thaiDistribute"/>
        <w:rPr>
          <w:rFonts w:ascii="Calibri" w:hAnsi="Calibri" w:cs="Calibri"/>
          <w:sz w:val="20"/>
          <w:szCs w:val="20"/>
        </w:rPr>
      </w:pPr>
      <w:r w:rsidRPr="00AE6CB4">
        <w:rPr>
          <w:rFonts w:ascii="Calibri" w:hAnsi="Calibri" w:cs="Calibri"/>
          <w:sz w:val="20"/>
          <w:szCs w:val="20"/>
        </w:rPr>
        <w:t>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3DC67A8A" w14:textId="77777777" w:rsidR="00D73972" w:rsidRPr="00AE6CB4" w:rsidRDefault="00D73972" w:rsidP="008627B9">
      <w:pPr>
        <w:spacing w:line="120" w:lineRule="atLeast"/>
        <w:jc w:val="thaiDistribute"/>
        <w:rPr>
          <w:rFonts w:ascii="Calibri" w:hAnsi="Calibri" w:cs="Calibri"/>
          <w:sz w:val="16"/>
          <w:szCs w:val="16"/>
        </w:rPr>
      </w:pPr>
    </w:p>
    <w:p w14:paraId="0257D8B4" w14:textId="77777777" w:rsidR="00D73972" w:rsidRPr="00AE6CB4" w:rsidRDefault="00D73972" w:rsidP="008627B9">
      <w:pPr>
        <w:numPr>
          <w:ilvl w:val="0"/>
          <w:numId w:val="29"/>
        </w:numPr>
        <w:spacing w:line="120" w:lineRule="atLeast"/>
        <w:ind w:hanging="720"/>
        <w:jc w:val="thaiDistribute"/>
        <w:rPr>
          <w:rFonts w:ascii="Calibri" w:hAnsi="Calibri" w:cs="Calibri"/>
          <w:i/>
          <w:iCs/>
          <w:sz w:val="20"/>
          <w:szCs w:val="20"/>
        </w:rPr>
      </w:pPr>
      <w:r w:rsidRPr="00AE6CB4">
        <w:rPr>
          <w:rFonts w:ascii="Calibri" w:hAnsi="Calibri" w:cs="Calibri"/>
          <w:i/>
          <w:iCs/>
          <w:sz w:val="20"/>
          <w:szCs w:val="20"/>
        </w:rPr>
        <w:t>Short-term leases and leases of low-value assets</w:t>
      </w:r>
    </w:p>
    <w:p w14:paraId="7F211953" w14:textId="77777777" w:rsidR="00D73972" w:rsidRPr="00AE6CB4" w:rsidRDefault="00D73972" w:rsidP="008627B9">
      <w:pPr>
        <w:spacing w:line="120" w:lineRule="atLeast"/>
        <w:jc w:val="thaiDistribute"/>
        <w:rPr>
          <w:rFonts w:ascii="Calibri" w:hAnsi="Calibri" w:cs="Calibri"/>
          <w:sz w:val="16"/>
          <w:szCs w:val="16"/>
        </w:rPr>
      </w:pPr>
      <w:r w:rsidRPr="00AE6CB4">
        <w:rPr>
          <w:rFonts w:ascii="Calibri" w:hAnsi="Calibri" w:cs="Calibri"/>
          <w:sz w:val="16"/>
          <w:szCs w:val="16"/>
        </w:rPr>
        <w:tab/>
      </w:r>
      <w:r w:rsidRPr="00AE6CB4">
        <w:rPr>
          <w:rFonts w:ascii="Calibri" w:hAnsi="Calibri" w:cs="Calibri"/>
          <w:sz w:val="16"/>
          <w:szCs w:val="16"/>
        </w:rPr>
        <w:tab/>
      </w:r>
    </w:p>
    <w:p w14:paraId="33D57E3D" w14:textId="77777777" w:rsidR="00D73972" w:rsidRPr="00AE6CB4" w:rsidRDefault="00D73972" w:rsidP="008627B9">
      <w:pPr>
        <w:spacing w:line="120" w:lineRule="atLeast"/>
        <w:jc w:val="thaiDistribute"/>
        <w:rPr>
          <w:rFonts w:ascii="Calibri" w:hAnsi="Calibri" w:cs="Calibri"/>
          <w:sz w:val="20"/>
          <w:szCs w:val="20"/>
        </w:rPr>
      </w:pPr>
      <w:r w:rsidRPr="00AE6CB4">
        <w:rPr>
          <w:rFonts w:ascii="Calibri" w:hAnsi="Calibri" w:cs="Calibri"/>
          <w:sz w:val="20"/>
          <w:szCs w:val="20"/>
        </w:rPr>
        <w:t>A lease that has a lease term less than or equal to 12 months from commencement date or a lease of low-value assets is recognised as expenses on a straight-line basis over the lease term.</w:t>
      </w:r>
    </w:p>
    <w:p w14:paraId="2058C919" w14:textId="74508E0A" w:rsidR="00D73972" w:rsidRDefault="00D73972" w:rsidP="008627B9">
      <w:pPr>
        <w:overflowPunct w:val="0"/>
        <w:autoSpaceDE w:val="0"/>
        <w:autoSpaceDN w:val="0"/>
        <w:adjustRightInd w:val="0"/>
        <w:spacing w:line="120" w:lineRule="atLeast"/>
        <w:jc w:val="thaiDistribute"/>
        <w:textAlignment w:val="baseline"/>
        <w:rPr>
          <w:rFonts w:ascii="Calibri" w:hAnsi="Calibri" w:cs="Calibri"/>
          <w:b/>
          <w:bCs/>
          <w:i/>
          <w:iCs/>
          <w:sz w:val="20"/>
          <w:szCs w:val="20"/>
        </w:rPr>
      </w:pPr>
    </w:p>
    <w:p w14:paraId="51661576" w14:textId="54522536" w:rsidR="001F32B6" w:rsidRDefault="001F32B6" w:rsidP="008627B9">
      <w:pPr>
        <w:overflowPunct w:val="0"/>
        <w:autoSpaceDE w:val="0"/>
        <w:autoSpaceDN w:val="0"/>
        <w:adjustRightInd w:val="0"/>
        <w:spacing w:line="120" w:lineRule="atLeast"/>
        <w:jc w:val="thaiDistribute"/>
        <w:textAlignment w:val="baseline"/>
        <w:rPr>
          <w:rFonts w:ascii="Calibri" w:hAnsi="Calibri" w:cs="Calibri"/>
          <w:b/>
          <w:bCs/>
          <w:i/>
          <w:iCs/>
          <w:sz w:val="20"/>
          <w:szCs w:val="20"/>
        </w:rPr>
      </w:pPr>
    </w:p>
    <w:p w14:paraId="6E6A5E2F" w14:textId="77777777" w:rsidR="001F32B6" w:rsidRPr="00DC7D57" w:rsidRDefault="001F32B6" w:rsidP="008627B9">
      <w:pPr>
        <w:overflowPunct w:val="0"/>
        <w:autoSpaceDE w:val="0"/>
        <w:autoSpaceDN w:val="0"/>
        <w:adjustRightInd w:val="0"/>
        <w:spacing w:line="120" w:lineRule="atLeast"/>
        <w:jc w:val="thaiDistribute"/>
        <w:textAlignment w:val="baseline"/>
        <w:rPr>
          <w:rFonts w:ascii="Calibri" w:hAnsi="Calibri" w:cs="Cordia New"/>
          <w:b/>
          <w:bCs/>
          <w:i/>
          <w:iCs/>
          <w:sz w:val="20"/>
          <w:szCs w:val="20"/>
          <w:cs/>
        </w:rPr>
      </w:pPr>
    </w:p>
    <w:p w14:paraId="09277CE2" w14:textId="77777777" w:rsidR="00D73972" w:rsidRPr="003E6B2D" w:rsidRDefault="00D73972" w:rsidP="008627B9">
      <w:pPr>
        <w:spacing w:line="120" w:lineRule="atLeast"/>
        <w:jc w:val="thaiDistribute"/>
        <w:rPr>
          <w:rFonts w:ascii="Calibri" w:hAnsi="Calibri" w:cs="Calibri"/>
          <w:b/>
          <w:bCs/>
          <w:i/>
          <w:iCs/>
          <w:sz w:val="20"/>
          <w:szCs w:val="20"/>
        </w:rPr>
      </w:pPr>
      <w:r w:rsidRPr="003E6B2D">
        <w:rPr>
          <w:rFonts w:ascii="Calibri" w:hAnsi="Calibri" w:cs="Calibri"/>
          <w:b/>
          <w:bCs/>
          <w:i/>
          <w:iCs/>
          <w:sz w:val="20"/>
          <w:szCs w:val="20"/>
        </w:rPr>
        <w:lastRenderedPageBreak/>
        <w:t>Impairment of non-financial assets</w:t>
      </w:r>
    </w:p>
    <w:p w14:paraId="4AEE9170" w14:textId="77777777" w:rsidR="00D73972" w:rsidRPr="009F0C50" w:rsidRDefault="00D73972" w:rsidP="008627B9">
      <w:pPr>
        <w:spacing w:line="120" w:lineRule="atLeast"/>
        <w:jc w:val="thaiDistribute"/>
        <w:rPr>
          <w:rFonts w:ascii="Calibri" w:hAnsi="Calibri" w:cs="Calibri"/>
          <w:b/>
          <w:bCs/>
          <w:i/>
          <w:iCs/>
          <w:sz w:val="16"/>
          <w:szCs w:val="16"/>
        </w:rPr>
      </w:pPr>
    </w:p>
    <w:p w14:paraId="3D4E5D64" w14:textId="2FD337C5" w:rsidR="00D73972" w:rsidRPr="003E6B2D" w:rsidRDefault="00D73972" w:rsidP="008627B9">
      <w:pPr>
        <w:spacing w:line="120" w:lineRule="atLeast"/>
        <w:jc w:val="thaiDistribute"/>
        <w:rPr>
          <w:rFonts w:ascii="Calibri" w:hAnsi="Calibri" w:cs="Calibri"/>
          <w:sz w:val="20"/>
          <w:szCs w:val="20"/>
        </w:rPr>
      </w:pPr>
      <w:r w:rsidRPr="003E6B2D">
        <w:rPr>
          <w:rFonts w:ascii="Calibri" w:hAnsi="Calibri" w:cs="Calibri"/>
          <w:sz w:val="20"/>
          <w:szCs w:val="20"/>
        </w:rPr>
        <w:t xml:space="preserve">At the end of each reporting period, the Group performs impairment reviews in respect of the </w:t>
      </w:r>
      <w:r w:rsidR="002E7DD5">
        <w:rPr>
          <w:rFonts w:ascii="Calibri" w:hAnsi="Calibri" w:cs="Calibri"/>
          <w:sz w:val="20"/>
          <w:szCs w:val="20"/>
        </w:rPr>
        <w:t>building</w:t>
      </w:r>
      <w:r w:rsidR="008B3BA8" w:rsidRPr="008B3BA8">
        <w:rPr>
          <w:rFonts w:ascii="Calibri" w:hAnsi="Calibri" w:cs="Calibri"/>
          <w:sz w:val="20"/>
          <w:szCs w:val="20"/>
        </w:rPr>
        <w:t xml:space="preserve"> improvement</w:t>
      </w:r>
      <w:r w:rsidRPr="003E6B2D">
        <w:rPr>
          <w:rFonts w:ascii="Calibri" w:hAnsi="Calibri" w:cs="Calibri"/>
          <w:sz w:val="20"/>
          <w:szCs w:val="20"/>
        </w:rPr>
        <w:t xml:space="preserve">, plant and equipment, right-of-use assets - cost of spectrum licenses, other related right-of-use assets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 </w:t>
      </w:r>
    </w:p>
    <w:p w14:paraId="026187CB" w14:textId="77777777" w:rsidR="00D73972" w:rsidRPr="00DC7D57" w:rsidRDefault="00D73972" w:rsidP="009F0C50">
      <w:pPr>
        <w:spacing w:line="120" w:lineRule="atLeast"/>
        <w:jc w:val="thaiDistribute"/>
        <w:rPr>
          <w:rFonts w:ascii="Calibri" w:hAnsi="Calibri" w:cs="Cordia New"/>
          <w:sz w:val="16"/>
          <w:szCs w:val="16"/>
        </w:rPr>
      </w:pPr>
    </w:p>
    <w:p w14:paraId="72A32EA4" w14:textId="77777777" w:rsidR="00D73972" w:rsidRPr="003E6B2D" w:rsidRDefault="00D73972" w:rsidP="008627B9">
      <w:pPr>
        <w:spacing w:line="120" w:lineRule="atLeast"/>
        <w:jc w:val="thaiDistribute"/>
        <w:rPr>
          <w:rFonts w:ascii="Calibri" w:hAnsi="Calibri" w:cs="Calibri"/>
          <w:sz w:val="20"/>
          <w:szCs w:val="20"/>
        </w:rPr>
      </w:pPr>
      <w:r w:rsidRPr="003E6B2D">
        <w:rPr>
          <w:rFonts w:ascii="Calibri" w:hAnsi="Calibri" w:cs="Calibri"/>
          <w:sz w:val="20"/>
          <w:szCs w:val="20"/>
        </w:rPr>
        <w:t>An impairment loss is recognised in profit or loss.</w:t>
      </w:r>
    </w:p>
    <w:p w14:paraId="794136BF" w14:textId="77777777" w:rsidR="00D73972" w:rsidRPr="003E6B2D" w:rsidRDefault="00D73972" w:rsidP="008627B9">
      <w:pPr>
        <w:spacing w:line="120" w:lineRule="atLeast"/>
        <w:jc w:val="thaiDistribute"/>
        <w:rPr>
          <w:rFonts w:ascii="Calibri" w:hAnsi="Calibri" w:cs="Calibri"/>
          <w:spacing w:val="-4"/>
          <w:sz w:val="16"/>
          <w:szCs w:val="16"/>
        </w:rPr>
      </w:pPr>
    </w:p>
    <w:p w14:paraId="55DE472E" w14:textId="77777777" w:rsidR="00D73972" w:rsidRPr="003E6B2D" w:rsidRDefault="00D73972" w:rsidP="008627B9">
      <w:pPr>
        <w:spacing w:line="120" w:lineRule="atLeast"/>
        <w:jc w:val="thaiDistribute"/>
        <w:rPr>
          <w:rFonts w:ascii="Calibri" w:hAnsi="Calibri" w:cs="Calibri"/>
          <w:sz w:val="20"/>
          <w:szCs w:val="20"/>
        </w:rPr>
      </w:pPr>
      <w:r w:rsidRPr="003E6B2D">
        <w:rPr>
          <w:rFonts w:ascii="Calibri" w:hAnsi="Calibri" w:cs="Calibri"/>
          <w:sz w:val="20"/>
          <w:szCs w:val="20"/>
        </w:rPr>
        <w:t>In the assessment</w:t>
      </w:r>
      <w:r w:rsidRPr="003E6B2D">
        <w:rPr>
          <w:rFonts w:ascii="Calibri" w:hAnsi="Calibri" w:cs="Calibri" w:hint="cs"/>
          <w:sz w:val="20"/>
          <w:szCs w:val="20"/>
          <w:cs/>
        </w:rPr>
        <w:t xml:space="preserve"> </w:t>
      </w:r>
      <w:r w:rsidRPr="003E6B2D">
        <w:rPr>
          <w:rFonts w:ascii="Calibri" w:hAnsi="Calibri" w:cs="Calibri"/>
          <w:sz w:val="20"/>
          <w:szCs w:val="20"/>
        </w:rPr>
        <w:t>of asset impairment</w:t>
      </w:r>
      <w:r w:rsidRPr="003E6B2D">
        <w:rPr>
          <w:rFonts w:ascii="Calibri" w:hAnsi="Calibri" w:cs="Calibri" w:hint="cs"/>
          <w:sz w:val="20"/>
          <w:szCs w:val="20"/>
          <w:cs/>
        </w:rPr>
        <w:t xml:space="preserve"> </w:t>
      </w:r>
      <w:r w:rsidRPr="003E6B2D">
        <w:rPr>
          <w:rFonts w:ascii="Calibri" w:hAnsi="Calibri" w:cs="Calibri"/>
          <w:sz w:val="20"/>
          <w:szCs w:val="20"/>
        </w:rPr>
        <w:t>if there is any indication that previously recognised impairment losses may no longer exist or may have decreased, the Group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3E6B2D">
        <w:rPr>
          <w:rFonts w:ascii="Calibri" w:hAnsi="Calibri" w:cs="Calibri" w:hint="cs"/>
          <w:sz w:val="20"/>
          <w:szCs w:val="20"/>
          <w:cs/>
        </w:rPr>
        <w:t xml:space="preserve"> </w:t>
      </w:r>
      <w:r w:rsidRPr="003E6B2D">
        <w:rPr>
          <w:rFonts w:ascii="Calibri" w:hAnsi="Calibri" w:cs="Calibri"/>
          <w:sz w:val="20"/>
          <w:szCs w:val="20"/>
        </w:rPr>
        <w:t>had no impairment loss been recognised for the asset in prior years. Such reversal is recognised in profit or loss.</w:t>
      </w:r>
    </w:p>
    <w:p w14:paraId="4B5D8B0C" w14:textId="77777777" w:rsidR="00AB3D74" w:rsidRPr="00AB3D74" w:rsidRDefault="00AB3D74" w:rsidP="0086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overflowPunct w:val="0"/>
        <w:autoSpaceDE w:val="0"/>
        <w:autoSpaceDN w:val="0"/>
        <w:adjustRightInd w:val="0"/>
        <w:spacing w:line="120" w:lineRule="atLeast"/>
        <w:jc w:val="both"/>
        <w:textAlignment w:val="baseline"/>
        <w:rPr>
          <w:rFonts w:ascii="Calibri" w:hAnsi="Calibri" w:cs="Calibri"/>
          <w:sz w:val="16"/>
          <w:szCs w:val="16"/>
        </w:rPr>
      </w:pPr>
    </w:p>
    <w:p w14:paraId="5EAC354E" w14:textId="77777777" w:rsidR="00AB3D74" w:rsidRPr="00AB3D74" w:rsidRDefault="00AB3D74" w:rsidP="0086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120" w:lineRule="atLeast"/>
        <w:jc w:val="thaiDistribute"/>
        <w:textAlignment w:val="baseline"/>
        <w:rPr>
          <w:rFonts w:ascii="Calibri" w:hAnsi="Calibri" w:cs="Calibri"/>
          <w:b/>
          <w:bCs/>
          <w:i/>
          <w:iCs/>
          <w:sz w:val="20"/>
          <w:szCs w:val="20"/>
        </w:rPr>
      </w:pPr>
      <w:r w:rsidRPr="00AB3D74">
        <w:rPr>
          <w:rFonts w:ascii="Calibri" w:hAnsi="Calibri" w:cs="Calibri"/>
          <w:b/>
          <w:bCs/>
          <w:i/>
          <w:iCs/>
          <w:sz w:val="20"/>
          <w:szCs w:val="20"/>
        </w:rPr>
        <w:t>Employee Benefits</w:t>
      </w:r>
    </w:p>
    <w:p w14:paraId="0F85EB66" w14:textId="77777777" w:rsidR="00AB3D74" w:rsidRPr="00AB3D74" w:rsidRDefault="00AB3D74" w:rsidP="0086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overflowPunct w:val="0"/>
        <w:autoSpaceDE w:val="0"/>
        <w:autoSpaceDN w:val="0"/>
        <w:adjustRightInd w:val="0"/>
        <w:spacing w:line="120" w:lineRule="atLeast"/>
        <w:jc w:val="both"/>
        <w:textAlignment w:val="baseline"/>
        <w:rPr>
          <w:rFonts w:ascii="Calibri" w:hAnsi="Calibri" w:cs="Calibri"/>
          <w:sz w:val="16"/>
          <w:szCs w:val="16"/>
        </w:rPr>
      </w:pPr>
    </w:p>
    <w:p w14:paraId="1FA45769" w14:textId="77777777" w:rsidR="00C831E8" w:rsidRPr="00C831E8" w:rsidRDefault="00C831E8" w:rsidP="008627B9">
      <w:pPr>
        <w:spacing w:line="120" w:lineRule="atLeast"/>
        <w:ind w:right="63"/>
        <w:jc w:val="thaiDistribute"/>
        <w:rPr>
          <w:rFonts w:ascii="Calibri" w:hAnsi="Calibri" w:cs="Calibri"/>
          <w:i/>
          <w:iCs/>
          <w:sz w:val="20"/>
          <w:szCs w:val="20"/>
        </w:rPr>
      </w:pPr>
      <w:r w:rsidRPr="00C831E8">
        <w:rPr>
          <w:rFonts w:ascii="Calibri" w:hAnsi="Calibri" w:cs="Calibri"/>
          <w:i/>
          <w:iCs/>
          <w:sz w:val="20"/>
          <w:szCs w:val="20"/>
        </w:rPr>
        <w:t>Short-term employee benefits</w:t>
      </w:r>
    </w:p>
    <w:p w14:paraId="7EBA2930" w14:textId="77777777" w:rsidR="00C831E8" w:rsidRPr="00C831E8" w:rsidRDefault="00C831E8" w:rsidP="0086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20" w:lineRule="atLeast"/>
        <w:ind w:right="-313"/>
        <w:jc w:val="thaiDistribute"/>
        <w:rPr>
          <w:rFonts w:ascii="Calibri" w:hAnsi="Calibri" w:cs="Calibri"/>
          <w:sz w:val="16"/>
          <w:szCs w:val="16"/>
        </w:rPr>
      </w:pPr>
    </w:p>
    <w:p w14:paraId="46CB12AB" w14:textId="77777777" w:rsidR="00C831E8" w:rsidRPr="00D341DB" w:rsidRDefault="00C831E8" w:rsidP="008627B9">
      <w:pPr>
        <w:spacing w:line="120" w:lineRule="atLeast"/>
        <w:ind w:right="63"/>
        <w:jc w:val="thaiDistribute"/>
        <w:rPr>
          <w:rFonts w:ascii="Calibri" w:hAnsi="Calibri" w:cs="Calibri"/>
          <w:sz w:val="20"/>
          <w:szCs w:val="20"/>
        </w:rPr>
      </w:pPr>
      <w:r w:rsidRPr="00C831E8">
        <w:rPr>
          <w:rFonts w:ascii="Calibri" w:hAnsi="Calibri" w:cs="Calibri"/>
          <w:sz w:val="20"/>
          <w:szCs w:val="20"/>
        </w:rPr>
        <w:t>Salaries, wages, bonuses and contributions to the social security fund are recognised as expenses when incurred.</w:t>
      </w:r>
    </w:p>
    <w:p w14:paraId="77980A40" w14:textId="77777777" w:rsidR="00C831E8" w:rsidRPr="00D341DB" w:rsidRDefault="00C831E8" w:rsidP="0086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20" w:lineRule="atLeast"/>
        <w:ind w:right="-313"/>
        <w:jc w:val="thaiDistribute"/>
        <w:rPr>
          <w:rFonts w:ascii="Calibri" w:hAnsi="Calibri" w:cs="Calibri"/>
          <w:sz w:val="16"/>
          <w:szCs w:val="16"/>
        </w:rPr>
      </w:pPr>
    </w:p>
    <w:p w14:paraId="1ECE3B2E" w14:textId="77777777" w:rsidR="00C831E8" w:rsidRPr="00266DB8" w:rsidRDefault="00746D68" w:rsidP="0086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20" w:lineRule="atLeast"/>
        <w:ind w:right="-313"/>
        <w:jc w:val="thaiDistribute"/>
        <w:rPr>
          <w:rFonts w:ascii="Calibri" w:hAnsi="Calibri" w:cs="Cordia New"/>
          <w:sz w:val="16"/>
          <w:szCs w:val="16"/>
          <w:lang w:val="x-none"/>
        </w:rPr>
      </w:pPr>
      <w:r w:rsidRPr="00ED7008">
        <w:rPr>
          <w:rFonts w:ascii="Calibri" w:hAnsi="Calibri" w:cs="Calibri"/>
          <w:i/>
          <w:iCs/>
          <w:sz w:val="20"/>
          <w:szCs w:val="20"/>
          <w:lang w:val="x-none" w:eastAsia="x-none"/>
        </w:rPr>
        <w:t>Post-employment benefits – defined benefit plan</w:t>
      </w:r>
    </w:p>
    <w:p w14:paraId="68C105FC" w14:textId="77777777" w:rsidR="00746D68" w:rsidRPr="00266DB8" w:rsidRDefault="00746D68" w:rsidP="0086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20" w:lineRule="atLeast"/>
        <w:ind w:right="-313"/>
        <w:jc w:val="thaiDistribute"/>
        <w:rPr>
          <w:rFonts w:ascii="Calibri" w:hAnsi="Calibri" w:cs="Cordia New"/>
          <w:sz w:val="16"/>
          <w:szCs w:val="16"/>
          <w:lang w:val="x-none"/>
        </w:rPr>
      </w:pPr>
    </w:p>
    <w:p w14:paraId="500F902E" w14:textId="77777777" w:rsidR="00020058" w:rsidRPr="00ED7008" w:rsidRDefault="00020058" w:rsidP="008627B9">
      <w:pPr>
        <w:overflowPunct w:val="0"/>
        <w:autoSpaceDE w:val="0"/>
        <w:autoSpaceDN w:val="0"/>
        <w:adjustRightInd w:val="0"/>
        <w:spacing w:line="120" w:lineRule="atLeast"/>
        <w:jc w:val="thaiDistribute"/>
        <w:textAlignment w:val="baseline"/>
        <w:rPr>
          <w:rFonts w:ascii="Calibri" w:hAnsi="Calibri" w:cs="Calibri"/>
          <w:sz w:val="20"/>
          <w:szCs w:val="20"/>
          <w:lang w:val="x-none" w:eastAsia="x-none"/>
        </w:rPr>
      </w:pPr>
      <w:r w:rsidRPr="00ED7008">
        <w:rPr>
          <w:rFonts w:ascii="Calibri" w:hAnsi="Calibri" w:cs="Calibri"/>
          <w:sz w:val="20"/>
          <w:szCs w:val="20"/>
          <w:lang w:val="x-none" w:eastAsia="x-none"/>
        </w:rPr>
        <w:t xml:space="preserve">The </w:t>
      </w:r>
      <w:r w:rsidRPr="00ED7008">
        <w:rPr>
          <w:rFonts w:ascii="Calibri" w:hAnsi="Calibri" w:cs="Calibri"/>
          <w:sz w:val="20"/>
          <w:szCs w:val="20"/>
          <w:lang w:eastAsia="x-none"/>
        </w:rPr>
        <w:t>Group</w:t>
      </w:r>
      <w:r w:rsidRPr="00ED7008">
        <w:rPr>
          <w:rFonts w:ascii="Calibri" w:hAnsi="Calibri" w:cs="Calibri"/>
          <w:sz w:val="20"/>
          <w:szCs w:val="20"/>
          <w:lang w:val="x-none" w:eastAsia="x-none"/>
        </w:rPr>
        <w:t xml:space="preserve"> has obligations in respect of the severance payments they must make to employees upon retirement under labor law and other employee benefits plans. The </w:t>
      </w:r>
      <w:r w:rsidRPr="00ED7008">
        <w:rPr>
          <w:rFonts w:ascii="Calibri" w:hAnsi="Calibri" w:cs="Calibri"/>
          <w:sz w:val="20"/>
          <w:szCs w:val="20"/>
          <w:lang w:eastAsia="x-none"/>
        </w:rPr>
        <w:t>Group</w:t>
      </w:r>
      <w:r w:rsidRPr="00ED7008">
        <w:rPr>
          <w:rFonts w:ascii="Calibri" w:hAnsi="Calibri" w:cs="Calibri"/>
          <w:sz w:val="20"/>
          <w:szCs w:val="20"/>
          <w:lang w:val="x-none" w:eastAsia="x-none"/>
        </w:rPr>
        <w:t xml:space="preserve"> treat these severance payment obligations as a defined benefit plan. </w:t>
      </w:r>
    </w:p>
    <w:p w14:paraId="001B0351" w14:textId="77777777" w:rsidR="00020058" w:rsidRPr="00ED7008" w:rsidRDefault="00020058" w:rsidP="008627B9">
      <w:pPr>
        <w:tabs>
          <w:tab w:val="left" w:pos="360"/>
        </w:tabs>
        <w:spacing w:line="120" w:lineRule="atLeast"/>
        <w:ind w:right="-43"/>
        <w:jc w:val="both"/>
        <w:rPr>
          <w:rFonts w:ascii="Calibri" w:hAnsi="Calibri" w:cs="Calibri"/>
          <w:sz w:val="16"/>
          <w:szCs w:val="16"/>
          <w:lang w:eastAsia="x-none"/>
        </w:rPr>
      </w:pPr>
    </w:p>
    <w:p w14:paraId="275ADC4C" w14:textId="77777777" w:rsidR="00020058" w:rsidRDefault="00020058" w:rsidP="008627B9">
      <w:pPr>
        <w:overflowPunct w:val="0"/>
        <w:autoSpaceDE w:val="0"/>
        <w:autoSpaceDN w:val="0"/>
        <w:adjustRightInd w:val="0"/>
        <w:spacing w:line="120" w:lineRule="atLeast"/>
        <w:jc w:val="thaiDistribute"/>
        <w:textAlignment w:val="baseline"/>
        <w:rPr>
          <w:rFonts w:ascii="Calibri" w:hAnsi="Calibri" w:cs="Calibri"/>
          <w:sz w:val="20"/>
          <w:szCs w:val="20"/>
          <w:lang w:eastAsia="x-none"/>
        </w:rPr>
      </w:pPr>
      <w:r w:rsidRPr="00ED7008">
        <w:rPr>
          <w:rFonts w:ascii="Calibri" w:hAnsi="Calibri" w:cs="Calibri"/>
          <w:sz w:val="20"/>
          <w:szCs w:val="20"/>
          <w:lang w:val="x-none" w:eastAsia="x-none"/>
        </w:rPr>
        <w:t>The employee benefits liabilities in relation to the severance payment under the labor law are recognized as a charge to results of operations over the employee’s service period. It is calculated by the estimation of the amount of future benefit to be earned by the employee in return for the service provided to the Group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63C206FB" w14:textId="77777777" w:rsidR="00020058" w:rsidRPr="00020058" w:rsidRDefault="00020058" w:rsidP="008627B9">
      <w:pPr>
        <w:overflowPunct w:val="0"/>
        <w:autoSpaceDE w:val="0"/>
        <w:autoSpaceDN w:val="0"/>
        <w:adjustRightInd w:val="0"/>
        <w:spacing w:line="120" w:lineRule="atLeast"/>
        <w:jc w:val="thaiDistribute"/>
        <w:textAlignment w:val="baseline"/>
        <w:rPr>
          <w:rFonts w:ascii="Calibri" w:hAnsi="Calibri" w:cs="Calibri"/>
          <w:sz w:val="16"/>
          <w:szCs w:val="16"/>
          <w:lang w:eastAsia="x-none"/>
        </w:rPr>
      </w:pPr>
    </w:p>
    <w:p w14:paraId="2592BC54" w14:textId="77777777" w:rsidR="00020058" w:rsidRPr="00ED7008" w:rsidRDefault="00020058" w:rsidP="008627B9">
      <w:pPr>
        <w:overflowPunct w:val="0"/>
        <w:autoSpaceDE w:val="0"/>
        <w:autoSpaceDN w:val="0"/>
        <w:adjustRightInd w:val="0"/>
        <w:spacing w:line="120" w:lineRule="atLeast"/>
        <w:jc w:val="thaiDistribute"/>
        <w:textAlignment w:val="baseline"/>
        <w:rPr>
          <w:rFonts w:ascii="Calibri" w:hAnsi="Calibri" w:cs="Calibri"/>
          <w:sz w:val="20"/>
          <w:szCs w:val="20"/>
          <w:lang w:val="x-none" w:eastAsia="x-none"/>
        </w:rPr>
      </w:pPr>
      <w:r w:rsidRPr="00ED7008">
        <w:rPr>
          <w:rFonts w:ascii="Calibri" w:hAnsi="Calibri" w:cs="Calibri"/>
          <w:sz w:val="20"/>
          <w:szCs w:val="20"/>
          <w:lang w:val="x-none" w:eastAsia="x-none"/>
        </w:rPr>
        <w:t>When the actuarial assumptions are changed, the Group recognizes actuarial gains or losses in the other comprehensive income and loss in the period in which they arise.</w:t>
      </w:r>
    </w:p>
    <w:p w14:paraId="094FA0A3" w14:textId="77777777" w:rsidR="00132B26" w:rsidRPr="00020058" w:rsidRDefault="00132B26" w:rsidP="008627B9">
      <w:pPr>
        <w:spacing w:line="120" w:lineRule="atLeast"/>
        <w:jc w:val="thaiDistribute"/>
        <w:rPr>
          <w:rFonts w:ascii="Calibri" w:hAnsi="Calibri" w:cs="Calibri"/>
          <w:b/>
          <w:bCs/>
          <w:i/>
          <w:iCs/>
          <w:sz w:val="16"/>
          <w:szCs w:val="16"/>
        </w:rPr>
      </w:pPr>
    </w:p>
    <w:p w14:paraId="4ED23095" w14:textId="77777777" w:rsidR="00132B26" w:rsidRPr="0035784A" w:rsidRDefault="00132B26" w:rsidP="008627B9">
      <w:pPr>
        <w:spacing w:line="120" w:lineRule="atLeast"/>
        <w:jc w:val="thaiDistribute"/>
        <w:rPr>
          <w:rFonts w:ascii="Calibri" w:hAnsi="Calibri" w:cs="Calibri"/>
          <w:b/>
          <w:bCs/>
          <w:i/>
          <w:iCs/>
          <w:sz w:val="20"/>
          <w:szCs w:val="20"/>
        </w:rPr>
      </w:pPr>
      <w:r w:rsidRPr="0035784A">
        <w:rPr>
          <w:rFonts w:ascii="Calibri" w:hAnsi="Calibri" w:cs="Calibri"/>
          <w:b/>
          <w:bCs/>
          <w:i/>
          <w:iCs/>
          <w:sz w:val="20"/>
          <w:szCs w:val="20"/>
        </w:rPr>
        <w:t>Provisions</w:t>
      </w:r>
    </w:p>
    <w:p w14:paraId="709E93C6" w14:textId="77777777" w:rsidR="00132B26" w:rsidRPr="00C17FE9" w:rsidRDefault="00132B26" w:rsidP="008627B9">
      <w:pPr>
        <w:tabs>
          <w:tab w:val="left" w:pos="0"/>
        </w:tabs>
        <w:spacing w:line="120" w:lineRule="atLeast"/>
        <w:jc w:val="both"/>
        <w:rPr>
          <w:rFonts w:ascii="Calibri" w:hAnsi="Calibri" w:cs="Calibri"/>
          <w:sz w:val="16"/>
          <w:szCs w:val="16"/>
        </w:rPr>
      </w:pPr>
    </w:p>
    <w:p w14:paraId="0E98165B" w14:textId="77777777" w:rsidR="00132B26" w:rsidRPr="0035784A" w:rsidRDefault="00132B26" w:rsidP="008627B9">
      <w:pPr>
        <w:tabs>
          <w:tab w:val="left" w:pos="142"/>
        </w:tabs>
        <w:spacing w:line="120" w:lineRule="atLeast"/>
        <w:jc w:val="thaiDistribute"/>
        <w:rPr>
          <w:rFonts w:ascii="Calibri" w:hAnsi="Calibri" w:cs="Calibri"/>
          <w:spacing w:val="-4"/>
          <w:sz w:val="20"/>
          <w:szCs w:val="20"/>
        </w:rPr>
      </w:pPr>
      <w:r w:rsidRPr="0035784A">
        <w:rPr>
          <w:rFonts w:ascii="Calibri" w:hAnsi="Calibri" w:cs="Calibri"/>
          <w:spacing w:val="-4"/>
          <w:sz w:val="20"/>
          <w:szCs w:val="20"/>
        </w:rPr>
        <w:t>Provisions are recognised when the Group has a present legal or constructive obligation as a result of past events; it is probable that an outflow of resources will be required to settle the obligation; and the amoun</w:t>
      </w:r>
      <w:r>
        <w:rPr>
          <w:rFonts w:ascii="Calibri" w:hAnsi="Calibri" w:cs="Calibri"/>
          <w:spacing w:val="-4"/>
          <w:sz w:val="20"/>
          <w:szCs w:val="20"/>
        </w:rPr>
        <w:t xml:space="preserve">t has been reliably estimated. </w:t>
      </w:r>
      <w:r w:rsidRPr="0035784A">
        <w:rPr>
          <w:rFonts w:ascii="Calibri" w:hAnsi="Calibri" w:cs="Calibri"/>
          <w:spacing w:val="-4"/>
          <w:sz w:val="20"/>
          <w:szCs w:val="20"/>
        </w:rPr>
        <w:t>Restructuring provisions comprise lease termination penalties and employee termination payments.  Provisions are not recognised for future operating losses.</w:t>
      </w:r>
    </w:p>
    <w:p w14:paraId="7B9E6B9C" w14:textId="77777777" w:rsidR="00132B26" w:rsidRPr="00C17FE9" w:rsidRDefault="00132B26" w:rsidP="008627B9">
      <w:pPr>
        <w:tabs>
          <w:tab w:val="left" w:pos="0"/>
        </w:tabs>
        <w:spacing w:line="120" w:lineRule="atLeast"/>
        <w:jc w:val="both"/>
        <w:rPr>
          <w:rFonts w:ascii="Calibri" w:hAnsi="Calibri" w:cs="Calibri"/>
          <w:sz w:val="16"/>
          <w:szCs w:val="16"/>
        </w:rPr>
      </w:pPr>
    </w:p>
    <w:p w14:paraId="0793359D" w14:textId="77777777" w:rsidR="00132B26" w:rsidRPr="0035784A" w:rsidRDefault="00132B26" w:rsidP="008627B9">
      <w:pPr>
        <w:tabs>
          <w:tab w:val="left" w:pos="142"/>
        </w:tabs>
        <w:spacing w:line="120" w:lineRule="atLeast"/>
        <w:jc w:val="thaiDistribute"/>
        <w:rPr>
          <w:rFonts w:ascii="Calibri" w:hAnsi="Calibri" w:cs="Calibri"/>
          <w:spacing w:val="-4"/>
          <w:sz w:val="20"/>
          <w:szCs w:val="20"/>
        </w:rPr>
      </w:pPr>
      <w:r w:rsidRPr="0035784A">
        <w:rPr>
          <w:rFonts w:ascii="Calibri" w:hAnsi="Calibri" w:cs="Calibri"/>
          <w:spacing w:val="-4"/>
          <w:sz w:val="20"/>
          <w:szCs w:val="20"/>
        </w:rPr>
        <w:t>Where there are a number of similar obligations, the likelihood that an outflow will be required in settlement is determined by considering the class of obligations as a whole. A provision is recognised even if the likelihood of an outflow with respect to any one item included in the same class of obligations may be small.</w:t>
      </w:r>
    </w:p>
    <w:p w14:paraId="357C77EA" w14:textId="77777777" w:rsidR="00132B26" w:rsidRPr="00C17FE9" w:rsidRDefault="00132B26" w:rsidP="008627B9">
      <w:pPr>
        <w:tabs>
          <w:tab w:val="left" w:pos="0"/>
        </w:tabs>
        <w:spacing w:line="120" w:lineRule="atLeast"/>
        <w:jc w:val="both"/>
        <w:rPr>
          <w:rFonts w:ascii="Calibri" w:hAnsi="Calibri" w:cs="Calibri"/>
          <w:sz w:val="16"/>
          <w:szCs w:val="16"/>
        </w:rPr>
      </w:pPr>
    </w:p>
    <w:p w14:paraId="03112879" w14:textId="77777777" w:rsidR="00132B26" w:rsidRPr="0035784A" w:rsidRDefault="00132B26" w:rsidP="008627B9">
      <w:pPr>
        <w:tabs>
          <w:tab w:val="left" w:pos="142"/>
        </w:tabs>
        <w:spacing w:line="120" w:lineRule="atLeast"/>
        <w:jc w:val="thaiDistribute"/>
        <w:rPr>
          <w:rFonts w:ascii="Calibri" w:hAnsi="Calibri" w:cs="Calibri"/>
          <w:spacing w:val="-4"/>
          <w:sz w:val="20"/>
          <w:szCs w:val="20"/>
        </w:rPr>
      </w:pPr>
      <w:r w:rsidRPr="0035784A">
        <w:rPr>
          <w:rFonts w:ascii="Calibri" w:hAnsi="Calibri" w:cs="Calibri"/>
          <w:spacing w:val="-4"/>
          <w:sz w:val="20"/>
          <w:szCs w:val="20"/>
        </w:rPr>
        <w:t>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recognised as interest expense.</w:t>
      </w:r>
    </w:p>
    <w:p w14:paraId="444A62FA" w14:textId="77777777" w:rsidR="00FD1734" w:rsidRPr="00B41AFE" w:rsidRDefault="00FD1734" w:rsidP="008627B9">
      <w:pPr>
        <w:spacing w:line="120" w:lineRule="atLeast"/>
        <w:jc w:val="thaiDistribute"/>
        <w:rPr>
          <w:rFonts w:ascii="Calibri" w:hAnsi="Calibri" w:cs="Calibri"/>
          <w:sz w:val="16"/>
          <w:szCs w:val="16"/>
        </w:rPr>
      </w:pPr>
    </w:p>
    <w:p w14:paraId="74C3F36D" w14:textId="77777777" w:rsidR="00140C8E" w:rsidRPr="00704FED" w:rsidRDefault="00140C8E" w:rsidP="008627B9">
      <w:pPr>
        <w:spacing w:line="120" w:lineRule="atLeast"/>
        <w:jc w:val="thaiDistribute"/>
        <w:rPr>
          <w:rFonts w:ascii="Calibri" w:hAnsi="Calibri" w:cs="Calibri"/>
          <w:b/>
          <w:bCs/>
          <w:i/>
          <w:iCs/>
          <w:sz w:val="20"/>
          <w:szCs w:val="20"/>
        </w:rPr>
      </w:pPr>
      <w:r w:rsidRPr="00704FED">
        <w:rPr>
          <w:rFonts w:ascii="Calibri" w:hAnsi="Calibri" w:cs="Calibri"/>
          <w:b/>
          <w:bCs/>
          <w:i/>
          <w:iCs/>
          <w:sz w:val="20"/>
          <w:szCs w:val="20"/>
        </w:rPr>
        <w:lastRenderedPageBreak/>
        <w:t>Revenue</w:t>
      </w:r>
    </w:p>
    <w:p w14:paraId="1C5E8EF1" w14:textId="77777777" w:rsidR="00140C8E" w:rsidRPr="00704FED" w:rsidRDefault="00140C8E" w:rsidP="008627B9">
      <w:pPr>
        <w:spacing w:line="120" w:lineRule="atLeast"/>
        <w:jc w:val="thaiDistribute"/>
        <w:rPr>
          <w:rFonts w:ascii="Calibri" w:hAnsi="Calibri" w:cs="Calibri"/>
          <w:sz w:val="16"/>
          <w:szCs w:val="16"/>
        </w:rPr>
      </w:pPr>
    </w:p>
    <w:p w14:paraId="729E6E38" w14:textId="77777777" w:rsidR="00FA0639" w:rsidRPr="00704FED" w:rsidRDefault="00FA0639" w:rsidP="008627B9">
      <w:pPr>
        <w:spacing w:line="120" w:lineRule="atLeast"/>
        <w:jc w:val="thaiDistribute"/>
        <w:rPr>
          <w:rFonts w:ascii="Calibri" w:hAnsi="Calibri" w:cs="Calibri"/>
          <w:i/>
          <w:iCs/>
          <w:sz w:val="20"/>
          <w:szCs w:val="20"/>
        </w:rPr>
      </w:pPr>
      <w:r w:rsidRPr="00704FED">
        <w:rPr>
          <w:rFonts w:ascii="Calibri" w:hAnsi="Calibri" w:cs="Calibri"/>
          <w:i/>
          <w:iCs/>
          <w:sz w:val="20"/>
          <w:szCs w:val="20"/>
        </w:rPr>
        <w:t>Income from collection services</w:t>
      </w:r>
    </w:p>
    <w:p w14:paraId="42F73CCD" w14:textId="77777777" w:rsidR="00FA0639" w:rsidRPr="00704FED" w:rsidRDefault="00FA0639" w:rsidP="008627B9">
      <w:pPr>
        <w:spacing w:line="120" w:lineRule="atLeast"/>
        <w:jc w:val="thaiDistribute"/>
        <w:rPr>
          <w:rFonts w:ascii="Calibri" w:hAnsi="Calibri" w:cs="Calibri"/>
          <w:sz w:val="16"/>
          <w:szCs w:val="16"/>
        </w:rPr>
      </w:pPr>
    </w:p>
    <w:p w14:paraId="21E45207" w14:textId="77777777" w:rsidR="00FA0639" w:rsidRPr="00704FED" w:rsidRDefault="00FA0639" w:rsidP="008627B9">
      <w:pPr>
        <w:spacing w:line="120" w:lineRule="atLeast"/>
        <w:jc w:val="thaiDistribute"/>
        <w:rPr>
          <w:rFonts w:ascii="Calibri" w:hAnsi="Calibri" w:cs="Calibri"/>
          <w:i/>
          <w:iCs/>
          <w:sz w:val="20"/>
          <w:szCs w:val="20"/>
        </w:rPr>
      </w:pPr>
      <w:r w:rsidRPr="00704FED">
        <w:rPr>
          <w:rFonts w:ascii="Calibri" w:hAnsi="Calibri" w:cs="Calibri"/>
          <w:sz w:val="20"/>
          <w:szCs w:val="20"/>
        </w:rPr>
        <w:t>The Group recognises revenue from collection service when services are rendered to customers based on the agreed rates.</w:t>
      </w:r>
    </w:p>
    <w:p w14:paraId="4F2B89F1" w14:textId="77777777" w:rsidR="00FA0639" w:rsidRPr="00704FED" w:rsidRDefault="00FA0639" w:rsidP="008627B9">
      <w:pPr>
        <w:spacing w:line="120" w:lineRule="atLeast"/>
        <w:jc w:val="thaiDistribute"/>
        <w:rPr>
          <w:rFonts w:ascii="Calibri" w:hAnsi="Calibri" w:cs="Calibri"/>
          <w:i/>
          <w:iCs/>
          <w:sz w:val="16"/>
          <w:szCs w:val="16"/>
        </w:rPr>
      </w:pPr>
    </w:p>
    <w:p w14:paraId="5457D39E" w14:textId="77777777" w:rsidR="006C31A8" w:rsidRPr="00704FED" w:rsidRDefault="006C31A8" w:rsidP="008627B9">
      <w:pPr>
        <w:spacing w:line="120" w:lineRule="atLeast"/>
        <w:jc w:val="thaiDistribute"/>
        <w:rPr>
          <w:rFonts w:ascii="Calibri" w:hAnsi="Calibri" w:cs="Calibri"/>
          <w:i/>
          <w:iCs/>
          <w:sz w:val="20"/>
          <w:szCs w:val="20"/>
        </w:rPr>
      </w:pPr>
      <w:r w:rsidRPr="00704FED">
        <w:rPr>
          <w:rFonts w:ascii="Calibri" w:hAnsi="Calibri" w:cs="Calibri"/>
          <w:i/>
          <w:iCs/>
          <w:sz w:val="20"/>
          <w:szCs w:val="20"/>
        </w:rPr>
        <w:t>Income from loan receivable from purchase of non-performing debts</w:t>
      </w:r>
    </w:p>
    <w:p w14:paraId="485E31E9" w14:textId="77777777" w:rsidR="006C31A8" w:rsidRPr="00704FED" w:rsidRDefault="006C31A8" w:rsidP="008627B9">
      <w:pPr>
        <w:spacing w:line="120" w:lineRule="atLeast"/>
        <w:jc w:val="thaiDistribute"/>
        <w:rPr>
          <w:rFonts w:ascii="Calibri" w:hAnsi="Calibri" w:cs="Calibri"/>
          <w:sz w:val="16"/>
          <w:szCs w:val="16"/>
        </w:rPr>
      </w:pPr>
    </w:p>
    <w:p w14:paraId="60AD857E" w14:textId="77777777" w:rsidR="006C31A8" w:rsidRPr="00704FED" w:rsidRDefault="006C31A8" w:rsidP="008627B9">
      <w:pPr>
        <w:spacing w:line="120" w:lineRule="atLeast"/>
        <w:jc w:val="thaiDistribute"/>
        <w:rPr>
          <w:rFonts w:ascii="Calibri" w:hAnsi="Calibri" w:cs="Calibri"/>
          <w:sz w:val="20"/>
          <w:szCs w:val="20"/>
        </w:rPr>
      </w:pPr>
      <w:r w:rsidRPr="00704FED">
        <w:rPr>
          <w:rFonts w:ascii="Calibri" w:hAnsi="Calibri" w:cs="Calibri"/>
          <w:sz w:val="20"/>
          <w:szCs w:val="20"/>
        </w:rPr>
        <w:t>Income from loan receivable from purchase of non-performing debts consists of interest income from loan receivable from purchase of non-performing debts and income from cash collection exceed cash inflows from the fully amortized loan receivable.</w:t>
      </w:r>
    </w:p>
    <w:p w14:paraId="7BE72868" w14:textId="77777777" w:rsidR="006C31A8" w:rsidRPr="00704FED" w:rsidRDefault="006C31A8" w:rsidP="008627B9">
      <w:pPr>
        <w:spacing w:line="120" w:lineRule="atLeast"/>
        <w:jc w:val="thaiDistribute"/>
        <w:rPr>
          <w:rFonts w:ascii="Calibri" w:hAnsi="Calibri" w:cs="Calibri"/>
          <w:sz w:val="16"/>
          <w:szCs w:val="16"/>
        </w:rPr>
      </w:pPr>
    </w:p>
    <w:p w14:paraId="6E0624BA" w14:textId="77777777" w:rsidR="006C31A8" w:rsidRPr="00704FED" w:rsidRDefault="006C31A8" w:rsidP="008627B9">
      <w:pPr>
        <w:spacing w:line="120" w:lineRule="atLeast"/>
        <w:jc w:val="thaiDistribute"/>
        <w:rPr>
          <w:rFonts w:ascii="Calibri" w:hAnsi="Calibri" w:cs="Calibri"/>
          <w:sz w:val="20"/>
          <w:szCs w:val="20"/>
        </w:rPr>
      </w:pPr>
      <w:r w:rsidRPr="00704FED">
        <w:rPr>
          <w:rFonts w:ascii="Calibri" w:hAnsi="Calibri" w:cs="Calibri"/>
          <w:sz w:val="20"/>
          <w:szCs w:val="20"/>
        </w:rPr>
        <w:t>Interest income from loan receivable from purchase of non-performing debts by using effective interest rates (expected return on debts collection) multiplied with outstanding loan receivable or using actual cash collection which is lower. If the cash collection exceeds expected interest income, it would be amortized from loan receivable from purchase of non-performing debt in each period.</w:t>
      </w:r>
    </w:p>
    <w:p w14:paraId="7CBBD2A7" w14:textId="77777777" w:rsidR="006C31A8" w:rsidRPr="00B41AFE" w:rsidRDefault="006C31A8" w:rsidP="008627B9">
      <w:pPr>
        <w:spacing w:line="120" w:lineRule="atLeast"/>
        <w:jc w:val="thaiDistribute"/>
        <w:rPr>
          <w:rFonts w:ascii="Calibri" w:hAnsi="Calibri" w:cs="Calibri"/>
          <w:sz w:val="16"/>
          <w:szCs w:val="16"/>
          <w:highlight w:val="yellow"/>
        </w:rPr>
      </w:pPr>
    </w:p>
    <w:p w14:paraId="4C8D3DD7" w14:textId="77777777" w:rsidR="00F8713B" w:rsidRPr="00D341DB" w:rsidRDefault="00F8713B" w:rsidP="008627B9">
      <w:pPr>
        <w:tabs>
          <w:tab w:val="clear" w:pos="454"/>
          <w:tab w:val="clear" w:pos="680"/>
          <w:tab w:val="left" w:pos="-142"/>
          <w:tab w:val="left" w:pos="0"/>
        </w:tabs>
        <w:spacing w:line="120" w:lineRule="atLeast"/>
        <w:jc w:val="thaiDistribute"/>
        <w:rPr>
          <w:rFonts w:ascii="Calibri" w:hAnsi="Calibri" w:cs="Calibri"/>
          <w:i/>
          <w:iCs/>
          <w:sz w:val="20"/>
          <w:szCs w:val="20"/>
          <w:lang w:eastAsia="x-none"/>
        </w:rPr>
      </w:pPr>
      <w:r w:rsidRPr="00D341DB">
        <w:rPr>
          <w:rFonts w:ascii="Calibri" w:hAnsi="Calibri" w:cs="Calibri"/>
          <w:i/>
          <w:iCs/>
          <w:sz w:val="20"/>
          <w:szCs w:val="20"/>
          <w:lang w:val="x-none" w:eastAsia="x-none"/>
        </w:rPr>
        <w:t>Interest income and other income</w:t>
      </w:r>
    </w:p>
    <w:p w14:paraId="618A2D9B" w14:textId="77777777" w:rsidR="00F8713B" w:rsidRPr="00D341DB" w:rsidRDefault="00F8713B" w:rsidP="0086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20" w:lineRule="atLeast"/>
        <w:ind w:right="-313"/>
        <w:jc w:val="thaiDistribute"/>
        <w:rPr>
          <w:rFonts w:ascii="Calibri" w:hAnsi="Calibri" w:cs="Calibri"/>
          <w:sz w:val="16"/>
          <w:szCs w:val="16"/>
        </w:rPr>
      </w:pPr>
    </w:p>
    <w:p w14:paraId="0D047E9C" w14:textId="77777777" w:rsidR="00F8713B" w:rsidRPr="00D341DB" w:rsidRDefault="00F8713B" w:rsidP="008627B9">
      <w:pPr>
        <w:tabs>
          <w:tab w:val="clear" w:pos="454"/>
          <w:tab w:val="clear" w:pos="680"/>
          <w:tab w:val="left" w:pos="-142"/>
          <w:tab w:val="left" w:pos="0"/>
        </w:tabs>
        <w:spacing w:line="120" w:lineRule="atLeast"/>
        <w:jc w:val="thaiDistribute"/>
        <w:rPr>
          <w:rFonts w:ascii="Calibri" w:hAnsi="Calibri" w:cs="Calibri"/>
          <w:sz w:val="20"/>
          <w:szCs w:val="20"/>
          <w:lang w:eastAsia="x-none"/>
        </w:rPr>
      </w:pPr>
      <w:r w:rsidRPr="00D341DB">
        <w:rPr>
          <w:rFonts w:ascii="Calibri" w:hAnsi="Calibri" w:cs="Calibri"/>
          <w:sz w:val="20"/>
          <w:szCs w:val="20"/>
          <w:lang w:val="x-none" w:eastAsia="x-none"/>
        </w:rPr>
        <w:t>Interest income is recognized as interest accr</w:t>
      </w:r>
      <w:r>
        <w:rPr>
          <w:rFonts w:ascii="Calibri" w:hAnsi="Calibri" w:cs="Calibri"/>
          <w:sz w:val="20"/>
          <w:szCs w:val="20"/>
          <w:lang w:val="x-none" w:eastAsia="x-none"/>
        </w:rPr>
        <w:t xml:space="preserve">ues, based on the effective </w:t>
      </w:r>
      <w:r>
        <w:rPr>
          <w:rFonts w:ascii="Calibri" w:hAnsi="Calibri" w:cs="Calibri"/>
          <w:sz w:val="20"/>
          <w:szCs w:val="20"/>
          <w:lang w:eastAsia="x-none"/>
        </w:rPr>
        <w:t>interest</w:t>
      </w:r>
      <w:r w:rsidRPr="00D341DB">
        <w:rPr>
          <w:rFonts w:ascii="Calibri" w:hAnsi="Calibri" w:cs="Calibri"/>
          <w:sz w:val="20"/>
          <w:szCs w:val="20"/>
          <w:lang w:val="x-none" w:eastAsia="x-none"/>
        </w:rPr>
        <w:t xml:space="preserve"> method.</w:t>
      </w:r>
    </w:p>
    <w:p w14:paraId="0079DE59" w14:textId="77777777" w:rsidR="00F8713B" w:rsidRPr="00D341DB" w:rsidRDefault="00F8713B" w:rsidP="0086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20" w:lineRule="atLeast"/>
        <w:ind w:right="-313"/>
        <w:jc w:val="thaiDistribute"/>
        <w:rPr>
          <w:rFonts w:ascii="Calibri" w:hAnsi="Calibri" w:cs="Calibri"/>
          <w:sz w:val="16"/>
          <w:szCs w:val="16"/>
        </w:rPr>
      </w:pPr>
    </w:p>
    <w:p w14:paraId="5E53AE3C" w14:textId="77777777" w:rsidR="00F8713B" w:rsidRPr="00D341DB" w:rsidRDefault="00F8713B" w:rsidP="008627B9">
      <w:pPr>
        <w:tabs>
          <w:tab w:val="clear" w:pos="454"/>
          <w:tab w:val="clear" w:pos="680"/>
          <w:tab w:val="left" w:pos="-142"/>
          <w:tab w:val="left" w:pos="0"/>
        </w:tabs>
        <w:spacing w:line="120" w:lineRule="atLeast"/>
        <w:jc w:val="thaiDistribute"/>
        <w:rPr>
          <w:rFonts w:ascii="Calibri" w:hAnsi="Calibri" w:cs="Calibri"/>
          <w:sz w:val="20"/>
          <w:szCs w:val="20"/>
          <w:lang w:eastAsia="x-none"/>
        </w:rPr>
      </w:pPr>
      <w:r w:rsidRPr="00D341DB">
        <w:rPr>
          <w:rFonts w:ascii="Calibri" w:hAnsi="Calibri" w:cs="Calibri"/>
          <w:sz w:val="20"/>
          <w:szCs w:val="20"/>
          <w:lang w:val="x-none" w:eastAsia="x-none"/>
        </w:rPr>
        <w:t>Other income is recognized on an accrual basis.</w:t>
      </w:r>
    </w:p>
    <w:p w14:paraId="4B500C96" w14:textId="77777777" w:rsidR="00F8713B" w:rsidRPr="00D341DB" w:rsidRDefault="00F8713B" w:rsidP="0086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20" w:lineRule="atLeast"/>
        <w:ind w:right="-313"/>
        <w:jc w:val="thaiDistribute"/>
        <w:rPr>
          <w:rFonts w:ascii="Calibri" w:hAnsi="Calibri" w:cs="Calibri"/>
          <w:sz w:val="16"/>
          <w:szCs w:val="16"/>
        </w:rPr>
      </w:pPr>
    </w:p>
    <w:p w14:paraId="58FFC529" w14:textId="77777777" w:rsidR="00F8713B" w:rsidRPr="00D341DB" w:rsidRDefault="00F8713B" w:rsidP="008627B9">
      <w:pPr>
        <w:tabs>
          <w:tab w:val="clear" w:pos="454"/>
          <w:tab w:val="clear" w:pos="680"/>
          <w:tab w:val="left" w:pos="-142"/>
          <w:tab w:val="left" w:pos="0"/>
        </w:tabs>
        <w:spacing w:line="120" w:lineRule="atLeast"/>
        <w:jc w:val="thaiDistribute"/>
        <w:rPr>
          <w:rFonts w:ascii="Calibri" w:hAnsi="Calibri" w:cs="Calibri"/>
          <w:i/>
          <w:iCs/>
          <w:sz w:val="20"/>
          <w:szCs w:val="20"/>
          <w:lang w:eastAsia="x-none"/>
        </w:rPr>
      </w:pPr>
      <w:r w:rsidRPr="00D341DB">
        <w:rPr>
          <w:rFonts w:ascii="Calibri" w:hAnsi="Calibri" w:cs="Calibri"/>
          <w:i/>
          <w:iCs/>
          <w:sz w:val="20"/>
          <w:szCs w:val="20"/>
          <w:lang w:val="x-none" w:eastAsia="x-none"/>
        </w:rPr>
        <w:t>Dividend income</w:t>
      </w:r>
    </w:p>
    <w:p w14:paraId="673B9A99" w14:textId="77777777" w:rsidR="00F8713B" w:rsidRPr="00D341DB" w:rsidRDefault="00F8713B" w:rsidP="0086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20" w:lineRule="atLeast"/>
        <w:ind w:right="-313"/>
        <w:jc w:val="thaiDistribute"/>
        <w:rPr>
          <w:rFonts w:ascii="Calibri" w:hAnsi="Calibri" w:cs="Calibri"/>
          <w:sz w:val="16"/>
          <w:szCs w:val="16"/>
        </w:rPr>
      </w:pPr>
    </w:p>
    <w:p w14:paraId="74A6BE37" w14:textId="77777777" w:rsidR="00F8713B" w:rsidRPr="00D341DB" w:rsidRDefault="00F8713B" w:rsidP="008627B9">
      <w:pPr>
        <w:tabs>
          <w:tab w:val="clear" w:pos="454"/>
          <w:tab w:val="clear" w:pos="680"/>
          <w:tab w:val="left" w:pos="-142"/>
          <w:tab w:val="left" w:pos="0"/>
        </w:tabs>
        <w:spacing w:line="120" w:lineRule="atLeast"/>
        <w:jc w:val="thaiDistribute"/>
        <w:rPr>
          <w:rFonts w:ascii="Calibri" w:hAnsi="Calibri" w:cs="Calibri"/>
          <w:sz w:val="20"/>
          <w:szCs w:val="20"/>
          <w:lang w:eastAsia="x-none"/>
        </w:rPr>
      </w:pPr>
      <w:r w:rsidRPr="00D341DB">
        <w:rPr>
          <w:rFonts w:ascii="Calibri" w:hAnsi="Calibri" w:cs="Calibri"/>
          <w:sz w:val="20"/>
          <w:szCs w:val="20"/>
          <w:lang w:val="x-none" w:eastAsia="x-none"/>
        </w:rPr>
        <w:t>Dividend income is recognized when the right</w:t>
      </w:r>
      <w:r w:rsidRPr="00D341DB">
        <w:rPr>
          <w:rFonts w:ascii="Calibri" w:hAnsi="Calibri" w:cs="Calibri"/>
          <w:sz w:val="20"/>
          <w:szCs w:val="20"/>
          <w:lang w:eastAsia="x-none"/>
        </w:rPr>
        <w:t xml:space="preserve"> is incurred.</w:t>
      </w:r>
    </w:p>
    <w:p w14:paraId="3BDC2DA1" w14:textId="77777777" w:rsidR="00B41AFE" w:rsidRPr="00F8713B" w:rsidRDefault="00B41AFE" w:rsidP="008627B9">
      <w:pPr>
        <w:pStyle w:val="acctstatementsub-heading"/>
        <w:tabs>
          <w:tab w:val="clear" w:pos="1440"/>
        </w:tabs>
        <w:spacing w:before="0" w:after="0" w:line="120" w:lineRule="atLeast"/>
        <w:ind w:left="0" w:firstLine="0"/>
        <w:jc w:val="both"/>
        <w:rPr>
          <w:rFonts w:ascii="Calibri" w:hAnsi="Calibri" w:cs="Cordia New"/>
          <w:i/>
          <w:iCs/>
          <w:sz w:val="16"/>
          <w:szCs w:val="16"/>
          <w:cs/>
          <w:lang w:val="en-US" w:bidi="th-TH"/>
        </w:rPr>
      </w:pPr>
    </w:p>
    <w:p w14:paraId="08CF57D4" w14:textId="77777777" w:rsidR="00B41AFE" w:rsidRPr="0035784A" w:rsidRDefault="00B41AFE" w:rsidP="008627B9">
      <w:pPr>
        <w:pStyle w:val="acctstatementsub-heading"/>
        <w:tabs>
          <w:tab w:val="clear" w:pos="1440"/>
        </w:tabs>
        <w:spacing w:before="0" w:after="0" w:line="120" w:lineRule="atLeast"/>
        <w:ind w:left="0" w:firstLine="0"/>
        <w:jc w:val="both"/>
        <w:rPr>
          <w:rFonts w:ascii="Calibri" w:hAnsi="Calibri" w:cs="Calibri"/>
          <w:i/>
          <w:iCs/>
          <w:sz w:val="20"/>
          <w:lang w:val="en-US" w:bidi="th-TH"/>
        </w:rPr>
      </w:pPr>
      <w:r w:rsidRPr="0035784A">
        <w:rPr>
          <w:rFonts w:ascii="Calibri" w:hAnsi="Calibri" w:cs="Calibri"/>
          <w:i/>
          <w:iCs/>
          <w:sz w:val="20"/>
        </w:rPr>
        <w:t>Expenses</w:t>
      </w:r>
    </w:p>
    <w:p w14:paraId="1569076E" w14:textId="77777777" w:rsidR="00B41AFE" w:rsidRPr="00C17FE9" w:rsidRDefault="00B41AFE" w:rsidP="008627B9">
      <w:pPr>
        <w:tabs>
          <w:tab w:val="left" w:pos="0"/>
        </w:tabs>
        <w:spacing w:line="120" w:lineRule="atLeast"/>
        <w:jc w:val="both"/>
        <w:rPr>
          <w:rFonts w:ascii="Calibri" w:hAnsi="Calibri" w:cs="Calibri"/>
          <w:sz w:val="16"/>
          <w:szCs w:val="16"/>
        </w:rPr>
      </w:pPr>
    </w:p>
    <w:p w14:paraId="794ECF43" w14:textId="77777777" w:rsidR="008974B2" w:rsidRPr="00D341DB" w:rsidRDefault="008974B2" w:rsidP="0086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right="389"/>
        <w:jc w:val="both"/>
        <w:rPr>
          <w:rFonts w:ascii="Calibri" w:hAnsi="Calibri" w:cs="Calibri"/>
          <w:bCs/>
          <w:i/>
          <w:iCs/>
          <w:sz w:val="20"/>
          <w:szCs w:val="20"/>
          <w:lang w:eastAsia="en-GB"/>
        </w:rPr>
      </w:pPr>
      <w:r w:rsidRPr="00D341DB">
        <w:rPr>
          <w:rFonts w:ascii="Calibri" w:hAnsi="Calibri" w:cs="Calibri"/>
          <w:bCs/>
          <w:i/>
          <w:iCs/>
          <w:sz w:val="20"/>
          <w:szCs w:val="20"/>
          <w:lang w:val="x-none" w:eastAsia="en-GB"/>
        </w:rPr>
        <w:t>Finance costs</w:t>
      </w:r>
    </w:p>
    <w:p w14:paraId="5F724868" w14:textId="77777777" w:rsidR="008974B2" w:rsidRPr="00D341DB" w:rsidRDefault="008974B2" w:rsidP="0086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20" w:lineRule="atLeast"/>
        <w:ind w:right="-313"/>
        <w:jc w:val="thaiDistribute"/>
        <w:rPr>
          <w:rFonts w:ascii="Calibri" w:hAnsi="Calibri" w:cs="Calibri"/>
          <w:sz w:val="16"/>
          <w:szCs w:val="16"/>
          <w:cs/>
        </w:rPr>
      </w:pPr>
    </w:p>
    <w:p w14:paraId="3E509C6B" w14:textId="77777777" w:rsidR="008974B2" w:rsidRPr="00D341DB" w:rsidRDefault="008974B2" w:rsidP="008627B9">
      <w:pPr>
        <w:spacing w:line="120" w:lineRule="atLeast"/>
        <w:jc w:val="thaiDistribute"/>
        <w:rPr>
          <w:rFonts w:ascii="Calibri" w:hAnsi="Calibri" w:cs="Calibri"/>
          <w:sz w:val="20"/>
          <w:szCs w:val="20"/>
          <w:lang w:val="x-none" w:eastAsia="x-none"/>
        </w:rPr>
      </w:pPr>
      <w:r w:rsidRPr="00451786">
        <w:rPr>
          <w:rFonts w:ascii="Calibri" w:hAnsi="Calibri" w:cs="Cordia New"/>
          <w:sz w:val="20"/>
          <w:szCs w:val="20"/>
        </w:rPr>
        <w:t>Interest expense from financial liabilities at amortised cost is calculated using the effective interest method and are</w:t>
      </w:r>
      <w:r>
        <w:rPr>
          <w:rFonts w:ascii="Calibri" w:hAnsi="Calibri" w:cs="Cordia New"/>
          <w:sz w:val="20"/>
          <w:szCs w:val="20"/>
        </w:rPr>
        <w:t xml:space="preserve"> recognised on an accrual basis</w:t>
      </w:r>
      <w:r>
        <w:rPr>
          <w:rFonts w:ascii="Calibri" w:hAnsi="Calibri" w:cs="Calibri"/>
          <w:sz w:val="20"/>
          <w:szCs w:val="20"/>
          <w:lang w:eastAsia="x-none"/>
        </w:rPr>
        <w:t xml:space="preserve"> and </w:t>
      </w:r>
      <w:r w:rsidRPr="00D341DB">
        <w:rPr>
          <w:rFonts w:ascii="Calibri" w:hAnsi="Calibri" w:cs="Calibri"/>
          <w:sz w:val="20"/>
          <w:szCs w:val="20"/>
          <w:lang w:val="x-none" w:eastAsia="x-none"/>
        </w:rPr>
        <w:t>unwinding of the discount on provisions and contingent consideration.</w:t>
      </w:r>
    </w:p>
    <w:p w14:paraId="358D7828" w14:textId="77777777" w:rsidR="00C924ED" w:rsidRPr="00C924ED" w:rsidRDefault="00C924ED" w:rsidP="008627B9">
      <w:pPr>
        <w:pStyle w:val="BodyText"/>
        <w:tabs>
          <w:tab w:val="left" w:pos="0"/>
        </w:tabs>
        <w:spacing w:after="0" w:line="120" w:lineRule="atLeast"/>
        <w:rPr>
          <w:rFonts w:ascii="Calibri" w:hAnsi="Calibri" w:cs="Cordia New"/>
          <w:sz w:val="16"/>
          <w:szCs w:val="16"/>
        </w:rPr>
      </w:pPr>
    </w:p>
    <w:p w14:paraId="0F4774B8" w14:textId="77777777" w:rsidR="00C631CD" w:rsidRPr="00D341DB" w:rsidRDefault="00C631CD" w:rsidP="008627B9">
      <w:pPr>
        <w:spacing w:line="120" w:lineRule="atLeast"/>
        <w:ind w:right="-48"/>
        <w:jc w:val="thaiDistribute"/>
        <w:rPr>
          <w:rFonts w:ascii="Calibri" w:hAnsi="Calibri" w:cs="Calibri"/>
          <w:b/>
          <w:bCs/>
          <w:i/>
          <w:iCs/>
          <w:sz w:val="20"/>
          <w:szCs w:val="20"/>
        </w:rPr>
      </w:pPr>
      <w:r w:rsidRPr="00D341DB">
        <w:rPr>
          <w:rFonts w:ascii="Calibri" w:hAnsi="Calibri" w:cs="Calibri"/>
          <w:b/>
          <w:bCs/>
          <w:i/>
          <w:iCs/>
          <w:sz w:val="20"/>
          <w:szCs w:val="20"/>
        </w:rPr>
        <w:t>Income tax</w:t>
      </w:r>
    </w:p>
    <w:p w14:paraId="435576AF" w14:textId="77777777" w:rsidR="00C631CD" w:rsidRPr="00D341DB" w:rsidRDefault="00C631CD" w:rsidP="0086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20" w:lineRule="atLeast"/>
        <w:ind w:right="-313"/>
        <w:jc w:val="thaiDistribute"/>
        <w:rPr>
          <w:rFonts w:ascii="Calibri" w:hAnsi="Calibri" w:cs="Calibri"/>
          <w:sz w:val="16"/>
          <w:szCs w:val="16"/>
        </w:rPr>
      </w:pPr>
    </w:p>
    <w:p w14:paraId="40B6E81F" w14:textId="77777777" w:rsidR="00C631CD" w:rsidRPr="00D341DB" w:rsidRDefault="00C631CD" w:rsidP="008627B9">
      <w:pPr>
        <w:tabs>
          <w:tab w:val="clear" w:pos="454"/>
          <w:tab w:val="left" w:pos="0"/>
        </w:tabs>
        <w:spacing w:line="120" w:lineRule="atLeast"/>
        <w:jc w:val="thaiDistribute"/>
        <w:rPr>
          <w:rFonts w:ascii="Calibri" w:hAnsi="Calibri" w:cs="Calibri"/>
          <w:sz w:val="20"/>
          <w:szCs w:val="20"/>
        </w:rPr>
      </w:pPr>
      <w:r w:rsidRPr="00D341DB">
        <w:rPr>
          <w:rFonts w:ascii="Calibri" w:hAnsi="Calibri" w:cs="Calibri"/>
          <w:sz w:val="20"/>
          <w:szCs w:val="20"/>
        </w:rPr>
        <w:t>Income tax expense represents the sum of corporate income tax currently payable and deferred tax.</w:t>
      </w:r>
    </w:p>
    <w:p w14:paraId="43F3D137" w14:textId="77777777" w:rsidR="00C631CD" w:rsidRPr="00D341DB" w:rsidRDefault="00C631CD" w:rsidP="0086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20" w:lineRule="atLeast"/>
        <w:ind w:right="-313"/>
        <w:jc w:val="thaiDistribute"/>
        <w:rPr>
          <w:rFonts w:ascii="Calibri" w:hAnsi="Calibri" w:cs="Calibri"/>
          <w:sz w:val="16"/>
          <w:szCs w:val="16"/>
        </w:rPr>
      </w:pPr>
    </w:p>
    <w:p w14:paraId="7BAE10A8" w14:textId="77777777" w:rsidR="00C631CD" w:rsidRPr="00D341DB" w:rsidRDefault="00C631CD" w:rsidP="008627B9">
      <w:pPr>
        <w:spacing w:line="120" w:lineRule="atLeast"/>
        <w:ind w:right="-48"/>
        <w:jc w:val="thaiDistribute"/>
        <w:rPr>
          <w:rFonts w:ascii="Calibri" w:hAnsi="Calibri" w:cs="Calibri"/>
          <w:i/>
          <w:iCs/>
          <w:sz w:val="20"/>
          <w:szCs w:val="20"/>
        </w:rPr>
      </w:pPr>
      <w:r w:rsidRPr="00D341DB">
        <w:rPr>
          <w:rFonts w:ascii="Calibri" w:hAnsi="Calibri" w:cs="Calibri"/>
          <w:i/>
          <w:iCs/>
          <w:sz w:val="20"/>
          <w:szCs w:val="20"/>
        </w:rPr>
        <w:t>Current tax</w:t>
      </w:r>
    </w:p>
    <w:p w14:paraId="5FC1E987" w14:textId="77777777" w:rsidR="00C631CD" w:rsidRPr="00D341DB" w:rsidRDefault="00C631CD" w:rsidP="0086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20" w:lineRule="atLeast"/>
        <w:ind w:right="-313"/>
        <w:jc w:val="thaiDistribute"/>
        <w:rPr>
          <w:rFonts w:ascii="Calibri" w:hAnsi="Calibri" w:cs="Calibri"/>
          <w:sz w:val="16"/>
          <w:szCs w:val="16"/>
        </w:rPr>
      </w:pPr>
    </w:p>
    <w:p w14:paraId="2D28BA7C" w14:textId="77777777" w:rsidR="00C631CD" w:rsidRPr="00D341DB" w:rsidRDefault="00C631CD" w:rsidP="008627B9">
      <w:pPr>
        <w:tabs>
          <w:tab w:val="clear" w:pos="454"/>
          <w:tab w:val="left" w:pos="0"/>
        </w:tabs>
        <w:spacing w:line="120" w:lineRule="atLeast"/>
        <w:jc w:val="thaiDistribute"/>
        <w:rPr>
          <w:rFonts w:ascii="Calibri" w:hAnsi="Calibri" w:cs="Calibri"/>
          <w:sz w:val="20"/>
          <w:szCs w:val="20"/>
        </w:rPr>
      </w:pPr>
      <w:r w:rsidRPr="00D341DB">
        <w:rPr>
          <w:rFonts w:ascii="Calibri" w:hAnsi="Calibri" w:cs="Calibri"/>
          <w:sz w:val="20"/>
          <w:szCs w:val="20"/>
        </w:rPr>
        <w:t>Current income tax is provided in the accounts at the amount expected to be paid to the taxation authorities, based on taxable profits determined in accordance with tax legislation.</w:t>
      </w:r>
    </w:p>
    <w:p w14:paraId="0E86E3BE" w14:textId="77777777" w:rsidR="00B41AFE" w:rsidRPr="00C17FE9" w:rsidRDefault="00B41AFE" w:rsidP="008627B9">
      <w:pPr>
        <w:tabs>
          <w:tab w:val="left" w:pos="0"/>
        </w:tabs>
        <w:spacing w:line="120" w:lineRule="atLeast"/>
        <w:jc w:val="both"/>
        <w:rPr>
          <w:rFonts w:ascii="Calibri" w:hAnsi="Calibri" w:cs="Calibri"/>
          <w:sz w:val="16"/>
          <w:szCs w:val="16"/>
        </w:rPr>
      </w:pPr>
    </w:p>
    <w:p w14:paraId="67DBA871" w14:textId="77777777" w:rsidR="005636FF" w:rsidRPr="00D341DB" w:rsidRDefault="005636FF" w:rsidP="008627B9">
      <w:pPr>
        <w:spacing w:line="120" w:lineRule="atLeast"/>
        <w:ind w:right="-48"/>
        <w:jc w:val="thaiDistribute"/>
        <w:rPr>
          <w:rFonts w:ascii="Calibri" w:hAnsi="Calibri" w:cs="Calibri"/>
          <w:i/>
          <w:iCs/>
          <w:sz w:val="20"/>
          <w:szCs w:val="20"/>
        </w:rPr>
      </w:pPr>
      <w:r w:rsidRPr="00D341DB">
        <w:rPr>
          <w:rFonts w:ascii="Calibri" w:hAnsi="Calibri" w:cs="Calibri"/>
          <w:i/>
          <w:iCs/>
          <w:sz w:val="20"/>
          <w:szCs w:val="20"/>
        </w:rPr>
        <w:t xml:space="preserve">Deferred tax </w:t>
      </w:r>
    </w:p>
    <w:p w14:paraId="70D9EEA2" w14:textId="77777777" w:rsidR="005636FF" w:rsidRPr="00D341DB" w:rsidRDefault="005636FF" w:rsidP="0086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20" w:lineRule="atLeast"/>
        <w:ind w:right="-313"/>
        <w:jc w:val="thaiDistribute"/>
        <w:rPr>
          <w:rFonts w:ascii="Calibri" w:hAnsi="Calibri" w:cs="Calibri"/>
          <w:sz w:val="16"/>
          <w:szCs w:val="16"/>
          <w:cs/>
        </w:rPr>
      </w:pPr>
    </w:p>
    <w:p w14:paraId="73A4B928" w14:textId="77777777" w:rsidR="005636FF" w:rsidRDefault="005636FF" w:rsidP="008627B9">
      <w:pPr>
        <w:tabs>
          <w:tab w:val="clear" w:pos="454"/>
          <w:tab w:val="left" w:pos="0"/>
        </w:tabs>
        <w:spacing w:line="120" w:lineRule="atLeast"/>
        <w:jc w:val="thaiDistribute"/>
        <w:rPr>
          <w:rFonts w:ascii="Calibri" w:hAnsi="Calibri" w:cs="Calibri"/>
          <w:sz w:val="20"/>
          <w:szCs w:val="20"/>
        </w:rPr>
      </w:pPr>
      <w:r w:rsidRPr="00D341DB">
        <w:rPr>
          <w:rFonts w:ascii="Calibri" w:hAnsi="Calibri" w:cs="Calibri"/>
          <w:sz w:val="20"/>
          <w:szCs w:val="20"/>
        </w:rPr>
        <w:t>Deferred tax is provided on temporary differences between the tax bases of assets and liabilities and their carrying amounts at the end of each reporting period. Deferred income tax is determined using tax rates (and laws) that have been enacted or substantially enacted by the end of the reporting period and are expected to apply when the related deferred tax asset is realized or the deferred income tax liability is settled.</w:t>
      </w:r>
    </w:p>
    <w:p w14:paraId="11601A90" w14:textId="77777777" w:rsidR="005636FF" w:rsidRPr="000F32BE" w:rsidRDefault="005636FF" w:rsidP="008627B9">
      <w:pPr>
        <w:tabs>
          <w:tab w:val="clear" w:pos="454"/>
          <w:tab w:val="left" w:pos="0"/>
        </w:tabs>
        <w:spacing w:line="120" w:lineRule="atLeast"/>
        <w:jc w:val="thaiDistribute"/>
        <w:rPr>
          <w:rFonts w:ascii="Calibri" w:hAnsi="Calibri" w:cs="Calibri"/>
          <w:sz w:val="16"/>
          <w:szCs w:val="16"/>
        </w:rPr>
      </w:pPr>
    </w:p>
    <w:p w14:paraId="2EE7B080" w14:textId="77777777" w:rsidR="005636FF" w:rsidRPr="00D341DB" w:rsidRDefault="005636FF" w:rsidP="008627B9">
      <w:pPr>
        <w:tabs>
          <w:tab w:val="clear" w:pos="454"/>
          <w:tab w:val="left" w:pos="0"/>
        </w:tabs>
        <w:spacing w:line="120" w:lineRule="atLeast"/>
        <w:jc w:val="thaiDistribute"/>
        <w:rPr>
          <w:rFonts w:ascii="Calibri" w:hAnsi="Calibri" w:cs="Calibri"/>
          <w:sz w:val="20"/>
          <w:szCs w:val="20"/>
        </w:rPr>
      </w:pPr>
      <w:r w:rsidRPr="00D341DB">
        <w:rPr>
          <w:rFonts w:ascii="Calibri" w:hAnsi="Calibri" w:cs="Calibri"/>
          <w:sz w:val="20"/>
          <w:szCs w:val="20"/>
        </w:rPr>
        <w:t>The Group recognizes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096ADC18" w14:textId="77777777" w:rsidR="005636FF" w:rsidRPr="00D341DB" w:rsidRDefault="005636FF" w:rsidP="0086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20" w:lineRule="atLeast"/>
        <w:ind w:right="-313"/>
        <w:jc w:val="thaiDistribute"/>
        <w:rPr>
          <w:rFonts w:ascii="Calibri" w:hAnsi="Calibri" w:cs="Calibri"/>
          <w:sz w:val="16"/>
          <w:szCs w:val="16"/>
        </w:rPr>
      </w:pPr>
    </w:p>
    <w:p w14:paraId="638A4408" w14:textId="77777777" w:rsidR="005636FF" w:rsidRPr="00D341DB" w:rsidRDefault="005636FF" w:rsidP="008627B9">
      <w:pPr>
        <w:tabs>
          <w:tab w:val="clear" w:pos="454"/>
          <w:tab w:val="left" w:pos="0"/>
        </w:tabs>
        <w:spacing w:line="120" w:lineRule="atLeast"/>
        <w:jc w:val="thaiDistribute"/>
        <w:rPr>
          <w:rFonts w:ascii="Calibri" w:hAnsi="Calibri" w:cs="Calibri"/>
          <w:sz w:val="20"/>
          <w:szCs w:val="20"/>
        </w:rPr>
      </w:pPr>
      <w:r w:rsidRPr="00D341DB">
        <w:rPr>
          <w:rFonts w:ascii="Calibri" w:hAnsi="Calibri" w:cs="Calibri"/>
          <w:sz w:val="20"/>
          <w:szCs w:val="20"/>
        </w:rPr>
        <w:t>At each reporting date, the Group review and reduce the carrying amount of deferred tax assets to the extent that it is no longer probable that sufficient taxable profit will be available to allow all or part of the deferred tax asset to be utilized.</w:t>
      </w:r>
    </w:p>
    <w:p w14:paraId="4A60D367" w14:textId="77777777" w:rsidR="005636FF" w:rsidRPr="00D341DB" w:rsidRDefault="005636FF" w:rsidP="0086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20" w:lineRule="atLeast"/>
        <w:ind w:right="-313"/>
        <w:jc w:val="thaiDistribute"/>
        <w:rPr>
          <w:rFonts w:ascii="Calibri" w:hAnsi="Calibri" w:cs="Calibri"/>
          <w:sz w:val="16"/>
          <w:szCs w:val="16"/>
        </w:rPr>
      </w:pPr>
    </w:p>
    <w:p w14:paraId="7F9AF0DA" w14:textId="77777777" w:rsidR="005636FF" w:rsidRPr="00D341DB" w:rsidRDefault="005636FF" w:rsidP="008627B9">
      <w:pPr>
        <w:tabs>
          <w:tab w:val="clear" w:pos="454"/>
          <w:tab w:val="left" w:pos="0"/>
        </w:tabs>
        <w:spacing w:line="120" w:lineRule="atLeast"/>
        <w:jc w:val="thaiDistribute"/>
        <w:rPr>
          <w:rFonts w:ascii="Calibri" w:hAnsi="Calibri" w:cs="Calibri"/>
          <w:sz w:val="20"/>
          <w:szCs w:val="20"/>
          <w:lang w:eastAsia="x-none"/>
        </w:rPr>
      </w:pPr>
      <w:r w:rsidRPr="00D341DB">
        <w:rPr>
          <w:rFonts w:ascii="Calibri" w:hAnsi="Calibri" w:cs="Calibri"/>
          <w:sz w:val="20"/>
          <w:szCs w:val="20"/>
        </w:rPr>
        <w:t>The Group record deferred tax directly to shareholders' equity if the tax relates to items that are recorded directly to shareholders' equity.</w:t>
      </w:r>
      <w:r w:rsidRPr="00D341DB">
        <w:rPr>
          <w:rFonts w:ascii="Calibri" w:hAnsi="Calibri" w:cs="Calibri"/>
          <w:sz w:val="20"/>
          <w:szCs w:val="20"/>
          <w:cs/>
        </w:rPr>
        <w:t xml:space="preserve"> </w:t>
      </w:r>
    </w:p>
    <w:p w14:paraId="7616E49C" w14:textId="77777777" w:rsidR="005636FF" w:rsidRPr="00D341DB" w:rsidRDefault="005636FF" w:rsidP="0086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20" w:lineRule="atLeast"/>
        <w:ind w:right="-313"/>
        <w:jc w:val="thaiDistribute"/>
        <w:rPr>
          <w:rFonts w:ascii="Calibri" w:hAnsi="Calibri" w:cs="Calibri"/>
          <w:sz w:val="16"/>
          <w:szCs w:val="16"/>
        </w:rPr>
      </w:pPr>
    </w:p>
    <w:p w14:paraId="674D39F8" w14:textId="77777777" w:rsidR="005636FF" w:rsidRPr="00D341DB" w:rsidRDefault="005636FF" w:rsidP="008627B9">
      <w:pPr>
        <w:tabs>
          <w:tab w:val="clear" w:pos="454"/>
          <w:tab w:val="left" w:pos="0"/>
        </w:tabs>
        <w:spacing w:line="120" w:lineRule="atLeast"/>
        <w:jc w:val="thaiDistribute"/>
        <w:rPr>
          <w:rFonts w:ascii="Calibri" w:hAnsi="Calibri" w:cs="Calibri"/>
          <w:sz w:val="20"/>
          <w:szCs w:val="20"/>
        </w:rPr>
      </w:pPr>
      <w:r w:rsidRPr="00D341DB">
        <w:rPr>
          <w:rFonts w:ascii="Calibri" w:hAnsi="Calibri" w:cs="Calibri"/>
          <w:sz w:val="20"/>
          <w:szCs w:val="20"/>
        </w:rPr>
        <w:t>Deferred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18B5BE55" w14:textId="77777777" w:rsidR="00B41AFE" w:rsidRPr="00C17FE9" w:rsidRDefault="00B41AFE" w:rsidP="008627B9">
      <w:pPr>
        <w:tabs>
          <w:tab w:val="left" w:pos="0"/>
        </w:tabs>
        <w:spacing w:line="120" w:lineRule="atLeast"/>
        <w:jc w:val="both"/>
        <w:rPr>
          <w:rFonts w:ascii="Calibri" w:hAnsi="Calibri" w:cs="Calibri"/>
          <w:sz w:val="16"/>
          <w:szCs w:val="16"/>
        </w:rPr>
      </w:pPr>
    </w:p>
    <w:p w14:paraId="0F537130" w14:textId="77777777" w:rsidR="00D43243" w:rsidRPr="0035784A" w:rsidRDefault="00D43243" w:rsidP="008627B9">
      <w:pPr>
        <w:spacing w:line="120" w:lineRule="atLeast"/>
        <w:jc w:val="thaiDistribute"/>
        <w:rPr>
          <w:rFonts w:ascii="Calibri" w:hAnsi="Calibri" w:cs="Calibri"/>
          <w:b/>
          <w:bCs/>
          <w:i/>
          <w:iCs/>
          <w:sz w:val="20"/>
          <w:szCs w:val="20"/>
        </w:rPr>
      </w:pPr>
      <w:r w:rsidRPr="0035784A">
        <w:rPr>
          <w:rFonts w:ascii="Calibri" w:hAnsi="Calibri" w:cs="Calibri"/>
          <w:b/>
          <w:bCs/>
          <w:i/>
          <w:iCs/>
          <w:sz w:val="20"/>
          <w:szCs w:val="20"/>
        </w:rPr>
        <w:t>Earnings (Loss) per Share</w:t>
      </w:r>
    </w:p>
    <w:p w14:paraId="0F29FBA8" w14:textId="77777777" w:rsidR="00D43243" w:rsidRPr="00C17FE9" w:rsidRDefault="00D43243" w:rsidP="008627B9">
      <w:pPr>
        <w:tabs>
          <w:tab w:val="left" w:pos="0"/>
        </w:tabs>
        <w:spacing w:line="120" w:lineRule="atLeast"/>
        <w:jc w:val="both"/>
        <w:rPr>
          <w:rFonts w:ascii="Calibri" w:hAnsi="Calibri" w:cs="Calibri"/>
          <w:sz w:val="16"/>
          <w:szCs w:val="16"/>
        </w:rPr>
      </w:pPr>
    </w:p>
    <w:p w14:paraId="58A81EDE" w14:textId="77777777" w:rsidR="00D43243" w:rsidRPr="0035784A" w:rsidRDefault="00D43243" w:rsidP="008627B9">
      <w:pPr>
        <w:spacing w:line="120" w:lineRule="atLeast"/>
        <w:jc w:val="thaiDistribute"/>
        <w:rPr>
          <w:rFonts w:ascii="Calibri" w:hAnsi="Calibri" w:cs="Calibri"/>
          <w:sz w:val="20"/>
          <w:szCs w:val="20"/>
        </w:rPr>
      </w:pPr>
      <w:r w:rsidRPr="0035784A">
        <w:rPr>
          <w:rFonts w:ascii="Calibri" w:hAnsi="Calibri" w:cs="Calibri"/>
          <w:sz w:val="20"/>
          <w:szCs w:val="20"/>
        </w:rPr>
        <w:t xml:space="preserve">Earnings (Loss) per share is calculated by dividing the profit (loss) for the year attributable to equity holders of the parent company by the weighted average number of common shares outstanding during the year. </w:t>
      </w:r>
    </w:p>
    <w:p w14:paraId="44B50563" w14:textId="77777777" w:rsidR="00D43243" w:rsidRPr="00C17FE9" w:rsidRDefault="00D43243" w:rsidP="008627B9">
      <w:pPr>
        <w:tabs>
          <w:tab w:val="left" w:pos="0"/>
        </w:tabs>
        <w:spacing w:line="120" w:lineRule="atLeast"/>
        <w:jc w:val="both"/>
        <w:rPr>
          <w:rFonts w:ascii="Calibri" w:hAnsi="Calibri" w:cs="Calibri"/>
          <w:sz w:val="16"/>
          <w:szCs w:val="16"/>
        </w:rPr>
      </w:pPr>
    </w:p>
    <w:p w14:paraId="6F9C7F87" w14:textId="77777777" w:rsidR="006A6CC0" w:rsidRPr="000F32BE" w:rsidRDefault="006A6CC0" w:rsidP="008627B9">
      <w:pPr>
        <w:spacing w:line="120" w:lineRule="atLeast"/>
        <w:ind w:right="-48"/>
        <w:jc w:val="thaiDistribute"/>
        <w:rPr>
          <w:rFonts w:ascii="Calibri" w:hAnsi="Calibri" w:cs="Calibri"/>
          <w:b/>
          <w:bCs/>
          <w:i/>
          <w:iCs/>
          <w:sz w:val="20"/>
          <w:szCs w:val="20"/>
        </w:rPr>
      </w:pPr>
      <w:r w:rsidRPr="000F32BE">
        <w:rPr>
          <w:rFonts w:ascii="Calibri" w:hAnsi="Calibri" w:cs="Calibri"/>
          <w:b/>
          <w:bCs/>
          <w:i/>
          <w:iCs/>
          <w:sz w:val="20"/>
          <w:szCs w:val="20"/>
        </w:rPr>
        <w:t xml:space="preserve">Financial instruments  </w:t>
      </w:r>
    </w:p>
    <w:p w14:paraId="61D552B4" w14:textId="77777777" w:rsidR="006A6CC0" w:rsidRPr="004569BC" w:rsidRDefault="006A6CC0" w:rsidP="008627B9">
      <w:pPr>
        <w:spacing w:line="120" w:lineRule="atLeast"/>
        <w:ind w:right="-48"/>
        <w:jc w:val="thaiDistribute"/>
        <w:rPr>
          <w:rFonts w:ascii="Calibri" w:hAnsi="Calibri" w:cs="Calibri"/>
          <w:i/>
          <w:iCs/>
          <w:sz w:val="16"/>
          <w:szCs w:val="16"/>
        </w:rPr>
      </w:pPr>
      <w:r w:rsidRPr="001F359D">
        <w:rPr>
          <w:i/>
          <w:iCs/>
          <w:sz w:val="22"/>
          <w:szCs w:val="22"/>
        </w:rPr>
        <w:tab/>
      </w:r>
    </w:p>
    <w:p w14:paraId="4FD2BC8D" w14:textId="77777777" w:rsidR="006A6CC0" w:rsidRDefault="006A6CC0" w:rsidP="008627B9">
      <w:pPr>
        <w:spacing w:line="120" w:lineRule="atLeast"/>
        <w:ind w:right="-48"/>
        <w:jc w:val="thaiDistribute"/>
        <w:rPr>
          <w:i/>
          <w:iCs/>
          <w:sz w:val="22"/>
          <w:szCs w:val="22"/>
          <w:u w:val="single"/>
        </w:rPr>
      </w:pPr>
      <w:r w:rsidRPr="000F32BE">
        <w:rPr>
          <w:rFonts w:ascii="Calibri" w:hAnsi="Calibri" w:cs="Calibri"/>
          <w:i/>
          <w:iCs/>
          <w:sz w:val="20"/>
          <w:szCs w:val="20"/>
        </w:rPr>
        <w:t xml:space="preserve">Accounting policies adopted since January </w:t>
      </w:r>
      <w:r>
        <w:rPr>
          <w:rFonts w:ascii="Calibri" w:hAnsi="Calibri" w:cs="Calibri"/>
          <w:i/>
          <w:iCs/>
          <w:sz w:val="20"/>
          <w:szCs w:val="20"/>
        </w:rPr>
        <w:t xml:space="preserve">1, </w:t>
      </w:r>
      <w:r w:rsidRPr="000F32BE">
        <w:rPr>
          <w:rFonts w:ascii="Calibri" w:hAnsi="Calibri" w:cs="Calibri"/>
          <w:i/>
          <w:iCs/>
          <w:sz w:val="20"/>
          <w:szCs w:val="20"/>
        </w:rPr>
        <w:t>2020</w:t>
      </w:r>
    </w:p>
    <w:p w14:paraId="62983C0C" w14:textId="77777777" w:rsidR="006A6CC0" w:rsidRPr="004569BC" w:rsidRDefault="006A6CC0" w:rsidP="008627B9">
      <w:pPr>
        <w:spacing w:line="120" w:lineRule="atLeast"/>
        <w:ind w:right="-48"/>
        <w:jc w:val="thaiDistribute"/>
        <w:rPr>
          <w:rFonts w:ascii="Calibri" w:hAnsi="Calibri" w:cs="Calibri"/>
          <w:i/>
          <w:iCs/>
          <w:sz w:val="16"/>
          <w:szCs w:val="16"/>
          <w:u w:val="single"/>
        </w:rPr>
      </w:pPr>
    </w:p>
    <w:p w14:paraId="05447580" w14:textId="77777777" w:rsidR="006A6CC0" w:rsidRPr="000F32BE" w:rsidRDefault="006A6CC0" w:rsidP="008627B9">
      <w:pPr>
        <w:tabs>
          <w:tab w:val="clear" w:pos="454"/>
          <w:tab w:val="left" w:pos="0"/>
        </w:tabs>
        <w:spacing w:line="120" w:lineRule="atLeast"/>
        <w:jc w:val="thaiDistribute"/>
        <w:rPr>
          <w:rFonts w:ascii="Calibri" w:hAnsi="Calibri" w:cs="Calibri"/>
          <w:sz w:val="20"/>
          <w:szCs w:val="20"/>
        </w:rPr>
      </w:pPr>
      <w:r w:rsidRPr="000F32BE">
        <w:rPr>
          <w:rFonts w:ascii="Calibri" w:hAnsi="Calibri" w:cs="Calibri"/>
          <w:sz w:val="20"/>
          <w:szCs w:val="20"/>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2E5C5A83" w14:textId="77777777" w:rsidR="006A6CC0" w:rsidRPr="000F32BE" w:rsidRDefault="006A6CC0" w:rsidP="008627B9">
      <w:pPr>
        <w:spacing w:line="120" w:lineRule="atLeast"/>
        <w:ind w:right="-48"/>
        <w:jc w:val="thaiDistribute"/>
        <w:rPr>
          <w:rFonts w:ascii="Calibri" w:hAnsi="Calibri" w:cs="Calibri"/>
          <w:i/>
          <w:iCs/>
          <w:sz w:val="16"/>
          <w:szCs w:val="16"/>
        </w:rPr>
      </w:pPr>
    </w:p>
    <w:p w14:paraId="2809111C" w14:textId="77777777" w:rsidR="006A6CC0" w:rsidRPr="000F32BE" w:rsidRDefault="006A6CC0" w:rsidP="008627B9">
      <w:pPr>
        <w:spacing w:line="120" w:lineRule="atLeast"/>
        <w:ind w:right="-48"/>
        <w:jc w:val="thaiDistribute"/>
        <w:rPr>
          <w:rFonts w:ascii="Calibri" w:hAnsi="Calibri" w:cs="Calibri"/>
          <w:i/>
          <w:iCs/>
          <w:sz w:val="20"/>
          <w:szCs w:val="20"/>
        </w:rPr>
      </w:pPr>
      <w:r w:rsidRPr="000F32BE">
        <w:rPr>
          <w:rFonts w:ascii="Calibri" w:hAnsi="Calibri" w:cs="Calibri"/>
          <w:i/>
          <w:iCs/>
          <w:sz w:val="20"/>
          <w:szCs w:val="20"/>
        </w:rPr>
        <w:t>Classification and measurement of financial assets</w:t>
      </w:r>
    </w:p>
    <w:p w14:paraId="7EE21784" w14:textId="77777777" w:rsidR="006A6CC0" w:rsidRPr="000F32BE" w:rsidRDefault="006A6CC0" w:rsidP="008627B9">
      <w:pPr>
        <w:tabs>
          <w:tab w:val="clear" w:pos="454"/>
          <w:tab w:val="left" w:pos="0"/>
        </w:tabs>
        <w:spacing w:line="120" w:lineRule="atLeast"/>
        <w:jc w:val="thaiDistribute"/>
        <w:rPr>
          <w:rFonts w:ascii="Calibri" w:hAnsi="Calibri" w:cs="Calibri"/>
          <w:sz w:val="16"/>
          <w:szCs w:val="16"/>
        </w:rPr>
      </w:pPr>
    </w:p>
    <w:p w14:paraId="42AD1392" w14:textId="77777777" w:rsidR="006A6CC0" w:rsidRPr="000F32BE" w:rsidRDefault="006A6CC0" w:rsidP="008627B9">
      <w:pPr>
        <w:tabs>
          <w:tab w:val="clear" w:pos="454"/>
          <w:tab w:val="left" w:pos="0"/>
        </w:tabs>
        <w:spacing w:line="120" w:lineRule="atLeast"/>
        <w:jc w:val="thaiDistribute"/>
        <w:rPr>
          <w:rFonts w:ascii="Calibri" w:hAnsi="Calibri" w:cs="Calibri"/>
          <w:sz w:val="20"/>
          <w:szCs w:val="20"/>
        </w:rPr>
      </w:pPr>
      <w:r w:rsidRPr="000F32BE">
        <w:rPr>
          <w:rFonts w:ascii="Calibri" w:hAnsi="Calibri" w:cs="Calibri"/>
          <w:sz w:val="20"/>
          <w:szCs w:val="20"/>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0F32BE">
        <w:rPr>
          <w:rFonts w:ascii="Calibri" w:hAnsi="Calibri" w:cs="Calibri"/>
          <w:sz w:val="20"/>
          <w:szCs w:val="20"/>
          <w:cs/>
        </w:rPr>
        <w:t xml:space="preserve"> </w:t>
      </w:r>
    </w:p>
    <w:p w14:paraId="04D4A22F" w14:textId="77777777" w:rsidR="006A6CC0" w:rsidRPr="000F32BE" w:rsidRDefault="006A6CC0" w:rsidP="008627B9">
      <w:pPr>
        <w:spacing w:line="120" w:lineRule="atLeast"/>
        <w:ind w:right="-48"/>
        <w:jc w:val="thaiDistribute"/>
        <w:rPr>
          <w:rFonts w:ascii="Calibri" w:hAnsi="Calibri" w:cs="Calibri"/>
          <w:i/>
          <w:iCs/>
          <w:sz w:val="16"/>
          <w:szCs w:val="16"/>
        </w:rPr>
      </w:pPr>
    </w:p>
    <w:p w14:paraId="6C5E85E4" w14:textId="77777777" w:rsidR="006A6CC0" w:rsidRPr="000F32BE" w:rsidRDefault="006A6CC0" w:rsidP="008627B9">
      <w:pPr>
        <w:spacing w:line="120" w:lineRule="atLeast"/>
        <w:ind w:right="-48"/>
        <w:jc w:val="thaiDistribute"/>
        <w:rPr>
          <w:rFonts w:ascii="Calibri" w:hAnsi="Calibri" w:cs="Calibri"/>
          <w:i/>
          <w:iCs/>
          <w:sz w:val="20"/>
          <w:szCs w:val="20"/>
        </w:rPr>
      </w:pPr>
      <w:r w:rsidRPr="000F32BE">
        <w:rPr>
          <w:rFonts w:ascii="Calibri" w:hAnsi="Calibri" w:cs="Calibri"/>
          <w:i/>
          <w:iCs/>
          <w:sz w:val="20"/>
          <w:szCs w:val="20"/>
        </w:rPr>
        <w:t xml:space="preserve">Financial assets at amortised cost </w:t>
      </w:r>
    </w:p>
    <w:p w14:paraId="01436B1A" w14:textId="77777777" w:rsidR="006A6CC0" w:rsidRPr="000F32BE" w:rsidRDefault="006A6CC0" w:rsidP="008627B9">
      <w:pPr>
        <w:tabs>
          <w:tab w:val="clear" w:pos="454"/>
          <w:tab w:val="left" w:pos="0"/>
        </w:tabs>
        <w:spacing w:line="120" w:lineRule="atLeast"/>
        <w:jc w:val="thaiDistribute"/>
        <w:rPr>
          <w:rFonts w:ascii="Calibri" w:hAnsi="Calibri" w:cs="Calibri"/>
          <w:sz w:val="16"/>
          <w:szCs w:val="16"/>
        </w:rPr>
      </w:pPr>
    </w:p>
    <w:p w14:paraId="12706DE2" w14:textId="77777777" w:rsidR="006A6CC0" w:rsidRDefault="006A6CC0" w:rsidP="008627B9">
      <w:pPr>
        <w:tabs>
          <w:tab w:val="clear" w:pos="454"/>
          <w:tab w:val="left" w:pos="0"/>
        </w:tabs>
        <w:spacing w:line="120" w:lineRule="atLeast"/>
        <w:jc w:val="thaiDistribute"/>
        <w:rPr>
          <w:rFonts w:ascii="Calibri" w:hAnsi="Calibri" w:cs="Calibri"/>
          <w:sz w:val="20"/>
          <w:szCs w:val="20"/>
        </w:rPr>
      </w:pPr>
      <w:r w:rsidRPr="000F32BE">
        <w:rPr>
          <w:rFonts w:ascii="Calibri" w:hAnsi="Calibri" w:cs="Calibri"/>
          <w:sz w:val="20"/>
          <w:szCs w:val="20"/>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E343BBC" w14:textId="77777777" w:rsidR="006A6CC0" w:rsidRPr="000F32BE" w:rsidRDefault="006A6CC0" w:rsidP="008627B9">
      <w:pPr>
        <w:tabs>
          <w:tab w:val="clear" w:pos="454"/>
          <w:tab w:val="left" w:pos="0"/>
        </w:tabs>
        <w:spacing w:line="120" w:lineRule="atLeast"/>
        <w:jc w:val="thaiDistribute"/>
        <w:rPr>
          <w:rFonts w:ascii="Calibri" w:hAnsi="Calibri" w:cs="Calibri"/>
          <w:sz w:val="16"/>
          <w:szCs w:val="16"/>
        </w:rPr>
      </w:pPr>
    </w:p>
    <w:p w14:paraId="34E48F53" w14:textId="77777777" w:rsidR="006A6CC0" w:rsidRPr="000F32BE" w:rsidRDefault="006A6CC0" w:rsidP="008627B9">
      <w:pPr>
        <w:tabs>
          <w:tab w:val="clear" w:pos="454"/>
          <w:tab w:val="left" w:pos="0"/>
        </w:tabs>
        <w:spacing w:line="120" w:lineRule="atLeast"/>
        <w:jc w:val="thaiDistribute"/>
        <w:rPr>
          <w:rFonts w:ascii="Calibri" w:hAnsi="Calibri" w:cs="Calibri"/>
          <w:sz w:val="20"/>
          <w:szCs w:val="20"/>
        </w:rPr>
      </w:pPr>
      <w:r w:rsidRPr="000F32BE">
        <w:rPr>
          <w:rFonts w:ascii="Calibri" w:hAnsi="Calibri" w:cs="Calibri"/>
          <w:sz w:val="20"/>
          <w:szCs w:val="20"/>
        </w:rPr>
        <w:t>Financial assets at amortised cost are subsequently measured using the effective interest rate (“EIR”) method and are subject to impairment. Gains and losses are recognised in profit or loss when the asset is derecognised, modified or impaired.</w:t>
      </w:r>
    </w:p>
    <w:p w14:paraId="3F5B344D" w14:textId="77777777" w:rsidR="006A6CC0" w:rsidRPr="000F32BE" w:rsidRDefault="006A6CC0" w:rsidP="008627B9">
      <w:pPr>
        <w:spacing w:line="120" w:lineRule="atLeast"/>
        <w:ind w:right="-48"/>
        <w:jc w:val="thaiDistribute"/>
        <w:rPr>
          <w:rFonts w:ascii="Calibri" w:hAnsi="Calibri" w:cs="Calibri"/>
          <w:i/>
          <w:iCs/>
          <w:sz w:val="16"/>
          <w:szCs w:val="16"/>
        </w:rPr>
      </w:pPr>
    </w:p>
    <w:p w14:paraId="28F23CF3" w14:textId="77777777" w:rsidR="006A6CC0" w:rsidRPr="000F32BE" w:rsidRDefault="006A6CC0" w:rsidP="008627B9">
      <w:pPr>
        <w:spacing w:line="120" w:lineRule="atLeast"/>
        <w:ind w:right="-48"/>
        <w:jc w:val="thaiDistribute"/>
        <w:rPr>
          <w:rFonts w:ascii="Calibri" w:hAnsi="Calibri" w:cs="Calibri"/>
          <w:i/>
          <w:iCs/>
          <w:sz w:val="20"/>
          <w:szCs w:val="20"/>
        </w:rPr>
      </w:pPr>
      <w:r w:rsidRPr="000F32BE">
        <w:rPr>
          <w:rFonts w:ascii="Calibri" w:hAnsi="Calibri" w:cs="Calibri"/>
          <w:i/>
          <w:iCs/>
          <w:sz w:val="20"/>
          <w:szCs w:val="20"/>
        </w:rPr>
        <w:t xml:space="preserve">Financial assets designated at FVOCI (equity instruments) </w:t>
      </w:r>
    </w:p>
    <w:p w14:paraId="7018FAFC" w14:textId="77777777" w:rsidR="006A6CC0" w:rsidRPr="000F32BE" w:rsidRDefault="006A6CC0" w:rsidP="008627B9">
      <w:pPr>
        <w:tabs>
          <w:tab w:val="clear" w:pos="454"/>
          <w:tab w:val="left" w:pos="0"/>
        </w:tabs>
        <w:spacing w:line="120" w:lineRule="atLeast"/>
        <w:jc w:val="thaiDistribute"/>
        <w:rPr>
          <w:rFonts w:ascii="Calibri" w:hAnsi="Calibri" w:cs="Calibri"/>
          <w:sz w:val="16"/>
          <w:szCs w:val="16"/>
        </w:rPr>
      </w:pPr>
    </w:p>
    <w:p w14:paraId="0961850B" w14:textId="1AD28E63" w:rsidR="006A6CC0" w:rsidRDefault="006A6CC0" w:rsidP="008627B9">
      <w:pPr>
        <w:tabs>
          <w:tab w:val="clear" w:pos="454"/>
          <w:tab w:val="left" w:pos="0"/>
        </w:tabs>
        <w:spacing w:line="120" w:lineRule="atLeast"/>
        <w:jc w:val="thaiDistribute"/>
        <w:rPr>
          <w:rFonts w:ascii="Calibri" w:hAnsi="Calibri" w:cs="Calibri"/>
          <w:sz w:val="20"/>
          <w:szCs w:val="20"/>
        </w:rPr>
      </w:pPr>
      <w:r w:rsidRPr="000F32BE">
        <w:rPr>
          <w:rFonts w:ascii="Calibri" w:hAnsi="Calibri" w:cs="Calibri"/>
          <w:sz w:val="20"/>
          <w:szCs w:val="20"/>
        </w:rPr>
        <w:t>Upon initial recognition, the Group can elect to irrevocably classify its equity investments</w:t>
      </w:r>
      <w:r w:rsidRPr="000F32BE">
        <w:rPr>
          <w:rFonts w:ascii="Calibri" w:hAnsi="Calibri" w:cs="Calibri" w:hint="cs"/>
          <w:sz w:val="20"/>
          <w:szCs w:val="20"/>
          <w:cs/>
        </w:rPr>
        <w:t xml:space="preserve"> </w:t>
      </w:r>
      <w:r w:rsidRPr="000F32BE">
        <w:rPr>
          <w:rFonts w:ascii="Calibri" w:hAnsi="Calibri" w:cs="Calibri"/>
          <w:sz w:val="20"/>
          <w:szCs w:val="20"/>
        </w:rPr>
        <w:t xml:space="preserve">which are not held for trading as equity instruments designated at FVOCI. The classification is determined on an instrument-by-instrument basis. </w:t>
      </w:r>
    </w:p>
    <w:p w14:paraId="7D39B542" w14:textId="77777777" w:rsidR="006A6CC0" w:rsidRPr="00AB18B6" w:rsidRDefault="006A6CC0" w:rsidP="008627B9">
      <w:pPr>
        <w:tabs>
          <w:tab w:val="clear" w:pos="454"/>
          <w:tab w:val="left" w:pos="0"/>
        </w:tabs>
        <w:spacing w:line="120" w:lineRule="atLeast"/>
        <w:jc w:val="thaiDistribute"/>
        <w:rPr>
          <w:rFonts w:ascii="Calibri" w:hAnsi="Calibri" w:cs="Calibri"/>
          <w:sz w:val="16"/>
          <w:szCs w:val="16"/>
        </w:rPr>
      </w:pPr>
    </w:p>
    <w:p w14:paraId="29EBA302" w14:textId="77777777" w:rsidR="006A6CC0" w:rsidRDefault="006A6CC0" w:rsidP="008627B9">
      <w:pPr>
        <w:tabs>
          <w:tab w:val="clear" w:pos="454"/>
          <w:tab w:val="left" w:pos="0"/>
        </w:tabs>
        <w:spacing w:line="120" w:lineRule="atLeast"/>
        <w:jc w:val="thaiDistribute"/>
        <w:rPr>
          <w:rFonts w:ascii="Calibri" w:hAnsi="Calibri" w:cs="Calibri"/>
          <w:sz w:val="20"/>
          <w:szCs w:val="20"/>
        </w:rPr>
      </w:pPr>
      <w:r w:rsidRPr="000F32BE">
        <w:rPr>
          <w:rFonts w:ascii="Calibri" w:hAnsi="Calibri" w:cs="Calibri"/>
          <w:sz w:val="20"/>
          <w:szCs w:val="20"/>
        </w:rPr>
        <w:t>Gains and losses</w:t>
      </w:r>
      <w:r w:rsidRPr="000F32BE">
        <w:rPr>
          <w:rFonts w:ascii="Calibri" w:hAnsi="Calibri" w:cs="Calibri" w:hint="cs"/>
          <w:sz w:val="20"/>
          <w:szCs w:val="20"/>
          <w:cs/>
        </w:rPr>
        <w:t xml:space="preserve"> </w:t>
      </w:r>
      <w:r w:rsidRPr="000F32BE">
        <w:rPr>
          <w:rFonts w:ascii="Calibri" w:hAnsi="Calibri" w:cs="Calibri"/>
          <w:sz w:val="20"/>
          <w:szCs w:val="20"/>
        </w:rPr>
        <w:t xml:space="preserve">recognised in </w:t>
      </w:r>
      <w:r w:rsidRPr="00AB18B6">
        <w:rPr>
          <w:rFonts w:ascii="Calibri" w:hAnsi="Calibri" w:cs="Calibri"/>
          <w:sz w:val="20"/>
          <w:szCs w:val="20"/>
        </w:rPr>
        <w:t>other</w:t>
      </w:r>
      <w:r w:rsidRPr="000F32BE">
        <w:rPr>
          <w:rFonts w:ascii="Calibri" w:hAnsi="Calibri" w:cs="Calibri"/>
          <w:sz w:val="20"/>
          <w:szCs w:val="20"/>
        </w:rPr>
        <w:t xml:space="preserve"> comprehensive income on these financial assets are never recycled to profit or loss. </w:t>
      </w:r>
    </w:p>
    <w:p w14:paraId="4FD94B48" w14:textId="77777777" w:rsidR="006A6CC0" w:rsidRPr="00AB18B6" w:rsidRDefault="006A6CC0" w:rsidP="008627B9">
      <w:pPr>
        <w:tabs>
          <w:tab w:val="clear" w:pos="454"/>
          <w:tab w:val="left" w:pos="0"/>
        </w:tabs>
        <w:spacing w:line="120" w:lineRule="atLeast"/>
        <w:jc w:val="thaiDistribute"/>
        <w:rPr>
          <w:rFonts w:ascii="Calibri" w:hAnsi="Calibri" w:cs="Calibri"/>
          <w:sz w:val="16"/>
          <w:szCs w:val="16"/>
        </w:rPr>
      </w:pPr>
    </w:p>
    <w:p w14:paraId="5E29F4E7" w14:textId="77777777" w:rsidR="006A6CC0" w:rsidRPr="000F32BE" w:rsidRDefault="006A6CC0" w:rsidP="008627B9">
      <w:pPr>
        <w:tabs>
          <w:tab w:val="clear" w:pos="454"/>
          <w:tab w:val="left" w:pos="0"/>
        </w:tabs>
        <w:spacing w:line="120" w:lineRule="atLeast"/>
        <w:jc w:val="thaiDistribute"/>
        <w:rPr>
          <w:rFonts w:ascii="Calibri" w:hAnsi="Calibri" w:cs="Calibri"/>
          <w:sz w:val="20"/>
          <w:szCs w:val="20"/>
        </w:rPr>
      </w:pPr>
      <w:r w:rsidRPr="000F32BE">
        <w:rPr>
          <w:rFonts w:ascii="Calibri" w:hAnsi="Calibri" w:cs="Calibri"/>
          <w:sz w:val="20"/>
          <w:szCs w:val="20"/>
        </w:rPr>
        <w:t xml:space="preserve">Dividends are recognised as other income in profit or loss, except when the dividends clearly represent a recovery of part of the cost of the financial asset, in which case, the gains are recognised in other comprehensive income. </w:t>
      </w:r>
    </w:p>
    <w:p w14:paraId="0AA52367" w14:textId="77777777" w:rsidR="006A6CC0" w:rsidRPr="00AB18B6" w:rsidRDefault="006A6CC0" w:rsidP="008627B9">
      <w:pPr>
        <w:tabs>
          <w:tab w:val="clear" w:pos="454"/>
          <w:tab w:val="left" w:pos="0"/>
        </w:tabs>
        <w:spacing w:line="120" w:lineRule="atLeast"/>
        <w:jc w:val="thaiDistribute"/>
        <w:rPr>
          <w:rFonts w:ascii="Calibri" w:hAnsi="Calibri" w:cs="Calibri"/>
          <w:sz w:val="16"/>
          <w:szCs w:val="16"/>
        </w:rPr>
      </w:pPr>
    </w:p>
    <w:p w14:paraId="7C4BE5F4" w14:textId="77777777" w:rsidR="006A6CC0" w:rsidRDefault="006A6CC0" w:rsidP="008627B9">
      <w:pPr>
        <w:tabs>
          <w:tab w:val="clear" w:pos="454"/>
          <w:tab w:val="left" w:pos="0"/>
        </w:tabs>
        <w:spacing w:line="120" w:lineRule="atLeast"/>
        <w:jc w:val="thaiDistribute"/>
        <w:rPr>
          <w:rFonts w:ascii="Calibri" w:hAnsi="Calibri" w:cs="Calibri"/>
          <w:sz w:val="20"/>
          <w:szCs w:val="20"/>
        </w:rPr>
      </w:pPr>
      <w:r w:rsidRPr="000F32BE">
        <w:rPr>
          <w:rFonts w:ascii="Calibri" w:hAnsi="Calibri" w:cs="Calibri"/>
          <w:sz w:val="20"/>
          <w:szCs w:val="20"/>
        </w:rPr>
        <w:t>Equity instruments designated at FVOCI are not subject to impairment assessment.</w:t>
      </w:r>
    </w:p>
    <w:p w14:paraId="06C1C30C" w14:textId="2239D119" w:rsidR="0048013F" w:rsidRPr="009F0C50" w:rsidRDefault="0048013F" w:rsidP="008627B9">
      <w:pPr>
        <w:spacing w:line="120" w:lineRule="atLeast"/>
        <w:jc w:val="thaiDistribute"/>
        <w:rPr>
          <w:rFonts w:ascii="Calibri" w:hAnsi="Calibri" w:cs="Cordia New"/>
          <w:b/>
          <w:bCs/>
          <w:i/>
          <w:iCs/>
          <w:sz w:val="16"/>
          <w:szCs w:val="16"/>
          <w:cs/>
        </w:rPr>
      </w:pPr>
    </w:p>
    <w:p w14:paraId="52644B25" w14:textId="664DA3DD" w:rsidR="00AE7266" w:rsidRPr="008450FC" w:rsidRDefault="00BE58CE" w:rsidP="008627B9">
      <w:pPr>
        <w:tabs>
          <w:tab w:val="left" w:pos="567"/>
        </w:tabs>
        <w:overflowPunct w:val="0"/>
        <w:autoSpaceDE w:val="0"/>
        <w:autoSpaceDN w:val="0"/>
        <w:adjustRightInd w:val="0"/>
        <w:spacing w:line="120" w:lineRule="atLeast"/>
        <w:jc w:val="thaiDistribute"/>
        <w:textAlignment w:val="baseline"/>
        <w:rPr>
          <w:rFonts w:ascii="Angsana New" w:hAnsi="Angsana New"/>
          <w:b/>
          <w:bCs/>
          <w:i/>
          <w:iCs/>
          <w:sz w:val="20"/>
          <w:szCs w:val="20"/>
          <w:highlight w:val="magenta"/>
        </w:rPr>
      </w:pPr>
      <w:r w:rsidRPr="00BE58CE">
        <w:rPr>
          <w:rFonts w:ascii="Calibri" w:hAnsi="Calibri" w:cs="Calibri"/>
          <w:i/>
          <w:iCs/>
          <w:sz w:val="20"/>
          <w:szCs w:val="20"/>
        </w:rPr>
        <w:t>Financial assets designated at</w:t>
      </w:r>
      <w:r w:rsidR="00E72D18">
        <w:rPr>
          <w:rFonts w:ascii="Angsana New" w:hAnsi="Angsana New" w:hint="cs"/>
          <w:b/>
          <w:bCs/>
          <w:i/>
          <w:iCs/>
          <w:sz w:val="20"/>
          <w:szCs w:val="20"/>
          <w:cs/>
        </w:rPr>
        <w:t xml:space="preserve"> </w:t>
      </w:r>
      <w:r w:rsidR="00E72D18" w:rsidRPr="00E73654">
        <w:rPr>
          <w:rFonts w:ascii="Calibri" w:hAnsi="Calibri" w:cs="Calibri"/>
          <w:i/>
          <w:iCs/>
          <w:sz w:val="20"/>
          <w:szCs w:val="20"/>
        </w:rPr>
        <w:t>FV</w:t>
      </w:r>
      <w:r w:rsidR="00E73654" w:rsidRPr="00E73654">
        <w:rPr>
          <w:rFonts w:ascii="Calibri" w:hAnsi="Calibri" w:cs="Calibri"/>
          <w:i/>
          <w:iCs/>
          <w:sz w:val="20"/>
          <w:szCs w:val="20"/>
        </w:rPr>
        <w:t>TPL</w:t>
      </w:r>
      <w:r w:rsidR="00483E6E" w:rsidRPr="00E73654">
        <w:rPr>
          <w:rFonts w:ascii="Calibri" w:hAnsi="Calibri" w:cs="Calibri"/>
          <w:i/>
          <w:iCs/>
          <w:sz w:val="20"/>
          <w:szCs w:val="20"/>
        </w:rPr>
        <w:t xml:space="preserve"> </w:t>
      </w:r>
    </w:p>
    <w:p w14:paraId="09D6BE45" w14:textId="77777777" w:rsidR="006B1EAA" w:rsidRPr="009F0C50" w:rsidRDefault="006B1EAA" w:rsidP="008627B9">
      <w:pPr>
        <w:tabs>
          <w:tab w:val="clear" w:pos="454"/>
          <w:tab w:val="left" w:pos="0"/>
        </w:tabs>
        <w:spacing w:line="120" w:lineRule="atLeast"/>
        <w:jc w:val="thaiDistribute"/>
        <w:rPr>
          <w:rFonts w:ascii="Calibri" w:hAnsi="Calibri" w:cs="Calibri"/>
          <w:sz w:val="16"/>
          <w:szCs w:val="16"/>
        </w:rPr>
      </w:pPr>
    </w:p>
    <w:p w14:paraId="4B37DEC4" w14:textId="2030C3DD" w:rsidR="00E73654" w:rsidRPr="00E73654" w:rsidRDefault="00E73654" w:rsidP="008627B9">
      <w:pPr>
        <w:tabs>
          <w:tab w:val="clear" w:pos="454"/>
          <w:tab w:val="left" w:pos="0"/>
        </w:tabs>
        <w:spacing w:line="120" w:lineRule="atLeast"/>
        <w:jc w:val="thaiDistribute"/>
        <w:rPr>
          <w:rFonts w:ascii="Calibri" w:hAnsi="Calibri" w:cs="Calibri"/>
          <w:sz w:val="20"/>
          <w:szCs w:val="20"/>
        </w:rPr>
      </w:pPr>
      <w:r w:rsidRPr="00E73654">
        <w:rPr>
          <w:rFonts w:ascii="Calibri" w:hAnsi="Calibri" w:cs="Calibri"/>
          <w:sz w:val="20"/>
          <w:szCs w:val="20"/>
        </w:rPr>
        <w:t>Financial assets measured at FVTPL are carried in the statement of financial position at fair value with net changes in fair value recognised in profit or loss.</w:t>
      </w:r>
    </w:p>
    <w:p w14:paraId="6364BB99" w14:textId="77777777" w:rsidR="006B1EAA" w:rsidRPr="009F0C50" w:rsidRDefault="006B1EAA" w:rsidP="008627B9">
      <w:pPr>
        <w:tabs>
          <w:tab w:val="clear" w:pos="454"/>
          <w:tab w:val="left" w:pos="0"/>
        </w:tabs>
        <w:spacing w:line="120" w:lineRule="atLeast"/>
        <w:jc w:val="thaiDistribute"/>
        <w:rPr>
          <w:rFonts w:ascii="Calibri" w:hAnsi="Calibri" w:cs="Calibri"/>
          <w:sz w:val="16"/>
          <w:szCs w:val="16"/>
        </w:rPr>
      </w:pPr>
    </w:p>
    <w:p w14:paraId="3969DAEC" w14:textId="0E4E0D66" w:rsidR="00E73654" w:rsidRPr="00E73654" w:rsidRDefault="00E73654" w:rsidP="008627B9">
      <w:pPr>
        <w:tabs>
          <w:tab w:val="clear" w:pos="454"/>
          <w:tab w:val="left" w:pos="0"/>
        </w:tabs>
        <w:spacing w:line="120" w:lineRule="atLeast"/>
        <w:jc w:val="thaiDistribute"/>
        <w:rPr>
          <w:rFonts w:ascii="Calibri" w:hAnsi="Calibri" w:cs="Calibri"/>
          <w:sz w:val="20"/>
          <w:szCs w:val="20"/>
        </w:rPr>
      </w:pPr>
      <w:r w:rsidRPr="00E73654">
        <w:rPr>
          <w:rFonts w:ascii="Calibri" w:hAnsi="Calibri" w:cs="Calibri"/>
          <w:sz w:val="20"/>
          <w:szCs w:val="20"/>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7F6F259B" w14:textId="4992CBFC" w:rsidR="00AE7266" w:rsidRDefault="00AE7266" w:rsidP="008627B9">
      <w:pPr>
        <w:spacing w:line="120" w:lineRule="atLeast"/>
        <w:jc w:val="thaiDistribute"/>
        <w:rPr>
          <w:rFonts w:ascii="Calibri" w:hAnsi="Calibri" w:cs="Cordia New"/>
          <w:b/>
          <w:bCs/>
          <w:i/>
          <w:iCs/>
          <w:sz w:val="20"/>
          <w:szCs w:val="20"/>
        </w:rPr>
      </w:pPr>
    </w:p>
    <w:p w14:paraId="1FA850A0" w14:textId="77777777" w:rsidR="00FF61E1" w:rsidRDefault="00FF61E1" w:rsidP="008627B9">
      <w:pPr>
        <w:spacing w:line="120" w:lineRule="atLeast"/>
        <w:jc w:val="thaiDistribute"/>
        <w:rPr>
          <w:rFonts w:ascii="Calibri" w:hAnsi="Calibri" w:cs="Cordia New"/>
          <w:b/>
          <w:bCs/>
          <w:i/>
          <w:iCs/>
          <w:sz w:val="20"/>
          <w:szCs w:val="20"/>
        </w:rPr>
      </w:pPr>
    </w:p>
    <w:p w14:paraId="66029B40" w14:textId="77777777" w:rsidR="00657574" w:rsidRPr="009C38D2" w:rsidRDefault="00657574" w:rsidP="008627B9">
      <w:pPr>
        <w:spacing w:line="120" w:lineRule="atLeast"/>
        <w:ind w:right="-48"/>
        <w:jc w:val="thaiDistribute"/>
        <w:rPr>
          <w:rFonts w:ascii="Calibri" w:hAnsi="Calibri" w:cs="Calibri"/>
          <w:i/>
          <w:iCs/>
          <w:sz w:val="20"/>
          <w:szCs w:val="20"/>
        </w:rPr>
      </w:pPr>
      <w:r w:rsidRPr="009C38D2">
        <w:rPr>
          <w:rFonts w:ascii="Calibri" w:hAnsi="Calibri" w:cs="Calibri"/>
          <w:i/>
          <w:iCs/>
          <w:sz w:val="20"/>
          <w:szCs w:val="20"/>
        </w:rPr>
        <w:lastRenderedPageBreak/>
        <w:t>Classification and measurement of financial liabilities</w:t>
      </w:r>
    </w:p>
    <w:p w14:paraId="0D0ACE7B" w14:textId="77777777" w:rsidR="00657574" w:rsidRPr="009C38D2" w:rsidRDefault="00657574" w:rsidP="008627B9">
      <w:pPr>
        <w:tabs>
          <w:tab w:val="left" w:pos="0"/>
        </w:tabs>
        <w:spacing w:line="120" w:lineRule="atLeast"/>
        <w:jc w:val="thaiDistribute"/>
        <w:rPr>
          <w:rFonts w:ascii="Calibri" w:hAnsi="Calibri" w:cs="Calibri"/>
          <w:sz w:val="16"/>
          <w:szCs w:val="16"/>
        </w:rPr>
      </w:pPr>
    </w:p>
    <w:p w14:paraId="729FEB32" w14:textId="77777777" w:rsidR="00657574" w:rsidRPr="009C38D2" w:rsidRDefault="00657574" w:rsidP="008627B9">
      <w:pPr>
        <w:tabs>
          <w:tab w:val="left" w:pos="0"/>
        </w:tabs>
        <w:spacing w:line="120" w:lineRule="atLeast"/>
        <w:jc w:val="thaiDistribute"/>
        <w:rPr>
          <w:rFonts w:ascii="Calibri" w:hAnsi="Calibri" w:cs="Calibri"/>
          <w:sz w:val="20"/>
          <w:szCs w:val="20"/>
        </w:rPr>
      </w:pPr>
      <w:r w:rsidRPr="009C38D2">
        <w:rPr>
          <w:rFonts w:ascii="Calibri" w:hAnsi="Calibri" w:cs="Calibri"/>
          <w:sz w:val="20"/>
          <w:szCs w:val="20"/>
        </w:rPr>
        <w:t>Except for derivative liabilities, at initial recognition the Group’s financial liabilities are recognised at fair value net of</w:t>
      </w:r>
      <w:r w:rsidRPr="009C38D2">
        <w:rPr>
          <w:rFonts w:ascii="Calibri" w:hAnsi="Calibri" w:cs="Calibri"/>
          <w:sz w:val="20"/>
          <w:szCs w:val="20"/>
          <w:cs/>
        </w:rPr>
        <w:t xml:space="preserve"> </w:t>
      </w:r>
      <w:r w:rsidRPr="009C38D2">
        <w:rPr>
          <w:rFonts w:ascii="Calibri" w:hAnsi="Calibri" w:cs="Calibri"/>
          <w:sz w:val="20"/>
          <w:szCs w:val="20"/>
        </w:rPr>
        <w:t>transaction costs and classified</w:t>
      </w:r>
      <w:r w:rsidRPr="009C38D2">
        <w:rPr>
          <w:rFonts w:ascii="Calibri" w:hAnsi="Calibri" w:cs="Calibri"/>
          <w:sz w:val="20"/>
          <w:szCs w:val="20"/>
          <w:cs/>
        </w:rPr>
        <w:t xml:space="preserve"> </w:t>
      </w:r>
      <w:r w:rsidRPr="009C38D2">
        <w:rPr>
          <w:rFonts w:ascii="Calibri" w:hAnsi="Calibri" w:cs="Calibri"/>
          <w:sz w:val="20"/>
          <w:szCs w:val="20"/>
        </w:rPr>
        <w:t>as liabilities to be subsequently measured at amortised cost using the EIR method.</w:t>
      </w:r>
      <w:r w:rsidRPr="009C38D2">
        <w:rPr>
          <w:rFonts w:ascii="Calibri" w:hAnsi="Calibri" w:cs="Calibri"/>
          <w:sz w:val="20"/>
          <w:szCs w:val="20"/>
          <w:cs/>
        </w:rPr>
        <w:t xml:space="preserve"> </w:t>
      </w:r>
      <w:r w:rsidRPr="009C38D2">
        <w:rPr>
          <w:rFonts w:ascii="Calibri" w:hAnsi="Calibri" w:cs="Calibri"/>
          <w:sz w:val="20"/>
          <w:szCs w:val="20"/>
        </w:rPr>
        <w:t>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w:t>
      </w:r>
      <w:r w:rsidRPr="009C38D2">
        <w:rPr>
          <w:rFonts w:ascii="Calibri" w:hAnsi="Calibri" w:cs="Calibri"/>
          <w:sz w:val="20"/>
          <w:szCs w:val="20"/>
          <w:cs/>
        </w:rPr>
        <w:t xml:space="preserve"> </w:t>
      </w:r>
      <w:r w:rsidRPr="009C38D2">
        <w:rPr>
          <w:rFonts w:ascii="Calibri" w:hAnsi="Calibri" w:cs="Calibri"/>
          <w:sz w:val="20"/>
          <w:szCs w:val="20"/>
        </w:rPr>
        <w:t>in profit or loss</w:t>
      </w:r>
      <w:r w:rsidRPr="009C38D2">
        <w:rPr>
          <w:rFonts w:ascii="Calibri" w:hAnsi="Calibri" w:cs="Calibri"/>
          <w:sz w:val="20"/>
          <w:szCs w:val="20"/>
          <w:cs/>
        </w:rPr>
        <w:t xml:space="preserve">. </w:t>
      </w:r>
    </w:p>
    <w:p w14:paraId="7C0EC4F0" w14:textId="77777777" w:rsidR="00657574" w:rsidRPr="009C38D2" w:rsidRDefault="00657574" w:rsidP="008627B9">
      <w:pPr>
        <w:tabs>
          <w:tab w:val="left" w:pos="0"/>
        </w:tabs>
        <w:spacing w:line="120" w:lineRule="atLeast"/>
        <w:jc w:val="thaiDistribute"/>
        <w:rPr>
          <w:rFonts w:ascii="Calibri" w:hAnsi="Calibri" w:cs="Calibri"/>
          <w:sz w:val="16"/>
          <w:szCs w:val="16"/>
        </w:rPr>
      </w:pPr>
    </w:p>
    <w:p w14:paraId="5DA61B0E" w14:textId="77777777" w:rsidR="00657574" w:rsidRPr="009C38D2" w:rsidRDefault="00657574" w:rsidP="008627B9">
      <w:pPr>
        <w:tabs>
          <w:tab w:val="left" w:pos="0"/>
        </w:tabs>
        <w:spacing w:line="120" w:lineRule="atLeast"/>
        <w:jc w:val="thaiDistribute"/>
        <w:rPr>
          <w:rFonts w:ascii="Calibri" w:hAnsi="Calibri" w:cs="Calibri"/>
          <w:sz w:val="20"/>
          <w:szCs w:val="20"/>
        </w:rPr>
      </w:pPr>
      <w:r w:rsidRPr="009C38D2">
        <w:rPr>
          <w:rFonts w:ascii="Calibri" w:hAnsi="Calibri" w:cs="Calibri"/>
          <w:sz w:val="20"/>
          <w:szCs w:val="20"/>
        </w:rPr>
        <w:t>The Group may elect to measure financial liabilities at FVTPL if doing so eliminates, or significantly reduces a recognition inconsistency (sometimes referred to as an accounting mismatch).</w:t>
      </w:r>
    </w:p>
    <w:p w14:paraId="4868C945" w14:textId="77777777" w:rsidR="00657574" w:rsidRPr="009C38D2" w:rsidRDefault="00657574" w:rsidP="008627B9">
      <w:pPr>
        <w:spacing w:line="120" w:lineRule="atLeast"/>
        <w:ind w:right="-48"/>
        <w:jc w:val="thaiDistribute"/>
        <w:rPr>
          <w:rFonts w:ascii="Calibri" w:hAnsi="Calibri" w:cs="Calibri"/>
          <w:i/>
          <w:iCs/>
          <w:sz w:val="16"/>
          <w:szCs w:val="16"/>
        </w:rPr>
      </w:pPr>
    </w:p>
    <w:p w14:paraId="76FE2618" w14:textId="77777777" w:rsidR="00657574" w:rsidRPr="009C38D2" w:rsidRDefault="00657574" w:rsidP="008627B9">
      <w:pPr>
        <w:spacing w:line="120" w:lineRule="atLeast"/>
        <w:ind w:right="-48"/>
        <w:jc w:val="thaiDistribute"/>
        <w:rPr>
          <w:rFonts w:ascii="Calibri" w:hAnsi="Calibri" w:cs="Calibri"/>
          <w:i/>
          <w:iCs/>
          <w:sz w:val="20"/>
          <w:szCs w:val="20"/>
        </w:rPr>
      </w:pPr>
      <w:r w:rsidRPr="009C38D2">
        <w:rPr>
          <w:rFonts w:ascii="Calibri" w:hAnsi="Calibri" w:cs="Calibri"/>
          <w:i/>
          <w:iCs/>
          <w:sz w:val="20"/>
          <w:szCs w:val="20"/>
        </w:rPr>
        <w:t>Derecognition of financial instruments</w:t>
      </w:r>
    </w:p>
    <w:p w14:paraId="0F08523F" w14:textId="77777777" w:rsidR="00657574" w:rsidRPr="009C38D2" w:rsidRDefault="00657574" w:rsidP="008627B9">
      <w:pPr>
        <w:tabs>
          <w:tab w:val="left" w:pos="0"/>
        </w:tabs>
        <w:spacing w:line="120" w:lineRule="atLeast"/>
        <w:jc w:val="thaiDistribute"/>
        <w:rPr>
          <w:rFonts w:ascii="Calibri" w:hAnsi="Calibri" w:cs="Calibri"/>
          <w:sz w:val="16"/>
          <w:szCs w:val="16"/>
        </w:rPr>
      </w:pPr>
    </w:p>
    <w:p w14:paraId="4D47E12D" w14:textId="77777777" w:rsidR="00657574" w:rsidRPr="009C38D2" w:rsidRDefault="00657574" w:rsidP="008627B9">
      <w:pPr>
        <w:tabs>
          <w:tab w:val="left" w:pos="0"/>
        </w:tabs>
        <w:spacing w:line="120" w:lineRule="atLeast"/>
        <w:jc w:val="thaiDistribute"/>
        <w:rPr>
          <w:rFonts w:ascii="Calibri" w:hAnsi="Calibri" w:cs="Calibri"/>
          <w:sz w:val="20"/>
          <w:szCs w:val="20"/>
        </w:rPr>
      </w:pPr>
      <w:r w:rsidRPr="009C38D2">
        <w:rPr>
          <w:rFonts w:ascii="Calibri" w:hAnsi="Calibri" w:cs="Calibri"/>
          <w:sz w:val="20"/>
          <w:szCs w:val="20"/>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59964E38" w14:textId="77777777" w:rsidR="00657574" w:rsidRPr="009C38D2" w:rsidRDefault="00657574" w:rsidP="008627B9">
      <w:pPr>
        <w:tabs>
          <w:tab w:val="left" w:pos="0"/>
        </w:tabs>
        <w:spacing w:line="120" w:lineRule="atLeast"/>
        <w:jc w:val="thaiDistribute"/>
        <w:rPr>
          <w:rFonts w:ascii="Calibri" w:hAnsi="Calibri" w:cs="Calibri"/>
          <w:sz w:val="16"/>
          <w:szCs w:val="16"/>
        </w:rPr>
      </w:pPr>
    </w:p>
    <w:p w14:paraId="76439022" w14:textId="77777777" w:rsidR="00657574" w:rsidRPr="009C38D2" w:rsidRDefault="00657574" w:rsidP="008627B9">
      <w:pPr>
        <w:tabs>
          <w:tab w:val="left" w:pos="0"/>
        </w:tabs>
        <w:spacing w:line="120" w:lineRule="atLeast"/>
        <w:jc w:val="thaiDistribute"/>
        <w:rPr>
          <w:rFonts w:ascii="Calibri" w:hAnsi="Calibri" w:cs="Calibri"/>
          <w:sz w:val="20"/>
          <w:szCs w:val="20"/>
        </w:rPr>
      </w:pPr>
      <w:r w:rsidRPr="009C38D2">
        <w:rPr>
          <w:rFonts w:ascii="Calibri" w:hAnsi="Calibri" w:cs="Calibri"/>
          <w:sz w:val="20"/>
          <w:szCs w:val="20"/>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14:paraId="18FD67BB" w14:textId="77777777" w:rsidR="00657574" w:rsidRPr="009C38D2" w:rsidRDefault="00657574" w:rsidP="008627B9">
      <w:pPr>
        <w:spacing w:line="120" w:lineRule="atLeast"/>
        <w:ind w:right="-48"/>
        <w:jc w:val="thaiDistribute"/>
        <w:rPr>
          <w:rFonts w:ascii="Calibri" w:hAnsi="Calibri" w:cs="Calibri"/>
          <w:i/>
          <w:iCs/>
          <w:sz w:val="16"/>
          <w:szCs w:val="16"/>
        </w:rPr>
      </w:pPr>
    </w:p>
    <w:p w14:paraId="4C8142AE" w14:textId="77777777" w:rsidR="00657574" w:rsidRPr="009C38D2" w:rsidRDefault="00657574" w:rsidP="008627B9">
      <w:pPr>
        <w:spacing w:line="120" w:lineRule="atLeast"/>
        <w:ind w:right="-48"/>
        <w:jc w:val="thaiDistribute"/>
        <w:rPr>
          <w:rFonts w:ascii="Calibri" w:hAnsi="Calibri" w:cs="Calibri"/>
          <w:i/>
          <w:iCs/>
          <w:sz w:val="20"/>
          <w:szCs w:val="20"/>
        </w:rPr>
      </w:pPr>
      <w:r w:rsidRPr="009C38D2">
        <w:rPr>
          <w:rFonts w:ascii="Calibri" w:hAnsi="Calibri" w:cs="Calibri"/>
          <w:i/>
          <w:iCs/>
          <w:sz w:val="20"/>
          <w:szCs w:val="20"/>
        </w:rPr>
        <w:t>Impairment of financial assets</w:t>
      </w:r>
    </w:p>
    <w:p w14:paraId="15E7ED92" w14:textId="77777777" w:rsidR="00657574" w:rsidRPr="009C38D2" w:rsidRDefault="00657574" w:rsidP="008627B9">
      <w:pPr>
        <w:tabs>
          <w:tab w:val="left" w:pos="0"/>
        </w:tabs>
        <w:spacing w:line="120" w:lineRule="atLeast"/>
        <w:jc w:val="thaiDistribute"/>
        <w:rPr>
          <w:rFonts w:ascii="Calibri" w:hAnsi="Calibri" w:cs="Calibri"/>
          <w:sz w:val="16"/>
          <w:szCs w:val="16"/>
        </w:rPr>
      </w:pPr>
    </w:p>
    <w:p w14:paraId="7D91C424" w14:textId="77777777" w:rsidR="00657574" w:rsidRPr="009C38D2" w:rsidRDefault="00657574" w:rsidP="008627B9">
      <w:pPr>
        <w:tabs>
          <w:tab w:val="left" w:pos="0"/>
        </w:tabs>
        <w:spacing w:line="120" w:lineRule="atLeast"/>
        <w:jc w:val="thaiDistribute"/>
        <w:rPr>
          <w:rFonts w:ascii="Calibri" w:hAnsi="Calibri" w:cs="Calibri"/>
          <w:sz w:val="20"/>
          <w:szCs w:val="20"/>
        </w:rPr>
      </w:pPr>
      <w:r w:rsidRPr="009C38D2">
        <w:rPr>
          <w:rFonts w:ascii="Calibri" w:hAnsi="Calibri" w:cs="Calibri"/>
          <w:sz w:val="20"/>
          <w:szCs w:val="20"/>
        </w:rPr>
        <w:t>For trade receivables and contract assets,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5C1E8B91" w14:textId="77777777" w:rsidR="00657574" w:rsidRPr="009C38D2" w:rsidRDefault="00657574" w:rsidP="008627B9">
      <w:pPr>
        <w:tabs>
          <w:tab w:val="left" w:pos="0"/>
        </w:tabs>
        <w:spacing w:line="120" w:lineRule="atLeast"/>
        <w:jc w:val="thaiDistribute"/>
        <w:rPr>
          <w:rFonts w:ascii="Calibri" w:hAnsi="Calibri" w:cs="Calibri"/>
          <w:sz w:val="16"/>
          <w:szCs w:val="16"/>
        </w:rPr>
      </w:pPr>
    </w:p>
    <w:p w14:paraId="1ADD287F" w14:textId="77777777" w:rsidR="00657574" w:rsidRPr="009C38D2" w:rsidRDefault="00657574" w:rsidP="008627B9">
      <w:pPr>
        <w:tabs>
          <w:tab w:val="left" w:pos="0"/>
        </w:tabs>
        <w:spacing w:line="120" w:lineRule="atLeast"/>
        <w:jc w:val="thaiDistribute"/>
        <w:rPr>
          <w:rFonts w:ascii="Calibri" w:hAnsi="Calibri" w:cs="Calibri"/>
          <w:sz w:val="20"/>
          <w:szCs w:val="20"/>
        </w:rPr>
      </w:pPr>
      <w:r w:rsidRPr="009C38D2">
        <w:rPr>
          <w:rFonts w:ascii="Calibri" w:hAnsi="Calibri" w:cs="Calibri"/>
          <w:sz w:val="20"/>
          <w:szCs w:val="20"/>
        </w:rPr>
        <w:t>A financial asset is written off when there is no reasonable expectation of recovering the contractual cash flows.</w:t>
      </w:r>
    </w:p>
    <w:p w14:paraId="31675C6A" w14:textId="77777777" w:rsidR="00657574" w:rsidRPr="009C38D2" w:rsidRDefault="00657574" w:rsidP="008627B9">
      <w:pPr>
        <w:spacing w:line="120" w:lineRule="atLeast"/>
        <w:ind w:right="-48"/>
        <w:jc w:val="thaiDistribute"/>
        <w:rPr>
          <w:rFonts w:ascii="Calibri" w:hAnsi="Calibri" w:cs="Calibri"/>
          <w:i/>
          <w:iCs/>
          <w:sz w:val="16"/>
          <w:szCs w:val="16"/>
        </w:rPr>
      </w:pPr>
    </w:p>
    <w:p w14:paraId="655124E6" w14:textId="77777777" w:rsidR="00657574" w:rsidRPr="009C38D2" w:rsidRDefault="00657574" w:rsidP="008627B9">
      <w:pPr>
        <w:spacing w:line="120" w:lineRule="atLeast"/>
        <w:ind w:right="-48"/>
        <w:jc w:val="thaiDistribute"/>
        <w:rPr>
          <w:rFonts w:ascii="Calibri" w:hAnsi="Calibri" w:cs="Calibri"/>
          <w:i/>
          <w:iCs/>
          <w:sz w:val="20"/>
          <w:szCs w:val="20"/>
        </w:rPr>
      </w:pPr>
      <w:r w:rsidRPr="009C38D2">
        <w:rPr>
          <w:rFonts w:ascii="Calibri" w:hAnsi="Calibri" w:cs="Calibri"/>
          <w:i/>
          <w:iCs/>
          <w:sz w:val="20"/>
          <w:szCs w:val="20"/>
        </w:rPr>
        <w:t xml:space="preserve">Offsetting of financial instruments </w:t>
      </w:r>
    </w:p>
    <w:p w14:paraId="750175F3" w14:textId="77777777" w:rsidR="00657574" w:rsidRPr="009C38D2" w:rsidRDefault="00657574" w:rsidP="008627B9">
      <w:pPr>
        <w:tabs>
          <w:tab w:val="left" w:pos="0"/>
        </w:tabs>
        <w:spacing w:line="120" w:lineRule="atLeast"/>
        <w:jc w:val="thaiDistribute"/>
        <w:rPr>
          <w:rFonts w:ascii="Calibri" w:hAnsi="Calibri" w:cs="Calibri"/>
          <w:sz w:val="16"/>
          <w:szCs w:val="16"/>
        </w:rPr>
      </w:pPr>
    </w:p>
    <w:p w14:paraId="5416E8C8" w14:textId="77777777" w:rsidR="00657574" w:rsidRPr="009C38D2" w:rsidRDefault="00657574" w:rsidP="008627B9">
      <w:pPr>
        <w:tabs>
          <w:tab w:val="left" w:pos="0"/>
        </w:tabs>
        <w:spacing w:line="120" w:lineRule="atLeast"/>
        <w:jc w:val="thaiDistribute"/>
        <w:rPr>
          <w:rFonts w:ascii="Calibri" w:hAnsi="Calibri" w:cs="Calibri"/>
          <w:sz w:val="20"/>
          <w:szCs w:val="20"/>
        </w:rPr>
      </w:pPr>
      <w:r w:rsidRPr="009C38D2">
        <w:rPr>
          <w:rFonts w:ascii="Calibri" w:hAnsi="Calibri" w:cs="Calibri"/>
          <w:sz w:val="20"/>
          <w:szCs w:val="20"/>
        </w:rPr>
        <w:t>Financial assets and financial liabilities are offset and the net amount is reported in the consolidated statement of financial position if there is a currently enforceable legal right to offset the recognised amounts and there is an intention to settle on a net basis, to realise the assets and settle the liabilities simultaneously.</w:t>
      </w:r>
    </w:p>
    <w:p w14:paraId="0DED2417" w14:textId="77777777" w:rsidR="00657574" w:rsidRPr="00FF61E1" w:rsidRDefault="00657574" w:rsidP="008627B9">
      <w:pPr>
        <w:spacing w:line="120" w:lineRule="atLeast"/>
        <w:ind w:right="-48"/>
        <w:jc w:val="thaiDistribute"/>
        <w:rPr>
          <w:rFonts w:ascii="Calibri" w:hAnsi="Calibri" w:cs="Calibri"/>
          <w:sz w:val="16"/>
          <w:szCs w:val="16"/>
        </w:rPr>
      </w:pPr>
      <w:r w:rsidRPr="009C38D2">
        <w:rPr>
          <w:rFonts w:ascii="Calibri" w:hAnsi="Calibri" w:cs="Calibri"/>
          <w:sz w:val="20"/>
          <w:szCs w:val="20"/>
        </w:rPr>
        <w:tab/>
      </w:r>
    </w:p>
    <w:p w14:paraId="5D8E3B41" w14:textId="0FF91785" w:rsidR="00657574" w:rsidRPr="009C38D2" w:rsidRDefault="00657574" w:rsidP="008627B9">
      <w:pPr>
        <w:spacing w:line="120" w:lineRule="atLeast"/>
        <w:ind w:right="-48"/>
        <w:jc w:val="thaiDistribute"/>
        <w:rPr>
          <w:rFonts w:ascii="Calibri" w:hAnsi="Calibri" w:cs="Calibri"/>
          <w:b/>
          <w:bCs/>
          <w:i/>
          <w:iCs/>
          <w:sz w:val="20"/>
          <w:szCs w:val="20"/>
        </w:rPr>
      </w:pPr>
      <w:r w:rsidRPr="009C38D2">
        <w:rPr>
          <w:rFonts w:ascii="Calibri" w:hAnsi="Calibri" w:cs="Calibri"/>
          <w:b/>
          <w:bCs/>
          <w:i/>
          <w:iCs/>
          <w:sz w:val="20"/>
          <w:szCs w:val="20"/>
        </w:rPr>
        <w:t xml:space="preserve">Accounting policies adopt before January </w:t>
      </w:r>
      <w:r w:rsidR="00331D9E">
        <w:rPr>
          <w:rFonts w:ascii="Calibri" w:hAnsi="Calibri" w:cs="Calibri"/>
          <w:b/>
          <w:bCs/>
          <w:i/>
          <w:iCs/>
          <w:sz w:val="20"/>
          <w:szCs w:val="20"/>
        </w:rPr>
        <w:t xml:space="preserve">1, </w:t>
      </w:r>
      <w:r w:rsidRPr="009C38D2">
        <w:rPr>
          <w:rFonts w:ascii="Calibri" w:hAnsi="Calibri" w:cs="Calibri"/>
          <w:b/>
          <w:bCs/>
          <w:i/>
          <w:iCs/>
          <w:sz w:val="20"/>
          <w:szCs w:val="20"/>
        </w:rPr>
        <w:t>2020</w:t>
      </w:r>
    </w:p>
    <w:p w14:paraId="34840F98" w14:textId="77777777" w:rsidR="00657574" w:rsidRPr="009C38D2" w:rsidRDefault="00657574" w:rsidP="008627B9">
      <w:pPr>
        <w:spacing w:line="120" w:lineRule="atLeast"/>
        <w:ind w:right="-48"/>
        <w:jc w:val="thaiDistribute"/>
        <w:rPr>
          <w:rFonts w:ascii="Calibri" w:hAnsi="Calibri" w:cs="Calibri"/>
          <w:i/>
          <w:iCs/>
          <w:sz w:val="16"/>
          <w:szCs w:val="16"/>
        </w:rPr>
      </w:pPr>
      <w:r w:rsidRPr="009C38D2">
        <w:rPr>
          <w:rFonts w:ascii="Arial" w:hAnsi="Arial" w:cs="Arial"/>
          <w:b/>
          <w:bCs/>
          <w:sz w:val="22"/>
          <w:szCs w:val="22"/>
        </w:rPr>
        <w:tab/>
      </w:r>
    </w:p>
    <w:p w14:paraId="49571209" w14:textId="77777777" w:rsidR="00657574" w:rsidRPr="009C38D2" w:rsidRDefault="00657574" w:rsidP="008627B9">
      <w:pPr>
        <w:spacing w:line="120" w:lineRule="atLeast"/>
        <w:ind w:right="-48"/>
        <w:jc w:val="thaiDistribute"/>
        <w:rPr>
          <w:rFonts w:ascii="Arial" w:hAnsi="Arial" w:cs="Arial"/>
          <w:b/>
          <w:bCs/>
          <w:sz w:val="22"/>
          <w:szCs w:val="22"/>
        </w:rPr>
      </w:pPr>
      <w:r w:rsidRPr="009C38D2">
        <w:rPr>
          <w:rFonts w:ascii="Calibri" w:hAnsi="Calibri" w:cs="Calibri"/>
          <w:i/>
          <w:iCs/>
          <w:sz w:val="20"/>
          <w:szCs w:val="20"/>
        </w:rPr>
        <w:t>Trade receivables</w:t>
      </w:r>
      <w:r w:rsidRPr="009C38D2">
        <w:rPr>
          <w:rFonts w:ascii="Arial" w:hAnsi="Arial" w:cs="Arial"/>
          <w:b/>
          <w:bCs/>
          <w:sz w:val="22"/>
          <w:szCs w:val="22"/>
        </w:rPr>
        <w:t xml:space="preserve"> </w:t>
      </w:r>
    </w:p>
    <w:p w14:paraId="2C5BB89D" w14:textId="77777777" w:rsidR="00657574" w:rsidRPr="00FF61E1" w:rsidRDefault="00657574" w:rsidP="008627B9">
      <w:pPr>
        <w:tabs>
          <w:tab w:val="left" w:pos="0"/>
        </w:tabs>
        <w:spacing w:line="120" w:lineRule="atLeast"/>
        <w:jc w:val="thaiDistribute"/>
        <w:rPr>
          <w:rFonts w:ascii="Calibri" w:hAnsi="Calibri" w:cs="Calibri"/>
          <w:sz w:val="16"/>
          <w:szCs w:val="16"/>
        </w:rPr>
      </w:pPr>
    </w:p>
    <w:p w14:paraId="55C6349A" w14:textId="77777777" w:rsidR="00657574" w:rsidRPr="009C38D2" w:rsidRDefault="00657574" w:rsidP="008627B9">
      <w:pPr>
        <w:tabs>
          <w:tab w:val="left" w:pos="0"/>
        </w:tabs>
        <w:spacing w:line="120" w:lineRule="atLeast"/>
        <w:jc w:val="thaiDistribute"/>
        <w:rPr>
          <w:rFonts w:ascii="Calibri" w:hAnsi="Calibri" w:cs="Calibri"/>
          <w:sz w:val="20"/>
          <w:szCs w:val="20"/>
        </w:rPr>
      </w:pPr>
      <w:r w:rsidRPr="009C38D2">
        <w:rPr>
          <w:rFonts w:ascii="Calibri" w:hAnsi="Calibri" w:cs="Calibri"/>
          <w:sz w:val="20"/>
          <w:szCs w:val="20"/>
        </w:rPr>
        <w:t xml:space="preserve">Trade accounts receivable are stated at the net realisable value. Allowance for doubtful accounts is provided for the estimated losses that may be incurred in collection of receivables. The allowance is generally based on collection experiences and analysis of debt aging. </w:t>
      </w:r>
    </w:p>
    <w:p w14:paraId="2FDCE26B" w14:textId="77777777" w:rsidR="00657574" w:rsidRPr="00FF61E1" w:rsidRDefault="00657574" w:rsidP="008627B9">
      <w:pPr>
        <w:spacing w:line="120" w:lineRule="atLeast"/>
        <w:jc w:val="thaiDistribute"/>
        <w:rPr>
          <w:rFonts w:ascii="Calibri" w:hAnsi="Calibri" w:cs="Cordia New"/>
          <w:b/>
          <w:bCs/>
          <w:i/>
          <w:iCs/>
          <w:sz w:val="16"/>
          <w:szCs w:val="16"/>
        </w:rPr>
      </w:pPr>
    </w:p>
    <w:p w14:paraId="47E700FB" w14:textId="77777777" w:rsidR="0048013F" w:rsidRPr="003E4679" w:rsidRDefault="0087713E" w:rsidP="008627B9">
      <w:pPr>
        <w:spacing w:line="120" w:lineRule="atLeast"/>
        <w:jc w:val="thaiDistribute"/>
        <w:rPr>
          <w:rFonts w:ascii="Calibri" w:hAnsi="Calibri" w:cs="Cordia New"/>
          <w:i/>
          <w:iCs/>
          <w:sz w:val="20"/>
          <w:szCs w:val="20"/>
          <w:lang w:val="en-GB"/>
        </w:rPr>
      </w:pPr>
      <w:r w:rsidRPr="003E4679">
        <w:rPr>
          <w:rFonts w:ascii="Calibri" w:hAnsi="Calibri" w:cs="Cordia New"/>
          <w:i/>
          <w:iCs/>
          <w:sz w:val="20"/>
          <w:szCs w:val="20"/>
          <w:lang w:val="en-GB"/>
        </w:rPr>
        <w:t>Loan receivables from purchase of non-performing debts</w:t>
      </w:r>
    </w:p>
    <w:p w14:paraId="041D7C6C" w14:textId="77777777" w:rsidR="0048013F" w:rsidRPr="008205E8" w:rsidRDefault="0048013F" w:rsidP="008627B9">
      <w:pPr>
        <w:spacing w:line="120" w:lineRule="atLeast"/>
        <w:jc w:val="thaiDistribute"/>
        <w:rPr>
          <w:rFonts w:ascii="Calibri" w:hAnsi="Calibri" w:cs="Cordia New"/>
          <w:b/>
          <w:bCs/>
          <w:i/>
          <w:iCs/>
          <w:sz w:val="16"/>
          <w:szCs w:val="16"/>
          <w:lang w:val="en-GB"/>
        </w:rPr>
      </w:pPr>
    </w:p>
    <w:p w14:paraId="7A3AE989" w14:textId="77777777" w:rsidR="0087713E" w:rsidRPr="0087713E" w:rsidRDefault="0087713E" w:rsidP="008627B9">
      <w:pPr>
        <w:spacing w:line="120" w:lineRule="atLeast"/>
        <w:jc w:val="thaiDistribute"/>
        <w:rPr>
          <w:rFonts w:ascii="Calibri" w:hAnsi="Calibri" w:cs="Cordia New"/>
          <w:sz w:val="20"/>
          <w:szCs w:val="20"/>
        </w:rPr>
      </w:pPr>
      <w:r w:rsidRPr="0087713E">
        <w:rPr>
          <w:rFonts w:ascii="Calibri" w:hAnsi="Calibri" w:cs="Cordia New"/>
          <w:sz w:val="20"/>
          <w:szCs w:val="20"/>
        </w:rPr>
        <w:t xml:space="preserve">The Group purchase loan receivables of non-performing debts from financial institutions and credit facility companies at discounted values from bidding for debts management and collection. It is expected to be collected for 4-5 years from the purchase date. However, the Group has no rights to claim the repayment from the seller when the debts cannot be collected. </w:t>
      </w:r>
    </w:p>
    <w:p w14:paraId="411E36B6" w14:textId="77777777" w:rsidR="0087713E" w:rsidRPr="008205E8" w:rsidRDefault="0087713E" w:rsidP="008627B9">
      <w:pPr>
        <w:spacing w:line="120" w:lineRule="atLeast"/>
        <w:jc w:val="thaiDistribute"/>
        <w:rPr>
          <w:rFonts w:ascii="Calibri" w:hAnsi="Calibri" w:cs="Cordia New"/>
          <w:sz w:val="16"/>
          <w:szCs w:val="16"/>
        </w:rPr>
      </w:pPr>
    </w:p>
    <w:p w14:paraId="3F25CD64" w14:textId="77777777" w:rsidR="0087713E" w:rsidRPr="0087713E" w:rsidRDefault="0087713E" w:rsidP="008627B9">
      <w:pPr>
        <w:spacing w:line="120" w:lineRule="atLeast"/>
        <w:jc w:val="thaiDistribute"/>
        <w:rPr>
          <w:rFonts w:ascii="Calibri" w:hAnsi="Calibri" w:cs="Cordia New"/>
          <w:sz w:val="20"/>
          <w:szCs w:val="20"/>
        </w:rPr>
      </w:pPr>
      <w:r w:rsidRPr="0087713E">
        <w:rPr>
          <w:rFonts w:ascii="Calibri" w:hAnsi="Calibri" w:cs="Cordia New"/>
          <w:sz w:val="20"/>
          <w:szCs w:val="20"/>
        </w:rPr>
        <w:t>Loan receivables from purchase of non-performing debts are classified as non-current assets unless the management has expressed the intention of holding the loans for less than 12 months from the statement of financial position date or has intention to sell the loans for working capital, these loans would be presented under current asset instead.</w:t>
      </w:r>
    </w:p>
    <w:p w14:paraId="28455709" w14:textId="77777777" w:rsidR="0087713E" w:rsidRPr="008205E8" w:rsidRDefault="0087713E" w:rsidP="008627B9">
      <w:pPr>
        <w:spacing w:line="120" w:lineRule="atLeast"/>
        <w:jc w:val="thaiDistribute"/>
        <w:rPr>
          <w:rFonts w:ascii="Calibri" w:hAnsi="Calibri" w:cs="Cordia New"/>
          <w:sz w:val="16"/>
          <w:szCs w:val="16"/>
        </w:rPr>
      </w:pPr>
    </w:p>
    <w:p w14:paraId="0728C8B8" w14:textId="77777777" w:rsidR="0087713E" w:rsidRPr="0087713E" w:rsidRDefault="0087713E" w:rsidP="008627B9">
      <w:pPr>
        <w:spacing w:line="120" w:lineRule="atLeast"/>
        <w:jc w:val="thaiDistribute"/>
        <w:rPr>
          <w:rFonts w:ascii="Calibri" w:hAnsi="Calibri" w:cs="Cordia New"/>
          <w:sz w:val="20"/>
          <w:szCs w:val="20"/>
        </w:rPr>
      </w:pPr>
      <w:r w:rsidRPr="0087713E">
        <w:rPr>
          <w:rFonts w:ascii="Calibri" w:hAnsi="Calibri" w:cs="Cordia New"/>
          <w:sz w:val="20"/>
          <w:szCs w:val="20"/>
        </w:rPr>
        <w:t>Loan receivables from purchase of non-performing debts are presented at their acquisition cost less amortised costs and allowance for impairment (if any).</w:t>
      </w:r>
    </w:p>
    <w:p w14:paraId="641F44BB" w14:textId="77777777" w:rsidR="0087713E" w:rsidRPr="0087713E" w:rsidRDefault="0087713E" w:rsidP="008627B9">
      <w:pPr>
        <w:spacing w:line="120" w:lineRule="atLeast"/>
        <w:jc w:val="thaiDistribute"/>
        <w:rPr>
          <w:rFonts w:ascii="Calibri" w:hAnsi="Calibri" w:cs="Cordia New"/>
          <w:sz w:val="20"/>
          <w:szCs w:val="20"/>
        </w:rPr>
      </w:pPr>
      <w:r w:rsidRPr="0087713E">
        <w:rPr>
          <w:rFonts w:ascii="Calibri" w:hAnsi="Calibri" w:cs="Cordia New"/>
          <w:sz w:val="20"/>
          <w:szCs w:val="20"/>
        </w:rPr>
        <w:lastRenderedPageBreak/>
        <w:t>The Group recognised loss on impairment of loan receivables from purchase of non-performing debts when it anticipates discounted cash flows to the present values of receivables are lower than carrying value.</w:t>
      </w:r>
    </w:p>
    <w:p w14:paraId="1E9C938D" w14:textId="77777777" w:rsidR="0048013F" w:rsidRPr="00514351" w:rsidRDefault="0048013F" w:rsidP="008627B9">
      <w:pPr>
        <w:spacing w:line="120" w:lineRule="atLeast"/>
        <w:jc w:val="thaiDistribute"/>
        <w:rPr>
          <w:rFonts w:ascii="Calibri" w:hAnsi="Calibri" w:cs="Cordia New"/>
          <w:b/>
          <w:bCs/>
          <w:sz w:val="16"/>
          <w:szCs w:val="16"/>
        </w:rPr>
      </w:pPr>
    </w:p>
    <w:p w14:paraId="77D544FD" w14:textId="587FA753" w:rsidR="009216F5" w:rsidRDefault="009216F5" w:rsidP="008627B9">
      <w:pPr>
        <w:spacing w:line="120" w:lineRule="atLeast"/>
        <w:jc w:val="thaiDistribute"/>
        <w:rPr>
          <w:rFonts w:ascii="Calibri" w:hAnsi="Calibri" w:cs="Cordia New"/>
          <w:sz w:val="20"/>
          <w:szCs w:val="20"/>
          <w:lang w:val="en-GB"/>
        </w:rPr>
      </w:pPr>
      <w:r w:rsidRPr="009216F5">
        <w:rPr>
          <w:rFonts w:ascii="Calibri" w:hAnsi="Calibri" w:cs="Cordia New"/>
          <w:sz w:val="20"/>
          <w:szCs w:val="20"/>
          <w:lang w:val="en-GB"/>
        </w:rPr>
        <w:t xml:space="preserve">The future cash flows from loan receivables from purchase of non-performing debts are estimated based on the historical records of debts collection which it is expected to be collected for </w:t>
      </w:r>
      <w:r w:rsidR="00D32C50">
        <w:rPr>
          <w:rFonts w:ascii="Calibri" w:hAnsi="Calibri" w:cs="Cordia New"/>
          <w:sz w:val="20"/>
          <w:szCs w:val="20"/>
        </w:rPr>
        <w:t>4-5</w:t>
      </w:r>
      <w:r w:rsidRPr="009216F5">
        <w:rPr>
          <w:rFonts w:ascii="Calibri" w:hAnsi="Calibri" w:cs="Cordia New"/>
          <w:sz w:val="20"/>
          <w:szCs w:val="20"/>
          <w:cs/>
          <w:lang w:val="en-GB"/>
        </w:rPr>
        <w:t xml:space="preserve"> </w:t>
      </w:r>
      <w:r w:rsidRPr="009216F5">
        <w:rPr>
          <w:rFonts w:ascii="Calibri" w:hAnsi="Calibri" w:cs="Cordia New"/>
          <w:sz w:val="20"/>
          <w:szCs w:val="20"/>
          <w:lang w:val="en-GB"/>
        </w:rPr>
        <w:t>years from the purchase date.</w:t>
      </w:r>
    </w:p>
    <w:p w14:paraId="4BC483AA" w14:textId="77777777" w:rsidR="00443F4E" w:rsidRPr="003E4679" w:rsidRDefault="00443F4E" w:rsidP="008627B9">
      <w:pPr>
        <w:spacing w:line="120" w:lineRule="atLeast"/>
        <w:jc w:val="thaiDistribute"/>
        <w:rPr>
          <w:rFonts w:ascii="Calibri" w:hAnsi="Calibri" w:cs="Cordia New"/>
          <w:sz w:val="16"/>
          <w:szCs w:val="16"/>
          <w:lang w:val="en-GB"/>
        </w:rPr>
      </w:pPr>
    </w:p>
    <w:p w14:paraId="4CFBDE02" w14:textId="77777777" w:rsidR="00443F4E" w:rsidRPr="00443F4E" w:rsidRDefault="00443F4E" w:rsidP="008627B9">
      <w:pPr>
        <w:spacing w:line="120" w:lineRule="atLeast"/>
        <w:jc w:val="thaiDistribute"/>
        <w:rPr>
          <w:rFonts w:ascii="Calibri" w:hAnsi="Calibri" w:cs="Cordia New"/>
          <w:i/>
          <w:iCs/>
          <w:sz w:val="20"/>
          <w:szCs w:val="20"/>
          <w:cs/>
          <w:lang w:val="en-GB"/>
        </w:rPr>
      </w:pPr>
      <w:r w:rsidRPr="00443F4E">
        <w:rPr>
          <w:rFonts w:ascii="Calibri" w:hAnsi="Calibri" w:cs="Cordia New"/>
          <w:i/>
          <w:iCs/>
          <w:sz w:val="20"/>
          <w:szCs w:val="20"/>
          <w:lang w:val="en-GB"/>
        </w:rPr>
        <w:t>Investments</w:t>
      </w:r>
    </w:p>
    <w:p w14:paraId="7580D6FA" w14:textId="77777777" w:rsidR="009216F5" w:rsidRDefault="009216F5" w:rsidP="008627B9">
      <w:pPr>
        <w:spacing w:line="120" w:lineRule="atLeast"/>
        <w:jc w:val="thaiDistribute"/>
        <w:rPr>
          <w:rFonts w:ascii="Calibri" w:hAnsi="Calibri" w:cs="Cordia New"/>
          <w:b/>
          <w:bCs/>
          <w:i/>
          <w:iCs/>
          <w:sz w:val="16"/>
          <w:szCs w:val="16"/>
          <w:lang w:val="en-GB"/>
        </w:rPr>
      </w:pPr>
    </w:p>
    <w:p w14:paraId="6AC4365E" w14:textId="77777777" w:rsidR="00F86AB7" w:rsidRDefault="00F86AB7" w:rsidP="008627B9">
      <w:pPr>
        <w:spacing w:line="120" w:lineRule="atLeast"/>
        <w:jc w:val="thaiDistribute"/>
        <w:rPr>
          <w:rFonts w:ascii="Calibri" w:hAnsi="Calibri" w:cs="Calibri"/>
          <w:sz w:val="20"/>
          <w:szCs w:val="20"/>
        </w:rPr>
      </w:pPr>
      <w:r w:rsidRPr="00F86AB7">
        <w:rPr>
          <w:rFonts w:ascii="Calibri" w:hAnsi="Calibri" w:cs="Calibri"/>
          <w:sz w:val="20"/>
          <w:szCs w:val="20"/>
        </w:rPr>
        <w:t>Investments other than investments in subsidiaries, associates and joint ventures are classified into the following four categories: (</w:t>
      </w:r>
      <w:r w:rsidRPr="00F86AB7">
        <w:rPr>
          <w:rFonts w:ascii="Calibri" w:hAnsi="Calibri" w:cs="Calibri"/>
          <w:sz w:val="20"/>
          <w:szCs w:val="20"/>
          <w:cs/>
        </w:rPr>
        <w:t xml:space="preserve">1) </w:t>
      </w:r>
      <w:r w:rsidRPr="00F86AB7">
        <w:rPr>
          <w:rFonts w:ascii="Calibri" w:hAnsi="Calibri" w:cs="Calibri"/>
          <w:sz w:val="20"/>
          <w:szCs w:val="20"/>
        </w:rPr>
        <w:t>trading investments; (</w:t>
      </w:r>
      <w:r w:rsidRPr="00F86AB7">
        <w:rPr>
          <w:rFonts w:ascii="Calibri" w:hAnsi="Calibri" w:cs="Calibri"/>
          <w:sz w:val="20"/>
          <w:szCs w:val="20"/>
          <w:cs/>
        </w:rPr>
        <w:t xml:space="preserve">2) </w:t>
      </w:r>
      <w:r w:rsidRPr="00F86AB7">
        <w:rPr>
          <w:rFonts w:ascii="Calibri" w:hAnsi="Calibri" w:cs="Calibri"/>
          <w:sz w:val="20"/>
          <w:szCs w:val="20"/>
        </w:rPr>
        <w:t>held-to-maturity investments; (</w:t>
      </w:r>
      <w:r w:rsidRPr="00F86AB7">
        <w:rPr>
          <w:rFonts w:ascii="Calibri" w:hAnsi="Calibri" w:cs="Calibri"/>
          <w:sz w:val="20"/>
          <w:szCs w:val="20"/>
          <w:cs/>
        </w:rPr>
        <w:t xml:space="preserve">3) </w:t>
      </w:r>
      <w:r w:rsidRPr="00F86AB7">
        <w:rPr>
          <w:rFonts w:ascii="Calibri" w:hAnsi="Calibri" w:cs="Calibri"/>
          <w:sz w:val="20"/>
          <w:szCs w:val="20"/>
        </w:rPr>
        <w:t>available-for-sale investments; and (</w:t>
      </w:r>
      <w:r w:rsidRPr="00F86AB7">
        <w:rPr>
          <w:rFonts w:ascii="Calibri" w:hAnsi="Calibri" w:cs="Calibri"/>
          <w:sz w:val="20"/>
          <w:szCs w:val="20"/>
          <w:cs/>
        </w:rPr>
        <w:t xml:space="preserve">4) </w:t>
      </w:r>
      <w:r w:rsidRPr="00F86AB7">
        <w:rPr>
          <w:rFonts w:ascii="Calibri" w:hAnsi="Calibri" w:cs="Calibri"/>
          <w:sz w:val="20"/>
          <w:szCs w:val="20"/>
        </w:rPr>
        <w:t>general investments. The classification is dependent on the purpose for which the investments were acquired. Management determines the appropriate classification of its investments at the time of the purchase and re-evaluates such designation on a regular basis.</w:t>
      </w:r>
    </w:p>
    <w:p w14:paraId="0466B69A" w14:textId="77777777" w:rsidR="00F50958" w:rsidRPr="00514351" w:rsidRDefault="00F50958" w:rsidP="008627B9">
      <w:pPr>
        <w:spacing w:line="120" w:lineRule="atLeast"/>
        <w:jc w:val="thaiDistribute"/>
        <w:rPr>
          <w:rFonts w:ascii="Calibri" w:hAnsi="Calibri" w:cs="Calibri"/>
          <w:sz w:val="16"/>
          <w:szCs w:val="16"/>
        </w:rPr>
      </w:pPr>
    </w:p>
    <w:p w14:paraId="7377EE8F" w14:textId="77777777" w:rsidR="00F86AB7" w:rsidRPr="00F86AB7" w:rsidRDefault="00F86AB7" w:rsidP="008627B9">
      <w:pPr>
        <w:tabs>
          <w:tab w:val="clear" w:pos="227"/>
          <w:tab w:val="clear" w:pos="454"/>
          <w:tab w:val="left" w:pos="567"/>
        </w:tabs>
        <w:spacing w:line="120" w:lineRule="atLeast"/>
        <w:jc w:val="thaiDistribute"/>
        <w:rPr>
          <w:rFonts w:ascii="Calibri" w:hAnsi="Calibri" w:cs="Calibri"/>
          <w:sz w:val="20"/>
          <w:szCs w:val="20"/>
        </w:rPr>
      </w:pPr>
      <w:r w:rsidRPr="00F86AB7">
        <w:rPr>
          <w:rFonts w:ascii="Calibri" w:hAnsi="Calibri" w:cs="Calibri"/>
          <w:sz w:val="20"/>
          <w:szCs w:val="20"/>
        </w:rPr>
        <w:t>(1)</w:t>
      </w:r>
      <w:r w:rsidRPr="00F86AB7">
        <w:rPr>
          <w:rFonts w:ascii="Calibri" w:hAnsi="Calibri" w:cs="Calibri"/>
          <w:sz w:val="20"/>
          <w:szCs w:val="20"/>
        </w:rPr>
        <w:tab/>
        <w:t xml:space="preserve">Investments that are acquired principally for the purpose of generating a profit from short-term fluctuations in price are classified as trading investments and included in current assets. </w:t>
      </w:r>
    </w:p>
    <w:p w14:paraId="5B07E221" w14:textId="77777777" w:rsidR="00F86AB7" w:rsidRPr="00F86AB7" w:rsidRDefault="00F86AB7" w:rsidP="008627B9">
      <w:pPr>
        <w:tabs>
          <w:tab w:val="clear" w:pos="227"/>
          <w:tab w:val="clear" w:pos="454"/>
          <w:tab w:val="left" w:pos="567"/>
        </w:tabs>
        <w:spacing w:line="120" w:lineRule="atLeast"/>
        <w:jc w:val="thaiDistribute"/>
        <w:rPr>
          <w:rFonts w:ascii="Calibri" w:hAnsi="Calibri" w:cs="Calibri"/>
          <w:sz w:val="20"/>
          <w:szCs w:val="20"/>
        </w:rPr>
      </w:pPr>
      <w:r w:rsidRPr="00F86AB7">
        <w:rPr>
          <w:rFonts w:ascii="Calibri" w:hAnsi="Calibri" w:cs="Calibri"/>
          <w:sz w:val="20"/>
          <w:szCs w:val="20"/>
        </w:rPr>
        <w:t>(2)</w:t>
      </w:r>
      <w:r w:rsidRPr="00F86AB7">
        <w:rPr>
          <w:rFonts w:ascii="Calibri" w:hAnsi="Calibri" w:cs="Calibri"/>
          <w:sz w:val="20"/>
          <w:szCs w:val="20"/>
        </w:rPr>
        <w:tab/>
        <w:t xml:space="preserve">Investments with fixed maturity that the management has the intent and ability to hold to maturity are classified as held-to-maturity and are included in non-current assets, except for maturities within 12 months from the statement of financial position date which are classified as current assets. </w:t>
      </w:r>
    </w:p>
    <w:p w14:paraId="587AE155" w14:textId="77777777" w:rsidR="00F86AB7" w:rsidRPr="00F86AB7" w:rsidRDefault="00F86AB7" w:rsidP="008627B9">
      <w:pPr>
        <w:tabs>
          <w:tab w:val="clear" w:pos="227"/>
          <w:tab w:val="clear" w:pos="454"/>
          <w:tab w:val="left" w:pos="567"/>
        </w:tabs>
        <w:spacing w:line="120" w:lineRule="atLeast"/>
        <w:jc w:val="thaiDistribute"/>
        <w:rPr>
          <w:rFonts w:ascii="Calibri" w:hAnsi="Calibri" w:cs="Calibri"/>
          <w:sz w:val="20"/>
          <w:szCs w:val="20"/>
        </w:rPr>
      </w:pPr>
      <w:r w:rsidRPr="00F86AB7">
        <w:rPr>
          <w:rFonts w:ascii="Calibri" w:hAnsi="Calibri" w:cs="Calibri"/>
          <w:sz w:val="20"/>
          <w:szCs w:val="20"/>
        </w:rPr>
        <w:t>(3)</w:t>
      </w:r>
      <w:r w:rsidRPr="00F86AB7">
        <w:rPr>
          <w:rFonts w:ascii="Calibri" w:hAnsi="Calibri" w:cs="Calibri"/>
          <w:sz w:val="20"/>
          <w:szCs w:val="20"/>
        </w:rPr>
        <w:tab/>
        <w:t xml:space="preserve">Investments intended to be held for an indefinite period of time, which may be sold in response to liquidity needs or changes in interest rates, are classified as available-for-sale; and are included in non-current assets unless management has expressed the intention of holding the investment for less than 12 months from the statement of financial position date or unless they will need to be sold to raise operating capital, in which case they are included in current assets. </w:t>
      </w:r>
    </w:p>
    <w:p w14:paraId="7D234F72" w14:textId="77777777" w:rsidR="00F86AB7" w:rsidRPr="00F86AB7" w:rsidRDefault="00F86AB7" w:rsidP="008627B9">
      <w:pPr>
        <w:tabs>
          <w:tab w:val="clear" w:pos="227"/>
          <w:tab w:val="clear" w:pos="454"/>
          <w:tab w:val="left" w:pos="567"/>
        </w:tabs>
        <w:spacing w:line="120" w:lineRule="atLeast"/>
        <w:jc w:val="thaiDistribute"/>
        <w:rPr>
          <w:rFonts w:ascii="Calibri" w:hAnsi="Calibri" w:cs="Calibri"/>
          <w:sz w:val="20"/>
          <w:szCs w:val="20"/>
        </w:rPr>
      </w:pPr>
      <w:r w:rsidRPr="00F86AB7">
        <w:rPr>
          <w:rFonts w:ascii="Calibri" w:hAnsi="Calibri" w:cs="Calibri"/>
          <w:sz w:val="20"/>
          <w:szCs w:val="20"/>
        </w:rPr>
        <w:t>(4)</w:t>
      </w:r>
      <w:r w:rsidRPr="00F86AB7">
        <w:rPr>
          <w:rFonts w:ascii="Calibri" w:hAnsi="Calibri" w:cs="Calibri"/>
          <w:sz w:val="20"/>
          <w:szCs w:val="20"/>
        </w:rPr>
        <w:tab/>
        <w:t>Investments in non-marketable equity securities are classified as general investments.</w:t>
      </w:r>
    </w:p>
    <w:p w14:paraId="4EABB2E3" w14:textId="77777777" w:rsidR="00F86AB7" w:rsidRPr="00514351" w:rsidRDefault="00F86AB7" w:rsidP="008627B9">
      <w:pPr>
        <w:spacing w:line="120" w:lineRule="atLeast"/>
        <w:jc w:val="thaiDistribute"/>
        <w:rPr>
          <w:rFonts w:ascii="Calibri" w:hAnsi="Calibri" w:cs="Calibri"/>
          <w:sz w:val="16"/>
          <w:szCs w:val="16"/>
        </w:rPr>
      </w:pPr>
    </w:p>
    <w:p w14:paraId="2BFA8CA7" w14:textId="77777777" w:rsidR="00F86AB7" w:rsidRPr="00F86AB7" w:rsidRDefault="00F86AB7" w:rsidP="008627B9">
      <w:pPr>
        <w:spacing w:line="120" w:lineRule="atLeast"/>
        <w:jc w:val="thaiDistribute"/>
        <w:rPr>
          <w:rFonts w:ascii="Calibri" w:hAnsi="Calibri" w:cs="Calibri"/>
          <w:sz w:val="20"/>
          <w:szCs w:val="20"/>
        </w:rPr>
      </w:pPr>
      <w:r w:rsidRPr="00F86AB7">
        <w:rPr>
          <w:rFonts w:ascii="Calibri" w:hAnsi="Calibri" w:cs="Calibri"/>
          <w:sz w:val="20"/>
          <w:szCs w:val="20"/>
        </w:rPr>
        <w:t>All categories of investment are initially recognised at cost, which is equal to the fair value of consideration paid plus transaction cost.</w:t>
      </w:r>
    </w:p>
    <w:p w14:paraId="45F2A282" w14:textId="77777777" w:rsidR="00F86AB7" w:rsidRPr="0098072D" w:rsidRDefault="00F86AB7" w:rsidP="008627B9">
      <w:pPr>
        <w:spacing w:line="120" w:lineRule="atLeast"/>
        <w:jc w:val="thaiDistribute"/>
        <w:rPr>
          <w:rFonts w:ascii="Calibri" w:hAnsi="Calibri" w:cs="Calibri"/>
          <w:sz w:val="16"/>
          <w:szCs w:val="16"/>
        </w:rPr>
      </w:pPr>
    </w:p>
    <w:p w14:paraId="085125C7" w14:textId="1DA9DF28" w:rsidR="00F86AB7" w:rsidRPr="00F86AB7" w:rsidRDefault="00F86AB7" w:rsidP="008627B9">
      <w:pPr>
        <w:spacing w:line="120" w:lineRule="atLeast"/>
        <w:jc w:val="thaiDistribute"/>
        <w:rPr>
          <w:rFonts w:ascii="Calibri" w:hAnsi="Calibri" w:cs="Calibri"/>
          <w:sz w:val="20"/>
          <w:szCs w:val="20"/>
        </w:rPr>
      </w:pPr>
      <w:r w:rsidRPr="00F86AB7">
        <w:rPr>
          <w:rFonts w:ascii="Calibri" w:hAnsi="Calibri" w:cs="Calibri"/>
          <w:sz w:val="20"/>
          <w:szCs w:val="20"/>
        </w:rPr>
        <w:t>Trading investments and available</w:t>
      </w:r>
      <w:r w:rsidR="005E6D74">
        <w:rPr>
          <w:rFonts w:ascii="Calibri" w:hAnsi="Calibri" w:cs="Calibri"/>
          <w:sz w:val="20"/>
          <w:szCs w:val="20"/>
        </w:rPr>
        <w:t>-</w:t>
      </w:r>
      <w:r w:rsidRPr="00F86AB7">
        <w:rPr>
          <w:rFonts w:ascii="Calibri" w:hAnsi="Calibri" w:cs="Calibri"/>
          <w:sz w:val="20"/>
          <w:szCs w:val="20"/>
        </w:rPr>
        <w:t>for</w:t>
      </w:r>
      <w:r w:rsidR="005E6D74">
        <w:rPr>
          <w:rFonts w:ascii="Calibri" w:hAnsi="Calibri" w:cs="Calibri"/>
          <w:sz w:val="20"/>
          <w:szCs w:val="20"/>
        </w:rPr>
        <w:t>-</w:t>
      </w:r>
      <w:r w:rsidRPr="00F86AB7">
        <w:rPr>
          <w:rFonts w:ascii="Calibri" w:hAnsi="Calibri" w:cs="Calibri"/>
          <w:sz w:val="20"/>
          <w:szCs w:val="20"/>
        </w:rPr>
        <w:t>sale investments are subsequently measured at fair value. The fair value of investments is based on quoted bid price at the close of business on the statement of financial position date by reference to the Stock Exchange of Thailand. The unrealised gains and losses of trading investments are recognised in income statement. The unrealised gains and losses of available for sale investments are recognised in other comprehensive income.</w:t>
      </w:r>
    </w:p>
    <w:p w14:paraId="2C2300E3" w14:textId="77777777" w:rsidR="00F86AB7" w:rsidRPr="0098072D" w:rsidRDefault="00F86AB7" w:rsidP="008627B9">
      <w:pPr>
        <w:spacing w:line="120" w:lineRule="atLeast"/>
        <w:jc w:val="thaiDistribute"/>
        <w:rPr>
          <w:rFonts w:ascii="Calibri" w:hAnsi="Calibri" w:cs="Calibri"/>
          <w:sz w:val="16"/>
          <w:szCs w:val="16"/>
        </w:rPr>
      </w:pPr>
    </w:p>
    <w:p w14:paraId="55E5C3C7" w14:textId="77777777" w:rsidR="00F86AB7" w:rsidRPr="00F86AB7" w:rsidRDefault="00F86AB7" w:rsidP="008627B9">
      <w:pPr>
        <w:spacing w:line="120" w:lineRule="atLeast"/>
        <w:jc w:val="thaiDistribute"/>
        <w:rPr>
          <w:rFonts w:ascii="Calibri" w:hAnsi="Calibri" w:cs="Calibri"/>
          <w:sz w:val="20"/>
          <w:szCs w:val="20"/>
        </w:rPr>
      </w:pPr>
      <w:r w:rsidRPr="00F86AB7">
        <w:rPr>
          <w:rFonts w:ascii="Calibri" w:hAnsi="Calibri" w:cs="Calibri"/>
          <w:sz w:val="20"/>
          <w:szCs w:val="20"/>
        </w:rPr>
        <w:t>Held-to-maturity investments are carried at amortised cost using the effective yield method less impairment loss.</w:t>
      </w:r>
    </w:p>
    <w:p w14:paraId="6A9495C9" w14:textId="77777777" w:rsidR="00F86AB7" w:rsidRPr="0098072D" w:rsidRDefault="00F86AB7" w:rsidP="008627B9">
      <w:pPr>
        <w:spacing w:line="120" w:lineRule="atLeast"/>
        <w:jc w:val="thaiDistribute"/>
        <w:rPr>
          <w:rFonts w:ascii="Calibri" w:hAnsi="Calibri" w:cs="Calibri"/>
          <w:sz w:val="16"/>
          <w:szCs w:val="16"/>
        </w:rPr>
      </w:pPr>
    </w:p>
    <w:p w14:paraId="614340D2" w14:textId="77777777" w:rsidR="00F86AB7" w:rsidRPr="00F86AB7" w:rsidRDefault="00F86AB7" w:rsidP="008627B9">
      <w:pPr>
        <w:spacing w:line="120" w:lineRule="atLeast"/>
        <w:jc w:val="thaiDistribute"/>
        <w:rPr>
          <w:rFonts w:ascii="Calibri" w:hAnsi="Calibri" w:cs="Calibri"/>
          <w:sz w:val="20"/>
          <w:szCs w:val="20"/>
        </w:rPr>
      </w:pPr>
      <w:r w:rsidRPr="00F86AB7">
        <w:rPr>
          <w:rFonts w:ascii="Calibri" w:hAnsi="Calibri" w:cs="Calibri"/>
          <w:sz w:val="20"/>
          <w:szCs w:val="20"/>
        </w:rPr>
        <w:t>General investments are carried at cost less impairment loss.</w:t>
      </w:r>
    </w:p>
    <w:p w14:paraId="6C1A9B58" w14:textId="77777777" w:rsidR="00F86AB7" w:rsidRPr="0098072D" w:rsidRDefault="00F86AB7" w:rsidP="008627B9">
      <w:pPr>
        <w:spacing w:line="120" w:lineRule="atLeast"/>
        <w:jc w:val="thaiDistribute"/>
        <w:rPr>
          <w:rFonts w:ascii="Calibri" w:hAnsi="Calibri" w:cs="Calibri"/>
          <w:sz w:val="16"/>
          <w:szCs w:val="16"/>
        </w:rPr>
      </w:pPr>
    </w:p>
    <w:p w14:paraId="53C65DC1" w14:textId="77777777" w:rsidR="00F86AB7" w:rsidRPr="00F86AB7" w:rsidRDefault="00F86AB7" w:rsidP="008627B9">
      <w:pPr>
        <w:spacing w:line="120" w:lineRule="atLeast"/>
        <w:jc w:val="thaiDistribute"/>
        <w:rPr>
          <w:rFonts w:ascii="Calibri" w:hAnsi="Calibri" w:cs="Calibri"/>
          <w:sz w:val="20"/>
          <w:szCs w:val="20"/>
        </w:rPr>
      </w:pPr>
      <w:r w:rsidRPr="00F86AB7">
        <w:rPr>
          <w:rFonts w:ascii="Calibri" w:hAnsi="Calibri" w:cs="Calibri"/>
          <w:sz w:val="20"/>
          <w:szCs w:val="20"/>
        </w:rPr>
        <w:t>A test for impairment is carried out when there is a factor indicating that an investment might be impaired. If the carrying value of the investment is higher than its recoverable amount, impairment loss is charged to the income statement.</w:t>
      </w:r>
    </w:p>
    <w:p w14:paraId="7C078668" w14:textId="77777777" w:rsidR="00F86AB7" w:rsidRPr="0098072D" w:rsidRDefault="00F86AB7" w:rsidP="008627B9">
      <w:pPr>
        <w:spacing w:line="120" w:lineRule="atLeast"/>
        <w:jc w:val="thaiDistribute"/>
        <w:rPr>
          <w:rFonts w:ascii="Calibri" w:hAnsi="Calibri" w:cs="Calibri"/>
          <w:sz w:val="16"/>
          <w:szCs w:val="16"/>
        </w:rPr>
      </w:pPr>
    </w:p>
    <w:p w14:paraId="47BC470E" w14:textId="77777777" w:rsidR="00F86AB7" w:rsidRPr="00F86AB7" w:rsidRDefault="00F86AB7" w:rsidP="008627B9">
      <w:pPr>
        <w:spacing w:line="120" w:lineRule="atLeast"/>
        <w:jc w:val="thaiDistribute"/>
        <w:rPr>
          <w:rFonts w:ascii="Calibri" w:hAnsi="Calibri" w:cs="Calibri"/>
          <w:sz w:val="20"/>
          <w:szCs w:val="20"/>
        </w:rPr>
      </w:pPr>
      <w:r w:rsidRPr="00F86AB7">
        <w:rPr>
          <w:rFonts w:ascii="Calibri" w:hAnsi="Calibri" w:cs="Calibri"/>
          <w:sz w:val="20"/>
          <w:szCs w:val="20"/>
        </w:rPr>
        <w:t>On disposal of an investment, the difference between the net disposal proceeds and the carrying amount is charged or credited to the profit or loss. When disposing of part of the Group's holding of a particular investment in debt or equity securities, the carrying amount of the disposed part is determined by the weighted average carrying amount of the total holding of the investment.</w:t>
      </w:r>
    </w:p>
    <w:p w14:paraId="1CFEC6EB" w14:textId="77777777" w:rsidR="00355BA7" w:rsidRPr="00514351" w:rsidRDefault="00355BA7" w:rsidP="008627B9">
      <w:pPr>
        <w:spacing w:line="120" w:lineRule="atLeast"/>
        <w:jc w:val="thaiDistribute"/>
        <w:rPr>
          <w:rFonts w:ascii="Calibri" w:hAnsi="Calibri" w:cs="Calibri"/>
          <w:b/>
          <w:bCs/>
          <w:sz w:val="16"/>
          <w:szCs w:val="16"/>
          <w:lang w:val="en-GB"/>
        </w:rPr>
      </w:pPr>
    </w:p>
    <w:p w14:paraId="7521EF3F" w14:textId="77777777" w:rsidR="0070322E" w:rsidRPr="00D341DB" w:rsidRDefault="0070322E" w:rsidP="008627B9">
      <w:pPr>
        <w:spacing w:line="120" w:lineRule="atLeast"/>
        <w:jc w:val="both"/>
        <w:rPr>
          <w:rFonts w:ascii="Calibri" w:hAnsi="Calibri" w:cs="Calibri"/>
          <w:b/>
          <w:bCs/>
          <w:i/>
          <w:iCs/>
          <w:sz w:val="20"/>
          <w:szCs w:val="20"/>
        </w:rPr>
      </w:pPr>
      <w:r w:rsidRPr="00D341DB">
        <w:rPr>
          <w:rFonts w:ascii="Calibri" w:hAnsi="Calibri" w:cs="Calibri"/>
          <w:b/>
          <w:bCs/>
          <w:i/>
          <w:iCs/>
          <w:sz w:val="20"/>
          <w:szCs w:val="20"/>
        </w:rPr>
        <w:t>Fair value measurement</w:t>
      </w:r>
    </w:p>
    <w:p w14:paraId="31E447D6" w14:textId="77777777" w:rsidR="0070322E" w:rsidRPr="00D341DB" w:rsidRDefault="0070322E" w:rsidP="0086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20" w:lineRule="atLeast"/>
        <w:ind w:right="-313"/>
        <w:jc w:val="thaiDistribute"/>
        <w:rPr>
          <w:rFonts w:ascii="Calibri" w:hAnsi="Calibri" w:cs="Calibri"/>
          <w:sz w:val="16"/>
          <w:szCs w:val="16"/>
        </w:rPr>
      </w:pPr>
    </w:p>
    <w:p w14:paraId="1DA4B1A3" w14:textId="77777777" w:rsidR="0070322E" w:rsidRPr="00D341DB" w:rsidRDefault="0070322E" w:rsidP="008627B9">
      <w:pPr>
        <w:tabs>
          <w:tab w:val="clear" w:pos="454"/>
        </w:tabs>
        <w:spacing w:line="120" w:lineRule="atLeast"/>
        <w:jc w:val="thaiDistribute"/>
        <w:rPr>
          <w:rFonts w:ascii="Calibri" w:hAnsi="Calibri" w:cs="Calibri"/>
          <w:sz w:val="20"/>
          <w:szCs w:val="20"/>
        </w:rPr>
      </w:pPr>
      <w:r w:rsidRPr="00D341DB">
        <w:rPr>
          <w:rFonts w:ascii="Calibri" w:hAnsi="Calibri" w:cs="Calibri"/>
          <w:sz w:val="20"/>
          <w:szCs w:val="20"/>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14:paraId="523F8C56" w14:textId="77777777" w:rsidR="0070322E" w:rsidRPr="00D341DB" w:rsidRDefault="0070322E" w:rsidP="0086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20" w:lineRule="atLeast"/>
        <w:ind w:right="-313"/>
        <w:jc w:val="thaiDistribute"/>
        <w:rPr>
          <w:rFonts w:ascii="Calibri" w:hAnsi="Calibri" w:cs="Calibri"/>
          <w:sz w:val="16"/>
          <w:szCs w:val="16"/>
        </w:rPr>
      </w:pPr>
    </w:p>
    <w:p w14:paraId="6AF79C13" w14:textId="77777777" w:rsidR="0070322E" w:rsidRPr="00D341DB" w:rsidRDefault="0070322E" w:rsidP="008627B9">
      <w:pPr>
        <w:tabs>
          <w:tab w:val="clear" w:pos="454"/>
        </w:tabs>
        <w:spacing w:line="120" w:lineRule="atLeast"/>
        <w:jc w:val="thaiDistribute"/>
        <w:rPr>
          <w:rFonts w:ascii="Calibri" w:hAnsi="Calibri" w:cs="Calibri"/>
          <w:sz w:val="20"/>
          <w:szCs w:val="20"/>
        </w:rPr>
      </w:pPr>
      <w:r w:rsidRPr="00D341DB">
        <w:rPr>
          <w:rFonts w:ascii="Calibri" w:hAnsi="Calibri" w:cs="Calibri"/>
          <w:sz w:val="20"/>
          <w:szCs w:val="20"/>
        </w:rPr>
        <w:lastRenderedPageBreak/>
        <w:t>All assets and liabilities for which fair value is measured or disclosed in the financial statements are categorised within the fair value hierarchy into three levels based on categorise of input to be used in fair value measurement as follows:</w:t>
      </w:r>
    </w:p>
    <w:p w14:paraId="382B8721" w14:textId="77777777" w:rsidR="0070322E" w:rsidRPr="00D341DB" w:rsidRDefault="0070322E" w:rsidP="0086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20" w:lineRule="atLeast"/>
        <w:ind w:right="-313"/>
        <w:jc w:val="thaiDistribute"/>
        <w:rPr>
          <w:rFonts w:ascii="Calibri" w:hAnsi="Calibri" w:cs="Calibri"/>
          <w:sz w:val="16"/>
          <w:szCs w:val="16"/>
        </w:rPr>
      </w:pPr>
    </w:p>
    <w:p w14:paraId="78EBCB23" w14:textId="77777777" w:rsidR="0070322E" w:rsidRPr="00D341DB" w:rsidRDefault="0070322E" w:rsidP="008627B9">
      <w:pPr>
        <w:tabs>
          <w:tab w:val="clear" w:pos="454"/>
        </w:tabs>
        <w:spacing w:line="120" w:lineRule="atLeast"/>
        <w:jc w:val="thaiDistribute"/>
        <w:rPr>
          <w:rFonts w:ascii="Calibri" w:hAnsi="Calibri" w:cs="Calibri"/>
          <w:sz w:val="20"/>
          <w:szCs w:val="20"/>
        </w:rPr>
      </w:pPr>
      <w:r w:rsidRPr="00D341DB">
        <w:rPr>
          <w:rFonts w:ascii="Calibri" w:hAnsi="Calibri" w:cs="Calibri"/>
          <w:sz w:val="20"/>
          <w:szCs w:val="20"/>
        </w:rPr>
        <w:t xml:space="preserve">Level 1  - Use of quoted market prices in an observable active market for such assets or liabilities </w:t>
      </w:r>
    </w:p>
    <w:p w14:paraId="08DCE8DE" w14:textId="77777777" w:rsidR="0070322E" w:rsidRPr="00D341DB" w:rsidRDefault="0070322E" w:rsidP="008627B9">
      <w:pPr>
        <w:tabs>
          <w:tab w:val="clear" w:pos="454"/>
        </w:tabs>
        <w:spacing w:line="120" w:lineRule="atLeast"/>
        <w:jc w:val="thaiDistribute"/>
        <w:rPr>
          <w:rFonts w:ascii="Calibri" w:hAnsi="Calibri" w:cs="Calibri"/>
          <w:sz w:val="20"/>
          <w:szCs w:val="20"/>
        </w:rPr>
      </w:pPr>
      <w:r w:rsidRPr="00D341DB">
        <w:rPr>
          <w:rFonts w:ascii="Calibri" w:hAnsi="Calibri" w:cs="Calibri"/>
          <w:sz w:val="20"/>
          <w:szCs w:val="20"/>
        </w:rPr>
        <w:t>Level 2  - Use of other observable inputs for such assets or liabilities, whether directly or indirectly</w:t>
      </w:r>
    </w:p>
    <w:p w14:paraId="1DDE3689" w14:textId="77777777" w:rsidR="0070322E" w:rsidRPr="00D341DB" w:rsidRDefault="0070322E" w:rsidP="008627B9">
      <w:pPr>
        <w:tabs>
          <w:tab w:val="clear" w:pos="454"/>
        </w:tabs>
        <w:spacing w:line="120" w:lineRule="atLeast"/>
        <w:jc w:val="thaiDistribute"/>
        <w:rPr>
          <w:rFonts w:ascii="Calibri" w:hAnsi="Calibri" w:cs="Calibri"/>
          <w:sz w:val="20"/>
          <w:szCs w:val="20"/>
        </w:rPr>
      </w:pPr>
      <w:r w:rsidRPr="00D341DB">
        <w:rPr>
          <w:rFonts w:ascii="Calibri" w:hAnsi="Calibri" w:cs="Calibri"/>
          <w:sz w:val="20"/>
          <w:szCs w:val="20"/>
        </w:rPr>
        <w:t>Level 3</w:t>
      </w:r>
      <w:r w:rsidRPr="00D341DB">
        <w:rPr>
          <w:rFonts w:ascii="Calibri" w:hAnsi="Calibri" w:cs="Calibri"/>
          <w:sz w:val="20"/>
          <w:szCs w:val="20"/>
        </w:rPr>
        <w:tab/>
        <w:t xml:space="preserve">- Use of unobservable inputs such as estimates of future cash flows </w:t>
      </w:r>
    </w:p>
    <w:p w14:paraId="70DEEDD9" w14:textId="77777777" w:rsidR="0070322E" w:rsidRPr="00D341DB" w:rsidRDefault="0070322E" w:rsidP="0086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20" w:lineRule="atLeast"/>
        <w:ind w:right="-313"/>
        <w:jc w:val="thaiDistribute"/>
        <w:rPr>
          <w:rFonts w:ascii="Calibri" w:hAnsi="Calibri" w:cs="Calibri"/>
          <w:sz w:val="16"/>
          <w:szCs w:val="16"/>
        </w:rPr>
      </w:pPr>
    </w:p>
    <w:p w14:paraId="335793FF" w14:textId="77777777" w:rsidR="0070322E" w:rsidRPr="00D341DB" w:rsidRDefault="0070322E" w:rsidP="008627B9">
      <w:pPr>
        <w:tabs>
          <w:tab w:val="clear" w:pos="454"/>
        </w:tabs>
        <w:spacing w:line="120" w:lineRule="atLeast"/>
        <w:jc w:val="thaiDistribute"/>
        <w:rPr>
          <w:rFonts w:ascii="Calibri" w:hAnsi="Calibri" w:cs="Calibri"/>
          <w:sz w:val="20"/>
          <w:szCs w:val="20"/>
        </w:rPr>
      </w:pPr>
      <w:r w:rsidRPr="00D341DB">
        <w:rPr>
          <w:rFonts w:ascii="Calibri" w:hAnsi="Calibri" w:cs="Calibri"/>
          <w:sz w:val="20"/>
          <w:szCs w:val="20"/>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41D56259" w14:textId="77777777" w:rsidR="0070322E" w:rsidRPr="00514351" w:rsidRDefault="0070322E" w:rsidP="008627B9">
      <w:pPr>
        <w:spacing w:line="120" w:lineRule="atLeast"/>
        <w:jc w:val="thaiDistribute"/>
        <w:rPr>
          <w:rFonts w:ascii="Calibri" w:hAnsi="Calibri" w:cs="Calibri"/>
          <w:b/>
          <w:bCs/>
          <w:sz w:val="16"/>
          <w:szCs w:val="16"/>
        </w:rPr>
      </w:pPr>
    </w:p>
    <w:p w14:paraId="322AB977" w14:textId="77777777" w:rsidR="006B55A7" w:rsidRPr="0035784A" w:rsidRDefault="006B55A7" w:rsidP="008627B9">
      <w:pPr>
        <w:spacing w:line="120" w:lineRule="atLeast"/>
        <w:jc w:val="thaiDistribute"/>
        <w:rPr>
          <w:rFonts w:ascii="Calibri" w:hAnsi="Calibri" w:cs="Calibri"/>
          <w:b/>
          <w:bCs/>
          <w:i/>
          <w:iCs/>
          <w:sz w:val="20"/>
          <w:szCs w:val="20"/>
          <w:lang w:val="en-GB"/>
        </w:rPr>
      </w:pPr>
      <w:r w:rsidRPr="0035784A">
        <w:rPr>
          <w:rFonts w:ascii="Calibri" w:hAnsi="Calibri" w:cs="Calibri"/>
          <w:b/>
          <w:bCs/>
          <w:i/>
          <w:iCs/>
          <w:sz w:val="20"/>
          <w:szCs w:val="20"/>
          <w:lang w:val="en-GB"/>
        </w:rPr>
        <w:t>Significant Accounting Estimates and Assumptions</w:t>
      </w:r>
    </w:p>
    <w:p w14:paraId="2C19C87F" w14:textId="77777777" w:rsidR="006B55A7" w:rsidRPr="00C17FE9" w:rsidRDefault="006B55A7" w:rsidP="008627B9">
      <w:pPr>
        <w:tabs>
          <w:tab w:val="left" w:pos="0"/>
        </w:tabs>
        <w:spacing w:line="120" w:lineRule="atLeast"/>
        <w:jc w:val="both"/>
        <w:rPr>
          <w:rFonts w:ascii="Calibri" w:hAnsi="Calibri" w:cs="Calibri"/>
          <w:sz w:val="16"/>
          <w:szCs w:val="16"/>
        </w:rPr>
      </w:pPr>
    </w:p>
    <w:p w14:paraId="742D87CD" w14:textId="77777777" w:rsidR="003628DA" w:rsidRDefault="00C02818" w:rsidP="008627B9">
      <w:pPr>
        <w:spacing w:line="120" w:lineRule="atLeast"/>
        <w:jc w:val="thaiDistribute"/>
        <w:rPr>
          <w:rFonts w:ascii="Calibri" w:hAnsi="Calibri" w:cs="Calibri"/>
          <w:sz w:val="16"/>
          <w:szCs w:val="16"/>
        </w:rPr>
      </w:pPr>
      <w:r w:rsidRPr="00C02818">
        <w:rPr>
          <w:rFonts w:ascii="Calibri" w:hAnsi="Calibri" w:cs="Calibri"/>
          <w:sz w:val="20"/>
          <w:szCs w:val="20"/>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Significant judgments and estimates are as follows:</w:t>
      </w:r>
    </w:p>
    <w:p w14:paraId="11BFB13F" w14:textId="77777777" w:rsidR="00C02818" w:rsidRPr="001D6E9D" w:rsidRDefault="00C02818" w:rsidP="008627B9">
      <w:pPr>
        <w:spacing w:line="120" w:lineRule="atLeast"/>
        <w:jc w:val="thaiDistribute"/>
        <w:rPr>
          <w:rFonts w:ascii="Calibri" w:hAnsi="Calibri" w:cs="Calibri"/>
          <w:sz w:val="16"/>
          <w:szCs w:val="16"/>
        </w:rPr>
      </w:pPr>
    </w:p>
    <w:p w14:paraId="129C619E" w14:textId="77777777" w:rsidR="002D33EC" w:rsidRPr="002D33EC" w:rsidRDefault="002D33EC" w:rsidP="008627B9">
      <w:pPr>
        <w:spacing w:line="120" w:lineRule="atLeast"/>
        <w:jc w:val="thaiDistribute"/>
        <w:rPr>
          <w:rFonts w:ascii="Calibri" w:hAnsi="Calibri" w:cs="Calibri"/>
          <w:i/>
          <w:iCs/>
          <w:sz w:val="20"/>
          <w:szCs w:val="20"/>
        </w:rPr>
      </w:pPr>
      <w:r w:rsidRPr="002D33EC">
        <w:rPr>
          <w:rFonts w:ascii="Calibri" w:hAnsi="Calibri" w:cs="Calibri"/>
          <w:i/>
          <w:iCs/>
          <w:sz w:val="20"/>
          <w:szCs w:val="20"/>
        </w:rPr>
        <w:t>Revenue from contracts with customers</w:t>
      </w:r>
    </w:p>
    <w:p w14:paraId="3E245E33" w14:textId="77777777" w:rsidR="002D33EC" w:rsidRPr="00514351" w:rsidRDefault="002D33EC" w:rsidP="008627B9">
      <w:pPr>
        <w:spacing w:line="120" w:lineRule="atLeast"/>
        <w:jc w:val="thaiDistribute"/>
        <w:rPr>
          <w:rFonts w:ascii="Calibri" w:hAnsi="Calibri" w:cs="Calibri"/>
          <w:sz w:val="16"/>
          <w:szCs w:val="16"/>
        </w:rPr>
      </w:pPr>
    </w:p>
    <w:p w14:paraId="14599808" w14:textId="0E28612B" w:rsidR="002D33EC" w:rsidRPr="002D33EC" w:rsidRDefault="002D33EC" w:rsidP="008627B9">
      <w:pPr>
        <w:spacing w:line="120" w:lineRule="atLeast"/>
        <w:jc w:val="thaiDistribute"/>
        <w:rPr>
          <w:rFonts w:ascii="Calibri" w:hAnsi="Calibri" w:cs="Calibri"/>
          <w:sz w:val="20"/>
          <w:szCs w:val="20"/>
        </w:rPr>
      </w:pPr>
      <w:r w:rsidRPr="002D33EC">
        <w:rPr>
          <w:rFonts w:ascii="Calibri" w:hAnsi="Calibri" w:cs="Calibri"/>
          <w:sz w:val="20"/>
          <w:szCs w:val="20"/>
        </w:rPr>
        <w:t xml:space="preserve">Identification of performance obligations </w:t>
      </w:r>
    </w:p>
    <w:p w14:paraId="442B8530" w14:textId="77777777" w:rsidR="002D33EC" w:rsidRPr="00514351" w:rsidRDefault="002D33EC" w:rsidP="008627B9">
      <w:pPr>
        <w:spacing w:line="120" w:lineRule="atLeast"/>
        <w:jc w:val="thaiDistribute"/>
        <w:rPr>
          <w:rFonts w:ascii="Calibri" w:hAnsi="Calibri" w:cs="Calibri"/>
          <w:sz w:val="16"/>
          <w:szCs w:val="16"/>
        </w:rPr>
      </w:pPr>
    </w:p>
    <w:p w14:paraId="4C2A3622" w14:textId="143EB17B" w:rsidR="002D33EC" w:rsidRPr="002D33EC" w:rsidRDefault="002D33EC" w:rsidP="008627B9">
      <w:pPr>
        <w:spacing w:line="120" w:lineRule="atLeast"/>
        <w:jc w:val="thaiDistribute"/>
        <w:rPr>
          <w:rFonts w:ascii="Calibri" w:hAnsi="Calibri" w:cs="Calibri"/>
          <w:sz w:val="20"/>
          <w:szCs w:val="20"/>
        </w:rPr>
      </w:pPr>
      <w:r w:rsidRPr="002D33EC">
        <w:rPr>
          <w:rFonts w:ascii="Calibri" w:hAnsi="Calibri" w:cs="Calibri"/>
          <w:sz w:val="20"/>
          <w:szCs w:val="20"/>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57150F86" w14:textId="77777777" w:rsidR="007A2B13" w:rsidRPr="00514351" w:rsidRDefault="007A2B13" w:rsidP="008627B9">
      <w:pPr>
        <w:spacing w:line="120" w:lineRule="atLeast"/>
        <w:jc w:val="thaiDistribute"/>
        <w:rPr>
          <w:rFonts w:ascii="Calibri" w:hAnsi="Calibri" w:cs="Calibri"/>
          <w:sz w:val="16"/>
          <w:szCs w:val="16"/>
        </w:rPr>
      </w:pPr>
    </w:p>
    <w:p w14:paraId="0A6B9E48" w14:textId="6C10AEF6" w:rsidR="002D33EC" w:rsidRPr="002D33EC" w:rsidRDefault="002D33EC" w:rsidP="008627B9">
      <w:pPr>
        <w:spacing w:line="120" w:lineRule="atLeast"/>
        <w:jc w:val="thaiDistribute"/>
        <w:rPr>
          <w:rFonts w:ascii="Calibri" w:hAnsi="Calibri" w:cs="Calibri"/>
          <w:sz w:val="20"/>
          <w:szCs w:val="20"/>
        </w:rPr>
      </w:pPr>
      <w:r w:rsidRPr="002D33EC">
        <w:rPr>
          <w:rFonts w:ascii="Calibri" w:hAnsi="Calibri" w:cs="Calibri"/>
          <w:sz w:val="20"/>
          <w:szCs w:val="20"/>
        </w:rPr>
        <w:t>Determination of timing of revenue recognition</w:t>
      </w:r>
    </w:p>
    <w:p w14:paraId="75EA3E47" w14:textId="77777777" w:rsidR="007A2B13" w:rsidRPr="00514351" w:rsidRDefault="007A2B13" w:rsidP="008627B9">
      <w:pPr>
        <w:spacing w:line="120" w:lineRule="atLeast"/>
        <w:jc w:val="thaiDistribute"/>
        <w:rPr>
          <w:rFonts w:ascii="Calibri" w:hAnsi="Calibri" w:cs="Calibri"/>
          <w:sz w:val="16"/>
          <w:szCs w:val="16"/>
        </w:rPr>
      </w:pPr>
    </w:p>
    <w:p w14:paraId="5DA3E128" w14:textId="5E0160C5" w:rsidR="002D33EC" w:rsidRPr="002D33EC" w:rsidRDefault="002D33EC" w:rsidP="008627B9">
      <w:pPr>
        <w:spacing w:line="120" w:lineRule="atLeast"/>
        <w:jc w:val="thaiDistribute"/>
        <w:rPr>
          <w:rFonts w:ascii="Calibri" w:hAnsi="Calibri" w:cs="Calibri"/>
          <w:sz w:val="20"/>
          <w:szCs w:val="20"/>
        </w:rPr>
      </w:pPr>
      <w:r w:rsidRPr="002D33EC">
        <w:rPr>
          <w:rFonts w:ascii="Calibri" w:hAnsi="Calibri" w:cs="Calibri"/>
          <w:sz w:val="20"/>
          <w:szCs w:val="20"/>
        </w:rPr>
        <w:t>In determining the timing of revenue recognition, the management is required to use judgement regarding whether performance obligations are satisfied over time or at a point in time, taking into consideration terms and conditions of the arrangement. The Group recognises revenue over time in the following circumstances:</w:t>
      </w:r>
    </w:p>
    <w:p w14:paraId="7301B3CA" w14:textId="77777777" w:rsidR="002D33EC" w:rsidRPr="002D33EC" w:rsidRDefault="002D33EC" w:rsidP="008627B9">
      <w:pPr>
        <w:tabs>
          <w:tab w:val="clear" w:pos="227"/>
          <w:tab w:val="left" w:pos="284"/>
        </w:tabs>
        <w:spacing w:line="120" w:lineRule="atLeast"/>
        <w:ind w:left="284" w:hanging="284"/>
        <w:jc w:val="thaiDistribute"/>
        <w:rPr>
          <w:rFonts w:ascii="Calibri" w:hAnsi="Calibri" w:cs="Calibri"/>
          <w:sz w:val="20"/>
          <w:szCs w:val="20"/>
        </w:rPr>
      </w:pPr>
      <w:r w:rsidRPr="002D33EC">
        <w:rPr>
          <w:rFonts w:ascii="Calibri" w:hAnsi="Calibri" w:cs="Calibri"/>
          <w:sz w:val="20"/>
          <w:szCs w:val="20"/>
        </w:rPr>
        <w:t>-</w:t>
      </w:r>
      <w:r w:rsidRPr="002D33EC">
        <w:rPr>
          <w:rFonts w:ascii="Calibri" w:hAnsi="Calibri" w:cs="Calibri"/>
          <w:sz w:val="20"/>
          <w:szCs w:val="20"/>
        </w:rPr>
        <w:tab/>
        <w:t>the customer simultaneously receives and consumes the benefits provided by the entity’s performance as the entity performs</w:t>
      </w:r>
    </w:p>
    <w:p w14:paraId="235B3AAE" w14:textId="77777777" w:rsidR="002D33EC" w:rsidRPr="002D33EC" w:rsidRDefault="002D33EC" w:rsidP="008627B9">
      <w:pPr>
        <w:tabs>
          <w:tab w:val="clear" w:pos="227"/>
          <w:tab w:val="left" w:pos="284"/>
        </w:tabs>
        <w:spacing w:line="120" w:lineRule="atLeast"/>
        <w:ind w:left="284" w:hanging="284"/>
        <w:jc w:val="thaiDistribute"/>
        <w:rPr>
          <w:rFonts w:ascii="Calibri" w:hAnsi="Calibri" w:cs="Calibri"/>
          <w:sz w:val="20"/>
          <w:szCs w:val="20"/>
        </w:rPr>
      </w:pPr>
      <w:r w:rsidRPr="002D33EC">
        <w:rPr>
          <w:rFonts w:ascii="Calibri" w:hAnsi="Calibri" w:cs="Calibri"/>
          <w:sz w:val="20"/>
          <w:szCs w:val="20"/>
        </w:rPr>
        <w:t>-</w:t>
      </w:r>
      <w:r w:rsidRPr="002D33EC">
        <w:rPr>
          <w:rFonts w:ascii="Calibri" w:hAnsi="Calibri" w:cs="Calibri"/>
          <w:sz w:val="20"/>
          <w:szCs w:val="20"/>
        </w:rPr>
        <w:tab/>
        <w:t>the entity’s performance creates or enhances an asset that the customer controls as the asset is created or enhanced; or</w:t>
      </w:r>
    </w:p>
    <w:p w14:paraId="7DE6E712" w14:textId="77777777" w:rsidR="002D33EC" w:rsidRPr="002D33EC" w:rsidRDefault="002D33EC" w:rsidP="008627B9">
      <w:pPr>
        <w:tabs>
          <w:tab w:val="clear" w:pos="227"/>
          <w:tab w:val="left" w:pos="284"/>
        </w:tabs>
        <w:spacing w:line="120" w:lineRule="atLeast"/>
        <w:ind w:left="284" w:hanging="284"/>
        <w:jc w:val="thaiDistribute"/>
        <w:rPr>
          <w:rFonts w:ascii="Calibri" w:hAnsi="Calibri" w:cs="Calibri"/>
          <w:sz w:val="20"/>
          <w:szCs w:val="20"/>
        </w:rPr>
      </w:pPr>
      <w:r w:rsidRPr="002D33EC">
        <w:rPr>
          <w:rFonts w:ascii="Calibri" w:hAnsi="Calibri" w:cs="Calibri"/>
          <w:sz w:val="20"/>
          <w:szCs w:val="20"/>
        </w:rPr>
        <w:t>-</w:t>
      </w:r>
      <w:r w:rsidRPr="002D33EC">
        <w:rPr>
          <w:rFonts w:ascii="Calibri" w:hAnsi="Calibri" w:cs="Calibri"/>
          <w:sz w:val="20"/>
          <w:szCs w:val="20"/>
        </w:rPr>
        <w:tab/>
        <w:t>the entity’s performance does not create an asset with an alternative use to the entity and the entity has an enforceable right to payment for performance completed to date</w:t>
      </w:r>
    </w:p>
    <w:p w14:paraId="0D64CB4B" w14:textId="77777777" w:rsidR="006448DE" w:rsidRPr="00514351" w:rsidRDefault="006448DE" w:rsidP="008627B9">
      <w:pPr>
        <w:spacing w:line="120" w:lineRule="atLeast"/>
        <w:jc w:val="thaiDistribute"/>
        <w:rPr>
          <w:rFonts w:ascii="Calibri" w:hAnsi="Calibri" w:cs="Calibri"/>
          <w:sz w:val="16"/>
          <w:szCs w:val="16"/>
        </w:rPr>
      </w:pPr>
    </w:p>
    <w:p w14:paraId="4B54E2DC" w14:textId="2340F0DB" w:rsidR="002D33EC" w:rsidRPr="002D33EC" w:rsidRDefault="002D33EC" w:rsidP="008627B9">
      <w:pPr>
        <w:spacing w:line="120" w:lineRule="atLeast"/>
        <w:jc w:val="thaiDistribute"/>
        <w:rPr>
          <w:rFonts w:ascii="Calibri" w:hAnsi="Calibri" w:cs="Calibri"/>
          <w:sz w:val="20"/>
          <w:szCs w:val="20"/>
        </w:rPr>
      </w:pPr>
      <w:r w:rsidRPr="002D33EC">
        <w:rPr>
          <w:rFonts w:ascii="Calibri" w:hAnsi="Calibri" w:cs="Calibri"/>
          <w:sz w:val="20"/>
          <w:szCs w:val="20"/>
        </w:rPr>
        <w:t>Where the above criteria are not met, revenue is recognised at a point in time. Where revenue is recognised at a point in time, the management is required to determine when the performance obligation under the contract is satisfied.</w:t>
      </w:r>
    </w:p>
    <w:p w14:paraId="61F62F77" w14:textId="77777777" w:rsidR="006448DE" w:rsidRPr="00514351" w:rsidRDefault="006448DE" w:rsidP="008627B9">
      <w:pPr>
        <w:spacing w:line="120" w:lineRule="atLeast"/>
        <w:jc w:val="thaiDistribute"/>
        <w:rPr>
          <w:rFonts w:ascii="Calibri" w:hAnsi="Calibri" w:cs="Calibri"/>
          <w:sz w:val="16"/>
          <w:szCs w:val="16"/>
        </w:rPr>
      </w:pPr>
    </w:p>
    <w:p w14:paraId="01FF756A" w14:textId="128FDE94" w:rsidR="00F56348" w:rsidRPr="00514351" w:rsidRDefault="00F56348" w:rsidP="008627B9">
      <w:pPr>
        <w:spacing w:line="120" w:lineRule="atLeast"/>
        <w:jc w:val="thaiDistribute"/>
        <w:rPr>
          <w:rFonts w:ascii="Calibri" w:hAnsi="Calibri" w:cs="Calibri"/>
          <w:i/>
          <w:iCs/>
          <w:sz w:val="20"/>
          <w:szCs w:val="20"/>
        </w:rPr>
      </w:pPr>
      <w:r w:rsidRPr="00514351">
        <w:rPr>
          <w:rFonts w:ascii="Calibri" w:hAnsi="Calibri" w:cs="Calibri"/>
          <w:i/>
          <w:iCs/>
          <w:sz w:val="20"/>
          <w:szCs w:val="20"/>
        </w:rPr>
        <w:t>Recognition of interest income from loan receivables from purchase of non-performing non-performing debts</w:t>
      </w:r>
    </w:p>
    <w:p w14:paraId="40480779" w14:textId="77777777" w:rsidR="00F56348" w:rsidRPr="00514351" w:rsidRDefault="00F56348" w:rsidP="008627B9">
      <w:pPr>
        <w:spacing w:line="120" w:lineRule="atLeast"/>
        <w:jc w:val="thaiDistribute"/>
        <w:rPr>
          <w:rFonts w:ascii="Calibri" w:hAnsi="Calibri" w:cs="Calibri"/>
          <w:sz w:val="16"/>
          <w:szCs w:val="16"/>
        </w:rPr>
      </w:pPr>
    </w:p>
    <w:p w14:paraId="26538DFE" w14:textId="77777777" w:rsidR="002A507C" w:rsidRPr="00514351" w:rsidRDefault="00F56348" w:rsidP="008627B9">
      <w:pPr>
        <w:spacing w:line="120" w:lineRule="atLeast"/>
        <w:jc w:val="thaiDistribute"/>
        <w:rPr>
          <w:rFonts w:ascii="Calibri" w:hAnsi="Calibri" w:cs="Calibri"/>
          <w:sz w:val="20"/>
          <w:szCs w:val="20"/>
        </w:rPr>
      </w:pPr>
      <w:r w:rsidRPr="00514351">
        <w:rPr>
          <w:rFonts w:ascii="Calibri" w:hAnsi="Calibri" w:cs="Calibri"/>
          <w:sz w:val="20"/>
          <w:szCs w:val="20"/>
        </w:rPr>
        <w:t>Recognition of interest income from investments in non-performing assets via interest when paid by receivable is calculated based on effective interest method from cash flow expected to be paid from acquired receivable multiplied with value of outstanding receivable according to outstanding cost.</w:t>
      </w:r>
    </w:p>
    <w:p w14:paraId="6E7B1C5E" w14:textId="77777777" w:rsidR="00F56348" w:rsidRPr="00514351" w:rsidRDefault="00F56348" w:rsidP="008627B9">
      <w:pPr>
        <w:spacing w:line="120" w:lineRule="atLeast"/>
        <w:jc w:val="thaiDistribute"/>
        <w:rPr>
          <w:rFonts w:ascii="Calibri" w:hAnsi="Calibri" w:cs="Calibri"/>
          <w:sz w:val="16"/>
          <w:szCs w:val="16"/>
          <w:cs/>
        </w:rPr>
      </w:pPr>
    </w:p>
    <w:p w14:paraId="03FC2CDA" w14:textId="77777777" w:rsidR="0053792A" w:rsidRPr="00514351" w:rsidRDefault="0053792A" w:rsidP="008627B9">
      <w:pPr>
        <w:spacing w:line="120" w:lineRule="atLeast"/>
        <w:jc w:val="thaiDistribute"/>
        <w:rPr>
          <w:rFonts w:ascii="Calibri" w:hAnsi="Calibri" w:cs="Calibri"/>
          <w:i/>
          <w:iCs/>
          <w:sz w:val="20"/>
          <w:szCs w:val="20"/>
        </w:rPr>
      </w:pPr>
      <w:r w:rsidRPr="00514351">
        <w:rPr>
          <w:rFonts w:ascii="Calibri" w:hAnsi="Calibri" w:cs="Calibri"/>
          <w:i/>
          <w:iCs/>
          <w:sz w:val="20"/>
          <w:szCs w:val="20"/>
        </w:rPr>
        <w:t>Estimated cash inflow from investment in loan receivables from purchase of non-performing debts</w:t>
      </w:r>
    </w:p>
    <w:p w14:paraId="7C514D7B" w14:textId="77777777" w:rsidR="0053792A" w:rsidRPr="00514351" w:rsidRDefault="0053792A" w:rsidP="008627B9">
      <w:pPr>
        <w:spacing w:line="120" w:lineRule="atLeast"/>
        <w:jc w:val="thaiDistribute"/>
        <w:rPr>
          <w:rFonts w:ascii="Calibri" w:hAnsi="Calibri" w:cs="Calibri"/>
          <w:sz w:val="16"/>
          <w:szCs w:val="16"/>
        </w:rPr>
      </w:pPr>
    </w:p>
    <w:p w14:paraId="561660EB" w14:textId="77777777" w:rsidR="007E5E58" w:rsidRPr="00514351" w:rsidRDefault="0053792A" w:rsidP="008627B9">
      <w:pPr>
        <w:spacing w:line="120" w:lineRule="atLeast"/>
        <w:jc w:val="thaiDistribute"/>
        <w:rPr>
          <w:rFonts w:ascii="Calibri" w:hAnsi="Calibri" w:cs="Calibri"/>
          <w:sz w:val="20"/>
          <w:szCs w:val="20"/>
          <w:highlight w:val="yellow"/>
        </w:rPr>
      </w:pPr>
      <w:r w:rsidRPr="00514351">
        <w:rPr>
          <w:rFonts w:ascii="Calibri" w:hAnsi="Calibri" w:cs="Calibri"/>
          <w:sz w:val="20"/>
          <w:szCs w:val="20"/>
        </w:rPr>
        <w:t>The Group estimates future cash collection from loan receivables from purchase of non-performing debts based on quality, type, aging of receivables and historical information of debt collection. The total estimated future cash collection shall not exceed anticipated initial cash inflows which management had expected in bidding.</w:t>
      </w:r>
    </w:p>
    <w:p w14:paraId="3390ED51" w14:textId="1684444B" w:rsidR="005104D8" w:rsidRDefault="005104D8" w:rsidP="008627B9">
      <w:pPr>
        <w:spacing w:line="120" w:lineRule="atLeast"/>
        <w:jc w:val="thaiDistribute"/>
        <w:rPr>
          <w:rFonts w:ascii="Calibri" w:hAnsi="Calibri" w:cs="Calibri"/>
          <w:sz w:val="16"/>
          <w:szCs w:val="16"/>
        </w:rPr>
      </w:pPr>
    </w:p>
    <w:p w14:paraId="6B3CA53E" w14:textId="109C3DFA" w:rsidR="00514351" w:rsidRDefault="00514351" w:rsidP="008627B9">
      <w:pPr>
        <w:spacing w:line="120" w:lineRule="atLeast"/>
        <w:jc w:val="thaiDistribute"/>
        <w:rPr>
          <w:rFonts w:ascii="Calibri" w:hAnsi="Calibri" w:cs="Calibri"/>
          <w:sz w:val="16"/>
          <w:szCs w:val="16"/>
        </w:rPr>
      </w:pPr>
    </w:p>
    <w:p w14:paraId="55025C70" w14:textId="56A10C81" w:rsidR="00514351" w:rsidRDefault="00514351" w:rsidP="008627B9">
      <w:pPr>
        <w:spacing w:line="120" w:lineRule="atLeast"/>
        <w:jc w:val="thaiDistribute"/>
        <w:rPr>
          <w:rFonts w:ascii="Calibri" w:hAnsi="Calibri" w:cs="Calibri"/>
          <w:sz w:val="16"/>
          <w:szCs w:val="16"/>
        </w:rPr>
      </w:pPr>
    </w:p>
    <w:p w14:paraId="7B698634" w14:textId="1A4E74D3" w:rsidR="00514351" w:rsidRDefault="00514351" w:rsidP="008627B9">
      <w:pPr>
        <w:spacing w:line="120" w:lineRule="atLeast"/>
        <w:jc w:val="thaiDistribute"/>
        <w:rPr>
          <w:rFonts w:ascii="Calibri" w:hAnsi="Calibri" w:cs="Calibri"/>
          <w:sz w:val="16"/>
          <w:szCs w:val="16"/>
        </w:rPr>
      </w:pPr>
    </w:p>
    <w:p w14:paraId="4EE486E9" w14:textId="301884B1" w:rsidR="00514351" w:rsidRDefault="00514351" w:rsidP="008627B9">
      <w:pPr>
        <w:spacing w:line="120" w:lineRule="atLeast"/>
        <w:jc w:val="thaiDistribute"/>
        <w:rPr>
          <w:rFonts w:ascii="Calibri" w:hAnsi="Calibri" w:cs="Calibri"/>
          <w:sz w:val="16"/>
          <w:szCs w:val="16"/>
        </w:rPr>
      </w:pPr>
    </w:p>
    <w:p w14:paraId="37A7514B" w14:textId="77777777" w:rsidR="00514351" w:rsidRPr="00514351" w:rsidRDefault="00514351" w:rsidP="008627B9">
      <w:pPr>
        <w:spacing w:line="120" w:lineRule="atLeast"/>
        <w:jc w:val="thaiDistribute"/>
        <w:rPr>
          <w:rFonts w:ascii="Calibri" w:hAnsi="Calibri" w:cs="Calibri"/>
          <w:sz w:val="16"/>
          <w:szCs w:val="16"/>
        </w:rPr>
      </w:pPr>
    </w:p>
    <w:p w14:paraId="0DF53C13" w14:textId="77777777" w:rsidR="00B459CF" w:rsidRPr="00514351" w:rsidRDefault="00B459CF" w:rsidP="008627B9">
      <w:pPr>
        <w:spacing w:line="120" w:lineRule="atLeast"/>
        <w:jc w:val="thaiDistribute"/>
        <w:rPr>
          <w:rFonts w:ascii="Calibri" w:hAnsi="Calibri" w:cs="Calibri"/>
          <w:i/>
          <w:iCs/>
          <w:sz w:val="20"/>
          <w:szCs w:val="20"/>
        </w:rPr>
      </w:pPr>
      <w:r w:rsidRPr="00514351">
        <w:rPr>
          <w:rFonts w:ascii="Calibri" w:hAnsi="Calibri" w:cs="Calibri"/>
          <w:i/>
          <w:iCs/>
          <w:sz w:val="20"/>
          <w:szCs w:val="20"/>
        </w:rPr>
        <w:lastRenderedPageBreak/>
        <w:t>Recognition and derecognition of assets and liabilities</w:t>
      </w:r>
    </w:p>
    <w:p w14:paraId="221B28C4" w14:textId="77777777" w:rsidR="00B459CF" w:rsidRPr="00F51356" w:rsidRDefault="00B459CF" w:rsidP="008627B9">
      <w:pPr>
        <w:spacing w:line="120" w:lineRule="atLeast"/>
        <w:jc w:val="thaiDistribute"/>
        <w:rPr>
          <w:rFonts w:ascii="Calibri" w:hAnsi="Calibri" w:cs="Calibri"/>
          <w:sz w:val="19"/>
          <w:szCs w:val="19"/>
        </w:rPr>
      </w:pPr>
    </w:p>
    <w:p w14:paraId="140E5802" w14:textId="47A1B7F6" w:rsidR="00B459CF" w:rsidRPr="00514351" w:rsidRDefault="00B459CF" w:rsidP="008627B9">
      <w:pPr>
        <w:spacing w:line="120" w:lineRule="atLeast"/>
        <w:jc w:val="thaiDistribute"/>
        <w:rPr>
          <w:rFonts w:ascii="Calibri" w:hAnsi="Calibri" w:cs="Calibri"/>
          <w:sz w:val="20"/>
          <w:szCs w:val="20"/>
        </w:rPr>
      </w:pPr>
      <w:r w:rsidRPr="00514351">
        <w:rPr>
          <w:rFonts w:ascii="Calibri" w:hAnsi="Calibri" w:cs="Calibri"/>
          <w:sz w:val="20"/>
          <w:szCs w:val="20"/>
        </w:rPr>
        <w:t>In considering whether to recognise or to derecognise assets or liabilities, the management is required to make judgment on whether significant risk and rewards of those assets or liabilities have been transferred, based on their best knowledge of the current events and assessments.</w:t>
      </w:r>
    </w:p>
    <w:p w14:paraId="096BC165" w14:textId="07425359" w:rsidR="00514351" w:rsidRPr="00F51356" w:rsidRDefault="00514351" w:rsidP="008627B9">
      <w:pPr>
        <w:spacing w:line="120" w:lineRule="atLeast"/>
        <w:jc w:val="thaiDistribute"/>
        <w:rPr>
          <w:rFonts w:ascii="Calibri" w:hAnsi="Calibri" w:cs="Calibri"/>
          <w:sz w:val="19"/>
          <w:szCs w:val="19"/>
        </w:rPr>
      </w:pPr>
    </w:p>
    <w:p w14:paraId="5A567C94" w14:textId="18FC025A" w:rsidR="00B459CF" w:rsidRPr="000E6BAB" w:rsidRDefault="00B459CF" w:rsidP="008627B9">
      <w:pPr>
        <w:spacing w:line="120" w:lineRule="atLeast"/>
        <w:jc w:val="thaiDistribute"/>
        <w:rPr>
          <w:rFonts w:ascii="Calibri" w:hAnsi="Calibri" w:cs="Calibri"/>
          <w:i/>
          <w:iCs/>
          <w:sz w:val="20"/>
          <w:szCs w:val="20"/>
        </w:rPr>
      </w:pPr>
      <w:r w:rsidRPr="000E6BAB">
        <w:rPr>
          <w:rFonts w:ascii="Calibri" w:hAnsi="Calibri" w:cs="Calibri"/>
          <w:i/>
          <w:iCs/>
          <w:sz w:val="20"/>
          <w:szCs w:val="20"/>
        </w:rPr>
        <w:t>Leases</w:t>
      </w:r>
    </w:p>
    <w:p w14:paraId="16F2EB39" w14:textId="77777777" w:rsidR="00B459CF" w:rsidRPr="00F51356" w:rsidRDefault="00B459CF" w:rsidP="008627B9">
      <w:pPr>
        <w:spacing w:line="120" w:lineRule="atLeast"/>
        <w:jc w:val="thaiDistribute"/>
        <w:rPr>
          <w:rFonts w:ascii="Calibri" w:hAnsi="Calibri" w:cs="Calibri"/>
          <w:sz w:val="19"/>
          <w:szCs w:val="19"/>
        </w:rPr>
      </w:pPr>
    </w:p>
    <w:p w14:paraId="42F62C7B" w14:textId="0036A9DA" w:rsidR="00B459CF" w:rsidRPr="00514351" w:rsidRDefault="00B459CF" w:rsidP="008627B9">
      <w:pPr>
        <w:spacing w:line="120" w:lineRule="atLeast"/>
        <w:jc w:val="thaiDistribute"/>
        <w:rPr>
          <w:rFonts w:ascii="Calibri" w:hAnsi="Calibri" w:cs="Calibri"/>
          <w:sz w:val="20"/>
          <w:szCs w:val="20"/>
        </w:rPr>
      </w:pPr>
      <w:r w:rsidRPr="00514351">
        <w:rPr>
          <w:rFonts w:ascii="Calibri" w:hAnsi="Calibri" w:cs="Calibri"/>
          <w:sz w:val="20"/>
          <w:szCs w:val="20"/>
        </w:rPr>
        <w:t>Determining the lease term with extension and termination options - The Group as a lessee</w:t>
      </w:r>
    </w:p>
    <w:p w14:paraId="4C1EAFE4" w14:textId="77777777" w:rsidR="00B459CF" w:rsidRPr="001E1F48" w:rsidRDefault="00B459CF" w:rsidP="008627B9">
      <w:pPr>
        <w:spacing w:line="120" w:lineRule="atLeast"/>
        <w:jc w:val="thaiDistribute"/>
        <w:rPr>
          <w:rFonts w:ascii="Calibri" w:hAnsi="Calibri" w:cs="Calibri"/>
          <w:sz w:val="18"/>
          <w:szCs w:val="18"/>
        </w:rPr>
      </w:pPr>
    </w:p>
    <w:p w14:paraId="7915480B" w14:textId="504E914D" w:rsidR="00B459CF" w:rsidRPr="00514351" w:rsidRDefault="00B459CF" w:rsidP="008627B9">
      <w:pPr>
        <w:spacing w:line="120" w:lineRule="atLeast"/>
        <w:jc w:val="thaiDistribute"/>
        <w:rPr>
          <w:rFonts w:ascii="Calibri" w:hAnsi="Calibri" w:cs="Calibri"/>
          <w:sz w:val="20"/>
          <w:szCs w:val="20"/>
        </w:rPr>
      </w:pPr>
      <w:r w:rsidRPr="00514351">
        <w:rPr>
          <w:rFonts w:ascii="Calibri" w:hAnsi="Calibri" w:cs="Calibri"/>
          <w:sz w:val="20"/>
          <w:szCs w:val="20"/>
        </w:rPr>
        <w:t xml:space="preserve">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 </w:t>
      </w:r>
    </w:p>
    <w:p w14:paraId="5D674243" w14:textId="77777777" w:rsidR="00B459CF" w:rsidRPr="001E1F48" w:rsidRDefault="00B459CF" w:rsidP="008627B9">
      <w:pPr>
        <w:spacing w:line="120" w:lineRule="atLeast"/>
        <w:jc w:val="thaiDistribute"/>
        <w:rPr>
          <w:rFonts w:ascii="Calibri" w:hAnsi="Calibri"/>
          <w:sz w:val="18"/>
          <w:szCs w:val="18"/>
        </w:rPr>
      </w:pPr>
    </w:p>
    <w:p w14:paraId="59ECFD03" w14:textId="7D869D43" w:rsidR="005104D8" w:rsidRPr="00A97463" w:rsidRDefault="005104D8" w:rsidP="008627B9">
      <w:pPr>
        <w:spacing w:line="120" w:lineRule="atLeast"/>
        <w:jc w:val="thaiDistribute"/>
        <w:rPr>
          <w:rFonts w:ascii="Calibri" w:hAnsi="Calibri"/>
          <w:i/>
          <w:iCs/>
          <w:sz w:val="20"/>
          <w:szCs w:val="20"/>
        </w:rPr>
      </w:pPr>
      <w:r w:rsidRPr="00A97463">
        <w:rPr>
          <w:rFonts w:ascii="Calibri" w:hAnsi="Calibri"/>
          <w:i/>
          <w:iCs/>
          <w:sz w:val="20"/>
          <w:szCs w:val="20"/>
        </w:rPr>
        <w:t>Allowance for impairment of loan receivables from purchase of non-performing debts</w:t>
      </w:r>
    </w:p>
    <w:p w14:paraId="73B34BF4" w14:textId="77777777" w:rsidR="005104D8" w:rsidRPr="001E1F48" w:rsidRDefault="005104D8" w:rsidP="008627B9">
      <w:pPr>
        <w:spacing w:line="120" w:lineRule="atLeast"/>
        <w:jc w:val="thaiDistribute"/>
        <w:rPr>
          <w:rFonts w:ascii="Calibri" w:hAnsi="Calibri"/>
          <w:sz w:val="18"/>
          <w:szCs w:val="18"/>
        </w:rPr>
      </w:pPr>
    </w:p>
    <w:p w14:paraId="4075D71C" w14:textId="77777777" w:rsidR="007E5E58" w:rsidRDefault="005104D8" w:rsidP="008627B9">
      <w:pPr>
        <w:spacing w:line="120" w:lineRule="atLeast"/>
        <w:jc w:val="thaiDistribute"/>
        <w:rPr>
          <w:rFonts w:ascii="Calibri" w:hAnsi="Calibri" w:cs="Calibri"/>
          <w:sz w:val="20"/>
          <w:szCs w:val="20"/>
          <w:highlight w:val="yellow"/>
        </w:rPr>
      </w:pPr>
      <w:r w:rsidRPr="005104D8">
        <w:rPr>
          <w:rFonts w:ascii="Calibri" w:hAnsi="Calibri"/>
          <w:sz w:val="20"/>
          <w:szCs w:val="20"/>
        </w:rPr>
        <w:t>The Group assesses allowance for impairment of loan receivables from purchase of non-performing debts when net realisable value falls below the book value. The management uses judgment to estimate impairment losses, taking into consideration expected cash collection and length of collection period. However, the use of different estimates and assumptions could affect the amounts of the allowance for impairment. Therefore, allowance for impairment may be adjusted in the future.</w:t>
      </w:r>
    </w:p>
    <w:p w14:paraId="03CA369A" w14:textId="77777777" w:rsidR="005104D8" w:rsidRPr="001E1F48" w:rsidRDefault="005104D8" w:rsidP="008627B9">
      <w:pPr>
        <w:spacing w:line="120" w:lineRule="atLeast"/>
        <w:jc w:val="thaiDistribute"/>
        <w:rPr>
          <w:rFonts w:ascii="Calibri" w:hAnsi="Calibri" w:cs="Cordia New"/>
          <w:sz w:val="18"/>
          <w:szCs w:val="18"/>
          <w:highlight w:val="yellow"/>
          <w:cs/>
        </w:rPr>
      </w:pPr>
    </w:p>
    <w:p w14:paraId="7F9D54DC" w14:textId="77777777" w:rsidR="00900C38" w:rsidRPr="00900C38" w:rsidRDefault="00900C38" w:rsidP="008627B9">
      <w:pPr>
        <w:spacing w:line="120" w:lineRule="atLeast"/>
        <w:jc w:val="thaiDistribute"/>
        <w:rPr>
          <w:rFonts w:ascii="Calibri" w:hAnsi="Calibri"/>
          <w:i/>
          <w:iCs/>
          <w:sz w:val="20"/>
          <w:szCs w:val="20"/>
        </w:rPr>
      </w:pPr>
      <w:r w:rsidRPr="00900C38">
        <w:rPr>
          <w:rFonts w:ascii="Calibri" w:hAnsi="Calibri"/>
          <w:i/>
          <w:iCs/>
          <w:sz w:val="20"/>
          <w:szCs w:val="20"/>
        </w:rPr>
        <w:t xml:space="preserve">Allowance for expected credit losses of trade receivables </w:t>
      </w:r>
    </w:p>
    <w:p w14:paraId="51CD6E7D" w14:textId="77777777" w:rsidR="00900C38" w:rsidRPr="001E1F48" w:rsidRDefault="00900C38" w:rsidP="008627B9">
      <w:pPr>
        <w:spacing w:line="120" w:lineRule="atLeast"/>
        <w:jc w:val="thaiDistribute"/>
        <w:rPr>
          <w:rFonts w:ascii="Calibri" w:hAnsi="Calibri"/>
          <w:sz w:val="18"/>
          <w:szCs w:val="18"/>
        </w:rPr>
      </w:pPr>
    </w:p>
    <w:p w14:paraId="511480E9" w14:textId="77777777" w:rsidR="00900C38" w:rsidRPr="00900C38" w:rsidRDefault="00900C38" w:rsidP="008627B9">
      <w:pPr>
        <w:spacing w:line="120" w:lineRule="atLeast"/>
        <w:jc w:val="thaiDistribute"/>
        <w:rPr>
          <w:rFonts w:ascii="Calibri" w:hAnsi="Calibri"/>
          <w:sz w:val="20"/>
          <w:szCs w:val="20"/>
        </w:rPr>
      </w:pPr>
      <w:r w:rsidRPr="00900C38">
        <w:rPr>
          <w:rFonts w:ascii="Calibri" w:hAnsi="Calibri"/>
          <w:sz w:val="20"/>
          <w:szCs w:val="20"/>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1AA239C5" w14:textId="77777777" w:rsidR="00900C38" w:rsidRPr="001E1F48" w:rsidRDefault="00900C38" w:rsidP="008627B9">
      <w:pPr>
        <w:spacing w:line="120" w:lineRule="atLeast"/>
        <w:jc w:val="thaiDistribute"/>
        <w:rPr>
          <w:rFonts w:ascii="Calibri" w:hAnsi="Calibri"/>
          <w:sz w:val="18"/>
          <w:szCs w:val="18"/>
        </w:rPr>
      </w:pPr>
    </w:p>
    <w:p w14:paraId="5C8F0D36" w14:textId="77777777" w:rsidR="00900C38" w:rsidRPr="00900C38" w:rsidRDefault="00900C38" w:rsidP="008627B9">
      <w:pPr>
        <w:spacing w:line="120" w:lineRule="atLeast"/>
        <w:jc w:val="thaiDistribute"/>
        <w:rPr>
          <w:rFonts w:ascii="Calibri" w:hAnsi="Calibri"/>
          <w:i/>
          <w:iCs/>
          <w:sz w:val="20"/>
          <w:szCs w:val="20"/>
        </w:rPr>
      </w:pPr>
      <w:r w:rsidRPr="00900C38">
        <w:rPr>
          <w:rFonts w:ascii="Calibri" w:hAnsi="Calibri"/>
          <w:i/>
          <w:iCs/>
          <w:sz w:val="20"/>
          <w:szCs w:val="20"/>
        </w:rPr>
        <w:t>Fair value of financial instruments</w:t>
      </w:r>
    </w:p>
    <w:p w14:paraId="76FAB7DE" w14:textId="77777777" w:rsidR="00900C38" w:rsidRPr="001E1F48" w:rsidRDefault="00900C38" w:rsidP="008627B9">
      <w:pPr>
        <w:spacing w:line="120" w:lineRule="atLeast"/>
        <w:jc w:val="thaiDistribute"/>
        <w:rPr>
          <w:rFonts w:ascii="Calibri" w:hAnsi="Calibri"/>
          <w:sz w:val="18"/>
          <w:szCs w:val="18"/>
        </w:rPr>
      </w:pPr>
    </w:p>
    <w:p w14:paraId="0B6CA508" w14:textId="77777777" w:rsidR="00900C38" w:rsidRPr="00266DB8" w:rsidRDefault="00900C38" w:rsidP="008627B9">
      <w:pPr>
        <w:spacing w:line="120" w:lineRule="atLeast"/>
        <w:jc w:val="thaiDistribute"/>
        <w:rPr>
          <w:rFonts w:ascii="Calibri" w:hAnsi="Calibri" w:cs="Cordia New"/>
          <w:i/>
          <w:iCs/>
          <w:sz w:val="20"/>
          <w:szCs w:val="20"/>
          <w:highlight w:val="magenta"/>
        </w:rPr>
      </w:pPr>
      <w:r w:rsidRPr="00900C38">
        <w:rPr>
          <w:rFonts w:ascii="Calibri" w:hAnsi="Calibri"/>
          <w:sz w:val="20"/>
          <w:szCs w:val="20"/>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2F6B8C29" w14:textId="77777777" w:rsidR="003F68D8" w:rsidRPr="001E1F48" w:rsidRDefault="003F68D8" w:rsidP="008627B9">
      <w:pPr>
        <w:tabs>
          <w:tab w:val="left" w:pos="0"/>
        </w:tabs>
        <w:spacing w:line="120" w:lineRule="atLeast"/>
        <w:jc w:val="both"/>
        <w:rPr>
          <w:rFonts w:ascii="Calibri" w:hAnsi="Calibri" w:cs="Calibri"/>
          <w:sz w:val="18"/>
          <w:szCs w:val="18"/>
        </w:rPr>
      </w:pPr>
    </w:p>
    <w:p w14:paraId="64942AB6" w14:textId="2A638DD4" w:rsidR="008125E8" w:rsidRPr="00C01D51" w:rsidRDefault="008125E8" w:rsidP="008125E8">
      <w:pPr>
        <w:spacing w:line="120" w:lineRule="atLeast"/>
        <w:jc w:val="thaiDistribute"/>
        <w:rPr>
          <w:rFonts w:ascii="Calibri" w:hAnsi="Calibri" w:cs="Calibri"/>
          <w:i/>
          <w:iCs/>
          <w:sz w:val="20"/>
          <w:szCs w:val="20"/>
        </w:rPr>
      </w:pPr>
      <w:r w:rsidRPr="00C01D51">
        <w:rPr>
          <w:rFonts w:ascii="Calibri" w:hAnsi="Calibri" w:cs="Calibri"/>
          <w:i/>
          <w:iCs/>
          <w:sz w:val="20"/>
          <w:szCs w:val="20"/>
        </w:rPr>
        <w:t xml:space="preserve">Depreciation of </w:t>
      </w:r>
      <w:r w:rsidR="004B012D">
        <w:rPr>
          <w:rFonts w:ascii="Calibri" w:hAnsi="Calibri" w:cs="Calibri"/>
          <w:i/>
          <w:iCs/>
          <w:sz w:val="20"/>
          <w:szCs w:val="20"/>
        </w:rPr>
        <w:t>building improvement</w:t>
      </w:r>
      <w:r w:rsidR="009B4F29" w:rsidRPr="00C01D51">
        <w:rPr>
          <w:rFonts w:ascii="Calibri" w:hAnsi="Calibri" w:cs="Calibri"/>
          <w:i/>
          <w:iCs/>
          <w:sz w:val="20"/>
          <w:szCs w:val="20"/>
        </w:rPr>
        <w:t xml:space="preserve"> </w:t>
      </w:r>
      <w:r w:rsidRPr="00C01D51">
        <w:rPr>
          <w:rFonts w:ascii="Calibri" w:hAnsi="Calibri" w:cs="Calibri"/>
          <w:i/>
          <w:iCs/>
          <w:sz w:val="20"/>
          <w:szCs w:val="20"/>
        </w:rPr>
        <w:t xml:space="preserve">and equipment and right-of-use assets and amortisation of intangible assets </w:t>
      </w:r>
    </w:p>
    <w:p w14:paraId="6F5D2423" w14:textId="77777777" w:rsidR="009B4F29" w:rsidRPr="001E1F48" w:rsidRDefault="009B4F29" w:rsidP="008125E8">
      <w:pPr>
        <w:spacing w:line="120" w:lineRule="atLeast"/>
        <w:jc w:val="thaiDistribute"/>
        <w:rPr>
          <w:rFonts w:ascii="Calibri" w:hAnsi="Calibri" w:cs="Cordia New"/>
          <w:sz w:val="18"/>
          <w:szCs w:val="18"/>
          <w:cs/>
        </w:rPr>
      </w:pPr>
    </w:p>
    <w:p w14:paraId="233776CA" w14:textId="50A598F8" w:rsidR="008125E8" w:rsidRPr="008125E8" w:rsidRDefault="008125E8" w:rsidP="008125E8">
      <w:pPr>
        <w:spacing w:line="120" w:lineRule="atLeast"/>
        <w:jc w:val="thaiDistribute"/>
        <w:rPr>
          <w:rFonts w:ascii="Calibri" w:hAnsi="Calibri" w:cs="Calibri"/>
          <w:sz w:val="20"/>
          <w:szCs w:val="20"/>
        </w:rPr>
      </w:pPr>
      <w:r w:rsidRPr="008125E8">
        <w:rPr>
          <w:rFonts w:ascii="Calibri" w:hAnsi="Calibri" w:cs="Calibri"/>
          <w:sz w:val="20"/>
          <w:szCs w:val="20"/>
        </w:rPr>
        <w:t xml:space="preserve">In determining depreciation of </w:t>
      </w:r>
      <w:r w:rsidR="00B40A51" w:rsidRPr="00B40A51">
        <w:rPr>
          <w:rFonts w:ascii="Calibri" w:hAnsi="Calibri" w:cs="Calibri"/>
          <w:sz w:val="20"/>
          <w:szCs w:val="20"/>
        </w:rPr>
        <w:t>building improvement</w:t>
      </w:r>
      <w:r w:rsidR="00C01D51" w:rsidRPr="009B4F29">
        <w:rPr>
          <w:rFonts w:ascii="Calibri" w:hAnsi="Calibri" w:cs="Calibri"/>
          <w:sz w:val="20"/>
          <w:szCs w:val="20"/>
        </w:rPr>
        <w:t xml:space="preserve"> </w:t>
      </w:r>
      <w:r w:rsidRPr="008125E8">
        <w:rPr>
          <w:rFonts w:ascii="Calibri" w:hAnsi="Calibri" w:cs="Calibri"/>
          <w:sz w:val="20"/>
          <w:szCs w:val="20"/>
        </w:rPr>
        <w:t xml:space="preserve">and equipment and right-of-use assets and amortisation of intangible assets, the management is required to make estimates of the useful lives and residual values (if any) and to review useful lives and residual values when there are any changes. </w:t>
      </w:r>
    </w:p>
    <w:p w14:paraId="60F842C5" w14:textId="77777777" w:rsidR="009B4F29" w:rsidRPr="001E1F48" w:rsidRDefault="009B4F29" w:rsidP="008125E8">
      <w:pPr>
        <w:spacing w:line="120" w:lineRule="atLeast"/>
        <w:jc w:val="thaiDistribute"/>
        <w:rPr>
          <w:rFonts w:ascii="Calibri" w:hAnsi="Calibri" w:cs="Calibri"/>
          <w:sz w:val="18"/>
          <w:szCs w:val="18"/>
        </w:rPr>
      </w:pPr>
    </w:p>
    <w:p w14:paraId="7EE454D7" w14:textId="0DA6B8C5" w:rsidR="008125E8" w:rsidRPr="008125E8" w:rsidRDefault="008125E8" w:rsidP="008125E8">
      <w:pPr>
        <w:spacing w:line="120" w:lineRule="atLeast"/>
        <w:jc w:val="thaiDistribute"/>
        <w:rPr>
          <w:rFonts w:ascii="Calibri" w:hAnsi="Calibri" w:cs="Calibri"/>
          <w:sz w:val="20"/>
          <w:szCs w:val="20"/>
        </w:rPr>
      </w:pPr>
      <w:r w:rsidRPr="008125E8">
        <w:rPr>
          <w:rFonts w:ascii="Calibri" w:hAnsi="Calibri" w:cs="Calibri"/>
          <w:sz w:val="20"/>
          <w:szCs w:val="20"/>
        </w:rPr>
        <w:t xml:space="preserve">In addition, the </w:t>
      </w:r>
      <w:r w:rsidR="00B40A51" w:rsidRPr="00B40A51">
        <w:rPr>
          <w:rFonts w:ascii="Calibri" w:hAnsi="Calibri" w:cs="Calibri"/>
          <w:sz w:val="20"/>
          <w:szCs w:val="20"/>
        </w:rPr>
        <w:t>building improvement</w:t>
      </w:r>
      <w:r w:rsidR="00C01D51" w:rsidRPr="009B4F29">
        <w:rPr>
          <w:rFonts w:ascii="Calibri" w:hAnsi="Calibri" w:cs="Calibri"/>
          <w:sz w:val="20"/>
          <w:szCs w:val="20"/>
        </w:rPr>
        <w:t xml:space="preserve"> </w:t>
      </w:r>
      <w:r w:rsidRPr="008125E8">
        <w:rPr>
          <w:rFonts w:ascii="Calibri" w:hAnsi="Calibri" w:cs="Calibri"/>
          <w:sz w:val="20"/>
          <w:szCs w:val="20"/>
        </w:rPr>
        <w:t>and equipment, right-of-use assets and intangibles assets are subject to impairment if there is an indication they may be impaired, and impairment losses are recorded in the period when it is determined that their recoverable amount is lower than the carrying amount.</w:t>
      </w:r>
      <w:r w:rsidR="001E1F48">
        <w:rPr>
          <w:rFonts w:ascii="Calibri" w:hAnsi="Calibri" w:cs="Calibri"/>
          <w:sz w:val="20"/>
          <w:szCs w:val="20"/>
        </w:rPr>
        <w:t xml:space="preserve"> </w:t>
      </w:r>
      <w:r w:rsidRPr="008125E8">
        <w:rPr>
          <w:rFonts w:ascii="Calibri" w:hAnsi="Calibri" w:cs="Calibri"/>
          <w:sz w:val="20"/>
          <w:szCs w:val="20"/>
        </w:rPr>
        <w:t xml:space="preserve">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w:t>
      </w:r>
      <w:r w:rsidR="009B4F29" w:rsidRPr="008125E8">
        <w:rPr>
          <w:rFonts w:ascii="Calibri" w:hAnsi="Calibri" w:cs="Calibri"/>
          <w:sz w:val="20"/>
          <w:szCs w:val="20"/>
        </w:rPr>
        <w:t>unfavorable</w:t>
      </w:r>
      <w:r w:rsidRPr="008125E8">
        <w:rPr>
          <w:rFonts w:ascii="Calibri" w:hAnsi="Calibri" w:cs="Calibri"/>
          <w:sz w:val="20"/>
          <w:szCs w:val="20"/>
        </w:rPr>
        <w:t xml:space="preserve"> regulatory and court decisions that impact the business. </w:t>
      </w:r>
    </w:p>
    <w:p w14:paraId="1AD1045D" w14:textId="77777777" w:rsidR="009B4F29" w:rsidRPr="001E1F48" w:rsidRDefault="009B4F29" w:rsidP="008125E8">
      <w:pPr>
        <w:spacing w:line="120" w:lineRule="atLeast"/>
        <w:jc w:val="thaiDistribute"/>
        <w:rPr>
          <w:rFonts w:ascii="Calibri" w:hAnsi="Calibri" w:cs="Calibri"/>
          <w:sz w:val="18"/>
          <w:szCs w:val="18"/>
        </w:rPr>
      </w:pPr>
    </w:p>
    <w:p w14:paraId="33391DF9" w14:textId="114C150A" w:rsidR="003F68D8" w:rsidRDefault="008125E8" w:rsidP="00C01D51">
      <w:pPr>
        <w:spacing w:line="120" w:lineRule="atLeast"/>
        <w:jc w:val="thaiDistribute"/>
        <w:rPr>
          <w:rFonts w:ascii="Calibri" w:hAnsi="Calibri" w:cs="Cordia New"/>
          <w:i/>
          <w:iCs/>
          <w:sz w:val="16"/>
          <w:szCs w:val="16"/>
          <w:highlight w:val="magenta"/>
        </w:rPr>
      </w:pPr>
      <w:r w:rsidRPr="008125E8">
        <w:rPr>
          <w:rFonts w:ascii="Calibri" w:hAnsi="Calibri" w:cs="Calibri"/>
          <w:sz w:val="20"/>
          <w:szCs w:val="20"/>
        </w:rPr>
        <w:t xml:space="preserve">The impairment analysis of </w:t>
      </w:r>
      <w:r w:rsidR="00B40A51" w:rsidRPr="00B40A51">
        <w:rPr>
          <w:rFonts w:ascii="Calibri" w:hAnsi="Calibri" w:cs="Calibri"/>
          <w:sz w:val="20"/>
          <w:szCs w:val="20"/>
        </w:rPr>
        <w:t>building improvement</w:t>
      </w:r>
      <w:r w:rsidR="00C01D51" w:rsidRPr="009B4F29">
        <w:rPr>
          <w:rFonts w:ascii="Calibri" w:hAnsi="Calibri" w:cs="Calibri"/>
          <w:sz w:val="20"/>
          <w:szCs w:val="20"/>
        </w:rPr>
        <w:t xml:space="preserve"> </w:t>
      </w:r>
      <w:r w:rsidRPr="008125E8">
        <w:rPr>
          <w:rFonts w:ascii="Calibri" w:hAnsi="Calibri" w:cs="Calibri"/>
          <w:sz w:val="20"/>
          <w:szCs w:val="20"/>
        </w:rPr>
        <w:t xml:space="preserve">and equipment, right-of-use assets and intangible assets requires management to make subjective judgments concerning estimates of cash flows to be generated by the assets or the cash generating units and to choose a suitable discount rate in order to determine the present value of those cash </w:t>
      </w:r>
      <w:r w:rsidRPr="008125E8">
        <w:rPr>
          <w:rFonts w:ascii="Calibri" w:hAnsi="Calibri" w:cs="Calibri"/>
          <w:sz w:val="20"/>
          <w:szCs w:val="20"/>
        </w:rPr>
        <w:lastRenderedPageBreak/>
        <w:t>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w:t>
      </w:r>
      <w:r w:rsidR="009B4F29">
        <w:rPr>
          <w:rFonts w:ascii="Calibri" w:hAnsi="Calibri" w:cs="Calibri"/>
          <w:sz w:val="20"/>
          <w:szCs w:val="20"/>
        </w:rPr>
        <w:t>.</w:t>
      </w:r>
    </w:p>
    <w:p w14:paraId="0510783D" w14:textId="77777777" w:rsidR="00F07991" w:rsidRPr="00266DB8" w:rsidRDefault="00F07991" w:rsidP="008627B9">
      <w:pPr>
        <w:spacing w:line="120" w:lineRule="atLeast"/>
        <w:jc w:val="thaiDistribute"/>
        <w:rPr>
          <w:rFonts w:ascii="Calibri" w:hAnsi="Calibri" w:cs="Cordia New"/>
          <w:i/>
          <w:iCs/>
          <w:sz w:val="16"/>
          <w:szCs w:val="16"/>
          <w:highlight w:val="magenta"/>
          <w:cs/>
        </w:rPr>
      </w:pPr>
    </w:p>
    <w:p w14:paraId="313FADD4" w14:textId="77777777" w:rsidR="00637B2A" w:rsidRPr="00637B2A" w:rsidRDefault="00637B2A" w:rsidP="008627B9">
      <w:pPr>
        <w:spacing w:line="120" w:lineRule="atLeast"/>
        <w:jc w:val="thaiDistribute"/>
        <w:rPr>
          <w:rFonts w:ascii="Calibri" w:hAnsi="Calibri" w:cs="Cordia New"/>
          <w:i/>
          <w:iCs/>
          <w:sz w:val="20"/>
          <w:szCs w:val="20"/>
        </w:rPr>
      </w:pPr>
      <w:r w:rsidRPr="00637B2A">
        <w:rPr>
          <w:rFonts w:ascii="Calibri" w:hAnsi="Calibri" w:cs="Cordia New"/>
          <w:i/>
          <w:iCs/>
          <w:sz w:val="20"/>
          <w:szCs w:val="20"/>
        </w:rPr>
        <w:t>Post-employment benefits under defined benefit plans</w:t>
      </w:r>
    </w:p>
    <w:p w14:paraId="72FC65B8" w14:textId="77777777" w:rsidR="00637B2A" w:rsidRPr="00AC6B3E" w:rsidRDefault="00637B2A" w:rsidP="008627B9">
      <w:pPr>
        <w:spacing w:line="120" w:lineRule="atLeast"/>
        <w:jc w:val="thaiDistribute"/>
        <w:rPr>
          <w:rFonts w:ascii="Calibri" w:hAnsi="Calibri" w:cs="Cordia New"/>
          <w:i/>
          <w:iCs/>
          <w:sz w:val="16"/>
          <w:szCs w:val="16"/>
        </w:rPr>
      </w:pPr>
      <w:r w:rsidRPr="00637B2A">
        <w:rPr>
          <w:rFonts w:ascii="Calibri" w:hAnsi="Calibri" w:cs="Cordia New"/>
          <w:i/>
          <w:iCs/>
          <w:sz w:val="20"/>
          <w:szCs w:val="20"/>
        </w:rPr>
        <w:tab/>
      </w:r>
    </w:p>
    <w:p w14:paraId="57D73D87" w14:textId="770676FC" w:rsidR="00637B2A" w:rsidRPr="00266DB8" w:rsidRDefault="00637B2A" w:rsidP="008627B9">
      <w:pPr>
        <w:spacing w:line="120" w:lineRule="atLeast"/>
        <w:jc w:val="thaiDistribute"/>
        <w:rPr>
          <w:rFonts w:ascii="Calibri" w:hAnsi="Calibri" w:cs="Cordia New"/>
          <w:sz w:val="20"/>
          <w:szCs w:val="20"/>
          <w:highlight w:val="yellow"/>
          <w:cs/>
        </w:rPr>
      </w:pPr>
      <w:r w:rsidRPr="00637B2A">
        <w:rPr>
          <w:rFonts w:ascii="Calibri" w:hAnsi="Calibri" w:cs="Cordia New"/>
          <w:sz w:val="20"/>
          <w:szCs w:val="20"/>
        </w:rPr>
        <w:t xml:space="preserve">The obligation under defined benefit plan is determined based on actuarial valuations.  Inherent within these calculations are assumptions as to discount rates, future salary incremental rate, mortality rates and </w:t>
      </w:r>
      <w:r w:rsidR="00D0764F" w:rsidRPr="00D0764F">
        <w:rPr>
          <w:rFonts w:ascii="Calibri" w:hAnsi="Calibri" w:cs="Cordia New"/>
          <w:sz w:val="20"/>
          <w:szCs w:val="20"/>
        </w:rPr>
        <w:t>employee turnover</w:t>
      </w:r>
      <w:r w:rsidR="005E1A31">
        <w:rPr>
          <w:rFonts w:ascii="Calibri" w:hAnsi="Calibri" w:cs="Cordia New"/>
          <w:sz w:val="20"/>
          <w:szCs w:val="20"/>
        </w:rPr>
        <w:t xml:space="preserve"> rates</w:t>
      </w:r>
      <w:r w:rsidRPr="00D0764F">
        <w:rPr>
          <w:rFonts w:ascii="Calibri" w:hAnsi="Calibri" w:cs="Cordia New"/>
          <w:sz w:val="20"/>
          <w:szCs w:val="20"/>
        </w:rPr>
        <w:t>.</w:t>
      </w:r>
    </w:p>
    <w:p w14:paraId="77603D48" w14:textId="77777777" w:rsidR="00900C38" w:rsidRPr="00266DB8" w:rsidRDefault="00900C38" w:rsidP="008627B9">
      <w:pPr>
        <w:spacing w:line="120" w:lineRule="atLeast"/>
        <w:jc w:val="thaiDistribute"/>
        <w:rPr>
          <w:rFonts w:ascii="Calibri" w:hAnsi="Calibri" w:cs="Cordia New"/>
          <w:i/>
          <w:iCs/>
          <w:sz w:val="16"/>
          <w:szCs w:val="16"/>
          <w:highlight w:val="magenta"/>
        </w:rPr>
      </w:pPr>
    </w:p>
    <w:p w14:paraId="421BD9CF" w14:textId="77777777" w:rsidR="00EE0117" w:rsidRPr="00EE0117" w:rsidRDefault="00EE0117" w:rsidP="008627B9">
      <w:pPr>
        <w:spacing w:line="120" w:lineRule="atLeast"/>
        <w:jc w:val="thaiDistribute"/>
        <w:rPr>
          <w:rFonts w:ascii="Calibri" w:hAnsi="Calibri" w:cs="Cordia New"/>
          <w:i/>
          <w:iCs/>
          <w:sz w:val="20"/>
          <w:szCs w:val="20"/>
        </w:rPr>
      </w:pPr>
      <w:r w:rsidRPr="00EE0117">
        <w:rPr>
          <w:rFonts w:ascii="Calibri" w:hAnsi="Calibri" w:cs="Cordia New"/>
          <w:i/>
          <w:iCs/>
          <w:sz w:val="20"/>
          <w:szCs w:val="20"/>
        </w:rPr>
        <w:t xml:space="preserve">Litigation </w:t>
      </w:r>
    </w:p>
    <w:p w14:paraId="417FAE58" w14:textId="77777777" w:rsidR="00EE0117" w:rsidRPr="00AC6B3E" w:rsidRDefault="00EE0117" w:rsidP="008627B9">
      <w:pPr>
        <w:spacing w:line="120" w:lineRule="atLeast"/>
        <w:jc w:val="thaiDistribute"/>
        <w:rPr>
          <w:rFonts w:ascii="Calibri" w:hAnsi="Calibri" w:cs="Cordia New"/>
          <w:i/>
          <w:iCs/>
          <w:sz w:val="16"/>
          <w:szCs w:val="16"/>
        </w:rPr>
      </w:pPr>
    </w:p>
    <w:p w14:paraId="5A503F22" w14:textId="77777777" w:rsidR="00EE0117" w:rsidRPr="00266DB8" w:rsidRDefault="00EE0117" w:rsidP="008627B9">
      <w:pPr>
        <w:spacing w:line="120" w:lineRule="atLeast"/>
        <w:jc w:val="thaiDistribute"/>
        <w:rPr>
          <w:rFonts w:ascii="Calibri" w:hAnsi="Calibri" w:cs="Cordia New"/>
          <w:sz w:val="20"/>
          <w:szCs w:val="20"/>
          <w:highlight w:val="magenta"/>
        </w:rPr>
      </w:pPr>
      <w:r w:rsidRPr="00EE0117">
        <w:rPr>
          <w:rFonts w:ascii="Calibri" w:hAnsi="Calibri" w:cs="Cordia New"/>
          <w:sz w:val="20"/>
          <w:szCs w:val="20"/>
        </w:rPr>
        <w:t>The Company has contingent liabilities as a result of litigation. The Company’s management has used judgment to assess of the results of the litigation and believe that no loss will result. Therefore no contingent liabilities are recorded as at the end of reporting period.</w:t>
      </w:r>
    </w:p>
    <w:p w14:paraId="5392DB09" w14:textId="77777777" w:rsidR="00EE0117" w:rsidRPr="00F07991" w:rsidRDefault="00EE0117" w:rsidP="00EE0117">
      <w:pPr>
        <w:jc w:val="thaiDistribute"/>
        <w:rPr>
          <w:rFonts w:ascii="Calibri" w:hAnsi="Calibri" w:cs="Cordia New"/>
          <w:sz w:val="16"/>
          <w:szCs w:val="16"/>
          <w:highlight w:val="magenta"/>
        </w:rPr>
      </w:pPr>
    </w:p>
    <w:p w14:paraId="43E9C063" w14:textId="77777777" w:rsidR="00FD1734" w:rsidRPr="00812930" w:rsidRDefault="00FD1734" w:rsidP="00FD1734">
      <w:pPr>
        <w:spacing w:line="240" w:lineRule="auto"/>
        <w:jc w:val="both"/>
        <w:rPr>
          <w:rFonts w:ascii="Calibri" w:eastAsia="Arial Unicode MS" w:hAnsi="Calibri" w:cs="Calibri"/>
          <w:b/>
          <w:bCs/>
          <w:sz w:val="20"/>
          <w:szCs w:val="20"/>
        </w:rPr>
      </w:pPr>
      <w:r w:rsidRPr="00812930">
        <w:rPr>
          <w:rFonts w:ascii="Calibri" w:eastAsia="Arial Unicode MS" w:hAnsi="Calibri" w:cs="Calibri"/>
          <w:b/>
          <w:bCs/>
          <w:sz w:val="20"/>
          <w:szCs w:val="20"/>
        </w:rPr>
        <w:t>Accounting Treatment Guidance on Temporary relief measures on accounting alternatives in response to the impact of the Coronavirus 2019 (COVID-19)</w:t>
      </w:r>
    </w:p>
    <w:p w14:paraId="798660D1" w14:textId="77777777" w:rsidR="00FD1734" w:rsidRPr="00F07991" w:rsidRDefault="00FD1734" w:rsidP="00FD1734">
      <w:pPr>
        <w:spacing w:line="240" w:lineRule="auto"/>
        <w:jc w:val="both"/>
        <w:rPr>
          <w:rFonts w:ascii="Calibri" w:eastAsia="Arial Unicode MS" w:hAnsi="Calibri" w:cs="Calibri"/>
          <w:sz w:val="16"/>
          <w:szCs w:val="16"/>
        </w:rPr>
      </w:pPr>
    </w:p>
    <w:p w14:paraId="333D1D60" w14:textId="77777777" w:rsidR="00FD1734" w:rsidRPr="00812930" w:rsidRDefault="00FD1734" w:rsidP="007F76B1">
      <w:pPr>
        <w:spacing w:line="240" w:lineRule="auto"/>
        <w:jc w:val="thaiDistribute"/>
        <w:rPr>
          <w:rFonts w:ascii="Calibri" w:eastAsia="Arial Unicode MS" w:hAnsi="Calibri" w:cs="Calibri"/>
          <w:sz w:val="20"/>
          <w:szCs w:val="20"/>
        </w:rPr>
      </w:pPr>
      <w:r w:rsidRPr="00812930">
        <w:rPr>
          <w:rFonts w:ascii="Calibri" w:eastAsia="Arial Unicode MS" w:hAnsi="Calibri" w:cs="Calibri"/>
          <w:sz w:val="20"/>
          <w:szCs w:val="20"/>
        </w:rPr>
        <w:t>The Federation of Accounting Professions announced Accounting Treatment Guidance on Temporary relief measures on accounting alternatives in response to the impact of the Coronavirus 2019 (COVID-19). Its objectives are to alleviate some of the impact of applying certain financial reporting standards, and to provide clarification about accounting treatments during the period of uncertainty relating to this situation.</w:t>
      </w:r>
    </w:p>
    <w:p w14:paraId="4A9CB1A2" w14:textId="77777777" w:rsidR="00FD1734" w:rsidRPr="00F07991" w:rsidRDefault="00FD1734" w:rsidP="00FD1734">
      <w:pPr>
        <w:spacing w:line="240" w:lineRule="auto"/>
        <w:jc w:val="both"/>
        <w:rPr>
          <w:rFonts w:ascii="Calibri" w:eastAsia="Arial Unicode MS" w:hAnsi="Calibri" w:cs="Calibri"/>
          <w:sz w:val="16"/>
          <w:szCs w:val="16"/>
        </w:rPr>
      </w:pPr>
    </w:p>
    <w:p w14:paraId="785771CF" w14:textId="77777777" w:rsidR="00FD1734" w:rsidRPr="00812930" w:rsidRDefault="00FD1734" w:rsidP="007F76B1">
      <w:pPr>
        <w:spacing w:line="240" w:lineRule="auto"/>
        <w:jc w:val="thaiDistribute"/>
        <w:rPr>
          <w:rFonts w:ascii="Calibri" w:eastAsia="Arial Unicode MS" w:hAnsi="Calibri" w:cs="Calibri"/>
          <w:sz w:val="20"/>
          <w:szCs w:val="20"/>
        </w:rPr>
      </w:pPr>
      <w:r w:rsidRPr="00812930">
        <w:rPr>
          <w:rFonts w:ascii="Calibri" w:eastAsia="Arial Unicode MS" w:hAnsi="Calibri" w:cs="Calibri"/>
          <w:sz w:val="20"/>
          <w:szCs w:val="20"/>
        </w:rPr>
        <w:t>On April 22, 2020, the Accounting Treatment Guidance was announced in the Royal Gazette and it is effective for the financial statements prepared for reporting periods ending between January 1, 2020 and December 31, 2020.</w:t>
      </w:r>
    </w:p>
    <w:p w14:paraId="4DB609DC" w14:textId="77777777" w:rsidR="00FD1734" w:rsidRPr="00F07991" w:rsidRDefault="00FD1734" w:rsidP="007F76B1">
      <w:pPr>
        <w:spacing w:line="240" w:lineRule="auto"/>
        <w:jc w:val="thaiDistribute"/>
        <w:rPr>
          <w:rFonts w:ascii="Calibri" w:eastAsia="Arial Unicode MS" w:hAnsi="Calibri" w:cs="Calibri"/>
          <w:sz w:val="16"/>
          <w:szCs w:val="16"/>
        </w:rPr>
      </w:pPr>
    </w:p>
    <w:p w14:paraId="5BA519E8" w14:textId="731A605F" w:rsidR="00FD1734" w:rsidRPr="00812930" w:rsidRDefault="00621DF9" w:rsidP="007F76B1">
      <w:pPr>
        <w:spacing w:line="240" w:lineRule="auto"/>
        <w:jc w:val="thaiDistribute"/>
        <w:rPr>
          <w:rFonts w:ascii="Calibri" w:eastAsia="Arial Unicode MS" w:hAnsi="Calibri" w:cs="Calibri"/>
          <w:sz w:val="20"/>
          <w:szCs w:val="20"/>
        </w:rPr>
      </w:pPr>
      <w:r>
        <w:rPr>
          <w:rFonts w:ascii="Calibri" w:eastAsia="Arial Unicode MS" w:hAnsi="Calibri" w:cs="Calibri"/>
          <w:sz w:val="20"/>
          <w:szCs w:val="20"/>
        </w:rPr>
        <w:t>During the 1</w:t>
      </w:r>
      <w:r w:rsidRPr="00621DF9">
        <w:rPr>
          <w:rFonts w:ascii="Calibri" w:eastAsia="Arial Unicode MS" w:hAnsi="Calibri" w:cs="Calibri"/>
          <w:sz w:val="20"/>
          <w:szCs w:val="20"/>
          <w:vertAlign w:val="superscript"/>
        </w:rPr>
        <w:t>st</w:t>
      </w:r>
      <w:r>
        <w:rPr>
          <w:rFonts w:ascii="Calibri" w:eastAsia="Arial Unicode MS" w:hAnsi="Calibri" w:cs="Calibri"/>
          <w:sz w:val="20"/>
          <w:szCs w:val="20"/>
        </w:rPr>
        <w:t xml:space="preserve"> quarter</w:t>
      </w:r>
      <w:r w:rsidR="00D22D4D">
        <w:rPr>
          <w:rFonts w:ascii="Calibri" w:eastAsia="Arial Unicode MS" w:hAnsi="Calibri" w:cs="Calibri"/>
          <w:sz w:val="20"/>
          <w:szCs w:val="20"/>
        </w:rPr>
        <w:t xml:space="preserve"> </w:t>
      </w:r>
      <w:r>
        <w:rPr>
          <w:rFonts w:ascii="Calibri" w:eastAsia="Arial Unicode MS" w:hAnsi="Calibri" w:cs="Calibri"/>
          <w:sz w:val="20"/>
          <w:szCs w:val="20"/>
        </w:rPr>
        <w:t>to the 3</w:t>
      </w:r>
      <w:r w:rsidRPr="00621DF9">
        <w:rPr>
          <w:rFonts w:ascii="Calibri" w:eastAsia="Arial Unicode MS" w:hAnsi="Calibri" w:cs="Calibri"/>
          <w:sz w:val="20"/>
          <w:szCs w:val="20"/>
          <w:vertAlign w:val="superscript"/>
        </w:rPr>
        <w:t>rd</w:t>
      </w:r>
      <w:r>
        <w:rPr>
          <w:rFonts w:ascii="Calibri" w:eastAsia="Arial Unicode MS" w:hAnsi="Calibri" w:cs="Calibri"/>
          <w:sz w:val="20"/>
          <w:szCs w:val="20"/>
        </w:rPr>
        <w:t xml:space="preserve"> quarter, the</w:t>
      </w:r>
      <w:r w:rsidR="00FD1734" w:rsidRPr="00812930">
        <w:rPr>
          <w:rFonts w:ascii="Calibri" w:eastAsia="Arial Unicode MS" w:hAnsi="Calibri" w:cs="Calibri"/>
          <w:sz w:val="20"/>
          <w:szCs w:val="20"/>
        </w:rPr>
        <w:t xml:space="preserve"> Group has elected to apply the following temporary relief measures on accounting alternatives </w:t>
      </w:r>
    </w:p>
    <w:p w14:paraId="67DFC314" w14:textId="77777777" w:rsidR="00FD1734" w:rsidRPr="00150A24" w:rsidRDefault="00FD1734" w:rsidP="00150A24">
      <w:pPr>
        <w:spacing w:line="120" w:lineRule="atLeast"/>
        <w:jc w:val="thaiDistribute"/>
        <w:rPr>
          <w:rFonts w:ascii="Calibri" w:eastAsia="Arial Unicode MS" w:hAnsi="Calibri" w:cs="Calibri"/>
          <w:sz w:val="16"/>
          <w:szCs w:val="16"/>
        </w:rPr>
      </w:pPr>
    </w:p>
    <w:p w14:paraId="0E4BC264" w14:textId="77777777" w:rsidR="00FD1734" w:rsidRPr="00150A24" w:rsidRDefault="00FD1734" w:rsidP="00150A24">
      <w:pPr>
        <w:tabs>
          <w:tab w:val="clear" w:pos="227"/>
          <w:tab w:val="clear" w:pos="454"/>
          <w:tab w:val="left" w:pos="142"/>
        </w:tabs>
        <w:spacing w:line="120" w:lineRule="atLeast"/>
        <w:ind w:left="142" w:hanging="142"/>
        <w:jc w:val="thaiDistribute"/>
        <w:rPr>
          <w:rFonts w:ascii="Calibri" w:eastAsia="Arial Unicode MS" w:hAnsi="Calibri" w:cs="Calibri"/>
          <w:sz w:val="20"/>
          <w:szCs w:val="20"/>
        </w:rPr>
      </w:pPr>
      <w:r w:rsidRPr="00150A24">
        <w:rPr>
          <w:rFonts w:ascii="Calibri" w:eastAsia="Arial Unicode MS" w:hAnsi="Calibri" w:cs="Calibri"/>
          <w:sz w:val="20"/>
          <w:szCs w:val="20"/>
        </w:rPr>
        <w:t>-</w:t>
      </w:r>
      <w:r w:rsidR="00FC0761" w:rsidRPr="00150A24">
        <w:rPr>
          <w:rFonts w:ascii="Calibri" w:eastAsia="Arial Unicode MS" w:hAnsi="Calibri" w:cs="Calibri"/>
          <w:sz w:val="20"/>
          <w:szCs w:val="20"/>
        </w:rPr>
        <w:t xml:space="preserve"> </w:t>
      </w:r>
      <w:r w:rsidRPr="00150A24">
        <w:rPr>
          <w:rFonts w:ascii="Calibri" w:eastAsia="Arial Unicode MS" w:hAnsi="Calibri" w:cs="Calibri"/>
          <w:sz w:val="20"/>
          <w:szCs w:val="20"/>
        </w:rPr>
        <w:t>Not to consider the COVID-19 situation as an indication that an asset may be impaired in accordance with</w:t>
      </w:r>
      <w:r w:rsidR="007F76B1" w:rsidRPr="00150A24">
        <w:rPr>
          <w:rFonts w:ascii="Calibri" w:eastAsia="Arial Unicode MS" w:hAnsi="Calibri" w:cs="Calibri"/>
          <w:sz w:val="20"/>
          <w:szCs w:val="20"/>
        </w:rPr>
        <w:t xml:space="preserve"> </w:t>
      </w:r>
      <w:r w:rsidRPr="00150A24">
        <w:rPr>
          <w:rFonts w:ascii="Calibri" w:eastAsia="Arial Unicode MS" w:hAnsi="Calibri" w:cs="Calibri"/>
          <w:sz w:val="20"/>
          <w:szCs w:val="20"/>
        </w:rPr>
        <w:t xml:space="preserve">TAS </w:t>
      </w:r>
      <w:r w:rsidR="007F76B1" w:rsidRPr="00150A24">
        <w:rPr>
          <w:rFonts w:ascii="Calibri" w:eastAsia="Arial Unicode MS" w:hAnsi="Calibri" w:cs="Calibri"/>
          <w:sz w:val="20"/>
          <w:szCs w:val="20"/>
        </w:rPr>
        <w:t xml:space="preserve">   </w:t>
      </w:r>
      <w:r w:rsidRPr="00150A24">
        <w:rPr>
          <w:rFonts w:ascii="Calibri" w:eastAsia="Arial Unicode MS" w:hAnsi="Calibri" w:cs="Calibri"/>
          <w:sz w:val="20"/>
          <w:szCs w:val="20"/>
        </w:rPr>
        <w:t>36, Impairment of Assets.</w:t>
      </w:r>
    </w:p>
    <w:p w14:paraId="0B6D2DEE" w14:textId="77777777" w:rsidR="00FD1734" w:rsidRPr="00150A24" w:rsidRDefault="00FD1734" w:rsidP="00150A24">
      <w:pPr>
        <w:spacing w:line="120" w:lineRule="atLeast"/>
        <w:jc w:val="thaiDistribute"/>
        <w:rPr>
          <w:rFonts w:ascii="Calibri" w:eastAsia="Arial Unicode MS" w:hAnsi="Calibri" w:cs="Calibri"/>
          <w:sz w:val="16"/>
          <w:szCs w:val="16"/>
        </w:rPr>
      </w:pPr>
    </w:p>
    <w:p w14:paraId="7687AE64" w14:textId="77777777" w:rsidR="00FD1734" w:rsidRPr="00150A24" w:rsidRDefault="00FD1734" w:rsidP="00150A24">
      <w:pPr>
        <w:spacing w:line="120" w:lineRule="atLeast"/>
        <w:ind w:left="142" w:hanging="142"/>
        <w:jc w:val="thaiDistribute"/>
        <w:rPr>
          <w:rFonts w:ascii="Calibri" w:eastAsia="Arial Unicode MS" w:hAnsi="Calibri" w:cs="Calibri"/>
          <w:sz w:val="20"/>
          <w:szCs w:val="20"/>
        </w:rPr>
      </w:pPr>
      <w:r w:rsidRPr="00150A24">
        <w:rPr>
          <w:rFonts w:ascii="Calibri" w:eastAsia="Arial Unicode MS" w:hAnsi="Calibri" w:cs="Calibri"/>
          <w:sz w:val="20"/>
          <w:szCs w:val="20"/>
        </w:rPr>
        <w:t xml:space="preserve">- Not to account for any reduction in lease payments by lessors resulting from the COVID-19 situation as a lease </w:t>
      </w:r>
      <w:r w:rsidR="007F76B1" w:rsidRPr="00150A24">
        <w:rPr>
          <w:rFonts w:ascii="Calibri" w:eastAsia="Arial Unicode MS" w:hAnsi="Calibri" w:cs="Calibri"/>
          <w:sz w:val="20"/>
          <w:szCs w:val="20"/>
        </w:rPr>
        <w:t xml:space="preserve">  </w:t>
      </w:r>
      <w:r w:rsidRPr="00150A24">
        <w:rPr>
          <w:rFonts w:ascii="Calibri" w:eastAsia="Arial Unicode MS" w:hAnsi="Calibri" w:cs="Calibri"/>
          <w:sz w:val="20"/>
          <w:szCs w:val="20"/>
        </w:rPr>
        <w:t>modification, with the lease liabilities that come due in each period reduced in proportion to the reduction and depreciation of right-of-use assets and interest on lease liabilities recognised in each period reversed in proportion to the reduction, with any differences then recognised in profit or loss.</w:t>
      </w:r>
    </w:p>
    <w:p w14:paraId="4E3A359A" w14:textId="77777777" w:rsidR="00FD1734" w:rsidRPr="00150A24" w:rsidRDefault="00FD1734" w:rsidP="00150A24">
      <w:pPr>
        <w:spacing w:line="120" w:lineRule="atLeast"/>
        <w:jc w:val="both"/>
        <w:rPr>
          <w:rFonts w:ascii="Calibri" w:eastAsia="Arial Unicode MS" w:hAnsi="Calibri" w:cs="Calibri"/>
          <w:sz w:val="16"/>
          <w:szCs w:val="16"/>
          <w:cs/>
        </w:rPr>
      </w:pPr>
    </w:p>
    <w:p w14:paraId="2A2737C7" w14:textId="77777777" w:rsidR="00FD1734" w:rsidRPr="00150A24" w:rsidRDefault="00FC0761" w:rsidP="00150A24">
      <w:pPr>
        <w:tabs>
          <w:tab w:val="clear" w:pos="454"/>
          <w:tab w:val="clear" w:pos="680"/>
          <w:tab w:val="left" w:pos="284"/>
          <w:tab w:val="left" w:pos="450"/>
        </w:tabs>
        <w:spacing w:line="120" w:lineRule="atLeast"/>
        <w:jc w:val="both"/>
        <w:rPr>
          <w:rFonts w:ascii="Calibri" w:eastAsia="Arial Unicode MS" w:hAnsi="Calibri" w:cs="Calibri"/>
          <w:sz w:val="20"/>
          <w:szCs w:val="20"/>
        </w:rPr>
      </w:pPr>
      <w:r w:rsidRPr="00150A24">
        <w:rPr>
          <w:rFonts w:ascii="Calibri" w:eastAsia="Arial Unicode MS" w:hAnsi="Calibri" w:cs="Calibri"/>
          <w:sz w:val="20"/>
          <w:szCs w:val="20"/>
        </w:rPr>
        <w:t xml:space="preserve">- </w:t>
      </w:r>
      <w:r w:rsidR="00FD1734" w:rsidRPr="00150A24">
        <w:rPr>
          <w:rFonts w:ascii="Calibri" w:eastAsia="Arial Unicode MS" w:hAnsi="Calibri" w:cs="Calibri"/>
          <w:sz w:val="20"/>
          <w:szCs w:val="20"/>
        </w:rPr>
        <w:t>To measure the valuation of non-marketable equity investment at fair value as at January 1, 2020.</w:t>
      </w:r>
    </w:p>
    <w:p w14:paraId="4BD0FC8F" w14:textId="26B43D43" w:rsidR="00EA132D" w:rsidRPr="00150A24" w:rsidRDefault="00EA132D" w:rsidP="00150A24">
      <w:pPr>
        <w:spacing w:line="120" w:lineRule="atLeast"/>
        <w:jc w:val="thaiDistribute"/>
        <w:rPr>
          <w:rFonts w:ascii="Calibri" w:hAnsi="Calibri" w:cs="Calibri"/>
          <w:sz w:val="16"/>
          <w:szCs w:val="16"/>
        </w:rPr>
      </w:pPr>
    </w:p>
    <w:p w14:paraId="6B9EF341" w14:textId="57B52F12" w:rsidR="00885C2D" w:rsidRPr="00150A24" w:rsidRDefault="00885C2D" w:rsidP="00150A24">
      <w:pPr>
        <w:spacing w:line="120" w:lineRule="atLeast"/>
        <w:jc w:val="thaiDistribute"/>
        <w:rPr>
          <w:rFonts w:ascii="Calibri" w:hAnsi="Calibri" w:cs="Calibri"/>
          <w:sz w:val="20"/>
          <w:szCs w:val="20"/>
        </w:rPr>
      </w:pPr>
      <w:r w:rsidRPr="00150A24">
        <w:rPr>
          <w:rFonts w:ascii="Calibri" w:hAnsi="Calibri" w:cs="Calibri"/>
          <w:sz w:val="20"/>
          <w:szCs w:val="20"/>
        </w:rPr>
        <w:t>In the fourth quarter of 2020, the Group has assessed the financial impacts of the uncertainties of the COVID-19 Pandemic on the valuation of assets. As a result, in preparing the financial statements for the year ended December 31, 2020, the Group has decided to discontinue application of all temporary relief measures on accounting alternatives with no significant impact on the Group’s financial statements.</w:t>
      </w:r>
    </w:p>
    <w:p w14:paraId="340A65E8" w14:textId="77777777" w:rsidR="00D31569" w:rsidRPr="007C5437" w:rsidRDefault="00D31569" w:rsidP="00150A24">
      <w:pPr>
        <w:spacing w:line="120" w:lineRule="atLeast"/>
        <w:ind w:right="-48"/>
        <w:jc w:val="both"/>
        <w:rPr>
          <w:rFonts w:ascii="Calibri" w:hAnsi="Calibri" w:cs="Calibri"/>
          <w:spacing w:val="-4"/>
          <w:sz w:val="18"/>
          <w:szCs w:val="18"/>
          <w:cs/>
          <w:lang w:val="en-GB"/>
        </w:rPr>
      </w:pPr>
      <w:bookmarkStart w:id="0" w:name="OLE_LINK2"/>
      <w:bookmarkStart w:id="1" w:name="OLE_LINK3"/>
    </w:p>
    <w:p w14:paraId="0DF44575" w14:textId="77777777" w:rsidR="00921F6C" w:rsidRPr="00150A24" w:rsidRDefault="0088104C" w:rsidP="00150A24">
      <w:pPr>
        <w:pStyle w:val="Heade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20" w:lineRule="atLeast"/>
        <w:ind w:left="574" w:hanging="574"/>
        <w:jc w:val="thaiDistribute"/>
        <w:rPr>
          <w:rFonts w:ascii="Calibri" w:hAnsi="Calibri" w:cs="Calibri"/>
          <w:b/>
          <w:bCs/>
          <w:sz w:val="20"/>
          <w:szCs w:val="20"/>
        </w:rPr>
      </w:pPr>
      <w:r w:rsidRPr="00150A24">
        <w:rPr>
          <w:rFonts w:ascii="Calibri" w:hAnsi="Calibri" w:cs="Calibri"/>
          <w:b/>
          <w:bCs/>
          <w:sz w:val="20"/>
          <w:szCs w:val="20"/>
        </w:rPr>
        <w:t>RELATED PARTY</w:t>
      </w:r>
      <w:r w:rsidR="00921F6C" w:rsidRPr="00150A24">
        <w:rPr>
          <w:rFonts w:ascii="Calibri" w:hAnsi="Calibri" w:cs="Calibri"/>
          <w:b/>
          <w:bCs/>
          <w:sz w:val="20"/>
          <w:szCs w:val="20"/>
        </w:rPr>
        <w:t xml:space="preserve"> TRANSACTIONS</w:t>
      </w:r>
    </w:p>
    <w:p w14:paraId="6F195A9D" w14:textId="77777777" w:rsidR="00921F6C" w:rsidRPr="007C5437" w:rsidRDefault="00921F6C" w:rsidP="00150A24">
      <w:pPr>
        <w:spacing w:line="120" w:lineRule="atLeast"/>
        <w:ind w:left="994"/>
        <w:jc w:val="thaiDistribute"/>
        <w:rPr>
          <w:rFonts w:ascii="Calibri" w:hAnsi="Calibri" w:cs="Calibri"/>
          <w:sz w:val="12"/>
          <w:szCs w:val="12"/>
        </w:rPr>
      </w:pPr>
    </w:p>
    <w:p w14:paraId="3AB63352" w14:textId="77777777" w:rsidR="00F54F28" w:rsidRPr="00150A24" w:rsidRDefault="00921F6C" w:rsidP="00150A24">
      <w:pPr>
        <w:spacing w:line="120" w:lineRule="atLeast"/>
        <w:jc w:val="thaiDistribute"/>
        <w:rPr>
          <w:rFonts w:ascii="Calibri" w:hAnsi="Calibri" w:cs="Calibri"/>
          <w:sz w:val="20"/>
          <w:szCs w:val="20"/>
        </w:rPr>
      </w:pPr>
      <w:r w:rsidRPr="00150A24">
        <w:rPr>
          <w:rFonts w:ascii="Calibri" w:hAnsi="Calibri" w:cs="Calibri"/>
          <w:sz w:val="20"/>
          <w:szCs w:val="20"/>
        </w:rPr>
        <w:t>A portion of the Company’</w:t>
      </w:r>
      <w:r w:rsidR="00D20647" w:rsidRPr="00150A24">
        <w:rPr>
          <w:rFonts w:ascii="Calibri" w:hAnsi="Calibri" w:cs="Calibri"/>
          <w:sz w:val="20"/>
          <w:szCs w:val="20"/>
        </w:rPr>
        <w:t xml:space="preserve">s assets, liabilities, revenues, costs </w:t>
      </w:r>
      <w:r w:rsidRPr="00150A24">
        <w:rPr>
          <w:rFonts w:ascii="Calibri" w:hAnsi="Calibri" w:cs="Calibri"/>
          <w:sz w:val="20"/>
          <w:szCs w:val="20"/>
        </w:rPr>
        <w:t xml:space="preserve">and expenses arose from transactions with related parties. Parties are considered to be </w:t>
      </w:r>
      <w:r w:rsidR="007B2380" w:rsidRPr="00150A24">
        <w:rPr>
          <w:rFonts w:ascii="Calibri" w:hAnsi="Calibri" w:cs="Calibri"/>
          <w:sz w:val="20"/>
          <w:szCs w:val="20"/>
        </w:rPr>
        <w:t>related to</w:t>
      </w:r>
      <w:r w:rsidRPr="00150A24">
        <w:rPr>
          <w:rFonts w:ascii="Calibri" w:hAnsi="Calibri" w:cs="Calibri"/>
          <w:sz w:val="20"/>
          <w:szCs w:val="20"/>
        </w:rPr>
        <w:t xml:space="preserve"> the Company if the Company has the </w:t>
      </w:r>
      <w:r w:rsidR="005530B3" w:rsidRPr="00150A24">
        <w:rPr>
          <w:rFonts w:ascii="Calibri" w:hAnsi="Calibri" w:cs="Calibri"/>
          <w:sz w:val="20"/>
          <w:szCs w:val="20"/>
        </w:rPr>
        <w:t xml:space="preserve">ability, directly </w:t>
      </w:r>
      <w:r w:rsidRPr="00150A24">
        <w:rPr>
          <w:rFonts w:ascii="Calibri" w:hAnsi="Calibri" w:cs="Calibri"/>
          <w:sz w:val="20"/>
          <w:szCs w:val="20"/>
        </w:rPr>
        <w:t>or indirectly, to control or jointly control the parties or exercise significant influence over the parties in making financial and opera</w:t>
      </w:r>
      <w:r w:rsidR="007D03BD" w:rsidRPr="00150A24">
        <w:rPr>
          <w:rFonts w:ascii="Calibri" w:hAnsi="Calibri" w:cs="Calibri"/>
          <w:sz w:val="20"/>
          <w:szCs w:val="20"/>
        </w:rPr>
        <w:t>ting decisions, or vice versa.</w:t>
      </w:r>
    </w:p>
    <w:p w14:paraId="00B847DA" w14:textId="77777777" w:rsidR="00E34C27" w:rsidRPr="007C5437" w:rsidRDefault="00E34C27" w:rsidP="00150A24">
      <w:pPr>
        <w:tabs>
          <w:tab w:val="left" w:pos="540"/>
        </w:tabs>
        <w:spacing w:line="120" w:lineRule="atLeast"/>
        <w:jc w:val="both"/>
        <w:rPr>
          <w:rFonts w:ascii="Calibri" w:hAnsi="Calibri" w:cs="Calibri"/>
          <w:sz w:val="10"/>
          <w:szCs w:val="10"/>
        </w:rPr>
      </w:pPr>
    </w:p>
    <w:p w14:paraId="54F1D968" w14:textId="77777777" w:rsidR="00921F6C" w:rsidRPr="00150A24" w:rsidRDefault="00921F6C" w:rsidP="00150A24">
      <w:pPr>
        <w:tabs>
          <w:tab w:val="left" w:pos="540"/>
        </w:tabs>
        <w:spacing w:line="120" w:lineRule="atLeast"/>
        <w:jc w:val="both"/>
        <w:rPr>
          <w:rFonts w:ascii="Calibri" w:hAnsi="Calibri" w:cs="Calibri"/>
          <w:sz w:val="20"/>
          <w:szCs w:val="20"/>
        </w:rPr>
      </w:pPr>
      <w:r w:rsidRPr="00150A24">
        <w:rPr>
          <w:rFonts w:ascii="Calibri" w:hAnsi="Calibri" w:cs="Calibri"/>
          <w:sz w:val="20"/>
          <w:szCs w:val="20"/>
        </w:rPr>
        <w:t>Types of relationship of relat</w:t>
      </w:r>
      <w:r w:rsidR="0088104C" w:rsidRPr="00150A24">
        <w:rPr>
          <w:rFonts w:ascii="Calibri" w:hAnsi="Calibri" w:cs="Calibri"/>
          <w:sz w:val="20"/>
          <w:szCs w:val="20"/>
        </w:rPr>
        <w:t>ed parti</w:t>
      </w:r>
      <w:r w:rsidRPr="00150A24">
        <w:rPr>
          <w:rFonts w:ascii="Calibri" w:hAnsi="Calibri" w:cs="Calibri"/>
          <w:sz w:val="20"/>
          <w:szCs w:val="20"/>
        </w:rPr>
        <w:t>es are as follows:</w:t>
      </w:r>
    </w:p>
    <w:p w14:paraId="5D2E41EC" w14:textId="77777777" w:rsidR="00921F6C" w:rsidRPr="007C5437" w:rsidRDefault="00921F6C" w:rsidP="00150A24">
      <w:pPr>
        <w:pStyle w:val="NoSpacing"/>
        <w:spacing w:line="120" w:lineRule="atLeast"/>
        <w:jc w:val="both"/>
        <w:rPr>
          <w:rFonts w:ascii="Calibri" w:hAnsi="Calibri" w:cs="Calibri"/>
          <w:sz w:val="4"/>
          <w:szCs w:val="4"/>
        </w:rPr>
      </w:pPr>
    </w:p>
    <w:tbl>
      <w:tblPr>
        <w:tblW w:w="9356" w:type="dxa"/>
        <w:tblInd w:w="-34" w:type="dxa"/>
        <w:tblLayout w:type="fixed"/>
        <w:tblLook w:val="0000" w:firstRow="0" w:lastRow="0" w:firstColumn="0" w:lastColumn="0" w:noHBand="0" w:noVBand="0"/>
      </w:tblPr>
      <w:tblGrid>
        <w:gridCol w:w="4111"/>
        <w:gridCol w:w="3685"/>
        <w:gridCol w:w="1560"/>
      </w:tblGrid>
      <w:tr w:rsidR="00921F6C" w:rsidRPr="00812930" w14:paraId="2D780439" w14:textId="77777777" w:rsidTr="00D9253B">
        <w:trPr>
          <w:trHeight w:val="330"/>
          <w:tblHeader/>
        </w:trPr>
        <w:tc>
          <w:tcPr>
            <w:tcW w:w="4111" w:type="dxa"/>
            <w:vAlign w:val="bottom"/>
          </w:tcPr>
          <w:p w14:paraId="52A3DE17" w14:textId="77777777" w:rsidR="007A3DC1" w:rsidRPr="00812930" w:rsidRDefault="007A3DC1" w:rsidP="006713CE">
            <w:pPr>
              <w:pBdr>
                <w:bottom w:val="single" w:sz="4" w:space="1" w:color="auto"/>
              </w:pBdr>
              <w:jc w:val="center"/>
              <w:rPr>
                <w:rFonts w:ascii="Calibri" w:hAnsi="Calibri" w:cs="Calibri"/>
                <w:sz w:val="20"/>
                <w:szCs w:val="20"/>
                <w:cs/>
              </w:rPr>
            </w:pPr>
            <w:r w:rsidRPr="00812930">
              <w:rPr>
                <w:rFonts w:ascii="Calibri" w:hAnsi="Calibri" w:cs="Calibri"/>
                <w:sz w:val="20"/>
                <w:szCs w:val="20"/>
              </w:rPr>
              <w:t>The Company’s name</w:t>
            </w:r>
          </w:p>
        </w:tc>
        <w:tc>
          <w:tcPr>
            <w:tcW w:w="3685" w:type="dxa"/>
            <w:vAlign w:val="bottom"/>
          </w:tcPr>
          <w:p w14:paraId="738BECA6" w14:textId="77777777" w:rsidR="00921F6C" w:rsidRPr="00812930" w:rsidRDefault="007A3DC1" w:rsidP="006713CE">
            <w:pPr>
              <w:pBdr>
                <w:bottom w:val="single" w:sz="4" w:space="1" w:color="auto"/>
              </w:pBdr>
              <w:jc w:val="center"/>
              <w:rPr>
                <w:rFonts w:ascii="Calibri" w:hAnsi="Calibri" w:cs="Calibri"/>
                <w:sz w:val="20"/>
                <w:szCs w:val="20"/>
              </w:rPr>
            </w:pPr>
            <w:r w:rsidRPr="00812930">
              <w:rPr>
                <w:rFonts w:ascii="Calibri" w:hAnsi="Calibri" w:cs="Calibri"/>
                <w:sz w:val="20"/>
                <w:szCs w:val="20"/>
              </w:rPr>
              <w:t>Type of business</w:t>
            </w:r>
          </w:p>
        </w:tc>
        <w:tc>
          <w:tcPr>
            <w:tcW w:w="1560" w:type="dxa"/>
            <w:vAlign w:val="bottom"/>
          </w:tcPr>
          <w:p w14:paraId="5A028368" w14:textId="77777777" w:rsidR="00921F6C" w:rsidRPr="00812930" w:rsidRDefault="007A3DC1" w:rsidP="006713CE">
            <w:pPr>
              <w:pBdr>
                <w:bottom w:val="single" w:sz="4" w:space="1" w:color="auto"/>
              </w:pBdr>
              <w:jc w:val="center"/>
              <w:rPr>
                <w:rFonts w:ascii="Calibri" w:hAnsi="Calibri" w:cs="Calibri"/>
                <w:sz w:val="20"/>
                <w:szCs w:val="20"/>
              </w:rPr>
            </w:pPr>
            <w:r w:rsidRPr="00812930">
              <w:rPr>
                <w:rFonts w:ascii="Calibri" w:hAnsi="Calibri" w:cs="Calibri"/>
                <w:sz w:val="20"/>
                <w:szCs w:val="20"/>
              </w:rPr>
              <w:t>Type of relationship</w:t>
            </w:r>
          </w:p>
        </w:tc>
      </w:tr>
      <w:tr w:rsidR="00D27671" w:rsidRPr="00812930" w14:paraId="4143A392" w14:textId="77777777" w:rsidTr="00D9253B">
        <w:trPr>
          <w:trHeight w:val="91"/>
        </w:trPr>
        <w:tc>
          <w:tcPr>
            <w:tcW w:w="4111" w:type="dxa"/>
          </w:tcPr>
          <w:p w14:paraId="7046D792" w14:textId="77777777" w:rsidR="00D27671" w:rsidRPr="00812930" w:rsidRDefault="00D27671" w:rsidP="00D27671">
            <w:pPr>
              <w:ind w:left="72"/>
              <w:jc w:val="both"/>
              <w:rPr>
                <w:rFonts w:ascii="Calibri" w:hAnsi="Calibri" w:cs="Calibri"/>
                <w:color w:val="000000"/>
                <w:sz w:val="20"/>
                <w:szCs w:val="20"/>
              </w:rPr>
            </w:pPr>
            <w:r w:rsidRPr="00812930">
              <w:rPr>
                <w:rFonts w:ascii="Calibri" w:hAnsi="Calibri" w:cs="Calibri"/>
                <w:color w:val="000000"/>
                <w:sz w:val="20"/>
                <w:szCs w:val="20"/>
              </w:rPr>
              <w:t>V.I. Capital Company Limited</w:t>
            </w:r>
          </w:p>
        </w:tc>
        <w:tc>
          <w:tcPr>
            <w:tcW w:w="3685" w:type="dxa"/>
          </w:tcPr>
          <w:p w14:paraId="68C8E636" w14:textId="77777777" w:rsidR="00D27671" w:rsidRPr="00812930" w:rsidRDefault="00D27671" w:rsidP="00D27671">
            <w:pPr>
              <w:tabs>
                <w:tab w:val="left" w:pos="360"/>
              </w:tabs>
              <w:rPr>
                <w:rFonts w:ascii="Calibri" w:hAnsi="Calibri" w:cs="Calibri"/>
                <w:color w:val="000000"/>
                <w:sz w:val="20"/>
                <w:szCs w:val="20"/>
                <w:cs/>
                <w:lang w:val="th-TH"/>
              </w:rPr>
            </w:pPr>
            <w:r w:rsidRPr="00812930">
              <w:rPr>
                <w:rFonts w:ascii="Calibri" w:hAnsi="Calibri" w:cs="Calibri"/>
                <w:color w:val="000000"/>
                <w:sz w:val="20"/>
                <w:szCs w:val="20"/>
              </w:rPr>
              <w:t>Investment holding company</w:t>
            </w:r>
          </w:p>
        </w:tc>
        <w:tc>
          <w:tcPr>
            <w:tcW w:w="1560" w:type="dxa"/>
          </w:tcPr>
          <w:p w14:paraId="7E348E4A" w14:textId="77777777" w:rsidR="00D27671" w:rsidRPr="00812930" w:rsidRDefault="00D27671" w:rsidP="00D27671">
            <w:pPr>
              <w:ind w:left="75" w:right="-108"/>
              <w:rPr>
                <w:rFonts w:ascii="Calibri" w:hAnsi="Calibri" w:cs="Calibri"/>
                <w:color w:val="000000"/>
                <w:sz w:val="20"/>
                <w:szCs w:val="20"/>
                <w:cs/>
              </w:rPr>
            </w:pPr>
            <w:r w:rsidRPr="00812930">
              <w:rPr>
                <w:rFonts w:ascii="Calibri" w:hAnsi="Calibri" w:cs="Calibri"/>
                <w:color w:val="000000"/>
                <w:sz w:val="20"/>
                <w:szCs w:val="20"/>
              </w:rPr>
              <w:t>Subsidiary</w:t>
            </w:r>
          </w:p>
        </w:tc>
      </w:tr>
      <w:tr w:rsidR="00D27671" w:rsidRPr="00812930" w14:paraId="172D9FCD" w14:textId="77777777" w:rsidTr="00D9253B">
        <w:trPr>
          <w:trHeight w:val="285"/>
        </w:trPr>
        <w:tc>
          <w:tcPr>
            <w:tcW w:w="4111" w:type="dxa"/>
          </w:tcPr>
          <w:p w14:paraId="5AE6E716" w14:textId="77777777" w:rsidR="00D27671" w:rsidRPr="00812930" w:rsidRDefault="00D27671" w:rsidP="00D27671">
            <w:pPr>
              <w:ind w:left="72"/>
              <w:jc w:val="thaiDistribute"/>
              <w:rPr>
                <w:rFonts w:ascii="Calibri" w:hAnsi="Calibri" w:cs="Calibri"/>
                <w:color w:val="000000"/>
                <w:sz w:val="20"/>
                <w:szCs w:val="20"/>
              </w:rPr>
            </w:pPr>
            <w:r w:rsidRPr="00812930">
              <w:rPr>
                <w:rFonts w:ascii="Calibri" w:hAnsi="Calibri" w:cs="Calibri"/>
                <w:color w:val="000000"/>
                <w:sz w:val="20"/>
                <w:szCs w:val="20"/>
              </w:rPr>
              <w:t>Regional Asset Management Company Limited</w:t>
            </w:r>
          </w:p>
        </w:tc>
        <w:tc>
          <w:tcPr>
            <w:tcW w:w="3685" w:type="dxa"/>
          </w:tcPr>
          <w:p w14:paraId="673C2908" w14:textId="77777777" w:rsidR="00D27671" w:rsidRPr="00812930" w:rsidRDefault="00D27671" w:rsidP="00D27671">
            <w:pPr>
              <w:tabs>
                <w:tab w:val="left" w:pos="360"/>
              </w:tabs>
              <w:rPr>
                <w:rFonts w:ascii="Calibri" w:hAnsi="Calibri" w:cs="Calibri"/>
                <w:color w:val="000000"/>
                <w:sz w:val="20"/>
                <w:szCs w:val="20"/>
                <w:cs/>
                <w:lang w:val="th-TH"/>
              </w:rPr>
            </w:pPr>
            <w:r w:rsidRPr="00812930">
              <w:rPr>
                <w:rFonts w:ascii="Calibri" w:hAnsi="Calibri" w:cs="Calibri"/>
                <w:color w:val="000000"/>
                <w:sz w:val="20"/>
                <w:szCs w:val="20"/>
              </w:rPr>
              <w:t>Asset management</w:t>
            </w:r>
          </w:p>
        </w:tc>
        <w:tc>
          <w:tcPr>
            <w:tcW w:w="1560" w:type="dxa"/>
          </w:tcPr>
          <w:p w14:paraId="09FF0348" w14:textId="77777777" w:rsidR="00D27671" w:rsidRPr="00812930" w:rsidRDefault="00D27671" w:rsidP="00D27671">
            <w:pPr>
              <w:ind w:left="75" w:right="-108"/>
              <w:rPr>
                <w:rFonts w:ascii="Calibri" w:hAnsi="Calibri" w:cs="Calibri"/>
                <w:color w:val="000000"/>
                <w:sz w:val="20"/>
                <w:szCs w:val="20"/>
                <w:cs/>
              </w:rPr>
            </w:pPr>
            <w:r w:rsidRPr="00812930">
              <w:rPr>
                <w:rFonts w:ascii="Calibri" w:hAnsi="Calibri" w:cs="Calibri"/>
                <w:color w:val="000000"/>
                <w:sz w:val="20"/>
                <w:szCs w:val="20"/>
              </w:rPr>
              <w:t>Subsidiary</w:t>
            </w:r>
          </w:p>
        </w:tc>
      </w:tr>
      <w:tr w:rsidR="00D27671" w:rsidRPr="00812930" w14:paraId="54352F03" w14:textId="77777777" w:rsidTr="00D9253B">
        <w:trPr>
          <w:trHeight w:val="285"/>
        </w:trPr>
        <w:tc>
          <w:tcPr>
            <w:tcW w:w="4111" w:type="dxa"/>
          </w:tcPr>
          <w:p w14:paraId="4C582941" w14:textId="77777777" w:rsidR="00D27671" w:rsidRPr="00812930" w:rsidRDefault="00D27671" w:rsidP="00D27671">
            <w:pPr>
              <w:ind w:left="72"/>
              <w:jc w:val="thaiDistribute"/>
              <w:rPr>
                <w:rFonts w:ascii="Calibri" w:hAnsi="Calibri" w:cs="Calibri"/>
                <w:color w:val="000000"/>
                <w:sz w:val="20"/>
                <w:szCs w:val="20"/>
              </w:rPr>
            </w:pPr>
            <w:r w:rsidRPr="00812930">
              <w:rPr>
                <w:rFonts w:ascii="Calibri" w:hAnsi="Calibri" w:cs="Calibri"/>
                <w:color w:val="000000"/>
                <w:sz w:val="20"/>
                <w:szCs w:val="20"/>
              </w:rPr>
              <w:t>Supphayasitthi Service Company Limited</w:t>
            </w:r>
          </w:p>
        </w:tc>
        <w:tc>
          <w:tcPr>
            <w:tcW w:w="3685" w:type="dxa"/>
          </w:tcPr>
          <w:p w14:paraId="6D337BC7" w14:textId="77777777" w:rsidR="00D27671" w:rsidRPr="00812930" w:rsidRDefault="00D27671" w:rsidP="00D27671">
            <w:pPr>
              <w:tabs>
                <w:tab w:val="left" w:pos="360"/>
              </w:tabs>
              <w:rPr>
                <w:rFonts w:ascii="Calibri" w:hAnsi="Calibri" w:cs="Calibri"/>
                <w:color w:val="000000"/>
                <w:sz w:val="20"/>
                <w:szCs w:val="20"/>
                <w:cs/>
                <w:lang w:val="th-TH"/>
              </w:rPr>
            </w:pPr>
            <w:r w:rsidRPr="00812930">
              <w:rPr>
                <w:rFonts w:ascii="Calibri" w:hAnsi="Calibri" w:cs="Calibri"/>
                <w:color w:val="000000"/>
                <w:sz w:val="20"/>
                <w:szCs w:val="20"/>
              </w:rPr>
              <w:t>Collection Service</w:t>
            </w:r>
          </w:p>
        </w:tc>
        <w:tc>
          <w:tcPr>
            <w:tcW w:w="1560" w:type="dxa"/>
          </w:tcPr>
          <w:p w14:paraId="6B2060F9" w14:textId="77777777" w:rsidR="00D27671" w:rsidRPr="00812930" w:rsidRDefault="00D27671" w:rsidP="00D27671">
            <w:pPr>
              <w:ind w:left="75" w:right="-108"/>
              <w:rPr>
                <w:rFonts w:ascii="Calibri" w:hAnsi="Calibri" w:cs="Calibri"/>
                <w:color w:val="000000"/>
                <w:sz w:val="20"/>
                <w:szCs w:val="20"/>
                <w:cs/>
              </w:rPr>
            </w:pPr>
            <w:r w:rsidRPr="00812930">
              <w:rPr>
                <w:rFonts w:ascii="Calibri" w:hAnsi="Calibri" w:cs="Calibri"/>
                <w:color w:val="000000"/>
                <w:sz w:val="20"/>
                <w:szCs w:val="20"/>
              </w:rPr>
              <w:t>Subsidiary</w:t>
            </w:r>
          </w:p>
        </w:tc>
      </w:tr>
      <w:tr w:rsidR="00D27671" w:rsidRPr="00812930" w14:paraId="796ED5C1" w14:textId="77777777" w:rsidTr="00D9253B">
        <w:trPr>
          <w:trHeight w:val="285"/>
        </w:trPr>
        <w:tc>
          <w:tcPr>
            <w:tcW w:w="4111" w:type="dxa"/>
          </w:tcPr>
          <w:p w14:paraId="175957FD" w14:textId="77777777" w:rsidR="00D27671" w:rsidRPr="00812930" w:rsidRDefault="00D27671" w:rsidP="00D27671">
            <w:pPr>
              <w:ind w:left="72"/>
              <w:jc w:val="thaiDistribute"/>
              <w:rPr>
                <w:rFonts w:ascii="Calibri" w:hAnsi="Calibri" w:cs="Calibri"/>
                <w:color w:val="000000"/>
                <w:sz w:val="20"/>
                <w:szCs w:val="20"/>
              </w:rPr>
            </w:pPr>
            <w:r w:rsidRPr="00812930">
              <w:rPr>
                <w:rFonts w:ascii="Calibri" w:hAnsi="Calibri" w:cs="Calibri"/>
                <w:color w:val="000000"/>
                <w:sz w:val="20"/>
                <w:szCs w:val="20"/>
              </w:rPr>
              <w:lastRenderedPageBreak/>
              <w:t>Anypay Company Limited</w:t>
            </w:r>
          </w:p>
        </w:tc>
        <w:tc>
          <w:tcPr>
            <w:tcW w:w="3685" w:type="dxa"/>
          </w:tcPr>
          <w:p w14:paraId="59914CD7" w14:textId="77777777" w:rsidR="00D27671" w:rsidRPr="00812930" w:rsidRDefault="00D27671" w:rsidP="00D27671">
            <w:pPr>
              <w:tabs>
                <w:tab w:val="left" w:pos="360"/>
              </w:tabs>
              <w:rPr>
                <w:rFonts w:ascii="Calibri" w:hAnsi="Calibri" w:cs="Calibri"/>
                <w:sz w:val="20"/>
                <w:szCs w:val="20"/>
              </w:rPr>
            </w:pPr>
            <w:r w:rsidRPr="00812930">
              <w:rPr>
                <w:rFonts w:ascii="Calibri" w:hAnsi="Calibri" w:cs="Calibri"/>
                <w:sz w:val="20"/>
                <w:szCs w:val="20"/>
              </w:rPr>
              <w:t>Payment of goods and services through</w:t>
            </w:r>
            <w:r w:rsidRPr="00812930">
              <w:rPr>
                <w:rFonts w:ascii="Calibri" w:hAnsi="Calibri" w:cs="Calibri"/>
                <w:color w:val="000000"/>
                <w:sz w:val="20"/>
                <w:szCs w:val="20"/>
              </w:rPr>
              <w:t xml:space="preserve"> </w:t>
            </w:r>
            <w:r w:rsidRPr="00812930">
              <w:rPr>
                <w:rFonts w:ascii="Calibri" w:hAnsi="Calibri" w:cs="Calibri"/>
                <w:sz w:val="20"/>
                <w:szCs w:val="20"/>
              </w:rPr>
              <w:t>information technology, the internet and electronic</w:t>
            </w:r>
            <w:r w:rsidRPr="00812930">
              <w:rPr>
                <w:rFonts w:ascii="Calibri" w:hAnsi="Calibri" w:cs="Calibri"/>
                <w:color w:val="000000"/>
                <w:sz w:val="20"/>
                <w:szCs w:val="20"/>
              </w:rPr>
              <w:t xml:space="preserve"> </w:t>
            </w:r>
            <w:r w:rsidRPr="00812930">
              <w:rPr>
                <w:rFonts w:ascii="Calibri" w:hAnsi="Calibri" w:cs="Calibri"/>
                <w:sz w:val="20"/>
                <w:szCs w:val="20"/>
              </w:rPr>
              <w:t>company service</w:t>
            </w:r>
          </w:p>
        </w:tc>
        <w:tc>
          <w:tcPr>
            <w:tcW w:w="1560" w:type="dxa"/>
          </w:tcPr>
          <w:p w14:paraId="363DBC55" w14:textId="0B2B2621" w:rsidR="00D27671" w:rsidRPr="006E12E3" w:rsidRDefault="00D27671" w:rsidP="00D27671">
            <w:pPr>
              <w:ind w:left="75" w:right="-108"/>
              <w:rPr>
                <w:rFonts w:ascii="Calibri" w:hAnsi="Calibri" w:cs="Cordia New"/>
                <w:color w:val="000000"/>
                <w:sz w:val="20"/>
                <w:szCs w:val="20"/>
                <w:cs/>
              </w:rPr>
            </w:pPr>
            <w:r w:rsidRPr="00812930">
              <w:rPr>
                <w:rFonts w:ascii="Calibri" w:hAnsi="Calibri" w:cs="Calibri"/>
                <w:color w:val="000000"/>
                <w:sz w:val="20"/>
                <w:szCs w:val="20"/>
              </w:rPr>
              <w:t>Associate</w:t>
            </w:r>
            <w:r w:rsidRPr="00812930">
              <w:rPr>
                <w:rFonts w:ascii="Calibri" w:hAnsi="Calibri" w:cs="Calibri"/>
                <w:color w:val="000000"/>
                <w:sz w:val="20"/>
                <w:szCs w:val="20"/>
                <w:cs/>
              </w:rPr>
              <w:t xml:space="preserve"> </w:t>
            </w:r>
            <w:r w:rsidR="003E67EF" w:rsidRPr="00D32D90">
              <w:rPr>
                <w:rFonts w:ascii="Calibri" w:hAnsi="Calibri" w:cs="Calibri"/>
                <w:color w:val="000000"/>
                <w:sz w:val="20"/>
                <w:szCs w:val="20"/>
                <w:cs/>
              </w:rPr>
              <w:t>*</w:t>
            </w:r>
          </w:p>
        </w:tc>
      </w:tr>
      <w:tr w:rsidR="00CB0969" w:rsidRPr="00812930" w14:paraId="47A84DF9" w14:textId="77777777" w:rsidTr="00D9253B">
        <w:trPr>
          <w:trHeight w:val="285"/>
        </w:trPr>
        <w:tc>
          <w:tcPr>
            <w:tcW w:w="4111" w:type="dxa"/>
          </w:tcPr>
          <w:p w14:paraId="2C0B34E4" w14:textId="77777777" w:rsidR="00CB0969" w:rsidRPr="00812930" w:rsidRDefault="00CB0969" w:rsidP="00D27671">
            <w:pPr>
              <w:ind w:left="72"/>
              <w:jc w:val="thaiDistribute"/>
              <w:rPr>
                <w:rFonts w:ascii="Calibri" w:hAnsi="Calibri" w:cs="Calibri"/>
                <w:color w:val="000000"/>
                <w:sz w:val="20"/>
                <w:szCs w:val="20"/>
              </w:rPr>
            </w:pPr>
            <w:r w:rsidRPr="00812930">
              <w:rPr>
                <w:rFonts w:ascii="Calibri" w:hAnsi="Calibri" w:cs="Calibri"/>
                <w:color w:val="000000"/>
                <w:sz w:val="20"/>
                <w:szCs w:val="20"/>
              </w:rPr>
              <w:t>Mr. Chakaphan Pacharn</w:t>
            </w:r>
          </w:p>
        </w:tc>
        <w:tc>
          <w:tcPr>
            <w:tcW w:w="3685" w:type="dxa"/>
          </w:tcPr>
          <w:p w14:paraId="44F8D855" w14:textId="77777777" w:rsidR="00CB0969" w:rsidRPr="00812930" w:rsidRDefault="00CB0969" w:rsidP="00CB0969">
            <w:pPr>
              <w:tabs>
                <w:tab w:val="left" w:pos="360"/>
              </w:tabs>
              <w:jc w:val="center"/>
              <w:rPr>
                <w:rFonts w:ascii="Calibri" w:hAnsi="Calibri" w:cs="Calibri"/>
                <w:sz w:val="20"/>
                <w:szCs w:val="20"/>
              </w:rPr>
            </w:pPr>
            <w:r w:rsidRPr="00812930">
              <w:rPr>
                <w:rFonts w:ascii="Calibri" w:hAnsi="Calibri" w:cs="Calibri"/>
                <w:sz w:val="20"/>
                <w:szCs w:val="20"/>
              </w:rPr>
              <w:t>-</w:t>
            </w:r>
          </w:p>
        </w:tc>
        <w:tc>
          <w:tcPr>
            <w:tcW w:w="1560" w:type="dxa"/>
          </w:tcPr>
          <w:p w14:paraId="199015FD" w14:textId="77777777" w:rsidR="00CB0969" w:rsidRPr="00812930" w:rsidRDefault="00CB0969" w:rsidP="00D27671">
            <w:pPr>
              <w:ind w:left="75" w:right="-108"/>
              <w:rPr>
                <w:rFonts w:ascii="Calibri" w:hAnsi="Calibri" w:cs="Calibri"/>
                <w:color w:val="000000"/>
                <w:sz w:val="20"/>
                <w:szCs w:val="20"/>
              </w:rPr>
            </w:pPr>
            <w:r w:rsidRPr="00812930">
              <w:rPr>
                <w:rFonts w:ascii="Calibri" w:hAnsi="Calibri" w:cs="Calibri"/>
                <w:color w:val="000000"/>
                <w:sz w:val="20"/>
                <w:szCs w:val="20"/>
              </w:rPr>
              <w:t xml:space="preserve">Shareholder and director </w:t>
            </w:r>
          </w:p>
        </w:tc>
      </w:tr>
    </w:tbl>
    <w:p w14:paraId="56D67E13" w14:textId="77777777" w:rsidR="00666585" w:rsidRDefault="00666585" w:rsidP="004D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both"/>
        <w:rPr>
          <w:rFonts w:ascii="Calibri" w:hAnsi="Calibri" w:cs="Calibri"/>
          <w:sz w:val="20"/>
          <w:szCs w:val="20"/>
          <w:vertAlign w:val="superscript"/>
        </w:rPr>
      </w:pPr>
    </w:p>
    <w:p w14:paraId="630FA8DC" w14:textId="364E1586" w:rsidR="004D1527" w:rsidRPr="00812930" w:rsidRDefault="003E67EF" w:rsidP="004D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both"/>
        <w:rPr>
          <w:rFonts w:ascii="Calibri" w:hAnsi="Calibri" w:cs="Calibri"/>
          <w:sz w:val="20"/>
          <w:szCs w:val="20"/>
        </w:rPr>
      </w:pPr>
      <w:r w:rsidRPr="003E67EF">
        <w:rPr>
          <w:rFonts w:ascii="Calibri" w:hAnsi="Calibri" w:cs="Calibri"/>
          <w:sz w:val="20"/>
          <w:szCs w:val="20"/>
        </w:rPr>
        <w:t>*</w:t>
      </w:r>
      <w:r w:rsidR="004D1527" w:rsidRPr="00812930">
        <w:rPr>
          <w:rFonts w:ascii="Calibri" w:hAnsi="Calibri" w:cs="Calibri"/>
          <w:sz w:val="20"/>
          <w:szCs w:val="20"/>
        </w:rPr>
        <w:t xml:space="preserve"> During the 1st quarter of the year 2019, the board of director has considered the purpose of the investment and decided to transfer the investment in associate to the genera</w:t>
      </w:r>
      <w:r w:rsidR="00F05BFC" w:rsidRPr="00812930">
        <w:rPr>
          <w:rFonts w:ascii="Calibri" w:hAnsi="Calibri" w:cs="Calibri"/>
          <w:sz w:val="20"/>
          <w:szCs w:val="20"/>
        </w:rPr>
        <w:t xml:space="preserve">l investment as the Group had </w:t>
      </w:r>
      <w:r w:rsidR="004D1527" w:rsidRPr="00812930">
        <w:rPr>
          <w:rFonts w:ascii="Calibri" w:hAnsi="Calibri" w:cs="Calibri"/>
          <w:sz w:val="20"/>
          <w:szCs w:val="20"/>
        </w:rPr>
        <w:t xml:space="preserve">no </w:t>
      </w:r>
      <w:r w:rsidR="001F39ED" w:rsidRPr="00812930">
        <w:rPr>
          <w:rFonts w:ascii="Calibri" w:hAnsi="Calibri" w:cs="Calibri"/>
          <w:sz w:val="20"/>
          <w:szCs w:val="20"/>
        </w:rPr>
        <w:t>significant influence in Anypay Company Limited.</w:t>
      </w:r>
    </w:p>
    <w:p w14:paraId="6ACDF5B5" w14:textId="77777777" w:rsidR="00E16388" w:rsidRPr="00812930" w:rsidRDefault="00E16388" w:rsidP="007778D3">
      <w:pPr>
        <w:tabs>
          <w:tab w:val="left" w:pos="426"/>
        </w:tabs>
        <w:spacing w:line="240" w:lineRule="exact"/>
        <w:ind w:right="-34"/>
        <w:jc w:val="both"/>
        <w:rPr>
          <w:rFonts w:ascii="Calibri" w:hAnsi="Calibri" w:cs="Calibri"/>
          <w:sz w:val="20"/>
          <w:szCs w:val="20"/>
        </w:rPr>
      </w:pPr>
    </w:p>
    <w:p w14:paraId="7A580F45" w14:textId="77777777" w:rsidR="00921F6C" w:rsidRPr="00812930" w:rsidRDefault="00921F6C" w:rsidP="007778D3">
      <w:pPr>
        <w:tabs>
          <w:tab w:val="left" w:pos="426"/>
        </w:tabs>
        <w:spacing w:line="240" w:lineRule="exact"/>
        <w:ind w:right="-34"/>
        <w:jc w:val="both"/>
        <w:rPr>
          <w:rFonts w:ascii="Calibri" w:hAnsi="Calibri" w:cs="Calibri"/>
          <w:b/>
          <w:bCs/>
          <w:sz w:val="20"/>
          <w:szCs w:val="20"/>
        </w:rPr>
      </w:pPr>
      <w:r w:rsidRPr="00812930">
        <w:rPr>
          <w:rFonts w:ascii="Calibri" w:hAnsi="Calibri" w:cs="Calibri"/>
          <w:sz w:val="20"/>
          <w:szCs w:val="20"/>
        </w:rPr>
        <w:t xml:space="preserve">Pricing policies for each </w:t>
      </w:r>
      <w:r w:rsidR="00D9253B" w:rsidRPr="00812930">
        <w:rPr>
          <w:rFonts w:ascii="Calibri" w:hAnsi="Calibri" w:cs="Calibri"/>
          <w:sz w:val="20"/>
          <w:szCs w:val="20"/>
        </w:rPr>
        <w:t>transaction</w:t>
      </w:r>
      <w:r w:rsidRPr="00812930">
        <w:rPr>
          <w:rFonts w:ascii="Calibri" w:hAnsi="Calibri" w:cs="Calibri"/>
          <w:sz w:val="20"/>
          <w:szCs w:val="20"/>
        </w:rPr>
        <w:t xml:space="preserve"> are described as follows:</w:t>
      </w:r>
    </w:p>
    <w:p w14:paraId="1F4EC746" w14:textId="77777777" w:rsidR="00D20647" w:rsidRPr="00812930" w:rsidRDefault="00D20647" w:rsidP="007778D3">
      <w:pPr>
        <w:tabs>
          <w:tab w:val="left" w:pos="426"/>
        </w:tabs>
        <w:spacing w:line="240" w:lineRule="exact"/>
        <w:ind w:right="-34"/>
        <w:jc w:val="both"/>
        <w:rPr>
          <w:rFonts w:ascii="Calibri" w:hAnsi="Calibri" w:cs="Calibri"/>
          <w:b/>
          <w:bCs/>
          <w:sz w:val="20"/>
          <w:szCs w:val="20"/>
        </w:rPr>
      </w:pPr>
    </w:p>
    <w:tbl>
      <w:tblPr>
        <w:tblW w:w="9747" w:type="dxa"/>
        <w:tblLayout w:type="fixed"/>
        <w:tblLook w:val="01E0" w:firstRow="1" w:lastRow="1" w:firstColumn="1" w:lastColumn="1" w:noHBand="0" w:noVBand="0"/>
      </w:tblPr>
      <w:tblGrid>
        <w:gridCol w:w="3936"/>
        <w:gridCol w:w="283"/>
        <w:gridCol w:w="5528"/>
      </w:tblGrid>
      <w:tr w:rsidR="00921F6C" w:rsidRPr="00812930" w14:paraId="4053DD79" w14:textId="77777777" w:rsidTr="00F31081">
        <w:trPr>
          <w:trHeight w:val="20"/>
          <w:tblHeader/>
        </w:trPr>
        <w:tc>
          <w:tcPr>
            <w:tcW w:w="3936" w:type="dxa"/>
            <w:tcBorders>
              <w:bottom w:val="single" w:sz="4" w:space="0" w:color="auto"/>
            </w:tcBorders>
            <w:vAlign w:val="bottom"/>
          </w:tcPr>
          <w:p w14:paraId="2C3F8FFD" w14:textId="77777777" w:rsidR="00921F6C" w:rsidRPr="00812930" w:rsidRDefault="00921F6C" w:rsidP="00D9253B">
            <w:pPr>
              <w:tabs>
                <w:tab w:val="left" w:pos="540"/>
              </w:tabs>
              <w:spacing w:line="280" w:lineRule="atLeast"/>
              <w:ind w:right="-45"/>
              <w:jc w:val="center"/>
              <w:rPr>
                <w:rFonts w:ascii="Calibri" w:hAnsi="Calibri" w:cs="Calibri"/>
                <w:sz w:val="20"/>
                <w:szCs w:val="20"/>
              </w:rPr>
            </w:pPr>
            <w:r w:rsidRPr="00812930">
              <w:rPr>
                <w:rFonts w:ascii="Calibri" w:hAnsi="Calibri" w:cs="Calibri"/>
                <w:sz w:val="20"/>
                <w:szCs w:val="20"/>
              </w:rPr>
              <w:t>Type of transactions</w:t>
            </w:r>
          </w:p>
        </w:tc>
        <w:tc>
          <w:tcPr>
            <w:tcW w:w="283" w:type="dxa"/>
            <w:vAlign w:val="bottom"/>
          </w:tcPr>
          <w:p w14:paraId="1D83A24C" w14:textId="77777777" w:rsidR="00921F6C" w:rsidRPr="00812930" w:rsidRDefault="00921F6C" w:rsidP="00D9253B">
            <w:pPr>
              <w:tabs>
                <w:tab w:val="left" w:pos="540"/>
              </w:tabs>
              <w:spacing w:line="280" w:lineRule="atLeast"/>
              <w:ind w:right="-45"/>
              <w:jc w:val="both"/>
              <w:rPr>
                <w:rFonts w:ascii="Calibri" w:hAnsi="Calibri" w:cs="Calibri"/>
                <w:sz w:val="20"/>
                <w:szCs w:val="20"/>
              </w:rPr>
            </w:pPr>
          </w:p>
        </w:tc>
        <w:tc>
          <w:tcPr>
            <w:tcW w:w="5528" w:type="dxa"/>
            <w:tcBorders>
              <w:bottom w:val="single" w:sz="4" w:space="0" w:color="auto"/>
            </w:tcBorders>
            <w:vAlign w:val="bottom"/>
          </w:tcPr>
          <w:p w14:paraId="5DF5F8BA" w14:textId="77777777" w:rsidR="00921F6C" w:rsidRPr="00812930" w:rsidRDefault="00921F6C" w:rsidP="00D9253B">
            <w:pPr>
              <w:tabs>
                <w:tab w:val="left" w:pos="540"/>
              </w:tabs>
              <w:spacing w:line="280" w:lineRule="atLeast"/>
              <w:ind w:right="-45"/>
              <w:jc w:val="center"/>
              <w:rPr>
                <w:rFonts w:ascii="Calibri" w:hAnsi="Calibri" w:cs="Calibri"/>
                <w:sz w:val="20"/>
                <w:szCs w:val="20"/>
              </w:rPr>
            </w:pPr>
            <w:r w:rsidRPr="00812930">
              <w:rPr>
                <w:rFonts w:ascii="Calibri" w:hAnsi="Calibri" w:cs="Calibri"/>
                <w:sz w:val="20"/>
                <w:szCs w:val="20"/>
              </w:rPr>
              <w:t>Pricing policies</w:t>
            </w:r>
          </w:p>
        </w:tc>
      </w:tr>
      <w:tr w:rsidR="00921F6C" w:rsidRPr="00812930" w14:paraId="42D0B692" w14:textId="77777777" w:rsidTr="00F31081">
        <w:trPr>
          <w:trHeight w:val="20"/>
        </w:trPr>
        <w:tc>
          <w:tcPr>
            <w:tcW w:w="3936" w:type="dxa"/>
            <w:tcBorders>
              <w:top w:val="single" w:sz="4" w:space="0" w:color="auto"/>
            </w:tcBorders>
            <w:vAlign w:val="bottom"/>
          </w:tcPr>
          <w:p w14:paraId="6C6445FE" w14:textId="77777777" w:rsidR="00921F6C" w:rsidRPr="00812930" w:rsidRDefault="004D1527" w:rsidP="00D9253B">
            <w:pPr>
              <w:tabs>
                <w:tab w:val="left" w:pos="540"/>
              </w:tabs>
              <w:spacing w:line="280" w:lineRule="atLeast"/>
              <w:ind w:right="-45"/>
              <w:rPr>
                <w:rFonts w:ascii="Calibri" w:hAnsi="Calibri" w:cs="Calibri"/>
                <w:sz w:val="20"/>
                <w:szCs w:val="20"/>
              </w:rPr>
            </w:pPr>
            <w:r w:rsidRPr="00812930">
              <w:rPr>
                <w:rFonts w:ascii="Calibri" w:hAnsi="Calibri" w:cs="Calibri"/>
                <w:sz w:val="20"/>
                <w:szCs w:val="20"/>
              </w:rPr>
              <w:t>Interest expenses</w:t>
            </w:r>
          </w:p>
        </w:tc>
        <w:tc>
          <w:tcPr>
            <w:tcW w:w="283" w:type="dxa"/>
            <w:vAlign w:val="bottom"/>
          </w:tcPr>
          <w:p w14:paraId="5DDE15B6" w14:textId="77777777" w:rsidR="00921F6C" w:rsidRPr="00812930" w:rsidRDefault="00921F6C" w:rsidP="00D9253B">
            <w:pPr>
              <w:tabs>
                <w:tab w:val="left" w:pos="540"/>
              </w:tabs>
              <w:spacing w:line="280" w:lineRule="atLeast"/>
              <w:ind w:right="-45"/>
              <w:rPr>
                <w:rFonts w:ascii="Calibri" w:hAnsi="Calibri" w:cs="Calibri"/>
                <w:sz w:val="20"/>
                <w:szCs w:val="20"/>
              </w:rPr>
            </w:pPr>
          </w:p>
        </w:tc>
        <w:tc>
          <w:tcPr>
            <w:tcW w:w="5528" w:type="dxa"/>
            <w:vAlign w:val="bottom"/>
          </w:tcPr>
          <w:p w14:paraId="2BF3CB73" w14:textId="77777777" w:rsidR="005B0945" w:rsidRPr="00812930" w:rsidRDefault="004D1527" w:rsidP="00D9253B">
            <w:pPr>
              <w:tabs>
                <w:tab w:val="left" w:pos="540"/>
              </w:tabs>
              <w:spacing w:line="280" w:lineRule="atLeast"/>
              <w:ind w:right="-45"/>
              <w:rPr>
                <w:rFonts w:ascii="Calibri" w:hAnsi="Calibri" w:cs="Calibri"/>
                <w:sz w:val="20"/>
                <w:szCs w:val="20"/>
              </w:rPr>
            </w:pPr>
            <w:r w:rsidRPr="00812930">
              <w:rPr>
                <w:rFonts w:ascii="Calibri" w:hAnsi="Calibri" w:cs="Calibri"/>
                <w:sz w:val="20"/>
                <w:szCs w:val="20"/>
              </w:rPr>
              <w:t>6.65%</w:t>
            </w:r>
            <w:r w:rsidR="008A7C09" w:rsidRPr="00812930">
              <w:rPr>
                <w:rFonts w:ascii="Calibri" w:hAnsi="Calibri" w:cs="Calibri"/>
                <w:sz w:val="20"/>
                <w:szCs w:val="20"/>
              </w:rPr>
              <w:t xml:space="preserve"> and 6.25%</w:t>
            </w:r>
            <w:r w:rsidRPr="00812930">
              <w:rPr>
                <w:rFonts w:ascii="Calibri" w:hAnsi="Calibri" w:cs="Calibri"/>
                <w:sz w:val="20"/>
                <w:szCs w:val="20"/>
              </w:rPr>
              <w:t xml:space="preserve"> p.a. </w:t>
            </w:r>
          </w:p>
        </w:tc>
      </w:tr>
      <w:tr w:rsidR="005C520D" w:rsidRPr="00812930" w14:paraId="032C1ACD" w14:textId="77777777" w:rsidTr="00F31081">
        <w:trPr>
          <w:trHeight w:val="20"/>
        </w:trPr>
        <w:tc>
          <w:tcPr>
            <w:tcW w:w="3936" w:type="dxa"/>
            <w:vAlign w:val="bottom"/>
          </w:tcPr>
          <w:p w14:paraId="5BF8D6EE" w14:textId="77777777" w:rsidR="005C520D" w:rsidRPr="00812930" w:rsidRDefault="00FE3BD4" w:rsidP="00D9253B">
            <w:pPr>
              <w:tabs>
                <w:tab w:val="left" w:pos="540"/>
              </w:tabs>
              <w:spacing w:line="280" w:lineRule="atLeast"/>
              <w:ind w:right="-45"/>
              <w:rPr>
                <w:rFonts w:ascii="Calibri" w:hAnsi="Calibri" w:cs="Calibri"/>
                <w:sz w:val="20"/>
                <w:szCs w:val="20"/>
              </w:rPr>
            </w:pPr>
            <w:r w:rsidRPr="00812930">
              <w:rPr>
                <w:rFonts w:ascii="Calibri" w:hAnsi="Calibri" w:cs="Calibri"/>
                <w:sz w:val="20"/>
                <w:szCs w:val="20"/>
              </w:rPr>
              <w:t>Interest income</w:t>
            </w:r>
          </w:p>
        </w:tc>
        <w:tc>
          <w:tcPr>
            <w:tcW w:w="283" w:type="dxa"/>
            <w:vAlign w:val="bottom"/>
          </w:tcPr>
          <w:p w14:paraId="745A44C5" w14:textId="77777777" w:rsidR="005C520D" w:rsidRPr="00812930" w:rsidRDefault="005C520D" w:rsidP="00D9253B">
            <w:pPr>
              <w:tabs>
                <w:tab w:val="left" w:pos="540"/>
              </w:tabs>
              <w:spacing w:line="280" w:lineRule="atLeast"/>
              <w:ind w:right="-45"/>
              <w:rPr>
                <w:rFonts w:ascii="Calibri" w:hAnsi="Calibri" w:cs="Calibri"/>
                <w:sz w:val="20"/>
                <w:szCs w:val="20"/>
              </w:rPr>
            </w:pPr>
          </w:p>
        </w:tc>
        <w:tc>
          <w:tcPr>
            <w:tcW w:w="5528" w:type="dxa"/>
            <w:vAlign w:val="bottom"/>
          </w:tcPr>
          <w:p w14:paraId="460D3160" w14:textId="77777777" w:rsidR="005C520D" w:rsidRPr="00812930" w:rsidRDefault="00FE3BD4" w:rsidP="00D9253B">
            <w:pPr>
              <w:tabs>
                <w:tab w:val="left" w:pos="540"/>
              </w:tabs>
              <w:spacing w:line="280" w:lineRule="atLeast"/>
              <w:ind w:right="-45"/>
              <w:rPr>
                <w:rFonts w:ascii="Calibri" w:hAnsi="Calibri" w:cs="Calibri"/>
                <w:sz w:val="20"/>
                <w:szCs w:val="20"/>
              </w:rPr>
            </w:pPr>
            <w:r w:rsidRPr="00812930">
              <w:rPr>
                <w:rFonts w:ascii="Calibri" w:hAnsi="Calibri" w:cs="Calibri"/>
                <w:sz w:val="20"/>
                <w:szCs w:val="20"/>
              </w:rPr>
              <w:t xml:space="preserve">6.65% </w:t>
            </w:r>
            <w:r w:rsidR="008A7C09" w:rsidRPr="00812930">
              <w:rPr>
                <w:rFonts w:ascii="Calibri" w:hAnsi="Calibri" w:cs="Calibri"/>
                <w:sz w:val="20"/>
                <w:szCs w:val="20"/>
              </w:rPr>
              <w:t xml:space="preserve">and 6.25% </w:t>
            </w:r>
            <w:r w:rsidRPr="00812930">
              <w:rPr>
                <w:rFonts w:ascii="Calibri" w:hAnsi="Calibri" w:cs="Calibri"/>
                <w:sz w:val="20"/>
                <w:szCs w:val="20"/>
              </w:rPr>
              <w:t>p.a.</w:t>
            </w:r>
          </w:p>
        </w:tc>
      </w:tr>
    </w:tbl>
    <w:p w14:paraId="4E0CE5AA" w14:textId="77777777" w:rsidR="00AE19C8" w:rsidRPr="00BF1CEF" w:rsidRDefault="00AE19C8" w:rsidP="007778D3">
      <w:pPr>
        <w:pStyle w:val="E"/>
        <w:spacing w:line="276" w:lineRule="auto"/>
        <w:ind w:right="-90"/>
        <w:jc w:val="both"/>
        <w:rPr>
          <w:rFonts w:ascii="Calibri" w:hAnsi="Calibri" w:cs="Calibri"/>
          <w:b w:val="0"/>
          <w:bCs w:val="0"/>
          <w:spacing w:val="-6"/>
          <w:sz w:val="16"/>
          <w:szCs w:val="16"/>
          <w:lang w:val="en-US"/>
        </w:rPr>
      </w:pPr>
    </w:p>
    <w:p w14:paraId="5FD397A1" w14:textId="6C9C9523" w:rsidR="009C35B5" w:rsidRDefault="00E22837" w:rsidP="009550ED">
      <w:pPr>
        <w:pStyle w:val="E"/>
        <w:spacing w:line="276" w:lineRule="auto"/>
        <w:ind w:right="-90"/>
        <w:jc w:val="both"/>
        <w:rPr>
          <w:rFonts w:ascii="Calibri" w:hAnsi="Calibri" w:cs="Calibri"/>
          <w:b w:val="0"/>
          <w:bCs w:val="0"/>
          <w:sz w:val="20"/>
          <w:szCs w:val="20"/>
          <w:lang w:val="en-US"/>
        </w:rPr>
      </w:pPr>
      <w:r w:rsidRPr="00812930">
        <w:rPr>
          <w:rFonts w:ascii="Calibri" w:hAnsi="Calibri" w:cs="Calibri"/>
          <w:b w:val="0"/>
          <w:bCs w:val="0"/>
          <w:spacing w:val="-6"/>
          <w:sz w:val="20"/>
          <w:szCs w:val="20"/>
          <w:lang w:val="en-US"/>
        </w:rPr>
        <w:t>Significant revenues and expenses derived from transactions wi</w:t>
      </w:r>
      <w:r w:rsidR="001A48CF" w:rsidRPr="00812930">
        <w:rPr>
          <w:rFonts w:ascii="Calibri" w:hAnsi="Calibri" w:cs="Calibri"/>
          <w:b w:val="0"/>
          <w:bCs w:val="0"/>
          <w:spacing w:val="-6"/>
          <w:sz w:val="20"/>
          <w:szCs w:val="20"/>
          <w:lang w:val="en-US"/>
        </w:rPr>
        <w:t xml:space="preserve">th related parties for the </w:t>
      </w:r>
      <w:r w:rsidR="00B20524">
        <w:rPr>
          <w:rFonts w:ascii="Calibri" w:hAnsi="Calibri" w:cs="Calibri"/>
          <w:b w:val="0"/>
          <w:bCs w:val="0"/>
          <w:spacing w:val="-6"/>
          <w:sz w:val="20"/>
          <w:szCs w:val="20"/>
          <w:lang w:val="en-US"/>
        </w:rPr>
        <w:t>year</w:t>
      </w:r>
      <w:r w:rsidR="003E67EF">
        <w:rPr>
          <w:rFonts w:ascii="Calibri" w:hAnsi="Calibri" w:cs="Calibri"/>
          <w:b w:val="0"/>
          <w:bCs w:val="0"/>
          <w:spacing w:val="-6"/>
          <w:sz w:val="20"/>
          <w:szCs w:val="20"/>
          <w:lang w:val="en-US"/>
        </w:rPr>
        <w:t>s</w:t>
      </w:r>
      <w:r w:rsidR="006A5449" w:rsidRPr="00812930">
        <w:rPr>
          <w:rFonts w:ascii="Calibri" w:hAnsi="Calibri" w:cs="Calibri"/>
          <w:b w:val="0"/>
          <w:bCs w:val="0"/>
          <w:sz w:val="20"/>
          <w:szCs w:val="20"/>
          <w:lang w:val="en-US"/>
        </w:rPr>
        <w:t xml:space="preserve"> ended </w:t>
      </w:r>
      <w:r w:rsidR="00B20524">
        <w:rPr>
          <w:rFonts w:ascii="Calibri" w:hAnsi="Calibri" w:cs="Calibri"/>
          <w:b w:val="0"/>
          <w:bCs w:val="0"/>
          <w:sz w:val="20"/>
          <w:szCs w:val="20"/>
          <w:lang w:val="en-US"/>
        </w:rPr>
        <w:t>December</w:t>
      </w:r>
      <w:r w:rsidR="001A48CF" w:rsidRPr="00812930">
        <w:rPr>
          <w:rFonts w:ascii="Calibri" w:hAnsi="Calibri" w:cs="Calibri"/>
          <w:b w:val="0"/>
          <w:bCs w:val="0"/>
          <w:sz w:val="20"/>
          <w:szCs w:val="20"/>
          <w:lang w:val="en-US"/>
        </w:rPr>
        <w:t xml:space="preserve"> 3</w:t>
      </w:r>
      <w:r w:rsidR="00B20524">
        <w:rPr>
          <w:rFonts w:ascii="Calibri" w:hAnsi="Calibri" w:cs="Calibri"/>
          <w:b w:val="0"/>
          <w:bCs w:val="0"/>
          <w:sz w:val="20"/>
          <w:szCs w:val="20"/>
          <w:lang w:val="en-US"/>
        </w:rPr>
        <w:t>1</w:t>
      </w:r>
      <w:r w:rsidR="004631B3" w:rsidRPr="00812930">
        <w:rPr>
          <w:rFonts w:ascii="Calibri" w:hAnsi="Calibri" w:cs="Calibri"/>
          <w:b w:val="0"/>
          <w:bCs w:val="0"/>
          <w:sz w:val="20"/>
          <w:szCs w:val="20"/>
          <w:lang w:val="en-US"/>
        </w:rPr>
        <w:t>, 2020</w:t>
      </w:r>
      <w:r w:rsidR="001036AB" w:rsidRPr="00812930">
        <w:rPr>
          <w:rFonts w:ascii="Calibri" w:hAnsi="Calibri" w:cs="Calibri"/>
          <w:b w:val="0"/>
          <w:bCs w:val="0"/>
          <w:sz w:val="20"/>
          <w:szCs w:val="20"/>
          <w:lang w:val="en-US"/>
        </w:rPr>
        <w:t xml:space="preserve"> and </w:t>
      </w:r>
      <w:r w:rsidR="00B03FC9" w:rsidRPr="00812930">
        <w:rPr>
          <w:rFonts w:ascii="Calibri" w:hAnsi="Calibri" w:cs="Calibri"/>
          <w:b w:val="0"/>
          <w:bCs w:val="0"/>
          <w:sz w:val="20"/>
          <w:szCs w:val="20"/>
          <w:lang w:val="en-US"/>
        </w:rPr>
        <w:t>201</w:t>
      </w:r>
      <w:r w:rsidR="004631B3" w:rsidRPr="00812930">
        <w:rPr>
          <w:rFonts w:ascii="Calibri" w:hAnsi="Calibri" w:cs="Calibri"/>
          <w:b w:val="0"/>
          <w:bCs w:val="0"/>
          <w:sz w:val="20"/>
          <w:szCs w:val="20"/>
          <w:lang w:val="en-US"/>
        </w:rPr>
        <w:t>9</w:t>
      </w:r>
      <w:r w:rsidRPr="00812930">
        <w:rPr>
          <w:rFonts w:ascii="Calibri" w:hAnsi="Calibri" w:cs="Calibri"/>
          <w:b w:val="0"/>
          <w:bCs w:val="0"/>
          <w:sz w:val="20"/>
          <w:szCs w:val="20"/>
          <w:lang w:val="en-US"/>
        </w:rPr>
        <w:t xml:space="preserve"> are summarized as follows</w:t>
      </w:r>
    </w:p>
    <w:p w14:paraId="536CE968" w14:textId="77777777" w:rsidR="009550ED" w:rsidRPr="009550ED" w:rsidRDefault="009550ED" w:rsidP="009550ED">
      <w:pPr>
        <w:pStyle w:val="E"/>
        <w:spacing w:line="276" w:lineRule="auto"/>
        <w:ind w:right="-90"/>
        <w:jc w:val="both"/>
        <w:rPr>
          <w:rFonts w:ascii="Calibri" w:hAnsi="Calibri" w:cs="Calibri"/>
          <w:b w:val="0"/>
          <w:bCs w:val="0"/>
          <w:sz w:val="20"/>
          <w:szCs w:val="20"/>
          <w:lang w:val="en-US"/>
        </w:rPr>
      </w:pPr>
    </w:p>
    <w:tbl>
      <w:tblPr>
        <w:tblW w:w="9641" w:type="dxa"/>
        <w:tblInd w:w="17" w:type="dxa"/>
        <w:tblLayout w:type="fixed"/>
        <w:tblLook w:val="01E0" w:firstRow="1" w:lastRow="1" w:firstColumn="1" w:lastColumn="1" w:noHBand="0" w:noVBand="0"/>
      </w:tblPr>
      <w:tblGrid>
        <w:gridCol w:w="4252"/>
        <w:gridCol w:w="1168"/>
        <w:gridCol w:w="236"/>
        <w:gridCol w:w="1170"/>
        <w:gridCol w:w="238"/>
        <w:gridCol w:w="1168"/>
        <w:gridCol w:w="238"/>
        <w:gridCol w:w="1171"/>
      </w:tblGrid>
      <w:tr w:rsidR="00A803FA" w:rsidRPr="00812930" w14:paraId="3616FC95" w14:textId="77777777" w:rsidTr="00A25BD9">
        <w:trPr>
          <w:trHeight w:val="284"/>
          <w:tblHeader/>
        </w:trPr>
        <w:tc>
          <w:tcPr>
            <w:tcW w:w="4252" w:type="dxa"/>
          </w:tcPr>
          <w:p w14:paraId="14432688" w14:textId="77777777" w:rsidR="00A803FA" w:rsidRPr="00812930" w:rsidRDefault="00A803FA" w:rsidP="00081D97">
            <w:pPr>
              <w:jc w:val="center"/>
              <w:rPr>
                <w:rFonts w:ascii="Calibri" w:hAnsi="Calibri" w:cs="Calibri"/>
                <w:sz w:val="20"/>
                <w:szCs w:val="20"/>
              </w:rPr>
            </w:pPr>
          </w:p>
        </w:tc>
        <w:tc>
          <w:tcPr>
            <w:tcW w:w="5389" w:type="dxa"/>
            <w:gridSpan w:val="7"/>
            <w:tcBorders>
              <w:bottom w:val="single" w:sz="4" w:space="0" w:color="auto"/>
            </w:tcBorders>
          </w:tcPr>
          <w:p w14:paraId="6F29EA86" w14:textId="77777777" w:rsidR="00A803FA" w:rsidRPr="00812930" w:rsidRDefault="00A803FA" w:rsidP="00081D97">
            <w:pPr>
              <w:jc w:val="center"/>
              <w:rPr>
                <w:rFonts w:ascii="Calibri" w:hAnsi="Calibri" w:cs="Calibri"/>
                <w:sz w:val="20"/>
                <w:szCs w:val="20"/>
              </w:rPr>
            </w:pPr>
            <w:r w:rsidRPr="00812930">
              <w:rPr>
                <w:rFonts w:ascii="Calibri" w:hAnsi="Calibri" w:cs="Calibri"/>
                <w:sz w:val="20"/>
                <w:szCs w:val="20"/>
              </w:rPr>
              <w:t>In Thousand Baht</w:t>
            </w:r>
          </w:p>
        </w:tc>
      </w:tr>
      <w:tr w:rsidR="00A803FA" w:rsidRPr="00812930" w14:paraId="10F06013" w14:textId="77777777" w:rsidTr="00A25BD9">
        <w:trPr>
          <w:trHeight w:val="284"/>
          <w:tblHeader/>
        </w:trPr>
        <w:tc>
          <w:tcPr>
            <w:tcW w:w="4252" w:type="dxa"/>
            <w:vAlign w:val="center"/>
          </w:tcPr>
          <w:p w14:paraId="2AE4BB2B" w14:textId="77777777" w:rsidR="00A803FA" w:rsidRPr="00812930" w:rsidRDefault="00A803FA" w:rsidP="00081D97">
            <w:pPr>
              <w:rPr>
                <w:rFonts w:ascii="Calibri" w:hAnsi="Calibri" w:cs="Calibri"/>
                <w:sz w:val="20"/>
                <w:szCs w:val="20"/>
              </w:rPr>
            </w:pPr>
          </w:p>
        </w:tc>
        <w:tc>
          <w:tcPr>
            <w:tcW w:w="2574" w:type="dxa"/>
            <w:gridSpan w:val="3"/>
            <w:tcBorders>
              <w:top w:val="single" w:sz="4" w:space="0" w:color="auto"/>
              <w:bottom w:val="single" w:sz="4" w:space="0" w:color="auto"/>
            </w:tcBorders>
          </w:tcPr>
          <w:p w14:paraId="23ED2EB3" w14:textId="77777777" w:rsidR="00A803FA" w:rsidRPr="00812930" w:rsidRDefault="003A1B47" w:rsidP="00A803FA">
            <w:pPr>
              <w:jc w:val="center"/>
              <w:rPr>
                <w:rFonts w:ascii="Calibri" w:hAnsi="Calibri" w:cs="Calibri"/>
                <w:sz w:val="20"/>
                <w:szCs w:val="20"/>
              </w:rPr>
            </w:pPr>
            <w:r w:rsidRPr="00812930">
              <w:rPr>
                <w:rFonts w:ascii="Calibri" w:hAnsi="Calibri" w:cs="Calibri"/>
                <w:sz w:val="20"/>
                <w:szCs w:val="20"/>
              </w:rPr>
              <w:t>Consolidated Financial Statements</w:t>
            </w:r>
          </w:p>
        </w:tc>
        <w:tc>
          <w:tcPr>
            <w:tcW w:w="238" w:type="dxa"/>
            <w:tcBorders>
              <w:top w:val="single" w:sz="4" w:space="0" w:color="auto"/>
            </w:tcBorders>
          </w:tcPr>
          <w:p w14:paraId="5D2546D7" w14:textId="77777777" w:rsidR="00A803FA" w:rsidRPr="00812930" w:rsidRDefault="00A803FA" w:rsidP="00081D97">
            <w:pPr>
              <w:jc w:val="center"/>
              <w:rPr>
                <w:rFonts w:ascii="Calibri" w:hAnsi="Calibri" w:cs="Calibri"/>
                <w:sz w:val="20"/>
                <w:szCs w:val="20"/>
              </w:rPr>
            </w:pPr>
          </w:p>
        </w:tc>
        <w:tc>
          <w:tcPr>
            <w:tcW w:w="2577" w:type="dxa"/>
            <w:gridSpan w:val="3"/>
            <w:tcBorders>
              <w:top w:val="single" w:sz="4" w:space="0" w:color="auto"/>
              <w:bottom w:val="single" w:sz="4" w:space="0" w:color="auto"/>
            </w:tcBorders>
          </w:tcPr>
          <w:p w14:paraId="7A1BA0AF" w14:textId="77777777" w:rsidR="00A803FA" w:rsidRPr="00812930" w:rsidRDefault="003A1B47" w:rsidP="00A803FA">
            <w:pPr>
              <w:jc w:val="center"/>
              <w:rPr>
                <w:rFonts w:ascii="Calibri" w:hAnsi="Calibri" w:cs="Calibri"/>
                <w:sz w:val="20"/>
                <w:szCs w:val="20"/>
              </w:rPr>
            </w:pPr>
            <w:r w:rsidRPr="00812930">
              <w:rPr>
                <w:rFonts w:ascii="Calibri" w:hAnsi="Calibri" w:cs="Calibri"/>
                <w:sz w:val="20"/>
                <w:szCs w:val="20"/>
              </w:rPr>
              <w:t>Separate Financial Statements</w:t>
            </w:r>
          </w:p>
        </w:tc>
      </w:tr>
      <w:tr w:rsidR="00CB3D8F" w:rsidRPr="00812930" w14:paraId="7B3AD0E2" w14:textId="77777777" w:rsidTr="00A25BD9">
        <w:trPr>
          <w:trHeight w:val="284"/>
          <w:tblHeader/>
        </w:trPr>
        <w:tc>
          <w:tcPr>
            <w:tcW w:w="4252" w:type="dxa"/>
            <w:vAlign w:val="center"/>
          </w:tcPr>
          <w:p w14:paraId="70A26E2C" w14:textId="77777777" w:rsidR="00A803FA" w:rsidRPr="00812930" w:rsidRDefault="00A803FA" w:rsidP="00081D97">
            <w:pPr>
              <w:rPr>
                <w:rFonts w:ascii="Calibri" w:hAnsi="Calibri" w:cs="Calibri"/>
                <w:sz w:val="20"/>
                <w:szCs w:val="20"/>
              </w:rPr>
            </w:pPr>
          </w:p>
        </w:tc>
        <w:tc>
          <w:tcPr>
            <w:tcW w:w="1168" w:type="dxa"/>
            <w:tcBorders>
              <w:top w:val="single" w:sz="4" w:space="0" w:color="auto"/>
              <w:bottom w:val="single" w:sz="4" w:space="0" w:color="auto"/>
            </w:tcBorders>
          </w:tcPr>
          <w:p w14:paraId="226993CF" w14:textId="77777777" w:rsidR="00A803FA" w:rsidRPr="00812930" w:rsidRDefault="00A803FA" w:rsidP="00081D97">
            <w:pPr>
              <w:jc w:val="center"/>
              <w:rPr>
                <w:rFonts w:ascii="Calibri" w:hAnsi="Calibri" w:cs="Calibri"/>
                <w:sz w:val="20"/>
                <w:szCs w:val="20"/>
              </w:rPr>
            </w:pPr>
            <w:r w:rsidRPr="00812930">
              <w:rPr>
                <w:rFonts w:ascii="Calibri" w:hAnsi="Calibri" w:cs="Calibri"/>
                <w:sz w:val="20"/>
                <w:szCs w:val="20"/>
              </w:rPr>
              <w:t>2020</w:t>
            </w:r>
          </w:p>
        </w:tc>
        <w:tc>
          <w:tcPr>
            <w:tcW w:w="236" w:type="dxa"/>
            <w:tcBorders>
              <w:top w:val="single" w:sz="4" w:space="0" w:color="auto"/>
            </w:tcBorders>
          </w:tcPr>
          <w:p w14:paraId="47582F8F" w14:textId="77777777" w:rsidR="00A803FA" w:rsidRPr="00812930" w:rsidRDefault="00A803FA" w:rsidP="00081D97">
            <w:pPr>
              <w:jc w:val="center"/>
              <w:rPr>
                <w:rFonts w:ascii="Calibri" w:hAnsi="Calibri" w:cs="Calibri"/>
                <w:sz w:val="20"/>
                <w:szCs w:val="20"/>
              </w:rPr>
            </w:pPr>
          </w:p>
        </w:tc>
        <w:tc>
          <w:tcPr>
            <w:tcW w:w="1170" w:type="dxa"/>
            <w:tcBorders>
              <w:top w:val="single" w:sz="4" w:space="0" w:color="auto"/>
              <w:bottom w:val="single" w:sz="4" w:space="0" w:color="auto"/>
            </w:tcBorders>
          </w:tcPr>
          <w:p w14:paraId="1D25661B" w14:textId="77777777" w:rsidR="00A803FA" w:rsidRPr="00812930" w:rsidRDefault="00A803FA" w:rsidP="00081D97">
            <w:pPr>
              <w:jc w:val="center"/>
              <w:rPr>
                <w:rFonts w:ascii="Calibri" w:hAnsi="Calibri" w:cs="Calibri"/>
                <w:sz w:val="20"/>
                <w:szCs w:val="20"/>
              </w:rPr>
            </w:pPr>
            <w:r w:rsidRPr="00812930">
              <w:rPr>
                <w:rFonts w:ascii="Calibri" w:hAnsi="Calibri" w:cs="Calibri"/>
                <w:sz w:val="20"/>
                <w:szCs w:val="20"/>
                <w:cs/>
              </w:rPr>
              <w:t>2</w:t>
            </w:r>
            <w:r w:rsidRPr="00812930">
              <w:rPr>
                <w:rFonts w:ascii="Calibri" w:hAnsi="Calibri" w:cs="Calibri"/>
                <w:sz w:val="20"/>
                <w:szCs w:val="20"/>
              </w:rPr>
              <w:t>019</w:t>
            </w:r>
          </w:p>
        </w:tc>
        <w:tc>
          <w:tcPr>
            <w:tcW w:w="238" w:type="dxa"/>
          </w:tcPr>
          <w:p w14:paraId="3ECAD587" w14:textId="77777777" w:rsidR="00A803FA" w:rsidRPr="00812930" w:rsidRDefault="00A803FA" w:rsidP="00081D97">
            <w:pPr>
              <w:jc w:val="center"/>
              <w:rPr>
                <w:rFonts w:ascii="Calibri" w:hAnsi="Calibri" w:cs="Calibri"/>
                <w:sz w:val="20"/>
                <w:szCs w:val="20"/>
              </w:rPr>
            </w:pPr>
          </w:p>
        </w:tc>
        <w:tc>
          <w:tcPr>
            <w:tcW w:w="1168" w:type="dxa"/>
            <w:tcBorders>
              <w:bottom w:val="single" w:sz="4" w:space="0" w:color="auto"/>
            </w:tcBorders>
          </w:tcPr>
          <w:p w14:paraId="066E6CF8" w14:textId="77777777" w:rsidR="00A803FA" w:rsidRPr="00812930" w:rsidRDefault="00A803FA" w:rsidP="00081D97">
            <w:pPr>
              <w:jc w:val="center"/>
              <w:rPr>
                <w:rFonts w:ascii="Calibri" w:hAnsi="Calibri" w:cs="Calibri"/>
                <w:sz w:val="20"/>
                <w:szCs w:val="20"/>
              </w:rPr>
            </w:pPr>
            <w:r w:rsidRPr="00812930">
              <w:rPr>
                <w:rFonts w:ascii="Calibri" w:hAnsi="Calibri" w:cs="Calibri"/>
                <w:sz w:val="20"/>
                <w:szCs w:val="20"/>
              </w:rPr>
              <w:t>2020</w:t>
            </w:r>
          </w:p>
        </w:tc>
        <w:tc>
          <w:tcPr>
            <w:tcW w:w="238" w:type="dxa"/>
          </w:tcPr>
          <w:p w14:paraId="5557202A" w14:textId="77777777" w:rsidR="00A803FA" w:rsidRPr="00812930" w:rsidRDefault="00A803FA" w:rsidP="00081D97">
            <w:pPr>
              <w:jc w:val="center"/>
              <w:rPr>
                <w:rFonts w:ascii="Calibri" w:hAnsi="Calibri" w:cs="Calibri"/>
                <w:sz w:val="20"/>
                <w:szCs w:val="20"/>
              </w:rPr>
            </w:pPr>
          </w:p>
        </w:tc>
        <w:tc>
          <w:tcPr>
            <w:tcW w:w="1171" w:type="dxa"/>
            <w:tcBorders>
              <w:bottom w:val="single" w:sz="4" w:space="0" w:color="auto"/>
            </w:tcBorders>
          </w:tcPr>
          <w:p w14:paraId="0A79BC55" w14:textId="77777777" w:rsidR="00A803FA" w:rsidRPr="00812930" w:rsidRDefault="00A803FA" w:rsidP="00081D97">
            <w:pPr>
              <w:jc w:val="center"/>
              <w:rPr>
                <w:rFonts w:ascii="Calibri" w:hAnsi="Calibri" w:cs="Calibri"/>
                <w:sz w:val="20"/>
                <w:szCs w:val="20"/>
              </w:rPr>
            </w:pPr>
            <w:r w:rsidRPr="00812930">
              <w:rPr>
                <w:rFonts w:ascii="Calibri" w:hAnsi="Calibri" w:cs="Calibri"/>
                <w:sz w:val="20"/>
                <w:szCs w:val="20"/>
                <w:cs/>
              </w:rPr>
              <w:t>2</w:t>
            </w:r>
            <w:r w:rsidRPr="00812930">
              <w:rPr>
                <w:rFonts w:ascii="Calibri" w:hAnsi="Calibri" w:cs="Calibri"/>
                <w:sz w:val="20"/>
                <w:szCs w:val="20"/>
              </w:rPr>
              <w:t>019</w:t>
            </w:r>
          </w:p>
        </w:tc>
      </w:tr>
      <w:tr w:rsidR="00CB3D8F" w:rsidRPr="00812930" w14:paraId="3A0C2F5F" w14:textId="77777777" w:rsidTr="00A25BD9">
        <w:trPr>
          <w:trHeight w:val="284"/>
        </w:trPr>
        <w:tc>
          <w:tcPr>
            <w:tcW w:w="4252" w:type="dxa"/>
            <w:vAlign w:val="bottom"/>
          </w:tcPr>
          <w:p w14:paraId="1A6C5D4C" w14:textId="77777777" w:rsidR="00A803FA" w:rsidRPr="00812930" w:rsidRDefault="00A803FA" w:rsidP="00081D97">
            <w:pPr>
              <w:rPr>
                <w:rFonts w:ascii="Calibri" w:hAnsi="Calibri" w:cs="Calibri"/>
                <w:sz w:val="20"/>
                <w:szCs w:val="20"/>
              </w:rPr>
            </w:pPr>
            <w:r w:rsidRPr="00812930">
              <w:rPr>
                <w:rFonts w:ascii="Calibri" w:hAnsi="Calibri" w:cs="Calibri"/>
                <w:b/>
                <w:bCs/>
                <w:sz w:val="20"/>
                <w:szCs w:val="20"/>
              </w:rPr>
              <w:t>Interest expenses</w:t>
            </w:r>
          </w:p>
        </w:tc>
        <w:tc>
          <w:tcPr>
            <w:tcW w:w="1168" w:type="dxa"/>
            <w:tcBorders>
              <w:top w:val="single" w:sz="4" w:space="0" w:color="auto"/>
            </w:tcBorders>
            <w:shd w:val="clear" w:color="auto" w:fill="auto"/>
            <w:vAlign w:val="bottom"/>
          </w:tcPr>
          <w:p w14:paraId="4A43F55D" w14:textId="77777777" w:rsidR="00A803FA" w:rsidRPr="00812930" w:rsidRDefault="00A803FA" w:rsidP="00081D97">
            <w:pPr>
              <w:ind w:right="1"/>
              <w:jc w:val="right"/>
              <w:rPr>
                <w:rFonts w:ascii="Calibri" w:hAnsi="Calibri" w:cs="Calibri"/>
                <w:sz w:val="20"/>
                <w:szCs w:val="20"/>
              </w:rPr>
            </w:pPr>
          </w:p>
        </w:tc>
        <w:tc>
          <w:tcPr>
            <w:tcW w:w="236" w:type="dxa"/>
            <w:vAlign w:val="bottom"/>
          </w:tcPr>
          <w:p w14:paraId="2C28D8F0" w14:textId="77777777" w:rsidR="00A803FA" w:rsidRPr="00812930" w:rsidRDefault="00A803FA" w:rsidP="00081D97">
            <w:pPr>
              <w:ind w:right="1"/>
              <w:jc w:val="right"/>
              <w:rPr>
                <w:rFonts w:ascii="Calibri" w:hAnsi="Calibri" w:cs="Calibri"/>
                <w:sz w:val="20"/>
                <w:szCs w:val="20"/>
              </w:rPr>
            </w:pPr>
          </w:p>
        </w:tc>
        <w:tc>
          <w:tcPr>
            <w:tcW w:w="1170" w:type="dxa"/>
            <w:tcBorders>
              <w:top w:val="single" w:sz="4" w:space="0" w:color="auto"/>
            </w:tcBorders>
            <w:shd w:val="clear" w:color="auto" w:fill="auto"/>
            <w:vAlign w:val="bottom"/>
          </w:tcPr>
          <w:p w14:paraId="36173519" w14:textId="77777777" w:rsidR="00A803FA" w:rsidRPr="00812930" w:rsidRDefault="00A803FA" w:rsidP="00081D97">
            <w:pPr>
              <w:ind w:right="1"/>
              <w:jc w:val="right"/>
              <w:rPr>
                <w:rFonts w:ascii="Calibri" w:hAnsi="Calibri" w:cs="Calibri"/>
                <w:sz w:val="20"/>
                <w:szCs w:val="20"/>
              </w:rPr>
            </w:pPr>
          </w:p>
        </w:tc>
        <w:tc>
          <w:tcPr>
            <w:tcW w:w="238" w:type="dxa"/>
            <w:vAlign w:val="bottom"/>
          </w:tcPr>
          <w:p w14:paraId="335CC59E" w14:textId="77777777" w:rsidR="00A803FA" w:rsidRPr="00812930" w:rsidRDefault="00A803FA" w:rsidP="00081D97">
            <w:pPr>
              <w:ind w:right="1"/>
              <w:jc w:val="right"/>
              <w:rPr>
                <w:rFonts w:ascii="Calibri" w:hAnsi="Calibri" w:cs="Calibri"/>
                <w:sz w:val="20"/>
                <w:szCs w:val="20"/>
              </w:rPr>
            </w:pPr>
          </w:p>
        </w:tc>
        <w:tc>
          <w:tcPr>
            <w:tcW w:w="1168" w:type="dxa"/>
            <w:tcBorders>
              <w:top w:val="single" w:sz="4" w:space="0" w:color="auto"/>
            </w:tcBorders>
            <w:vAlign w:val="bottom"/>
          </w:tcPr>
          <w:p w14:paraId="09160775" w14:textId="77777777" w:rsidR="00A803FA" w:rsidRPr="00812930" w:rsidRDefault="00A803FA" w:rsidP="00081D97">
            <w:pPr>
              <w:ind w:right="1"/>
              <w:jc w:val="right"/>
              <w:rPr>
                <w:rFonts w:ascii="Calibri" w:hAnsi="Calibri" w:cs="Calibri"/>
                <w:sz w:val="20"/>
                <w:szCs w:val="20"/>
              </w:rPr>
            </w:pPr>
          </w:p>
        </w:tc>
        <w:tc>
          <w:tcPr>
            <w:tcW w:w="238" w:type="dxa"/>
            <w:vAlign w:val="bottom"/>
          </w:tcPr>
          <w:p w14:paraId="2D28CACD" w14:textId="77777777" w:rsidR="00A803FA" w:rsidRPr="00812930" w:rsidRDefault="00A803FA" w:rsidP="00081D97">
            <w:pPr>
              <w:ind w:right="1"/>
              <w:jc w:val="right"/>
              <w:rPr>
                <w:rFonts w:ascii="Calibri" w:hAnsi="Calibri" w:cs="Calibri"/>
                <w:sz w:val="20"/>
                <w:szCs w:val="20"/>
              </w:rPr>
            </w:pPr>
          </w:p>
        </w:tc>
        <w:tc>
          <w:tcPr>
            <w:tcW w:w="1171" w:type="dxa"/>
            <w:vAlign w:val="bottom"/>
          </w:tcPr>
          <w:p w14:paraId="10F8F643" w14:textId="77777777" w:rsidR="00A803FA" w:rsidRPr="00812930" w:rsidRDefault="00A803FA" w:rsidP="00081D97">
            <w:pPr>
              <w:ind w:right="1"/>
              <w:jc w:val="right"/>
              <w:rPr>
                <w:rFonts w:ascii="Calibri" w:hAnsi="Calibri" w:cs="Calibri"/>
                <w:sz w:val="20"/>
                <w:szCs w:val="20"/>
              </w:rPr>
            </w:pPr>
          </w:p>
        </w:tc>
      </w:tr>
      <w:tr w:rsidR="00CB3D8F" w:rsidRPr="00812930" w14:paraId="0F8C6315" w14:textId="77777777" w:rsidTr="00A25BD9">
        <w:trPr>
          <w:trHeight w:val="284"/>
        </w:trPr>
        <w:tc>
          <w:tcPr>
            <w:tcW w:w="4252" w:type="dxa"/>
            <w:vAlign w:val="bottom"/>
          </w:tcPr>
          <w:p w14:paraId="008230D9" w14:textId="77777777" w:rsidR="00A803FA" w:rsidRPr="00812930" w:rsidRDefault="00A803FA" w:rsidP="00081D97">
            <w:pPr>
              <w:rPr>
                <w:rFonts w:ascii="Calibri" w:hAnsi="Calibri" w:cs="Calibri"/>
                <w:sz w:val="20"/>
                <w:szCs w:val="20"/>
              </w:rPr>
            </w:pPr>
            <w:r w:rsidRPr="00812930">
              <w:rPr>
                <w:rFonts w:ascii="Calibri" w:hAnsi="Calibri" w:cs="Calibri"/>
                <w:sz w:val="20"/>
                <w:szCs w:val="20"/>
              </w:rPr>
              <w:t>Mr. Chakaphan Pacharn</w:t>
            </w:r>
          </w:p>
        </w:tc>
        <w:tc>
          <w:tcPr>
            <w:tcW w:w="1168" w:type="dxa"/>
            <w:tcBorders>
              <w:bottom w:val="double" w:sz="4" w:space="0" w:color="auto"/>
            </w:tcBorders>
            <w:shd w:val="clear" w:color="auto" w:fill="auto"/>
            <w:vAlign w:val="bottom"/>
          </w:tcPr>
          <w:p w14:paraId="1D98A670" w14:textId="49773B7C" w:rsidR="00A803FA" w:rsidRPr="00812930" w:rsidRDefault="005A75B9" w:rsidP="005A75B9">
            <w:pPr>
              <w:ind w:right="1"/>
              <w:jc w:val="right"/>
              <w:rPr>
                <w:rFonts w:ascii="Calibri" w:hAnsi="Calibri" w:cs="Calibri"/>
                <w:sz w:val="20"/>
                <w:szCs w:val="20"/>
              </w:rPr>
            </w:pPr>
            <w:r>
              <w:rPr>
                <w:rFonts w:ascii="Calibri" w:hAnsi="Calibri" w:cs="Calibri"/>
                <w:sz w:val="20"/>
                <w:szCs w:val="20"/>
              </w:rPr>
              <w:t>36</w:t>
            </w:r>
            <w:r w:rsidR="00666585">
              <w:rPr>
                <w:rFonts w:ascii="Calibri" w:hAnsi="Calibri" w:cs="Calibri"/>
                <w:sz w:val="20"/>
                <w:szCs w:val="20"/>
              </w:rPr>
              <w:t>7</w:t>
            </w:r>
          </w:p>
        </w:tc>
        <w:tc>
          <w:tcPr>
            <w:tcW w:w="236" w:type="dxa"/>
            <w:vAlign w:val="bottom"/>
          </w:tcPr>
          <w:p w14:paraId="0435D39C" w14:textId="77777777" w:rsidR="00A803FA" w:rsidRPr="00812930" w:rsidRDefault="00A803FA" w:rsidP="00081D97">
            <w:pPr>
              <w:ind w:right="1"/>
              <w:jc w:val="right"/>
              <w:rPr>
                <w:rFonts w:ascii="Calibri" w:hAnsi="Calibri" w:cs="Calibri"/>
                <w:sz w:val="20"/>
                <w:szCs w:val="20"/>
              </w:rPr>
            </w:pPr>
          </w:p>
        </w:tc>
        <w:tc>
          <w:tcPr>
            <w:tcW w:w="1170" w:type="dxa"/>
            <w:tcBorders>
              <w:bottom w:val="double" w:sz="4" w:space="0" w:color="auto"/>
            </w:tcBorders>
            <w:shd w:val="clear" w:color="auto" w:fill="auto"/>
            <w:vAlign w:val="bottom"/>
          </w:tcPr>
          <w:p w14:paraId="2003BA23" w14:textId="517B7C9B" w:rsidR="00A803FA" w:rsidRPr="00812930" w:rsidRDefault="005A75B9" w:rsidP="00081D97">
            <w:pPr>
              <w:ind w:right="1"/>
              <w:jc w:val="right"/>
              <w:rPr>
                <w:rFonts w:ascii="Calibri" w:hAnsi="Calibri" w:cs="Calibri"/>
                <w:sz w:val="20"/>
                <w:szCs w:val="20"/>
              </w:rPr>
            </w:pPr>
            <w:r>
              <w:rPr>
                <w:rFonts w:ascii="Calibri" w:hAnsi="Calibri" w:cs="Calibri"/>
                <w:sz w:val="20"/>
                <w:szCs w:val="20"/>
              </w:rPr>
              <w:t>2,420</w:t>
            </w:r>
          </w:p>
        </w:tc>
        <w:tc>
          <w:tcPr>
            <w:tcW w:w="238" w:type="dxa"/>
            <w:vAlign w:val="bottom"/>
          </w:tcPr>
          <w:p w14:paraId="4A08A439" w14:textId="77777777" w:rsidR="00A803FA" w:rsidRPr="00812930" w:rsidRDefault="00A803FA" w:rsidP="00081D97">
            <w:pPr>
              <w:ind w:right="1"/>
              <w:jc w:val="right"/>
              <w:rPr>
                <w:rFonts w:ascii="Calibri" w:hAnsi="Calibri" w:cs="Calibri"/>
                <w:sz w:val="20"/>
                <w:szCs w:val="20"/>
              </w:rPr>
            </w:pPr>
          </w:p>
        </w:tc>
        <w:tc>
          <w:tcPr>
            <w:tcW w:w="1168" w:type="dxa"/>
            <w:tcBorders>
              <w:bottom w:val="double" w:sz="4" w:space="0" w:color="auto"/>
            </w:tcBorders>
            <w:vAlign w:val="bottom"/>
          </w:tcPr>
          <w:p w14:paraId="4890F630" w14:textId="7216BB84" w:rsidR="00A803FA" w:rsidRPr="00812930" w:rsidRDefault="005A75B9" w:rsidP="00081D97">
            <w:pPr>
              <w:ind w:right="1"/>
              <w:jc w:val="right"/>
              <w:rPr>
                <w:rFonts w:ascii="Calibri" w:hAnsi="Calibri" w:cs="Calibri"/>
                <w:sz w:val="20"/>
                <w:szCs w:val="20"/>
              </w:rPr>
            </w:pPr>
            <w:r>
              <w:rPr>
                <w:rFonts w:ascii="Calibri" w:hAnsi="Calibri" w:cs="Calibri"/>
                <w:sz w:val="20"/>
                <w:szCs w:val="20"/>
              </w:rPr>
              <w:t>272</w:t>
            </w:r>
          </w:p>
        </w:tc>
        <w:tc>
          <w:tcPr>
            <w:tcW w:w="238" w:type="dxa"/>
            <w:vAlign w:val="bottom"/>
          </w:tcPr>
          <w:p w14:paraId="7C415890" w14:textId="77777777" w:rsidR="00A803FA" w:rsidRPr="00812930" w:rsidRDefault="00A803FA" w:rsidP="00081D97">
            <w:pPr>
              <w:ind w:right="1"/>
              <w:jc w:val="right"/>
              <w:rPr>
                <w:rFonts w:ascii="Calibri" w:hAnsi="Calibri" w:cs="Calibri"/>
                <w:sz w:val="20"/>
                <w:szCs w:val="20"/>
              </w:rPr>
            </w:pPr>
          </w:p>
        </w:tc>
        <w:tc>
          <w:tcPr>
            <w:tcW w:w="1171" w:type="dxa"/>
            <w:tcBorders>
              <w:bottom w:val="double" w:sz="4" w:space="0" w:color="auto"/>
            </w:tcBorders>
            <w:vAlign w:val="bottom"/>
          </w:tcPr>
          <w:p w14:paraId="71EF974D" w14:textId="44AC07DC" w:rsidR="00A803FA" w:rsidRPr="00812930" w:rsidRDefault="005A75B9" w:rsidP="00081D97">
            <w:pPr>
              <w:ind w:right="1"/>
              <w:jc w:val="right"/>
              <w:rPr>
                <w:rFonts w:ascii="Calibri" w:hAnsi="Calibri" w:cs="Calibri"/>
                <w:sz w:val="20"/>
                <w:szCs w:val="20"/>
              </w:rPr>
            </w:pPr>
            <w:r>
              <w:rPr>
                <w:rFonts w:ascii="Calibri" w:hAnsi="Calibri" w:cs="Calibri"/>
                <w:sz w:val="20"/>
                <w:szCs w:val="20"/>
              </w:rPr>
              <w:t>1,799</w:t>
            </w:r>
          </w:p>
        </w:tc>
      </w:tr>
      <w:tr w:rsidR="00CB3D8F" w:rsidRPr="00812930" w14:paraId="562BFEC8" w14:textId="77777777" w:rsidTr="00A25BD9">
        <w:trPr>
          <w:trHeight w:val="284"/>
        </w:trPr>
        <w:tc>
          <w:tcPr>
            <w:tcW w:w="4252" w:type="dxa"/>
            <w:vAlign w:val="bottom"/>
          </w:tcPr>
          <w:p w14:paraId="17C1C4B8" w14:textId="77777777" w:rsidR="004B2839" w:rsidRPr="00812930" w:rsidRDefault="004B2839" w:rsidP="00081D97">
            <w:pPr>
              <w:rPr>
                <w:rFonts w:ascii="Calibri" w:hAnsi="Calibri" w:cs="Calibri"/>
                <w:sz w:val="20"/>
                <w:szCs w:val="20"/>
              </w:rPr>
            </w:pPr>
          </w:p>
        </w:tc>
        <w:tc>
          <w:tcPr>
            <w:tcW w:w="1168" w:type="dxa"/>
            <w:tcBorders>
              <w:top w:val="double" w:sz="4" w:space="0" w:color="auto"/>
            </w:tcBorders>
            <w:shd w:val="clear" w:color="auto" w:fill="auto"/>
            <w:vAlign w:val="bottom"/>
          </w:tcPr>
          <w:p w14:paraId="7FA48122" w14:textId="77777777" w:rsidR="004B2839" w:rsidRPr="00E961A4" w:rsidRDefault="004B2839" w:rsidP="005A75B9">
            <w:pPr>
              <w:ind w:right="1"/>
              <w:jc w:val="right"/>
              <w:rPr>
                <w:rFonts w:ascii="Calibri" w:hAnsi="Calibri" w:cs="Cordia New"/>
                <w:sz w:val="20"/>
                <w:szCs w:val="20"/>
                <w:cs/>
              </w:rPr>
            </w:pPr>
          </w:p>
        </w:tc>
        <w:tc>
          <w:tcPr>
            <w:tcW w:w="236" w:type="dxa"/>
            <w:vAlign w:val="bottom"/>
          </w:tcPr>
          <w:p w14:paraId="64FB01B1" w14:textId="77777777" w:rsidR="004B2839" w:rsidRPr="00812930" w:rsidRDefault="004B2839" w:rsidP="00081D97">
            <w:pPr>
              <w:ind w:right="1"/>
              <w:jc w:val="right"/>
              <w:rPr>
                <w:rFonts w:ascii="Calibri" w:hAnsi="Calibri" w:cs="Calibri"/>
                <w:sz w:val="20"/>
                <w:szCs w:val="20"/>
              </w:rPr>
            </w:pPr>
          </w:p>
        </w:tc>
        <w:tc>
          <w:tcPr>
            <w:tcW w:w="1170" w:type="dxa"/>
            <w:tcBorders>
              <w:top w:val="double" w:sz="4" w:space="0" w:color="auto"/>
            </w:tcBorders>
            <w:shd w:val="clear" w:color="auto" w:fill="auto"/>
            <w:vAlign w:val="bottom"/>
          </w:tcPr>
          <w:p w14:paraId="0C7CC563" w14:textId="77777777" w:rsidR="004B2839" w:rsidRPr="00812930" w:rsidRDefault="004B2839" w:rsidP="00081D97">
            <w:pPr>
              <w:ind w:right="1"/>
              <w:jc w:val="right"/>
              <w:rPr>
                <w:rFonts w:ascii="Calibri" w:hAnsi="Calibri" w:cs="Calibri"/>
                <w:sz w:val="20"/>
                <w:szCs w:val="20"/>
              </w:rPr>
            </w:pPr>
          </w:p>
        </w:tc>
        <w:tc>
          <w:tcPr>
            <w:tcW w:w="238" w:type="dxa"/>
            <w:vAlign w:val="bottom"/>
          </w:tcPr>
          <w:p w14:paraId="29AD1187" w14:textId="77777777" w:rsidR="004B2839" w:rsidRPr="00812930" w:rsidRDefault="004B2839" w:rsidP="00081D97">
            <w:pPr>
              <w:ind w:right="1"/>
              <w:jc w:val="right"/>
              <w:rPr>
                <w:rFonts w:ascii="Calibri" w:hAnsi="Calibri" w:cs="Calibri"/>
                <w:sz w:val="20"/>
                <w:szCs w:val="20"/>
              </w:rPr>
            </w:pPr>
          </w:p>
        </w:tc>
        <w:tc>
          <w:tcPr>
            <w:tcW w:w="1168" w:type="dxa"/>
            <w:tcBorders>
              <w:top w:val="double" w:sz="4" w:space="0" w:color="auto"/>
            </w:tcBorders>
            <w:vAlign w:val="bottom"/>
          </w:tcPr>
          <w:p w14:paraId="6F86221C" w14:textId="77777777" w:rsidR="004B2839" w:rsidRPr="00812930" w:rsidRDefault="004B2839" w:rsidP="00081D97">
            <w:pPr>
              <w:ind w:right="1"/>
              <w:jc w:val="right"/>
              <w:rPr>
                <w:rFonts w:ascii="Calibri" w:hAnsi="Calibri" w:cs="Calibri"/>
                <w:sz w:val="20"/>
                <w:szCs w:val="20"/>
              </w:rPr>
            </w:pPr>
          </w:p>
        </w:tc>
        <w:tc>
          <w:tcPr>
            <w:tcW w:w="238" w:type="dxa"/>
            <w:vAlign w:val="bottom"/>
          </w:tcPr>
          <w:p w14:paraId="07D7839D" w14:textId="77777777" w:rsidR="004B2839" w:rsidRPr="00812930" w:rsidRDefault="004B2839" w:rsidP="00081D97">
            <w:pPr>
              <w:ind w:right="1"/>
              <w:jc w:val="right"/>
              <w:rPr>
                <w:rFonts w:ascii="Calibri" w:hAnsi="Calibri" w:cs="Calibri"/>
                <w:sz w:val="20"/>
                <w:szCs w:val="20"/>
              </w:rPr>
            </w:pPr>
          </w:p>
        </w:tc>
        <w:tc>
          <w:tcPr>
            <w:tcW w:w="1171" w:type="dxa"/>
            <w:tcBorders>
              <w:top w:val="double" w:sz="4" w:space="0" w:color="auto"/>
            </w:tcBorders>
            <w:vAlign w:val="bottom"/>
          </w:tcPr>
          <w:p w14:paraId="71E0BFD3" w14:textId="77777777" w:rsidR="004B2839" w:rsidRPr="00812930" w:rsidRDefault="004B2839" w:rsidP="00081D97">
            <w:pPr>
              <w:ind w:right="1"/>
              <w:jc w:val="right"/>
              <w:rPr>
                <w:rFonts w:ascii="Calibri" w:hAnsi="Calibri" w:cs="Calibri"/>
                <w:sz w:val="20"/>
                <w:szCs w:val="20"/>
              </w:rPr>
            </w:pPr>
          </w:p>
        </w:tc>
      </w:tr>
      <w:tr w:rsidR="00CB3D8F" w:rsidRPr="00812930" w14:paraId="4F7413EE" w14:textId="77777777" w:rsidTr="00A25BD9">
        <w:trPr>
          <w:trHeight w:val="284"/>
        </w:trPr>
        <w:tc>
          <w:tcPr>
            <w:tcW w:w="4252" w:type="dxa"/>
            <w:vAlign w:val="bottom"/>
          </w:tcPr>
          <w:p w14:paraId="70DA25AE" w14:textId="77777777" w:rsidR="00A803FA" w:rsidRPr="00812930" w:rsidRDefault="00A803FA" w:rsidP="00081D97">
            <w:pPr>
              <w:rPr>
                <w:rFonts w:ascii="Calibri" w:hAnsi="Calibri" w:cs="Calibri"/>
                <w:sz w:val="20"/>
                <w:szCs w:val="20"/>
              </w:rPr>
            </w:pPr>
            <w:r w:rsidRPr="00812930">
              <w:rPr>
                <w:rFonts w:ascii="Calibri" w:hAnsi="Calibri" w:cs="Calibri"/>
                <w:b/>
                <w:bCs/>
                <w:sz w:val="20"/>
                <w:szCs w:val="20"/>
              </w:rPr>
              <w:t>Interest income</w:t>
            </w:r>
          </w:p>
        </w:tc>
        <w:tc>
          <w:tcPr>
            <w:tcW w:w="1168" w:type="dxa"/>
            <w:shd w:val="clear" w:color="auto" w:fill="auto"/>
            <w:vAlign w:val="bottom"/>
          </w:tcPr>
          <w:p w14:paraId="7BE47B0B" w14:textId="77777777" w:rsidR="00A803FA" w:rsidRPr="00812930" w:rsidRDefault="00A803FA" w:rsidP="005A75B9">
            <w:pPr>
              <w:ind w:right="1"/>
              <w:jc w:val="right"/>
              <w:rPr>
                <w:rFonts w:ascii="Calibri" w:hAnsi="Calibri" w:cs="Calibri"/>
                <w:sz w:val="20"/>
                <w:szCs w:val="20"/>
              </w:rPr>
            </w:pPr>
          </w:p>
        </w:tc>
        <w:tc>
          <w:tcPr>
            <w:tcW w:w="236" w:type="dxa"/>
            <w:vAlign w:val="bottom"/>
          </w:tcPr>
          <w:p w14:paraId="07515880" w14:textId="77777777" w:rsidR="00A803FA" w:rsidRPr="00812930" w:rsidRDefault="00A803FA" w:rsidP="00081D97">
            <w:pPr>
              <w:ind w:right="1"/>
              <w:jc w:val="right"/>
              <w:rPr>
                <w:rFonts w:ascii="Calibri" w:hAnsi="Calibri" w:cs="Calibri"/>
                <w:sz w:val="20"/>
                <w:szCs w:val="20"/>
              </w:rPr>
            </w:pPr>
          </w:p>
        </w:tc>
        <w:tc>
          <w:tcPr>
            <w:tcW w:w="1170" w:type="dxa"/>
            <w:shd w:val="clear" w:color="auto" w:fill="auto"/>
            <w:vAlign w:val="bottom"/>
          </w:tcPr>
          <w:p w14:paraId="56BCD195" w14:textId="77777777" w:rsidR="00A803FA" w:rsidRPr="00812930" w:rsidRDefault="00A803FA" w:rsidP="00081D97">
            <w:pPr>
              <w:ind w:right="1"/>
              <w:jc w:val="right"/>
              <w:rPr>
                <w:rFonts w:ascii="Calibri" w:hAnsi="Calibri" w:cs="Calibri"/>
                <w:sz w:val="20"/>
                <w:szCs w:val="20"/>
              </w:rPr>
            </w:pPr>
          </w:p>
        </w:tc>
        <w:tc>
          <w:tcPr>
            <w:tcW w:w="238" w:type="dxa"/>
            <w:vAlign w:val="bottom"/>
          </w:tcPr>
          <w:p w14:paraId="24C12BFB" w14:textId="77777777" w:rsidR="00A803FA" w:rsidRPr="00812930" w:rsidRDefault="00A803FA" w:rsidP="00081D97">
            <w:pPr>
              <w:ind w:right="1"/>
              <w:jc w:val="right"/>
              <w:rPr>
                <w:rFonts w:ascii="Calibri" w:hAnsi="Calibri" w:cs="Calibri"/>
                <w:sz w:val="20"/>
                <w:szCs w:val="20"/>
              </w:rPr>
            </w:pPr>
          </w:p>
        </w:tc>
        <w:tc>
          <w:tcPr>
            <w:tcW w:w="1168" w:type="dxa"/>
            <w:vAlign w:val="bottom"/>
          </w:tcPr>
          <w:p w14:paraId="21C0F069" w14:textId="77777777" w:rsidR="00A803FA" w:rsidRPr="00812930" w:rsidRDefault="00A803FA" w:rsidP="00081D97">
            <w:pPr>
              <w:ind w:right="1"/>
              <w:jc w:val="right"/>
              <w:rPr>
                <w:rFonts w:ascii="Calibri" w:hAnsi="Calibri" w:cs="Calibri"/>
                <w:sz w:val="20"/>
                <w:szCs w:val="20"/>
              </w:rPr>
            </w:pPr>
          </w:p>
        </w:tc>
        <w:tc>
          <w:tcPr>
            <w:tcW w:w="238" w:type="dxa"/>
            <w:vAlign w:val="bottom"/>
          </w:tcPr>
          <w:p w14:paraId="01D3B6C7" w14:textId="77777777" w:rsidR="00A803FA" w:rsidRPr="00812930" w:rsidRDefault="00A803FA" w:rsidP="00081D97">
            <w:pPr>
              <w:ind w:right="1"/>
              <w:jc w:val="right"/>
              <w:rPr>
                <w:rFonts w:ascii="Calibri" w:hAnsi="Calibri" w:cs="Calibri"/>
                <w:sz w:val="20"/>
                <w:szCs w:val="20"/>
              </w:rPr>
            </w:pPr>
          </w:p>
        </w:tc>
        <w:tc>
          <w:tcPr>
            <w:tcW w:w="1171" w:type="dxa"/>
            <w:vAlign w:val="bottom"/>
          </w:tcPr>
          <w:p w14:paraId="3217A079" w14:textId="77777777" w:rsidR="00A803FA" w:rsidRPr="00812930" w:rsidRDefault="00A803FA" w:rsidP="00081D97">
            <w:pPr>
              <w:ind w:right="1"/>
              <w:jc w:val="right"/>
              <w:rPr>
                <w:rFonts w:ascii="Calibri" w:hAnsi="Calibri" w:cs="Calibri"/>
                <w:sz w:val="20"/>
                <w:szCs w:val="20"/>
              </w:rPr>
            </w:pPr>
          </w:p>
        </w:tc>
      </w:tr>
      <w:tr w:rsidR="00CB3D8F" w:rsidRPr="00812930" w14:paraId="7E152A6C" w14:textId="77777777" w:rsidTr="00A25BD9">
        <w:trPr>
          <w:trHeight w:val="284"/>
        </w:trPr>
        <w:tc>
          <w:tcPr>
            <w:tcW w:w="4252" w:type="dxa"/>
            <w:vAlign w:val="bottom"/>
          </w:tcPr>
          <w:p w14:paraId="332D775D" w14:textId="77777777" w:rsidR="00CB2204" w:rsidRPr="00812930" w:rsidRDefault="00CB2204" w:rsidP="00CB2204">
            <w:pPr>
              <w:rPr>
                <w:rFonts w:ascii="Calibri" w:hAnsi="Calibri" w:cs="Calibri"/>
                <w:sz w:val="20"/>
                <w:szCs w:val="20"/>
              </w:rPr>
            </w:pPr>
            <w:r w:rsidRPr="00812930">
              <w:rPr>
                <w:rFonts w:ascii="Calibri" w:hAnsi="Calibri" w:cs="Calibri"/>
                <w:color w:val="000000"/>
                <w:sz w:val="20"/>
                <w:szCs w:val="20"/>
              </w:rPr>
              <w:t>Regional Asset Management Company Limited</w:t>
            </w:r>
          </w:p>
        </w:tc>
        <w:tc>
          <w:tcPr>
            <w:tcW w:w="1168" w:type="dxa"/>
            <w:shd w:val="clear" w:color="auto" w:fill="auto"/>
            <w:vAlign w:val="bottom"/>
          </w:tcPr>
          <w:p w14:paraId="724905D2" w14:textId="75D9E66F" w:rsidR="00CB2204" w:rsidRPr="00812930" w:rsidRDefault="005A75B9" w:rsidP="005A75B9">
            <w:pPr>
              <w:ind w:right="1"/>
              <w:jc w:val="right"/>
              <w:rPr>
                <w:rFonts w:ascii="Calibri" w:hAnsi="Calibri" w:cs="Calibri"/>
                <w:sz w:val="20"/>
                <w:szCs w:val="20"/>
              </w:rPr>
            </w:pPr>
            <w:r>
              <w:rPr>
                <w:rFonts w:ascii="Calibri" w:hAnsi="Calibri" w:cs="Calibri"/>
                <w:sz w:val="20"/>
                <w:szCs w:val="20"/>
              </w:rPr>
              <w:t>159</w:t>
            </w:r>
          </w:p>
        </w:tc>
        <w:tc>
          <w:tcPr>
            <w:tcW w:w="236" w:type="dxa"/>
            <w:vAlign w:val="bottom"/>
          </w:tcPr>
          <w:p w14:paraId="76713DBA" w14:textId="77777777" w:rsidR="00CB2204" w:rsidRPr="00812930" w:rsidRDefault="00CB2204" w:rsidP="00CB2204">
            <w:pPr>
              <w:ind w:right="1"/>
              <w:jc w:val="right"/>
              <w:rPr>
                <w:rFonts w:ascii="Calibri" w:hAnsi="Calibri" w:cs="Calibri"/>
                <w:sz w:val="20"/>
                <w:szCs w:val="20"/>
              </w:rPr>
            </w:pPr>
          </w:p>
        </w:tc>
        <w:tc>
          <w:tcPr>
            <w:tcW w:w="1170" w:type="dxa"/>
            <w:shd w:val="clear" w:color="auto" w:fill="auto"/>
            <w:vAlign w:val="bottom"/>
          </w:tcPr>
          <w:p w14:paraId="7159ECE6" w14:textId="09681EF4" w:rsidR="00CB2204" w:rsidRPr="00812930" w:rsidRDefault="005A75B9" w:rsidP="00CB2204">
            <w:pPr>
              <w:ind w:right="1"/>
              <w:jc w:val="center"/>
              <w:rPr>
                <w:rFonts w:ascii="Calibri" w:hAnsi="Calibri" w:cs="Calibri"/>
                <w:sz w:val="20"/>
                <w:szCs w:val="20"/>
              </w:rPr>
            </w:pPr>
            <w:r>
              <w:rPr>
                <w:rFonts w:ascii="Calibri" w:hAnsi="Calibri" w:cs="Calibri"/>
                <w:sz w:val="20"/>
                <w:szCs w:val="20"/>
              </w:rPr>
              <w:t>-</w:t>
            </w:r>
          </w:p>
        </w:tc>
        <w:tc>
          <w:tcPr>
            <w:tcW w:w="238" w:type="dxa"/>
            <w:vAlign w:val="bottom"/>
          </w:tcPr>
          <w:p w14:paraId="21E215CA" w14:textId="77777777" w:rsidR="00CB2204" w:rsidRPr="00812930" w:rsidRDefault="00CB2204" w:rsidP="00CB2204">
            <w:pPr>
              <w:ind w:right="1"/>
              <w:jc w:val="right"/>
              <w:rPr>
                <w:rFonts w:ascii="Calibri" w:hAnsi="Calibri" w:cs="Calibri"/>
                <w:sz w:val="20"/>
                <w:szCs w:val="20"/>
              </w:rPr>
            </w:pPr>
          </w:p>
        </w:tc>
        <w:tc>
          <w:tcPr>
            <w:tcW w:w="1168" w:type="dxa"/>
            <w:vAlign w:val="bottom"/>
          </w:tcPr>
          <w:p w14:paraId="796A9EF3" w14:textId="35AB63DF" w:rsidR="00CB2204" w:rsidRPr="00812930" w:rsidRDefault="005A75B9" w:rsidP="00CB2204">
            <w:pPr>
              <w:ind w:right="1"/>
              <w:jc w:val="right"/>
              <w:rPr>
                <w:rFonts w:ascii="Calibri" w:hAnsi="Calibri" w:cs="Calibri"/>
                <w:sz w:val="20"/>
                <w:szCs w:val="20"/>
              </w:rPr>
            </w:pPr>
            <w:r>
              <w:rPr>
                <w:rFonts w:ascii="Calibri" w:hAnsi="Calibri" w:cs="Calibri"/>
                <w:sz w:val="20"/>
                <w:szCs w:val="20"/>
              </w:rPr>
              <w:t>159</w:t>
            </w:r>
          </w:p>
        </w:tc>
        <w:tc>
          <w:tcPr>
            <w:tcW w:w="238" w:type="dxa"/>
            <w:vAlign w:val="bottom"/>
          </w:tcPr>
          <w:p w14:paraId="0A60D5CE" w14:textId="77777777" w:rsidR="00CB2204" w:rsidRPr="00812930" w:rsidRDefault="00CB2204" w:rsidP="00CB2204">
            <w:pPr>
              <w:ind w:right="1"/>
              <w:jc w:val="right"/>
              <w:rPr>
                <w:rFonts w:ascii="Calibri" w:hAnsi="Calibri" w:cs="Calibri"/>
                <w:sz w:val="20"/>
                <w:szCs w:val="20"/>
              </w:rPr>
            </w:pPr>
          </w:p>
        </w:tc>
        <w:tc>
          <w:tcPr>
            <w:tcW w:w="1171" w:type="dxa"/>
            <w:vAlign w:val="bottom"/>
          </w:tcPr>
          <w:p w14:paraId="3FF6E753" w14:textId="16B650ED" w:rsidR="00CB2204" w:rsidRPr="00812930" w:rsidRDefault="005A75B9" w:rsidP="00CB2204">
            <w:pPr>
              <w:ind w:right="1"/>
              <w:jc w:val="center"/>
              <w:rPr>
                <w:rFonts w:ascii="Calibri" w:hAnsi="Calibri" w:cs="Calibri"/>
                <w:sz w:val="20"/>
                <w:szCs w:val="20"/>
              </w:rPr>
            </w:pPr>
            <w:r>
              <w:rPr>
                <w:rFonts w:ascii="Calibri" w:hAnsi="Calibri" w:cs="Calibri"/>
                <w:sz w:val="20"/>
                <w:szCs w:val="20"/>
              </w:rPr>
              <w:t>-</w:t>
            </w:r>
          </w:p>
        </w:tc>
      </w:tr>
      <w:tr w:rsidR="00CB3D8F" w:rsidRPr="00812930" w14:paraId="745A1296" w14:textId="77777777" w:rsidTr="00A25BD9">
        <w:trPr>
          <w:trHeight w:val="284"/>
        </w:trPr>
        <w:tc>
          <w:tcPr>
            <w:tcW w:w="4252" w:type="dxa"/>
            <w:vAlign w:val="bottom"/>
          </w:tcPr>
          <w:p w14:paraId="0D09782F" w14:textId="77777777" w:rsidR="00CB2204" w:rsidRPr="00812930" w:rsidRDefault="00CB2204" w:rsidP="00CB2204">
            <w:pPr>
              <w:rPr>
                <w:rFonts w:ascii="Calibri" w:hAnsi="Calibri" w:cs="Calibri"/>
                <w:sz w:val="20"/>
                <w:szCs w:val="20"/>
              </w:rPr>
            </w:pPr>
            <w:r w:rsidRPr="00812930">
              <w:rPr>
                <w:rFonts w:ascii="Calibri" w:hAnsi="Calibri" w:cs="Calibri"/>
                <w:color w:val="000000"/>
                <w:sz w:val="20"/>
                <w:szCs w:val="20"/>
              </w:rPr>
              <w:t>Supphayasitthi Service Company Limited</w:t>
            </w:r>
          </w:p>
        </w:tc>
        <w:tc>
          <w:tcPr>
            <w:tcW w:w="1168" w:type="dxa"/>
            <w:tcBorders>
              <w:bottom w:val="single" w:sz="4" w:space="0" w:color="auto"/>
            </w:tcBorders>
            <w:shd w:val="clear" w:color="auto" w:fill="auto"/>
            <w:vAlign w:val="bottom"/>
          </w:tcPr>
          <w:p w14:paraId="3F545BCC" w14:textId="436A1674" w:rsidR="00CB2204" w:rsidRPr="00812930" w:rsidRDefault="005A75B9" w:rsidP="005A75B9">
            <w:pPr>
              <w:ind w:right="1"/>
              <w:jc w:val="right"/>
              <w:rPr>
                <w:rFonts w:ascii="Calibri" w:hAnsi="Calibri" w:cs="Calibri"/>
                <w:sz w:val="20"/>
                <w:szCs w:val="20"/>
              </w:rPr>
            </w:pPr>
            <w:r>
              <w:rPr>
                <w:rFonts w:ascii="Calibri" w:hAnsi="Calibri" w:cs="Calibri"/>
                <w:sz w:val="20"/>
                <w:szCs w:val="20"/>
              </w:rPr>
              <w:t>1</w:t>
            </w:r>
          </w:p>
        </w:tc>
        <w:tc>
          <w:tcPr>
            <w:tcW w:w="236" w:type="dxa"/>
            <w:vAlign w:val="bottom"/>
          </w:tcPr>
          <w:p w14:paraId="225267D8" w14:textId="77777777" w:rsidR="00CB2204" w:rsidRPr="00812930" w:rsidRDefault="00CB2204" w:rsidP="00CB2204">
            <w:pPr>
              <w:ind w:right="1"/>
              <w:jc w:val="right"/>
              <w:rPr>
                <w:rFonts w:ascii="Calibri" w:hAnsi="Calibri" w:cs="Calibri"/>
                <w:sz w:val="20"/>
                <w:szCs w:val="20"/>
              </w:rPr>
            </w:pPr>
          </w:p>
        </w:tc>
        <w:tc>
          <w:tcPr>
            <w:tcW w:w="1170" w:type="dxa"/>
            <w:tcBorders>
              <w:bottom w:val="single" w:sz="4" w:space="0" w:color="auto"/>
            </w:tcBorders>
            <w:shd w:val="clear" w:color="auto" w:fill="auto"/>
            <w:vAlign w:val="bottom"/>
          </w:tcPr>
          <w:p w14:paraId="4E668EED" w14:textId="7A78258B" w:rsidR="00CB2204" w:rsidRPr="00812930" w:rsidRDefault="005A75B9" w:rsidP="00CB2204">
            <w:pPr>
              <w:ind w:right="1"/>
              <w:jc w:val="center"/>
              <w:rPr>
                <w:rFonts w:ascii="Calibri" w:hAnsi="Calibri" w:cs="Calibri"/>
                <w:sz w:val="20"/>
                <w:szCs w:val="20"/>
              </w:rPr>
            </w:pPr>
            <w:r>
              <w:rPr>
                <w:rFonts w:ascii="Calibri" w:hAnsi="Calibri" w:cs="Calibri"/>
                <w:sz w:val="20"/>
                <w:szCs w:val="20"/>
              </w:rPr>
              <w:t>-</w:t>
            </w:r>
          </w:p>
        </w:tc>
        <w:tc>
          <w:tcPr>
            <w:tcW w:w="238" w:type="dxa"/>
            <w:vAlign w:val="bottom"/>
          </w:tcPr>
          <w:p w14:paraId="4F86028C" w14:textId="77777777" w:rsidR="00CB2204" w:rsidRPr="00812930" w:rsidRDefault="00CB2204" w:rsidP="00CB2204">
            <w:pPr>
              <w:ind w:right="1"/>
              <w:jc w:val="right"/>
              <w:rPr>
                <w:rFonts w:ascii="Calibri" w:hAnsi="Calibri" w:cs="Calibri"/>
                <w:sz w:val="20"/>
                <w:szCs w:val="20"/>
              </w:rPr>
            </w:pPr>
          </w:p>
        </w:tc>
        <w:tc>
          <w:tcPr>
            <w:tcW w:w="1168" w:type="dxa"/>
            <w:tcBorders>
              <w:bottom w:val="single" w:sz="4" w:space="0" w:color="auto"/>
            </w:tcBorders>
            <w:vAlign w:val="bottom"/>
          </w:tcPr>
          <w:p w14:paraId="631C96A4" w14:textId="0B234405" w:rsidR="00CB2204" w:rsidRPr="00812930" w:rsidRDefault="005A75B9" w:rsidP="00CB2204">
            <w:pPr>
              <w:ind w:right="1"/>
              <w:jc w:val="right"/>
              <w:rPr>
                <w:rFonts w:ascii="Calibri" w:hAnsi="Calibri" w:cs="Calibri"/>
                <w:sz w:val="20"/>
                <w:szCs w:val="20"/>
              </w:rPr>
            </w:pPr>
            <w:r>
              <w:rPr>
                <w:rFonts w:ascii="Calibri" w:hAnsi="Calibri" w:cs="Calibri"/>
                <w:sz w:val="20"/>
                <w:szCs w:val="20"/>
              </w:rPr>
              <w:t>1</w:t>
            </w:r>
          </w:p>
        </w:tc>
        <w:tc>
          <w:tcPr>
            <w:tcW w:w="238" w:type="dxa"/>
            <w:vAlign w:val="bottom"/>
          </w:tcPr>
          <w:p w14:paraId="5ACBECFD" w14:textId="77777777" w:rsidR="00CB2204" w:rsidRPr="00812930" w:rsidRDefault="00CB2204" w:rsidP="00CB2204">
            <w:pPr>
              <w:ind w:right="1"/>
              <w:jc w:val="right"/>
              <w:rPr>
                <w:rFonts w:ascii="Calibri" w:hAnsi="Calibri" w:cs="Calibri"/>
                <w:sz w:val="20"/>
                <w:szCs w:val="20"/>
              </w:rPr>
            </w:pPr>
          </w:p>
        </w:tc>
        <w:tc>
          <w:tcPr>
            <w:tcW w:w="1171" w:type="dxa"/>
            <w:tcBorders>
              <w:bottom w:val="single" w:sz="4" w:space="0" w:color="auto"/>
            </w:tcBorders>
            <w:vAlign w:val="bottom"/>
          </w:tcPr>
          <w:p w14:paraId="5C4F96D3" w14:textId="6B4B4AF1" w:rsidR="00CB2204" w:rsidRPr="00812930" w:rsidRDefault="005A75B9" w:rsidP="00CB2204">
            <w:pPr>
              <w:ind w:right="1"/>
              <w:jc w:val="center"/>
              <w:rPr>
                <w:rFonts w:ascii="Calibri" w:hAnsi="Calibri" w:cs="Calibri"/>
                <w:sz w:val="20"/>
                <w:szCs w:val="20"/>
              </w:rPr>
            </w:pPr>
            <w:r>
              <w:rPr>
                <w:rFonts w:ascii="Calibri" w:hAnsi="Calibri" w:cs="Calibri"/>
                <w:sz w:val="20"/>
                <w:szCs w:val="20"/>
              </w:rPr>
              <w:t>-</w:t>
            </w:r>
          </w:p>
        </w:tc>
      </w:tr>
      <w:tr w:rsidR="00CB3D8F" w:rsidRPr="00812930" w14:paraId="313DD98E" w14:textId="77777777" w:rsidTr="00A25BD9">
        <w:trPr>
          <w:trHeight w:val="284"/>
        </w:trPr>
        <w:tc>
          <w:tcPr>
            <w:tcW w:w="4252" w:type="dxa"/>
            <w:vAlign w:val="bottom"/>
          </w:tcPr>
          <w:p w14:paraId="3E8800F3" w14:textId="77777777" w:rsidR="00CB2204" w:rsidRPr="00812930" w:rsidRDefault="00CB2204" w:rsidP="00CB2204">
            <w:pPr>
              <w:rPr>
                <w:rFonts w:ascii="Calibri" w:hAnsi="Calibri" w:cs="Calibri"/>
                <w:sz w:val="20"/>
                <w:szCs w:val="20"/>
              </w:rPr>
            </w:pPr>
            <w:r w:rsidRPr="00812930">
              <w:rPr>
                <w:rFonts w:ascii="Calibri" w:hAnsi="Calibri" w:cs="Calibri"/>
                <w:sz w:val="20"/>
                <w:szCs w:val="20"/>
              </w:rPr>
              <w:t>Total</w:t>
            </w:r>
          </w:p>
        </w:tc>
        <w:tc>
          <w:tcPr>
            <w:tcW w:w="1168" w:type="dxa"/>
            <w:tcBorders>
              <w:top w:val="single" w:sz="4" w:space="0" w:color="auto"/>
              <w:bottom w:val="double" w:sz="4" w:space="0" w:color="auto"/>
            </w:tcBorders>
            <w:shd w:val="clear" w:color="auto" w:fill="auto"/>
            <w:vAlign w:val="bottom"/>
          </w:tcPr>
          <w:p w14:paraId="029938E2" w14:textId="62F80990" w:rsidR="00CB2204" w:rsidRPr="00812930" w:rsidRDefault="005A75B9" w:rsidP="005A75B9">
            <w:pPr>
              <w:ind w:right="1"/>
              <w:jc w:val="right"/>
              <w:rPr>
                <w:rFonts w:ascii="Calibri" w:hAnsi="Calibri" w:cs="Calibri"/>
                <w:sz w:val="20"/>
                <w:szCs w:val="20"/>
              </w:rPr>
            </w:pPr>
            <w:r>
              <w:rPr>
                <w:rFonts w:ascii="Calibri" w:hAnsi="Calibri" w:cs="Calibri"/>
                <w:sz w:val="20"/>
                <w:szCs w:val="20"/>
              </w:rPr>
              <w:t>160</w:t>
            </w:r>
          </w:p>
        </w:tc>
        <w:tc>
          <w:tcPr>
            <w:tcW w:w="236" w:type="dxa"/>
            <w:vAlign w:val="bottom"/>
          </w:tcPr>
          <w:p w14:paraId="4B27D7F8" w14:textId="77777777" w:rsidR="00CB2204" w:rsidRPr="00812930" w:rsidRDefault="00CB2204" w:rsidP="00CB2204">
            <w:pPr>
              <w:ind w:right="1"/>
              <w:jc w:val="right"/>
              <w:rPr>
                <w:rFonts w:ascii="Calibri" w:hAnsi="Calibri" w:cs="Calibri"/>
                <w:sz w:val="20"/>
                <w:szCs w:val="20"/>
              </w:rPr>
            </w:pPr>
          </w:p>
        </w:tc>
        <w:tc>
          <w:tcPr>
            <w:tcW w:w="1170" w:type="dxa"/>
            <w:tcBorders>
              <w:top w:val="single" w:sz="4" w:space="0" w:color="auto"/>
              <w:bottom w:val="double" w:sz="4" w:space="0" w:color="auto"/>
            </w:tcBorders>
            <w:shd w:val="clear" w:color="auto" w:fill="auto"/>
            <w:vAlign w:val="bottom"/>
          </w:tcPr>
          <w:p w14:paraId="529522D5" w14:textId="6E453A75" w:rsidR="00CB2204" w:rsidRPr="00812930" w:rsidRDefault="005A75B9" w:rsidP="00CB2204">
            <w:pPr>
              <w:ind w:right="1"/>
              <w:jc w:val="center"/>
              <w:rPr>
                <w:rFonts w:ascii="Calibri" w:hAnsi="Calibri" w:cs="Calibri"/>
                <w:sz w:val="20"/>
                <w:szCs w:val="20"/>
              </w:rPr>
            </w:pPr>
            <w:r>
              <w:rPr>
                <w:rFonts w:ascii="Calibri" w:hAnsi="Calibri" w:cs="Calibri"/>
                <w:sz w:val="20"/>
                <w:szCs w:val="20"/>
              </w:rPr>
              <w:t>-</w:t>
            </w:r>
          </w:p>
        </w:tc>
        <w:tc>
          <w:tcPr>
            <w:tcW w:w="238" w:type="dxa"/>
            <w:vAlign w:val="bottom"/>
          </w:tcPr>
          <w:p w14:paraId="3E6618C6" w14:textId="77777777" w:rsidR="00CB2204" w:rsidRPr="00812930" w:rsidRDefault="00CB2204" w:rsidP="00CB2204">
            <w:pPr>
              <w:ind w:right="1"/>
              <w:jc w:val="right"/>
              <w:rPr>
                <w:rFonts w:ascii="Calibri" w:hAnsi="Calibri" w:cs="Calibri"/>
                <w:sz w:val="20"/>
                <w:szCs w:val="20"/>
              </w:rPr>
            </w:pPr>
          </w:p>
        </w:tc>
        <w:tc>
          <w:tcPr>
            <w:tcW w:w="1168" w:type="dxa"/>
            <w:tcBorders>
              <w:top w:val="single" w:sz="4" w:space="0" w:color="auto"/>
              <w:bottom w:val="double" w:sz="4" w:space="0" w:color="auto"/>
            </w:tcBorders>
            <w:vAlign w:val="bottom"/>
          </w:tcPr>
          <w:p w14:paraId="6DD14423" w14:textId="08CBDCF7" w:rsidR="00CB2204" w:rsidRPr="00812930" w:rsidRDefault="005A75B9" w:rsidP="00CB2204">
            <w:pPr>
              <w:ind w:right="1"/>
              <w:jc w:val="right"/>
              <w:rPr>
                <w:rFonts w:ascii="Calibri" w:hAnsi="Calibri" w:cs="Calibri"/>
                <w:sz w:val="20"/>
                <w:szCs w:val="20"/>
              </w:rPr>
            </w:pPr>
            <w:r>
              <w:rPr>
                <w:rFonts w:ascii="Calibri" w:hAnsi="Calibri" w:cs="Calibri"/>
                <w:sz w:val="20"/>
                <w:szCs w:val="20"/>
              </w:rPr>
              <w:t>160</w:t>
            </w:r>
          </w:p>
        </w:tc>
        <w:tc>
          <w:tcPr>
            <w:tcW w:w="238" w:type="dxa"/>
            <w:vAlign w:val="bottom"/>
          </w:tcPr>
          <w:p w14:paraId="102FD540" w14:textId="77777777" w:rsidR="00CB2204" w:rsidRPr="00812930" w:rsidRDefault="00CB2204" w:rsidP="00CB2204">
            <w:pPr>
              <w:ind w:right="1"/>
              <w:jc w:val="right"/>
              <w:rPr>
                <w:rFonts w:ascii="Calibri" w:hAnsi="Calibri" w:cs="Calibri"/>
                <w:sz w:val="20"/>
                <w:szCs w:val="20"/>
              </w:rPr>
            </w:pPr>
          </w:p>
        </w:tc>
        <w:tc>
          <w:tcPr>
            <w:tcW w:w="1171" w:type="dxa"/>
            <w:tcBorders>
              <w:top w:val="single" w:sz="4" w:space="0" w:color="auto"/>
              <w:bottom w:val="double" w:sz="4" w:space="0" w:color="auto"/>
            </w:tcBorders>
            <w:vAlign w:val="bottom"/>
          </w:tcPr>
          <w:p w14:paraId="1614A655" w14:textId="4286FE41" w:rsidR="00CB2204" w:rsidRPr="00812930" w:rsidRDefault="005A75B9" w:rsidP="00CB2204">
            <w:pPr>
              <w:ind w:right="1"/>
              <w:jc w:val="center"/>
              <w:rPr>
                <w:rFonts w:ascii="Calibri" w:hAnsi="Calibri" w:cs="Calibri"/>
                <w:sz w:val="20"/>
                <w:szCs w:val="20"/>
              </w:rPr>
            </w:pPr>
            <w:r>
              <w:rPr>
                <w:rFonts w:ascii="Calibri" w:hAnsi="Calibri" w:cs="Calibri"/>
                <w:sz w:val="20"/>
                <w:szCs w:val="20"/>
              </w:rPr>
              <w:t>-</w:t>
            </w:r>
          </w:p>
        </w:tc>
      </w:tr>
    </w:tbl>
    <w:p w14:paraId="2CCFEBC9" w14:textId="77777777" w:rsidR="00D20751" w:rsidRPr="007E6E4F" w:rsidRDefault="00D20751" w:rsidP="00D00A76">
      <w:pPr>
        <w:pStyle w:val="E"/>
        <w:spacing w:line="160" w:lineRule="atLeast"/>
        <w:ind w:right="-23"/>
        <w:jc w:val="both"/>
        <w:rPr>
          <w:rFonts w:ascii="Calibri" w:hAnsi="Calibri" w:cs="Cordia New"/>
          <w:b w:val="0"/>
          <w:bCs w:val="0"/>
          <w:spacing w:val="-6"/>
          <w:sz w:val="16"/>
          <w:szCs w:val="16"/>
          <w:lang w:val="en-US"/>
        </w:rPr>
      </w:pPr>
    </w:p>
    <w:p w14:paraId="3F9557A2" w14:textId="4E12494A" w:rsidR="00D00A76" w:rsidRPr="00812930" w:rsidRDefault="00D00A76" w:rsidP="00D00A76">
      <w:pPr>
        <w:pStyle w:val="E"/>
        <w:spacing w:line="160" w:lineRule="atLeast"/>
        <w:ind w:right="-23"/>
        <w:jc w:val="both"/>
        <w:rPr>
          <w:rFonts w:ascii="Calibri" w:hAnsi="Calibri" w:cs="Calibri"/>
          <w:b w:val="0"/>
          <w:bCs w:val="0"/>
          <w:spacing w:val="-6"/>
          <w:sz w:val="20"/>
          <w:szCs w:val="20"/>
          <w:lang w:val="en-US"/>
        </w:rPr>
      </w:pPr>
      <w:r w:rsidRPr="00812930">
        <w:rPr>
          <w:rFonts w:ascii="Calibri" w:hAnsi="Calibri" w:cs="Calibri"/>
          <w:b w:val="0"/>
          <w:bCs w:val="0"/>
          <w:spacing w:val="-6"/>
          <w:sz w:val="20"/>
          <w:szCs w:val="20"/>
          <w:lang w:val="en-US"/>
        </w:rPr>
        <w:t xml:space="preserve">Key managements personnel compensation and directors’ remuneration for the </w:t>
      </w:r>
      <w:r w:rsidR="009550ED">
        <w:rPr>
          <w:rFonts w:ascii="Calibri" w:hAnsi="Calibri" w:cs="Calibri"/>
          <w:b w:val="0"/>
          <w:bCs w:val="0"/>
          <w:spacing w:val="-6"/>
          <w:sz w:val="20"/>
          <w:szCs w:val="20"/>
          <w:lang w:val="en-US"/>
        </w:rPr>
        <w:t>year</w:t>
      </w:r>
      <w:r w:rsidR="003E67EF">
        <w:rPr>
          <w:rFonts w:ascii="Calibri" w:hAnsi="Calibri" w:cs="Calibri"/>
          <w:b w:val="0"/>
          <w:bCs w:val="0"/>
          <w:spacing w:val="-6"/>
          <w:sz w:val="20"/>
          <w:szCs w:val="20"/>
          <w:lang w:val="en-US"/>
        </w:rPr>
        <w:t>s</w:t>
      </w:r>
      <w:r w:rsidRPr="00812930">
        <w:rPr>
          <w:rFonts w:ascii="Calibri" w:hAnsi="Calibri" w:cs="Calibri"/>
          <w:b w:val="0"/>
          <w:bCs w:val="0"/>
          <w:spacing w:val="-6"/>
          <w:sz w:val="20"/>
          <w:szCs w:val="20"/>
          <w:lang w:val="en-US"/>
        </w:rPr>
        <w:t xml:space="preserve"> ended</w:t>
      </w:r>
      <w:r w:rsidR="009C2F29" w:rsidRPr="00812930">
        <w:rPr>
          <w:rFonts w:ascii="Calibri" w:hAnsi="Calibri" w:cs="Calibri"/>
          <w:b w:val="0"/>
          <w:bCs w:val="0"/>
          <w:spacing w:val="2"/>
          <w:sz w:val="20"/>
          <w:szCs w:val="20"/>
          <w:lang w:val="en-US"/>
        </w:rPr>
        <w:t xml:space="preserve"> </w:t>
      </w:r>
      <w:r w:rsidR="009550ED">
        <w:rPr>
          <w:rFonts w:ascii="Calibri" w:hAnsi="Calibri" w:cs="Calibri"/>
          <w:b w:val="0"/>
          <w:bCs w:val="0"/>
          <w:spacing w:val="2"/>
          <w:sz w:val="20"/>
          <w:szCs w:val="20"/>
          <w:lang w:val="en-US"/>
        </w:rPr>
        <w:t>Decem</w:t>
      </w:r>
      <w:r w:rsidR="00B47C4B" w:rsidRPr="00812930">
        <w:rPr>
          <w:rFonts w:ascii="Calibri" w:hAnsi="Calibri" w:cs="Calibri"/>
          <w:b w:val="0"/>
          <w:bCs w:val="0"/>
          <w:spacing w:val="2"/>
          <w:sz w:val="20"/>
          <w:szCs w:val="20"/>
          <w:lang w:val="en-US"/>
        </w:rPr>
        <w:t>ber</w:t>
      </w:r>
      <w:r w:rsidR="00F37328" w:rsidRPr="00812930">
        <w:rPr>
          <w:rFonts w:ascii="Calibri" w:hAnsi="Calibri" w:cs="Calibri"/>
          <w:b w:val="0"/>
          <w:bCs w:val="0"/>
          <w:spacing w:val="2"/>
          <w:sz w:val="20"/>
          <w:szCs w:val="20"/>
          <w:lang w:val="en-US"/>
        </w:rPr>
        <w:t xml:space="preserve"> 3</w:t>
      </w:r>
      <w:r w:rsidR="009550ED">
        <w:rPr>
          <w:rFonts w:ascii="Calibri" w:hAnsi="Calibri" w:cs="Calibri"/>
          <w:b w:val="0"/>
          <w:bCs w:val="0"/>
          <w:spacing w:val="2"/>
          <w:sz w:val="20"/>
          <w:szCs w:val="20"/>
          <w:lang w:val="en-US"/>
        </w:rPr>
        <w:t>1</w:t>
      </w:r>
      <w:r w:rsidR="00B03FC9" w:rsidRPr="00812930">
        <w:rPr>
          <w:rFonts w:ascii="Calibri" w:hAnsi="Calibri" w:cs="Calibri"/>
          <w:b w:val="0"/>
          <w:bCs w:val="0"/>
          <w:spacing w:val="2"/>
          <w:sz w:val="20"/>
          <w:szCs w:val="20"/>
          <w:lang w:val="en-US"/>
        </w:rPr>
        <w:t>, 20</w:t>
      </w:r>
      <w:r w:rsidR="004631B3" w:rsidRPr="00812930">
        <w:rPr>
          <w:rFonts w:ascii="Calibri" w:hAnsi="Calibri" w:cs="Calibri"/>
          <w:b w:val="0"/>
          <w:bCs w:val="0"/>
          <w:spacing w:val="2"/>
          <w:sz w:val="20"/>
          <w:szCs w:val="20"/>
          <w:lang w:val="en-US"/>
        </w:rPr>
        <w:t>20</w:t>
      </w:r>
      <w:r w:rsidR="00B03FC9" w:rsidRPr="00812930">
        <w:rPr>
          <w:rFonts w:ascii="Calibri" w:hAnsi="Calibri" w:cs="Calibri"/>
          <w:b w:val="0"/>
          <w:bCs w:val="0"/>
          <w:spacing w:val="2"/>
          <w:sz w:val="20"/>
          <w:szCs w:val="20"/>
          <w:lang w:val="en-US"/>
        </w:rPr>
        <w:t xml:space="preserve"> and 201</w:t>
      </w:r>
      <w:r w:rsidR="004631B3" w:rsidRPr="00812930">
        <w:rPr>
          <w:rFonts w:ascii="Calibri" w:hAnsi="Calibri" w:cs="Calibri"/>
          <w:b w:val="0"/>
          <w:bCs w:val="0"/>
          <w:spacing w:val="2"/>
          <w:sz w:val="20"/>
          <w:szCs w:val="20"/>
          <w:lang w:val="en-US"/>
        </w:rPr>
        <w:t>9</w:t>
      </w:r>
      <w:r w:rsidRPr="00812930">
        <w:rPr>
          <w:rFonts w:ascii="Calibri" w:hAnsi="Calibri" w:cs="Calibri"/>
          <w:b w:val="0"/>
          <w:bCs w:val="0"/>
          <w:spacing w:val="2"/>
          <w:sz w:val="20"/>
          <w:szCs w:val="20"/>
          <w:lang w:val="en-US"/>
        </w:rPr>
        <w:t>, are as follows:</w:t>
      </w:r>
    </w:p>
    <w:p w14:paraId="5F4FC4FB" w14:textId="77777777" w:rsidR="00AE19C8" w:rsidRPr="007E6E4F" w:rsidRDefault="00AE19C8" w:rsidP="00D00A76">
      <w:pPr>
        <w:pStyle w:val="E"/>
        <w:spacing w:line="160" w:lineRule="atLeast"/>
        <w:ind w:right="-23"/>
        <w:jc w:val="both"/>
        <w:rPr>
          <w:rFonts w:ascii="Calibri" w:hAnsi="Calibri" w:cs="Calibri"/>
          <w:b w:val="0"/>
          <w:bCs w:val="0"/>
          <w:spacing w:val="-6"/>
          <w:sz w:val="16"/>
          <w:szCs w:val="16"/>
          <w:lang w:val="en-US"/>
        </w:rPr>
      </w:pPr>
    </w:p>
    <w:tbl>
      <w:tblPr>
        <w:tblW w:w="9641" w:type="dxa"/>
        <w:tblInd w:w="17" w:type="dxa"/>
        <w:tblLayout w:type="fixed"/>
        <w:tblLook w:val="01E0" w:firstRow="1" w:lastRow="1" w:firstColumn="1" w:lastColumn="1" w:noHBand="0" w:noVBand="0"/>
      </w:tblPr>
      <w:tblGrid>
        <w:gridCol w:w="4252"/>
        <w:gridCol w:w="1168"/>
        <w:gridCol w:w="236"/>
        <w:gridCol w:w="1170"/>
        <w:gridCol w:w="238"/>
        <w:gridCol w:w="1168"/>
        <w:gridCol w:w="238"/>
        <w:gridCol w:w="1171"/>
      </w:tblGrid>
      <w:tr w:rsidR="00056685" w:rsidRPr="00812930" w14:paraId="15380734" w14:textId="77777777" w:rsidTr="007E6E4F">
        <w:trPr>
          <w:trHeight w:val="284"/>
          <w:tblHeader/>
        </w:trPr>
        <w:tc>
          <w:tcPr>
            <w:tcW w:w="4252" w:type="dxa"/>
          </w:tcPr>
          <w:p w14:paraId="1244B6F0" w14:textId="77777777" w:rsidR="00056685" w:rsidRPr="00812930" w:rsidRDefault="00056685" w:rsidP="00F07E9B">
            <w:pPr>
              <w:jc w:val="center"/>
              <w:rPr>
                <w:rFonts w:ascii="Calibri" w:hAnsi="Calibri" w:cs="Calibri"/>
                <w:sz w:val="20"/>
                <w:szCs w:val="20"/>
              </w:rPr>
            </w:pPr>
          </w:p>
        </w:tc>
        <w:tc>
          <w:tcPr>
            <w:tcW w:w="5389" w:type="dxa"/>
            <w:gridSpan w:val="7"/>
            <w:tcBorders>
              <w:bottom w:val="single" w:sz="4" w:space="0" w:color="auto"/>
            </w:tcBorders>
          </w:tcPr>
          <w:p w14:paraId="712AE249" w14:textId="77777777" w:rsidR="00056685" w:rsidRPr="00812930" w:rsidRDefault="00056685" w:rsidP="00F07E9B">
            <w:pPr>
              <w:jc w:val="center"/>
              <w:rPr>
                <w:rFonts w:ascii="Calibri" w:hAnsi="Calibri" w:cs="Calibri"/>
                <w:sz w:val="20"/>
                <w:szCs w:val="20"/>
              </w:rPr>
            </w:pPr>
            <w:r w:rsidRPr="00812930">
              <w:rPr>
                <w:rFonts w:ascii="Calibri" w:hAnsi="Calibri" w:cs="Calibri"/>
                <w:sz w:val="20"/>
                <w:szCs w:val="20"/>
              </w:rPr>
              <w:t>In Thousand Baht</w:t>
            </w:r>
          </w:p>
        </w:tc>
      </w:tr>
      <w:tr w:rsidR="00056685" w:rsidRPr="00812930" w14:paraId="221575AC" w14:textId="77777777" w:rsidTr="007E6E4F">
        <w:trPr>
          <w:trHeight w:val="284"/>
          <w:tblHeader/>
        </w:trPr>
        <w:tc>
          <w:tcPr>
            <w:tcW w:w="4252" w:type="dxa"/>
            <w:vAlign w:val="center"/>
          </w:tcPr>
          <w:p w14:paraId="217912F6" w14:textId="77777777" w:rsidR="00056685" w:rsidRPr="00812930" w:rsidRDefault="00056685" w:rsidP="00F07E9B">
            <w:pPr>
              <w:rPr>
                <w:rFonts w:ascii="Calibri" w:hAnsi="Calibri" w:cs="Calibri"/>
                <w:sz w:val="20"/>
                <w:szCs w:val="20"/>
              </w:rPr>
            </w:pPr>
          </w:p>
        </w:tc>
        <w:tc>
          <w:tcPr>
            <w:tcW w:w="2574" w:type="dxa"/>
            <w:gridSpan w:val="3"/>
            <w:tcBorders>
              <w:top w:val="single" w:sz="4" w:space="0" w:color="auto"/>
              <w:bottom w:val="single" w:sz="4" w:space="0" w:color="auto"/>
            </w:tcBorders>
          </w:tcPr>
          <w:p w14:paraId="3CD91C44" w14:textId="77777777" w:rsidR="00056685" w:rsidRPr="00812930" w:rsidRDefault="00056685" w:rsidP="00F07E9B">
            <w:pPr>
              <w:jc w:val="center"/>
              <w:rPr>
                <w:rFonts w:ascii="Calibri" w:hAnsi="Calibri" w:cs="Calibri"/>
                <w:sz w:val="20"/>
                <w:szCs w:val="20"/>
              </w:rPr>
            </w:pPr>
            <w:r w:rsidRPr="00812930">
              <w:rPr>
                <w:rFonts w:ascii="Calibri" w:hAnsi="Calibri" w:cs="Calibri"/>
                <w:sz w:val="20"/>
                <w:szCs w:val="20"/>
              </w:rPr>
              <w:t>Consolidated Financial Statements</w:t>
            </w:r>
          </w:p>
        </w:tc>
        <w:tc>
          <w:tcPr>
            <w:tcW w:w="238" w:type="dxa"/>
            <w:tcBorders>
              <w:top w:val="single" w:sz="4" w:space="0" w:color="auto"/>
            </w:tcBorders>
          </w:tcPr>
          <w:p w14:paraId="701E3FAE" w14:textId="77777777" w:rsidR="00056685" w:rsidRPr="00812930" w:rsidRDefault="00056685" w:rsidP="00F07E9B">
            <w:pPr>
              <w:jc w:val="center"/>
              <w:rPr>
                <w:rFonts w:ascii="Calibri" w:hAnsi="Calibri" w:cs="Calibri"/>
                <w:sz w:val="20"/>
                <w:szCs w:val="20"/>
              </w:rPr>
            </w:pPr>
          </w:p>
        </w:tc>
        <w:tc>
          <w:tcPr>
            <w:tcW w:w="2577" w:type="dxa"/>
            <w:gridSpan w:val="3"/>
            <w:tcBorders>
              <w:top w:val="single" w:sz="4" w:space="0" w:color="auto"/>
              <w:bottom w:val="single" w:sz="4" w:space="0" w:color="auto"/>
            </w:tcBorders>
          </w:tcPr>
          <w:p w14:paraId="537DF464" w14:textId="77777777" w:rsidR="00056685" w:rsidRPr="00812930" w:rsidRDefault="00056685" w:rsidP="00F07E9B">
            <w:pPr>
              <w:jc w:val="center"/>
              <w:rPr>
                <w:rFonts w:ascii="Calibri" w:hAnsi="Calibri" w:cs="Calibri"/>
                <w:sz w:val="20"/>
                <w:szCs w:val="20"/>
              </w:rPr>
            </w:pPr>
            <w:r w:rsidRPr="00812930">
              <w:rPr>
                <w:rFonts w:ascii="Calibri" w:hAnsi="Calibri" w:cs="Calibri"/>
                <w:sz w:val="20"/>
                <w:szCs w:val="20"/>
              </w:rPr>
              <w:t>Separate Financial Statements</w:t>
            </w:r>
          </w:p>
        </w:tc>
      </w:tr>
      <w:tr w:rsidR="00056685" w:rsidRPr="00812930" w14:paraId="2552378E" w14:textId="77777777" w:rsidTr="007E6E4F">
        <w:trPr>
          <w:trHeight w:val="284"/>
          <w:tblHeader/>
        </w:trPr>
        <w:tc>
          <w:tcPr>
            <w:tcW w:w="4252" w:type="dxa"/>
            <w:vAlign w:val="center"/>
          </w:tcPr>
          <w:p w14:paraId="2C501D0E" w14:textId="77777777" w:rsidR="00056685" w:rsidRPr="00812930" w:rsidRDefault="00056685" w:rsidP="00F07E9B">
            <w:pPr>
              <w:rPr>
                <w:rFonts w:ascii="Calibri" w:hAnsi="Calibri" w:cs="Calibri"/>
                <w:sz w:val="20"/>
                <w:szCs w:val="20"/>
              </w:rPr>
            </w:pPr>
          </w:p>
        </w:tc>
        <w:tc>
          <w:tcPr>
            <w:tcW w:w="1168" w:type="dxa"/>
            <w:tcBorders>
              <w:top w:val="single" w:sz="4" w:space="0" w:color="auto"/>
              <w:bottom w:val="single" w:sz="4" w:space="0" w:color="auto"/>
            </w:tcBorders>
          </w:tcPr>
          <w:p w14:paraId="18776633" w14:textId="77777777" w:rsidR="00056685" w:rsidRPr="00812930" w:rsidRDefault="00056685" w:rsidP="00F07E9B">
            <w:pPr>
              <w:jc w:val="center"/>
              <w:rPr>
                <w:rFonts w:ascii="Calibri" w:hAnsi="Calibri" w:cs="Calibri"/>
                <w:sz w:val="20"/>
                <w:szCs w:val="20"/>
              </w:rPr>
            </w:pPr>
            <w:r w:rsidRPr="00812930">
              <w:rPr>
                <w:rFonts w:ascii="Calibri" w:hAnsi="Calibri" w:cs="Calibri"/>
                <w:sz w:val="20"/>
                <w:szCs w:val="20"/>
              </w:rPr>
              <w:t>2020</w:t>
            </w:r>
          </w:p>
        </w:tc>
        <w:tc>
          <w:tcPr>
            <w:tcW w:w="236" w:type="dxa"/>
            <w:tcBorders>
              <w:top w:val="single" w:sz="4" w:space="0" w:color="auto"/>
            </w:tcBorders>
          </w:tcPr>
          <w:p w14:paraId="37986A46" w14:textId="77777777" w:rsidR="00056685" w:rsidRPr="00812930" w:rsidRDefault="00056685" w:rsidP="00F07E9B">
            <w:pPr>
              <w:jc w:val="center"/>
              <w:rPr>
                <w:rFonts w:ascii="Calibri" w:hAnsi="Calibri" w:cs="Calibri"/>
                <w:sz w:val="20"/>
                <w:szCs w:val="20"/>
              </w:rPr>
            </w:pPr>
          </w:p>
        </w:tc>
        <w:tc>
          <w:tcPr>
            <w:tcW w:w="1170" w:type="dxa"/>
            <w:tcBorders>
              <w:top w:val="single" w:sz="4" w:space="0" w:color="auto"/>
              <w:bottom w:val="single" w:sz="4" w:space="0" w:color="auto"/>
            </w:tcBorders>
          </w:tcPr>
          <w:p w14:paraId="6D31DEA9" w14:textId="77777777" w:rsidR="00056685" w:rsidRPr="00812930" w:rsidRDefault="00056685" w:rsidP="00F07E9B">
            <w:pPr>
              <w:jc w:val="center"/>
              <w:rPr>
                <w:rFonts w:ascii="Calibri" w:hAnsi="Calibri" w:cs="Calibri"/>
                <w:sz w:val="20"/>
                <w:szCs w:val="20"/>
              </w:rPr>
            </w:pPr>
            <w:r w:rsidRPr="00812930">
              <w:rPr>
                <w:rFonts w:ascii="Calibri" w:hAnsi="Calibri" w:cs="Calibri"/>
                <w:sz w:val="20"/>
                <w:szCs w:val="20"/>
                <w:cs/>
              </w:rPr>
              <w:t>2</w:t>
            </w:r>
            <w:r w:rsidRPr="00812930">
              <w:rPr>
                <w:rFonts w:ascii="Calibri" w:hAnsi="Calibri" w:cs="Calibri"/>
                <w:sz w:val="20"/>
                <w:szCs w:val="20"/>
              </w:rPr>
              <w:t>019</w:t>
            </w:r>
          </w:p>
        </w:tc>
        <w:tc>
          <w:tcPr>
            <w:tcW w:w="238" w:type="dxa"/>
          </w:tcPr>
          <w:p w14:paraId="2D37F46E" w14:textId="77777777" w:rsidR="00056685" w:rsidRPr="00812930" w:rsidRDefault="00056685" w:rsidP="00F07E9B">
            <w:pPr>
              <w:jc w:val="center"/>
              <w:rPr>
                <w:rFonts w:ascii="Calibri" w:hAnsi="Calibri" w:cs="Calibri"/>
                <w:sz w:val="20"/>
                <w:szCs w:val="20"/>
              </w:rPr>
            </w:pPr>
          </w:p>
        </w:tc>
        <w:tc>
          <w:tcPr>
            <w:tcW w:w="1168" w:type="dxa"/>
            <w:tcBorders>
              <w:bottom w:val="single" w:sz="4" w:space="0" w:color="auto"/>
            </w:tcBorders>
          </w:tcPr>
          <w:p w14:paraId="56A8DD53" w14:textId="77777777" w:rsidR="00056685" w:rsidRPr="00812930" w:rsidRDefault="00056685" w:rsidP="00F07E9B">
            <w:pPr>
              <w:jc w:val="center"/>
              <w:rPr>
                <w:rFonts w:ascii="Calibri" w:hAnsi="Calibri" w:cs="Calibri"/>
                <w:sz w:val="20"/>
                <w:szCs w:val="20"/>
              </w:rPr>
            </w:pPr>
            <w:r w:rsidRPr="00812930">
              <w:rPr>
                <w:rFonts w:ascii="Calibri" w:hAnsi="Calibri" w:cs="Calibri"/>
                <w:sz w:val="20"/>
                <w:szCs w:val="20"/>
              </w:rPr>
              <w:t>2020</w:t>
            </w:r>
          </w:p>
        </w:tc>
        <w:tc>
          <w:tcPr>
            <w:tcW w:w="238" w:type="dxa"/>
          </w:tcPr>
          <w:p w14:paraId="273FB04A" w14:textId="77777777" w:rsidR="00056685" w:rsidRPr="00812930" w:rsidRDefault="00056685" w:rsidP="00F07E9B">
            <w:pPr>
              <w:jc w:val="center"/>
              <w:rPr>
                <w:rFonts w:ascii="Calibri" w:hAnsi="Calibri" w:cs="Calibri"/>
                <w:sz w:val="20"/>
                <w:szCs w:val="20"/>
              </w:rPr>
            </w:pPr>
          </w:p>
        </w:tc>
        <w:tc>
          <w:tcPr>
            <w:tcW w:w="1171" w:type="dxa"/>
            <w:tcBorders>
              <w:bottom w:val="single" w:sz="4" w:space="0" w:color="auto"/>
            </w:tcBorders>
          </w:tcPr>
          <w:p w14:paraId="515AD961" w14:textId="77777777" w:rsidR="00056685" w:rsidRPr="00812930" w:rsidRDefault="00056685" w:rsidP="00F07E9B">
            <w:pPr>
              <w:jc w:val="center"/>
              <w:rPr>
                <w:rFonts w:ascii="Calibri" w:hAnsi="Calibri" w:cs="Calibri"/>
                <w:sz w:val="20"/>
                <w:szCs w:val="20"/>
              </w:rPr>
            </w:pPr>
            <w:r w:rsidRPr="00812930">
              <w:rPr>
                <w:rFonts w:ascii="Calibri" w:hAnsi="Calibri" w:cs="Calibri"/>
                <w:sz w:val="20"/>
                <w:szCs w:val="20"/>
                <w:cs/>
              </w:rPr>
              <w:t>2</w:t>
            </w:r>
            <w:r w:rsidRPr="00812930">
              <w:rPr>
                <w:rFonts w:ascii="Calibri" w:hAnsi="Calibri" w:cs="Calibri"/>
                <w:sz w:val="20"/>
                <w:szCs w:val="20"/>
              </w:rPr>
              <w:t>019</w:t>
            </w:r>
          </w:p>
        </w:tc>
      </w:tr>
      <w:tr w:rsidR="00056685" w:rsidRPr="00812930" w14:paraId="3027C79D" w14:textId="77777777" w:rsidTr="007E6E4F">
        <w:trPr>
          <w:trHeight w:val="284"/>
        </w:trPr>
        <w:tc>
          <w:tcPr>
            <w:tcW w:w="4252" w:type="dxa"/>
            <w:vAlign w:val="bottom"/>
          </w:tcPr>
          <w:p w14:paraId="5E2A09D7" w14:textId="77777777" w:rsidR="00056685" w:rsidRPr="00812930" w:rsidRDefault="00056685" w:rsidP="00056685">
            <w:pPr>
              <w:rPr>
                <w:rFonts w:ascii="Calibri" w:hAnsi="Calibri" w:cs="Calibri"/>
                <w:sz w:val="20"/>
                <w:szCs w:val="20"/>
              </w:rPr>
            </w:pPr>
            <w:r w:rsidRPr="00812930">
              <w:rPr>
                <w:rFonts w:ascii="Calibri" w:hAnsi="Calibri" w:cs="Calibri"/>
                <w:b/>
                <w:bCs/>
                <w:sz w:val="20"/>
                <w:szCs w:val="20"/>
              </w:rPr>
              <w:t xml:space="preserve">Key managements personnel compensation and directors remuneration </w:t>
            </w:r>
          </w:p>
        </w:tc>
        <w:tc>
          <w:tcPr>
            <w:tcW w:w="1168" w:type="dxa"/>
            <w:shd w:val="clear" w:color="auto" w:fill="auto"/>
            <w:vAlign w:val="bottom"/>
          </w:tcPr>
          <w:p w14:paraId="0DC87358" w14:textId="77777777" w:rsidR="00056685" w:rsidRPr="00812930" w:rsidRDefault="00056685" w:rsidP="00056685">
            <w:pPr>
              <w:ind w:right="1"/>
              <w:jc w:val="right"/>
              <w:rPr>
                <w:rFonts w:ascii="Calibri" w:hAnsi="Calibri" w:cs="Calibri"/>
                <w:sz w:val="20"/>
                <w:szCs w:val="20"/>
              </w:rPr>
            </w:pPr>
          </w:p>
        </w:tc>
        <w:tc>
          <w:tcPr>
            <w:tcW w:w="236" w:type="dxa"/>
            <w:vAlign w:val="bottom"/>
          </w:tcPr>
          <w:p w14:paraId="5DFDC292" w14:textId="77777777" w:rsidR="00056685" w:rsidRPr="00812930" w:rsidRDefault="00056685" w:rsidP="00056685">
            <w:pPr>
              <w:ind w:right="1"/>
              <w:jc w:val="right"/>
              <w:rPr>
                <w:rFonts w:ascii="Calibri" w:hAnsi="Calibri" w:cs="Calibri"/>
                <w:sz w:val="20"/>
                <w:szCs w:val="20"/>
              </w:rPr>
            </w:pPr>
          </w:p>
        </w:tc>
        <w:tc>
          <w:tcPr>
            <w:tcW w:w="1170" w:type="dxa"/>
            <w:shd w:val="clear" w:color="auto" w:fill="auto"/>
            <w:vAlign w:val="bottom"/>
          </w:tcPr>
          <w:p w14:paraId="6B1E3F71" w14:textId="77777777" w:rsidR="00056685" w:rsidRPr="00812930" w:rsidRDefault="00056685" w:rsidP="00056685">
            <w:pPr>
              <w:ind w:right="1"/>
              <w:jc w:val="right"/>
              <w:rPr>
                <w:rFonts w:ascii="Calibri" w:hAnsi="Calibri" w:cs="Calibri"/>
                <w:sz w:val="20"/>
                <w:szCs w:val="20"/>
              </w:rPr>
            </w:pPr>
          </w:p>
        </w:tc>
        <w:tc>
          <w:tcPr>
            <w:tcW w:w="238" w:type="dxa"/>
            <w:vAlign w:val="bottom"/>
          </w:tcPr>
          <w:p w14:paraId="0274BB2E" w14:textId="77777777" w:rsidR="00056685" w:rsidRPr="00812930" w:rsidRDefault="00056685" w:rsidP="00056685">
            <w:pPr>
              <w:ind w:right="1"/>
              <w:jc w:val="right"/>
              <w:rPr>
                <w:rFonts w:ascii="Calibri" w:hAnsi="Calibri" w:cs="Calibri"/>
                <w:sz w:val="20"/>
                <w:szCs w:val="20"/>
              </w:rPr>
            </w:pPr>
          </w:p>
        </w:tc>
        <w:tc>
          <w:tcPr>
            <w:tcW w:w="1168" w:type="dxa"/>
            <w:vAlign w:val="bottom"/>
          </w:tcPr>
          <w:p w14:paraId="533D8131" w14:textId="77777777" w:rsidR="00056685" w:rsidRPr="00812930" w:rsidRDefault="00056685" w:rsidP="00056685">
            <w:pPr>
              <w:ind w:right="1"/>
              <w:jc w:val="right"/>
              <w:rPr>
                <w:rFonts w:ascii="Calibri" w:hAnsi="Calibri" w:cs="Calibri"/>
                <w:sz w:val="20"/>
                <w:szCs w:val="20"/>
              </w:rPr>
            </w:pPr>
          </w:p>
        </w:tc>
        <w:tc>
          <w:tcPr>
            <w:tcW w:w="238" w:type="dxa"/>
            <w:vAlign w:val="bottom"/>
          </w:tcPr>
          <w:p w14:paraId="79921874" w14:textId="77777777" w:rsidR="00056685" w:rsidRPr="00812930" w:rsidRDefault="00056685" w:rsidP="00056685">
            <w:pPr>
              <w:ind w:right="1"/>
              <w:jc w:val="right"/>
              <w:rPr>
                <w:rFonts w:ascii="Calibri" w:hAnsi="Calibri" w:cs="Calibri"/>
                <w:sz w:val="20"/>
                <w:szCs w:val="20"/>
              </w:rPr>
            </w:pPr>
          </w:p>
        </w:tc>
        <w:tc>
          <w:tcPr>
            <w:tcW w:w="1171" w:type="dxa"/>
            <w:vAlign w:val="bottom"/>
          </w:tcPr>
          <w:p w14:paraId="74C1214F" w14:textId="77777777" w:rsidR="00056685" w:rsidRPr="00812930" w:rsidRDefault="00056685" w:rsidP="00056685">
            <w:pPr>
              <w:ind w:right="1"/>
              <w:jc w:val="right"/>
              <w:rPr>
                <w:rFonts w:ascii="Calibri" w:hAnsi="Calibri" w:cs="Calibri"/>
                <w:sz w:val="20"/>
                <w:szCs w:val="20"/>
              </w:rPr>
            </w:pPr>
          </w:p>
        </w:tc>
      </w:tr>
      <w:tr w:rsidR="00056685" w:rsidRPr="00812930" w14:paraId="335275D9" w14:textId="77777777" w:rsidTr="007E6E4F">
        <w:trPr>
          <w:trHeight w:val="284"/>
        </w:trPr>
        <w:tc>
          <w:tcPr>
            <w:tcW w:w="4252" w:type="dxa"/>
            <w:vAlign w:val="bottom"/>
          </w:tcPr>
          <w:p w14:paraId="0121ABE1" w14:textId="77777777" w:rsidR="00056685" w:rsidRPr="00812930" w:rsidRDefault="00056685" w:rsidP="00056685">
            <w:pPr>
              <w:rPr>
                <w:rFonts w:ascii="Calibri" w:hAnsi="Calibri" w:cs="Calibri"/>
                <w:sz w:val="20"/>
                <w:szCs w:val="20"/>
              </w:rPr>
            </w:pPr>
            <w:r w:rsidRPr="00812930">
              <w:rPr>
                <w:rFonts w:ascii="Calibri" w:hAnsi="Calibri" w:cs="Calibri"/>
                <w:sz w:val="20"/>
                <w:szCs w:val="20"/>
              </w:rPr>
              <w:t xml:space="preserve">Short-term employment benefits </w:t>
            </w:r>
          </w:p>
        </w:tc>
        <w:tc>
          <w:tcPr>
            <w:tcW w:w="1168" w:type="dxa"/>
            <w:shd w:val="clear" w:color="auto" w:fill="auto"/>
            <w:vAlign w:val="center"/>
          </w:tcPr>
          <w:p w14:paraId="03CB820D" w14:textId="4CFA13EC" w:rsidR="00056685" w:rsidRPr="00812930" w:rsidRDefault="005A75B9" w:rsidP="00802275">
            <w:pPr>
              <w:ind w:right="1"/>
              <w:jc w:val="right"/>
              <w:rPr>
                <w:rFonts w:ascii="Calibri" w:hAnsi="Calibri" w:cs="Calibri"/>
                <w:sz w:val="20"/>
                <w:szCs w:val="20"/>
              </w:rPr>
            </w:pPr>
            <w:r>
              <w:rPr>
                <w:rFonts w:ascii="Calibri" w:hAnsi="Calibri" w:cs="Calibri"/>
                <w:sz w:val="20"/>
                <w:szCs w:val="20"/>
              </w:rPr>
              <w:t>2,852</w:t>
            </w:r>
          </w:p>
        </w:tc>
        <w:tc>
          <w:tcPr>
            <w:tcW w:w="236" w:type="dxa"/>
            <w:vAlign w:val="center"/>
          </w:tcPr>
          <w:p w14:paraId="3148DFC0" w14:textId="77777777" w:rsidR="00056685" w:rsidRPr="00812930" w:rsidRDefault="00056685" w:rsidP="00802275">
            <w:pPr>
              <w:ind w:right="1"/>
              <w:jc w:val="right"/>
              <w:rPr>
                <w:rFonts w:ascii="Calibri" w:hAnsi="Calibri" w:cs="Calibri"/>
                <w:sz w:val="20"/>
                <w:szCs w:val="20"/>
              </w:rPr>
            </w:pPr>
          </w:p>
        </w:tc>
        <w:tc>
          <w:tcPr>
            <w:tcW w:w="1170" w:type="dxa"/>
            <w:shd w:val="clear" w:color="auto" w:fill="auto"/>
            <w:vAlign w:val="center"/>
          </w:tcPr>
          <w:p w14:paraId="53BCA279" w14:textId="77777777" w:rsidR="00056685" w:rsidRPr="0091720B" w:rsidRDefault="00802275" w:rsidP="00802275">
            <w:pPr>
              <w:ind w:right="1"/>
              <w:jc w:val="right"/>
              <w:rPr>
                <w:rFonts w:ascii="Calibri" w:hAnsi="Calibri" w:cs="Cordia New"/>
                <w:sz w:val="20"/>
                <w:szCs w:val="20"/>
              </w:rPr>
            </w:pPr>
            <w:r w:rsidRPr="0091720B">
              <w:rPr>
                <w:rFonts w:ascii="Calibri" w:hAnsi="Calibri" w:cs="Cordia New"/>
                <w:sz w:val="20"/>
                <w:szCs w:val="20"/>
              </w:rPr>
              <w:t>2,506</w:t>
            </w:r>
          </w:p>
        </w:tc>
        <w:tc>
          <w:tcPr>
            <w:tcW w:w="238" w:type="dxa"/>
            <w:vAlign w:val="center"/>
          </w:tcPr>
          <w:p w14:paraId="06B1CEB8" w14:textId="77777777" w:rsidR="00056685" w:rsidRPr="00812930" w:rsidRDefault="00056685" w:rsidP="00802275">
            <w:pPr>
              <w:ind w:right="1"/>
              <w:jc w:val="right"/>
              <w:rPr>
                <w:rFonts w:ascii="Calibri" w:hAnsi="Calibri" w:cs="Calibri"/>
                <w:sz w:val="20"/>
                <w:szCs w:val="20"/>
              </w:rPr>
            </w:pPr>
          </w:p>
        </w:tc>
        <w:tc>
          <w:tcPr>
            <w:tcW w:w="1168" w:type="dxa"/>
            <w:vAlign w:val="center"/>
          </w:tcPr>
          <w:p w14:paraId="6E54210A" w14:textId="344F51FF" w:rsidR="00056685" w:rsidRPr="00812930" w:rsidRDefault="005A75B9" w:rsidP="00802275">
            <w:pPr>
              <w:ind w:right="1"/>
              <w:jc w:val="right"/>
              <w:rPr>
                <w:rFonts w:ascii="Calibri" w:hAnsi="Calibri" w:cs="Calibri"/>
                <w:sz w:val="20"/>
                <w:szCs w:val="20"/>
              </w:rPr>
            </w:pPr>
            <w:r>
              <w:rPr>
                <w:rFonts w:ascii="Calibri" w:hAnsi="Calibri" w:cs="Calibri"/>
                <w:sz w:val="20"/>
                <w:szCs w:val="20"/>
              </w:rPr>
              <w:t>2,852</w:t>
            </w:r>
          </w:p>
        </w:tc>
        <w:tc>
          <w:tcPr>
            <w:tcW w:w="238" w:type="dxa"/>
            <w:vAlign w:val="center"/>
          </w:tcPr>
          <w:p w14:paraId="2C845F51" w14:textId="77777777" w:rsidR="00056685" w:rsidRPr="00812930" w:rsidRDefault="00056685" w:rsidP="00802275">
            <w:pPr>
              <w:ind w:right="1"/>
              <w:jc w:val="right"/>
              <w:rPr>
                <w:rFonts w:ascii="Calibri" w:hAnsi="Calibri" w:cs="Calibri"/>
                <w:sz w:val="20"/>
                <w:szCs w:val="20"/>
              </w:rPr>
            </w:pPr>
          </w:p>
        </w:tc>
        <w:tc>
          <w:tcPr>
            <w:tcW w:w="1171" w:type="dxa"/>
            <w:vAlign w:val="center"/>
          </w:tcPr>
          <w:p w14:paraId="6D496271" w14:textId="77777777" w:rsidR="00056685" w:rsidRPr="00812930" w:rsidRDefault="00802275" w:rsidP="00802275">
            <w:pPr>
              <w:ind w:right="1"/>
              <w:jc w:val="right"/>
              <w:rPr>
                <w:rFonts w:ascii="Calibri" w:hAnsi="Calibri" w:cs="Calibri"/>
                <w:sz w:val="20"/>
                <w:szCs w:val="20"/>
              </w:rPr>
            </w:pPr>
            <w:r>
              <w:rPr>
                <w:rFonts w:ascii="Calibri" w:hAnsi="Calibri" w:cs="Calibri"/>
                <w:sz w:val="20"/>
                <w:szCs w:val="20"/>
              </w:rPr>
              <w:t>2,506</w:t>
            </w:r>
          </w:p>
        </w:tc>
      </w:tr>
      <w:tr w:rsidR="00056685" w:rsidRPr="00812930" w14:paraId="3D3E9298" w14:textId="77777777" w:rsidTr="007E6E4F">
        <w:trPr>
          <w:trHeight w:val="284"/>
        </w:trPr>
        <w:tc>
          <w:tcPr>
            <w:tcW w:w="4252" w:type="dxa"/>
            <w:vAlign w:val="bottom"/>
          </w:tcPr>
          <w:p w14:paraId="7D7FD5C7" w14:textId="77777777" w:rsidR="00056685" w:rsidRPr="00812930" w:rsidRDefault="00056685" w:rsidP="00056685">
            <w:pPr>
              <w:rPr>
                <w:rFonts w:ascii="Calibri" w:hAnsi="Calibri" w:cs="Calibri"/>
                <w:sz w:val="20"/>
                <w:szCs w:val="20"/>
              </w:rPr>
            </w:pPr>
            <w:r w:rsidRPr="00812930">
              <w:rPr>
                <w:rFonts w:ascii="Calibri" w:hAnsi="Calibri" w:cs="Calibri"/>
                <w:sz w:val="20"/>
                <w:szCs w:val="20"/>
              </w:rPr>
              <w:t>Post-employment benefits</w:t>
            </w:r>
          </w:p>
        </w:tc>
        <w:tc>
          <w:tcPr>
            <w:tcW w:w="1168" w:type="dxa"/>
            <w:tcBorders>
              <w:bottom w:val="single" w:sz="4" w:space="0" w:color="auto"/>
            </w:tcBorders>
            <w:shd w:val="clear" w:color="auto" w:fill="auto"/>
            <w:vAlign w:val="center"/>
          </w:tcPr>
          <w:p w14:paraId="2C392C3B" w14:textId="59A32DC5" w:rsidR="00056685" w:rsidRPr="00812930" w:rsidRDefault="005A75B9" w:rsidP="00802275">
            <w:pPr>
              <w:ind w:right="1"/>
              <w:jc w:val="right"/>
              <w:rPr>
                <w:rFonts w:ascii="Calibri" w:hAnsi="Calibri" w:cs="Calibri"/>
                <w:sz w:val="20"/>
                <w:szCs w:val="20"/>
              </w:rPr>
            </w:pPr>
            <w:r>
              <w:rPr>
                <w:rFonts w:ascii="Calibri" w:hAnsi="Calibri" w:cs="Calibri"/>
                <w:sz w:val="20"/>
                <w:szCs w:val="20"/>
              </w:rPr>
              <w:t>192</w:t>
            </w:r>
          </w:p>
        </w:tc>
        <w:tc>
          <w:tcPr>
            <w:tcW w:w="236" w:type="dxa"/>
            <w:vAlign w:val="center"/>
          </w:tcPr>
          <w:p w14:paraId="28628D81" w14:textId="77777777" w:rsidR="00056685" w:rsidRPr="00812930" w:rsidRDefault="00056685" w:rsidP="00802275">
            <w:pPr>
              <w:ind w:right="1"/>
              <w:jc w:val="right"/>
              <w:rPr>
                <w:rFonts w:ascii="Calibri" w:hAnsi="Calibri" w:cs="Calibri"/>
                <w:sz w:val="20"/>
                <w:szCs w:val="20"/>
              </w:rPr>
            </w:pPr>
          </w:p>
        </w:tc>
        <w:tc>
          <w:tcPr>
            <w:tcW w:w="1170" w:type="dxa"/>
            <w:tcBorders>
              <w:bottom w:val="single" w:sz="4" w:space="0" w:color="auto"/>
            </w:tcBorders>
            <w:shd w:val="clear" w:color="auto" w:fill="auto"/>
            <w:vAlign w:val="center"/>
          </w:tcPr>
          <w:p w14:paraId="67DB5EEF" w14:textId="77777777" w:rsidR="00056685" w:rsidRPr="00812930" w:rsidRDefault="00802275" w:rsidP="00802275">
            <w:pPr>
              <w:ind w:right="1"/>
              <w:jc w:val="right"/>
              <w:rPr>
                <w:rFonts w:ascii="Calibri" w:hAnsi="Calibri" w:cs="Calibri"/>
                <w:sz w:val="20"/>
                <w:szCs w:val="20"/>
              </w:rPr>
            </w:pPr>
            <w:r>
              <w:rPr>
                <w:rFonts w:ascii="Calibri" w:hAnsi="Calibri" w:cs="Calibri"/>
                <w:sz w:val="20"/>
                <w:szCs w:val="20"/>
              </w:rPr>
              <w:t>104</w:t>
            </w:r>
          </w:p>
        </w:tc>
        <w:tc>
          <w:tcPr>
            <w:tcW w:w="238" w:type="dxa"/>
            <w:vAlign w:val="center"/>
          </w:tcPr>
          <w:p w14:paraId="65D5E531" w14:textId="77777777" w:rsidR="00056685" w:rsidRPr="00812930" w:rsidRDefault="00056685" w:rsidP="00802275">
            <w:pPr>
              <w:ind w:right="1"/>
              <w:jc w:val="right"/>
              <w:rPr>
                <w:rFonts w:ascii="Calibri" w:hAnsi="Calibri" w:cs="Calibri"/>
                <w:sz w:val="20"/>
                <w:szCs w:val="20"/>
              </w:rPr>
            </w:pPr>
          </w:p>
        </w:tc>
        <w:tc>
          <w:tcPr>
            <w:tcW w:w="1168" w:type="dxa"/>
            <w:tcBorders>
              <w:bottom w:val="single" w:sz="4" w:space="0" w:color="auto"/>
            </w:tcBorders>
            <w:vAlign w:val="center"/>
          </w:tcPr>
          <w:p w14:paraId="59C677FE" w14:textId="52D807BA" w:rsidR="00056685" w:rsidRPr="00812930" w:rsidRDefault="005A75B9" w:rsidP="00802275">
            <w:pPr>
              <w:ind w:right="1"/>
              <w:jc w:val="right"/>
              <w:rPr>
                <w:rFonts w:ascii="Calibri" w:hAnsi="Calibri" w:cs="Calibri"/>
                <w:sz w:val="20"/>
                <w:szCs w:val="20"/>
              </w:rPr>
            </w:pPr>
            <w:r>
              <w:rPr>
                <w:rFonts w:ascii="Calibri" w:hAnsi="Calibri" w:cs="Calibri"/>
                <w:sz w:val="20"/>
                <w:szCs w:val="20"/>
              </w:rPr>
              <w:t>192</w:t>
            </w:r>
          </w:p>
        </w:tc>
        <w:tc>
          <w:tcPr>
            <w:tcW w:w="238" w:type="dxa"/>
            <w:vAlign w:val="center"/>
          </w:tcPr>
          <w:p w14:paraId="2DF63A65" w14:textId="77777777" w:rsidR="00056685" w:rsidRPr="00812930" w:rsidRDefault="00056685" w:rsidP="00802275">
            <w:pPr>
              <w:ind w:right="1"/>
              <w:jc w:val="right"/>
              <w:rPr>
                <w:rFonts w:ascii="Calibri" w:hAnsi="Calibri" w:cs="Calibri"/>
                <w:sz w:val="20"/>
                <w:szCs w:val="20"/>
              </w:rPr>
            </w:pPr>
          </w:p>
        </w:tc>
        <w:tc>
          <w:tcPr>
            <w:tcW w:w="1171" w:type="dxa"/>
            <w:tcBorders>
              <w:bottom w:val="single" w:sz="4" w:space="0" w:color="auto"/>
            </w:tcBorders>
            <w:vAlign w:val="center"/>
          </w:tcPr>
          <w:p w14:paraId="5A2AF67A" w14:textId="77777777" w:rsidR="00056685" w:rsidRPr="00812930" w:rsidRDefault="00802275" w:rsidP="00802275">
            <w:pPr>
              <w:ind w:right="1"/>
              <w:jc w:val="right"/>
              <w:rPr>
                <w:rFonts w:ascii="Calibri" w:hAnsi="Calibri" w:cs="Calibri"/>
                <w:sz w:val="20"/>
                <w:szCs w:val="20"/>
              </w:rPr>
            </w:pPr>
            <w:r>
              <w:rPr>
                <w:rFonts w:ascii="Calibri" w:hAnsi="Calibri" w:cs="Calibri"/>
                <w:sz w:val="20"/>
                <w:szCs w:val="20"/>
              </w:rPr>
              <w:t>57</w:t>
            </w:r>
          </w:p>
        </w:tc>
      </w:tr>
      <w:tr w:rsidR="00056685" w:rsidRPr="00812930" w14:paraId="79414388" w14:textId="77777777" w:rsidTr="007E6E4F">
        <w:trPr>
          <w:trHeight w:val="284"/>
        </w:trPr>
        <w:tc>
          <w:tcPr>
            <w:tcW w:w="4252" w:type="dxa"/>
            <w:vAlign w:val="bottom"/>
          </w:tcPr>
          <w:p w14:paraId="248A96C1" w14:textId="77777777" w:rsidR="00056685" w:rsidRPr="00812930" w:rsidRDefault="00056685" w:rsidP="00056685">
            <w:pPr>
              <w:rPr>
                <w:rFonts w:ascii="Calibri" w:hAnsi="Calibri" w:cs="Calibri"/>
                <w:sz w:val="20"/>
                <w:szCs w:val="20"/>
              </w:rPr>
            </w:pPr>
            <w:r w:rsidRPr="00812930">
              <w:rPr>
                <w:rFonts w:ascii="Calibri" w:hAnsi="Calibri" w:cs="Calibri"/>
                <w:sz w:val="20"/>
                <w:szCs w:val="20"/>
              </w:rPr>
              <w:t>Total</w:t>
            </w:r>
          </w:p>
        </w:tc>
        <w:tc>
          <w:tcPr>
            <w:tcW w:w="1168" w:type="dxa"/>
            <w:tcBorders>
              <w:top w:val="single" w:sz="4" w:space="0" w:color="auto"/>
              <w:bottom w:val="double" w:sz="4" w:space="0" w:color="auto"/>
            </w:tcBorders>
            <w:shd w:val="clear" w:color="auto" w:fill="auto"/>
            <w:vAlign w:val="center"/>
          </w:tcPr>
          <w:p w14:paraId="73C6332A" w14:textId="70BA8E1B" w:rsidR="00056685" w:rsidRPr="00812930" w:rsidRDefault="005A75B9" w:rsidP="00802275">
            <w:pPr>
              <w:ind w:right="1"/>
              <w:jc w:val="right"/>
              <w:rPr>
                <w:rFonts w:ascii="Calibri" w:hAnsi="Calibri" w:cs="Calibri"/>
                <w:sz w:val="20"/>
                <w:szCs w:val="20"/>
              </w:rPr>
            </w:pPr>
            <w:r>
              <w:rPr>
                <w:rFonts w:ascii="Calibri" w:hAnsi="Calibri" w:cs="Calibri"/>
                <w:sz w:val="20"/>
                <w:szCs w:val="20"/>
              </w:rPr>
              <w:t>3,044</w:t>
            </w:r>
          </w:p>
        </w:tc>
        <w:tc>
          <w:tcPr>
            <w:tcW w:w="236" w:type="dxa"/>
            <w:vAlign w:val="center"/>
          </w:tcPr>
          <w:p w14:paraId="15A5D649" w14:textId="77777777" w:rsidR="00056685" w:rsidRPr="00812930" w:rsidRDefault="00056685" w:rsidP="00802275">
            <w:pPr>
              <w:ind w:right="1"/>
              <w:jc w:val="right"/>
              <w:rPr>
                <w:rFonts w:ascii="Calibri" w:hAnsi="Calibri" w:cs="Calibri"/>
                <w:sz w:val="20"/>
                <w:szCs w:val="20"/>
              </w:rPr>
            </w:pPr>
          </w:p>
        </w:tc>
        <w:tc>
          <w:tcPr>
            <w:tcW w:w="1170" w:type="dxa"/>
            <w:tcBorders>
              <w:top w:val="single" w:sz="4" w:space="0" w:color="auto"/>
              <w:bottom w:val="double" w:sz="4" w:space="0" w:color="auto"/>
            </w:tcBorders>
            <w:shd w:val="clear" w:color="auto" w:fill="auto"/>
            <w:vAlign w:val="center"/>
          </w:tcPr>
          <w:p w14:paraId="161A6419" w14:textId="77777777" w:rsidR="00056685" w:rsidRPr="00812930" w:rsidRDefault="00802275" w:rsidP="00802275">
            <w:pPr>
              <w:ind w:right="1"/>
              <w:jc w:val="right"/>
              <w:rPr>
                <w:rFonts w:ascii="Calibri" w:hAnsi="Calibri" w:cs="Calibri"/>
                <w:sz w:val="20"/>
                <w:szCs w:val="20"/>
              </w:rPr>
            </w:pPr>
            <w:r>
              <w:rPr>
                <w:rFonts w:ascii="Calibri" w:hAnsi="Calibri" w:cs="Calibri"/>
                <w:sz w:val="20"/>
                <w:szCs w:val="20"/>
              </w:rPr>
              <w:t>2,610</w:t>
            </w:r>
          </w:p>
        </w:tc>
        <w:tc>
          <w:tcPr>
            <w:tcW w:w="238" w:type="dxa"/>
            <w:vAlign w:val="center"/>
          </w:tcPr>
          <w:p w14:paraId="0D7EC1B1" w14:textId="77777777" w:rsidR="00056685" w:rsidRPr="00812930" w:rsidRDefault="00056685" w:rsidP="00802275">
            <w:pPr>
              <w:ind w:right="1"/>
              <w:jc w:val="right"/>
              <w:rPr>
                <w:rFonts w:ascii="Calibri" w:hAnsi="Calibri" w:cs="Calibri"/>
                <w:sz w:val="20"/>
                <w:szCs w:val="20"/>
              </w:rPr>
            </w:pPr>
          </w:p>
        </w:tc>
        <w:tc>
          <w:tcPr>
            <w:tcW w:w="1168" w:type="dxa"/>
            <w:tcBorders>
              <w:top w:val="single" w:sz="4" w:space="0" w:color="auto"/>
              <w:bottom w:val="double" w:sz="4" w:space="0" w:color="auto"/>
            </w:tcBorders>
            <w:vAlign w:val="center"/>
          </w:tcPr>
          <w:p w14:paraId="52D95607" w14:textId="27A46FA6" w:rsidR="00056685" w:rsidRPr="00812930" w:rsidRDefault="005A75B9" w:rsidP="00802275">
            <w:pPr>
              <w:ind w:right="1"/>
              <w:jc w:val="right"/>
              <w:rPr>
                <w:rFonts w:ascii="Calibri" w:hAnsi="Calibri" w:cs="Calibri"/>
                <w:sz w:val="20"/>
                <w:szCs w:val="20"/>
              </w:rPr>
            </w:pPr>
            <w:r>
              <w:rPr>
                <w:rFonts w:ascii="Calibri" w:hAnsi="Calibri" w:cs="Calibri"/>
                <w:sz w:val="20"/>
                <w:szCs w:val="20"/>
              </w:rPr>
              <w:t>3,044</w:t>
            </w:r>
          </w:p>
        </w:tc>
        <w:tc>
          <w:tcPr>
            <w:tcW w:w="238" w:type="dxa"/>
            <w:vAlign w:val="center"/>
          </w:tcPr>
          <w:p w14:paraId="76C62341" w14:textId="77777777" w:rsidR="00056685" w:rsidRPr="00812930" w:rsidRDefault="00056685" w:rsidP="00802275">
            <w:pPr>
              <w:ind w:right="1"/>
              <w:jc w:val="right"/>
              <w:rPr>
                <w:rFonts w:ascii="Calibri" w:hAnsi="Calibri" w:cs="Calibri"/>
                <w:sz w:val="20"/>
                <w:szCs w:val="20"/>
              </w:rPr>
            </w:pPr>
          </w:p>
        </w:tc>
        <w:tc>
          <w:tcPr>
            <w:tcW w:w="1171" w:type="dxa"/>
            <w:tcBorders>
              <w:top w:val="single" w:sz="4" w:space="0" w:color="auto"/>
              <w:bottom w:val="double" w:sz="4" w:space="0" w:color="auto"/>
            </w:tcBorders>
            <w:vAlign w:val="center"/>
          </w:tcPr>
          <w:p w14:paraId="2A437737" w14:textId="77777777" w:rsidR="00056685" w:rsidRPr="00812930" w:rsidRDefault="00802275" w:rsidP="00802275">
            <w:pPr>
              <w:ind w:right="1"/>
              <w:jc w:val="right"/>
              <w:rPr>
                <w:rFonts w:ascii="Calibri" w:hAnsi="Calibri" w:cs="Calibri"/>
                <w:sz w:val="20"/>
                <w:szCs w:val="20"/>
              </w:rPr>
            </w:pPr>
            <w:r>
              <w:rPr>
                <w:rFonts w:ascii="Calibri" w:hAnsi="Calibri" w:cs="Calibri"/>
                <w:sz w:val="20"/>
                <w:szCs w:val="20"/>
              </w:rPr>
              <w:t>2,563</w:t>
            </w:r>
          </w:p>
        </w:tc>
      </w:tr>
    </w:tbl>
    <w:p w14:paraId="24BCBB92" w14:textId="4232E83A" w:rsidR="00666585" w:rsidRDefault="00666585" w:rsidP="007E6E4F">
      <w:pPr>
        <w:tabs>
          <w:tab w:val="left" w:pos="426"/>
        </w:tabs>
        <w:spacing w:line="160" w:lineRule="atLeast"/>
        <w:ind w:right="-34"/>
        <w:jc w:val="thaiDistribute"/>
        <w:rPr>
          <w:rFonts w:ascii="Calibri" w:hAnsi="Calibri" w:cs="Calibri"/>
          <w:sz w:val="16"/>
          <w:szCs w:val="16"/>
        </w:rPr>
      </w:pPr>
    </w:p>
    <w:p w14:paraId="3603DD2D" w14:textId="4D48D499" w:rsidR="00120CA5" w:rsidRDefault="00120CA5" w:rsidP="007E6E4F">
      <w:pPr>
        <w:tabs>
          <w:tab w:val="left" w:pos="426"/>
        </w:tabs>
        <w:spacing w:line="160" w:lineRule="atLeast"/>
        <w:ind w:right="-34"/>
        <w:jc w:val="thaiDistribute"/>
        <w:rPr>
          <w:rFonts w:ascii="Calibri" w:hAnsi="Calibri" w:cs="Calibri"/>
          <w:sz w:val="16"/>
          <w:szCs w:val="16"/>
        </w:rPr>
      </w:pPr>
    </w:p>
    <w:p w14:paraId="7E10D5D5" w14:textId="66E84DEE" w:rsidR="00120CA5" w:rsidRDefault="00120CA5" w:rsidP="007E6E4F">
      <w:pPr>
        <w:tabs>
          <w:tab w:val="left" w:pos="426"/>
        </w:tabs>
        <w:spacing w:line="160" w:lineRule="atLeast"/>
        <w:ind w:right="-34"/>
        <w:jc w:val="thaiDistribute"/>
        <w:rPr>
          <w:rFonts w:ascii="Calibri" w:hAnsi="Calibri" w:cs="Calibri"/>
          <w:sz w:val="16"/>
          <w:szCs w:val="16"/>
        </w:rPr>
      </w:pPr>
    </w:p>
    <w:p w14:paraId="79027F8B" w14:textId="6FE400C3" w:rsidR="00120CA5" w:rsidRDefault="00120CA5" w:rsidP="007E6E4F">
      <w:pPr>
        <w:tabs>
          <w:tab w:val="left" w:pos="426"/>
        </w:tabs>
        <w:spacing w:line="160" w:lineRule="atLeast"/>
        <w:ind w:right="-34"/>
        <w:jc w:val="thaiDistribute"/>
        <w:rPr>
          <w:rFonts w:ascii="Calibri" w:hAnsi="Calibri" w:cs="Calibri"/>
          <w:sz w:val="16"/>
          <w:szCs w:val="16"/>
        </w:rPr>
      </w:pPr>
    </w:p>
    <w:p w14:paraId="18FE300E" w14:textId="6A863C42" w:rsidR="00120CA5" w:rsidRDefault="00120CA5" w:rsidP="007E6E4F">
      <w:pPr>
        <w:tabs>
          <w:tab w:val="left" w:pos="426"/>
        </w:tabs>
        <w:spacing w:line="160" w:lineRule="atLeast"/>
        <w:ind w:right="-34"/>
        <w:jc w:val="thaiDistribute"/>
        <w:rPr>
          <w:rFonts w:ascii="Calibri" w:hAnsi="Calibri" w:cs="Calibri"/>
          <w:sz w:val="16"/>
          <w:szCs w:val="16"/>
        </w:rPr>
      </w:pPr>
    </w:p>
    <w:p w14:paraId="3AC2B281" w14:textId="5A46C25F" w:rsidR="00120CA5" w:rsidRDefault="00120CA5" w:rsidP="007E6E4F">
      <w:pPr>
        <w:tabs>
          <w:tab w:val="left" w:pos="426"/>
        </w:tabs>
        <w:spacing w:line="160" w:lineRule="atLeast"/>
        <w:ind w:right="-34"/>
        <w:jc w:val="thaiDistribute"/>
        <w:rPr>
          <w:rFonts w:ascii="Calibri" w:hAnsi="Calibri" w:cs="Calibri"/>
          <w:sz w:val="16"/>
          <w:szCs w:val="16"/>
        </w:rPr>
      </w:pPr>
    </w:p>
    <w:p w14:paraId="679BA999" w14:textId="59C652C8" w:rsidR="00120CA5" w:rsidRDefault="00120CA5" w:rsidP="007E6E4F">
      <w:pPr>
        <w:tabs>
          <w:tab w:val="left" w:pos="426"/>
        </w:tabs>
        <w:spacing w:line="160" w:lineRule="atLeast"/>
        <w:ind w:right="-34"/>
        <w:jc w:val="thaiDistribute"/>
        <w:rPr>
          <w:rFonts w:ascii="Calibri" w:hAnsi="Calibri" w:cs="Calibri"/>
          <w:sz w:val="16"/>
          <w:szCs w:val="16"/>
        </w:rPr>
      </w:pPr>
    </w:p>
    <w:p w14:paraId="2862BAB1" w14:textId="6EA0F1B0" w:rsidR="00120CA5" w:rsidRDefault="00120CA5" w:rsidP="007E6E4F">
      <w:pPr>
        <w:tabs>
          <w:tab w:val="left" w:pos="426"/>
        </w:tabs>
        <w:spacing w:line="160" w:lineRule="atLeast"/>
        <w:ind w:right="-34"/>
        <w:jc w:val="thaiDistribute"/>
        <w:rPr>
          <w:rFonts w:ascii="Calibri" w:hAnsi="Calibri" w:cs="Calibri"/>
          <w:sz w:val="16"/>
          <w:szCs w:val="16"/>
        </w:rPr>
      </w:pPr>
    </w:p>
    <w:p w14:paraId="2F64E187" w14:textId="4C2CC3CC" w:rsidR="00120CA5" w:rsidRDefault="00120CA5" w:rsidP="007E6E4F">
      <w:pPr>
        <w:tabs>
          <w:tab w:val="left" w:pos="426"/>
        </w:tabs>
        <w:spacing w:line="160" w:lineRule="atLeast"/>
        <w:ind w:right="-34"/>
        <w:jc w:val="thaiDistribute"/>
        <w:rPr>
          <w:rFonts w:ascii="Calibri" w:hAnsi="Calibri" w:cs="Calibri"/>
          <w:sz w:val="16"/>
          <w:szCs w:val="16"/>
        </w:rPr>
      </w:pPr>
    </w:p>
    <w:p w14:paraId="6C603516" w14:textId="41E16DE0" w:rsidR="00120CA5" w:rsidRDefault="00120CA5" w:rsidP="007E6E4F">
      <w:pPr>
        <w:tabs>
          <w:tab w:val="left" w:pos="426"/>
        </w:tabs>
        <w:spacing w:line="160" w:lineRule="atLeast"/>
        <w:ind w:right="-34"/>
        <w:jc w:val="thaiDistribute"/>
        <w:rPr>
          <w:rFonts w:ascii="Calibri" w:hAnsi="Calibri" w:cs="Calibri"/>
          <w:sz w:val="16"/>
          <w:szCs w:val="16"/>
        </w:rPr>
      </w:pPr>
    </w:p>
    <w:p w14:paraId="0040FEF9" w14:textId="77777777" w:rsidR="00120CA5" w:rsidRPr="007E6E4F" w:rsidRDefault="00120CA5" w:rsidP="007E6E4F">
      <w:pPr>
        <w:tabs>
          <w:tab w:val="left" w:pos="426"/>
        </w:tabs>
        <w:spacing w:line="160" w:lineRule="atLeast"/>
        <w:ind w:right="-34"/>
        <w:jc w:val="thaiDistribute"/>
        <w:rPr>
          <w:rFonts w:ascii="Calibri" w:hAnsi="Calibri" w:cs="Calibri"/>
          <w:sz w:val="16"/>
          <w:szCs w:val="16"/>
        </w:rPr>
      </w:pPr>
    </w:p>
    <w:p w14:paraId="48D53C36" w14:textId="77777777" w:rsidR="00D00A76" w:rsidRDefault="00D00A76" w:rsidP="007E6E4F">
      <w:pPr>
        <w:tabs>
          <w:tab w:val="left" w:pos="426"/>
        </w:tabs>
        <w:spacing w:line="160" w:lineRule="atLeast"/>
        <w:ind w:right="-34"/>
        <w:jc w:val="thaiDistribute"/>
        <w:rPr>
          <w:rFonts w:ascii="Calibri" w:hAnsi="Calibri" w:cs="Calibri"/>
          <w:sz w:val="20"/>
          <w:szCs w:val="20"/>
        </w:rPr>
      </w:pPr>
      <w:r w:rsidRPr="00812930">
        <w:rPr>
          <w:rFonts w:ascii="Calibri" w:hAnsi="Calibri" w:cs="Calibri"/>
          <w:sz w:val="20"/>
          <w:szCs w:val="20"/>
        </w:rPr>
        <w:lastRenderedPageBreak/>
        <w:t>Significa</w:t>
      </w:r>
      <w:r w:rsidR="0017418A" w:rsidRPr="00812930">
        <w:rPr>
          <w:rFonts w:ascii="Calibri" w:hAnsi="Calibri" w:cs="Calibri"/>
          <w:sz w:val="20"/>
          <w:szCs w:val="20"/>
        </w:rPr>
        <w:t xml:space="preserve">nt balances as at </w:t>
      </w:r>
      <w:r w:rsidR="00F87AB6" w:rsidRPr="00812930">
        <w:rPr>
          <w:rFonts w:ascii="Calibri" w:hAnsi="Calibri" w:cs="Calibri"/>
          <w:sz w:val="20"/>
          <w:szCs w:val="20"/>
        </w:rPr>
        <w:t xml:space="preserve">December 31, </w:t>
      </w:r>
      <w:r w:rsidR="00C15690" w:rsidRPr="00812930">
        <w:rPr>
          <w:rFonts w:ascii="Calibri" w:hAnsi="Calibri" w:cs="Calibri"/>
          <w:sz w:val="20"/>
          <w:szCs w:val="20"/>
        </w:rPr>
        <w:t xml:space="preserve">2020 and </w:t>
      </w:r>
      <w:r w:rsidR="00F87AB6" w:rsidRPr="00812930">
        <w:rPr>
          <w:rFonts w:ascii="Calibri" w:hAnsi="Calibri" w:cs="Calibri"/>
          <w:sz w:val="20"/>
          <w:szCs w:val="20"/>
        </w:rPr>
        <w:t>2019</w:t>
      </w:r>
      <w:r w:rsidRPr="00812930">
        <w:rPr>
          <w:rFonts w:ascii="Calibri" w:hAnsi="Calibri" w:cs="Calibri"/>
          <w:sz w:val="20"/>
          <w:szCs w:val="20"/>
        </w:rPr>
        <w:t xml:space="preserve"> with related parties were as follows:</w:t>
      </w:r>
    </w:p>
    <w:p w14:paraId="3773C014" w14:textId="77777777" w:rsidR="00276AF2" w:rsidRPr="007E6E4F" w:rsidRDefault="00276AF2" w:rsidP="007E6E4F">
      <w:pPr>
        <w:tabs>
          <w:tab w:val="left" w:pos="426"/>
        </w:tabs>
        <w:spacing w:line="160" w:lineRule="atLeast"/>
        <w:ind w:right="-34"/>
        <w:jc w:val="thaiDistribute"/>
        <w:rPr>
          <w:rFonts w:ascii="Calibri" w:hAnsi="Calibri" w:cs="Calibri"/>
          <w:sz w:val="16"/>
          <w:szCs w:val="16"/>
        </w:rPr>
      </w:pPr>
    </w:p>
    <w:tbl>
      <w:tblPr>
        <w:tblW w:w="9644" w:type="dxa"/>
        <w:tblInd w:w="108" w:type="dxa"/>
        <w:tblLayout w:type="fixed"/>
        <w:tblLook w:val="01E0" w:firstRow="1" w:lastRow="1" w:firstColumn="1" w:lastColumn="1" w:noHBand="0" w:noVBand="0"/>
      </w:tblPr>
      <w:tblGrid>
        <w:gridCol w:w="4253"/>
        <w:gridCol w:w="1168"/>
        <w:gridCol w:w="238"/>
        <w:gridCol w:w="1168"/>
        <w:gridCol w:w="238"/>
        <w:gridCol w:w="1168"/>
        <w:gridCol w:w="238"/>
        <w:gridCol w:w="1173"/>
      </w:tblGrid>
      <w:tr w:rsidR="00950F20" w:rsidRPr="00812930" w14:paraId="6E514DFB" w14:textId="77777777" w:rsidTr="007E6E4F">
        <w:trPr>
          <w:trHeight w:val="284"/>
          <w:tblHeader/>
        </w:trPr>
        <w:tc>
          <w:tcPr>
            <w:tcW w:w="4253" w:type="dxa"/>
          </w:tcPr>
          <w:p w14:paraId="6E9C9EA6" w14:textId="77777777" w:rsidR="00921F6C" w:rsidRPr="00812930" w:rsidRDefault="00921F6C" w:rsidP="007778D3">
            <w:pPr>
              <w:jc w:val="both"/>
              <w:rPr>
                <w:rFonts w:ascii="Calibri" w:hAnsi="Calibri" w:cs="Calibri"/>
                <w:sz w:val="20"/>
                <w:szCs w:val="20"/>
              </w:rPr>
            </w:pPr>
          </w:p>
        </w:tc>
        <w:tc>
          <w:tcPr>
            <w:tcW w:w="5391" w:type="dxa"/>
            <w:gridSpan w:val="7"/>
            <w:tcBorders>
              <w:bottom w:val="single" w:sz="4" w:space="0" w:color="auto"/>
            </w:tcBorders>
            <w:vAlign w:val="bottom"/>
          </w:tcPr>
          <w:p w14:paraId="097F28EA" w14:textId="77777777" w:rsidR="00921F6C" w:rsidRPr="00812930" w:rsidRDefault="00921F6C" w:rsidP="009415DB">
            <w:pPr>
              <w:jc w:val="center"/>
              <w:rPr>
                <w:rFonts w:ascii="Calibri" w:hAnsi="Calibri" w:cs="Calibri"/>
                <w:sz w:val="20"/>
                <w:szCs w:val="20"/>
              </w:rPr>
            </w:pPr>
            <w:r w:rsidRPr="00812930">
              <w:rPr>
                <w:rFonts w:ascii="Calibri" w:hAnsi="Calibri" w:cs="Calibri"/>
                <w:sz w:val="20"/>
                <w:szCs w:val="20"/>
              </w:rPr>
              <w:t>In Thousand Baht</w:t>
            </w:r>
          </w:p>
        </w:tc>
      </w:tr>
      <w:tr w:rsidR="00950F20" w:rsidRPr="00812930" w14:paraId="59A8AE56" w14:textId="77777777" w:rsidTr="007E6E4F">
        <w:trPr>
          <w:trHeight w:val="284"/>
          <w:tblHeader/>
        </w:trPr>
        <w:tc>
          <w:tcPr>
            <w:tcW w:w="4253" w:type="dxa"/>
          </w:tcPr>
          <w:p w14:paraId="40298022" w14:textId="77777777" w:rsidR="00921F6C" w:rsidRPr="00812930" w:rsidRDefault="00921F6C" w:rsidP="007778D3">
            <w:pPr>
              <w:ind w:hanging="108"/>
              <w:jc w:val="both"/>
              <w:rPr>
                <w:rFonts w:ascii="Calibri" w:hAnsi="Calibri" w:cs="Calibri"/>
                <w:sz w:val="20"/>
                <w:szCs w:val="20"/>
              </w:rPr>
            </w:pPr>
          </w:p>
        </w:tc>
        <w:tc>
          <w:tcPr>
            <w:tcW w:w="2574" w:type="dxa"/>
            <w:gridSpan w:val="3"/>
            <w:tcBorders>
              <w:top w:val="single" w:sz="4" w:space="0" w:color="auto"/>
              <w:bottom w:val="single" w:sz="4" w:space="0" w:color="auto"/>
            </w:tcBorders>
            <w:vAlign w:val="bottom"/>
          </w:tcPr>
          <w:p w14:paraId="13256C33" w14:textId="77777777" w:rsidR="00921F6C" w:rsidRPr="00812930" w:rsidRDefault="00921F6C" w:rsidP="009415DB">
            <w:pPr>
              <w:jc w:val="center"/>
              <w:rPr>
                <w:rFonts w:ascii="Calibri" w:hAnsi="Calibri" w:cs="Calibri"/>
                <w:sz w:val="20"/>
                <w:szCs w:val="20"/>
              </w:rPr>
            </w:pPr>
            <w:r w:rsidRPr="00812930">
              <w:rPr>
                <w:rFonts w:ascii="Calibri" w:hAnsi="Calibri" w:cs="Calibri"/>
                <w:sz w:val="20"/>
                <w:szCs w:val="20"/>
              </w:rPr>
              <w:t>Consolidated</w:t>
            </w:r>
            <w:r w:rsidR="009C4D69" w:rsidRPr="00812930">
              <w:rPr>
                <w:rFonts w:ascii="Calibri" w:hAnsi="Calibri" w:cs="Calibri"/>
                <w:sz w:val="20"/>
                <w:szCs w:val="20"/>
              </w:rPr>
              <w:t xml:space="preserve"> </w:t>
            </w:r>
            <w:r w:rsidR="0023254C" w:rsidRPr="00812930">
              <w:rPr>
                <w:rFonts w:ascii="Calibri" w:hAnsi="Calibri" w:cs="Calibri"/>
                <w:sz w:val="20"/>
                <w:szCs w:val="20"/>
              </w:rPr>
              <w:t>Financial S</w:t>
            </w:r>
            <w:r w:rsidRPr="00812930">
              <w:rPr>
                <w:rFonts w:ascii="Calibri" w:hAnsi="Calibri" w:cs="Calibri"/>
                <w:sz w:val="20"/>
                <w:szCs w:val="20"/>
              </w:rPr>
              <w:t>tatements</w:t>
            </w:r>
          </w:p>
        </w:tc>
        <w:tc>
          <w:tcPr>
            <w:tcW w:w="238" w:type="dxa"/>
            <w:tcBorders>
              <w:top w:val="single" w:sz="4" w:space="0" w:color="auto"/>
            </w:tcBorders>
            <w:vAlign w:val="bottom"/>
          </w:tcPr>
          <w:p w14:paraId="1DB49DD2" w14:textId="77777777" w:rsidR="00921F6C" w:rsidRPr="00812930" w:rsidRDefault="00921F6C" w:rsidP="007778D3">
            <w:pPr>
              <w:jc w:val="both"/>
              <w:rPr>
                <w:rFonts w:ascii="Calibri" w:hAnsi="Calibri" w:cs="Calibri"/>
                <w:sz w:val="20"/>
                <w:szCs w:val="20"/>
              </w:rPr>
            </w:pPr>
          </w:p>
        </w:tc>
        <w:tc>
          <w:tcPr>
            <w:tcW w:w="2579" w:type="dxa"/>
            <w:gridSpan w:val="3"/>
            <w:tcBorders>
              <w:top w:val="single" w:sz="4" w:space="0" w:color="auto"/>
              <w:bottom w:val="single" w:sz="4" w:space="0" w:color="auto"/>
            </w:tcBorders>
            <w:vAlign w:val="bottom"/>
          </w:tcPr>
          <w:p w14:paraId="35174B18" w14:textId="77777777" w:rsidR="00921F6C" w:rsidRPr="00812930" w:rsidRDefault="00921F6C" w:rsidP="009415DB">
            <w:pPr>
              <w:jc w:val="center"/>
              <w:rPr>
                <w:rFonts w:ascii="Calibri" w:hAnsi="Calibri" w:cs="Calibri"/>
                <w:sz w:val="20"/>
                <w:szCs w:val="20"/>
              </w:rPr>
            </w:pPr>
            <w:r w:rsidRPr="00812930">
              <w:rPr>
                <w:rFonts w:ascii="Calibri" w:hAnsi="Calibri" w:cs="Calibri"/>
                <w:sz w:val="20"/>
                <w:szCs w:val="20"/>
              </w:rPr>
              <w:t>Separate</w:t>
            </w:r>
            <w:r w:rsidR="009C4D69" w:rsidRPr="00812930">
              <w:rPr>
                <w:rFonts w:ascii="Calibri" w:hAnsi="Calibri" w:cs="Calibri"/>
                <w:sz w:val="20"/>
                <w:szCs w:val="20"/>
              </w:rPr>
              <w:t xml:space="preserve"> </w:t>
            </w:r>
            <w:r w:rsidR="0023254C" w:rsidRPr="00812930">
              <w:rPr>
                <w:rFonts w:ascii="Calibri" w:hAnsi="Calibri" w:cs="Calibri"/>
                <w:sz w:val="20"/>
                <w:szCs w:val="20"/>
              </w:rPr>
              <w:t>Financial S</w:t>
            </w:r>
            <w:r w:rsidRPr="00812930">
              <w:rPr>
                <w:rFonts w:ascii="Calibri" w:hAnsi="Calibri" w:cs="Calibri"/>
                <w:sz w:val="20"/>
                <w:szCs w:val="20"/>
              </w:rPr>
              <w:t>tatements</w:t>
            </w:r>
          </w:p>
        </w:tc>
      </w:tr>
      <w:tr w:rsidR="00950F20" w:rsidRPr="00812930" w14:paraId="3FAFE743" w14:textId="77777777" w:rsidTr="007E6E4F">
        <w:trPr>
          <w:trHeight w:val="284"/>
          <w:tblHeader/>
        </w:trPr>
        <w:tc>
          <w:tcPr>
            <w:tcW w:w="4253" w:type="dxa"/>
            <w:vAlign w:val="center"/>
          </w:tcPr>
          <w:p w14:paraId="3734F22F" w14:textId="77777777" w:rsidR="00D00A76" w:rsidRPr="00812930" w:rsidRDefault="00D00A76" w:rsidP="00966DB8">
            <w:pPr>
              <w:jc w:val="center"/>
              <w:rPr>
                <w:rFonts w:ascii="Calibri" w:hAnsi="Calibri" w:cs="Calibri"/>
                <w:sz w:val="20"/>
                <w:szCs w:val="20"/>
              </w:rPr>
            </w:pPr>
          </w:p>
        </w:tc>
        <w:tc>
          <w:tcPr>
            <w:tcW w:w="1168" w:type="dxa"/>
            <w:tcBorders>
              <w:bottom w:val="single" w:sz="4" w:space="0" w:color="auto"/>
            </w:tcBorders>
            <w:vAlign w:val="center"/>
          </w:tcPr>
          <w:p w14:paraId="053BBFDB" w14:textId="77777777" w:rsidR="00D00A76" w:rsidRPr="00812930" w:rsidRDefault="00463C40" w:rsidP="00152CA8">
            <w:pPr>
              <w:jc w:val="center"/>
              <w:rPr>
                <w:rFonts w:ascii="Calibri" w:hAnsi="Calibri" w:cs="Calibri"/>
                <w:sz w:val="20"/>
                <w:szCs w:val="20"/>
              </w:rPr>
            </w:pPr>
            <w:r w:rsidRPr="00812930">
              <w:rPr>
                <w:rFonts w:ascii="Calibri" w:hAnsi="Calibri" w:cs="Calibri"/>
                <w:sz w:val="20"/>
                <w:szCs w:val="20"/>
              </w:rPr>
              <w:t>2020</w:t>
            </w:r>
          </w:p>
        </w:tc>
        <w:tc>
          <w:tcPr>
            <w:tcW w:w="238" w:type="dxa"/>
            <w:vAlign w:val="center"/>
          </w:tcPr>
          <w:p w14:paraId="603BF2AC" w14:textId="77777777" w:rsidR="00D00A76" w:rsidRPr="00812930" w:rsidRDefault="00D00A76" w:rsidP="00152CA8">
            <w:pPr>
              <w:jc w:val="center"/>
              <w:rPr>
                <w:rFonts w:ascii="Calibri" w:hAnsi="Calibri" w:cs="Calibri"/>
                <w:sz w:val="20"/>
                <w:szCs w:val="20"/>
              </w:rPr>
            </w:pPr>
          </w:p>
        </w:tc>
        <w:tc>
          <w:tcPr>
            <w:tcW w:w="1168" w:type="dxa"/>
            <w:tcBorders>
              <w:bottom w:val="single" w:sz="4" w:space="0" w:color="auto"/>
            </w:tcBorders>
            <w:vAlign w:val="center"/>
          </w:tcPr>
          <w:p w14:paraId="76D9A093" w14:textId="77777777" w:rsidR="00D00A76" w:rsidRPr="00812930" w:rsidRDefault="0017418A" w:rsidP="00152CA8">
            <w:pPr>
              <w:jc w:val="center"/>
              <w:rPr>
                <w:rFonts w:ascii="Calibri" w:hAnsi="Calibri" w:cs="Calibri"/>
                <w:sz w:val="20"/>
                <w:szCs w:val="20"/>
              </w:rPr>
            </w:pPr>
            <w:r w:rsidRPr="00812930">
              <w:rPr>
                <w:rFonts w:ascii="Calibri" w:hAnsi="Calibri" w:cs="Calibri"/>
                <w:sz w:val="20"/>
                <w:szCs w:val="20"/>
              </w:rPr>
              <w:t>201</w:t>
            </w:r>
            <w:r w:rsidR="00463C40" w:rsidRPr="00812930">
              <w:rPr>
                <w:rFonts w:ascii="Calibri" w:hAnsi="Calibri" w:cs="Calibri"/>
                <w:sz w:val="20"/>
                <w:szCs w:val="20"/>
              </w:rPr>
              <w:t>9</w:t>
            </w:r>
          </w:p>
        </w:tc>
        <w:tc>
          <w:tcPr>
            <w:tcW w:w="238" w:type="dxa"/>
            <w:vAlign w:val="center"/>
          </w:tcPr>
          <w:p w14:paraId="15F21D6B" w14:textId="77777777" w:rsidR="00D00A76" w:rsidRPr="00812930" w:rsidRDefault="00D00A76" w:rsidP="00152CA8">
            <w:pPr>
              <w:jc w:val="center"/>
              <w:rPr>
                <w:rFonts w:ascii="Calibri" w:hAnsi="Calibri" w:cs="Calibri"/>
                <w:sz w:val="20"/>
                <w:szCs w:val="20"/>
              </w:rPr>
            </w:pPr>
          </w:p>
        </w:tc>
        <w:tc>
          <w:tcPr>
            <w:tcW w:w="1168" w:type="dxa"/>
            <w:tcBorders>
              <w:bottom w:val="single" w:sz="4" w:space="0" w:color="auto"/>
            </w:tcBorders>
            <w:vAlign w:val="center"/>
          </w:tcPr>
          <w:p w14:paraId="045F48A6" w14:textId="77777777" w:rsidR="00D00A76" w:rsidRPr="00812930" w:rsidRDefault="002C5911" w:rsidP="00152CA8">
            <w:pPr>
              <w:jc w:val="center"/>
              <w:rPr>
                <w:rFonts w:ascii="Calibri" w:hAnsi="Calibri" w:cs="Calibri"/>
                <w:sz w:val="20"/>
                <w:szCs w:val="20"/>
              </w:rPr>
            </w:pPr>
            <w:r w:rsidRPr="00812930">
              <w:rPr>
                <w:rFonts w:ascii="Calibri" w:hAnsi="Calibri" w:cs="Calibri"/>
                <w:sz w:val="20"/>
                <w:szCs w:val="20"/>
              </w:rPr>
              <w:t>2020</w:t>
            </w:r>
          </w:p>
        </w:tc>
        <w:tc>
          <w:tcPr>
            <w:tcW w:w="238" w:type="dxa"/>
            <w:vAlign w:val="center"/>
          </w:tcPr>
          <w:p w14:paraId="5672B350" w14:textId="77777777" w:rsidR="00D00A76" w:rsidRPr="00812930" w:rsidRDefault="00D00A76" w:rsidP="00152CA8">
            <w:pPr>
              <w:jc w:val="center"/>
              <w:rPr>
                <w:rFonts w:ascii="Calibri" w:hAnsi="Calibri" w:cs="Calibri"/>
                <w:sz w:val="20"/>
                <w:szCs w:val="20"/>
              </w:rPr>
            </w:pPr>
          </w:p>
        </w:tc>
        <w:tc>
          <w:tcPr>
            <w:tcW w:w="1173" w:type="dxa"/>
            <w:tcBorders>
              <w:bottom w:val="single" w:sz="4" w:space="0" w:color="auto"/>
            </w:tcBorders>
            <w:vAlign w:val="center"/>
          </w:tcPr>
          <w:p w14:paraId="0955E7F2" w14:textId="77777777" w:rsidR="00D00A76" w:rsidRPr="00812930" w:rsidRDefault="0017418A" w:rsidP="00152CA8">
            <w:pPr>
              <w:jc w:val="center"/>
              <w:rPr>
                <w:rFonts w:ascii="Calibri" w:hAnsi="Calibri" w:cs="Calibri"/>
                <w:sz w:val="20"/>
                <w:szCs w:val="20"/>
              </w:rPr>
            </w:pPr>
            <w:r w:rsidRPr="00812930">
              <w:rPr>
                <w:rFonts w:ascii="Calibri" w:hAnsi="Calibri" w:cs="Calibri"/>
                <w:sz w:val="20"/>
                <w:szCs w:val="20"/>
              </w:rPr>
              <w:t>201</w:t>
            </w:r>
            <w:r w:rsidR="00463C40" w:rsidRPr="00812930">
              <w:rPr>
                <w:rFonts w:ascii="Calibri" w:hAnsi="Calibri" w:cs="Calibri"/>
                <w:sz w:val="20"/>
                <w:szCs w:val="20"/>
              </w:rPr>
              <w:t>9</w:t>
            </w:r>
          </w:p>
        </w:tc>
      </w:tr>
      <w:tr w:rsidR="00950F20" w:rsidRPr="00812930" w14:paraId="1CD27A9C" w14:textId="77777777" w:rsidTr="007E6E4F">
        <w:trPr>
          <w:trHeight w:val="284"/>
        </w:trPr>
        <w:tc>
          <w:tcPr>
            <w:tcW w:w="4253" w:type="dxa"/>
            <w:vAlign w:val="bottom"/>
          </w:tcPr>
          <w:p w14:paraId="5A47BF98" w14:textId="77777777" w:rsidR="00921F6C" w:rsidRPr="00812930" w:rsidRDefault="00DD3D7B" w:rsidP="007778D3">
            <w:pPr>
              <w:spacing w:line="320" w:lineRule="exact"/>
              <w:ind w:hanging="108"/>
              <w:jc w:val="both"/>
              <w:rPr>
                <w:rFonts w:ascii="Calibri" w:hAnsi="Calibri" w:cs="Calibri"/>
                <w:b/>
                <w:bCs/>
                <w:sz w:val="20"/>
                <w:szCs w:val="20"/>
              </w:rPr>
            </w:pPr>
            <w:r w:rsidRPr="00812930">
              <w:rPr>
                <w:rFonts w:ascii="Calibri" w:hAnsi="Calibri" w:cs="Calibri"/>
                <w:b/>
                <w:bCs/>
                <w:sz w:val="20"/>
                <w:szCs w:val="20"/>
              </w:rPr>
              <w:t>O</w:t>
            </w:r>
            <w:r w:rsidR="00921F6C" w:rsidRPr="00812930">
              <w:rPr>
                <w:rFonts w:ascii="Calibri" w:hAnsi="Calibri" w:cs="Calibri"/>
                <w:b/>
                <w:bCs/>
                <w:sz w:val="20"/>
                <w:szCs w:val="20"/>
              </w:rPr>
              <w:t>ther receivable</w:t>
            </w:r>
            <w:r w:rsidR="00002C21" w:rsidRPr="00812930">
              <w:rPr>
                <w:rFonts w:ascii="Calibri" w:hAnsi="Calibri" w:cs="Calibri"/>
                <w:b/>
                <w:bCs/>
                <w:sz w:val="20"/>
                <w:szCs w:val="20"/>
              </w:rPr>
              <w:t>s</w:t>
            </w:r>
          </w:p>
        </w:tc>
        <w:tc>
          <w:tcPr>
            <w:tcW w:w="1168" w:type="dxa"/>
          </w:tcPr>
          <w:p w14:paraId="0D8E0449" w14:textId="77777777" w:rsidR="00921F6C" w:rsidRPr="00812930" w:rsidRDefault="00921F6C" w:rsidP="007778D3">
            <w:pPr>
              <w:spacing w:line="320" w:lineRule="exact"/>
              <w:ind w:right="104"/>
              <w:jc w:val="both"/>
              <w:rPr>
                <w:rFonts w:ascii="Calibri" w:hAnsi="Calibri" w:cs="Calibri"/>
                <w:sz w:val="20"/>
                <w:szCs w:val="20"/>
              </w:rPr>
            </w:pPr>
          </w:p>
        </w:tc>
        <w:tc>
          <w:tcPr>
            <w:tcW w:w="238" w:type="dxa"/>
          </w:tcPr>
          <w:p w14:paraId="1C4724BC" w14:textId="77777777" w:rsidR="00921F6C" w:rsidRPr="00812930" w:rsidRDefault="00921F6C" w:rsidP="007778D3">
            <w:pPr>
              <w:spacing w:line="320" w:lineRule="exact"/>
              <w:ind w:right="104"/>
              <w:jc w:val="both"/>
              <w:rPr>
                <w:rFonts w:ascii="Calibri" w:hAnsi="Calibri" w:cs="Calibri"/>
                <w:sz w:val="20"/>
                <w:szCs w:val="20"/>
              </w:rPr>
            </w:pPr>
          </w:p>
        </w:tc>
        <w:tc>
          <w:tcPr>
            <w:tcW w:w="1168" w:type="dxa"/>
          </w:tcPr>
          <w:p w14:paraId="70590D52" w14:textId="77777777" w:rsidR="00921F6C" w:rsidRPr="00812930" w:rsidRDefault="00921F6C" w:rsidP="007778D3">
            <w:pPr>
              <w:spacing w:line="320" w:lineRule="exact"/>
              <w:ind w:right="104"/>
              <w:jc w:val="both"/>
              <w:rPr>
                <w:rFonts w:ascii="Calibri" w:hAnsi="Calibri" w:cs="Calibri"/>
                <w:sz w:val="20"/>
                <w:szCs w:val="20"/>
              </w:rPr>
            </w:pPr>
          </w:p>
        </w:tc>
        <w:tc>
          <w:tcPr>
            <w:tcW w:w="238" w:type="dxa"/>
          </w:tcPr>
          <w:p w14:paraId="2360F881" w14:textId="77777777" w:rsidR="00921F6C" w:rsidRPr="00812930" w:rsidRDefault="00921F6C" w:rsidP="007778D3">
            <w:pPr>
              <w:spacing w:line="320" w:lineRule="exact"/>
              <w:ind w:left="-109" w:right="-108"/>
              <w:jc w:val="both"/>
              <w:rPr>
                <w:rFonts w:ascii="Calibri" w:hAnsi="Calibri" w:cs="Calibri"/>
                <w:sz w:val="20"/>
                <w:szCs w:val="20"/>
              </w:rPr>
            </w:pPr>
          </w:p>
        </w:tc>
        <w:tc>
          <w:tcPr>
            <w:tcW w:w="1168" w:type="dxa"/>
          </w:tcPr>
          <w:p w14:paraId="5A2A2E20" w14:textId="77777777" w:rsidR="00921F6C" w:rsidRPr="00812930" w:rsidRDefault="00921F6C" w:rsidP="007778D3">
            <w:pPr>
              <w:spacing w:line="320" w:lineRule="exact"/>
              <w:ind w:right="65"/>
              <w:jc w:val="both"/>
              <w:rPr>
                <w:rFonts w:ascii="Calibri" w:hAnsi="Calibri" w:cs="Calibri"/>
                <w:sz w:val="20"/>
                <w:szCs w:val="20"/>
              </w:rPr>
            </w:pPr>
          </w:p>
        </w:tc>
        <w:tc>
          <w:tcPr>
            <w:tcW w:w="238" w:type="dxa"/>
          </w:tcPr>
          <w:p w14:paraId="1F38637C" w14:textId="77777777" w:rsidR="00921F6C" w:rsidRPr="00812930" w:rsidRDefault="00921F6C" w:rsidP="007778D3">
            <w:pPr>
              <w:spacing w:line="320" w:lineRule="exact"/>
              <w:jc w:val="both"/>
              <w:rPr>
                <w:rFonts w:ascii="Calibri" w:hAnsi="Calibri" w:cs="Calibri"/>
                <w:sz w:val="20"/>
                <w:szCs w:val="20"/>
              </w:rPr>
            </w:pPr>
          </w:p>
        </w:tc>
        <w:tc>
          <w:tcPr>
            <w:tcW w:w="1173" w:type="dxa"/>
          </w:tcPr>
          <w:p w14:paraId="514D4810" w14:textId="77777777" w:rsidR="00921F6C" w:rsidRPr="00812930" w:rsidRDefault="00921F6C" w:rsidP="007778D3">
            <w:pPr>
              <w:spacing w:line="320" w:lineRule="exact"/>
              <w:ind w:right="65"/>
              <w:jc w:val="both"/>
              <w:rPr>
                <w:rFonts w:ascii="Calibri" w:hAnsi="Calibri" w:cs="Calibri"/>
                <w:sz w:val="20"/>
                <w:szCs w:val="20"/>
              </w:rPr>
            </w:pPr>
          </w:p>
        </w:tc>
      </w:tr>
      <w:tr w:rsidR="005A75B9" w:rsidRPr="00812930" w14:paraId="5B991848" w14:textId="77777777" w:rsidTr="007E6E4F">
        <w:trPr>
          <w:trHeight w:val="284"/>
        </w:trPr>
        <w:tc>
          <w:tcPr>
            <w:tcW w:w="4253" w:type="dxa"/>
            <w:vAlign w:val="bottom"/>
          </w:tcPr>
          <w:p w14:paraId="51B6829F" w14:textId="77777777" w:rsidR="005A75B9" w:rsidRPr="00812930" w:rsidRDefault="005A75B9" w:rsidP="005A75B9">
            <w:pPr>
              <w:spacing w:line="320" w:lineRule="exact"/>
              <w:ind w:hanging="108"/>
              <w:jc w:val="both"/>
              <w:rPr>
                <w:rFonts w:ascii="Calibri" w:hAnsi="Calibri" w:cs="Calibri"/>
                <w:b/>
                <w:bCs/>
                <w:sz w:val="20"/>
                <w:szCs w:val="20"/>
              </w:rPr>
            </w:pPr>
            <w:r w:rsidRPr="00812930">
              <w:rPr>
                <w:rFonts w:ascii="Calibri" w:hAnsi="Calibri" w:cs="Calibri"/>
                <w:color w:val="000000"/>
                <w:sz w:val="20"/>
                <w:szCs w:val="20"/>
              </w:rPr>
              <w:t>Regional Asset Management Company Limited</w:t>
            </w:r>
          </w:p>
        </w:tc>
        <w:tc>
          <w:tcPr>
            <w:tcW w:w="1168" w:type="dxa"/>
            <w:tcBorders>
              <w:bottom w:val="double" w:sz="4" w:space="0" w:color="auto"/>
            </w:tcBorders>
            <w:vAlign w:val="bottom"/>
          </w:tcPr>
          <w:p w14:paraId="61BDE055" w14:textId="15631A4C" w:rsidR="005A75B9" w:rsidRPr="00812930" w:rsidRDefault="005A75B9" w:rsidP="005A75B9">
            <w:pPr>
              <w:spacing w:line="320" w:lineRule="exact"/>
              <w:ind w:right="104"/>
              <w:jc w:val="center"/>
              <w:rPr>
                <w:rFonts w:ascii="Calibri" w:hAnsi="Calibri" w:cs="Calibri"/>
                <w:sz w:val="20"/>
                <w:szCs w:val="20"/>
              </w:rPr>
            </w:pPr>
            <w:r w:rsidRPr="00812930">
              <w:rPr>
                <w:rFonts w:ascii="Calibri" w:hAnsi="Calibri" w:cs="Calibri"/>
                <w:sz w:val="20"/>
                <w:szCs w:val="20"/>
              </w:rPr>
              <w:t>-</w:t>
            </w:r>
          </w:p>
        </w:tc>
        <w:tc>
          <w:tcPr>
            <w:tcW w:w="238" w:type="dxa"/>
          </w:tcPr>
          <w:p w14:paraId="4C53FD29" w14:textId="77777777" w:rsidR="005A75B9" w:rsidRPr="00812930" w:rsidRDefault="005A75B9" w:rsidP="005A75B9">
            <w:pPr>
              <w:spacing w:line="320" w:lineRule="exact"/>
              <w:ind w:right="104"/>
              <w:jc w:val="both"/>
              <w:rPr>
                <w:rFonts w:ascii="Calibri" w:hAnsi="Calibri" w:cs="Calibri"/>
                <w:sz w:val="20"/>
                <w:szCs w:val="20"/>
              </w:rPr>
            </w:pPr>
          </w:p>
        </w:tc>
        <w:tc>
          <w:tcPr>
            <w:tcW w:w="1168" w:type="dxa"/>
            <w:tcBorders>
              <w:bottom w:val="double" w:sz="4" w:space="0" w:color="auto"/>
            </w:tcBorders>
            <w:vAlign w:val="bottom"/>
          </w:tcPr>
          <w:p w14:paraId="4D23F765" w14:textId="77777777" w:rsidR="005A75B9" w:rsidRPr="00812930" w:rsidRDefault="005A75B9" w:rsidP="005A75B9">
            <w:pPr>
              <w:spacing w:line="320" w:lineRule="exact"/>
              <w:ind w:right="104"/>
              <w:jc w:val="center"/>
              <w:rPr>
                <w:rFonts w:ascii="Calibri" w:hAnsi="Calibri" w:cs="Calibri"/>
                <w:sz w:val="20"/>
                <w:szCs w:val="20"/>
              </w:rPr>
            </w:pPr>
            <w:r w:rsidRPr="00812930">
              <w:rPr>
                <w:rFonts w:ascii="Calibri" w:hAnsi="Calibri" w:cs="Calibri"/>
                <w:sz w:val="20"/>
                <w:szCs w:val="20"/>
              </w:rPr>
              <w:t>-</w:t>
            </w:r>
          </w:p>
        </w:tc>
        <w:tc>
          <w:tcPr>
            <w:tcW w:w="238" w:type="dxa"/>
          </w:tcPr>
          <w:p w14:paraId="77D6ADF0" w14:textId="77777777" w:rsidR="005A75B9" w:rsidRPr="00812930" w:rsidRDefault="005A75B9" w:rsidP="005A75B9">
            <w:pPr>
              <w:spacing w:line="320" w:lineRule="exact"/>
              <w:ind w:left="-109" w:right="-108"/>
              <w:jc w:val="both"/>
              <w:rPr>
                <w:rFonts w:ascii="Calibri" w:hAnsi="Calibri" w:cs="Calibri"/>
                <w:sz w:val="20"/>
                <w:szCs w:val="20"/>
              </w:rPr>
            </w:pPr>
          </w:p>
        </w:tc>
        <w:tc>
          <w:tcPr>
            <w:tcW w:w="1168" w:type="dxa"/>
            <w:tcBorders>
              <w:bottom w:val="double" w:sz="4" w:space="0" w:color="auto"/>
            </w:tcBorders>
            <w:vAlign w:val="bottom"/>
          </w:tcPr>
          <w:p w14:paraId="01DBBEA3" w14:textId="3A6CCF51" w:rsidR="005A75B9" w:rsidRPr="00812930" w:rsidRDefault="005A75B9" w:rsidP="00C340A7">
            <w:pPr>
              <w:spacing w:line="320" w:lineRule="exact"/>
              <w:ind w:right="-27"/>
              <w:jc w:val="right"/>
              <w:rPr>
                <w:rFonts w:ascii="Calibri" w:hAnsi="Calibri" w:cs="Calibri"/>
                <w:sz w:val="20"/>
                <w:szCs w:val="20"/>
              </w:rPr>
            </w:pPr>
            <w:r>
              <w:rPr>
                <w:rFonts w:ascii="Calibri" w:hAnsi="Calibri" w:cs="Calibri"/>
                <w:sz w:val="20"/>
                <w:szCs w:val="20"/>
              </w:rPr>
              <w:t>5</w:t>
            </w:r>
          </w:p>
        </w:tc>
        <w:tc>
          <w:tcPr>
            <w:tcW w:w="238" w:type="dxa"/>
          </w:tcPr>
          <w:p w14:paraId="662D1CCC" w14:textId="77777777" w:rsidR="005A75B9" w:rsidRPr="00812930" w:rsidRDefault="005A75B9" w:rsidP="005A75B9">
            <w:pPr>
              <w:spacing w:line="320" w:lineRule="exact"/>
              <w:jc w:val="both"/>
              <w:rPr>
                <w:rFonts w:ascii="Calibri" w:hAnsi="Calibri" w:cs="Calibri"/>
                <w:sz w:val="20"/>
                <w:szCs w:val="20"/>
              </w:rPr>
            </w:pPr>
          </w:p>
        </w:tc>
        <w:tc>
          <w:tcPr>
            <w:tcW w:w="1173" w:type="dxa"/>
            <w:tcBorders>
              <w:bottom w:val="double" w:sz="4" w:space="0" w:color="auto"/>
            </w:tcBorders>
            <w:vAlign w:val="bottom"/>
          </w:tcPr>
          <w:p w14:paraId="6BB6B70B" w14:textId="77777777" w:rsidR="005A75B9" w:rsidRPr="00812930" w:rsidRDefault="005A75B9" w:rsidP="005A75B9">
            <w:pPr>
              <w:spacing w:line="240" w:lineRule="auto"/>
              <w:ind w:right="-27"/>
              <w:jc w:val="right"/>
              <w:rPr>
                <w:rFonts w:ascii="Calibri" w:hAnsi="Calibri" w:cs="Calibri"/>
                <w:sz w:val="20"/>
                <w:szCs w:val="20"/>
              </w:rPr>
            </w:pPr>
            <w:r w:rsidRPr="00812930">
              <w:rPr>
                <w:rFonts w:ascii="Calibri" w:hAnsi="Calibri" w:cs="Calibri"/>
                <w:sz w:val="20"/>
                <w:szCs w:val="20"/>
              </w:rPr>
              <w:t>2,002</w:t>
            </w:r>
          </w:p>
        </w:tc>
      </w:tr>
      <w:tr w:rsidR="005A75B9" w:rsidRPr="00812930" w14:paraId="4871803F" w14:textId="77777777" w:rsidTr="007E6E4F">
        <w:trPr>
          <w:trHeight w:val="284"/>
        </w:trPr>
        <w:tc>
          <w:tcPr>
            <w:tcW w:w="4253" w:type="dxa"/>
            <w:vAlign w:val="bottom"/>
          </w:tcPr>
          <w:p w14:paraId="1B456297" w14:textId="77777777" w:rsidR="005A75B9" w:rsidRPr="00504483" w:rsidRDefault="005A75B9" w:rsidP="005A75B9">
            <w:pPr>
              <w:tabs>
                <w:tab w:val="clear" w:pos="227"/>
                <w:tab w:val="left" w:pos="210"/>
              </w:tabs>
              <w:spacing w:line="320" w:lineRule="exact"/>
              <w:ind w:left="-108" w:right="440"/>
              <w:rPr>
                <w:rFonts w:ascii="Calibri" w:hAnsi="Calibri" w:cs="Cordia New"/>
                <w:sz w:val="20"/>
                <w:szCs w:val="20"/>
                <w:cs/>
              </w:rPr>
            </w:pPr>
            <w:r w:rsidRPr="00812930">
              <w:rPr>
                <w:rFonts w:ascii="Calibri" w:hAnsi="Calibri" w:cs="Calibri"/>
                <w:b/>
                <w:bCs/>
                <w:sz w:val="20"/>
                <w:szCs w:val="20"/>
              </w:rPr>
              <w:t>Other payables</w:t>
            </w:r>
          </w:p>
        </w:tc>
        <w:tc>
          <w:tcPr>
            <w:tcW w:w="1168" w:type="dxa"/>
            <w:vAlign w:val="bottom"/>
          </w:tcPr>
          <w:p w14:paraId="4FE40BED" w14:textId="77777777" w:rsidR="005A75B9" w:rsidRPr="00812930" w:rsidRDefault="005A75B9" w:rsidP="005A75B9">
            <w:pPr>
              <w:spacing w:line="320" w:lineRule="exact"/>
              <w:ind w:right="-27"/>
              <w:jc w:val="right"/>
              <w:rPr>
                <w:rFonts w:ascii="Calibri" w:hAnsi="Calibri" w:cs="Calibri"/>
                <w:sz w:val="20"/>
                <w:szCs w:val="20"/>
              </w:rPr>
            </w:pPr>
          </w:p>
        </w:tc>
        <w:tc>
          <w:tcPr>
            <w:tcW w:w="238" w:type="dxa"/>
            <w:vAlign w:val="bottom"/>
          </w:tcPr>
          <w:p w14:paraId="7AAA7177" w14:textId="77777777" w:rsidR="005A75B9" w:rsidRPr="00812930" w:rsidRDefault="005A75B9" w:rsidP="005A75B9">
            <w:pPr>
              <w:spacing w:line="320" w:lineRule="exact"/>
              <w:ind w:right="-27"/>
              <w:jc w:val="both"/>
              <w:rPr>
                <w:rFonts w:ascii="Calibri" w:hAnsi="Calibri" w:cs="Calibri"/>
                <w:sz w:val="20"/>
                <w:szCs w:val="20"/>
              </w:rPr>
            </w:pPr>
          </w:p>
        </w:tc>
        <w:tc>
          <w:tcPr>
            <w:tcW w:w="1168" w:type="dxa"/>
            <w:vAlign w:val="bottom"/>
          </w:tcPr>
          <w:p w14:paraId="77CFD16C" w14:textId="77777777" w:rsidR="005A75B9" w:rsidRPr="00812930" w:rsidRDefault="005A75B9" w:rsidP="005A75B9">
            <w:pPr>
              <w:spacing w:line="320" w:lineRule="exact"/>
              <w:ind w:right="-27"/>
              <w:jc w:val="right"/>
              <w:rPr>
                <w:rFonts w:ascii="Calibri" w:hAnsi="Calibri" w:cs="Calibri"/>
                <w:sz w:val="20"/>
                <w:szCs w:val="20"/>
                <w:highlight w:val="yellow"/>
              </w:rPr>
            </w:pPr>
          </w:p>
        </w:tc>
        <w:tc>
          <w:tcPr>
            <w:tcW w:w="238" w:type="dxa"/>
            <w:vAlign w:val="bottom"/>
          </w:tcPr>
          <w:p w14:paraId="7AA20B5A" w14:textId="77777777" w:rsidR="005A75B9" w:rsidRPr="00812930" w:rsidRDefault="005A75B9" w:rsidP="005A75B9">
            <w:pPr>
              <w:spacing w:line="320" w:lineRule="exact"/>
              <w:jc w:val="both"/>
              <w:rPr>
                <w:rFonts w:ascii="Calibri" w:hAnsi="Calibri" w:cs="Calibri"/>
                <w:sz w:val="20"/>
                <w:szCs w:val="20"/>
                <w:highlight w:val="yellow"/>
              </w:rPr>
            </w:pPr>
          </w:p>
        </w:tc>
        <w:tc>
          <w:tcPr>
            <w:tcW w:w="1168" w:type="dxa"/>
            <w:vAlign w:val="bottom"/>
          </w:tcPr>
          <w:p w14:paraId="359A63EC" w14:textId="77777777" w:rsidR="005A75B9" w:rsidRPr="00812930" w:rsidRDefault="005A75B9" w:rsidP="005A75B9">
            <w:pPr>
              <w:spacing w:line="320" w:lineRule="exact"/>
              <w:ind w:right="-27"/>
              <w:jc w:val="right"/>
              <w:rPr>
                <w:rFonts w:ascii="Calibri" w:hAnsi="Calibri" w:cs="Calibri"/>
                <w:sz w:val="20"/>
                <w:szCs w:val="20"/>
              </w:rPr>
            </w:pPr>
          </w:p>
        </w:tc>
        <w:tc>
          <w:tcPr>
            <w:tcW w:w="238" w:type="dxa"/>
            <w:vAlign w:val="bottom"/>
          </w:tcPr>
          <w:p w14:paraId="7EF821AF" w14:textId="77777777" w:rsidR="005A75B9" w:rsidRPr="00812930" w:rsidRDefault="005A75B9" w:rsidP="005A75B9">
            <w:pPr>
              <w:spacing w:line="320" w:lineRule="exact"/>
              <w:jc w:val="both"/>
              <w:rPr>
                <w:rFonts w:ascii="Calibri" w:hAnsi="Calibri" w:cs="Calibri"/>
                <w:sz w:val="20"/>
                <w:szCs w:val="20"/>
                <w:highlight w:val="yellow"/>
              </w:rPr>
            </w:pPr>
          </w:p>
        </w:tc>
        <w:tc>
          <w:tcPr>
            <w:tcW w:w="1173" w:type="dxa"/>
            <w:vAlign w:val="bottom"/>
          </w:tcPr>
          <w:p w14:paraId="10312552" w14:textId="77777777" w:rsidR="005A75B9" w:rsidRPr="00812930" w:rsidRDefault="005A75B9" w:rsidP="005A75B9">
            <w:pPr>
              <w:spacing w:line="320" w:lineRule="exact"/>
              <w:ind w:right="-27"/>
              <w:jc w:val="right"/>
              <w:rPr>
                <w:rFonts w:ascii="Calibri" w:hAnsi="Calibri" w:cs="Calibri"/>
                <w:sz w:val="20"/>
                <w:szCs w:val="20"/>
                <w:highlight w:val="yellow"/>
              </w:rPr>
            </w:pPr>
          </w:p>
        </w:tc>
      </w:tr>
      <w:tr w:rsidR="005A75B9" w:rsidRPr="00812930" w14:paraId="18F53DFB" w14:textId="77777777" w:rsidTr="007E6E4F">
        <w:trPr>
          <w:trHeight w:val="284"/>
        </w:trPr>
        <w:tc>
          <w:tcPr>
            <w:tcW w:w="4253" w:type="dxa"/>
            <w:vAlign w:val="bottom"/>
          </w:tcPr>
          <w:p w14:paraId="4551D956" w14:textId="02309D77" w:rsidR="005A75B9" w:rsidRPr="00812930" w:rsidRDefault="00EF3687" w:rsidP="00EF3687">
            <w:pPr>
              <w:tabs>
                <w:tab w:val="clear" w:pos="227"/>
                <w:tab w:val="left" w:pos="210"/>
              </w:tabs>
              <w:spacing w:line="320" w:lineRule="exact"/>
              <w:ind w:left="-108"/>
              <w:rPr>
                <w:rFonts w:ascii="Calibri" w:hAnsi="Calibri" w:cs="Calibri"/>
                <w:sz w:val="20"/>
                <w:szCs w:val="20"/>
              </w:rPr>
            </w:pPr>
            <w:r w:rsidRPr="00812930">
              <w:rPr>
                <w:rFonts w:ascii="Calibri" w:hAnsi="Calibri" w:cs="Calibri"/>
                <w:color w:val="000000"/>
                <w:sz w:val="20"/>
                <w:szCs w:val="20"/>
              </w:rPr>
              <w:t>Regional Asset Management Company Limited</w:t>
            </w:r>
          </w:p>
        </w:tc>
        <w:tc>
          <w:tcPr>
            <w:tcW w:w="1168" w:type="dxa"/>
            <w:vAlign w:val="bottom"/>
          </w:tcPr>
          <w:p w14:paraId="700B9A05" w14:textId="15F48B69" w:rsidR="005A75B9" w:rsidRPr="00812930" w:rsidRDefault="005A75B9" w:rsidP="005A75B9">
            <w:pPr>
              <w:spacing w:line="320" w:lineRule="exact"/>
              <w:ind w:right="-27"/>
              <w:jc w:val="center"/>
              <w:rPr>
                <w:rFonts w:ascii="Calibri" w:hAnsi="Calibri" w:cs="Calibri"/>
                <w:sz w:val="20"/>
                <w:szCs w:val="20"/>
              </w:rPr>
            </w:pPr>
            <w:r w:rsidRPr="00812930">
              <w:rPr>
                <w:rFonts w:ascii="Calibri" w:hAnsi="Calibri" w:cs="Calibri"/>
                <w:sz w:val="20"/>
                <w:szCs w:val="20"/>
                <w:cs/>
              </w:rPr>
              <w:t>-</w:t>
            </w:r>
          </w:p>
        </w:tc>
        <w:tc>
          <w:tcPr>
            <w:tcW w:w="238" w:type="dxa"/>
            <w:vAlign w:val="bottom"/>
          </w:tcPr>
          <w:p w14:paraId="0820B399" w14:textId="77777777" w:rsidR="005A75B9" w:rsidRPr="00812930" w:rsidRDefault="005A75B9" w:rsidP="005A75B9">
            <w:pPr>
              <w:spacing w:line="320" w:lineRule="exact"/>
              <w:ind w:right="-27"/>
              <w:jc w:val="both"/>
              <w:rPr>
                <w:rFonts w:ascii="Calibri" w:hAnsi="Calibri" w:cs="Calibri"/>
                <w:sz w:val="20"/>
                <w:szCs w:val="20"/>
              </w:rPr>
            </w:pPr>
          </w:p>
        </w:tc>
        <w:tc>
          <w:tcPr>
            <w:tcW w:w="1168" w:type="dxa"/>
            <w:vAlign w:val="bottom"/>
          </w:tcPr>
          <w:p w14:paraId="699698C5" w14:textId="77777777" w:rsidR="005A75B9" w:rsidRPr="00812930" w:rsidRDefault="005A75B9" w:rsidP="005A75B9">
            <w:pPr>
              <w:spacing w:line="320" w:lineRule="exact"/>
              <w:ind w:right="-27"/>
              <w:jc w:val="center"/>
              <w:rPr>
                <w:rFonts w:ascii="Calibri" w:hAnsi="Calibri" w:cs="Calibri"/>
                <w:sz w:val="20"/>
                <w:szCs w:val="20"/>
              </w:rPr>
            </w:pPr>
            <w:r w:rsidRPr="00812930">
              <w:rPr>
                <w:rFonts w:ascii="Calibri" w:hAnsi="Calibri" w:cs="Calibri"/>
                <w:sz w:val="20"/>
                <w:szCs w:val="20"/>
                <w:cs/>
              </w:rPr>
              <w:t>-</w:t>
            </w:r>
          </w:p>
        </w:tc>
        <w:tc>
          <w:tcPr>
            <w:tcW w:w="238" w:type="dxa"/>
            <w:vAlign w:val="bottom"/>
          </w:tcPr>
          <w:p w14:paraId="516FB381" w14:textId="77777777" w:rsidR="005A75B9" w:rsidRPr="00812930" w:rsidRDefault="005A75B9" w:rsidP="005A75B9">
            <w:pPr>
              <w:spacing w:line="320" w:lineRule="exact"/>
              <w:jc w:val="both"/>
              <w:rPr>
                <w:rFonts w:ascii="Calibri" w:hAnsi="Calibri" w:cs="Calibri"/>
                <w:sz w:val="20"/>
                <w:szCs w:val="20"/>
                <w:highlight w:val="yellow"/>
              </w:rPr>
            </w:pPr>
          </w:p>
        </w:tc>
        <w:tc>
          <w:tcPr>
            <w:tcW w:w="1168" w:type="dxa"/>
            <w:vAlign w:val="bottom"/>
          </w:tcPr>
          <w:p w14:paraId="454631F5" w14:textId="7B5A2818" w:rsidR="005A75B9" w:rsidRPr="00812930" w:rsidRDefault="005A75B9" w:rsidP="005A75B9">
            <w:pPr>
              <w:spacing w:line="320" w:lineRule="exact"/>
              <w:ind w:right="-27"/>
              <w:jc w:val="right"/>
              <w:rPr>
                <w:rFonts w:ascii="Calibri" w:hAnsi="Calibri" w:cs="Calibri"/>
                <w:sz w:val="20"/>
                <w:szCs w:val="20"/>
              </w:rPr>
            </w:pPr>
            <w:r>
              <w:rPr>
                <w:rFonts w:ascii="Calibri" w:hAnsi="Calibri" w:cs="Calibri"/>
                <w:sz w:val="20"/>
                <w:szCs w:val="20"/>
              </w:rPr>
              <w:t>3</w:t>
            </w:r>
          </w:p>
        </w:tc>
        <w:tc>
          <w:tcPr>
            <w:tcW w:w="238" w:type="dxa"/>
            <w:vAlign w:val="bottom"/>
          </w:tcPr>
          <w:p w14:paraId="30F75288" w14:textId="77777777" w:rsidR="005A75B9" w:rsidRPr="00812930" w:rsidRDefault="005A75B9" w:rsidP="005A75B9">
            <w:pPr>
              <w:spacing w:line="320" w:lineRule="exact"/>
              <w:jc w:val="both"/>
              <w:rPr>
                <w:rFonts w:ascii="Calibri" w:hAnsi="Calibri" w:cs="Calibri"/>
                <w:sz w:val="20"/>
                <w:szCs w:val="20"/>
              </w:rPr>
            </w:pPr>
          </w:p>
        </w:tc>
        <w:tc>
          <w:tcPr>
            <w:tcW w:w="1173" w:type="dxa"/>
            <w:vAlign w:val="bottom"/>
          </w:tcPr>
          <w:p w14:paraId="1B25ECAC" w14:textId="77777777" w:rsidR="005A75B9" w:rsidRPr="00812930" w:rsidRDefault="005A75B9" w:rsidP="005A75B9">
            <w:pPr>
              <w:spacing w:line="320" w:lineRule="exact"/>
              <w:ind w:right="-27"/>
              <w:jc w:val="right"/>
              <w:rPr>
                <w:rFonts w:ascii="Calibri" w:hAnsi="Calibri" w:cs="Calibri"/>
                <w:sz w:val="20"/>
                <w:szCs w:val="20"/>
              </w:rPr>
            </w:pPr>
            <w:r w:rsidRPr="00812930">
              <w:rPr>
                <w:rFonts w:ascii="Calibri" w:hAnsi="Calibri" w:cs="Calibri"/>
                <w:sz w:val="20"/>
                <w:szCs w:val="20"/>
              </w:rPr>
              <w:t>14,637</w:t>
            </w:r>
          </w:p>
        </w:tc>
      </w:tr>
      <w:tr w:rsidR="005A75B9" w:rsidRPr="00812930" w14:paraId="02D434AA" w14:textId="77777777" w:rsidTr="007E6E4F">
        <w:trPr>
          <w:trHeight w:val="284"/>
        </w:trPr>
        <w:tc>
          <w:tcPr>
            <w:tcW w:w="4253" w:type="dxa"/>
            <w:vAlign w:val="bottom"/>
          </w:tcPr>
          <w:p w14:paraId="13578234" w14:textId="77777777" w:rsidR="005A75B9" w:rsidRPr="00812930" w:rsidRDefault="005A75B9" w:rsidP="005A75B9">
            <w:pPr>
              <w:tabs>
                <w:tab w:val="clear" w:pos="227"/>
                <w:tab w:val="left" w:pos="210"/>
              </w:tabs>
              <w:spacing w:line="320" w:lineRule="exact"/>
              <w:ind w:left="-108" w:right="440"/>
              <w:rPr>
                <w:rFonts w:ascii="Calibri" w:hAnsi="Calibri" w:cs="Calibri"/>
                <w:sz w:val="20"/>
                <w:szCs w:val="20"/>
              </w:rPr>
            </w:pPr>
            <w:r w:rsidRPr="00812930">
              <w:rPr>
                <w:rFonts w:ascii="Calibri" w:hAnsi="Calibri" w:cs="Calibri"/>
                <w:color w:val="000000"/>
                <w:sz w:val="20"/>
                <w:szCs w:val="20"/>
              </w:rPr>
              <w:t>Supphayasitthi Service Company Limited</w:t>
            </w:r>
          </w:p>
        </w:tc>
        <w:tc>
          <w:tcPr>
            <w:tcW w:w="1168" w:type="dxa"/>
            <w:tcBorders>
              <w:bottom w:val="single" w:sz="4" w:space="0" w:color="auto"/>
            </w:tcBorders>
            <w:vAlign w:val="bottom"/>
          </w:tcPr>
          <w:p w14:paraId="1F2ACB53" w14:textId="6194FEA7" w:rsidR="005A75B9" w:rsidRPr="00812930" w:rsidRDefault="005A75B9" w:rsidP="005A75B9">
            <w:pPr>
              <w:spacing w:line="320" w:lineRule="exact"/>
              <w:ind w:right="-27"/>
              <w:jc w:val="center"/>
              <w:rPr>
                <w:rFonts w:ascii="Calibri" w:hAnsi="Calibri" w:cs="Calibri"/>
                <w:sz w:val="20"/>
                <w:szCs w:val="20"/>
              </w:rPr>
            </w:pPr>
            <w:r w:rsidRPr="00812930">
              <w:rPr>
                <w:rFonts w:ascii="Calibri" w:hAnsi="Calibri" w:cs="Calibri"/>
                <w:sz w:val="20"/>
                <w:szCs w:val="20"/>
                <w:cs/>
              </w:rPr>
              <w:t>-</w:t>
            </w:r>
          </w:p>
        </w:tc>
        <w:tc>
          <w:tcPr>
            <w:tcW w:w="238" w:type="dxa"/>
            <w:vAlign w:val="bottom"/>
          </w:tcPr>
          <w:p w14:paraId="47C6FF1A" w14:textId="77777777" w:rsidR="005A75B9" w:rsidRPr="00812930" w:rsidRDefault="005A75B9" w:rsidP="005A75B9">
            <w:pPr>
              <w:spacing w:line="320" w:lineRule="exact"/>
              <w:ind w:right="-27"/>
              <w:jc w:val="both"/>
              <w:rPr>
                <w:rFonts w:ascii="Calibri" w:hAnsi="Calibri" w:cs="Calibri"/>
                <w:sz w:val="20"/>
                <w:szCs w:val="20"/>
              </w:rPr>
            </w:pPr>
          </w:p>
        </w:tc>
        <w:tc>
          <w:tcPr>
            <w:tcW w:w="1168" w:type="dxa"/>
            <w:tcBorders>
              <w:bottom w:val="single" w:sz="4" w:space="0" w:color="auto"/>
            </w:tcBorders>
            <w:vAlign w:val="bottom"/>
          </w:tcPr>
          <w:p w14:paraId="38355B04" w14:textId="77777777" w:rsidR="005A75B9" w:rsidRPr="00812930" w:rsidRDefault="005A75B9" w:rsidP="005A75B9">
            <w:pPr>
              <w:spacing w:line="320" w:lineRule="exact"/>
              <w:ind w:right="-27"/>
              <w:jc w:val="center"/>
              <w:rPr>
                <w:rFonts w:ascii="Calibri" w:hAnsi="Calibri" w:cs="Calibri"/>
                <w:sz w:val="20"/>
                <w:szCs w:val="20"/>
              </w:rPr>
            </w:pPr>
            <w:r w:rsidRPr="00812930">
              <w:rPr>
                <w:rFonts w:ascii="Calibri" w:hAnsi="Calibri" w:cs="Calibri"/>
                <w:sz w:val="20"/>
                <w:szCs w:val="20"/>
                <w:cs/>
              </w:rPr>
              <w:t>-</w:t>
            </w:r>
          </w:p>
        </w:tc>
        <w:tc>
          <w:tcPr>
            <w:tcW w:w="238" w:type="dxa"/>
            <w:vAlign w:val="bottom"/>
          </w:tcPr>
          <w:p w14:paraId="71F188BC" w14:textId="77777777" w:rsidR="005A75B9" w:rsidRPr="00812930" w:rsidRDefault="005A75B9" w:rsidP="005A75B9">
            <w:pPr>
              <w:spacing w:line="320" w:lineRule="exact"/>
              <w:jc w:val="both"/>
              <w:rPr>
                <w:rFonts w:ascii="Calibri" w:hAnsi="Calibri" w:cs="Calibri"/>
                <w:sz w:val="20"/>
                <w:szCs w:val="20"/>
                <w:highlight w:val="yellow"/>
              </w:rPr>
            </w:pPr>
          </w:p>
        </w:tc>
        <w:tc>
          <w:tcPr>
            <w:tcW w:w="1168" w:type="dxa"/>
            <w:tcBorders>
              <w:bottom w:val="single" w:sz="4" w:space="0" w:color="auto"/>
            </w:tcBorders>
            <w:vAlign w:val="bottom"/>
          </w:tcPr>
          <w:p w14:paraId="5A177DCB" w14:textId="4CC12079" w:rsidR="005A75B9" w:rsidRPr="00812930" w:rsidRDefault="005A75B9" w:rsidP="005A75B9">
            <w:pPr>
              <w:spacing w:line="320" w:lineRule="exact"/>
              <w:ind w:right="-27"/>
              <w:jc w:val="center"/>
              <w:rPr>
                <w:rFonts w:ascii="Calibri" w:hAnsi="Calibri" w:cs="Calibri"/>
                <w:sz w:val="20"/>
                <w:szCs w:val="20"/>
              </w:rPr>
            </w:pPr>
            <w:r>
              <w:rPr>
                <w:rFonts w:ascii="Calibri" w:hAnsi="Calibri" w:cs="Calibri"/>
                <w:sz w:val="20"/>
                <w:szCs w:val="20"/>
              </w:rPr>
              <w:t>-</w:t>
            </w:r>
          </w:p>
        </w:tc>
        <w:tc>
          <w:tcPr>
            <w:tcW w:w="238" w:type="dxa"/>
            <w:vAlign w:val="bottom"/>
          </w:tcPr>
          <w:p w14:paraId="5241CB5B" w14:textId="77777777" w:rsidR="005A75B9" w:rsidRPr="00812930" w:rsidRDefault="005A75B9" w:rsidP="005A75B9">
            <w:pPr>
              <w:spacing w:line="320" w:lineRule="exact"/>
              <w:jc w:val="both"/>
              <w:rPr>
                <w:rFonts w:ascii="Calibri" w:hAnsi="Calibri" w:cs="Calibri"/>
                <w:sz w:val="20"/>
                <w:szCs w:val="20"/>
              </w:rPr>
            </w:pPr>
          </w:p>
        </w:tc>
        <w:tc>
          <w:tcPr>
            <w:tcW w:w="1173" w:type="dxa"/>
            <w:tcBorders>
              <w:bottom w:val="single" w:sz="4" w:space="0" w:color="auto"/>
            </w:tcBorders>
            <w:vAlign w:val="bottom"/>
          </w:tcPr>
          <w:p w14:paraId="41235081" w14:textId="77777777" w:rsidR="005A75B9" w:rsidRPr="00812930" w:rsidRDefault="005A75B9" w:rsidP="005A75B9">
            <w:pPr>
              <w:spacing w:line="320" w:lineRule="exact"/>
              <w:ind w:right="-27"/>
              <w:jc w:val="right"/>
              <w:rPr>
                <w:rFonts w:ascii="Calibri" w:hAnsi="Calibri" w:cs="Calibri"/>
                <w:sz w:val="20"/>
                <w:szCs w:val="20"/>
              </w:rPr>
            </w:pPr>
            <w:r w:rsidRPr="00812930">
              <w:rPr>
                <w:rFonts w:ascii="Calibri" w:hAnsi="Calibri" w:cs="Calibri"/>
                <w:sz w:val="20"/>
                <w:szCs w:val="20"/>
              </w:rPr>
              <w:t>2,285</w:t>
            </w:r>
          </w:p>
        </w:tc>
      </w:tr>
      <w:tr w:rsidR="005A75B9" w:rsidRPr="00812930" w14:paraId="39DF4A4D" w14:textId="77777777" w:rsidTr="007E6E4F">
        <w:trPr>
          <w:trHeight w:val="284"/>
        </w:trPr>
        <w:tc>
          <w:tcPr>
            <w:tcW w:w="4253" w:type="dxa"/>
            <w:vAlign w:val="bottom"/>
          </w:tcPr>
          <w:p w14:paraId="21F52265" w14:textId="77777777" w:rsidR="005A75B9" w:rsidRPr="00812930" w:rsidRDefault="005A75B9" w:rsidP="005A75B9">
            <w:pPr>
              <w:spacing w:line="320" w:lineRule="exact"/>
              <w:ind w:hanging="108"/>
              <w:jc w:val="both"/>
              <w:rPr>
                <w:rFonts w:ascii="Calibri" w:hAnsi="Calibri" w:cs="Calibri"/>
                <w:sz w:val="20"/>
                <w:szCs w:val="20"/>
              </w:rPr>
            </w:pPr>
            <w:r w:rsidRPr="00812930">
              <w:rPr>
                <w:rFonts w:ascii="Calibri" w:hAnsi="Calibri" w:cs="Calibri"/>
                <w:color w:val="000000"/>
                <w:sz w:val="20"/>
                <w:szCs w:val="20"/>
              </w:rPr>
              <w:t>Total</w:t>
            </w:r>
          </w:p>
        </w:tc>
        <w:tc>
          <w:tcPr>
            <w:tcW w:w="1168" w:type="dxa"/>
            <w:tcBorders>
              <w:top w:val="single" w:sz="4" w:space="0" w:color="auto"/>
              <w:bottom w:val="double" w:sz="4" w:space="0" w:color="auto"/>
            </w:tcBorders>
          </w:tcPr>
          <w:p w14:paraId="54353EDB" w14:textId="2BFA3FC2" w:rsidR="005A75B9" w:rsidRPr="00812930" w:rsidRDefault="005A75B9" w:rsidP="005A75B9">
            <w:pPr>
              <w:spacing w:line="320" w:lineRule="exact"/>
              <w:ind w:right="-27"/>
              <w:jc w:val="center"/>
              <w:rPr>
                <w:rFonts w:ascii="Calibri" w:hAnsi="Calibri" w:cs="Calibri"/>
                <w:sz w:val="20"/>
                <w:szCs w:val="20"/>
              </w:rPr>
            </w:pPr>
            <w:r w:rsidRPr="00812930">
              <w:rPr>
                <w:rFonts w:ascii="Calibri" w:hAnsi="Calibri" w:cs="Calibri"/>
                <w:sz w:val="20"/>
                <w:szCs w:val="20"/>
              </w:rPr>
              <w:t>-</w:t>
            </w:r>
          </w:p>
        </w:tc>
        <w:tc>
          <w:tcPr>
            <w:tcW w:w="238" w:type="dxa"/>
          </w:tcPr>
          <w:p w14:paraId="19B930F3" w14:textId="77777777" w:rsidR="005A75B9" w:rsidRPr="00812930" w:rsidRDefault="005A75B9" w:rsidP="005A75B9">
            <w:pPr>
              <w:spacing w:line="320" w:lineRule="exact"/>
              <w:ind w:right="-27"/>
              <w:jc w:val="center"/>
              <w:rPr>
                <w:rFonts w:ascii="Calibri" w:hAnsi="Calibri" w:cs="Calibri"/>
                <w:sz w:val="20"/>
                <w:szCs w:val="20"/>
              </w:rPr>
            </w:pPr>
          </w:p>
        </w:tc>
        <w:tc>
          <w:tcPr>
            <w:tcW w:w="1168" w:type="dxa"/>
            <w:tcBorders>
              <w:top w:val="single" w:sz="4" w:space="0" w:color="auto"/>
              <w:bottom w:val="double" w:sz="4" w:space="0" w:color="auto"/>
            </w:tcBorders>
          </w:tcPr>
          <w:p w14:paraId="7097A880" w14:textId="77777777" w:rsidR="005A75B9" w:rsidRPr="00812930" w:rsidRDefault="005A75B9" w:rsidP="005A75B9">
            <w:pPr>
              <w:spacing w:line="320" w:lineRule="exact"/>
              <w:ind w:right="-27"/>
              <w:jc w:val="center"/>
              <w:rPr>
                <w:rFonts w:ascii="Calibri" w:hAnsi="Calibri" w:cs="Calibri"/>
                <w:sz w:val="20"/>
                <w:szCs w:val="20"/>
              </w:rPr>
            </w:pPr>
            <w:r w:rsidRPr="00812930">
              <w:rPr>
                <w:rFonts w:ascii="Calibri" w:hAnsi="Calibri" w:cs="Calibri"/>
                <w:sz w:val="20"/>
                <w:szCs w:val="20"/>
              </w:rPr>
              <w:t>-</w:t>
            </w:r>
          </w:p>
        </w:tc>
        <w:tc>
          <w:tcPr>
            <w:tcW w:w="238" w:type="dxa"/>
          </w:tcPr>
          <w:p w14:paraId="0528289F" w14:textId="77777777" w:rsidR="005A75B9" w:rsidRPr="00812930" w:rsidRDefault="005A75B9" w:rsidP="005A75B9">
            <w:pPr>
              <w:spacing w:line="320" w:lineRule="exact"/>
              <w:ind w:right="-27"/>
              <w:jc w:val="both"/>
              <w:rPr>
                <w:rFonts w:ascii="Calibri" w:hAnsi="Calibri" w:cs="Calibri"/>
                <w:sz w:val="20"/>
                <w:szCs w:val="20"/>
                <w:highlight w:val="yellow"/>
              </w:rPr>
            </w:pPr>
          </w:p>
        </w:tc>
        <w:tc>
          <w:tcPr>
            <w:tcW w:w="1168" w:type="dxa"/>
            <w:tcBorders>
              <w:top w:val="single" w:sz="4" w:space="0" w:color="auto"/>
              <w:bottom w:val="double" w:sz="4" w:space="0" w:color="auto"/>
            </w:tcBorders>
            <w:vAlign w:val="bottom"/>
          </w:tcPr>
          <w:p w14:paraId="70AB0173" w14:textId="7D8848A5" w:rsidR="005A75B9" w:rsidRPr="00812930" w:rsidRDefault="00983E74" w:rsidP="00983E74">
            <w:pPr>
              <w:spacing w:line="320" w:lineRule="exact"/>
              <w:ind w:right="-27"/>
              <w:jc w:val="right"/>
              <w:rPr>
                <w:rFonts w:ascii="Calibri" w:hAnsi="Calibri" w:cs="Calibri"/>
                <w:sz w:val="20"/>
                <w:szCs w:val="20"/>
              </w:rPr>
            </w:pPr>
            <w:r>
              <w:rPr>
                <w:rFonts w:ascii="Calibri" w:hAnsi="Calibri" w:cs="Calibri"/>
                <w:sz w:val="20"/>
                <w:szCs w:val="20"/>
              </w:rPr>
              <w:t>3</w:t>
            </w:r>
          </w:p>
        </w:tc>
        <w:tc>
          <w:tcPr>
            <w:tcW w:w="238" w:type="dxa"/>
            <w:vAlign w:val="bottom"/>
          </w:tcPr>
          <w:p w14:paraId="6B6380A0" w14:textId="77777777" w:rsidR="005A75B9" w:rsidRPr="00812930" w:rsidRDefault="005A75B9" w:rsidP="005A75B9">
            <w:pPr>
              <w:spacing w:line="320" w:lineRule="exact"/>
              <w:ind w:right="-27"/>
              <w:jc w:val="both"/>
              <w:rPr>
                <w:rFonts w:ascii="Calibri" w:hAnsi="Calibri" w:cs="Calibri"/>
                <w:sz w:val="20"/>
                <w:szCs w:val="20"/>
              </w:rPr>
            </w:pPr>
          </w:p>
        </w:tc>
        <w:tc>
          <w:tcPr>
            <w:tcW w:w="1173" w:type="dxa"/>
            <w:tcBorders>
              <w:top w:val="single" w:sz="4" w:space="0" w:color="auto"/>
              <w:bottom w:val="double" w:sz="4" w:space="0" w:color="auto"/>
            </w:tcBorders>
            <w:vAlign w:val="bottom"/>
          </w:tcPr>
          <w:p w14:paraId="634A7109" w14:textId="77777777" w:rsidR="005A75B9" w:rsidRPr="00812930" w:rsidRDefault="005A75B9" w:rsidP="005A75B9">
            <w:pPr>
              <w:spacing w:line="320" w:lineRule="exact"/>
              <w:ind w:right="-27"/>
              <w:jc w:val="right"/>
              <w:rPr>
                <w:rFonts w:ascii="Calibri" w:hAnsi="Calibri" w:cs="Calibri"/>
                <w:sz w:val="20"/>
                <w:szCs w:val="20"/>
              </w:rPr>
            </w:pPr>
            <w:r w:rsidRPr="00812930">
              <w:rPr>
                <w:rFonts w:ascii="Calibri" w:hAnsi="Calibri" w:cs="Calibri"/>
                <w:sz w:val="20"/>
                <w:szCs w:val="20"/>
              </w:rPr>
              <w:t>16,922</w:t>
            </w:r>
          </w:p>
        </w:tc>
      </w:tr>
      <w:tr w:rsidR="00CB3D8F" w:rsidRPr="00812930" w14:paraId="1D29E302" w14:textId="77777777" w:rsidTr="00CB3D8F">
        <w:tc>
          <w:tcPr>
            <w:tcW w:w="4253" w:type="dxa"/>
            <w:vAlign w:val="bottom"/>
          </w:tcPr>
          <w:p w14:paraId="46323241" w14:textId="77777777" w:rsidR="00CB3D8F" w:rsidRPr="0002456F" w:rsidRDefault="00CB3D8F" w:rsidP="0002456F">
            <w:pPr>
              <w:tabs>
                <w:tab w:val="clear" w:pos="227"/>
                <w:tab w:val="left" w:pos="210"/>
              </w:tabs>
              <w:spacing w:line="120" w:lineRule="exact"/>
              <w:ind w:left="-108" w:right="440"/>
              <w:rPr>
                <w:rFonts w:ascii="Calibri" w:hAnsi="Calibri" w:cs="Calibri"/>
                <w:b/>
                <w:bCs/>
                <w:sz w:val="6"/>
                <w:szCs w:val="6"/>
              </w:rPr>
            </w:pPr>
          </w:p>
        </w:tc>
        <w:tc>
          <w:tcPr>
            <w:tcW w:w="1168" w:type="dxa"/>
            <w:tcBorders>
              <w:top w:val="double" w:sz="4" w:space="0" w:color="auto"/>
            </w:tcBorders>
            <w:vAlign w:val="bottom"/>
          </w:tcPr>
          <w:p w14:paraId="0EBECFFE" w14:textId="77777777" w:rsidR="00CB3D8F" w:rsidRPr="0002456F" w:rsidRDefault="00CB3D8F" w:rsidP="0002456F">
            <w:pPr>
              <w:spacing w:line="120" w:lineRule="exact"/>
              <w:ind w:right="-27"/>
              <w:jc w:val="right"/>
              <w:rPr>
                <w:rFonts w:ascii="Calibri" w:hAnsi="Calibri" w:cs="Calibri"/>
                <w:sz w:val="6"/>
                <w:szCs w:val="6"/>
              </w:rPr>
            </w:pPr>
          </w:p>
        </w:tc>
        <w:tc>
          <w:tcPr>
            <w:tcW w:w="238" w:type="dxa"/>
            <w:vAlign w:val="bottom"/>
          </w:tcPr>
          <w:p w14:paraId="493DF7B9" w14:textId="77777777" w:rsidR="00CB3D8F" w:rsidRPr="0002456F" w:rsidRDefault="00CB3D8F" w:rsidP="0002456F">
            <w:pPr>
              <w:spacing w:line="120" w:lineRule="exact"/>
              <w:ind w:right="-27"/>
              <w:jc w:val="both"/>
              <w:rPr>
                <w:rFonts w:ascii="Calibri" w:hAnsi="Calibri" w:cs="Calibri"/>
                <w:sz w:val="6"/>
                <w:szCs w:val="6"/>
              </w:rPr>
            </w:pPr>
          </w:p>
        </w:tc>
        <w:tc>
          <w:tcPr>
            <w:tcW w:w="1168" w:type="dxa"/>
            <w:tcBorders>
              <w:top w:val="double" w:sz="4" w:space="0" w:color="auto"/>
            </w:tcBorders>
            <w:vAlign w:val="bottom"/>
          </w:tcPr>
          <w:p w14:paraId="695553BD" w14:textId="77777777" w:rsidR="00CB3D8F" w:rsidRPr="0002456F" w:rsidRDefault="00CB3D8F" w:rsidP="0002456F">
            <w:pPr>
              <w:spacing w:line="120" w:lineRule="exact"/>
              <w:ind w:right="-27"/>
              <w:jc w:val="right"/>
              <w:rPr>
                <w:rFonts w:ascii="Calibri" w:hAnsi="Calibri" w:cs="Calibri"/>
                <w:sz w:val="6"/>
                <w:szCs w:val="6"/>
                <w:highlight w:val="yellow"/>
              </w:rPr>
            </w:pPr>
          </w:p>
        </w:tc>
        <w:tc>
          <w:tcPr>
            <w:tcW w:w="238" w:type="dxa"/>
            <w:vAlign w:val="bottom"/>
          </w:tcPr>
          <w:p w14:paraId="097A6A35" w14:textId="77777777" w:rsidR="00CB3D8F" w:rsidRPr="0002456F" w:rsidRDefault="00CB3D8F" w:rsidP="0002456F">
            <w:pPr>
              <w:spacing w:line="120" w:lineRule="exact"/>
              <w:jc w:val="both"/>
              <w:rPr>
                <w:rFonts w:ascii="Calibri" w:hAnsi="Calibri" w:cs="Calibri"/>
                <w:sz w:val="6"/>
                <w:szCs w:val="6"/>
                <w:highlight w:val="yellow"/>
              </w:rPr>
            </w:pPr>
          </w:p>
        </w:tc>
        <w:tc>
          <w:tcPr>
            <w:tcW w:w="1168" w:type="dxa"/>
            <w:tcBorders>
              <w:top w:val="double" w:sz="4" w:space="0" w:color="auto"/>
            </w:tcBorders>
            <w:vAlign w:val="bottom"/>
          </w:tcPr>
          <w:p w14:paraId="38491FFD" w14:textId="77777777" w:rsidR="00CB3D8F" w:rsidRPr="0002456F" w:rsidRDefault="00CB3D8F" w:rsidP="0002456F">
            <w:pPr>
              <w:spacing w:line="120" w:lineRule="exact"/>
              <w:ind w:right="-27"/>
              <w:jc w:val="center"/>
              <w:rPr>
                <w:rFonts w:ascii="Calibri" w:hAnsi="Calibri" w:cs="Calibri"/>
                <w:sz w:val="6"/>
                <w:szCs w:val="6"/>
                <w:highlight w:val="yellow"/>
              </w:rPr>
            </w:pPr>
          </w:p>
        </w:tc>
        <w:tc>
          <w:tcPr>
            <w:tcW w:w="238" w:type="dxa"/>
            <w:vAlign w:val="bottom"/>
          </w:tcPr>
          <w:p w14:paraId="685CF13E" w14:textId="77777777" w:rsidR="00CB3D8F" w:rsidRPr="0002456F" w:rsidRDefault="00CB3D8F" w:rsidP="0002456F">
            <w:pPr>
              <w:spacing w:line="120" w:lineRule="exact"/>
              <w:jc w:val="both"/>
              <w:rPr>
                <w:rFonts w:ascii="Calibri" w:hAnsi="Calibri" w:cs="Calibri"/>
                <w:sz w:val="6"/>
                <w:szCs w:val="6"/>
                <w:highlight w:val="yellow"/>
              </w:rPr>
            </w:pPr>
          </w:p>
        </w:tc>
        <w:tc>
          <w:tcPr>
            <w:tcW w:w="1173" w:type="dxa"/>
            <w:tcBorders>
              <w:top w:val="double" w:sz="4" w:space="0" w:color="auto"/>
            </w:tcBorders>
            <w:vAlign w:val="bottom"/>
          </w:tcPr>
          <w:p w14:paraId="509FCA8A" w14:textId="77777777" w:rsidR="00CB3D8F" w:rsidRPr="0002456F" w:rsidRDefault="00CB3D8F" w:rsidP="0002456F">
            <w:pPr>
              <w:spacing w:line="120" w:lineRule="exact"/>
              <w:ind w:right="-27"/>
              <w:jc w:val="right"/>
              <w:rPr>
                <w:rFonts w:ascii="Calibri" w:hAnsi="Calibri" w:cs="Calibri"/>
                <w:sz w:val="6"/>
                <w:szCs w:val="6"/>
                <w:highlight w:val="yellow"/>
              </w:rPr>
            </w:pPr>
          </w:p>
        </w:tc>
      </w:tr>
      <w:tr w:rsidR="00C34304" w:rsidRPr="00812930" w14:paraId="599D7931" w14:textId="77777777" w:rsidTr="007E6E4F">
        <w:trPr>
          <w:trHeight w:val="284"/>
        </w:trPr>
        <w:tc>
          <w:tcPr>
            <w:tcW w:w="4253" w:type="dxa"/>
            <w:vAlign w:val="bottom"/>
          </w:tcPr>
          <w:p w14:paraId="6089A493" w14:textId="0A5D0060" w:rsidR="00C34304" w:rsidRPr="00812930" w:rsidRDefault="00C34304" w:rsidP="00C34304">
            <w:pPr>
              <w:tabs>
                <w:tab w:val="clear" w:pos="227"/>
                <w:tab w:val="left" w:pos="210"/>
              </w:tabs>
              <w:spacing w:line="320" w:lineRule="exact"/>
              <w:ind w:left="-108" w:right="440"/>
              <w:rPr>
                <w:rFonts w:ascii="Calibri" w:hAnsi="Calibri" w:cs="Calibri"/>
                <w:sz w:val="20"/>
                <w:szCs w:val="20"/>
              </w:rPr>
            </w:pPr>
            <w:r w:rsidRPr="00812930">
              <w:rPr>
                <w:rFonts w:ascii="Calibri" w:hAnsi="Calibri" w:cs="Calibri"/>
                <w:b/>
                <w:bCs/>
                <w:sz w:val="20"/>
                <w:szCs w:val="20"/>
              </w:rPr>
              <w:t>Short-term loans</w:t>
            </w:r>
            <w:r w:rsidR="002B7EE5" w:rsidRPr="00812930">
              <w:rPr>
                <w:rFonts w:ascii="Calibri" w:hAnsi="Calibri" w:cs="Calibri"/>
                <w:b/>
                <w:bCs/>
                <w:sz w:val="20"/>
                <w:szCs w:val="20"/>
              </w:rPr>
              <w:t xml:space="preserve"> </w:t>
            </w:r>
            <w:r w:rsidR="00DD3D7B" w:rsidRPr="00812930">
              <w:rPr>
                <w:rFonts w:ascii="Calibri" w:hAnsi="Calibri" w:cs="Calibri"/>
                <w:b/>
                <w:bCs/>
                <w:sz w:val="20"/>
                <w:szCs w:val="20"/>
              </w:rPr>
              <w:t>and accrued interest</w:t>
            </w:r>
            <w:r w:rsidR="00591BC0" w:rsidRPr="00812930">
              <w:rPr>
                <w:rFonts w:ascii="Calibri" w:hAnsi="Calibri" w:cs="Calibri"/>
                <w:b/>
                <w:bCs/>
                <w:sz w:val="20"/>
                <w:szCs w:val="20"/>
              </w:rPr>
              <w:t xml:space="preserve"> from</w:t>
            </w:r>
          </w:p>
        </w:tc>
        <w:tc>
          <w:tcPr>
            <w:tcW w:w="1168" w:type="dxa"/>
            <w:vAlign w:val="bottom"/>
          </w:tcPr>
          <w:p w14:paraId="1B7B880D" w14:textId="77777777" w:rsidR="00C34304" w:rsidRPr="00812930" w:rsidRDefault="00C34304" w:rsidP="00C34304">
            <w:pPr>
              <w:spacing w:line="320" w:lineRule="exact"/>
              <w:ind w:right="-27"/>
              <w:jc w:val="right"/>
              <w:rPr>
                <w:rFonts w:ascii="Calibri" w:hAnsi="Calibri" w:cs="Calibri"/>
                <w:sz w:val="20"/>
                <w:szCs w:val="20"/>
              </w:rPr>
            </w:pPr>
          </w:p>
        </w:tc>
        <w:tc>
          <w:tcPr>
            <w:tcW w:w="238" w:type="dxa"/>
            <w:vAlign w:val="bottom"/>
          </w:tcPr>
          <w:p w14:paraId="6D1F1CBB" w14:textId="77777777" w:rsidR="00C34304" w:rsidRPr="00812930" w:rsidRDefault="00C34304" w:rsidP="00C34304">
            <w:pPr>
              <w:spacing w:line="320" w:lineRule="exact"/>
              <w:ind w:right="-27"/>
              <w:jc w:val="both"/>
              <w:rPr>
                <w:rFonts w:ascii="Calibri" w:hAnsi="Calibri" w:cs="Calibri"/>
                <w:sz w:val="20"/>
                <w:szCs w:val="20"/>
              </w:rPr>
            </w:pPr>
          </w:p>
        </w:tc>
        <w:tc>
          <w:tcPr>
            <w:tcW w:w="1168" w:type="dxa"/>
            <w:vAlign w:val="bottom"/>
          </w:tcPr>
          <w:p w14:paraId="5D9E331C" w14:textId="77777777" w:rsidR="00C34304" w:rsidRPr="00812930" w:rsidRDefault="00C34304" w:rsidP="00C34304">
            <w:pPr>
              <w:spacing w:line="320" w:lineRule="exact"/>
              <w:ind w:right="-27"/>
              <w:jc w:val="right"/>
              <w:rPr>
                <w:rFonts w:ascii="Calibri" w:hAnsi="Calibri" w:cs="Calibri"/>
                <w:sz w:val="20"/>
                <w:szCs w:val="20"/>
                <w:highlight w:val="yellow"/>
              </w:rPr>
            </w:pPr>
          </w:p>
        </w:tc>
        <w:tc>
          <w:tcPr>
            <w:tcW w:w="238" w:type="dxa"/>
            <w:vAlign w:val="bottom"/>
          </w:tcPr>
          <w:p w14:paraId="191B98B5" w14:textId="77777777" w:rsidR="00C34304" w:rsidRPr="00812930" w:rsidRDefault="00C34304" w:rsidP="00C34304">
            <w:pPr>
              <w:spacing w:line="320" w:lineRule="exact"/>
              <w:jc w:val="both"/>
              <w:rPr>
                <w:rFonts w:ascii="Calibri" w:hAnsi="Calibri" w:cs="Calibri"/>
                <w:sz w:val="20"/>
                <w:szCs w:val="20"/>
                <w:highlight w:val="yellow"/>
              </w:rPr>
            </w:pPr>
          </w:p>
        </w:tc>
        <w:tc>
          <w:tcPr>
            <w:tcW w:w="1168" w:type="dxa"/>
            <w:vAlign w:val="bottom"/>
          </w:tcPr>
          <w:p w14:paraId="52BE21EF" w14:textId="77777777" w:rsidR="00C34304" w:rsidRPr="00812930" w:rsidRDefault="00C34304" w:rsidP="00D4121E">
            <w:pPr>
              <w:spacing w:line="320" w:lineRule="exact"/>
              <w:ind w:right="-27"/>
              <w:jc w:val="center"/>
              <w:rPr>
                <w:rFonts w:ascii="Calibri" w:hAnsi="Calibri" w:cs="Calibri"/>
                <w:sz w:val="20"/>
                <w:szCs w:val="20"/>
                <w:highlight w:val="yellow"/>
              </w:rPr>
            </w:pPr>
          </w:p>
        </w:tc>
        <w:tc>
          <w:tcPr>
            <w:tcW w:w="238" w:type="dxa"/>
            <w:vAlign w:val="bottom"/>
          </w:tcPr>
          <w:p w14:paraId="6328A0EB" w14:textId="77777777" w:rsidR="00C34304" w:rsidRPr="00812930" w:rsidRDefault="00C34304" w:rsidP="00C34304">
            <w:pPr>
              <w:spacing w:line="320" w:lineRule="exact"/>
              <w:jc w:val="both"/>
              <w:rPr>
                <w:rFonts w:ascii="Calibri" w:hAnsi="Calibri" w:cs="Calibri"/>
                <w:sz w:val="20"/>
                <w:szCs w:val="20"/>
                <w:highlight w:val="yellow"/>
              </w:rPr>
            </w:pPr>
          </w:p>
        </w:tc>
        <w:tc>
          <w:tcPr>
            <w:tcW w:w="1173" w:type="dxa"/>
            <w:vAlign w:val="bottom"/>
          </w:tcPr>
          <w:p w14:paraId="28B24212" w14:textId="77777777" w:rsidR="00C34304" w:rsidRPr="00812930" w:rsidRDefault="00C34304" w:rsidP="00C34304">
            <w:pPr>
              <w:spacing w:line="320" w:lineRule="exact"/>
              <w:ind w:right="-27"/>
              <w:jc w:val="right"/>
              <w:rPr>
                <w:rFonts w:ascii="Calibri" w:hAnsi="Calibri" w:cs="Calibri"/>
                <w:sz w:val="20"/>
                <w:szCs w:val="20"/>
                <w:highlight w:val="yellow"/>
              </w:rPr>
            </w:pPr>
          </w:p>
        </w:tc>
      </w:tr>
      <w:tr w:rsidR="00FE021B" w:rsidRPr="00812930" w14:paraId="78A0F670" w14:textId="77777777" w:rsidTr="007E6E4F">
        <w:trPr>
          <w:trHeight w:val="284"/>
        </w:trPr>
        <w:tc>
          <w:tcPr>
            <w:tcW w:w="4253" w:type="dxa"/>
            <w:vAlign w:val="bottom"/>
          </w:tcPr>
          <w:p w14:paraId="093F1FAD" w14:textId="77777777" w:rsidR="00FE021B" w:rsidRPr="00812930" w:rsidRDefault="00FE021B" w:rsidP="00C34304">
            <w:pPr>
              <w:tabs>
                <w:tab w:val="clear" w:pos="227"/>
                <w:tab w:val="left" w:pos="210"/>
              </w:tabs>
              <w:spacing w:line="320" w:lineRule="exact"/>
              <w:ind w:left="-108" w:right="440"/>
              <w:rPr>
                <w:rFonts w:ascii="Calibri" w:hAnsi="Calibri" w:cs="Calibri"/>
                <w:b/>
                <w:bCs/>
                <w:sz w:val="20"/>
                <w:szCs w:val="20"/>
              </w:rPr>
            </w:pPr>
            <w:r w:rsidRPr="00812930">
              <w:rPr>
                <w:rFonts w:ascii="Calibri" w:hAnsi="Calibri" w:cs="Calibri"/>
                <w:b/>
                <w:bCs/>
                <w:sz w:val="20"/>
                <w:szCs w:val="20"/>
              </w:rPr>
              <w:t>Short-term loans from</w:t>
            </w:r>
          </w:p>
        </w:tc>
        <w:tc>
          <w:tcPr>
            <w:tcW w:w="1168" w:type="dxa"/>
            <w:vAlign w:val="bottom"/>
          </w:tcPr>
          <w:p w14:paraId="55AEDF47" w14:textId="77777777" w:rsidR="00FE021B" w:rsidRPr="00812930" w:rsidRDefault="00FE021B" w:rsidP="00C34304">
            <w:pPr>
              <w:spacing w:line="320" w:lineRule="exact"/>
              <w:ind w:right="-27"/>
              <w:jc w:val="right"/>
              <w:rPr>
                <w:rFonts w:ascii="Calibri" w:hAnsi="Calibri" w:cs="Calibri"/>
                <w:sz w:val="20"/>
                <w:szCs w:val="20"/>
                <w:highlight w:val="yellow"/>
              </w:rPr>
            </w:pPr>
          </w:p>
        </w:tc>
        <w:tc>
          <w:tcPr>
            <w:tcW w:w="238" w:type="dxa"/>
            <w:vAlign w:val="bottom"/>
          </w:tcPr>
          <w:p w14:paraId="30B87FCF" w14:textId="77777777" w:rsidR="00FE021B" w:rsidRPr="00812930" w:rsidRDefault="00FE021B" w:rsidP="00C34304">
            <w:pPr>
              <w:spacing w:line="320" w:lineRule="exact"/>
              <w:ind w:right="-27"/>
              <w:jc w:val="both"/>
              <w:rPr>
                <w:rFonts w:ascii="Calibri" w:hAnsi="Calibri" w:cs="Calibri"/>
                <w:sz w:val="20"/>
                <w:szCs w:val="20"/>
              </w:rPr>
            </w:pPr>
          </w:p>
        </w:tc>
        <w:tc>
          <w:tcPr>
            <w:tcW w:w="1168" w:type="dxa"/>
            <w:vAlign w:val="bottom"/>
          </w:tcPr>
          <w:p w14:paraId="310BF9F2" w14:textId="77777777" w:rsidR="00FE021B" w:rsidRPr="00812930" w:rsidRDefault="00FE021B" w:rsidP="00C34304">
            <w:pPr>
              <w:spacing w:line="320" w:lineRule="exact"/>
              <w:ind w:right="-27"/>
              <w:jc w:val="right"/>
              <w:rPr>
                <w:rFonts w:ascii="Calibri" w:hAnsi="Calibri" w:cs="Calibri"/>
                <w:sz w:val="20"/>
                <w:szCs w:val="20"/>
                <w:highlight w:val="yellow"/>
              </w:rPr>
            </w:pPr>
          </w:p>
        </w:tc>
        <w:tc>
          <w:tcPr>
            <w:tcW w:w="238" w:type="dxa"/>
            <w:vAlign w:val="bottom"/>
          </w:tcPr>
          <w:p w14:paraId="33809946" w14:textId="77777777" w:rsidR="00FE021B" w:rsidRPr="00812930" w:rsidRDefault="00FE021B" w:rsidP="00C34304">
            <w:pPr>
              <w:spacing w:line="320" w:lineRule="exact"/>
              <w:jc w:val="both"/>
              <w:rPr>
                <w:rFonts w:ascii="Calibri" w:hAnsi="Calibri" w:cs="Calibri"/>
                <w:sz w:val="20"/>
                <w:szCs w:val="20"/>
                <w:highlight w:val="yellow"/>
              </w:rPr>
            </w:pPr>
          </w:p>
        </w:tc>
        <w:tc>
          <w:tcPr>
            <w:tcW w:w="1168" w:type="dxa"/>
            <w:vAlign w:val="bottom"/>
          </w:tcPr>
          <w:p w14:paraId="6784DC88" w14:textId="77777777" w:rsidR="00FE021B" w:rsidRPr="00812930" w:rsidRDefault="00FE021B" w:rsidP="00D4121E">
            <w:pPr>
              <w:spacing w:line="320" w:lineRule="exact"/>
              <w:ind w:right="-27"/>
              <w:jc w:val="center"/>
              <w:rPr>
                <w:rFonts w:ascii="Calibri" w:hAnsi="Calibri" w:cs="Calibri"/>
                <w:sz w:val="20"/>
                <w:szCs w:val="20"/>
                <w:highlight w:val="yellow"/>
              </w:rPr>
            </w:pPr>
          </w:p>
        </w:tc>
        <w:tc>
          <w:tcPr>
            <w:tcW w:w="238" w:type="dxa"/>
            <w:vAlign w:val="bottom"/>
          </w:tcPr>
          <w:p w14:paraId="6F0D3FE5" w14:textId="77777777" w:rsidR="00FE021B" w:rsidRPr="00812930" w:rsidRDefault="00FE021B" w:rsidP="00C34304">
            <w:pPr>
              <w:spacing w:line="320" w:lineRule="exact"/>
              <w:jc w:val="both"/>
              <w:rPr>
                <w:rFonts w:ascii="Calibri" w:hAnsi="Calibri" w:cs="Calibri"/>
                <w:sz w:val="20"/>
                <w:szCs w:val="20"/>
                <w:highlight w:val="yellow"/>
              </w:rPr>
            </w:pPr>
          </w:p>
        </w:tc>
        <w:tc>
          <w:tcPr>
            <w:tcW w:w="1173" w:type="dxa"/>
            <w:vAlign w:val="bottom"/>
          </w:tcPr>
          <w:p w14:paraId="6A592302" w14:textId="77777777" w:rsidR="00FE021B" w:rsidRPr="00812930" w:rsidRDefault="00FE021B" w:rsidP="00C34304">
            <w:pPr>
              <w:spacing w:line="320" w:lineRule="exact"/>
              <w:ind w:right="-27"/>
              <w:jc w:val="right"/>
              <w:rPr>
                <w:rFonts w:ascii="Calibri" w:hAnsi="Calibri" w:cs="Calibri"/>
                <w:sz w:val="20"/>
                <w:szCs w:val="20"/>
                <w:highlight w:val="yellow"/>
              </w:rPr>
            </w:pPr>
          </w:p>
        </w:tc>
      </w:tr>
      <w:tr w:rsidR="00C34304" w:rsidRPr="00812930" w14:paraId="3E9F2245" w14:textId="77777777" w:rsidTr="00B85EAD">
        <w:trPr>
          <w:trHeight w:val="284"/>
        </w:trPr>
        <w:tc>
          <w:tcPr>
            <w:tcW w:w="4253" w:type="dxa"/>
            <w:vAlign w:val="bottom"/>
          </w:tcPr>
          <w:p w14:paraId="521B2A69" w14:textId="77777777" w:rsidR="00C34304" w:rsidRPr="00812930" w:rsidRDefault="00591BC0" w:rsidP="00C34304">
            <w:pPr>
              <w:tabs>
                <w:tab w:val="clear" w:pos="227"/>
                <w:tab w:val="left" w:pos="210"/>
              </w:tabs>
              <w:spacing w:line="320" w:lineRule="exact"/>
              <w:ind w:left="-108" w:right="440"/>
              <w:rPr>
                <w:rFonts w:ascii="Calibri" w:hAnsi="Calibri" w:cs="Calibri"/>
                <w:sz w:val="20"/>
                <w:szCs w:val="20"/>
              </w:rPr>
            </w:pPr>
            <w:r w:rsidRPr="00812930">
              <w:rPr>
                <w:rFonts w:ascii="Calibri" w:hAnsi="Calibri" w:cs="Calibri"/>
                <w:color w:val="000000"/>
                <w:sz w:val="20"/>
                <w:szCs w:val="20"/>
              </w:rPr>
              <w:t>Mr. Chakaphan Pacharn</w:t>
            </w:r>
          </w:p>
        </w:tc>
        <w:tc>
          <w:tcPr>
            <w:tcW w:w="1168" w:type="dxa"/>
            <w:vAlign w:val="bottom"/>
          </w:tcPr>
          <w:p w14:paraId="7736E492" w14:textId="5E184594" w:rsidR="00C34304" w:rsidRPr="00812930" w:rsidRDefault="00B85EAD" w:rsidP="00B85EAD">
            <w:pPr>
              <w:spacing w:line="320" w:lineRule="exact"/>
              <w:jc w:val="center"/>
              <w:rPr>
                <w:rFonts w:ascii="Calibri" w:hAnsi="Calibri" w:cs="Calibri"/>
                <w:sz w:val="20"/>
                <w:szCs w:val="20"/>
              </w:rPr>
            </w:pPr>
            <w:r>
              <w:rPr>
                <w:rFonts w:ascii="Calibri" w:hAnsi="Calibri" w:cs="Calibri"/>
                <w:sz w:val="20"/>
                <w:szCs w:val="20"/>
              </w:rPr>
              <w:t>-</w:t>
            </w:r>
          </w:p>
        </w:tc>
        <w:tc>
          <w:tcPr>
            <w:tcW w:w="238" w:type="dxa"/>
            <w:vAlign w:val="bottom"/>
          </w:tcPr>
          <w:p w14:paraId="0FEB9A7F" w14:textId="77777777" w:rsidR="00C34304" w:rsidRPr="00812930" w:rsidRDefault="00C34304" w:rsidP="00C34304">
            <w:pPr>
              <w:spacing w:line="320" w:lineRule="exact"/>
              <w:ind w:right="-27"/>
              <w:jc w:val="both"/>
              <w:rPr>
                <w:rFonts w:ascii="Calibri" w:hAnsi="Calibri" w:cs="Calibri"/>
                <w:sz w:val="20"/>
                <w:szCs w:val="20"/>
              </w:rPr>
            </w:pPr>
          </w:p>
        </w:tc>
        <w:tc>
          <w:tcPr>
            <w:tcW w:w="1168" w:type="dxa"/>
            <w:vAlign w:val="bottom"/>
          </w:tcPr>
          <w:p w14:paraId="5C92AB83" w14:textId="77777777" w:rsidR="00C34304" w:rsidRPr="00812930" w:rsidRDefault="00C34304" w:rsidP="00C34304">
            <w:pPr>
              <w:spacing w:line="320" w:lineRule="exact"/>
              <w:ind w:right="-27"/>
              <w:jc w:val="right"/>
              <w:rPr>
                <w:rFonts w:ascii="Calibri" w:hAnsi="Calibri" w:cs="Calibri"/>
                <w:sz w:val="20"/>
                <w:szCs w:val="20"/>
              </w:rPr>
            </w:pPr>
            <w:r w:rsidRPr="00812930">
              <w:rPr>
                <w:rFonts w:ascii="Calibri" w:hAnsi="Calibri" w:cs="Calibri"/>
                <w:sz w:val="20"/>
                <w:szCs w:val="20"/>
              </w:rPr>
              <w:t>39,762</w:t>
            </w:r>
          </w:p>
        </w:tc>
        <w:tc>
          <w:tcPr>
            <w:tcW w:w="238" w:type="dxa"/>
            <w:vAlign w:val="bottom"/>
          </w:tcPr>
          <w:p w14:paraId="01CAB555" w14:textId="77777777" w:rsidR="00C34304" w:rsidRPr="00812930" w:rsidRDefault="00C34304" w:rsidP="00C34304">
            <w:pPr>
              <w:spacing w:line="320" w:lineRule="exact"/>
              <w:jc w:val="both"/>
              <w:rPr>
                <w:rFonts w:ascii="Calibri" w:hAnsi="Calibri" w:cs="Calibri"/>
                <w:sz w:val="20"/>
                <w:szCs w:val="20"/>
              </w:rPr>
            </w:pPr>
          </w:p>
        </w:tc>
        <w:tc>
          <w:tcPr>
            <w:tcW w:w="1168" w:type="dxa"/>
            <w:vAlign w:val="bottom"/>
          </w:tcPr>
          <w:p w14:paraId="589B3134" w14:textId="7353FF0E" w:rsidR="00C34304" w:rsidRPr="00812930" w:rsidRDefault="00666585" w:rsidP="00666585">
            <w:pPr>
              <w:spacing w:line="320" w:lineRule="exact"/>
              <w:jc w:val="center"/>
              <w:rPr>
                <w:rFonts w:ascii="Calibri" w:hAnsi="Calibri" w:cs="Calibri"/>
                <w:sz w:val="20"/>
                <w:szCs w:val="20"/>
              </w:rPr>
            </w:pPr>
            <w:r>
              <w:rPr>
                <w:rFonts w:ascii="Calibri" w:hAnsi="Calibri" w:cs="Calibri"/>
                <w:sz w:val="20"/>
                <w:szCs w:val="20"/>
              </w:rPr>
              <w:t>-</w:t>
            </w:r>
          </w:p>
        </w:tc>
        <w:tc>
          <w:tcPr>
            <w:tcW w:w="238" w:type="dxa"/>
            <w:vAlign w:val="bottom"/>
          </w:tcPr>
          <w:p w14:paraId="54BB81FE" w14:textId="77777777" w:rsidR="00C34304" w:rsidRPr="00812930" w:rsidRDefault="00C34304" w:rsidP="00C34304">
            <w:pPr>
              <w:spacing w:line="320" w:lineRule="exact"/>
              <w:jc w:val="both"/>
              <w:rPr>
                <w:rFonts w:ascii="Calibri" w:hAnsi="Calibri" w:cs="Calibri"/>
                <w:sz w:val="20"/>
                <w:szCs w:val="20"/>
              </w:rPr>
            </w:pPr>
          </w:p>
        </w:tc>
        <w:tc>
          <w:tcPr>
            <w:tcW w:w="1173" w:type="dxa"/>
            <w:vAlign w:val="bottom"/>
          </w:tcPr>
          <w:p w14:paraId="3876BF8C" w14:textId="77777777" w:rsidR="00C34304" w:rsidRPr="00812930" w:rsidRDefault="00C34304" w:rsidP="00C34304">
            <w:pPr>
              <w:spacing w:line="320" w:lineRule="exact"/>
              <w:ind w:right="-27"/>
              <w:jc w:val="right"/>
              <w:rPr>
                <w:rFonts w:ascii="Calibri" w:hAnsi="Calibri" w:cs="Calibri"/>
                <w:sz w:val="20"/>
                <w:szCs w:val="20"/>
              </w:rPr>
            </w:pPr>
            <w:r w:rsidRPr="00812930">
              <w:rPr>
                <w:rFonts w:ascii="Calibri" w:hAnsi="Calibri" w:cs="Calibri"/>
                <w:sz w:val="20"/>
                <w:szCs w:val="20"/>
              </w:rPr>
              <w:t>29,640</w:t>
            </w:r>
          </w:p>
        </w:tc>
      </w:tr>
      <w:tr w:rsidR="00C34304" w:rsidRPr="00812930" w14:paraId="3FB26F78" w14:textId="77777777" w:rsidTr="00B85EAD">
        <w:trPr>
          <w:trHeight w:val="284"/>
        </w:trPr>
        <w:tc>
          <w:tcPr>
            <w:tcW w:w="4253" w:type="dxa"/>
            <w:vAlign w:val="bottom"/>
          </w:tcPr>
          <w:p w14:paraId="79F284AF" w14:textId="77777777" w:rsidR="00C34304" w:rsidRPr="00812930" w:rsidRDefault="00C34304" w:rsidP="00C34304">
            <w:pPr>
              <w:tabs>
                <w:tab w:val="clear" w:pos="227"/>
                <w:tab w:val="left" w:pos="210"/>
              </w:tabs>
              <w:spacing w:line="320" w:lineRule="exact"/>
              <w:ind w:left="-108" w:right="440"/>
              <w:rPr>
                <w:rFonts w:ascii="Calibri" w:hAnsi="Calibri" w:cs="Calibri"/>
                <w:sz w:val="20"/>
                <w:szCs w:val="20"/>
              </w:rPr>
            </w:pPr>
            <w:r w:rsidRPr="00812930">
              <w:rPr>
                <w:rFonts w:ascii="Calibri" w:hAnsi="Calibri" w:cs="Calibri"/>
                <w:b/>
                <w:bCs/>
                <w:sz w:val="20"/>
                <w:szCs w:val="20"/>
              </w:rPr>
              <w:t>Accrued interest</w:t>
            </w:r>
          </w:p>
        </w:tc>
        <w:tc>
          <w:tcPr>
            <w:tcW w:w="1168" w:type="dxa"/>
            <w:vAlign w:val="bottom"/>
          </w:tcPr>
          <w:p w14:paraId="67D922AF" w14:textId="77777777" w:rsidR="00C34304" w:rsidRPr="00812930" w:rsidRDefault="00C34304" w:rsidP="00B85EAD">
            <w:pPr>
              <w:spacing w:line="320" w:lineRule="exact"/>
              <w:jc w:val="center"/>
              <w:rPr>
                <w:rFonts w:ascii="Calibri" w:hAnsi="Calibri" w:cs="Calibri"/>
                <w:sz w:val="20"/>
                <w:szCs w:val="20"/>
              </w:rPr>
            </w:pPr>
          </w:p>
        </w:tc>
        <w:tc>
          <w:tcPr>
            <w:tcW w:w="238" w:type="dxa"/>
            <w:vAlign w:val="bottom"/>
          </w:tcPr>
          <w:p w14:paraId="1014902F" w14:textId="77777777" w:rsidR="00C34304" w:rsidRPr="00812930" w:rsidRDefault="00C34304" w:rsidP="00C34304">
            <w:pPr>
              <w:spacing w:line="320" w:lineRule="exact"/>
              <w:ind w:right="-27"/>
              <w:jc w:val="both"/>
              <w:rPr>
                <w:rFonts w:ascii="Calibri" w:hAnsi="Calibri" w:cs="Calibri"/>
                <w:sz w:val="20"/>
                <w:szCs w:val="20"/>
              </w:rPr>
            </w:pPr>
          </w:p>
        </w:tc>
        <w:tc>
          <w:tcPr>
            <w:tcW w:w="1168" w:type="dxa"/>
            <w:vAlign w:val="bottom"/>
          </w:tcPr>
          <w:p w14:paraId="7FEC112B" w14:textId="77777777" w:rsidR="00C34304" w:rsidRPr="00812930" w:rsidRDefault="00C34304" w:rsidP="00C34304">
            <w:pPr>
              <w:spacing w:line="320" w:lineRule="exact"/>
              <w:ind w:right="-27"/>
              <w:jc w:val="right"/>
              <w:rPr>
                <w:rFonts w:ascii="Calibri" w:hAnsi="Calibri" w:cs="Calibri"/>
                <w:sz w:val="20"/>
                <w:szCs w:val="20"/>
              </w:rPr>
            </w:pPr>
          </w:p>
        </w:tc>
        <w:tc>
          <w:tcPr>
            <w:tcW w:w="238" w:type="dxa"/>
            <w:vAlign w:val="bottom"/>
          </w:tcPr>
          <w:p w14:paraId="1E5BA45F" w14:textId="77777777" w:rsidR="00C34304" w:rsidRPr="00812930" w:rsidRDefault="00C34304" w:rsidP="00C34304">
            <w:pPr>
              <w:spacing w:line="320" w:lineRule="exact"/>
              <w:jc w:val="both"/>
              <w:rPr>
                <w:rFonts w:ascii="Calibri" w:hAnsi="Calibri" w:cs="Calibri"/>
                <w:sz w:val="20"/>
                <w:szCs w:val="20"/>
              </w:rPr>
            </w:pPr>
          </w:p>
        </w:tc>
        <w:tc>
          <w:tcPr>
            <w:tcW w:w="1168" w:type="dxa"/>
            <w:vAlign w:val="bottom"/>
          </w:tcPr>
          <w:p w14:paraId="3CBD8CD4" w14:textId="77777777" w:rsidR="00C34304" w:rsidRPr="00812930" w:rsidRDefault="00C34304" w:rsidP="00666585">
            <w:pPr>
              <w:spacing w:line="320" w:lineRule="exact"/>
              <w:jc w:val="center"/>
              <w:rPr>
                <w:rFonts w:ascii="Calibri" w:hAnsi="Calibri" w:cs="Calibri"/>
                <w:sz w:val="20"/>
                <w:szCs w:val="20"/>
              </w:rPr>
            </w:pPr>
          </w:p>
        </w:tc>
        <w:tc>
          <w:tcPr>
            <w:tcW w:w="238" w:type="dxa"/>
            <w:vAlign w:val="bottom"/>
          </w:tcPr>
          <w:p w14:paraId="4ED08352" w14:textId="77777777" w:rsidR="00C34304" w:rsidRPr="00812930" w:rsidRDefault="00C34304" w:rsidP="00C34304">
            <w:pPr>
              <w:spacing w:line="320" w:lineRule="exact"/>
              <w:jc w:val="both"/>
              <w:rPr>
                <w:rFonts w:ascii="Calibri" w:hAnsi="Calibri" w:cs="Calibri"/>
                <w:sz w:val="20"/>
                <w:szCs w:val="20"/>
              </w:rPr>
            </w:pPr>
          </w:p>
        </w:tc>
        <w:tc>
          <w:tcPr>
            <w:tcW w:w="1173" w:type="dxa"/>
            <w:vAlign w:val="bottom"/>
          </w:tcPr>
          <w:p w14:paraId="304AC69E" w14:textId="77777777" w:rsidR="00C34304" w:rsidRPr="00812930" w:rsidRDefault="00C34304" w:rsidP="00C34304">
            <w:pPr>
              <w:spacing w:line="320" w:lineRule="exact"/>
              <w:ind w:right="-27"/>
              <w:jc w:val="right"/>
              <w:rPr>
                <w:rFonts w:ascii="Calibri" w:hAnsi="Calibri" w:cs="Calibri"/>
                <w:sz w:val="20"/>
                <w:szCs w:val="20"/>
              </w:rPr>
            </w:pPr>
          </w:p>
        </w:tc>
      </w:tr>
      <w:tr w:rsidR="00C34304" w:rsidRPr="00812930" w14:paraId="11AE49CC" w14:textId="77777777" w:rsidTr="00B85EAD">
        <w:trPr>
          <w:trHeight w:val="284"/>
        </w:trPr>
        <w:tc>
          <w:tcPr>
            <w:tcW w:w="4253" w:type="dxa"/>
            <w:vAlign w:val="bottom"/>
          </w:tcPr>
          <w:p w14:paraId="3B6B20CA" w14:textId="77777777" w:rsidR="00C34304" w:rsidRPr="00812930" w:rsidRDefault="00591BC0" w:rsidP="00C34304">
            <w:pPr>
              <w:tabs>
                <w:tab w:val="clear" w:pos="227"/>
                <w:tab w:val="left" w:pos="210"/>
              </w:tabs>
              <w:spacing w:line="320" w:lineRule="exact"/>
              <w:ind w:left="-108" w:right="440"/>
              <w:rPr>
                <w:rFonts w:ascii="Calibri" w:hAnsi="Calibri" w:cs="Calibri"/>
                <w:sz w:val="20"/>
                <w:szCs w:val="20"/>
              </w:rPr>
            </w:pPr>
            <w:r w:rsidRPr="00812930">
              <w:rPr>
                <w:rFonts w:ascii="Calibri" w:hAnsi="Calibri" w:cs="Calibri"/>
                <w:color w:val="000000"/>
                <w:sz w:val="20"/>
                <w:szCs w:val="20"/>
              </w:rPr>
              <w:t>Mr. Chakaphan Pacharn</w:t>
            </w:r>
          </w:p>
        </w:tc>
        <w:tc>
          <w:tcPr>
            <w:tcW w:w="1168" w:type="dxa"/>
            <w:tcBorders>
              <w:bottom w:val="single" w:sz="4" w:space="0" w:color="auto"/>
            </w:tcBorders>
            <w:vAlign w:val="bottom"/>
          </w:tcPr>
          <w:p w14:paraId="17D5C931" w14:textId="64323048" w:rsidR="00C34304" w:rsidRPr="00812930" w:rsidRDefault="00B85EAD" w:rsidP="00B85EAD">
            <w:pPr>
              <w:spacing w:line="320" w:lineRule="exact"/>
              <w:jc w:val="center"/>
              <w:rPr>
                <w:rFonts w:ascii="Calibri" w:hAnsi="Calibri" w:cs="Calibri"/>
                <w:sz w:val="20"/>
                <w:szCs w:val="20"/>
              </w:rPr>
            </w:pPr>
            <w:r>
              <w:rPr>
                <w:rFonts w:ascii="Calibri" w:hAnsi="Calibri" w:cs="Calibri"/>
                <w:sz w:val="20"/>
                <w:szCs w:val="20"/>
              </w:rPr>
              <w:t>-</w:t>
            </w:r>
          </w:p>
        </w:tc>
        <w:tc>
          <w:tcPr>
            <w:tcW w:w="238" w:type="dxa"/>
            <w:vAlign w:val="bottom"/>
          </w:tcPr>
          <w:p w14:paraId="7F940E2D" w14:textId="77777777" w:rsidR="00C34304" w:rsidRPr="00812930" w:rsidRDefault="00C34304" w:rsidP="00C34304">
            <w:pPr>
              <w:spacing w:line="320" w:lineRule="exact"/>
              <w:ind w:right="-27"/>
              <w:jc w:val="both"/>
              <w:rPr>
                <w:rFonts w:ascii="Calibri" w:hAnsi="Calibri" w:cs="Calibri"/>
                <w:sz w:val="20"/>
                <w:szCs w:val="20"/>
              </w:rPr>
            </w:pPr>
          </w:p>
        </w:tc>
        <w:tc>
          <w:tcPr>
            <w:tcW w:w="1168" w:type="dxa"/>
            <w:tcBorders>
              <w:bottom w:val="single" w:sz="4" w:space="0" w:color="auto"/>
            </w:tcBorders>
            <w:vAlign w:val="bottom"/>
          </w:tcPr>
          <w:p w14:paraId="6DF0C915" w14:textId="77777777" w:rsidR="00C34304" w:rsidRPr="00812930" w:rsidRDefault="00C34304" w:rsidP="00C34304">
            <w:pPr>
              <w:spacing w:line="320" w:lineRule="exact"/>
              <w:ind w:right="-27"/>
              <w:jc w:val="right"/>
              <w:rPr>
                <w:rFonts w:ascii="Calibri" w:hAnsi="Calibri" w:cs="Calibri"/>
                <w:sz w:val="20"/>
                <w:szCs w:val="20"/>
              </w:rPr>
            </w:pPr>
            <w:r w:rsidRPr="00812930">
              <w:rPr>
                <w:rFonts w:ascii="Calibri" w:hAnsi="Calibri" w:cs="Calibri"/>
                <w:sz w:val="20"/>
                <w:szCs w:val="20"/>
              </w:rPr>
              <w:t>1,257</w:t>
            </w:r>
          </w:p>
        </w:tc>
        <w:tc>
          <w:tcPr>
            <w:tcW w:w="238" w:type="dxa"/>
            <w:vAlign w:val="bottom"/>
          </w:tcPr>
          <w:p w14:paraId="495F2AD5" w14:textId="77777777" w:rsidR="00C34304" w:rsidRPr="00812930" w:rsidRDefault="00C34304" w:rsidP="00C34304">
            <w:pPr>
              <w:spacing w:line="320" w:lineRule="exact"/>
              <w:jc w:val="both"/>
              <w:rPr>
                <w:rFonts w:ascii="Calibri" w:hAnsi="Calibri" w:cs="Calibri"/>
                <w:sz w:val="20"/>
                <w:szCs w:val="20"/>
              </w:rPr>
            </w:pPr>
          </w:p>
        </w:tc>
        <w:tc>
          <w:tcPr>
            <w:tcW w:w="1168" w:type="dxa"/>
            <w:tcBorders>
              <w:bottom w:val="single" w:sz="4" w:space="0" w:color="auto"/>
            </w:tcBorders>
            <w:vAlign w:val="bottom"/>
          </w:tcPr>
          <w:p w14:paraId="62FAFF20" w14:textId="330703EA" w:rsidR="00C34304" w:rsidRPr="00812930" w:rsidRDefault="00666585" w:rsidP="00666585">
            <w:pPr>
              <w:spacing w:line="320" w:lineRule="exact"/>
              <w:jc w:val="center"/>
              <w:rPr>
                <w:rFonts w:ascii="Calibri" w:hAnsi="Calibri" w:cs="Calibri"/>
                <w:sz w:val="20"/>
                <w:szCs w:val="20"/>
              </w:rPr>
            </w:pPr>
            <w:r>
              <w:rPr>
                <w:rFonts w:ascii="Calibri" w:hAnsi="Calibri" w:cs="Calibri"/>
                <w:sz w:val="20"/>
                <w:szCs w:val="20"/>
              </w:rPr>
              <w:t>-</w:t>
            </w:r>
          </w:p>
        </w:tc>
        <w:tc>
          <w:tcPr>
            <w:tcW w:w="238" w:type="dxa"/>
            <w:vAlign w:val="bottom"/>
          </w:tcPr>
          <w:p w14:paraId="521A4EFB" w14:textId="77777777" w:rsidR="00C34304" w:rsidRPr="00812930" w:rsidRDefault="00C34304" w:rsidP="00C34304">
            <w:pPr>
              <w:spacing w:line="320" w:lineRule="exact"/>
              <w:jc w:val="both"/>
              <w:rPr>
                <w:rFonts w:ascii="Calibri" w:hAnsi="Calibri" w:cs="Calibri"/>
                <w:sz w:val="20"/>
                <w:szCs w:val="20"/>
              </w:rPr>
            </w:pPr>
          </w:p>
        </w:tc>
        <w:tc>
          <w:tcPr>
            <w:tcW w:w="1173" w:type="dxa"/>
            <w:tcBorders>
              <w:bottom w:val="single" w:sz="4" w:space="0" w:color="auto"/>
            </w:tcBorders>
            <w:vAlign w:val="bottom"/>
          </w:tcPr>
          <w:p w14:paraId="5654E3A6" w14:textId="77777777" w:rsidR="00C34304" w:rsidRPr="00812930" w:rsidRDefault="00C34304" w:rsidP="00C34304">
            <w:pPr>
              <w:spacing w:line="320" w:lineRule="exact"/>
              <w:ind w:right="-27"/>
              <w:jc w:val="right"/>
              <w:rPr>
                <w:rFonts w:ascii="Calibri" w:hAnsi="Calibri" w:cs="Calibri"/>
                <w:sz w:val="20"/>
                <w:szCs w:val="20"/>
              </w:rPr>
            </w:pPr>
            <w:r w:rsidRPr="00812930">
              <w:rPr>
                <w:rFonts w:ascii="Calibri" w:hAnsi="Calibri" w:cs="Calibri"/>
                <w:sz w:val="20"/>
                <w:szCs w:val="20"/>
              </w:rPr>
              <w:t>925</w:t>
            </w:r>
          </w:p>
        </w:tc>
      </w:tr>
      <w:tr w:rsidR="00591BC0" w:rsidRPr="00812930" w14:paraId="3ED7C0F3" w14:textId="77777777" w:rsidTr="00B85EAD">
        <w:trPr>
          <w:trHeight w:val="284"/>
        </w:trPr>
        <w:tc>
          <w:tcPr>
            <w:tcW w:w="4253" w:type="dxa"/>
            <w:vAlign w:val="bottom"/>
          </w:tcPr>
          <w:p w14:paraId="6651DF90" w14:textId="77777777" w:rsidR="00591BC0" w:rsidRPr="00812930" w:rsidRDefault="00591BC0" w:rsidP="00C34304">
            <w:pPr>
              <w:tabs>
                <w:tab w:val="clear" w:pos="227"/>
                <w:tab w:val="left" w:pos="210"/>
              </w:tabs>
              <w:spacing w:line="320" w:lineRule="exact"/>
              <w:ind w:left="-108" w:right="440"/>
              <w:rPr>
                <w:rFonts w:ascii="Calibri" w:hAnsi="Calibri" w:cs="Calibri"/>
                <w:color w:val="000000"/>
                <w:sz w:val="20"/>
                <w:szCs w:val="20"/>
              </w:rPr>
            </w:pPr>
            <w:r w:rsidRPr="00812930">
              <w:rPr>
                <w:rFonts w:ascii="Calibri" w:hAnsi="Calibri" w:cs="Calibri"/>
                <w:color w:val="000000"/>
                <w:sz w:val="20"/>
                <w:szCs w:val="20"/>
              </w:rPr>
              <w:t>Total</w:t>
            </w:r>
          </w:p>
        </w:tc>
        <w:tc>
          <w:tcPr>
            <w:tcW w:w="1168" w:type="dxa"/>
            <w:tcBorders>
              <w:top w:val="single" w:sz="4" w:space="0" w:color="auto"/>
              <w:bottom w:val="double" w:sz="4" w:space="0" w:color="auto"/>
            </w:tcBorders>
            <w:vAlign w:val="bottom"/>
          </w:tcPr>
          <w:p w14:paraId="6DFA89F3" w14:textId="74731B1C" w:rsidR="00591BC0" w:rsidRPr="00492FF5" w:rsidRDefault="00B85EAD" w:rsidP="00B85EAD">
            <w:pPr>
              <w:spacing w:line="320" w:lineRule="exact"/>
              <w:jc w:val="center"/>
              <w:rPr>
                <w:rFonts w:ascii="Calibri" w:hAnsi="Calibri" w:cs="Cordia New"/>
                <w:sz w:val="20"/>
                <w:szCs w:val="20"/>
              </w:rPr>
            </w:pPr>
            <w:r>
              <w:rPr>
                <w:rFonts w:ascii="Calibri" w:hAnsi="Calibri" w:cs="Cordia New"/>
                <w:sz w:val="20"/>
                <w:szCs w:val="20"/>
              </w:rPr>
              <w:t>-</w:t>
            </w:r>
          </w:p>
        </w:tc>
        <w:tc>
          <w:tcPr>
            <w:tcW w:w="238" w:type="dxa"/>
            <w:vAlign w:val="bottom"/>
          </w:tcPr>
          <w:p w14:paraId="3F8B2C09" w14:textId="77777777" w:rsidR="00591BC0" w:rsidRPr="00812930" w:rsidRDefault="00591BC0" w:rsidP="00C34304">
            <w:pPr>
              <w:spacing w:line="320" w:lineRule="exact"/>
              <w:ind w:right="-27"/>
              <w:jc w:val="both"/>
              <w:rPr>
                <w:rFonts w:ascii="Calibri" w:hAnsi="Calibri" w:cs="Calibri"/>
                <w:sz w:val="20"/>
                <w:szCs w:val="20"/>
              </w:rPr>
            </w:pPr>
          </w:p>
        </w:tc>
        <w:tc>
          <w:tcPr>
            <w:tcW w:w="1168" w:type="dxa"/>
            <w:tcBorders>
              <w:top w:val="single" w:sz="4" w:space="0" w:color="auto"/>
              <w:bottom w:val="double" w:sz="4" w:space="0" w:color="auto"/>
            </w:tcBorders>
            <w:vAlign w:val="bottom"/>
          </w:tcPr>
          <w:p w14:paraId="59251961" w14:textId="77777777" w:rsidR="00591BC0" w:rsidRPr="00812930" w:rsidRDefault="00591BC0" w:rsidP="00C34304">
            <w:pPr>
              <w:spacing w:line="320" w:lineRule="exact"/>
              <w:ind w:right="-27"/>
              <w:jc w:val="right"/>
              <w:rPr>
                <w:rFonts w:ascii="Calibri" w:hAnsi="Calibri" w:cs="Calibri"/>
                <w:sz w:val="20"/>
                <w:szCs w:val="20"/>
              </w:rPr>
            </w:pPr>
            <w:r w:rsidRPr="00812930">
              <w:rPr>
                <w:rFonts w:ascii="Calibri" w:hAnsi="Calibri" w:cs="Calibri"/>
                <w:sz w:val="20"/>
                <w:szCs w:val="20"/>
              </w:rPr>
              <w:t>41,019</w:t>
            </w:r>
          </w:p>
        </w:tc>
        <w:tc>
          <w:tcPr>
            <w:tcW w:w="238" w:type="dxa"/>
            <w:vAlign w:val="bottom"/>
          </w:tcPr>
          <w:p w14:paraId="7F4B7C58" w14:textId="77777777" w:rsidR="00591BC0" w:rsidRPr="00812930" w:rsidRDefault="00591BC0" w:rsidP="00C34304">
            <w:pPr>
              <w:spacing w:line="320" w:lineRule="exact"/>
              <w:jc w:val="both"/>
              <w:rPr>
                <w:rFonts w:ascii="Calibri" w:hAnsi="Calibri" w:cs="Calibri"/>
                <w:sz w:val="20"/>
                <w:szCs w:val="20"/>
              </w:rPr>
            </w:pPr>
          </w:p>
        </w:tc>
        <w:tc>
          <w:tcPr>
            <w:tcW w:w="1168" w:type="dxa"/>
            <w:tcBorders>
              <w:top w:val="single" w:sz="4" w:space="0" w:color="auto"/>
              <w:bottom w:val="double" w:sz="4" w:space="0" w:color="auto"/>
            </w:tcBorders>
            <w:vAlign w:val="bottom"/>
          </w:tcPr>
          <w:p w14:paraId="0DEE4192" w14:textId="2F2DF87B" w:rsidR="00591BC0" w:rsidRPr="00812930" w:rsidRDefault="00666585" w:rsidP="00666585">
            <w:pPr>
              <w:spacing w:line="320" w:lineRule="exact"/>
              <w:jc w:val="center"/>
              <w:rPr>
                <w:rFonts w:ascii="Calibri" w:hAnsi="Calibri" w:cs="Calibri"/>
                <w:sz w:val="20"/>
                <w:szCs w:val="20"/>
              </w:rPr>
            </w:pPr>
            <w:r>
              <w:rPr>
                <w:rFonts w:ascii="Calibri" w:hAnsi="Calibri" w:cs="Calibri"/>
                <w:sz w:val="20"/>
                <w:szCs w:val="20"/>
              </w:rPr>
              <w:t>-</w:t>
            </w:r>
          </w:p>
        </w:tc>
        <w:tc>
          <w:tcPr>
            <w:tcW w:w="238" w:type="dxa"/>
            <w:vAlign w:val="bottom"/>
          </w:tcPr>
          <w:p w14:paraId="08562C6C" w14:textId="77777777" w:rsidR="00591BC0" w:rsidRPr="00812930" w:rsidRDefault="00591BC0" w:rsidP="00C34304">
            <w:pPr>
              <w:spacing w:line="320" w:lineRule="exact"/>
              <w:jc w:val="both"/>
              <w:rPr>
                <w:rFonts w:ascii="Calibri" w:hAnsi="Calibri" w:cs="Calibri"/>
                <w:sz w:val="20"/>
                <w:szCs w:val="20"/>
              </w:rPr>
            </w:pPr>
          </w:p>
        </w:tc>
        <w:tc>
          <w:tcPr>
            <w:tcW w:w="1173" w:type="dxa"/>
            <w:tcBorders>
              <w:top w:val="single" w:sz="4" w:space="0" w:color="auto"/>
              <w:bottom w:val="double" w:sz="4" w:space="0" w:color="auto"/>
            </w:tcBorders>
            <w:vAlign w:val="bottom"/>
          </w:tcPr>
          <w:p w14:paraId="6CF2EF6B" w14:textId="77777777" w:rsidR="00591BC0" w:rsidRPr="00812930" w:rsidRDefault="00591BC0" w:rsidP="00C34304">
            <w:pPr>
              <w:spacing w:line="320" w:lineRule="exact"/>
              <w:ind w:right="-27"/>
              <w:jc w:val="right"/>
              <w:rPr>
                <w:rFonts w:ascii="Calibri" w:hAnsi="Calibri" w:cs="Calibri"/>
                <w:sz w:val="20"/>
                <w:szCs w:val="20"/>
              </w:rPr>
            </w:pPr>
            <w:r w:rsidRPr="00812930">
              <w:rPr>
                <w:rFonts w:ascii="Calibri" w:hAnsi="Calibri" w:cs="Calibri"/>
                <w:sz w:val="20"/>
                <w:szCs w:val="20"/>
              </w:rPr>
              <w:t>30,565</w:t>
            </w:r>
          </w:p>
        </w:tc>
      </w:tr>
    </w:tbl>
    <w:p w14:paraId="76120576" w14:textId="77777777" w:rsidR="002D6076" w:rsidRPr="00E4518B" w:rsidRDefault="002D6076" w:rsidP="007778D3">
      <w:pPr>
        <w:pStyle w:val="E"/>
        <w:spacing w:line="160" w:lineRule="atLeast"/>
        <w:ind w:right="-23"/>
        <w:jc w:val="both"/>
        <w:rPr>
          <w:rFonts w:ascii="Calibri" w:hAnsi="Calibri" w:cs="Calibri"/>
          <w:b w:val="0"/>
          <w:bCs w:val="0"/>
          <w:sz w:val="16"/>
          <w:szCs w:val="16"/>
          <w:lang w:val="en-US"/>
        </w:rPr>
      </w:pPr>
    </w:p>
    <w:p w14:paraId="2C68823E" w14:textId="3112F771" w:rsidR="00921F6C" w:rsidRDefault="00D00A76" w:rsidP="007778D3">
      <w:pPr>
        <w:pStyle w:val="E"/>
        <w:spacing w:line="160" w:lineRule="atLeast"/>
        <w:ind w:right="-23"/>
        <w:jc w:val="both"/>
        <w:rPr>
          <w:rFonts w:ascii="Calibri" w:hAnsi="Calibri" w:cs="Calibri"/>
          <w:b w:val="0"/>
          <w:bCs w:val="0"/>
          <w:spacing w:val="2"/>
          <w:sz w:val="20"/>
          <w:szCs w:val="20"/>
          <w:lang w:val="en-US"/>
        </w:rPr>
      </w:pPr>
      <w:r w:rsidRPr="00812930">
        <w:rPr>
          <w:rFonts w:ascii="Calibri" w:hAnsi="Calibri" w:cs="Calibri"/>
          <w:b w:val="0"/>
          <w:bCs w:val="0"/>
          <w:sz w:val="20"/>
          <w:szCs w:val="20"/>
          <w:lang w:val="en-US"/>
        </w:rPr>
        <w:t>The significant movement</w:t>
      </w:r>
      <w:r w:rsidR="00591BC0" w:rsidRPr="00812930">
        <w:rPr>
          <w:rFonts w:ascii="Calibri" w:hAnsi="Calibri" w:cs="Calibri"/>
          <w:b w:val="0"/>
          <w:bCs w:val="0"/>
          <w:spacing w:val="2"/>
          <w:sz w:val="20"/>
          <w:szCs w:val="20"/>
          <w:lang w:val="en-US"/>
        </w:rPr>
        <w:t>s of short-term loan</w:t>
      </w:r>
      <w:r w:rsidRPr="00812930">
        <w:rPr>
          <w:rFonts w:ascii="Calibri" w:hAnsi="Calibri" w:cs="Calibri"/>
          <w:b w:val="0"/>
          <w:bCs w:val="0"/>
          <w:spacing w:val="2"/>
          <w:sz w:val="20"/>
          <w:szCs w:val="20"/>
          <w:lang w:val="en-US"/>
        </w:rPr>
        <w:t xml:space="preserve"> </w:t>
      </w:r>
      <w:r w:rsidR="00591BC0" w:rsidRPr="00812930">
        <w:rPr>
          <w:rFonts w:ascii="Calibri" w:hAnsi="Calibri" w:cs="Calibri"/>
          <w:b w:val="0"/>
          <w:bCs w:val="0"/>
          <w:spacing w:val="2"/>
          <w:sz w:val="20"/>
          <w:szCs w:val="20"/>
          <w:lang w:val="en-US"/>
        </w:rPr>
        <w:t>and interest receivables to related parties</w:t>
      </w:r>
      <w:r w:rsidRPr="00812930">
        <w:rPr>
          <w:rFonts w:ascii="Calibri" w:hAnsi="Calibri" w:cs="Calibri"/>
          <w:b w:val="0"/>
          <w:bCs w:val="0"/>
          <w:spacing w:val="2"/>
          <w:sz w:val="20"/>
          <w:szCs w:val="20"/>
          <w:lang w:val="en-US"/>
        </w:rPr>
        <w:t xml:space="preserve"> during </w:t>
      </w:r>
      <w:r w:rsidR="00E7272F" w:rsidRPr="00812930">
        <w:rPr>
          <w:rFonts w:ascii="Calibri" w:hAnsi="Calibri" w:cs="Calibri"/>
          <w:b w:val="0"/>
          <w:bCs w:val="0"/>
          <w:spacing w:val="-6"/>
          <w:sz w:val="20"/>
          <w:szCs w:val="20"/>
          <w:lang w:val="en-US"/>
        </w:rPr>
        <w:t xml:space="preserve">the </w:t>
      </w:r>
      <w:r w:rsidR="00E7272F">
        <w:rPr>
          <w:rFonts w:ascii="Calibri" w:hAnsi="Calibri" w:cs="Calibri"/>
          <w:b w:val="0"/>
          <w:bCs w:val="0"/>
          <w:spacing w:val="-6"/>
          <w:sz w:val="20"/>
          <w:szCs w:val="20"/>
          <w:lang w:val="en-US"/>
        </w:rPr>
        <w:t>year</w:t>
      </w:r>
      <w:r w:rsidR="008B6D52">
        <w:rPr>
          <w:rFonts w:ascii="Calibri" w:hAnsi="Calibri" w:cs="Calibri"/>
          <w:b w:val="0"/>
          <w:bCs w:val="0"/>
          <w:spacing w:val="-6"/>
          <w:sz w:val="20"/>
          <w:szCs w:val="20"/>
          <w:lang w:val="en-US"/>
        </w:rPr>
        <w:t>s</w:t>
      </w:r>
      <w:r w:rsidR="00E7272F" w:rsidRPr="00812930">
        <w:rPr>
          <w:rFonts w:ascii="Calibri" w:hAnsi="Calibri" w:cs="Calibri"/>
          <w:b w:val="0"/>
          <w:bCs w:val="0"/>
          <w:spacing w:val="-6"/>
          <w:sz w:val="20"/>
          <w:szCs w:val="20"/>
          <w:lang w:val="en-US"/>
        </w:rPr>
        <w:t xml:space="preserve"> ended</w:t>
      </w:r>
      <w:r w:rsidR="00E7272F" w:rsidRPr="00812930">
        <w:rPr>
          <w:rFonts w:ascii="Calibri" w:hAnsi="Calibri" w:cs="Calibri"/>
          <w:b w:val="0"/>
          <w:bCs w:val="0"/>
          <w:spacing w:val="2"/>
          <w:sz w:val="20"/>
          <w:szCs w:val="20"/>
          <w:lang w:val="en-US"/>
        </w:rPr>
        <w:t xml:space="preserve"> </w:t>
      </w:r>
      <w:r w:rsidR="00E7272F">
        <w:rPr>
          <w:rFonts w:ascii="Calibri" w:hAnsi="Calibri" w:cs="Calibri"/>
          <w:b w:val="0"/>
          <w:bCs w:val="0"/>
          <w:spacing w:val="2"/>
          <w:sz w:val="20"/>
          <w:szCs w:val="20"/>
          <w:lang w:val="en-US"/>
        </w:rPr>
        <w:t>Decem</w:t>
      </w:r>
      <w:r w:rsidR="00E7272F" w:rsidRPr="00812930">
        <w:rPr>
          <w:rFonts w:ascii="Calibri" w:hAnsi="Calibri" w:cs="Calibri"/>
          <w:b w:val="0"/>
          <w:bCs w:val="0"/>
          <w:spacing w:val="2"/>
          <w:sz w:val="20"/>
          <w:szCs w:val="20"/>
          <w:lang w:val="en-US"/>
        </w:rPr>
        <w:t>ber 3</w:t>
      </w:r>
      <w:r w:rsidR="00E7272F">
        <w:rPr>
          <w:rFonts w:ascii="Calibri" w:hAnsi="Calibri" w:cs="Calibri"/>
          <w:b w:val="0"/>
          <w:bCs w:val="0"/>
          <w:spacing w:val="2"/>
          <w:sz w:val="20"/>
          <w:szCs w:val="20"/>
          <w:lang w:val="en-US"/>
        </w:rPr>
        <w:t>1</w:t>
      </w:r>
      <w:r w:rsidR="00E7272F" w:rsidRPr="00812930">
        <w:rPr>
          <w:rFonts w:ascii="Calibri" w:hAnsi="Calibri" w:cs="Calibri"/>
          <w:b w:val="0"/>
          <w:bCs w:val="0"/>
          <w:spacing w:val="2"/>
          <w:sz w:val="20"/>
          <w:szCs w:val="20"/>
          <w:lang w:val="en-US"/>
        </w:rPr>
        <w:t>, 2020 and 2019</w:t>
      </w:r>
      <w:r w:rsidRPr="00812930">
        <w:rPr>
          <w:rFonts w:ascii="Calibri" w:hAnsi="Calibri" w:cs="Calibri"/>
          <w:b w:val="0"/>
          <w:bCs w:val="0"/>
          <w:spacing w:val="2"/>
          <w:sz w:val="20"/>
          <w:szCs w:val="20"/>
          <w:lang w:val="en-US"/>
        </w:rPr>
        <w:t xml:space="preserve"> are as follows</w:t>
      </w:r>
      <w:r w:rsidR="00921F6C" w:rsidRPr="00812930">
        <w:rPr>
          <w:rFonts w:ascii="Calibri" w:hAnsi="Calibri" w:cs="Calibri"/>
          <w:b w:val="0"/>
          <w:bCs w:val="0"/>
          <w:spacing w:val="2"/>
          <w:sz w:val="20"/>
          <w:szCs w:val="20"/>
          <w:lang w:val="en-US"/>
        </w:rPr>
        <w:t>:</w:t>
      </w:r>
    </w:p>
    <w:p w14:paraId="40596076" w14:textId="77777777" w:rsidR="00DB45AF" w:rsidRPr="00E4518B" w:rsidRDefault="00DB45AF" w:rsidP="007778D3">
      <w:pPr>
        <w:pStyle w:val="E"/>
        <w:spacing w:line="160" w:lineRule="atLeast"/>
        <w:ind w:right="-23"/>
        <w:jc w:val="both"/>
        <w:rPr>
          <w:rFonts w:ascii="Calibri" w:hAnsi="Calibri" w:cs="Calibri"/>
          <w:b w:val="0"/>
          <w:bCs w:val="0"/>
          <w:spacing w:val="2"/>
          <w:sz w:val="16"/>
          <w:szCs w:val="16"/>
          <w:lang w:val="en-US"/>
        </w:rPr>
      </w:pPr>
    </w:p>
    <w:tbl>
      <w:tblPr>
        <w:tblW w:w="9643" w:type="dxa"/>
        <w:tblInd w:w="108" w:type="dxa"/>
        <w:tblLayout w:type="fixed"/>
        <w:tblLook w:val="0000" w:firstRow="0" w:lastRow="0" w:firstColumn="0" w:lastColumn="0" w:noHBand="0" w:noVBand="0"/>
      </w:tblPr>
      <w:tblGrid>
        <w:gridCol w:w="4252"/>
        <w:gridCol w:w="1168"/>
        <w:gridCol w:w="238"/>
        <w:gridCol w:w="1168"/>
        <w:gridCol w:w="236"/>
        <w:gridCol w:w="1168"/>
        <w:gridCol w:w="238"/>
        <w:gridCol w:w="1168"/>
        <w:gridCol w:w="7"/>
      </w:tblGrid>
      <w:tr w:rsidR="00921F6C" w:rsidRPr="00812930" w14:paraId="68A48118" w14:textId="77777777" w:rsidTr="00152CA8">
        <w:trPr>
          <w:trHeight w:val="20"/>
        </w:trPr>
        <w:tc>
          <w:tcPr>
            <w:tcW w:w="4252" w:type="dxa"/>
            <w:tcBorders>
              <w:top w:val="nil"/>
              <w:left w:val="nil"/>
              <w:bottom w:val="nil"/>
              <w:right w:val="nil"/>
            </w:tcBorders>
            <w:noWrap/>
            <w:vAlign w:val="bottom"/>
          </w:tcPr>
          <w:p w14:paraId="3FD663D6" w14:textId="77777777" w:rsidR="002D6076" w:rsidRPr="00812930" w:rsidRDefault="00921F6C" w:rsidP="00CE01A9">
            <w:pPr>
              <w:spacing w:line="276" w:lineRule="auto"/>
              <w:ind w:right="-23"/>
              <w:jc w:val="both"/>
              <w:rPr>
                <w:rFonts w:ascii="Calibri" w:hAnsi="Calibri" w:cs="Calibri"/>
                <w:sz w:val="20"/>
                <w:szCs w:val="20"/>
              </w:rPr>
            </w:pPr>
            <w:r w:rsidRPr="00812930">
              <w:rPr>
                <w:rFonts w:ascii="Calibri" w:hAnsi="Calibri" w:cs="Calibri"/>
                <w:sz w:val="20"/>
                <w:szCs w:val="20"/>
              </w:rPr>
              <w:br w:type="page"/>
            </w:r>
          </w:p>
        </w:tc>
        <w:tc>
          <w:tcPr>
            <w:tcW w:w="5391" w:type="dxa"/>
            <w:gridSpan w:val="8"/>
            <w:tcBorders>
              <w:top w:val="nil"/>
              <w:left w:val="nil"/>
              <w:bottom w:val="single" w:sz="4" w:space="0" w:color="auto"/>
              <w:right w:val="nil"/>
            </w:tcBorders>
            <w:noWrap/>
            <w:vAlign w:val="bottom"/>
          </w:tcPr>
          <w:p w14:paraId="1EC0E1D6" w14:textId="77777777" w:rsidR="00921F6C" w:rsidRPr="00812930" w:rsidRDefault="00921F6C" w:rsidP="005E237C">
            <w:pPr>
              <w:spacing w:line="276" w:lineRule="auto"/>
              <w:ind w:right="-23"/>
              <w:jc w:val="center"/>
              <w:rPr>
                <w:rFonts w:ascii="Calibri" w:hAnsi="Calibri" w:cs="Calibri"/>
                <w:sz w:val="20"/>
                <w:szCs w:val="20"/>
              </w:rPr>
            </w:pPr>
            <w:r w:rsidRPr="00812930">
              <w:rPr>
                <w:rFonts w:ascii="Calibri" w:hAnsi="Calibri" w:cs="Calibri"/>
                <w:sz w:val="20"/>
                <w:szCs w:val="20"/>
              </w:rPr>
              <w:t>In Thousand Baht</w:t>
            </w:r>
          </w:p>
        </w:tc>
      </w:tr>
      <w:tr w:rsidR="00921F6C" w:rsidRPr="00812930" w14:paraId="29CED3A7" w14:textId="77777777" w:rsidTr="00152CA8">
        <w:trPr>
          <w:trHeight w:val="20"/>
        </w:trPr>
        <w:tc>
          <w:tcPr>
            <w:tcW w:w="4252" w:type="dxa"/>
            <w:tcBorders>
              <w:top w:val="nil"/>
              <w:left w:val="nil"/>
              <w:bottom w:val="nil"/>
              <w:right w:val="nil"/>
            </w:tcBorders>
            <w:noWrap/>
          </w:tcPr>
          <w:p w14:paraId="09F951F6" w14:textId="77777777" w:rsidR="00921F6C" w:rsidRPr="00812930" w:rsidRDefault="00921F6C" w:rsidP="007778D3">
            <w:pPr>
              <w:spacing w:line="276" w:lineRule="auto"/>
              <w:ind w:right="-23"/>
              <w:jc w:val="both"/>
              <w:rPr>
                <w:rFonts w:ascii="Calibri" w:hAnsi="Calibri" w:cs="Calibri"/>
                <w:sz w:val="20"/>
                <w:szCs w:val="20"/>
              </w:rPr>
            </w:pPr>
          </w:p>
        </w:tc>
        <w:tc>
          <w:tcPr>
            <w:tcW w:w="5391" w:type="dxa"/>
            <w:gridSpan w:val="8"/>
            <w:tcBorders>
              <w:top w:val="single" w:sz="4" w:space="0" w:color="auto"/>
              <w:left w:val="nil"/>
              <w:bottom w:val="single" w:sz="4" w:space="0" w:color="auto"/>
              <w:right w:val="nil"/>
            </w:tcBorders>
            <w:noWrap/>
            <w:vAlign w:val="center"/>
          </w:tcPr>
          <w:p w14:paraId="3CC9EE7C" w14:textId="77777777" w:rsidR="00921F6C" w:rsidRPr="00812930" w:rsidRDefault="002B7EE5" w:rsidP="005E237C">
            <w:pPr>
              <w:spacing w:line="276" w:lineRule="auto"/>
              <w:ind w:right="-23"/>
              <w:jc w:val="center"/>
              <w:rPr>
                <w:rFonts w:ascii="Calibri" w:hAnsi="Calibri" w:cs="Calibri"/>
                <w:sz w:val="20"/>
                <w:szCs w:val="20"/>
                <w:cs/>
              </w:rPr>
            </w:pPr>
            <w:r w:rsidRPr="00812930">
              <w:rPr>
                <w:rFonts w:ascii="Calibri" w:hAnsi="Calibri" w:cs="Calibri"/>
                <w:sz w:val="20"/>
                <w:szCs w:val="20"/>
              </w:rPr>
              <w:t>Separate</w:t>
            </w:r>
            <w:r w:rsidR="000A6E4C" w:rsidRPr="00812930">
              <w:rPr>
                <w:rFonts w:ascii="Calibri" w:hAnsi="Calibri" w:cs="Calibri"/>
                <w:sz w:val="20"/>
                <w:szCs w:val="20"/>
              </w:rPr>
              <w:t xml:space="preserve"> Financial S</w:t>
            </w:r>
            <w:r w:rsidR="00F31913" w:rsidRPr="00812930">
              <w:rPr>
                <w:rFonts w:ascii="Calibri" w:hAnsi="Calibri" w:cs="Calibri"/>
                <w:sz w:val="20"/>
                <w:szCs w:val="20"/>
              </w:rPr>
              <w:t>tatements</w:t>
            </w:r>
          </w:p>
        </w:tc>
      </w:tr>
      <w:tr w:rsidR="00904B82" w:rsidRPr="00812930" w14:paraId="3832E7FC" w14:textId="77777777" w:rsidTr="00152CA8">
        <w:trPr>
          <w:gridAfter w:val="1"/>
          <w:wAfter w:w="7" w:type="dxa"/>
          <w:trHeight w:val="20"/>
        </w:trPr>
        <w:tc>
          <w:tcPr>
            <w:tcW w:w="4252" w:type="dxa"/>
            <w:tcBorders>
              <w:top w:val="nil"/>
              <w:left w:val="nil"/>
              <w:bottom w:val="nil"/>
              <w:right w:val="nil"/>
            </w:tcBorders>
            <w:noWrap/>
          </w:tcPr>
          <w:p w14:paraId="7E9A87E1" w14:textId="77777777" w:rsidR="00904B82" w:rsidRPr="00812930" w:rsidRDefault="00904B82" w:rsidP="00904B82">
            <w:pPr>
              <w:spacing w:line="276" w:lineRule="auto"/>
              <w:ind w:right="-23"/>
              <w:jc w:val="both"/>
              <w:rPr>
                <w:rFonts w:ascii="Calibri" w:hAnsi="Calibri" w:cs="Calibri"/>
                <w:sz w:val="20"/>
                <w:szCs w:val="20"/>
              </w:rPr>
            </w:pPr>
          </w:p>
        </w:tc>
        <w:tc>
          <w:tcPr>
            <w:tcW w:w="1168" w:type="dxa"/>
            <w:tcBorders>
              <w:top w:val="single" w:sz="4" w:space="0" w:color="auto"/>
              <w:left w:val="nil"/>
              <w:bottom w:val="single" w:sz="4" w:space="0" w:color="auto"/>
              <w:right w:val="nil"/>
            </w:tcBorders>
            <w:noWrap/>
            <w:vAlign w:val="bottom"/>
          </w:tcPr>
          <w:p w14:paraId="095BB741" w14:textId="77777777" w:rsidR="00904B82" w:rsidRPr="00812930" w:rsidRDefault="00904B82" w:rsidP="00904B82">
            <w:pPr>
              <w:spacing w:line="276" w:lineRule="auto"/>
              <w:ind w:right="-23"/>
              <w:jc w:val="center"/>
              <w:rPr>
                <w:rFonts w:ascii="Calibri" w:hAnsi="Calibri" w:cs="Calibri"/>
                <w:sz w:val="20"/>
                <w:szCs w:val="20"/>
              </w:rPr>
            </w:pPr>
            <w:r w:rsidRPr="00812930">
              <w:rPr>
                <w:rFonts w:ascii="Calibri" w:hAnsi="Calibri" w:cs="Calibri"/>
                <w:sz w:val="20"/>
                <w:szCs w:val="20"/>
              </w:rPr>
              <w:t xml:space="preserve"> December</w:t>
            </w:r>
          </w:p>
          <w:p w14:paraId="1E91FD7A" w14:textId="77777777" w:rsidR="00904B82" w:rsidRPr="00812930" w:rsidRDefault="00904B82" w:rsidP="00904B82">
            <w:pPr>
              <w:spacing w:line="276" w:lineRule="auto"/>
              <w:ind w:right="-23"/>
              <w:jc w:val="center"/>
              <w:rPr>
                <w:rFonts w:ascii="Calibri" w:hAnsi="Calibri" w:cs="Calibri"/>
                <w:sz w:val="20"/>
                <w:szCs w:val="20"/>
              </w:rPr>
            </w:pPr>
            <w:r w:rsidRPr="00812930">
              <w:rPr>
                <w:rFonts w:ascii="Calibri" w:hAnsi="Calibri" w:cs="Calibri"/>
                <w:sz w:val="20"/>
                <w:szCs w:val="20"/>
              </w:rPr>
              <w:t>31, 2019</w:t>
            </w:r>
          </w:p>
        </w:tc>
        <w:tc>
          <w:tcPr>
            <w:tcW w:w="238" w:type="dxa"/>
            <w:tcBorders>
              <w:top w:val="single" w:sz="4" w:space="0" w:color="auto"/>
              <w:left w:val="nil"/>
              <w:bottom w:val="nil"/>
              <w:right w:val="nil"/>
            </w:tcBorders>
            <w:noWrap/>
            <w:vAlign w:val="bottom"/>
          </w:tcPr>
          <w:p w14:paraId="61B5E206" w14:textId="77777777" w:rsidR="00904B82" w:rsidRPr="00812930" w:rsidRDefault="00904B82" w:rsidP="00904B82">
            <w:pPr>
              <w:spacing w:line="276" w:lineRule="auto"/>
              <w:ind w:right="-23"/>
              <w:jc w:val="center"/>
              <w:rPr>
                <w:rFonts w:ascii="Calibri" w:hAnsi="Calibri" w:cs="Calibri"/>
                <w:sz w:val="20"/>
                <w:szCs w:val="20"/>
              </w:rPr>
            </w:pPr>
          </w:p>
        </w:tc>
        <w:tc>
          <w:tcPr>
            <w:tcW w:w="1168" w:type="dxa"/>
            <w:tcBorders>
              <w:top w:val="single" w:sz="4" w:space="0" w:color="auto"/>
              <w:left w:val="nil"/>
              <w:bottom w:val="single" w:sz="4" w:space="0" w:color="auto"/>
              <w:right w:val="nil"/>
            </w:tcBorders>
            <w:noWrap/>
            <w:vAlign w:val="bottom"/>
          </w:tcPr>
          <w:p w14:paraId="19ACDC92" w14:textId="77777777" w:rsidR="00904B82" w:rsidRPr="00812930" w:rsidRDefault="00904B82" w:rsidP="00904B82">
            <w:pPr>
              <w:spacing w:line="276" w:lineRule="auto"/>
              <w:ind w:right="-23"/>
              <w:jc w:val="center"/>
              <w:rPr>
                <w:rFonts w:ascii="Calibri" w:hAnsi="Calibri" w:cs="Calibri"/>
                <w:sz w:val="20"/>
                <w:szCs w:val="20"/>
              </w:rPr>
            </w:pPr>
            <w:r w:rsidRPr="00812930">
              <w:rPr>
                <w:rFonts w:ascii="Calibri" w:hAnsi="Calibri" w:cs="Calibri"/>
                <w:sz w:val="20"/>
                <w:szCs w:val="20"/>
              </w:rPr>
              <w:t>Increase</w:t>
            </w:r>
          </w:p>
        </w:tc>
        <w:tc>
          <w:tcPr>
            <w:tcW w:w="236" w:type="dxa"/>
            <w:tcBorders>
              <w:top w:val="single" w:sz="4" w:space="0" w:color="auto"/>
              <w:left w:val="nil"/>
              <w:bottom w:val="nil"/>
              <w:right w:val="nil"/>
            </w:tcBorders>
            <w:noWrap/>
            <w:vAlign w:val="bottom"/>
          </w:tcPr>
          <w:p w14:paraId="17967F18" w14:textId="77777777" w:rsidR="00904B82" w:rsidRPr="00812930" w:rsidRDefault="00904B82" w:rsidP="00904B82">
            <w:pPr>
              <w:spacing w:line="276" w:lineRule="auto"/>
              <w:ind w:right="-23"/>
              <w:jc w:val="center"/>
              <w:rPr>
                <w:rFonts w:ascii="Calibri" w:hAnsi="Calibri" w:cs="Calibri"/>
                <w:sz w:val="20"/>
                <w:szCs w:val="20"/>
              </w:rPr>
            </w:pPr>
          </w:p>
        </w:tc>
        <w:tc>
          <w:tcPr>
            <w:tcW w:w="1168" w:type="dxa"/>
            <w:tcBorders>
              <w:top w:val="single" w:sz="4" w:space="0" w:color="auto"/>
              <w:left w:val="nil"/>
              <w:bottom w:val="single" w:sz="4" w:space="0" w:color="auto"/>
              <w:right w:val="nil"/>
            </w:tcBorders>
            <w:noWrap/>
            <w:vAlign w:val="bottom"/>
          </w:tcPr>
          <w:p w14:paraId="03967C16" w14:textId="77777777" w:rsidR="00904B82" w:rsidRPr="00812930" w:rsidRDefault="00904B82" w:rsidP="00904B82">
            <w:pPr>
              <w:spacing w:line="276" w:lineRule="auto"/>
              <w:ind w:left="-115" w:right="-23"/>
              <w:jc w:val="center"/>
              <w:rPr>
                <w:rFonts w:ascii="Calibri" w:hAnsi="Calibri" w:cs="Calibri"/>
                <w:sz w:val="20"/>
                <w:szCs w:val="20"/>
              </w:rPr>
            </w:pPr>
            <w:r w:rsidRPr="00812930">
              <w:rPr>
                <w:rFonts w:ascii="Calibri" w:hAnsi="Calibri" w:cs="Calibri"/>
                <w:sz w:val="20"/>
                <w:szCs w:val="20"/>
              </w:rPr>
              <w:t>Decrease</w:t>
            </w:r>
          </w:p>
        </w:tc>
        <w:tc>
          <w:tcPr>
            <w:tcW w:w="238" w:type="dxa"/>
            <w:tcBorders>
              <w:top w:val="single" w:sz="4" w:space="0" w:color="auto"/>
              <w:left w:val="nil"/>
              <w:bottom w:val="nil"/>
              <w:right w:val="nil"/>
            </w:tcBorders>
            <w:noWrap/>
            <w:vAlign w:val="bottom"/>
          </w:tcPr>
          <w:p w14:paraId="3F230C98" w14:textId="77777777" w:rsidR="00904B82" w:rsidRPr="00812930" w:rsidRDefault="00904B82" w:rsidP="00904B82">
            <w:pPr>
              <w:spacing w:line="276" w:lineRule="auto"/>
              <w:ind w:right="-23"/>
              <w:jc w:val="center"/>
              <w:rPr>
                <w:rFonts w:ascii="Calibri" w:hAnsi="Calibri" w:cs="Calibri"/>
                <w:sz w:val="20"/>
                <w:szCs w:val="20"/>
              </w:rPr>
            </w:pPr>
          </w:p>
        </w:tc>
        <w:tc>
          <w:tcPr>
            <w:tcW w:w="1168" w:type="dxa"/>
            <w:tcBorders>
              <w:top w:val="single" w:sz="4" w:space="0" w:color="auto"/>
              <w:left w:val="nil"/>
              <w:bottom w:val="single" w:sz="4" w:space="0" w:color="auto"/>
            </w:tcBorders>
            <w:vAlign w:val="bottom"/>
          </w:tcPr>
          <w:p w14:paraId="3EA6EA53" w14:textId="77777777" w:rsidR="00904B82" w:rsidRPr="00812930" w:rsidRDefault="00904B82" w:rsidP="00904B82">
            <w:pPr>
              <w:spacing w:line="276" w:lineRule="auto"/>
              <w:ind w:right="-23"/>
              <w:jc w:val="center"/>
              <w:rPr>
                <w:rFonts w:ascii="Calibri" w:hAnsi="Calibri" w:cs="Calibri"/>
                <w:sz w:val="20"/>
                <w:szCs w:val="20"/>
              </w:rPr>
            </w:pPr>
            <w:r w:rsidRPr="00812930">
              <w:rPr>
                <w:rFonts w:ascii="Calibri" w:hAnsi="Calibri" w:cs="Calibri"/>
                <w:sz w:val="20"/>
                <w:szCs w:val="20"/>
              </w:rPr>
              <w:t xml:space="preserve"> December</w:t>
            </w:r>
          </w:p>
          <w:p w14:paraId="24785A74" w14:textId="77777777" w:rsidR="00904B82" w:rsidRPr="00812930" w:rsidRDefault="00904B82" w:rsidP="00904B82">
            <w:pPr>
              <w:spacing w:line="276" w:lineRule="auto"/>
              <w:ind w:right="-23"/>
              <w:jc w:val="center"/>
              <w:rPr>
                <w:rFonts w:ascii="Calibri" w:hAnsi="Calibri" w:cs="Calibri"/>
                <w:sz w:val="20"/>
                <w:szCs w:val="20"/>
              </w:rPr>
            </w:pPr>
            <w:r w:rsidRPr="00812930">
              <w:rPr>
                <w:rFonts w:ascii="Calibri" w:hAnsi="Calibri" w:cs="Calibri"/>
                <w:sz w:val="20"/>
                <w:szCs w:val="20"/>
              </w:rPr>
              <w:t>31, 20</w:t>
            </w:r>
            <w:r>
              <w:rPr>
                <w:rFonts w:ascii="Calibri" w:hAnsi="Calibri" w:cs="Calibri"/>
                <w:sz w:val="20"/>
                <w:szCs w:val="20"/>
              </w:rPr>
              <w:t>20</w:t>
            </w:r>
          </w:p>
        </w:tc>
      </w:tr>
      <w:tr w:rsidR="00904B82" w:rsidRPr="00812930" w14:paraId="40A2AA34" w14:textId="77777777" w:rsidTr="00152CA8">
        <w:trPr>
          <w:gridAfter w:val="1"/>
          <w:wAfter w:w="7" w:type="dxa"/>
          <w:trHeight w:val="227"/>
        </w:trPr>
        <w:tc>
          <w:tcPr>
            <w:tcW w:w="4252" w:type="dxa"/>
            <w:tcBorders>
              <w:top w:val="nil"/>
              <w:left w:val="nil"/>
              <w:bottom w:val="nil"/>
              <w:right w:val="nil"/>
            </w:tcBorders>
            <w:noWrap/>
            <w:vAlign w:val="center"/>
          </w:tcPr>
          <w:p w14:paraId="13FA9234" w14:textId="77777777" w:rsidR="00904B82" w:rsidRPr="00812930" w:rsidRDefault="00904B82" w:rsidP="00904B82">
            <w:pPr>
              <w:spacing w:line="320" w:lineRule="exact"/>
              <w:ind w:left="-108" w:right="440"/>
              <w:rPr>
                <w:rFonts w:ascii="Calibri" w:hAnsi="Calibri" w:cs="Calibri"/>
                <w:b/>
                <w:bCs/>
                <w:sz w:val="20"/>
                <w:szCs w:val="20"/>
              </w:rPr>
            </w:pPr>
            <w:r w:rsidRPr="00812930">
              <w:rPr>
                <w:rFonts w:ascii="Calibri" w:hAnsi="Calibri" w:cs="Calibri"/>
                <w:b/>
                <w:bCs/>
                <w:sz w:val="20"/>
                <w:szCs w:val="20"/>
              </w:rPr>
              <w:t>Short-term loans to</w:t>
            </w:r>
          </w:p>
        </w:tc>
        <w:tc>
          <w:tcPr>
            <w:tcW w:w="1168" w:type="dxa"/>
            <w:tcBorders>
              <w:top w:val="nil"/>
              <w:left w:val="nil"/>
              <w:right w:val="nil"/>
            </w:tcBorders>
            <w:noWrap/>
            <w:vAlign w:val="center"/>
          </w:tcPr>
          <w:p w14:paraId="0EC79EB3" w14:textId="77777777" w:rsidR="00904B82" w:rsidRPr="00812930" w:rsidRDefault="00904B82" w:rsidP="00904B82">
            <w:pPr>
              <w:spacing w:line="276" w:lineRule="auto"/>
              <w:ind w:right="-23"/>
              <w:jc w:val="both"/>
              <w:rPr>
                <w:rFonts w:ascii="Calibri" w:hAnsi="Calibri" w:cs="Calibri"/>
                <w:sz w:val="20"/>
                <w:szCs w:val="20"/>
              </w:rPr>
            </w:pPr>
          </w:p>
        </w:tc>
        <w:tc>
          <w:tcPr>
            <w:tcW w:w="238" w:type="dxa"/>
            <w:tcBorders>
              <w:top w:val="nil"/>
              <w:left w:val="nil"/>
              <w:right w:val="nil"/>
            </w:tcBorders>
            <w:noWrap/>
            <w:vAlign w:val="center"/>
          </w:tcPr>
          <w:p w14:paraId="1B1FE949" w14:textId="77777777" w:rsidR="00904B82" w:rsidRPr="00812930" w:rsidRDefault="00904B82" w:rsidP="00904B82">
            <w:pPr>
              <w:spacing w:line="276" w:lineRule="auto"/>
              <w:ind w:right="-23"/>
              <w:jc w:val="both"/>
              <w:rPr>
                <w:rFonts w:ascii="Calibri" w:hAnsi="Calibri" w:cs="Calibri"/>
                <w:sz w:val="20"/>
                <w:szCs w:val="20"/>
              </w:rPr>
            </w:pPr>
          </w:p>
        </w:tc>
        <w:tc>
          <w:tcPr>
            <w:tcW w:w="1168" w:type="dxa"/>
            <w:tcBorders>
              <w:top w:val="nil"/>
              <w:left w:val="nil"/>
              <w:right w:val="nil"/>
            </w:tcBorders>
            <w:noWrap/>
            <w:vAlign w:val="center"/>
          </w:tcPr>
          <w:p w14:paraId="32454819" w14:textId="77777777" w:rsidR="00904B82" w:rsidRPr="00812930" w:rsidRDefault="00904B82" w:rsidP="00904B82">
            <w:pPr>
              <w:spacing w:line="276" w:lineRule="auto"/>
              <w:ind w:right="-23"/>
              <w:jc w:val="both"/>
              <w:rPr>
                <w:rFonts w:ascii="Calibri" w:hAnsi="Calibri" w:cs="Calibri"/>
                <w:sz w:val="20"/>
                <w:szCs w:val="20"/>
              </w:rPr>
            </w:pPr>
          </w:p>
        </w:tc>
        <w:tc>
          <w:tcPr>
            <w:tcW w:w="236" w:type="dxa"/>
            <w:tcBorders>
              <w:top w:val="nil"/>
              <w:left w:val="nil"/>
              <w:right w:val="nil"/>
            </w:tcBorders>
            <w:noWrap/>
            <w:vAlign w:val="center"/>
          </w:tcPr>
          <w:p w14:paraId="26EBB1DD" w14:textId="77777777" w:rsidR="00904B82" w:rsidRPr="00812930" w:rsidRDefault="00904B82" w:rsidP="00904B82">
            <w:pPr>
              <w:spacing w:line="276" w:lineRule="auto"/>
              <w:ind w:right="-23"/>
              <w:jc w:val="both"/>
              <w:rPr>
                <w:rFonts w:ascii="Calibri" w:hAnsi="Calibri" w:cs="Calibri"/>
                <w:sz w:val="20"/>
                <w:szCs w:val="20"/>
              </w:rPr>
            </w:pPr>
          </w:p>
        </w:tc>
        <w:tc>
          <w:tcPr>
            <w:tcW w:w="1168" w:type="dxa"/>
            <w:tcBorders>
              <w:top w:val="nil"/>
              <w:left w:val="nil"/>
              <w:right w:val="nil"/>
            </w:tcBorders>
            <w:noWrap/>
            <w:vAlign w:val="center"/>
          </w:tcPr>
          <w:p w14:paraId="3B132967" w14:textId="77777777" w:rsidR="00904B82" w:rsidRPr="00812930" w:rsidRDefault="00904B82" w:rsidP="00904B82">
            <w:pPr>
              <w:spacing w:line="276" w:lineRule="auto"/>
              <w:ind w:right="-23"/>
              <w:jc w:val="both"/>
              <w:rPr>
                <w:rFonts w:ascii="Calibri" w:hAnsi="Calibri" w:cs="Calibri"/>
                <w:sz w:val="20"/>
                <w:szCs w:val="20"/>
              </w:rPr>
            </w:pPr>
          </w:p>
        </w:tc>
        <w:tc>
          <w:tcPr>
            <w:tcW w:w="238" w:type="dxa"/>
            <w:tcBorders>
              <w:top w:val="nil"/>
              <w:left w:val="nil"/>
              <w:right w:val="nil"/>
            </w:tcBorders>
            <w:noWrap/>
            <w:vAlign w:val="center"/>
          </w:tcPr>
          <w:p w14:paraId="69281E25" w14:textId="77777777" w:rsidR="00904B82" w:rsidRPr="00812930" w:rsidRDefault="00904B82" w:rsidP="00904B82">
            <w:pPr>
              <w:spacing w:line="276" w:lineRule="auto"/>
              <w:ind w:right="-23"/>
              <w:jc w:val="both"/>
              <w:rPr>
                <w:rFonts w:ascii="Calibri" w:hAnsi="Calibri" w:cs="Calibri"/>
                <w:sz w:val="20"/>
                <w:szCs w:val="20"/>
              </w:rPr>
            </w:pPr>
          </w:p>
        </w:tc>
        <w:tc>
          <w:tcPr>
            <w:tcW w:w="1168" w:type="dxa"/>
            <w:tcBorders>
              <w:top w:val="nil"/>
              <w:left w:val="nil"/>
              <w:right w:val="nil"/>
            </w:tcBorders>
            <w:vAlign w:val="center"/>
          </w:tcPr>
          <w:p w14:paraId="43196774" w14:textId="77777777" w:rsidR="00904B82" w:rsidRPr="00812930" w:rsidRDefault="00904B82" w:rsidP="00904B82">
            <w:pPr>
              <w:spacing w:line="276" w:lineRule="auto"/>
              <w:ind w:right="-23"/>
              <w:jc w:val="both"/>
              <w:rPr>
                <w:rFonts w:ascii="Calibri" w:hAnsi="Calibri" w:cs="Calibri"/>
                <w:sz w:val="20"/>
                <w:szCs w:val="20"/>
              </w:rPr>
            </w:pPr>
          </w:p>
        </w:tc>
      </w:tr>
      <w:tr w:rsidR="0056601D" w:rsidRPr="00812930" w14:paraId="22A33DAE" w14:textId="77777777" w:rsidTr="00152CA8">
        <w:trPr>
          <w:gridAfter w:val="1"/>
          <w:wAfter w:w="7" w:type="dxa"/>
          <w:trHeight w:val="227"/>
        </w:trPr>
        <w:tc>
          <w:tcPr>
            <w:tcW w:w="4252" w:type="dxa"/>
            <w:tcBorders>
              <w:top w:val="nil"/>
              <w:left w:val="nil"/>
              <w:bottom w:val="nil"/>
              <w:right w:val="nil"/>
            </w:tcBorders>
            <w:noWrap/>
            <w:vAlign w:val="center"/>
          </w:tcPr>
          <w:p w14:paraId="3B68574C" w14:textId="77777777" w:rsidR="0056601D" w:rsidRPr="00812930" w:rsidRDefault="0056601D" w:rsidP="0056601D">
            <w:pPr>
              <w:spacing w:line="320" w:lineRule="exact"/>
              <w:ind w:hanging="108"/>
              <w:jc w:val="both"/>
              <w:rPr>
                <w:rFonts w:ascii="Calibri" w:hAnsi="Calibri" w:cs="Calibri"/>
                <w:color w:val="000000"/>
                <w:sz w:val="20"/>
                <w:szCs w:val="20"/>
              </w:rPr>
            </w:pPr>
            <w:r w:rsidRPr="00812930">
              <w:rPr>
                <w:rFonts w:ascii="Calibri" w:hAnsi="Calibri" w:cs="Calibri"/>
                <w:color w:val="000000"/>
                <w:sz w:val="20"/>
                <w:szCs w:val="20"/>
              </w:rPr>
              <w:t>Regional Asset Management Company Limited</w:t>
            </w:r>
          </w:p>
        </w:tc>
        <w:tc>
          <w:tcPr>
            <w:tcW w:w="1168" w:type="dxa"/>
            <w:tcBorders>
              <w:top w:val="nil"/>
              <w:left w:val="nil"/>
              <w:right w:val="nil"/>
            </w:tcBorders>
            <w:noWrap/>
            <w:vAlign w:val="center"/>
          </w:tcPr>
          <w:p w14:paraId="2CE9C040" w14:textId="77777777" w:rsidR="0056601D" w:rsidRPr="00812930" w:rsidRDefault="0056601D" w:rsidP="0056601D">
            <w:pPr>
              <w:spacing w:line="276" w:lineRule="auto"/>
              <w:ind w:right="-23"/>
              <w:jc w:val="center"/>
              <w:rPr>
                <w:rFonts w:ascii="Calibri" w:hAnsi="Calibri" w:cs="Calibri"/>
                <w:sz w:val="20"/>
                <w:szCs w:val="20"/>
              </w:rPr>
            </w:pPr>
            <w:r w:rsidRPr="00812930">
              <w:rPr>
                <w:rFonts w:ascii="Calibri" w:hAnsi="Calibri" w:cs="Calibri"/>
                <w:sz w:val="20"/>
                <w:szCs w:val="20"/>
              </w:rPr>
              <w:t>-</w:t>
            </w:r>
          </w:p>
        </w:tc>
        <w:tc>
          <w:tcPr>
            <w:tcW w:w="238" w:type="dxa"/>
            <w:tcBorders>
              <w:top w:val="nil"/>
              <w:left w:val="nil"/>
              <w:right w:val="nil"/>
            </w:tcBorders>
            <w:noWrap/>
            <w:vAlign w:val="center"/>
          </w:tcPr>
          <w:p w14:paraId="1E810F39" w14:textId="77777777" w:rsidR="0056601D" w:rsidRPr="00812930" w:rsidRDefault="0056601D" w:rsidP="0056601D">
            <w:pPr>
              <w:spacing w:line="276" w:lineRule="auto"/>
              <w:ind w:right="-23"/>
              <w:jc w:val="both"/>
              <w:rPr>
                <w:rFonts w:ascii="Calibri" w:hAnsi="Calibri" w:cs="Calibri"/>
                <w:sz w:val="20"/>
                <w:szCs w:val="20"/>
              </w:rPr>
            </w:pPr>
          </w:p>
        </w:tc>
        <w:tc>
          <w:tcPr>
            <w:tcW w:w="1168" w:type="dxa"/>
            <w:tcBorders>
              <w:top w:val="nil"/>
              <w:left w:val="nil"/>
              <w:right w:val="nil"/>
            </w:tcBorders>
            <w:noWrap/>
            <w:vAlign w:val="center"/>
          </w:tcPr>
          <w:p w14:paraId="5831CB7B" w14:textId="57418223" w:rsidR="0056601D" w:rsidRPr="00812930" w:rsidRDefault="0056601D" w:rsidP="0056601D">
            <w:pPr>
              <w:spacing w:line="276" w:lineRule="auto"/>
              <w:ind w:right="-23"/>
              <w:jc w:val="right"/>
              <w:rPr>
                <w:rFonts w:ascii="Calibri" w:hAnsi="Calibri" w:cs="Calibri"/>
                <w:sz w:val="20"/>
                <w:szCs w:val="20"/>
              </w:rPr>
            </w:pPr>
            <w:r>
              <w:rPr>
                <w:rFonts w:ascii="Calibri" w:hAnsi="Calibri" w:cs="Calibri"/>
                <w:sz w:val="20"/>
                <w:szCs w:val="20"/>
              </w:rPr>
              <w:t>9,100</w:t>
            </w:r>
          </w:p>
        </w:tc>
        <w:tc>
          <w:tcPr>
            <w:tcW w:w="236" w:type="dxa"/>
            <w:tcBorders>
              <w:top w:val="nil"/>
              <w:left w:val="nil"/>
              <w:right w:val="nil"/>
            </w:tcBorders>
            <w:noWrap/>
            <w:vAlign w:val="center"/>
          </w:tcPr>
          <w:p w14:paraId="09581C5B" w14:textId="77777777" w:rsidR="0056601D" w:rsidRPr="00812930" w:rsidRDefault="0056601D" w:rsidP="0056601D">
            <w:pPr>
              <w:spacing w:line="276" w:lineRule="auto"/>
              <w:ind w:right="-23"/>
              <w:jc w:val="both"/>
              <w:rPr>
                <w:rFonts w:ascii="Calibri" w:hAnsi="Calibri" w:cs="Calibri"/>
                <w:sz w:val="20"/>
                <w:szCs w:val="20"/>
                <w:highlight w:val="yellow"/>
              </w:rPr>
            </w:pPr>
          </w:p>
        </w:tc>
        <w:tc>
          <w:tcPr>
            <w:tcW w:w="1168" w:type="dxa"/>
            <w:tcBorders>
              <w:top w:val="nil"/>
              <w:left w:val="nil"/>
              <w:right w:val="nil"/>
            </w:tcBorders>
            <w:noWrap/>
            <w:vAlign w:val="center"/>
          </w:tcPr>
          <w:p w14:paraId="14448D67" w14:textId="5ECF1D8F" w:rsidR="0056601D" w:rsidRPr="00812930" w:rsidRDefault="0056601D" w:rsidP="0056601D">
            <w:pPr>
              <w:spacing w:line="276" w:lineRule="auto"/>
              <w:ind w:right="-23"/>
              <w:jc w:val="right"/>
              <w:rPr>
                <w:rFonts w:ascii="Calibri" w:hAnsi="Calibri" w:cs="Calibri"/>
                <w:sz w:val="20"/>
                <w:szCs w:val="20"/>
              </w:rPr>
            </w:pPr>
            <w:r>
              <w:rPr>
                <w:rFonts w:ascii="Calibri" w:hAnsi="Calibri" w:cs="Calibri"/>
                <w:sz w:val="20"/>
                <w:szCs w:val="20"/>
              </w:rPr>
              <w:t>(9,100)</w:t>
            </w:r>
          </w:p>
        </w:tc>
        <w:tc>
          <w:tcPr>
            <w:tcW w:w="238" w:type="dxa"/>
            <w:tcBorders>
              <w:top w:val="nil"/>
              <w:left w:val="nil"/>
              <w:right w:val="nil"/>
            </w:tcBorders>
            <w:noWrap/>
            <w:vAlign w:val="center"/>
          </w:tcPr>
          <w:p w14:paraId="24F160B1" w14:textId="77777777" w:rsidR="0056601D" w:rsidRPr="00812930" w:rsidRDefault="0056601D" w:rsidP="0056601D">
            <w:pPr>
              <w:spacing w:line="276" w:lineRule="auto"/>
              <w:ind w:right="-23"/>
              <w:jc w:val="both"/>
              <w:rPr>
                <w:rFonts w:ascii="Calibri" w:hAnsi="Calibri" w:cs="Calibri"/>
                <w:sz w:val="20"/>
                <w:szCs w:val="20"/>
                <w:highlight w:val="yellow"/>
              </w:rPr>
            </w:pPr>
          </w:p>
        </w:tc>
        <w:tc>
          <w:tcPr>
            <w:tcW w:w="1168" w:type="dxa"/>
            <w:tcBorders>
              <w:top w:val="nil"/>
              <w:left w:val="nil"/>
              <w:right w:val="nil"/>
            </w:tcBorders>
            <w:vAlign w:val="center"/>
          </w:tcPr>
          <w:p w14:paraId="5B172996" w14:textId="0968A29B" w:rsidR="0056601D" w:rsidRPr="00812930" w:rsidRDefault="0056601D" w:rsidP="0056601D">
            <w:pPr>
              <w:spacing w:line="276" w:lineRule="auto"/>
              <w:ind w:right="-23"/>
              <w:jc w:val="center"/>
              <w:rPr>
                <w:rFonts w:ascii="Calibri" w:hAnsi="Calibri" w:cs="Calibri"/>
                <w:sz w:val="20"/>
                <w:szCs w:val="20"/>
              </w:rPr>
            </w:pPr>
            <w:r w:rsidRPr="00812930">
              <w:rPr>
                <w:rFonts w:ascii="Calibri" w:hAnsi="Calibri" w:cs="Calibri"/>
                <w:sz w:val="20"/>
                <w:szCs w:val="20"/>
              </w:rPr>
              <w:t>-</w:t>
            </w:r>
          </w:p>
        </w:tc>
      </w:tr>
      <w:tr w:rsidR="0056601D" w:rsidRPr="00812930" w14:paraId="488A21D0" w14:textId="77777777" w:rsidTr="00152CA8">
        <w:trPr>
          <w:gridAfter w:val="1"/>
          <w:wAfter w:w="7" w:type="dxa"/>
          <w:trHeight w:val="227"/>
        </w:trPr>
        <w:tc>
          <w:tcPr>
            <w:tcW w:w="4252" w:type="dxa"/>
            <w:tcBorders>
              <w:top w:val="nil"/>
              <w:left w:val="nil"/>
              <w:bottom w:val="nil"/>
              <w:right w:val="nil"/>
            </w:tcBorders>
            <w:noWrap/>
            <w:vAlign w:val="center"/>
          </w:tcPr>
          <w:p w14:paraId="6B81FC0C" w14:textId="77777777" w:rsidR="0056601D" w:rsidRPr="00812930" w:rsidRDefault="0056601D" w:rsidP="0056601D">
            <w:pPr>
              <w:spacing w:line="320" w:lineRule="exact"/>
              <w:ind w:hanging="108"/>
              <w:jc w:val="both"/>
              <w:rPr>
                <w:rFonts w:ascii="Calibri" w:hAnsi="Calibri" w:cs="Calibri"/>
                <w:color w:val="000000"/>
                <w:sz w:val="20"/>
                <w:szCs w:val="20"/>
              </w:rPr>
            </w:pPr>
            <w:r w:rsidRPr="00812930">
              <w:rPr>
                <w:rFonts w:ascii="Calibri" w:hAnsi="Calibri" w:cs="Calibri"/>
                <w:color w:val="000000"/>
                <w:sz w:val="20"/>
                <w:szCs w:val="20"/>
              </w:rPr>
              <w:t>Supphayasitthi Service Company Limited</w:t>
            </w:r>
          </w:p>
        </w:tc>
        <w:tc>
          <w:tcPr>
            <w:tcW w:w="1168" w:type="dxa"/>
            <w:tcBorders>
              <w:top w:val="nil"/>
              <w:left w:val="nil"/>
              <w:right w:val="nil"/>
            </w:tcBorders>
            <w:noWrap/>
            <w:vAlign w:val="center"/>
          </w:tcPr>
          <w:p w14:paraId="74AF4F45" w14:textId="77777777" w:rsidR="0056601D" w:rsidRPr="00812930" w:rsidRDefault="0056601D" w:rsidP="0056601D">
            <w:pPr>
              <w:spacing w:line="276" w:lineRule="auto"/>
              <w:ind w:right="-23"/>
              <w:jc w:val="center"/>
              <w:rPr>
                <w:rFonts w:ascii="Calibri" w:hAnsi="Calibri" w:cs="Calibri"/>
                <w:sz w:val="20"/>
                <w:szCs w:val="20"/>
              </w:rPr>
            </w:pPr>
            <w:r w:rsidRPr="00812930">
              <w:rPr>
                <w:rFonts w:ascii="Calibri" w:hAnsi="Calibri" w:cs="Calibri"/>
                <w:sz w:val="20"/>
                <w:szCs w:val="20"/>
              </w:rPr>
              <w:t>-</w:t>
            </w:r>
          </w:p>
        </w:tc>
        <w:tc>
          <w:tcPr>
            <w:tcW w:w="238" w:type="dxa"/>
            <w:tcBorders>
              <w:top w:val="nil"/>
              <w:left w:val="nil"/>
              <w:right w:val="nil"/>
            </w:tcBorders>
            <w:noWrap/>
            <w:vAlign w:val="center"/>
          </w:tcPr>
          <w:p w14:paraId="0480EE1A" w14:textId="77777777" w:rsidR="0056601D" w:rsidRPr="00812930" w:rsidRDefault="0056601D" w:rsidP="0056601D">
            <w:pPr>
              <w:spacing w:line="276" w:lineRule="auto"/>
              <w:ind w:right="-23"/>
              <w:jc w:val="both"/>
              <w:rPr>
                <w:rFonts w:ascii="Calibri" w:hAnsi="Calibri" w:cs="Calibri"/>
                <w:sz w:val="20"/>
                <w:szCs w:val="20"/>
              </w:rPr>
            </w:pPr>
          </w:p>
        </w:tc>
        <w:tc>
          <w:tcPr>
            <w:tcW w:w="1168" w:type="dxa"/>
            <w:tcBorders>
              <w:top w:val="nil"/>
              <w:left w:val="nil"/>
              <w:right w:val="nil"/>
            </w:tcBorders>
            <w:noWrap/>
            <w:vAlign w:val="center"/>
          </w:tcPr>
          <w:p w14:paraId="613AFB70" w14:textId="7D99C429" w:rsidR="0056601D" w:rsidRPr="00812930" w:rsidRDefault="0056601D" w:rsidP="0056601D">
            <w:pPr>
              <w:spacing w:line="276" w:lineRule="auto"/>
              <w:ind w:right="-23"/>
              <w:jc w:val="right"/>
              <w:rPr>
                <w:rFonts w:ascii="Calibri" w:hAnsi="Calibri" w:cs="Calibri"/>
                <w:sz w:val="20"/>
                <w:szCs w:val="20"/>
              </w:rPr>
            </w:pPr>
            <w:r>
              <w:rPr>
                <w:rFonts w:ascii="Calibri" w:hAnsi="Calibri" w:cs="Calibri"/>
                <w:sz w:val="20"/>
                <w:szCs w:val="20"/>
              </w:rPr>
              <w:t>75</w:t>
            </w:r>
          </w:p>
        </w:tc>
        <w:tc>
          <w:tcPr>
            <w:tcW w:w="236" w:type="dxa"/>
            <w:tcBorders>
              <w:top w:val="nil"/>
              <w:left w:val="nil"/>
              <w:right w:val="nil"/>
            </w:tcBorders>
            <w:noWrap/>
            <w:vAlign w:val="center"/>
          </w:tcPr>
          <w:p w14:paraId="2ECCE708" w14:textId="77777777" w:rsidR="0056601D" w:rsidRPr="00812930" w:rsidRDefault="0056601D" w:rsidP="0056601D">
            <w:pPr>
              <w:spacing w:line="276" w:lineRule="auto"/>
              <w:ind w:right="-23"/>
              <w:jc w:val="both"/>
              <w:rPr>
                <w:rFonts w:ascii="Calibri" w:hAnsi="Calibri" w:cs="Calibri"/>
                <w:sz w:val="20"/>
                <w:szCs w:val="20"/>
                <w:highlight w:val="yellow"/>
              </w:rPr>
            </w:pPr>
          </w:p>
        </w:tc>
        <w:tc>
          <w:tcPr>
            <w:tcW w:w="1168" w:type="dxa"/>
            <w:tcBorders>
              <w:top w:val="nil"/>
              <w:left w:val="nil"/>
              <w:right w:val="nil"/>
            </w:tcBorders>
            <w:noWrap/>
            <w:vAlign w:val="center"/>
          </w:tcPr>
          <w:p w14:paraId="05C7F49A" w14:textId="29BADF91" w:rsidR="0056601D" w:rsidRPr="00812930" w:rsidRDefault="0056601D" w:rsidP="0056601D">
            <w:pPr>
              <w:spacing w:line="276" w:lineRule="auto"/>
              <w:ind w:right="-23"/>
              <w:jc w:val="right"/>
              <w:rPr>
                <w:rFonts w:ascii="Calibri" w:hAnsi="Calibri" w:cs="Calibri"/>
                <w:sz w:val="20"/>
                <w:szCs w:val="20"/>
              </w:rPr>
            </w:pPr>
            <w:r>
              <w:rPr>
                <w:rFonts w:ascii="Calibri" w:hAnsi="Calibri" w:cs="Calibri"/>
                <w:sz w:val="20"/>
                <w:szCs w:val="20"/>
              </w:rPr>
              <w:t>(75)</w:t>
            </w:r>
          </w:p>
        </w:tc>
        <w:tc>
          <w:tcPr>
            <w:tcW w:w="238" w:type="dxa"/>
            <w:tcBorders>
              <w:top w:val="nil"/>
              <w:left w:val="nil"/>
              <w:right w:val="nil"/>
            </w:tcBorders>
            <w:noWrap/>
            <w:vAlign w:val="center"/>
          </w:tcPr>
          <w:p w14:paraId="62FF717D" w14:textId="77777777" w:rsidR="0056601D" w:rsidRPr="00812930" w:rsidRDefault="0056601D" w:rsidP="0056601D">
            <w:pPr>
              <w:spacing w:line="276" w:lineRule="auto"/>
              <w:ind w:right="-23"/>
              <w:jc w:val="both"/>
              <w:rPr>
                <w:rFonts w:ascii="Calibri" w:hAnsi="Calibri" w:cs="Calibri"/>
                <w:sz w:val="20"/>
                <w:szCs w:val="20"/>
                <w:highlight w:val="yellow"/>
              </w:rPr>
            </w:pPr>
          </w:p>
        </w:tc>
        <w:tc>
          <w:tcPr>
            <w:tcW w:w="1168" w:type="dxa"/>
            <w:tcBorders>
              <w:top w:val="nil"/>
              <w:left w:val="nil"/>
              <w:right w:val="nil"/>
            </w:tcBorders>
            <w:vAlign w:val="center"/>
          </w:tcPr>
          <w:p w14:paraId="7CB1B56D" w14:textId="0E32D02E" w:rsidR="0056601D" w:rsidRPr="00812930" w:rsidRDefault="0056601D" w:rsidP="0056601D">
            <w:pPr>
              <w:spacing w:line="276" w:lineRule="auto"/>
              <w:ind w:right="-23"/>
              <w:jc w:val="center"/>
              <w:rPr>
                <w:rFonts w:ascii="Calibri" w:hAnsi="Calibri" w:cs="Calibri"/>
                <w:sz w:val="20"/>
                <w:szCs w:val="20"/>
              </w:rPr>
            </w:pPr>
            <w:r w:rsidRPr="00812930">
              <w:rPr>
                <w:rFonts w:ascii="Calibri" w:hAnsi="Calibri" w:cs="Calibri"/>
                <w:sz w:val="20"/>
                <w:szCs w:val="20"/>
              </w:rPr>
              <w:t>-</w:t>
            </w:r>
          </w:p>
        </w:tc>
      </w:tr>
      <w:tr w:rsidR="0056601D" w:rsidRPr="00812930" w14:paraId="0EC0C470" w14:textId="77777777" w:rsidTr="00152CA8">
        <w:trPr>
          <w:gridAfter w:val="1"/>
          <w:wAfter w:w="7" w:type="dxa"/>
          <w:trHeight w:val="227"/>
        </w:trPr>
        <w:tc>
          <w:tcPr>
            <w:tcW w:w="4252" w:type="dxa"/>
            <w:tcBorders>
              <w:top w:val="nil"/>
              <w:left w:val="nil"/>
              <w:bottom w:val="nil"/>
              <w:right w:val="nil"/>
            </w:tcBorders>
            <w:noWrap/>
            <w:vAlign w:val="center"/>
          </w:tcPr>
          <w:p w14:paraId="76401548" w14:textId="77777777" w:rsidR="0056601D" w:rsidRPr="00812930" w:rsidRDefault="0056601D" w:rsidP="0056601D">
            <w:pPr>
              <w:spacing w:line="320" w:lineRule="exact"/>
              <w:ind w:left="-108" w:right="440"/>
              <w:rPr>
                <w:rFonts w:ascii="Calibri" w:hAnsi="Calibri" w:cs="Calibri"/>
                <w:b/>
                <w:bCs/>
                <w:sz w:val="20"/>
                <w:szCs w:val="20"/>
              </w:rPr>
            </w:pPr>
            <w:r w:rsidRPr="00812930">
              <w:rPr>
                <w:rFonts w:ascii="Calibri" w:hAnsi="Calibri" w:cs="Calibri"/>
                <w:b/>
                <w:bCs/>
                <w:sz w:val="20"/>
                <w:szCs w:val="20"/>
              </w:rPr>
              <w:t>Interest receivable</w:t>
            </w:r>
          </w:p>
        </w:tc>
        <w:tc>
          <w:tcPr>
            <w:tcW w:w="1168" w:type="dxa"/>
            <w:tcBorders>
              <w:top w:val="nil"/>
              <w:left w:val="nil"/>
              <w:right w:val="nil"/>
            </w:tcBorders>
            <w:noWrap/>
            <w:vAlign w:val="center"/>
          </w:tcPr>
          <w:p w14:paraId="137D5A81" w14:textId="77777777" w:rsidR="0056601D" w:rsidRPr="00812930" w:rsidRDefault="0056601D" w:rsidP="0056601D">
            <w:pPr>
              <w:spacing w:line="276" w:lineRule="auto"/>
              <w:ind w:right="-23"/>
              <w:jc w:val="center"/>
              <w:rPr>
                <w:rFonts w:ascii="Calibri" w:hAnsi="Calibri" w:cs="Calibri"/>
                <w:sz w:val="20"/>
                <w:szCs w:val="20"/>
              </w:rPr>
            </w:pPr>
          </w:p>
        </w:tc>
        <w:tc>
          <w:tcPr>
            <w:tcW w:w="238" w:type="dxa"/>
            <w:tcBorders>
              <w:top w:val="nil"/>
              <w:left w:val="nil"/>
              <w:right w:val="nil"/>
            </w:tcBorders>
            <w:noWrap/>
            <w:vAlign w:val="center"/>
          </w:tcPr>
          <w:p w14:paraId="4B05B757" w14:textId="77777777" w:rsidR="0056601D" w:rsidRPr="00812930" w:rsidRDefault="0056601D" w:rsidP="0056601D">
            <w:pPr>
              <w:spacing w:line="276" w:lineRule="auto"/>
              <w:ind w:right="-23"/>
              <w:jc w:val="both"/>
              <w:rPr>
                <w:rFonts w:ascii="Calibri" w:hAnsi="Calibri" w:cs="Calibri"/>
                <w:sz w:val="20"/>
                <w:szCs w:val="20"/>
              </w:rPr>
            </w:pPr>
          </w:p>
        </w:tc>
        <w:tc>
          <w:tcPr>
            <w:tcW w:w="1168" w:type="dxa"/>
            <w:tcBorders>
              <w:top w:val="nil"/>
              <w:left w:val="nil"/>
              <w:right w:val="nil"/>
            </w:tcBorders>
            <w:noWrap/>
            <w:vAlign w:val="center"/>
          </w:tcPr>
          <w:p w14:paraId="35577274" w14:textId="77777777" w:rsidR="0056601D" w:rsidRPr="00812930" w:rsidRDefault="0056601D" w:rsidP="0056601D">
            <w:pPr>
              <w:spacing w:line="276" w:lineRule="auto"/>
              <w:ind w:right="-23"/>
              <w:jc w:val="right"/>
              <w:rPr>
                <w:rFonts w:ascii="Calibri" w:hAnsi="Calibri" w:cs="Calibri"/>
                <w:sz w:val="20"/>
                <w:szCs w:val="20"/>
              </w:rPr>
            </w:pPr>
          </w:p>
        </w:tc>
        <w:tc>
          <w:tcPr>
            <w:tcW w:w="236" w:type="dxa"/>
            <w:tcBorders>
              <w:top w:val="nil"/>
              <w:left w:val="nil"/>
              <w:right w:val="nil"/>
            </w:tcBorders>
            <w:noWrap/>
            <w:vAlign w:val="center"/>
          </w:tcPr>
          <w:p w14:paraId="76CE8A8E" w14:textId="77777777" w:rsidR="0056601D" w:rsidRPr="00812930" w:rsidRDefault="0056601D" w:rsidP="0056601D">
            <w:pPr>
              <w:spacing w:line="276" w:lineRule="auto"/>
              <w:ind w:right="-23"/>
              <w:jc w:val="both"/>
              <w:rPr>
                <w:rFonts w:ascii="Calibri" w:hAnsi="Calibri" w:cs="Calibri"/>
                <w:sz w:val="20"/>
                <w:szCs w:val="20"/>
                <w:highlight w:val="yellow"/>
              </w:rPr>
            </w:pPr>
          </w:p>
        </w:tc>
        <w:tc>
          <w:tcPr>
            <w:tcW w:w="1168" w:type="dxa"/>
            <w:tcBorders>
              <w:top w:val="nil"/>
              <w:left w:val="nil"/>
              <w:right w:val="nil"/>
            </w:tcBorders>
            <w:noWrap/>
            <w:vAlign w:val="center"/>
          </w:tcPr>
          <w:p w14:paraId="6CA64F30" w14:textId="77777777" w:rsidR="0056601D" w:rsidRPr="00812930" w:rsidRDefault="0056601D" w:rsidP="0056601D">
            <w:pPr>
              <w:spacing w:line="276" w:lineRule="auto"/>
              <w:ind w:right="-23"/>
              <w:jc w:val="right"/>
              <w:rPr>
                <w:rFonts w:ascii="Calibri" w:hAnsi="Calibri" w:cs="Calibri"/>
                <w:sz w:val="20"/>
                <w:szCs w:val="20"/>
              </w:rPr>
            </w:pPr>
          </w:p>
        </w:tc>
        <w:tc>
          <w:tcPr>
            <w:tcW w:w="238" w:type="dxa"/>
            <w:tcBorders>
              <w:top w:val="nil"/>
              <w:left w:val="nil"/>
              <w:right w:val="nil"/>
            </w:tcBorders>
            <w:noWrap/>
            <w:vAlign w:val="center"/>
          </w:tcPr>
          <w:p w14:paraId="4338C9F7" w14:textId="77777777" w:rsidR="0056601D" w:rsidRPr="00812930" w:rsidRDefault="0056601D" w:rsidP="0056601D">
            <w:pPr>
              <w:spacing w:line="276" w:lineRule="auto"/>
              <w:ind w:right="-23"/>
              <w:jc w:val="both"/>
              <w:rPr>
                <w:rFonts w:ascii="Calibri" w:hAnsi="Calibri" w:cs="Calibri"/>
                <w:sz w:val="20"/>
                <w:szCs w:val="20"/>
                <w:highlight w:val="yellow"/>
              </w:rPr>
            </w:pPr>
          </w:p>
        </w:tc>
        <w:tc>
          <w:tcPr>
            <w:tcW w:w="1168" w:type="dxa"/>
            <w:tcBorders>
              <w:top w:val="nil"/>
              <w:left w:val="nil"/>
              <w:right w:val="nil"/>
            </w:tcBorders>
            <w:vAlign w:val="center"/>
          </w:tcPr>
          <w:p w14:paraId="74A8E75D" w14:textId="77777777" w:rsidR="0056601D" w:rsidRPr="00812930" w:rsidRDefault="0056601D" w:rsidP="0056601D">
            <w:pPr>
              <w:spacing w:line="276" w:lineRule="auto"/>
              <w:ind w:right="-23"/>
              <w:jc w:val="right"/>
              <w:rPr>
                <w:rFonts w:ascii="Calibri" w:hAnsi="Calibri" w:cs="Calibri"/>
                <w:sz w:val="20"/>
                <w:szCs w:val="20"/>
              </w:rPr>
            </w:pPr>
          </w:p>
        </w:tc>
      </w:tr>
      <w:tr w:rsidR="0056601D" w:rsidRPr="00812930" w14:paraId="2FA4DD5B" w14:textId="77777777" w:rsidTr="00152CA8">
        <w:trPr>
          <w:gridAfter w:val="1"/>
          <w:wAfter w:w="7" w:type="dxa"/>
          <w:trHeight w:val="227"/>
        </w:trPr>
        <w:tc>
          <w:tcPr>
            <w:tcW w:w="4252" w:type="dxa"/>
            <w:tcBorders>
              <w:top w:val="nil"/>
              <w:left w:val="nil"/>
              <w:bottom w:val="nil"/>
              <w:right w:val="nil"/>
            </w:tcBorders>
            <w:noWrap/>
            <w:vAlign w:val="center"/>
          </w:tcPr>
          <w:p w14:paraId="143CB4A9" w14:textId="77777777" w:rsidR="0056601D" w:rsidRPr="00812930" w:rsidRDefault="0056601D" w:rsidP="0056601D">
            <w:pPr>
              <w:spacing w:line="320" w:lineRule="exact"/>
              <w:ind w:hanging="108"/>
              <w:jc w:val="both"/>
              <w:rPr>
                <w:rFonts w:ascii="Calibri" w:hAnsi="Calibri" w:cs="Calibri"/>
                <w:color w:val="000000"/>
                <w:sz w:val="20"/>
                <w:szCs w:val="20"/>
              </w:rPr>
            </w:pPr>
            <w:r w:rsidRPr="00812930">
              <w:rPr>
                <w:rFonts w:ascii="Calibri" w:hAnsi="Calibri" w:cs="Calibri"/>
                <w:color w:val="000000"/>
                <w:sz w:val="20"/>
                <w:szCs w:val="20"/>
              </w:rPr>
              <w:t>Regional Asset Management Company Limited</w:t>
            </w:r>
          </w:p>
        </w:tc>
        <w:tc>
          <w:tcPr>
            <w:tcW w:w="1168" w:type="dxa"/>
            <w:tcBorders>
              <w:top w:val="nil"/>
              <w:left w:val="nil"/>
              <w:right w:val="nil"/>
            </w:tcBorders>
            <w:noWrap/>
            <w:vAlign w:val="center"/>
          </w:tcPr>
          <w:p w14:paraId="77EB852B" w14:textId="77777777" w:rsidR="0056601D" w:rsidRPr="00812930" w:rsidRDefault="0056601D" w:rsidP="0056601D">
            <w:pPr>
              <w:spacing w:line="276" w:lineRule="auto"/>
              <w:ind w:right="-23"/>
              <w:jc w:val="center"/>
              <w:rPr>
                <w:rFonts w:ascii="Calibri" w:hAnsi="Calibri" w:cs="Calibri"/>
                <w:sz w:val="20"/>
                <w:szCs w:val="20"/>
              </w:rPr>
            </w:pPr>
            <w:r w:rsidRPr="00812930">
              <w:rPr>
                <w:rFonts w:ascii="Calibri" w:hAnsi="Calibri" w:cs="Calibri"/>
                <w:sz w:val="20"/>
                <w:szCs w:val="20"/>
              </w:rPr>
              <w:t>-</w:t>
            </w:r>
          </w:p>
        </w:tc>
        <w:tc>
          <w:tcPr>
            <w:tcW w:w="238" w:type="dxa"/>
            <w:tcBorders>
              <w:top w:val="nil"/>
              <w:left w:val="nil"/>
              <w:right w:val="nil"/>
            </w:tcBorders>
            <w:noWrap/>
            <w:vAlign w:val="center"/>
          </w:tcPr>
          <w:p w14:paraId="2160B14B" w14:textId="77777777" w:rsidR="0056601D" w:rsidRPr="00812930" w:rsidRDefault="0056601D" w:rsidP="0056601D">
            <w:pPr>
              <w:spacing w:line="276" w:lineRule="auto"/>
              <w:ind w:right="-23"/>
              <w:jc w:val="both"/>
              <w:rPr>
                <w:rFonts w:ascii="Calibri" w:hAnsi="Calibri" w:cs="Calibri"/>
                <w:sz w:val="20"/>
                <w:szCs w:val="20"/>
              </w:rPr>
            </w:pPr>
          </w:p>
        </w:tc>
        <w:tc>
          <w:tcPr>
            <w:tcW w:w="1168" w:type="dxa"/>
            <w:tcBorders>
              <w:top w:val="nil"/>
              <w:left w:val="nil"/>
              <w:right w:val="nil"/>
            </w:tcBorders>
            <w:noWrap/>
            <w:vAlign w:val="center"/>
          </w:tcPr>
          <w:p w14:paraId="157E48AA" w14:textId="3B78B2C9" w:rsidR="0056601D" w:rsidRPr="00812930" w:rsidRDefault="0056601D" w:rsidP="0056601D">
            <w:pPr>
              <w:spacing w:line="276" w:lineRule="auto"/>
              <w:ind w:right="-23"/>
              <w:jc w:val="right"/>
              <w:rPr>
                <w:rFonts w:ascii="Calibri" w:hAnsi="Calibri" w:cs="Calibri"/>
                <w:sz w:val="20"/>
                <w:szCs w:val="20"/>
              </w:rPr>
            </w:pPr>
            <w:r>
              <w:rPr>
                <w:rFonts w:ascii="Calibri" w:hAnsi="Calibri" w:cs="Calibri"/>
                <w:sz w:val="20"/>
                <w:szCs w:val="20"/>
              </w:rPr>
              <w:t>159</w:t>
            </w:r>
          </w:p>
        </w:tc>
        <w:tc>
          <w:tcPr>
            <w:tcW w:w="236" w:type="dxa"/>
            <w:tcBorders>
              <w:top w:val="nil"/>
              <w:left w:val="nil"/>
              <w:right w:val="nil"/>
            </w:tcBorders>
            <w:noWrap/>
            <w:vAlign w:val="center"/>
          </w:tcPr>
          <w:p w14:paraId="28B66100" w14:textId="77777777" w:rsidR="0056601D" w:rsidRPr="00812930" w:rsidRDefault="0056601D" w:rsidP="0056601D">
            <w:pPr>
              <w:spacing w:line="276" w:lineRule="auto"/>
              <w:ind w:right="-23"/>
              <w:jc w:val="both"/>
              <w:rPr>
                <w:rFonts w:ascii="Calibri" w:hAnsi="Calibri" w:cs="Calibri"/>
                <w:sz w:val="20"/>
                <w:szCs w:val="20"/>
                <w:highlight w:val="yellow"/>
              </w:rPr>
            </w:pPr>
          </w:p>
        </w:tc>
        <w:tc>
          <w:tcPr>
            <w:tcW w:w="1168" w:type="dxa"/>
            <w:tcBorders>
              <w:top w:val="nil"/>
              <w:left w:val="nil"/>
              <w:right w:val="nil"/>
            </w:tcBorders>
            <w:noWrap/>
            <w:vAlign w:val="center"/>
          </w:tcPr>
          <w:p w14:paraId="77B3FC29" w14:textId="2023A9A4" w:rsidR="0056601D" w:rsidRPr="00812930" w:rsidRDefault="0056601D" w:rsidP="0056601D">
            <w:pPr>
              <w:spacing w:line="276" w:lineRule="auto"/>
              <w:ind w:right="-23"/>
              <w:jc w:val="right"/>
              <w:rPr>
                <w:rFonts w:ascii="Calibri" w:hAnsi="Calibri" w:cs="Calibri"/>
                <w:sz w:val="20"/>
                <w:szCs w:val="20"/>
              </w:rPr>
            </w:pPr>
            <w:r>
              <w:rPr>
                <w:rFonts w:ascii="Calibri" w:hAnsi="Calibri" w:cs="Calibri"/>
                <w:sz w:val="20"/>
                <w:szCs w:val="20"/>
              </w:rPr>
              <w:t>(159)</w:t>
            </w:r>
          </w:p>
        </w:tc>
        <w:tc>
          <w:tcPr>
            <w:tcW w:w="238" w:type="dxa"/>
            <w:tcBorders>
              <w:top w:val="nil"/>
              <w:left w:val="nil"/>
              <w:right w:val="nil"/>
            </w:tcBorders>
            <w:noWrap/>
            <w:vAlign w:val="center"/>
          </w:tcPr>
          <w:p w14:paraId="4EDDB5D1" w14:textId="77777777" w:rsidR="0056601D" w:rsidRPr="00812930" w:rsidRDefault="0056601D" w:rsidP="0056601D">
            <w:pPr>
              <w:spacing w:line="276" w:lineRule="auto"/>
              <w:ind w:right="-23"/>
              <w:jc w:val="both"/>
              <w:rPr>
                <w:rFonts w:ascii="Calibri" w:hAnsi="Calibri" w:cs="Calibri"/>
                <w:sz w:val="20"/>
                <w:szCs w:val="20"/>
                <w:highlight w:val="yellow"/>
              </w:rPr>
            </w:pPr>
          </w:p>
        </w:tc>
        <w:tc>
          <w:tcPr>
            <w:tcW w:w="1168" w:type="dxa"/>
            <w:tcBorders>
              <w:top w:val="nil"/>
              <w:left w:val="nil"/>
              <w:right w:val="nil"/>
            </w:tcBorders>
            <w:vAlign w:val="center"/>
          </w:tcPr>
          <w:p w14:paraId="2A94F5C2" w14:textId="4E692D35" w:rsidR="0056601D" w:rsidRPr="00812930" w:rsidRDefault="0056601D" w:rsidP="0056601D">
            <w:pPr>
              <w:spacing w:line="276" w:lineRule="auto"/>
              <w:ind w:right="-23"/>
              <w:jc w:val="center"/>
              <w:rPr>
                <w:rFonts w:ascii="Calibri" w:hAnsi="Calibri" w:cs="Calibri"/>
                <w:sz w:val="20"/>
                <w:szCs w:val="20"/>
              </w:rPr>
            </w:pPr>
            <w:r w:rsidRPr="00812930">
              <w:rPr>
                <w:rFonts w:ascii="Calibri" w:hAnsi="Calibri" w:cs="Calibri"/>
                <w:sz w:val="20"/>
                <w:szCs w:val="20"/>
              </w:rPr>
              <w:t>-</w:t>
            </w:r>
          </w:p>
        </w:tc>
      </w:tr>
      <w:tr w:rsidR="0056601D" w:rsidRPr="00812930" w14:paraId="40E82BF7" w14:textId="77777777" w:rsidTr="00152CA8">
        <w:trPr>
          <w:gridAfter w:val="1"/>
          <w:wAfter w:w="7" w:type="dxa"/>
          <w:trHeight w:val="227"/>
        </w:trPr>
        <w:tc>
          <w:tcPr>
            <w:tcW w:w="4252" w:type="dxa"/>
            <w:tcBorders>
              <w:top w:val="nil"/>
              <w:left w:val="nil"/>
              <w:bottom w:val="nil"/>
              <w:right w:val="nil"/>
            </w:tcBorders>
            <w:noWrap/>
            <w:vAlign w:val="center"/>
          </w:tcPr>
          <w:p w14:paraId="62CCC9A4" w14:textId="77777777" w:rsidR="0056601D" w:rsidRPr="00812930" w:rsidRDefault="0056601D" w:rsidP="0056601D">
            <w:pPr>
              <w:spacing w:line="320" w:lineRule="exact"/>
              <w:ind w:hanging="108"/>
              <w:jc w:val="both"/>
              <w:rPr>
                <w:rFonts w:ascii="Calibri" w:hAnsi="Calibri" w:cs="Calibri"/>
                <w:color w:val="000000"/>
                <w:sz w:val="20"/>
                <w:szCs w:val="20"/>
              </w:rPr>
            </w:pPr>
            <w:r w:rsidRPr="00812930">
              <w:rPr>
                <w:rFonts w:ascii="Calibri" w:hAnsi="Calibri" w:cs="Calibri"/>
                <w:color w:val="000000"/>
                <w:sz w:val="20"/>
                <w:szCs w:val="20"/>
              </w:rPr>
              <w:t>Supphayasitthi Service Company Limited</w:t>
            </w:r>
          </w:p>
        </w:tc>
        <w:tc>
          <w:tcPr>
            <w:tcW w:w="1168" w:type="dxa"/>
            <w:tcBorders>
              <w:top w:val="nil"/>
              <w:left w:val="nil"/>
              <w:bottom w:val="single" w:sz="4" w:space="0" w:color="auto"/>
              <w:right w:val="nil"/>
            </w:tcBorders>
            <w:noWrap/>
            <w:vAlign w:val="center"/>
          </w:tcPr>
          <w:p w14:paraId="656093C2" w14:textId="77777777" w:rsidR="0056601D" w:rsidRPr="00812930" w:rsidRDefault="0056601D" w:rsidP="0056601D">
            <w:pPr>
              <w:spacing w:line="276" w:lineRule="auto"/>
              <w:ind w:right="-23"/>
              <w:jc w:val="center"/>
              <w:rPr>
                <w:rFonts w:ascii="Calibri" w:hAnsi="Calibri" w:cs="Calibri"/>
                <w:sz w:val="20"/>
                <w:szCs w:val="20"/>
              </w:rPr>
            </w:pPr>
            <w:r w:rsidRPr="00812930">
              <w:rPr>
                <w:rFonts w:ascii="Calibri" w:hAnsi="Calibri" w:cs="Calibri"/>
                <w:sz w:val="20"/>
                <w:szCs w:val="20"/>
              </w:rPr>
              <w:t>-</w:t>
            </w:r>
          </w:p>
        </w:tc>
        <w:tc>
          <w:tcPr>
            <w:tcW w:w="238" w:type="dxa"/>
            <w:tcBorders>
              <w:top w:val="nil"/>
              <w:left w:val="nil"/>
              <w:right w:val="nil"/>
            </w:tcBorders>
            <w:noWrap/>
            <w:vAlign w:val="center"/>
          </w:tcPr>
          <w:p w14:paraId="45116AFE" w14:textId="77777777" w:rsidR="0056601D" w:rsidRPr="00812930" w:rsidRDefault="0056601D" w:rsidP="0056601D">
            <w:pPr>
              <w:spacing w:line="276" w:lineRule="auto"/>
              <w:ind w:right="-23"/>
              <w:jc w:val="both"/>
              <w:rPr>
                <w:rFonts w:ascii="Calibri" w:hAnsi="Calibri" w:cs="Calibri"/>
                <w:sz w:val="20"/>
                <w:szCs w:val="20"/>
              </w:rPr>
            </w:pPr>
          </w:p>
        </w:tc>
        <w:tc>
          <w:tcPr>
            <w:tcW w:w="1168" w:type="dxa"/>
            <w:tcBorders>
              <w:top w:val="nil"/>
              <w:left w:val="nil"/>
              <w:bottom w:val="single" w:sz="4" w:space="0" w:color="auto"/>
              <w:right w:val="nil"/>
            </w:tcBorders>
            <w:noWrap/>
            <w:vAlign w:val="center"/>
          </w:tcPr>
          <w:p w14:paraId="4842733B" w14:textId="206FA9E7" w:rsidR="0056601D" w:rsidRPr="00812930" w:rsidRDefault="0056601D" w:rsidP="0056601D">
            <w:pPr>
              <w:spacing w:line="276" w:lineRule="auto"/>
              <w:ind w:right="-23"/>
              <w:jc w:val="right"/>
              <w:rPr>
                <w:rFonts w:ascii="Calibri" w:hAnsi="Calibri" w:cs="Calibri"/>
                <w:sz w:val="20"/>
                <w:szCs w:val="20"/>
              </w:rPr>
            </w:pPr>
            <w:r>
              <w:rPr>
                <w:rFonts w:ascii="Calibri" w:hAnsi="Calibri" w:cs="Calibri"/>
                <w:sz w:val="20"/>
                <w:szCs w:val="20"/>
              </w:rPr>
              <w:t>1</w:t>
            </w:r>
          </w:p>
        </w:tc>
        <w:tc>
          <w:tcPr>
            <w:tcW w:w="236" w:type="dxa"/>
            <w:tcBorders>
              <w:top w:val="nil"/>
              <w:left w:val="nil"/>
              <w:right w:val="nil"/>
            </w:tcBorders>
            <w:noWrap/>
            <w:vAlign w:val="center"/>
          </w:tcPr>
          <w:p w14:paraId="384B79EC" w14:textId="77777777" w:rsidR="0056601D" w:rsidRPr="00812930" w:rsidRDefault="0056601D" w:rsidP="0056601D">
            <w:pPr>
              <w:spacing w:line="276" w:lineRule="auto"/>
              <w:ind w:right="-23"/>
              <w:jc w:val="both"/>
              <w:rPr>
                <w:rFonts w:ascii="Calibri" w:hAnsi="Calibri" w:cs="Calibri"/>
                <w:sz w:val="20"/>
                <w:szCs w:val="20"/>
                <w:highlight w:val="yellow"/>
              </w:rPr>
            </w:pPr>
          </w:p>
        </w:tc>
        <w:tc>
          <w:tcPr>
            <w:tcW w:w="1168" w:type="dxa"/>
            <w:tcBorders>
              <w:top w:val="nil"/>
              <w:left w:val="nil"/>
              <w:bottom w:val="single" w:sz="4" w:space="0" w:color="auto"/>
              <w:right w:val="nil"/>
            </w:tcBorders>
            <w:noWrap/>
            <w:vAlign w:val="center"/>
          </w:tcPr>
          <w:p w14:paraId="42912442" w14:textId="1E5159C1" w:rsidR="0056601D" w:rsidRPr="00812930" w:rsidRDefault="0056601D" w:rsidP="0056601D">
            <w:pPr>
              <w:spacing w:line="276" w:lineRule="auto"/>
              <w:ind w:right="-23"/>
              <w:jc w:val="right"/>
              <w:rPr>
                <w:rFonts w:ascii="Calibri" w:hAnsi="Calibri" w:cs="Calibri"/>
                <w:sz w:val="20"/>
                <w:szCs w:val="20"/>
              </w:rPr>
            </w:pPr>
            <w:r>
              <w:rPr>
                <w:rFonts w:ascii="Calibri" w:hAnsi="Calibri" w:cs="Calibri"/>
                <w:sz w:val="20"/>
                <w:szCs w:val="20"/>
              </w:rPr>
              <w:t>(1)</w:t>
            </w:r>
          </w:p>
        </w:tc>
        <w:tc>
          <w:tcPr>
            <w:tcW w:w="238" w:type="dxa"/>
            <w:tcBorders>
              <w:top w:val="nil"/>
              <w:left w:val="nil"/>
              <w:right w:val="nil"/>
            </w:tcBorders>
            <w:noWrap/>
            <w:vAlign w:val="center"/>
          </w:tcPr>
          <w:p w14:paraId="5528C36E" w14:textId="77777777" w:rsidR="0056601D" w:rsidRPr="00812930" w:rsidRDefault="0056601D" w:rsidP="0056601D">
            <w:pPr>
              <w:spacing w:line="276" w:lineRule="auto"/>
              <w:ind w:right="-23"/>
              <w:jc w:val="both"/>
              <w:rPr>
                <w:rFonts w:ascii="Calibri" w:hAnsi="Calibri" w:cs="Calibri"/>
                <w:sz w:val="20"/>
                <w:szCs w:val="20"/>
                <w:highlight w:val="yellow"/>
              </w:rPr>
            </w:pPr>
          </w:p>
        </w:tc>
        <w:tc>
          <w:tcPr>
            <w:tcW w:w="1168" w:type="dxa"/>
            <w:tcBorders>
              <w:top w:val="nil"/>
              <w:left w:val="nil"/>
              <w:bottom w:val="single" w:sz="4" w:space="0" w:color="auto"/>
              <w:right w:val="nil"/>
            </w:tcBorders>
            <w:vAlign w:val="center"/>
          </w:tcPr>
          <w:p w14:paraId="17DE296E" w14:textId="33F82272" w:rsidR="0056601D" w:rsidRPr="00812930" w:rsidRDefault="0056601D" w:rsidP="0056601D">
            <w:pPr>
              <w:spacing w:line="276" w:lineRule="auto"/>
              <w:ind w:right="-23"/>
              <w:jc w:val="center"/>
              <w:rPr>
                <w:rFonts w:ascii="Calibri" w:hAnsi="Calibri" w:cs="Calibri"/>
                <w:sz w:val="20"/>
                <w:szCs w:val="20"/>
              </w:rPr>
            </w:pPr>
            <w:r w:rsidRPr="00812930">
              <w:rPr>
                <w:rFonts w:ascii="Calibri" w:hAnsi="Calibri" w:cs="Calibri"/>
                <w:sz w:val="20"/>
                <w:szCs w:val="20"/>
              </w:rPr>
              <w:t>-</w:t>
            </w:r>
          </w:p>
        </w:tc>
      </w:tr>
      <w:tr w:rsidR="0056601D" w:rsidRPr="00812930" w14:paraId="4BFB9CA4" w14:textId="77777777" w:rsidTr="00152CA8">
        <w:trPr>
          <w:gridAfter w:val="1"/>
          <w:wAfter w:w="7" w:type="dxa"/>
          <w:trHeight w:val="227"/>
        </w:trPr>
        <w:tc>
          <w:tcPr>
            <w:tcW w:w="4252" w:type="dxa"/>
            <w:tcBorders>
              <w:top w:val="nil"/>
              <w:left w:val="nil"/>
              <w:bottom w:val="nil"/>
              <w:right w:val="nil"/>
            </w:tcBorders>
            <w:noWrap/>
            <w:vAlign w:val="center"/>
          </w:tcPr>
          <w:p w14:paraId="25EB75C1" w14:textId="77777777" w:rsidR="0056601D" w:rsidRPr="00812930" w:rsidRDefault="0056601D" w:rsidP="0056601D">
            <w:pPr>
              <w:ind w:hanging="108"/>
              <w:rPr>
                <w:rFonts w:ascii="Calibri" w:hAnsi="Calibri" w:cs="Calibri"/>
                <w:sz w:val="20"/>
                <w:szCs w:val="20"/>
              </w:rPr>
            </w:pPr>
            <w:r w:rsidRPr="00812930">
              <w:rPr>
                <w:rFonts w:ascii="Calibri" w:hAnsi="Calibri" w:cs="Calibri"/>
                <w:sz w:val="20"/>
                <w:szCs w:val="20"/>
              </w:rPr>
              <w:t>Total</w:t>
            </w:r>
          </w:p>
        </w:tc>
        <w:tc>
          <w:tcPr>
            <w:tcW w:w="1168" w:type="dxa"/>
            <w:tcBorders>
              <w:top w:val="single" w:sz="4" w:space="0" w:color="auto"/>
              <w:left w:val="nil"/>
              <w:bottom w:val="double" w:sz="4" w:space="0" w:color="auto"/>
              <w:right w:val="nil"/>
            </w:tcBorders>
            <w:shd w:val="clear" w:color="auto" w:fill="auto"/>
            <w:noWrap/>
            <w:vAlign w:val="center"/>
          </w:tcPr>
          <w:p w14:paraId="55112A7B" w14:textId="77777777" w:rsidR="0056601D" w:rsidRPr="00812930" w:rsidRDefault="0056601D" w:rsidP="0056601D">
            <w:pPr>
              <w:spacing w:line="320" w:lineRule="exact"/>
              <w:ind w:right="-27"/>
              <w:jc w:val="center"/>
              <w:rPr>
                <w:rFonts w:ascii="Calibri" w:hAnsi="Calibri" w:cs="Calibri"/>
                <w:sz w:val="20"/>
                <w:szCs w:val="20"/>
              </w:rPr>
            </w:pPr>
            <w:r w:rsidRPr="00812930">
              <w:rPr>
                <w:rFonts w:ascii="Calibri" w:hAnsi="Calibri" w:cs="Calibri"/>
                <w:sz w:val="20"/>
                <w:szCs w:val="20"/>
              </w:rPr>
              <w:t>-</w:t>
            </w:r>
          </w:p>
        </w:tc>
        <w:tc>
          <w:tcPr>
            <w:tcW w:w="238" w:type="dxa"/>
            <w:tcBorders>
              <w:left w:val="nil"/>
              <w:right w:val="nil"/>
            </w:tcBorders>
            <w:noWrap/>
            <w:vAlign w:val="center"/>
          </w:tcPr>
          <w:p w14:paraId="0E978176" w14:textId="77777777" w:rsidR="0056601D" w:rsidRPr="00812930" w:rsidRDefault="0056601D" w:rsidP="0056601D">
            <w:pPr>
              <w:spacing w:line="276" w:lineRule="auto"/>
              <w:ind w:right="-23"/>
              <w:jc w:val="both"/>
              <w:rPr>
                <w:rFonts w:ascii="Calibri" w:hAnsi="Calibri" w:cs="Calibri"/>
                <w:sz w:val="20"/>
                <w:szCs w:val="20"/>
                <w:highlight w:val="yellow"/>
              </w:rPr>
            </w:pPr>
          </w:p>
        </w:tc>
        <w:tc>
          <w:tcPr>
            <w:tcW w:w="1168" w:type="dxa"/>
            <w:tcBorders>
              <w:top w:val="single" w:sz="4" w:space="0" w:color="auto"/>
              <w:left w:val="nil"/>
              <w:bottom w:val="double" w:sz="4" w:space="0" w:color="auto"/>
              <w:right w:val="nil"/>
            </w:tcBorders>
            <w:noWrap/>
            <w:vAlign w:val="center"/>
          </w:tcPr>
          <w:p w14:paraId="654E37FF" w14:textId="13499787" w:rsidR="0056601D" w:rsidRPr="00812930" w:rsidRDefault="0056601D" w:rsidP="0056601D">
            <w:pPr>
              <w:spacing w:line="320" w:lineRule="exact"/>
              <w:ind w:right="-27"/>
              <w:jc w:val="right"/>
              <w:rPr>
                <w:rFonts w:ascii="Calibri" w:hAnsi="Calibri" w:cs="Calibri"/>
                <w:sz w:val="20"/>
                <w:szCs w:val="20"/>
              </w:rPr>
            </w:pPr>
            <w:r>
              <w:rPr>
                <w:rFonts w:ascii="Calibri" w:hAnsi="Calibri" w:cs="Calibri"/>
                <w:sz w:val="20"/>
                <w:szCs w:val="20"/>
              </w:rPr>
              <w:t>9,335</w:t>
            </w:r>
          </w:p>
        </w:tc>
        <w:tc>
          <w:tcPr>
            <w:tcW w:w="236" w:type="dxa"/>
            <w:tcBorders>
              <w:left w:val="nil"/>
              <w:right w:val="nil"/>
            </w:tcBorders>
            <w:noWrap/>
            <w:vAlign w:val="center"/>
          </w:tcPr>
          <w:p w14:paraId="04C73152" w14:textId="77777777" w:rsidR="0056601D" w:rsidRPr="00812930" w:rsidRDefault="0056601D" w:rsidP="0056601D">
            <w:pPr>
              <w:spacing w:line="276" w:lineRule="auto"/>
              <w:ind w:right="-23"/>
              <w:jc w:val="right"/>
              <w:rPr>
                <w:rFonts w:ascii="Calibri" w:hAnsi="Calibri" w:cs="Calibri"/>
                <w:sz w:val="20"/>
                <w:szCs w:val="20"/>
                <w:highlight w:val="yellow"/>
              </w:rPr>
            </w:pPr>
          </w:p>
        </w:tc>
        <w:tc>
          <w:tcPr>
            <w:tcW w:w="1168" w:type="dxa"/>
            <w:tcBorders>
              <w:top w:val="single" w:sz="4" w:space="0" w:color="auto"/>
              <w:left w:val="nil"/>
              <w:bottom w:val="double" w:sz="4" w:space="0" w:color="auto"/>
              <w:right w:val="nil"/>
            </w:tcBorders>
            <w:noWrap/>
            <w:vAlign w:val="center"/>
          </w:tcPr>
          <w:p w14:paraId="68BBB7AE" w14:textId="6531B7DE" w:rsidR="0056601D" w:rsidRPr="00812930" w:rsidRDefault="0056601D" w:rsidP="0056601D">
            <w:pPr>
              <w:spacing w:line="320" w:lineRule="exact"/>
              <w:ind w:right="-72"/>
              <w:jc w:val="right"/>
              <w:rPr>
                <w:rFonts w:ascii="Calibri" w:hAnsi="Calibri" w:cs="Calibri"/>
                <w:sz w:val="20"/>
                <w:szCs w:val="20"/>
              </w:rPr>
            </w:pPr>
            <w:r>
              <w:rPr>
                <w:rFonts w:ascii="Calibri" w:hAnsi="Calibri" w:cs="Calibri"/>
                <w:sz w:val="20"/>
                <w:szCs w:val="20"/>
              </w:rPr>
              <w:t>(9,335)</w:t>
            </w:r>
          </w:p>
        </w:tc>
        <w:tc>
          <w:tcPr>
            <w:tcW w:w="238" w:type="dxa"/>
            <w:tcBorders>
              <w:left w:val="nil"/>
              <w:right w:val="nil"/>
            </w:tcBorders>
            <w:noWrap/>
            <w:vAlign w:val="center"/>
          </w:tcPr>
          <w:p w14:paraId="04828474" w14:textId="77777777" w:rsidR="0056601D" w:rsidRPr="00812930" w:rsidRDefault="0056601D" w:rsidP="0056601D">
            <w:pPr>
              <w:spacing w:line="276" w:lineRule="auto"/>
              <w:ind w:right="-23"/>
              <w:jc w:val="right"/>
              <w:rPr>
                <w:rFonts w:ascii="Calibri" w:hAnsi="Calibri" w:cs="Calibri"/>
                <w:sz w:val="20"/>
                <w:szCs w:val="20"/>
                <w:highlight w:val="yellow"/>
              </w:rPr>
            </w:pPr>
          </w:p>
        </w:tc>
        <w:tc>
          <w:tcPr>
            <w:tcW w:w="1168" w:type="dxa"/>
            <w:tcBorders>
              <w:top w:val="single" w:sz="4" w:space="0" w:color="auto"/>
              <w:left w:val="nil"/>
              <w:bottom w:val="double" w:sz="4" w:space="0" w:color="auto"/>
              <w:right w:val="nil"/>
            </w:tcBorders>
            <w:vAlign w:val="center"/>
          </w:tcPr>
          <w:p w14:paraId="1E1FFB62" w14:textId="514E413C" w:rsidR="0056601D" w:rsidRPr="00812930" w:rsidRDefault="0056601D" w:rsidP="0056601D">
            <w:pPr>
              <w:spacing w:line="320" w:lineRule="exact"/>
              <w:ind w:right="-27"/>
              <w:jc w:val="center"/>
              <w:rPr>
                <w:rFonts w:ascii="Calibri" w:hAnsi="Calibri" w:cs="Calibri"/>
                <w:sz w:val="20"/>
                <w:szCs w:val="20"/>
              </w:rPr>
            </w:pPr>
            <w:r w:rsidRPr="00812930">
              <w:rPr>
                <w:rFonts w:ascii="Calibri" w:hAnsi="Calibri" w:cs="Calibri"/>
                <w:sz w:val="20"/>
                <w:szCs w:val="20"/>
              </w:rPr>
              <w:t>-</w:t>
            </w:r>
          </w:p>
        </w:tc>
      </w:tr>
    </w:tbl>
    <w:p w14:paraId="0EB528B5" w14:textId="77777777" w:rsidR="00D20751" w:rsidRPr="00E4518B" w:rsidRDefault="00D20751" w:rsidP="00060B78">
      <w:pPr>
        <w:pStyle w:val="E"/>
        <w:spacing w:line="160" w:lineRule="atLeast"/>
        <w:ind w:right="-23"/>
        <w:jc w:val="both"/>
        <w:rPr>
          <w:rFonts w:ascii="Calibri" w:hAnsi="Calibri" w:cs="Calibri"/>
          <w:b w:val="0"/>
          <w:bCs w:val="0"/>
          <w:sz w:val="16"/>
          <w:szCs w:val="16"/>
          <w:lang w:val="en-US"/>
        </w:rPr>
      </w:pPr>
    </w:p>
    <w:p w14:paraId="56E75529" w14:textId="5D4EBF6F" w:rsidR="002975CD" w:rsidRDefault="00060B78" w:rsidP="00060B78">
      <w:pPr>
        <w:pStyle w:val="E"/>
        <w:spacing w:line="160" w:lineRule="atLeast"/>
        <w:ind w:right="-23"/>
        <w:jc w:val="both"/>
        <w:rPr>
          <w:rFonts w:ascii="Calibri" w:hAnsi="Calibri" w:cs="Calibri"/>
          <w:b w:val="0"/>
          <w:bCs w:val="0"/>
          <w:spacing w:val="2"/>
          <w:sz w:val="20"/>
          <w:szCs w:val="20"/>
          <w:lang w:val="en-US"/>
        </w:rPr>
      </w:pPr>
      <w:r w:rsidRPr="00812930">
        <w:rPr>
          <w:rFonts w:ascii="Calibri" w:hAnsi="Calibri" w:cs="Calibri"/>
          <w:b w:val="0"/>
          <w:bCs w:val="0"/>
          <w:sz w:val="20"/>
          <w:szCs w:val="20"/>
          <w:lang w:val="en-US"/>
        </w:rPr>
        <w:t>The significant movement</w:t>
      </w:r>
      <w:r w:rsidRPr="00812930">
        <w:rPr>
          <w:rFonts w:ascii="Calibri" w:hAnsi="Calibri" w:cs="Calibri"/>
          <w:b w:val="0"/>
          <w:bCs w:val="0"/>
          <w:spacing w:val="2"/>
          <w:sz w:val="20"/>
          <w:szCs w:val="20"/>
          <w:lang w:val="en-US"/>
        </w:rPr>
        <w:t>s of short-term loan</w:t>
      </w:r>
      <w:r w:rsidR="00B13301" w:rsidRPr="00812930">
        <w:rPr>
          <w:rFonts w:ascii="Calibri" w:hAnsi="Calibri" w:cs="Calibri"/>
          <w:b w:val="0"/>
          <w:bCs w:val="0"/>
          <w:spacing w:val="2"/>
          <w:sz w:val="20"/>
          <w:szCs w:val="20"/>
          <w:lang w:val="en-US"/>
        </w:rPr>
        <w:t xml:space="preserve"> and accrued interest</w:t>
      </w:r>
      <w:r w:rsidRPr="00812930">
        <w:rPr>
          <w:rFonts w:ascii="Calibri" w:hAnsi="Calibri" w:cs="Calibri"/>
          <w:b w:val="0"/>
          <w:bCs w:val="0"/>
          <w:spacing w:val="2"/>
          <w:sz w:val="20"/>
          <w:szCs w:val="20"/>
          <w:lang w:val="en-US"/>
        </w:rPr>
        <w:t xml:space="preserve"> from related party during </w:t>
      </w:r>
      <w:r w:rsidR="00013225" w:rsidRPr="00812930">
        <w:rPr>
          <w:rFonts w:ascii="Calibri" w:hAnsi="Calibri" w:cs="Calibri"/>
          <w:b w:val="0"/>
          <w:bCs w:val="0"/>
          <w:spacing w:val="-6"/>
          <w:sz w:val="20"/>
          <w:szCs w:val="20"/>
          <w:lang w:val="en-US"/>
        </w:rPr>
        <w:t xml:space="preserve">the </w:t>
      </w:r>
      <w:r w:rsidR="00013225">
        <w:rPr>
          <w:rFonts w:ascii="Calibri" w:hAnsi="Calibri" w:cs="Calibri"/>
          <w:b w:val="0"/>
          <w:bCs w:val="0"/>
          <w:spacing w:val="-6"/>
          <w:sz w:val="20"/>
          <w:szCs w:val="20"/>
          <w:lang w:val="en-US"/>
        </w:rPr>
        <w:t>year</w:t>
      </w:r>
      <w:r w:rsidR="008B6D52">
        <w:rPr>
          <w:rFonts w:ascii="Calibri" w:hAnsi="Calibri" w:cs="Calibri"/>
          <w:b w:val="0"/>
          <w:bCs w:val="0"/>
          <w:spacing w:val="-6"/>
          <w:sz w:val="20"/>
          <w:szCs w:val="20"/>
          <w:lang w:val="en-US"/>
        </w:rPr>
        <w:t>s</w:t>
      </w:r>
      <w:r w:rsidR="00013225" w:rsidRPr="00812930">
        <w:rPr>
          <w:rFonts w:ascii="Calibri" w:hAnsi="Calibri" w:cs="Calibri"/>
          <w:b w:val="0"/>
          <w:bCs w:val="0"/>
          <w:spacing w:val="-6"/>
          <w:sz w:val="20"/>
          <w:szCs w:val="20"/>
          <w:lang w:val="en-US"/>
        </w:rPr>
        <w:t xml:space="preserve"> ended</w:t>
      </w:r>
      <w:r w:rsidR="00013225" w:rsidRPr="00812930">
        <w:rPr>
          <w:rFonts w:ascii="Calibri" w:hAnsi="Calibri" w:cs="Calibri"/>
          <w:b w:val="0"/>
          <w:bCs w:val="0"/>
          <w:spacing w:val="2"/>
          <w:sz w:val="20"/>
          <w:szCs w:val="20"/>
          <w:lang w:val="en-US"/>
        </w:rPr>
        <w:t xml:space="preserve"> </w:t>
      </w:r>
      <w:r w:rsidR="00013225">
        <w:rPr>
          <w:rFonts w:ascii="Calibri" w:hAnsi="Calibri" w:cs="Calibri"/>
          <w:b w:val="0"/>
          <w:bCs w:val="0"/>
          <w:spacing w:val="2"/>
          <w:sz w:val="20"/>
          <w:szCs w:val="20"/>
          <w:lang w:val="en-US"/>
        </w:rPr>
        <w:t>Decem</w:t>
      </w:r>
      <w:r w:rsidR="00013225" w:rsidRPr="00812930">
        <w:rPr>
          <w:rFonts w:ascii="Calibri" w:hAnsi="Calibri" w:cs="Calibri"/>
          <w:b w:val="0"/>
          <w:bCs w:val="0"/>
          <w:spacing w:val="2"/>
          <w:sz w:val="20"/>
          <w:szCs w:val="20"/>
          <w:lang w:val="en-US"/>
        </w:rPr>
        <w:t>ber 3</w:t>
      </w:r>
      <w:r w:rsidR="00013225">
        <w:rPr>
          <w:rFonts w:ascii="Calibri" w:hAnsi="Calibri" w:cs="Calibri"/>
          <w:b w:val="0"/>
          <w:bCs w:val="0"/>
          <w:spacing w:val="2"/>
          <w:sz w:val="20"/>
          <w:szCs w:val="20"/>
          <w:lang w:val="en-US"/>
        </w:rPr>
        <w:t>1</w:t>
      </w:r>
      <w:r w:rsidR="00013225" w:rsidRPr="00812930">
        <w:rPr>
          <w:rFonts w:ascii="Calibri" w:hAnsi="Calibri" w:cs="Calibri"/>
          <w:b w:val="0"/>
          <w:bCs w:val="0"/>
          <w:spacing w:val="2"/>
          <w:sz w:val="20"/>
          <w:szCs w:val="20"/>
          <w:lang w:val="en-US"/>
        </w:rPr>
        <w:t>, 2020 and 2019</w:t>
      </w:r>
      <w:r w:rsidR="00013225">
        <w:rPr>
          <w:rFonts w:ascii="Calibri" w:hAnsi="Calibri" w:cs="Calibri"/>
          <w:b w:val="0"/>
          <w:bCs w:val="0"/>
          <w:spacing w:val="2"/>
          <w:sz w:val="20"/>
          <w:szCs w:val="20"/>
          <w:lang w:val="en-US"/>
        </w:rPr>
        <w:t xml:space="preserve"> </w:t>
      </w:r>
      <w:r w:rsidRPr="00812930">
        <w:rPr>
          <w:rFonts w:ascii="Calibri" w:hAnsi="Calibri" w:cs="Calibri"/>
          <w:b w:val="0"/>
          <w:bCs w:val="0"/>
          <w:spacing w:val="2"/>
          <w:sz w:val="20"/>
          <w:szCs w:val="20"/>
          <w:lang w:val="en-US"/>
        </w:rPr>
        <w:t>are as follows:</w:t>
      </w:r>
    </w:p>
    <w:p w14:paraId="5CC0E5FD" w14:textId="77777777" w:rsidR="0079293F" w:rsidRPr="0079293F" w:rsidRDefault="0079293F" w:rsidP="00060B78">
      <w:pPr>
        <w:pStyle w:val="E"/>
        <w:spacing w:line="160" w:lineRule="atLeast"/>
        <w:ind w:right="-23"/>
        <w:jc w:val="both"/>
        <w:rPr>
          <w:rFonts w:ascii="Calibri" w:hAnsi="Calibri" w:cs="Calibri"/>
          <w:b w:val="0"/>
          <w:bCs w:val="0"/>
          <w:spacing w:val="2"/>
          <w:sz w:val="16"/>
          <w:szCs w:val="16"/>
          <w:lang w:val="en-US"/>
        </w:rPr>
      </w:pPr>
    </w:p>
    <w:tbl>
      <w:tblPr>
        <w:tblW w:w="9643" w:type="dxa"/>
        <w:tblInd w:w="108" w:type="dxa"/>
        <w:tblLayout w:type="fixed"/>
        <w:tblLook w:val="0000" w:firstRow="0" w:lastRow="0" w:firstColumn="0" w:lastColumn="0" w:noHBand="0" w:noVBand="0"/>
      </w:tblPr>
      <w:tblGrid>
        <w:gridCol w:w="4252"/>
        <w:gridCol w:w="1168"/>
        <w:gridCol w:w="238"/>
        <w:gridCol w:w="1168"/>
        <w:gridCol w:w="236"/>
        <w:gridCol w:w="1168"/>
        <w:gridCol w:w="238"/>
        <w:gridCol w:w="1168"/>
        <w:gridCol w:w="7"/>
      </w:tblGrid>
      <w:tr w:rsidR="002975CD" w:rsidRPr="00812930" w14:paraId="3273BB54" w14:textId="77777777" w:rsidTr="00F07E9B">
        <w:trPr>
          <w:trHeight w:val="20"/>
        </w:trPr>
        <w:tc>
          <w:tcPr>
            <w:tcW w:w="4252" w:type="dxa"/>
            <w:tcBorders>
              <w:top w:val="nil"/>
              <w:left w:val="nil"/>
              <w:bottom w:val="nil"/>
              <w:right w:val="nil"/>
            </w:tcBorders>
            <w:noWrap/>
            <w:vAlign w:val="bottom"/>
          </w:tcPr>
          <w:p w14:paraId="03BAE296" w14:textId="77777777" w:rsidR="002975CD" w:rsidRPr="00812930" w:rsidRDefault="002975CD" w:rsidP="00F07E9B">
            <w:pPr>
              <w:spacing w:line="276" w:lineRule="auto"/>
              <w:ind w:right="-23"/>
              <w:jc w:val="both"/>
              <w:rPr>
                <w:rFonts w:ascii="Calibri" w:hAnsi="Calibri" w:cs="Calibri"/>
                <w:sz w:val="20"/>
                <w:szCs w:val="20"/>
              </w:rPr>
            </w:pPr>
            <w:r w:rsidRPr="00812930">
              <w:rPr>
                <w:rFonts w:ascii="Calibri" w:hAnsi="Calibri" w:cs="Calibri"/>
                <w:sz w:val="20"/>
                <w:szCs w:val="20"/>
              </w:rPr>
              <w:br w:type="page"/>
            </w:r>
          </w:p>
        </w:tc>
        <w:tc>
          <w:tcPr>
            <w:tcW w:w="5391" w:type="dxa"/>
            <w:gridSpan w:val="8"/>
            <w:tcBorders>
              <w:top w:val="nil"/>
              <w:left w:val="nil"/>
              <w:bottom w:val="single" w:sz="4" w:space="0" w:color="auto"/>
              <w:right w:val="nil"/>
            </w:tcBorders>
            <w:noWrap/>
            <w:vAlign w:val="bottom"/>
          </w:tcPr>
          <w:p w14:paraId="33933C0E" w14:textId="77777777" w:rsidR="002975CD" w:rsidRPr="00812930" w:rsidRDefault="002975CD" w:rsidP="00F07E9B">
            <w:pPr>
              <w:spacing w:line="276" w:lineRule="auto"/>
              <w:ind w:right="-23"/>
              <w:jc w:val="center"/>
              <w:rPr>
                <w:rFonts w:ascii="Calibri" w:hAnsi="Calibri" w:cs="Calibri"/>
                <w:sz w:val="20"/>
                <w:szCs w:val="20"/>
              </w:rPr>
            </w:pPr>
            <w:r w:rsidRPr="00812930">
              <w:rPr>
                <w:rFonts w:ascii="Calibri" w:hAnsi="Calibri" w:cs="Calibri"/>
                <w:sz w:val="20"/>
                <w:szCs w:val="20"/>
              </w:rPr>
              <w:t>In Thousand Baht</w:t>
            </w:r>
          </w:p>
        </w:tc>
      </w:tr>
      <w:tr w:rsidR="002975CD" w:rsidRPr="00812930" w14:paraId="1AA11480" w14:textId="77777777" w:rsidTr="00F07E9B">
        <w:trPr>
          <w:trHeight w:val="20"/>
        </w:trPr>
        <w:tc>
          <w:tcPr>
            <w:tcW w:w="4252" w:type="dxa"/>
            <w:tcBorders>
              <w:top w:val="nil"/>
              <w:left w:val="nil"/>
              <w:bottom w:val="nil"/>
              <w:right w:val="nil"/>
            </w:tcBorders>
            <w:noWrap/>
          </w:tcPr>
          <w:p w14:paraId="1CE661FB" w14:textId="77777777" w:rsidR="002975CD" w:rsidRPr="00812930" w:rsidRDefault="002975CD" w:rsidP="00F07E9B">
            <w:pPr>
              <w:spacing w:line="276" w:lineRule="auto"/>
              <w:ind w:right="-23"/>
              <w:jc w:val="both"/>
              <w:rPr>
                <w:rFonts w:ascii="Calibri" w:hAnsi="Calibri" w:cs="Calibri"/>
                <w:sz w:val="20"/>
                <w:szCs w:val="20"/>
              </w:rPr>
            </w:pPr>
          </w:p>
        </w:tc>
        <w:tc>
          <w:tcPr>
            <w:tcW w:w="5391" w:type="dxa"/>
            <w:gridSpan w:val="8"/>
            <w:tcBorders>
              <w:top w:val="single" w:sz="4" w:space="0" w:color="auto"/>
              <w:left w:val="nil"/>
              <w:bottom w:val="single" w:sz="4" w:space="0" w:color="auto"/>
              <w:right w:val="nil"/>
            </w:tcBorders>
            <w:noWrap/>
            <w:vAlign w:val="center"/>
          </w:tcPr>
          <w:p w14:paraId="4D499334" w14:textId="77777777" w:rsidR="002975CD" w:rsidRPr="00812930" w:rsidRDefault="00E4518B" w:rsidP="00F07E9B">
            <w:pPr>
              <w:spacing w:line="276" w:lineRule="auto"/>
              <w:ind w:right="-23"/>
              <w:jc w:val="center"/>
              <w:rPr>
                <w:rFonts w:ascii="Calibri" w:hAnsi="Calibri" w:cs="Calibri"/>
                <w:sz w:val="20"/>
                <w:szCs w:val="20"/>
                <w:cs/>
              </w:rPr>
            </w:pPr>
            <w:r w:rsidRPr="00812930">
              <w:rPr>
                <w:rFonts w:ascii="Calibri" w:hAnsi="Calibri" w:cs="Calibri"/>
                <w:sz w:val="20"/>
                <w:szCs w:val="20"/>
              </w:rPr>
              <w:t>Consolidated Financial Statements</w:t>
            </w:r>
          </w:p>
        </w:tc>
      </w:tr>
      <w:tr w:rsidR="002975CD" w:rsidRPr="00812930" w14:paraId="223DCD6C" w14:textId="77777777" w:rsidTr="00F07E9B">
        <w:trPr>
          <w:gridAfter w:val="1"/>
          <w:wAfter w:w="7" w:type="dxa"/>
          <w:trHeight w:val="20"/>
        </w:trPr>
        <w:tc>
          <w:tcPr>
            <w:tcW w:w="4252" w:type="dxa"/>
            <w:tcBorders>
              <w:top w:val="nil"/>
              <w:left w:val="nil"/>
              <w:bottom w:val="nil"/>
              <w:right w:val="nil"/>
            </w:tcBorders>
            <w:noWrap/>
          </w:tcPr>
          <w:p w14:paraId="309C277A" w14:textId="77777777" w:rsidR="002975CD" w:rsidRPr="00812930" w:rsidRDefault="002975CD" w:rsidP="00F07E9B">
            <w:pPr>
              <w:spacing w:line="276" w:lineRule="auto"/>
              <w:ind w:right="-23"/>
              <w:jc w:val="both"/>
              <w:rPr>
                <w:rFonts w:ascii="Calibri" w:hAnsi="Calibri" w:cs="Calibri"/>
                <w:sz w:val="20"/>
                <w:szCs w:val="20"/>
              </w:rPr>
            </w:pPr>
          </w:p>
        </w:tc>
        <w:tc>
          <w:tcPr>
            <w:tcW w:w="1168" w:type="dxa"/>
            <w:tcBorders>
              <w:top w:val="single" w:sz="4" w:space="0" w:color="auto"/>
              <w:left w:val="nil"/>
              <w:bottom w:val="single" w:sz="4" w:space="0" w:color="auto"/>
              <w:right w:val="nil"/>
            </w:tcBorders>
            <w:noWrap/>
            <w:vAlign w:val="bottom"/>
          </w:tcPr>
          <w:p w14:paraId="71A336E7" w14:textId="77777777" w:rsidR="002975CD" w:rsidRPr="00812930" w:rsidRDefault="002975CD" w:rsidP="00F07E9B">
            <w:pPr>
              <w:spacing w:line="276" w:lineRule="auto"/>
              <w:ind w:right="-23"/>
              <w:jc w:val="center"/>
              <w:rPr>
                <w:rFonts w:ascii="Calibri" w:hAnsi="Calibri" w:cs="Calibri"/>
                <w:sz w:val="20"/>
                <w:szCs w:val="20"/>
              </w:rPr>
            </w:pPr>
            <w:r w:rsidRPr="00812930">
              <w:rPr>
                <w:rFonts w:ascii="Calibri" w:hAnsi="Calibri" w:cs="Calibri"/>
                <w:sz w:val="20"/>
                <w:szCs w:val="20"/>
              </w:rPr>
              <w:t xml:space="preserve"> December</w:t>
            </w:r>
          </w:p>
          <w:p w14:paraId="1D7E35FB" w14:textId="77777777" w:rsidR="002975CD" w:rsidRPr="00812930" w:rsidRDefault="002975CD" w:rsidP="00F07E9B">
            <w:pPr>
              <w:spacing w:line="276" w:lineRule="auto"/>
              <w:ind w:right="-23"/>
              <w:jc w:val="center"/>
              <w:rPr>
                <w:rFonts w:ascii="Calibri" w:hAnsi="Calibri" w:cs="Calibri"/>
                <w:sz w:val="20"/>
                <w:szCs w:val="20"/>
              </w:rPr>
            </w:pPr>
            <w:r w:rsidRPr="00812930">
              <w:rPr>
                <w:rFonts w:ascii="Calibri" w:hAnsi="Calibri" w:cs="Calibri"/>
                <w:sz w:val="20"/>
                <w:szCs w:val="20"/>
              </w:rPr>
              <w:t>31, 2019</w:t>
            </w:r>
          </w:p>
        </w:tc>
        <w:tc>
          <w:tcPr>
            <w:tcW w:w="238" w:type="dxa"/>
            <w:tcBorders>
              <w:top w:val="single" w:sz="4" w:space="0" w:color="auto"/>
              <w:left w:val="nil"/>
              <w:bottom w:val="nil"/>
              <w:right w:val="nil"/>
            </w:tcBorders>
            <w:noWrap/>
            <w:vAlign w:val="bottom"/>
          </w:tcPr>
          <w:p w14:paraId="0DE98D9E" w14:textId="77777777" w:rsidR="002975CD" w:rsidRPr="00812930" w:rsidRDefault="002975CD" w:rsidP="00F07E9B">
            <w:pPr>
              <w:spacing w:line="276" w:lineRule="auto"/>
              <w:ind w:right="-23"/>
              <w:jc w:val="center"/>
              <w:rPr>
                <w:rFonts w:ascii="Calibri" w:hAnsi="Calibri" w:cs="Calibri"/>
                <w:sz w:val="20"/>
                <w:szCs w:val="20"/>
              </w:rPr>
            </w:pPr>
          </w:p>
        </w:tc>
        <w:tc>
          <w:tcPr>
            <w:tcW w:w="1168" w:type="dxa"/>
            <w:tcBorders>
              <w:top w:val="single" w:sz="4" w:space="0" w:color="auto"/>
              <w:left w:val="nil"/>
              <w:bottom w:val="single" w:sz="4" w:space="0" w:color="auto"/>
              <w:right w:val="nil"/>
            </w:tcBorders>
            <w:noWrap/>
            <w:vAlign w:val="bottom"/>
          </w:tcPr>
          <w:p w14:paraId="53EA990D" w14:textId="77777777" w:rsidR="002975CD" w:rsidRPr="00812930" w:rsidRDefault="002975CD" w:rsidP="00F07E9B">
            <w:pPr>
              <w:spacing w:line="276" w:lineRule="auto"/>
              <w:ind w:right="-23"/>
              <w:jc w:val="center"/>
              <w:rPr>
                <w:rFonts w:ascii="Calibri" w:hAnsi="Calibri" w:cs="Calibri"/>
                <w:sz w:val="20"/>
                <w:szCs w:val="20"/>
              </w:rPr>
            </w:pPr>
            <w:r w:rsidRPr="00812930">
              <w:rPr>
                <w:rFonts w:ascii="Calibri" w:hAnsi="Calibri" w:cs="Calibri"/>
                <w:sz w:val="20"/>
                <w:szCs w:val="20"/>
              </w:rPr>
              <w:t>Increase</w:t>
            </w:r>
          </w:p>
        </w:tc>
        <w:tc>
          <w:tcPr>
            <w:tcW w:w="236" w:type="dxa"/>
            <w:tcBorders>
              <w:top w:val="single" w:sz="4" w:space="0" w:color="auto"/>
              <w:left w:val="nil"/>
              <w:bottom w:val="nil"/>
              <w:right w:val="nil"/>
            </w:tcBorders>
            <w:noWrap/>
            <w:vAlign w:val="bottom"/>
          </w:tcPr>
          <w:p w14:paraId="69FE5978" w14:textId="77777777" w:rsidR="002975CD" w:rsidRPr="00812930" w:rsidRDefault="002975CD" w:rsidP="00F07E9B">
            <w:pPr>
              <w:spacing w:line="276" w:lineRule="auto"/>
              <w:ind w:right="-23"/>
              <w:jc w:val="center"/>
              <w:rPr>
                <w:rFonts w:ascii="Calibri" w:hAnsi="Calibri" w:cs="Calibri"/>
                <w:sz w:val="20"/>
                <w:szCs w:val="20"/>
              </w:rPr>
            </w:pPr>
          </w:p>
        </w:tc>
        <w:tc>
          <w:tcPr>
            <w:tcW w:w="1168" w:type="dxa"/>
            <w:tcBorders>
              <w:top w:val="single" w:sz="4" w:space="0" w:color="auto"/>
              <w:left w:val="nil"/>
              <w:bottom w:val="single" w:sz="4" w:space="0" w:color="auto"/>
              <w:right w:val="nil"/>
            </w:tcBorders>
            <w:noWrap/>
            <w:vAlign w:val="bottom"/>
          </w:tcPr>
          <w:p w14:paraId="5DBB30F3" w14:textId="77777777" w:rsidR="002975CD" w:rsidRPr="00812930" w:rsidRDefault="002975CD" w:rsidP="00F07E9B">
            <w:pPr>
              <w:spacing w:line="276" w:lineRule="auto"/>
              <w:ind w:left="-115" w:right="-23"/>
              <w:jc w:val="center"/>
              <w:rPr>
                <w:rFonts w:ascii="Calibri" w:hAnsi="Calibri" w:cs="Calibri"/>
                <w:sz w:val="20"/>
                <w:szCs w:val="20"/>
              </w:rPr>
            </w:pPr>
            <w:r w:rsidRPr="00812930">
              <w:rPr>
                <w:rFonts w:ascii="Calibri" w:hAnsi="Calibri" w:cs="Calibri"/>
                <w:sz w:val="20"/>
                <w:szCs w:val="20"/>
              </w:rPr>
              <w:t>Decrease</w:t>
            </w:r>
          </w:p>
        </w:tc>
        <w:tc>
          <w:tcPr>
            <w:tcW w:w="238" w:type="dxa"/>
            <w:tcBorders>
              <w:top w:val="single" w:sz="4" w:space="0" w:color="auto"/>
              <w:left w:val="nil"/>
              <w:bottom w:val="nil"/>
              <w:right w:val="nil"/>
            </w:tcBorders>
            <w:noWrap/>
            <w:vAlign w:val="bottom"/>
          </w:tcPr>
          <w:p w14:paraId="7151CABE" w14:textId="77777777" w:rsidR="002975CD" w:rsidRPr="00812930" w:rsidRDefault="002975CD" w:rsidP="00F07E9B">
            <w:pPr>
              <w:spacing w:line="276" w:lineRule="auto"/>
              <w:ind w:right="-23"/>
              <w:jc w:val="center"/>
              <w:rPr>
                <w:rFonts w:ascii="Calibri" w:hAnsi="Calibri" w:cs="Calibri"/>
                <w:sz w:val="20"/>
                <w:szCs w:val="20"/>
              </w:rPr>
            </w:pPr>
          </w:p>
        </w:tc>
        <w:tc>
          <w:tcPr>
            <w:tcW w:w="1168" w:type="dxa"/>
            <w:tcBorders>
              <w:top w:val="single" w:sz="4" w:space="0" w:color="auto"/>
              <w:left w:val="nil"/>
              <w:bottom w:val="single" w:sz="4" w:space="0" w:color="auto"/>
            </w:tcBorders>
            <w:vAlign w:val="bottom"/>
          </w:tcPr>
          <w:p w14:paraId="69DBCD83" w14:textId="77777777" w:rsidR="002975CD" w:rsidRPr="00812930" w:rsidRDefault="002975CD" w:rsidP="00F07E9B">
            <w:pPr>
              <w:spacing w:line="276" w:lineRule="auto"/>
              <w:ind w:right="-23"/>
              <w:jc w:val="center"/>
              <w:rPr>
                <w:rFonts w:ascii="Calibri" w:hAnsi="Calibri" w:cs="Calibri"/>
                <w:sz w:val="20"/>
                <w:szCs w:val="20"/>
              </w:rPr>
            </w:pPr>
            <w:r w:rsidRPr="00812930">
              <w:rPr>
                <w:rFonts w:ascii="Calibri" w:hAnsi="Calibri" w:cs="Calibri"/>
                <w:sz w:val="20"/>
                <w:szCs w:val="20"/>
              </w:rPr>
              <w:t xml:space="preserve"> December</w:t>
            </w:r>
          </w:p>
          <w:p w14:paraId="30680969" w14:textId="77777777" w:rsidR="002975CD" w:rsidRPr="00812930" w:rsidRDefault="002975CD" w:rsidP="00F07E9B">
            <w:pPr>
              <w:spacing w:line="276" w:lineRule="auto"/>
              <w:ind w:right="-23"/>
              <w:jc w:val="center"/>
              <w:rPr>
                <w:rFonts w:ascii="Calibri" w:hAnsi="Calibri" w:cs="Calibri"/>
                <w:sz w:val="20"/>
                <w:szCs w:val="20"/>
              </w:rPr>
            </w:pPr>
            <w:r w:rsidRPr="00812930">
              <w:rPr>
                <w:rFonts w:ascii="Calibri" w:hAnsi="Calibri" w:cs="Calibri"/>
                <w:sz w:val="20"/>
                <w:szCs w:val="20"/>
              </w:rPr>
              <w:t>31, 20</w:t>
            </w:r>
            <w:r>
              <w:rPr>
                <w:rFonts w:ascii="Calibri" w:hAnsi="Calibri" w:cs="Calibri"/>
                <w:sz w:val="20"/>
                <w:szCs w:val="20"/>
              </w:rPr>
              <w:t>20</w:t>
            </w:r>
          </w:p>
        </w:tc>
      </w:tr>
      <w:tr w:rsidR="002975CD" w:rsidRPr="00812930" w14:paraId="07C44FAD" w14:textId="77777777" w:rsidTr="00443236">
        <w:trPr>
          <w:gridAfter w:val="1"/>
          <w:wAfter w:w="7" w:type="dxa"/>
          <w:trHeight w:val="227"/>
        </w:trPr>
        <w:tc>
          <w:tcPr>
            <w:tcW w:w="4252" w:type="dxa"/>
            <w:tcBorders>
              <w:top w:val="nil"/>
              <w:left w:val="nil"/>
              <w:bottom w:val="nil"/>
              <w:right w:val="nil"/>
            </w:tcBorders>
            <w:noWrap/>
            <w:vAlign w:val="center"/>
          </w:tcPr>
          <w:p w14:paraId="37FE7EA1" w14:textId="77777777" w:rsidR="002975CD" w:rsidRPr="00812930" w:rsidRDefault="002975CD" w:rsidP="009812FB">
            <w:pPr>
              <w:spacing w:line="320" w:lineRule="exact"/>
              <w:ind w:left="-108" w:right="440"/>
              <w:rPr>
                <w:rFonts w:ascii="Calibri" w:hAnsi="Calibri" w:cs="Calibri"/>
                <w:b/>
                <w:bCs/>
                <w:sz w:val="20"/>
                <w:szCs w:val="20"/>
              </w:rPr>
            </w:pPr>
            <w:r w:rsidRPr="00812930">
              <w:rPr>
                <w:rFonts w:ascii="Calibri" w:hAnsi="Calibri" w:cs="Calibri"/>
                <w:b/>
                <w:bCs/>
                <w:sz w:val="20"/>
                <w:szCs w:val="20"/>
              </w:rPr>
              <w:t>Short-term loans</w:t>
            </w:r>
          </w:p>
        </w:tc>
        <w:tc>
          <w:tcPr>
            <w:tcW w:w="1168" w:type="dxa"/>
            <w:tcBorders>
              <w:top w:val="nil"/>
              <w:left w:val="nil"/>
              <w:right w:val="nil"/>
            </w:tcBorders>
            <w:noWrap/>
            <w:vAlign w:val="center"/>
          </w:tcPr>
          <w:p w14:paraId="394CAA86" w14:textId="77777777" w:rsidR="002975CD" w:rsidRPr="00812930" w:rsidRDefault="002975CD" w:rsidP="002975CD">
            <w:pPr>
              <w:spacing w:line="276" w:lineRule="auto"/>
              <w:ind w:right="-23"/>
              <w:jc w:val="both"/>
              <w:rPr>
                <w:rFonts w:ascii="Calibri" w:hAnsi="Calibri" w:cs="Calibri"/>
                <w:sz w:val="20"/>
                <w:szCs w:val="20"/>
              </w:rPr>
            </w:pPr>
          </w:p>
        </w:tc>
        <w:tc>
          <w:tcPr>
            <w:tcW w:w="238" w:type="dxa"/>
            <w:tcBorders>
              <w:top w:val="nil"/>
              <w:left w:val="nil"/>
              <w:right w:val="nil"/>
            </w:tcBorders>
            <w:noWrap/>
            <w:vAlign w:val="center"/>
          </w:tcPr>
          <w:p w14:paraId="4D36ADD2" w14:textId="77777777" w:rsidR="002975CD" w:rsidRPr="00812930" w:rsidRDefault="002975CD" w:rsidP="002975CD">
            <w:pPr>
              <w:spacing w:line="276" w:lineRule="auto"/>
              <w:ind w:right="-23"/>
              <w:jc w:val="both"/>
              <w:rPr>
                <w:rFonts w:ascii="Calibri" w:hAnsi="Calibri" w:cs="Calibri"/>
                <w:sz w:val="20"/>
                <w:szCs w:val="20"/>
              </w:rPr>
            </w:pPr>
          </w:p>
        </w:tc>
        <w:tc>
          <w:tcPr>
            <w:tcW w:w="1168" w:type="dxa"/>
            <w:tcBorders>
              <w:top w:val="nil"/>
              <w:left w:val="nil"/>
              <w:right w:val="nil"/>
            </w:tcBorders>
            <w:noWrap/>
            <w:vAlign w:val="center"/>
          </w:tcPr>
          <w:p w14:paraId="45B734A5" w14:textId="77777777" w:rsidR="002975CD" w:rsidRPr="00812930" w:rsidRDefault="002975CD" w:rsidP="002975CD">
            <w:pPr>
              <w:spacing w:line="276" w:lineRule="auto"/>
              <w:ind w:right="-23"/>
              <w:jc w:val="both"/>
              <w:rPr>
                <w:rFonts w:ascii="Calibri" w:hAnsi="Calibri" w:cs="Calibri"/>
                <w:sz w:val="20"/>
                <w:szCs w:val="20"/>
              </w:rPr>
            </w:pPr>
          </w:p>
        </w:tc>
        <w:tc>
          <w:tcPr>
            <w:tcW w:w="236" w:type="dxa"/>
            <w:tcBorders>
              <w:top w:val="nil"/>
              <w:left w:val="nil"/>
              <w:right w:val="nil"/>
            </w:tcBorders>
            <w:noWrap/>
            <w:vAlign w:val="center"/>
          </w:tcPr>
          <w:p w14:paraId="206B723D" w14:textId="77777777" w:rsidR="002975CD" w:rsidRPr="00812930" w:rsidRDefault="002975CD" w:rsidP="002975CD">
            <w:pPr>
              <w:spacing w:line="276" w:lineRule="auto"/>
              <w:ind w:right="-23"/>
              <w:jc w:val="both"/>
              <w:rPr>
                <w:rFonts w:ascii="Calibri" w:hAnsi="Calibri" w:cs="Calibri"/>
                <w:sz w:val="20"/>
                <w:szCs w:val="20"/>
              </w:rPr>
            </w:pPr>
          </w:p>
        </w:tc>
        <w:tc>
          <w:tcPr>
            <w:tcW w:w="1168" w:type="dxa"/>
            <w:tcBorders>
              <w:top w:val="nil"/>
              <w:left w:val="nil"/>
              <w:right w:val="nil"/>
            </w:tcBorders>
            <w:noWrap/>
            <w:vAlign w:val="center"/>
          </w:tcPr>
          <w:p w14:paraId="550A4EE6" w14:textId="77777777" w:rsidR="002975CD" w:rsidRPr="00812930" w:rsidRDefault="002975CD" w:rsidP="002975CD">
            <w:pPr>
              <w:spacing w:line="276" w:lineRule="auto"/>
              <w:ind w:right="-23"/>
              <w:jc w:val="both"/>
              <w:rPr>
                <w:rFonts w:ascii="Calibri" w:hAnsi="Calibri" w:cs="Calibri"/>
                <w:sz w:val="20"/>
                <w:szCs w:val="20"/>
              </w:rPr>
            </w:pPr>
          </w:p>
        </w:tc>
        <w:tc>
          <w:tcPr>
            <w:tcW w:w="238" w:type="dxa"/>
            <w:tcBorders>
              <w:top w:val="nil"/>
              <w:left w:val="nil"/>
              <w:right w:val="nil"/>
            </w:tcBorders>
            <w:noWrap/>
            <w:vAlign w:val="center"/>
          </w:tcPr>
          <w:p w14:paraId="0781A500" w14:textId="77777777" w:rsidR="002975CD" w:rsidRPr="00812930" w:rsidRDefault="002975CD" w:rsidP="002975CD">
            <w:pPr>
              <w:spacing w:line="276" w:lineRule="auto"/>
              <w:ind w:right="-23"/>
              <w:jc w:val="both"/>
              <w:rPr>
                <w:rFonts w:ascii="Calibri" w:hAnsi="Calibri" w:cs="Calibri"/>
                <w:sz w:val="20"/>
                <w:szCs w:val="20"/>
              </w:rPr>
            </w:pPr>
          </w:p>
        </w:tc>
        <w:tc>
          <w:tcPr>
            <w:tcW w:w="1168" w:type="dxa"/>
            <w:tcBorders>
              <w:top w:val="nil"/>
              <w:left w:val="nil"/>
              <w:right w:val="nil"/>
            </w:tcBorders>
            <w:vAlign w:val="center"/>
          </w:tcPr>
          <w:p w14:paraId="13A3A381" w14:textId="77777777" w:rsidR="002975CD" w:rsidRPr="00812930" w:rsidRDefault="002975CD" w:rsidP="002975CD">
            <w:pPr>
              <w:spacing w:line="276" w:lineRule="auto"/>
              <w:ind w:right="-23"/>
              <w:jc w:val="both"/>
              <w:rPr>
                <w:rFonts w:ascii="Calibri" w:hAnsi="Calibri" w:cs="Calibri"/>
                <w:sz w:val="20"/>
                <w:szCs w:val="20"/>
              </w:rPr>
            </w:pPr>
          </w:p>
        </w:tc>
      </w:tr>
      <w:tr w:rsidR="002975CD" w:rsidRPr="00812930" w14:paraId="0EFF538F" w14:textId="77777777" w:rsidTr="00443236">
        <w:trPr>
          <w:gridAfter w:val="1"/>
          <w:wAfter w:w="7" w:type="dxa"/>
          <w:trHeight w:val="227"/>
        </w:trPr>
        <w:tc>
          <w:tcPr>
            <w:tcW w:w="4252" w:type="dxa"/>
            <w:tcBorders>
              <w:top w:val="nil"/>
              <w:left w:val="nil"/>
              <w:bottom w:val="nil"/>
              <w:right w:val="nil"/>
            </w:tcBorders>
            <w:noWrap/>
            <w:vAlign w:val="center"/>
          </w:tcPr>
          <w:p w14:paraId="11316216" w14:textId="77777777" w:rsidR="002975CD" w:rsidRPr="00812930" w:rsidRDefault="002975CD" w:rsidP="009812FB">
            <w:pPr>
              <w:spacing w:line="320" w:lineRule="exact"/>
              <w:ind w:hanging="108"/>
              <w:rPr>
                <w:rFonts w:ascii="Calibri" w:hAnsi="Calibri" w:cs="Calibri"/>
                <w:color w:val="000000"/>
                <w:sz w:val="20"/>
                <w:szCs w:val="20"/>
              </w:rPr>
            </w:pPr>
            <w:r w:rsidRPr="00812930">
              <w:rPr>
                <w:rFonts w:ascii="Calibri" w:hAnsi="Calibri" w:cs="Calibri"/>
                <w:sz w:val="20"/>
                <w:szCs w:val="20"/>
              </w:rPr>
              <w:t>Mr. Chakaphan Pacharn</w:t>
            </w:r>
          </w:p>
        </w:tc>
        <w:tc>
          <w:tcPr>
            <w:tcW w:w="1168" w:type="dxa"/>
            <w:tcBorders>
              <w:top w:val="nil"/>
              <w:left w:val="nil"/>
              <w:right w:val="nil"/>
            </w:tcBorders>
            <w:noWrap/>
            <w:vAlign w:val="center"/>
          </w:tcPr>
          <w:p w14:paraId="2E8CAF59" w14:textId="77777777" w:rsidR="002975CD" w:rsidRPr="00812930" w:rsidRDefault="00E4518B" w:rsidP="009812FB">
            <w:pPr>
              <w:spacing w:line="276" w:lineRule="auto"/>
              <w:ind w:right="-23"/>
              <w:jc w:val="right"/>
              <w:rPr>
                <w:rFonts w:ascii="Calibri" w:hAnsi="Calibri" w:cs="Calibri"/>
                <w:sz w:val="20"/>
                <w:szCs w:val="20"/>
              </w:rPr>
            </w:pPr>
            <w:r>
              <w:rPr>
                <w:rFonts w:ascii="Calibri" w:hAnsi="Calibri" w:cs="Calibri"/>
                <w:sz w:val="20"/>
                <w:szCs w:val="20"/>
              </w:rPr>
              <w:t>39,762</w:t>
            </w:r>
          </w:p>
        </w:tc>
        <w:tc>
          <w:tcPr>
            <w:tcW w:w="238" w:type="dxa"/>
            <w:tcBorders>
              <w:top w:val="nil"/>
              <w:left w:val="nil"/>
              <w:right w:val="nil"/>
            </w:tcBorders>
            <w:noWrap/>
            <w:vAlign w:val="center"/>
          </w:tcPr>
          <w:p w14:paraId="662FBC80" w14:textId="77777777" w:rsidR="002975CD" w:rsidRPr="00812930" w:rsidRDefault="002975CD" w:rsidP="009812FB">
            <w:pPr>
              <w:spacing w:line="276" w:lineRule="auto"/>
              <w:ind w:right="-23"/>
              <w:jc w:val="right"/>
              <w:rPr>
                <w:rFonts w:ascii="Calibri" w:hAnsi="Calibri" w:cs="Calibri"/>
                <w:sz w:val="20"/>
                <w:szCs w:val="20"/>
              </w:rPr>
            </w:pPr>
          </w:p>
        </w:tc>
        <w:tc>
          <w:tcPr>
            <w:tcW w:w="1168" w:type="dxa"/>
            <w:tcBorders>
              <w:top w:val="nil"/>
              <w:left w:val="nil"/>
              <w:right w:val="nil"/>
            </w:tcBorders>
            <w:noWrap/>
            <w:vAlign w:val="center"/>
          </w:tcPr>
          <w:p w14:paraId="505F6C2A" w14:textId="29118B31" w:rsidR="002975CD" w:rsidRPr="00812930" w:rsidRDefault="0056601D" w:rsidP="009812FB">
            <w:pPr>
              <w:spacing w:line="276" w:lineRule="auto"/>
              <w:ind w:right="-23"/>
              <w:jc w:val="right"/>
              <w:rPr>
                <w:rFonts w:ascii="Calibri" w:hAnsi="Calibri" w:cs="Calibri"/>
                <w:sz w:val="20"/>
                <w:szCs w:val="20"/>
              </w:rPr>
            </w:pPr>
            <w:r>
              <w:rPr>
                <w:rFonts w:ascii="Calibri" w:hAnsi="Calibri" w:cs="Calibri"/>
                <w:sz w:val="20"/>
                <w:szCs w:val="20"/>
              </w:rPr>
              <w:t>1,245</w:t>
            </w:r>
          </w:p>
        </w:tc>
        <w:tc>
          <w:tcPr>
            <w:tcW w:w="236" w:type="dxa"/>
            <w:tcBorders>
              <w:top w:val="nil"/>
              <w:left w:val="nil"/>
              <w:right w:val="nil"/>
            </w:tcBorders>
            <w:noWrap/>
            <w:vAlign w:val="center"/>
          </w:tcPr>
          <w:p w14:paraId="77C57626" w14:textId="77777777" w:rsidR="002975CD" w:rsidRPr="00812930" w:rsidRDefault="002975CD" w:rsidP="009812FB">
            <w:pPr>
              <w:spacing w:line="276" w:lineRule="auto"/>
              <w:ind w:right="-23"/>
              <w:jc w:val="right"/>
              <w:rPr>
                <w:rFonts w:ascii="Calibri" w:hAnsi="Calibri" w:cs="Calibri"/>
                <w:sz w:val="20"/>
                <w:szCs w:val="20"/>
                <w:highlight w:val="yellow"/>
              </w:rPr>
            </w:pPr>
          </w:p>
        </w:tc>
        <w:tc>
          <w:tcPr>
            <w:tcW w:w="1168" w:type="dxa"/>
            <w:tcBorders>
              <w:top w:val="nil"/>
              <w:left w:val="nil"/>
              <w:right w:val="nil"/>
            </w:tcBorders>
            <w:noWrap/>
            <w:vAlign w:val="center"/>
          </w:tcPr>
          <w:p w14:paraId="6D528969" w14:textId="31E98E21" w:rsidR="002975CD" w:rsidRPr="00812930" w:rsidRDefault="0056601D" w:rsidP="009812FB">
            <w:pPr>
              <w:spacing w:line="276" w:lineRule="auto"/>
              <w:ind w:right="-23"/>
              <w:jc w:val="right"/>
              <w:rPr>
                <w:rFonts w:ascii="Calibri" w:hAnsi="Calibri" w:cs="Calibri"/>
                <w:sz w:val="20"/>
                <w:szCs w:val="20"/>
              </w:rPr>
            </w:pPr>
            <w:r>
              <w:rPr>
                <w:rFonts w:ascii="Calibri" w:hAnsi="Calibri" w:cs="Calibri"/>
                <w:sz w:val="20"/>
                <w:szCs w:val="20"/>
              </w:rPr>
              <w:t>(41,007)</w:t>
            </w:r>
          </w:p>
        </w:tc>
        <w:tc>
          <w:tcPr>
            <w:tcW w:w="238" w:type="dxa"/>
            <w:tcBorders>
              <w:top w:val="nil"/>
              <w:left w:val="nil"/>
              <w:right w:val="nil"/>
            </w:tcBorders>
            <w:noWrap/>
            <w:vAlign w:val="center"/>
          </w:tcPr>
          <w:p w14:paraId="126E79DB" w14:textId="77777777" w:rsidR="002975CD" w:rsidRPr="00812930" w:rsidRDefault="002975CD" w:rsidP="009812FB">
            <w:pPr>
              <w:spacing w:line="276" w:lineRule="auto"/>
              <w:ind w:right="-23"/>
              <w:jc w:val="right"/>
              <w:rPr>
                <w:rFonts w:ascii="Calibri" w:hAnsi="Calibri" w:cs="Calibri"/>
                <w:sz w:val="20"/>
                <w:szCs w:val="20"/>
                <w:highlight w:val="yellow"/>
              </w:rPr>
            </w:pPr>
          </w:p>
        </w:tc>
        <w:tc>
          <w:tcPr>
            <w:tcW w:w="1168" w:type="dxa"/>
            <w:tcBorders>
              <w:top w:val="nil"/>
              <w:left w:val="nil"/>
              <w:right w:val="nil"/>
            </w:tcBorders>
            <w:vAlign w:val="center"/>
          </w:tcPr>
          <w:p w14:paraId="33459203" w14:textId="3D2936D8" w:rsidR="002975CD" w:rsidRPr="00812930" w:rsidRDefault="0056601D" w:rsidP="0056601D">
            <w:pPr>
              <w:spacing w:line="276" w:lineRule="auto"/>
              <w:ind w:right="-23"/>
              <w:jc w:val="center"/>
              <w:rPr>
                <w:rFonts w:ascii="Calibri" w:hAnsi="Calibri" w:cs="Calibri"/>
                <w:sz w:val="20"/>
                <w:szCs w:val="20"/>
              </w:rPr>
            </w:pPr>
            <w:r>
              <w:rPr>
                <w:rFonts w:ascii="Calibri" w:hAnsi="Calibri" w:cs="Calibri"/>
                <w:sz w:val="20"/>
                <w:szCs w:val="20"/>
              </w:rPr>
              <w:t>-</w:t>
            </w:r>
          </w:p>
        </w:tc>
      </w:tr>
      <w:tr w:rsidR="002975CD" w:rsidRPr="00812930" w14:paraId="3B80257E" w14:textId="77777777" w:rsidTr="00443236">
        <w:trPr>
          <w:gridAfter w:val="1"/>
          <w:wAfter w:w="7" w:type="dxa"/>
          <w:trHeight w:val="227"/>
        </w:trPr>
        <w:tc>
          <w:tcPr>
            <w:tcW w:w="4252" w:type="dxa"/>
            <w:tcBorders>
              <w:top w:val="nil"/>
              <w:left w:val="nil"/>
              <w:bottom w:val="nil"/>
              <w:right w:val="nil"/>
            </w:tcBorders>
            <w:noWrap/>
            <w:vAlign w:val="center"/>
          </w:tcPr>
          <w:p w14:paraId="74355FF3" w14:textId="77777777" w:rsidR="002975CD" w:rsidRPr="00812930" w:rsidRDefault="002975CD" w:rsidP="00443236">
            <w:pPr>
              <w:spacing w:line="320" w:lineRule="exact"/>
              <w:ind w:hanging="108"/>
              <w:jc w:val="both"/>
              <w:rPr>
                <w:rFonts w:ascii="Calibri" w:hAnsi="Calibri" w:cs="Calibri"/>
                <w:color w:val="000000"/>
                <w:sz w:val="20"/>
                <w:szCs w:val="20"/>
              </w:rPr>
            </w:pPr>
            <w:r w:rsidRPr="00443236">
              <w:rPr>
                <w:rFonts w:ascii="Calibri" w:hAnsi="Calibri" w:cs="Calibri"/>
                <w:color w:val="000000"/>
                <w:sz w:val="20"/>
                <w:szCs w:val="20"/>
              </w:rPr>
              <w:t>Accrued</w:t>
            </w:r>
            <w:r w:rsidRPr="00812930">
              <w:rPr>
                <w:rFonts w:ascii="Calibri" w:hAnsi="Calibri" w:cs="Calibri"/>
                <w:b/>
                <w:bCs/>
                <w:sz w:val="20"/>
                <w:szCs w:val="20"/>
              </w:rPr>
              <w:t xml:space="preserve"> interest</w:t>
            </w:r>
          </w:p>
        </w:tc>
        <w:tc>
          <w:tcPr>
            <w:tcW w:w="1168" w:type="dxa"/>
            <w:tcBorders>
              <w:top w:val="nil"/>
              <w:left w:val="nil"/>
              <w:right w:val="nil"/>
            </w:tcBorders>
            <w:noWrap/>
            <w:vAlign w:val="center"/>
          </w:tcPr>
          <w:p w14:paraId="3EAEE6A9" w14:textId="77777777" w:rsidR="002975CD" w:rsidRPr="00812930" w:rsidRDefault="002975CD" w:rsidP="009812FB">
            <w:pPr>
              <w:spacing w:line="276" w:lineRule="auto"/>
              <w:ind w:right="-23"/>
              <w:jc w:val="right"/>
              <w:rPr>
                <w:rFonts w:ascii="Calibri" w:hAnsi="Calibri" w:cs="Calibri"/>
                <w:sz w:val="20"/>
                <w:szCs w:val="20"/>
              </w:rPr>
            </w:pPr>
          </w:p>
        </w:tc>
        <w:tc>
          <w:tcPr>
            <w:tcW w:w="238" w:type="dxa"/>
            <w:tcBorders>
              <w:top w:val="nil"/>
              <w:left w:val="nil"/>
              <w:right w:val="nil"/>
            </w:tcBorders>
            <w:noWrap/>
            <w:vAlign w:val="center"/>
          </w:tcPr>
          <w:p w14:paraId="56D3C51F" w14:textId="77777777" w:rsidR="002975CD" w:rsidRPr="00812930" w:rsidRDefault="002975CD" w:rsidP="009812FB">
            <w:pPr>
              <w:spacing w:line="276" w:lineRule="auto"/>
              <w:ind w:right="-23"/>
              <w:jc w:val="right"/>
              <w:rPr>
                <w:rFonts w:ascii="Calibri" w:hAnsi="Calibri" w:cs="Calibri"/>
                <w:sz w:val="20"/>
                <w:szCs w:val="20"/>
              </w:rPr>
            </w:pPr>
          </w:p>
        </w:tc>
        <w:tc>
          <w:tcPr>
            <w:tcW w:w="1168" w:type="dxa"/>
            <w:tcBorders>
              <w:top w:val="nil"/>
              <w:left w:val="nil"/>
              <w:right w:val="nil"/>
            </w:tcBorders>
            <w:noWrap/>
            <w:vAlign w:val="center"/>
          </w:tcPr>
          <w:p w14:paraId="153E2D67" w14:textId="77777777" w:rsidR="002975CD" w:rsidRPr="00812930" w:rsidRDefault="002975CD" w:rsidP="009812FB">
            <w:pPr>
              <w:spacing w:line="276" w:lineRule="auto"/>
              <w:ind w:right="-23"/>
              <w:jc w:val="right"/>
              <w:rPr>
                <w:rFonts w:ascii="Calibri" w:hAnsi="Calibri" w:cs="Calibri"/>
                <w:sz w:val="20"/>
                <w:szCs w:val="20"/>
              </w:rPr>
            </w:pPr>
          </w:p>
        </w:tc>
        <w:tc>
          <w:tcPr>
            <w:tcW w:w="236" w:type="dxa"/>
            <w:tcBorders>
              <w:top w:val="nil"/>
              <w:left w:val="nil"/>
              <w:right w:val="nil"/>
            </w:tcBorders>
            <w:noWrap/>
            <w:vAlign w:val="center"/>
          </w:tcPr>
          <w:p w14:paraId="0D60748E" w14:textId="77777777" w:rsidR="002975CD" w:rsidRPr="00812930" w:rsidRDefault="002975CD" w:rsidP="009812FB">
            <w:pPr>
              <w:spacing w:line="276" w:lineRule="auto"/>
              <w:ind w:right="-23"/>
              <w:jc w:val="right"/>
              <w:rPr>
                <w:rFonts w:ascii="Calibri" w:hAnsi="Calibri" w:cs="Calibri"/>
                <w:sz w:val="20"/>
                <w:szCs w:val="20"/>
                <w:highlight w:val="yellow"/>
              </w:rPr>
            </w:pPr>
          </w:p>
        </w:tc>
        <w:tc>
          <w:tcPr>
            <w:tcW w:w="1168" w:type="dxa"/>
            <w:tcBorders>
              <w:top w:val="nil"/>
              <w:left w:val="nil"/>
              <w:right w:val="nil"/>
            </w:tcBorders>
            <w:noWrap/>
            <w:vAlign w:val="center"/>
          </w:tcPr>
          <w:p w14:paraId="48641E89" w14:textId="77777777" w:rsidR="002975CD" w:rsidRPr="00812930" w:rsidRDefault="002975CD" w:rsidP="009812FB">
            <w:pPr>
              <w:spacing w:line="276" w:lineRule="auto"/>
              <w:ind w:right="-23"/>
              <w:jc w:val="right"/>
              <w:rPr>
                <w:rFonts w:ascii="Calibri" w:hAnsi="Calibri" w:cs="Calibri"/>
                <w:sz w:val="20"/>
                <w:szCs w:val="20"/>
              </w:rPr>
            </w:pPr>
          </w:p>
        </w:tc>
        <w:tc>
          <w:tcPr>
            <w:tcW w:w="238" w:type="dxa"/>
            <w:tcBorders>
              <w:top w:val="nil"/>
              <w:left w:val="nil"/>
              <w:right w:val="nil"/>
            </w:tcBorders>
            <w:noWrap/>
            <w:vAlign w:val="center"/>
          </w:tcPr>
          <w:p w14:paraId="43F45B64" w14:textId="77777777" w:rsidR="002975CD" w:rsidRPr="00812930" w:rsidRDefault="002975CD" w:rsidP="009812FB">
            <w:pPr>
              <w:spacing w:line="276" w:lineRule="auto"/>
              <w:ind w:right="-23"/>
              <w:jc w:val="right"/>
              <w:rPr>
                <w:rFonts w:ascii="Calibri" w:hAnsi="Calibri" w:cs="Calibri"/>
                <w:sz w:val="20"/>
                <w:szCs w:val="20"/>
                <w:highlight w:val="yellow"/>
              </w:rPr>
            </w:pPr>
          </w:p>
        </w:tc>
        <w:tc>
          <w:tcPr>
            <w:tcW w:w="1168" w:type="dxa"/>
            <w:tcBorders>
              <w:top w:val="nil"/>
              <w:left w:val="nil"/>
              <w:right w:val="nil"/>
            </w:tcBorders>
            <w:vAlign w:val="center"/>
          </w:tcPr>
          <w:p w14:paraId="1062DB34" w14:textId="77777777" w:rsidR="002975CD" w:rsidRPr="00812930" w:rsidRDefault="002975CD" w:rsidP="0056601D">
            <w:pPr>
              <w:spacing w:line="276" w:lineRule="auto"/>
              <w:ind w:right="-23"/>
              <w:jc w:val="center"/>
              <w:rPr>
                <w:rFonts w:ascii="Calibri" w:hAnsi="Calibri" w:cs="Calibri"/>
                <w:sz w:val="20"/>
                <w:szCs w:val="20"/>
              </w:rPr>
            </w:pPr>
          </w:p>
        </w:tc>
      </w:tr>
      <w:tr w:rsidR="00443236" w:rsidRPr="00812930" w14:paraId="674F18D7" w14:textId="77777777" w:rsidTr="00443236">
        <w:trPr>
          <w:gridAfter w:val="1"/>
          <w:wAfter w:w="7" w:type="dxa"/>
          <w:trHeight w:val="227"/>
        </w:trPr>
        <w:tc>
          <w:tcPr>
            <w:tcW w:w="4252" w:type="dxa"/>
            <w:tcBorders>
              <w:top w:val="nil"/>
              <w:left w:val="nil"/>
              <w:bottom w:val="nil"/>
              <w:right w:val="nil"/>
            </w:tcBorders>
            <w:noWrap/>
            <w:vAlign w:val="center"/>
          </w:tcPr>
          <w:p w14:paraId="3E2B372E" w14:textId="77777777" w:rsidR="00443236" w:rsidRPr="00812930" w:rsidRDefault="00443236" w:rsidP="00443236">
            <w:pPr>
              <w:spacing w:line="320" w:lineRule="exact"/>
              <w:ind w:left="-108" w:right="440"/>
              <w:rPr>
                <w:rFonts w:ascii="Calibri" w:hAnsi="Calibri" w:cs="Calibri"/>
                <w:b/>
                <w:bCs/>
                <w:sz w:val="20"/>
                <w:szCs w:val="20"/>
              </w:rPr>
            </w:pPr>
            <w:r w:rsidRPr="00812930">
              <w:rPr>
                <w:rFonts w:ascii="Calibri" w:hAnsi="Calibri" w:cs="Calibri"/>
                <w:sz w:val="20"/>
                <w:szCs w:val="20"/>
              </w:rPr>
              <w:t>Mr. Chakaphan Pacharn</w:t>
            </w:r>
          </w:p>
        </w:tc>
        <w:tc>
          <w:tcPr>
            <w:tcW w:w="1168" w:type="dxa"/>
            <w:tcBorders>
              <w:top w:val="nil"/>
              <w:left w:val="nil"/>
              <w:bottom w:val="single" w:sz="4" w:space="0" w:color="auto"/>
              <w:right w:val="nil"/>
            </w:tcBorders>
            <w:noWrap/>
            <w:vAlign w:val="center"/>
          </w:tcPr>
          <w:p w14:paraId="1AF0A27A" w14:textId="77777777" w:rsidR="00443236" w:rsidRPr="00812930" w:rsidRDefault="00443236" w:rsidP="00443236">
            <w:pPr>
              <w:spacing w:line="276" w:lineRule="auto"/>
              <w:ind w:right="-23"/>
              <w:jc w:val="right"/>
              <w:rPr>
                <w:rFonts w:ascii="Calibri" w:hAnsi="Calibri" w:cs="Calibri"/>
                <w:sz w:val="20"/>
                <w:szCs w:val="20"/>
              </w:rPr>
            </w:pPr>
            <w:r>
              <w:rPr>
                <w:rFonts w:ascii="Calibri" w:hAnsi="Calibri" w:cs="Calibri"/>
                <w:sz w:val="20"/>
                <w:szCs w:val="20"/>
              </w:rPr>
              <w:t>1,257</w:t>
            </w:r>
          </w:p>
        </w:tc>
        <w:tc>
          <w:tcPr>
            <w:tcW w:w="238" w:type="dxa"/>
            <w:tcBorders>
              <w:top w:val="nil"/>
              <w:left w:val="nil"/>
              <w:right w:val="nil"/>
            </w:tcBorders>
            <w:noWrap/>
            <w:vAlign w:val="center"/>
          </w:tcPr>
          <w:p w14:paraId="1C95CFBB" w14:textId="77777777" w:rsidR="00443236" w:rsidRPr="00812930" w:rsidRDefault="00443236" w:rsidP="00443236">
            <w:pPr>
              <w:spacing w:line="276" w:lineRule="auto"/>
              <w:ind w:right="-23"/>
              <w:jc w:val="right"/>
              <w:rPr>
                <w:rFonts w:ascii="Calibri" w:hAnsi="Calibri" w:cs="Calibri"/>
                <w:sz w:val="20"/>
                <w:szCs w:val="20"/>
              </w:rPr>
            </w:pPr>
          </w:p>
        </w:tc>
        <w:tc>
          <w:tcPr>
            <w:tcW w:w="1168" w:type="dxa"/>
            <w:tcBorders>
              <w:top w:val="nil"/>
              <w:left w:val="nil"/>
              <w:bottom w:val="single" w:sz="4" w:space="0" w:color="auto"/>
              <w:right w:val="nil"/>
            </w:tcBorders>
            <w:noWrap/>
            <w:vAlign w:val="center"/>
          </w:tcPr>
          <w:p w14:paraId="3A4EEF42" w14:textId="45DAA1EF" w:rsidR="00443236" w:rsidRPr="00812930" w:rsidRDefault="0056601D" w:rsidP="00443236">
            <w:pPr>
              <w:spacing w:line="276" w:lineRule="auto"/>
              <w:ind w:right="-23"/>
              <w:jc w:val="right"/>
              <w:rPr>
                <w:rFonts w:ascii="Calibri" w:hAnsi="Calibri" w:cs="Calibri"/>
                <w:sz w:val="20"/>
                <w:szCs w:val="20"/>
              </w:rPr>
            </w:pPr>
            <w:r>
              <w:rPr>
                <w:rFonts w:ascii="Calibri" w:hAnsi="Calibri" w:cs="Calibri"/>
                <w:sz w:val="20"/>
                <w:szCs w:val="20"/>
              </w:rPr>
              <w:t>367</w:t>
            </w:r>
          </w:p>
        </w:tc>
        <w:tc>
          <w:tcPr>
            <w:tcW w:w="236" w:type="dxa"/>
            <w:tcBorders>
              <w:top w:val="nil"/>
              <w:left w:val="nil"/>
              <w:right w:val="nil"/>
            </w:tcBorders>
            <w:noWrap/>
            <w:vAlign w:val="center"/>
          </w:tcPr>
          <w:p w14:paraId="013D84E8" w14:textId="77777777" w:rsidR="00443236" w:rsidRPr="00812930" w:rsidRDefault="00443236" w:rsidP="00443236">
            <w:pPr>
              <w:spacing w:line="276" w:lineRule="auto"/>
              <w:ind w:right="-23"/>
              <w:jc w:val="right"/>
              <w:rPr>
                <w:rFonts w:ascii="Calibri" w:hAnsi="Calibri" w:cs="Calibri"/>
                <w:sz w:val="20"/>
                <w:szCs w:val="20"/>
                <w:highlight w:val="yellow"/>
              </w:rPr>
            </w:pPr>
          </w:p>
        </w:tc>
        <w:tc>
          <w:tcPr>
            <w:tcW w:w="1168" w:type="dxa"/>
            <w:tcBorders>
              <w:top w:val="nil"/>
              <w:left w:val="nil"/>
              <w:bottom w:val="single" w:sz="4" w:space="0" w:color="auto"/>
              <w:right w:val="nil"/>
            </w:tcBorders>
            <w:noWrap/>
            <w:vAlign w:val="center"/>
          </w:tcPr>
          <w:p w14:paraId="30206829" w14:textId="1A934C68" w:rsidR="00443236" w:rsidRPr="00812930" w:rsidRDefault="0056601D" w:rsidP="00443236">
            <w:pPr>
              <w:spacing w:line="276" w:lineRule="auto"/>
              <w:ind w:right="-23"/>
              <w:jc w:val="right"/>
              <w:rPr>
                <w:rFonts w:ascii="Calibri" w:hAnsi="Calibri" w:cs="Calibri"/>
                <w:sz w:val="20"/>
                <w:szCs w:val="20"/>
              </w:rPr>
            </w:pPr>
            <w:r>
              <w:rPr>
                <w:rFonts w:ascii="Calibri" w:hAnsi="Calibri" w:cs="Calibri"/>
                <w:sz w:val="20"/>
                <w:szCs w:val="20"/>
              </w:rPr>
              <w:t>(1,624)</w:t>
            </w:r>
          </w:p>
        </w:tc>
        <w:tc>
          <w:tcPr>
            <w:tcW w:w="238" w:type="dxa"/>
            <w:tcBorders>
              <w:top w:val="nil"/>
              <w:left w:val="nil"/>
              <w:right w:val="nil"/>
            </w:tcBorders>
            <w:noWrap/>
            <w:vAlign w:val="center"/>
          </w:tcPr>
          <w:p w14:paraId="6648C95B" w14:textId="77777777" w:rsidR="00443236" w:rsidRPr="00812930" w:rsidRDefault="00443236" w:rsidP="00443236">
            <w:pPr>
              <w:spacing w:line="276" w:lineRule="auto"/>
              <w:ind w:right="-23"/>
              <w:jc w:val="right"/>
              <w:rPr>
                <w:rFonts w:ascii="Calibri" w:hAnsi="Calibri" w:cs="Calibri"/>
                <w:sz w:val="20"/>
                <w:szCs w:val="20"/>
                <w:highlight w:val="yellow"/>
              </w:rPr>
            </w:pPr>
          </w:p>
        </w:tc>
        <w:tc>
          <w:tcPr>
            <w:tcW w:w="1168" w:type="dxa"/>
            <w:tcBorders>
              <w:top w:val="nil"/>
              <w:left w:val="nil"/>
              <w:bottom w:val="single" w:sz="4" w:space="0" w:color="auto"/>
              <w:right w:val="nil"/>
            </w:tcBorders>
            <w:vAlign w:val="center"/>
          </w:tcPr>
          <w:p w14:paraId="116192F2" w14:textId="7129D003" w:rsidR="00443236" w:rsidRPr="00812930" w:rsidRDefault="0056601D" w:rsidP="0056601D">
            <w:pPr>
              <w:spacing w:line="276" w:lineRule="auto"/>
              <w:ind w:right="-23"/>
              <w:jc w:val="center"/>
              <w:rPr>
                <w:rFonts w:ascii="Calibri" w:hAnsi="Calibri" w:cs="Calibri"/>
                <w:sz w:val="20"/>
                <w:szCs w:val="20"/>
              </w:rPr>
            </w:pPr>
            <w:r>
              <w:rPr>
                <w:rFonts w:ascii="Calibri" w:hAnsi="Calibri" w:cs="Calibri"/>
                <w:sz w:val="20"/>
                <w:szCs w:val="20"/>
              </w:rPr>
              <w:t>-</w:t>
            </w:r>
          </w:p>
        </w:tc>
      </w:tr>
      <w:tr w:rsidR="00443236" w:rsidRPr="00812930" w14:paraId="3E8E634F" w14:textId="77777777" w:rsidTr="00443236">
        <w:trPr>
          <w:gridAfter w:val="1"/>
          <w:wAfter w:w="7" w:type="dxa"/>
          <w:trHeight w:val="330"/>
        </w:trPr>
        <w:tc>
          <w:tcPr>
            <w:tcW w:w="4252" w:type="dxa"/>
            <w:tcBorders>
              <w:top w:val="nil"/>
              <w:left w:val="nil"/>
              <w:bottom w:val="nil"/>
              <w:right w:val="nil"/>
            </w:tcBorders>
            <w:noWrap/>
            <w:vAlign w:val="center"/>
          </w:tcPr>
          <w:p w14:paraId="6078E285" w14:textId="77777777" w:rsidR="00443236" w:rsidRPr="00812930" w:rsidRDefault="00443236" w:rsidP="00443236">
            <w:pPr>
              <w:spacing w:line="320" w:lineRule="exact"/>
              <w:ind w:hanging="108"/>
              <w:rPr>
                <w:rFonts w:ascii="Calibri" w:hAnsi="Calibri" w:cs="Calibri"/>
                <w:color w:val="000000"/>
                <w:sz w:val="20"/>
                <w:szCs w:val="20"/>
              </w:rPr>
            </w:pPr>
            <w:r w:rsidRPr="00812930">
              <w:rPr>
                <w:rFonts w:ascii="Calibri" w:hAnsi="Calibri" w:cs="Calibri"/>
                <w:sz w:val="20"/>
                <w:szCs w:val="20"/>
              </w:rPr>
              <w:t>Total</w:t>
            </w:r>
          </w:p>
        </w:tc>
        <w:tc>
          <w:tcPr>
            <w:tcW w:w="1168" w:type="dxa"/>
            <w:tcBorders>
              <w:top w:val="single" w:sz="4" w:space="0" w:color="auto"/>
              <w:left w:val="nil"/>
              <w:bottom w:val="double" w:sz="4" w:space="0" w:color="auto"/>
            </w:tcBorders>
            <w:noWrap/>
            <w:vAlign w:val="center"/>
          </w:tcPr>
          <w:p w14:paraId="1896F02B" w14:textId="77777777" w:rsidR="00443236" w:rsidRPr="00812930" w:rsidRDefault="00443236" w:rsidP="00443236">
            <w:pPr>
              <w:spacing w:line="276" w:lineRule="auto"/>
              <w:ind w:right="-23"/>
              <w:jc w:val="right"/>
              <w:rPr>
                <w:rFonts w:ascii="Calibri" w:hAnsi="Calibri" w:cs="Calibri"/>
                <w:sz w:val="20"/>
                <w:szCs w:val="20"/>
              </w:rPr>
            </w:pPr>
            <w:r>
              <w:rPr>
                <w:rFonts w:ascii="Calibri" w:hAnsi="Calibri" w:cs="Calibri"/>
                <w:sz w:val="20"/>
                <w:szCs w:val="20"/>
              </w:rPr>
              <w:t>41,019</w:t>
            </w:r>
          </w:p>
        </w:tc>
        <w:tc>
          <w:tcPr>
            <w:tcW w:w="238" w:type="dxa"/>
            <w:tcBorders>
              <w:left w:val="nil"/>
              <w:right w:val="nil"/>
            </w:tcBorders>
            <w:noWrap/>
            <w:vAlign w:val="center"/>
          </w:tcPr>
          <w:p w14:paraId="71887204" w14:textId="77777777" w:rsidR="00443236" w:rsidRPr="00812930" w:rsidRDefault="00443236" w:rsidP="00443236">
            <w:pPr>
              <w:spacing w:line="276" w:lineRule="auto"/>
              <w:ind w:right="-23"/>
              <w:jc w:val="right"/>
              <w:rPr>
                <w:rFonts w:ascii="Calibri" w:hAnsi="Calibri" w:cs="Calibri"/>
                <w:sz w:val="20"/>
                <w:szCs w:val="20"/>
              </w:rPr>
            </w:pPr>
          </w:p>
        </w:tc>
        <w:tc>
          <w:tcPr>
            <w:tcW w:w="1168" w:type="dxa"/>
            <w:tcBorders>
              <w:top w:val="single" w:sz="4" w:space="0" w:color="auto"/>
              <w:left w:val="nil"/>
              <w:bottom w:val="double" w:sz="4" w:space="0" w:color="auto"/>
              <w:right w:val="nil"/>
            </w:tcBorders>
            <w:noWrap/>
            <w:vAlign w:val="center"/>
          </w:tcPr>
          <w:p w14:paraId="1A8AFFD6" w14:textId="0C7DEB42" w:rsidR="00443236" w:rsidRPr="00812930" w:rsidRDefault="0056601D" w:rsidP="00443236">
            <w:pPr>
              <w:spacing w:line="276" w:lineRule="auto"/>
              <w:ind w:right="-23"/>
              <w:jc w:val="right"/>
              <w:rPr>
                <w:rFonts w:ascii="Calibri" w:hAnsi="Calibri" w:cs="Calibri"/>
                <w:sz w:val="20"/>
                <w:szCs w:val="20"/>
              </w:rPr>
            </w:pPr>
            <w:r>
              <w:rPr>
                <w:rFonts w:ascii="Calibri" w:hAnsi="Calibri" w:cs="Calibri"/>
                <w:sz w:val="20"/>
                <w:szCs w:val="20"/>
              </w:rPr>
              <w:t>1,612</w:t>
            </w:r>
          </w:p>
        </w:tc>
        <w:tc>
          <w:tcPr>
            <w:tcW w:w="236" w:type="dxa"/>
            <w:tcBorders>
              <w:left w:val="nil"/>
              <w:right w:val="nil"/>
            </w:tcBorders>
            <w:noWrap/>
            <w:vAlign w:val="center"/>
          </w:tcPr>
          <w:p w14:paraId="61857C4C" w14:textId="77777777" w:rsidR="00443236" w:rsidRPr="00812930" w:rsidRDefault="00443236" w:rsidP="00443236">
            <w:pPr>
              <w:spacing w:line="276" w:lineRule="auto"/>
              <w:ind w:right="-23"/>
              <w:jc w:val="right"/>
              <w:rPr>
                <w:rFonts w:ascii="Calibri" w:hAnsi="Calibri" w:cs="Calibri"/>
                <w:sz w:val="20"/>
                <w:szCs w:val="20"/>
                <w:highlight w:val="yellow"/>
              </w:rPr>
            </w:pPr>
          </w:p>
        </w:tc>
        <w:tc>
          <w:tcPr>
            <w:tcW w:w="1168" w:type="dxa"/>
            <w:tcBorders>
              <w:top w:val="single" w:sz="4" w:space="0" w:color="auto"/>
              <w:left w:val="nil"/>
              <w:bottom w:val="double" w:sz="4" w:space="0" w:color="auto"/>
              <w:right w:val="nil"/>
            </w:tcBorders>
            <w:noWrap/>
            <w:vAlign w:val="center"/>
          </w:tcPr>
          <w:p w14:paraId="58FE5B5B" w14:textId="7E3E755C" w:rsidR="00443236" w:rsidRPr="00812930" w:rsidRDefault="0056601D" w:rsidP="00443236">
            <w:pPr>
              <w:spacing w:line="320" w:lineRule="exact"/>
              <w:ind w:right="-72"/>
              <w:jc w:val="right"/>
              <w:rPr>
                <w:rFonts w:ascii="Calibri" w:hAnsi="Calibri" w:cs="Calibri"/>
                <w:sz w:val="20"/>
                <w:szCs w:val="20"/>
              </w:rPr>
            </w:pPr>
            <w:r>
              <w:rPr>
                <w:rFonts w:ascii="Calibri" w:hAnsi="Calibri" w:cs="Calibri"/>
                <w:sz w:val="20"/>
                <w:szCs w:val="20"/>
              </w:rPr>
              <w:t>(42,631)</w:t>
            </w:r>
          </w:p>
        </w:tc>
        <w:tc>
          <w:tcPr>
            <w:tcW w:w="238" w:type="dxa"/>
            <w:tcBorders>
              <w:left w:val="nil"/>
              <w:right w:val="nil"/>
            </w:tcBorders>
            <w:noWrap/>
            <w:vAlign w:val="center"/>
          </w:tcPr>
          <w:p w14:paraId="3103938B" w14:textId="77777777" w:rsidR="00443236" w:rsidRPr="00812930" w:rsidRDefault="00443236" w:rsidP="00443236">
            <w:pPr>
              <w:spacing w:line="276" w:lineRule="auto"/>
              <w:ind w:right="-23"/>
              <w:jc w:val="right"/>
              <w:rPr>
                <w:rFonts w:ascii="Calibri" w:hAnsi="Calibri" w:cs="Calibri"/>
                <w:sz w:val="20"/>
                <w:szCs w:val="20"/>
                <w:highlight w:val="yellow"/>
              </w:rPr>
            </w:pPr>
          </w:p>
        </w:tc>
        <w:tc>
          <w:tcPr>
            <w:tcW w:w="1168" w:type="dxa"/>
            <w:tcBorders>
              <w:top w:val="single" w:sz="4" w:space="0" w:color="auto"/>
              <w:left w:val="nil"/>
              <w:bottom w:val="double" w:sz="4" w:space="0" w:color="auto"/>
              <w:right w:val="nil"/>
            </w:tcBorders>
            <w:vAlign w:val="center"/>
          </w:tcPr>
          <w:p w14:paraId="713FFB08" w14:textId="6C1DF13B" w:rsidR="00443236" w:rsidRPr="00812930" w:rsidRDefault="0056601D" w:rsidP="0056601D">
            <w:pPr>
              <w:spacing w:line="276" w:lineRule="auto"/>
              <w:ind w:right="-23"/>
              <w:jc w:val="center"/>
              <w:rPr>
                <w:rFonts w:ascii="Calibri" w:hAnsi="Calibri" w:cs="Calibri"/>
                <w:sz w:val="20"/>
                <w:szCs w:val="20"/>
              </w:rPr>
            </w:pPr>
            <w:r>
              <w:rPr>
                <w:rFonts w:ascii="Calibri" w:hAnsi="Calibri" w:cs="Calibri"/>
                <w:sz w:val="20"/>
                <w:szCs w:val="20"/>
              </w:rPr>
              <w:t>-</w:t>
            </w:r>
          </w:p>
        </w:tc>
      </w:tr>
    </w:tbl>
    <w:p w14:paraId="77849BD9" w14:textId="77777777" w:rsidR="002975CD" w:rsidRDefault="002975CD" w:rsidP="00060B78">
      <w:pPr>
        <w:pStyle w:val="E"/>
        <w:spacing w:line="160" w:lineRule="atLeast"/>
        <w:ind w:right="-23"/>
        <w:jc w:val="both"/>
        <w:rPr>
          <w:rFonts w:ascii="Calibri" w:hAnsi="Calibri" w:cs="Calibri"/>
          <w:b w:val="0"/>
          <w:bCs w:val="0"/>
          <w:spacing w:val="2"/>
          <w:sz w:val="20"/>
          <w:szCs w:val="20"/>
          <w:lang w:val="en-US"/>
        </w:rPr>
      </w:pPr>
    </w:p>
    <w:tbl>
      <w:tblPr>
        <w:tblW w:w="9643" w:type="dxa"/>
        <w:tblInd w:w="108" w:type="dxa"/>
        <w:tblLayout w:type="fixed"/>
        <w:tblLook w:val="0000" w:firstRow="0" w:lastRow="0" w:firstColumn="0" w:lastColumn="0" w:noHBand="0" w:noVBand="0"/>
      </w:tblPr>
      <w:tblGrid>
        <w:gridCol w:w="4252"/>
        <w:gridCol w:w="1168"/>
        <w:gridCol w:w="238"/>
        <w:gridCol w:w="1168"/>
        <w:gridCol w:w="236"/>
        <w:gridCol w:w="1168"/>
        <w:gridCol w:w="238"/>
        <w:gridCol w:w="1168"/>
        <w:gridCol w:w="7"/>
      </w:tblGrid>
      <w:tr w:rsidR="00E4518B" w:rsidRPr="00812930" w14:paraId="5AEB3167" w14:textId="77777777" w:rsidTr="00F07E9B">
        <w:trPr>
          <w:trHeight w:val="20"/>
        </w:trPr>
        <w:tc>
          <w:tcPr>
            <w:tcW w:w="4252" w:type="dxa"/>
            <w:tcBorders>
              <w:top w:val="nil"/>
              <w:left w:val="nil"/>
              <w:bottom w:val="nil"/>
              <w:right w:val="nil"/>
            </w:tcBorders>
            <w:noWrap/>
            <w:vAlign w:val="bottom"/>
          </w:tcPr>
          <w:p w14:paraId="355BBEFB" w14:textId="77777777" w:rsidR="00E4518B" w:rsidRPr="00812930" w:rsidRDefault="00E4518B" w:rsidP="00F07E9B">
            <w:pPr>
              <w:spacing w:line="276" w:lineRule="auto"/>
              <w:ind w:right="-23"/>
              <w:jc w:val="both"/>
              <w:rPr>
                <w:rFonts w:ascii="Calibri" w:hAnsi="Calibri" w:cs="Calibri"/>
                <w:sz w:val="20"/>
                <w:szCs w:val="20"/>
              </w:rPr>
            </w:pPr>
            <w:r w:rsidRPr="00812930">
              <w:rPr>
                <w:rFonts w:ascii="Calibri" w:hAnsi="Calibri" w:cs="Calibri"/>
                <w:sz w:val="20"/>
                <w:szCs w:val="20"/>
              </w:rPr>
              <w:lastRenderedPageBreak/>
              <w:br w:type="page"/>
            </w:r>
          </w:p>
        </w:tc>
        <w:tc>
          <w:tcPr>
            <w:tcW w:w="5391" w:type="dxa"/>
            <w:gridSpan w:val="8"/>
            <w:tcBorders>
              <w:top w:val="nil"/>
              <w:left w:val="nil"/>
              <w:bottom w:val="single" w:sz="4" w:space="0" w:color="auto"/>
              <w:right w:val="nil"/>
            </w:tcBorders>
            <w:noWrap/>
            <w:vAlign w:val="bottom"/>
          </w:tcPr>
          <w:p w14:paraId="1BBA736F" w14:textId="77777777" w:rsidR="00E4518B" w:rsidRPr="00812930" w:rsidRDefault="00E4518B" w:rsidP="00F07E9B">
            <w:pPr>
              <w:spacing w:line="276" w:lineRule="auto"/>
              <w:ind w:right="-23"/>
              <w:jc w:val="center"/>
              <w:rPr>
                <w:rFonts w:ascii="Calibri" w:hAnsi="Calibri" w:cs="Calibri"/>
                <w:sz w:val="20"/>
                <w:szCs w:val="20"/>
              </w:rPr>
            </w:pPr>
            <w:r w:rsidRPr="00812930">
              <w:rPr>
                <w:rFonts w:ascii="Calibri" w:hAnsi="Calibri" w:cs="Calibri"/>
                <w:sz w:val="20"/>
                <w:szCs w:val="20"/>
              </w:rPr>
              <w:t>In Thousand Baht</w:t>
            </w:r>
          </w:p>
        </w:tc>
      </w:tr>
      <w:tr w:rsidR="00E4518B" w:rsidRPr="00812930" w14:paraId="2F361B5E" w14:textId="77777777" w:rsidTr="00F07E9B">
        <w:trPr>
          <w:trHeight w:val="20"/>
        </w:trPr>
        <w:tc>
          <w:tcPr>
            <w:tcW w:w="4252" w:type="dxa"/>
            <w:tcBorders>
              <w:top w:val="nil"/>
              <w:left w:val="nil"/>
              <w:bottom w:val="nil"/>
              <w:right w:val="nil"/>
            </w:tcBorders>
            <w:noWrap/>
          </w:tcPr>
          <w:p w14:paraId="0BD33295" w14:textId="77777777" w:rsidR="00E4518B" w:rsidRPr="00812930" w:rsidRDefault="00E4518B" w:rsidP="00F07E9B">
            <w:pPr>
              <w:spacing w:line="276" w:lineRule="auto"/>
              <w:ind w:right="-23"/>
              <w:jc w:val="both"/>
              <w:rPr>
                <w:rFonts w:ascii="Calibri" w:hAnsi="Calibri" w:cs="Calibri"/>
                <w:sz w:val="20"/>
                <w:szCs w:val="20"/>
              </w:rPr>
            </w:pPr>
          </w:p>
        </w:tc>
        <w:tc>
          <w:tcPr>
            <w:tcW w:w="5391" w:type="dxa"/>
            <w:gridSpan w:val="8"/>
            <w:tcBorders>
              <w:top w:val="single" w:sz="4" w:space="0" w:color="auto"/>
              <w:left w:val="nil"/>
              <w:bottom w:val="single" w:sz="4" w:space="0" w:color="auto"/>
              <w:right w:val="nil"/>
            </w:tcBorders>
            <w:noWrap/>
            <w:vAlign w:val="center"/>
          </w:tcPr>
          <w:p w14:paraId="404842C3" w14:textId="77777777" w:rsidR="00E4518B" w:rsidRPr="00504483" w:rsidRDefault="00E4518B" w:rsidP="00F07E9B">
            <w:pPr>
              <w:spacing w:line="276" w:lineRule="auto"/>
              <w:ind w:right="-23"/>
              <w:jc w:val="center"/>
              <w:rPr>
                <w:rFonts w:ascii="Calibri" w:hAnsi="Calibri" w:cs="Cordia New"/>
                <w:sz w:val="20"/>
                <w:szCs w:val="20"/>
                <w:cs/>
              </w:rPr>
            </w:pPr>
            <w:r w:rsidRPr="00812930">
              <w:rPr>
                <w:rFonts w:ascii="Calibri" w:hAnsi="Calibri" w:cs="Calibri"/>
                <w:sz w:val="20"/>
                <w:szCs w:val="20"/>
              </w:rPr>
              <w:t>Consolidated Financial Statements</w:t>
            </w:r>
          </w:p>
        </w:tc>
      </w:tr>
      <w:tr w:rsidR="00E4518B" w:rsidRPr="00812930" w14:paraId="39B0CC0E" w14:textId="77777777" w:rsidTr="00F07E9B">
        <w:trPr>
          <w:gridAfter w:val="1"/>
          <w:wAfter w:w="7" w:type="dxa"/>
          <w:trHeight w:val="20"/>
        </w:trPr>
        <w:tc>
          <w:tcPr>
            <w:tcW w:w="4252" w:type="dxa"/>
            <w:tcBorders>
              <w:top w:val="nil"/>
              <w:left w:val="nil"/>
              <w:bottom w:val="nil"/>
              <w:right w:val="nil"/>
            </w:tcBorders>
            <w:noWrap/>
          </w:tcPr>
          <w:p w14:paraId="49C4A789" w14:textId="77777777" w:rsidR="00E4518B" w:rsidRPr="00812930" w:rsidRDefault="00E4518B" w:rsidP="00F07E9B">
            <w:pPr>
              <w:spacing w:line="276" w:lineRule="auto"/>
              <w:ind w:right="-23"/>
              <w:jc w:val="both"/>
              <w:rPr>
                <w:rFonts w:ascii="Calibri" w:hAnsi="Calibri" w:cs="Calibri"/>
                <w:sz w:val="20"/>
                <w:szCs w:val="20"/>
              </w:rPr>
            </w:pPr>
          </w:p>
        </w:tc>
        <w:tc>
          <w:tcPr>
            <w:tcW w:w="1168" w:type="dxa"/>
            <w:tcBorders>
              <w:top w:val="single" w:sz="4" w:space="0" w:color="auto"/>
              <w:left w:val="nil"/>
              <w:bottom w:val="single" w:sz="4" w:space="0" w:color="auto"/>
              <w:right w:val="nil"/>
            </w:tcBorders>
            <w:noWrap/>
            <w:vAlign w:val="bottom"/>
          </w:tcPr>
          <w:p w14:paraId="185C0A10" w14:textId="77777777" w:rsidR="00E4518B" w:rsidRPr="00812930" w:rsidRDefault="00E4518B" w:rsidP="00F07E9B">
            <w:pPr>
              <w:spacing w:line="276" w:lineRule="auto"/>
              <w:ind w:right="-23"/>
              <w:jc w:val="center"/>
              <w:rPr>
                <w:rFonts w:ascii="Calibri" w:hAnsi="Calibri" w:cs="Calibri"/>
                <w:sz w:val="20"/>
                <w:szCs w:val="20"/>
              </w:rPr>
            </w:pPr>
            <w:r w:rsidRPr="00812930">
              <w:rPr>
                <w:rFonts w:ascii="Calibri" w:hAnsi="Calibri" w:cs="Calibri"/>
                <w:sz w:val="20"/>
                <w:szCs w:val="20"/>
              </w:rPr>
              <w:t xml:space="preserve"> December</w:t>
            </w:r>
          </w:p>
          <w:p w14:paraId="1DFAD2BE" w14:textId="77777777" w:rsidR="00E4518B" w:rsidRPr="00812930" w:rsidRDefault="00E4518B" w:rsidP="00F07E9B">
            <w:pPr>
              <w:spacing w:line="276" w:lineRule="auto"/>
              <w:ind w:right="-23"/>
              <w:jc w:val="center"/>
              <w:rPr>
                <w:rFonts w:ascii="Calibri" w:hAnsi="Calibri" w:cs="Calibri"/>
                <w:sz w:val="20"/>
                <w:szCs w:val="20"/>
              </w:rPr>
            </w:pPr>
            <w:r w:rsidRPr="00812930">
              <w:rPr>
                <w:rFonts w:ascii="Calibri" w:hAnsi="Calibri" w:cs="Calibri"/>
                <w:sz w:val="20"/>
                <w:szCs w:val="20"/>
              </w:rPr>
              <w:t>31, 201</w:t>
            </w:r>
            <w:r>
              <w:rPr>
                <w:rFonts w:ascii="Calibri" w:hAnsi="Calibri" w:cs="Calibri"/>
                <w:sz w:val="20"/>
                <w:szCs w:val="20"/>
              </w:rPr>
              <w:t>8</w:t>
            </w:r>
          </w:p>
        </w:tc>
        <w:tc>
          <w:tcPr>
            <w:tcW w:w="238" w:type="dxa"/>
            <w:tcBorders>
              <w:top w:val="single" w:sz="4" w:space="0" w:color="auto"/>
              <w:left w:val="nil"/>
              <w:bottom w:val="nil"/>
              <w:right w:val="nil"/>
            </w:tcBorders>
            <w:noWrap/>
            <w:vAlign w:val="bottom"/>
          </w:tcPr>
          <w:p w14:paraId="3A738F14" w14:textId="77777777" w:rsidR="00E4518B" w:rsidRPr="00812930" w:rsidRDefault="00E4518B" w:rsidP="00F07E9B">
            <w:pPr>
              <w:spacing w:line="276" w:lineRule="auto"/>
              <w:ind w:right="-23"/>
              <w:jc w:val="center"/>
              <w:rPr>
                <w:rFonts w:ascii="Calibri" w:hAnsi="Calibri" w:cs="Calibri"/>
                <w:sz w:val="20"/>
                <w:szCs w:val="20"/>
              </w:rPr>
            </w:pPr>
          </w:p>
        </w:tc>
        <w:tc>
          <w:tcPr>
            <w:tcW w:w="1168" w:type="dxa"/>
            <w:tcBorders>
              <w:top w:val="single" w:sz="4" w:space="0" w:color="auto"/>
              <w:left w:val="nil"/>
              <w:bottom w:val="single" w:sz="4" w:space="0" w:color="auto"/>
              <w:right w:val="nil"/>
            </w:tcBorders>
            <w:noWrap/>
            <w:vAlign w:val="bottom"/>
          </w:tcPr>
          <w:p w14:paraId="7E44B3C0" w14:textId="77777777" w:rsidR="00E4518B" w:rsidRPr="00812930" w:rsidRDefault="00E4518B" w:rsidP="00F07E9B">
            <w:pPr>
              <w:spacing w:line="276" w:lineRule="auto"/>
              <w:ind w:right="-23"/>
              <w:jc w:val="center"/>
              <w:rPr>
                <w:rFonts w:ascii="Calibri" w:hAnsi="Calibri" w:cs="Calibri"/>
                <w:sz w:val="20"/>
                <w:szCs w:val="20"/>
              </w:rPr>
            </w:pPr>
            <w:r w:rsidRPr="00812930">
              <w:rPr>
                <w:rFonts w:ascii="Calibri" w:hAnsi="Calibri" w:cs="Calibri"/>
                <w:sz w:val="20"/>
                <w:szCs w:val="20"/>
              </w:rPr>
              <w:t>Increase</w:t>
            </w:r>
          </w:p>
        </w:tc>
        <w:tc>
          <w:tcPr>
            <w:tcW w:w="236" w:type="dxa"/>
            <w:tcBorders>
              <w:top w:val="single" w:sz="4" w:space="0" w:color="auto"/>
              <w:left w:val="nil"/>
              <w:bottom w:val="nil"/>
              <w:right w:val="nil"/>
            </w:tcBorders>
            <w:noWrap/>
            <w:vAlign w:val="bottom"/>
          </w:tcPr>
          <w:p w14:paraId="2CB0C383" w14:textId="77777777" w:rsidR="00E4518B" w:rsidRPr="00812930" w:rsidRDefault="00E4518B" w:rsidP="00F07E9B">
            <w:pPr>
              <w:spacing w:line="276" w:lineRule="auto"/>
              <w:ind w:right="-23"/>
              <w:jc w:val="center"/>
              <w:rPr>
                <w:rFonts w:ascii="Calibri" w:hAnsi="Calibri" w:cs="Calibri"/>
                <w:sz w:val="20"/>
                <w:szCs w:val="20"/>
              </w:rPr>
            </w:pPr>
          </w:p>
        </w:tc>
        <w:tc>
          <w:tcPr>
            <w:tcW w:w="1168" w:type="dxa"/>
            <w:tcBorders>
              <w:top w:val="single" w:sz="4" w:space="0" w:color="auto"/>
              <w:left w:val="nil"/>
              <w:bottom w:val="single" w:sz="4" w:space="0" w:color="auto"/>
              <w:right w:val="nil"/>
            </w:tcBorders>
            <w:noWrap/>
            <w:vAlign w:val="bottom"/>
          </w:tcPr>
          <w:p w14:paraId="14494EAF" w14:textId="77777777" w:rsidR="00E4518B" w:rsidRPr="00812930" w:rsidRDefault="00E4518B" w:rsidP="00F07E9B">
            <w:pPr>
              <w:spacing w:line="276" w:lineRule="auto"/>
              <w:ind w:left="-115" w:right="-23"/>
              <w:jc w:val="center"/>
              <w:rPr>
                <w:rFonts w:ascii="Calibri" w:hAnsi="Calibri" w:cs="Calibri"/>
                <w:sz w:val="20"/>
                <w:szCs w:val="20"/>
              </w:rPr>
            </w:pPr>
            <w:r w:rsidRPr="00812930">
              <w:rPr>
                <w:rFonts w:ascii="Calibri" w:hAnsi="Calibri" w:cs="Calibri"/>
                <w:sz w:val="20"/>
                <w:szCs w:val="20"/>
              </w:rPr>
              <w:t>Decrease</w:t>
            </w:r>
          </w:p>
        </w:tc>
        <w:tc>
          <w:tcPr>
            <w:tcW w:w="238" w:type="dxa"/>
            <w:tcBorders>
              <w:top w:val="single" w:sz="4" w:space="0" w:color="auto"/>
              <w:left w:val="nil"/>
              <w:bottom w:val="nil"/>
              <w:right w:val="nil"/>
            </w:tcBorders>
            <w:noWrap/>
            <w:vAlign w:val="bottom"/>
          </w:tcPr>
          <w:p w14:paraId="5B5C5E19" w14:textId="77777777" w:rsidR="00E4518B" w:rsidRPr="00812930" w:rsidRDefault="00E4518B" w:rsidP="00F07E9B">
            <w:pPr>
              <w:spacing w:line="276" w:lineRule="auto"/>
              <w:ind w:right="-23"/>
              <w:jc w:val="center"/>
              <w:rPr>
                <w:rFonts w:ascii="Calibri" w:hAnsi="Calibri" w:cs="Calibri"/>
                <w:sz w:val="20"/>
                <w:szCs w:val="20"/>
              </w:rPr>
            </w:pPr>
          </w:p>
        </w:tc>
        <w:tc>
          <w:tcPr>
            <w:tcW w:w="1168" w:type="dxa"/>
            <w:tcBorders>
              <w:top w:val="single" w:sz="4" w:space="0" w:color="auto"/>
              <w:left w:val="nil"/>
              <w:bottom w:val="single" w:sz="4" w:space="0" w:color="auto"/>
            </w:tcBorders>
            <w:vAlign w:val="bottom"/>
          </w:tcPr>
          <w:p w14:paraId="0192CCB6" w14:textId="77777777" w:rsidR="00E4518B" w:rsidRPr="00812930" w:rsidRDefault="00E4518B" w:rsidP="00F07E9B">
            <w:pPr>
              <w:spacing w:line="276" w:lineRule="auto"/>
              <w:ind w:right="-23"/>
              <w:jc w:val="center"/>
              <w:rPr>
                <w:rFonts w:ascii="Calibri" w:hAnsi="Calibri" w:cs="Calibri"/>
                <w:sz w:val="20"/>
                <w:szCs w:val="20"/>
              </w:rPr>
            </w:pPr>
            <w:r w:rsidRPr="00812930">
              <w:rPr>
                <w:rFonts w:ascii="Calibri" w:hAnsi="Calibri" w:cs="Calibri"/>
                <w:sz w:val="20"/>
                <w:szCs w:val="20"/>
              </w:rPr>
              <w:t xml:space="preserve"> December</w:t>
            </w:r>
          </w:p>
          <w:p w14:paraId="77C41D9B" w14:textId="77777777" w:rsidR="00E4518B" w:rsidRPr="00812930" w:rsidRDefault="00E4518B" w:rsidP="00F07E9B">
            <w:pPr>
              <w:spacing w:line="276" w:lineRule="auto"/>
              <w:ind w:right="-23"/>
              <w:jc w:val="center"/>
              <w:rPr>
                <w:rFonts w:ascii="Calibri" w:hAnsi="Calibri" w:cs="Calibri"/>
                <w:sz w:val="20"/>
                <w:szCs w:val="20"/>
              </w:rPr>
            </w:pPr>
            <w:r w:rsidRPr="00812930">
              <w:rPr>
                <w:rFonts w:ascii="Calibri" w:hAnsi="Calibri" w:cs="Calibri"/>
                <w:sz w:val="20"/>
                <w:szCs w:val="20"/>
              </w:rPr>
              <w:t>31, 20</w:t>
            </w:r>
            <w:r>
              <w:rPr>
                <w:rFonts w:ascii="Calibri" w:hAnsi="Calibri" w:cs="Calibri"/>
                <w:sz w:val="20"/>
                <w:szCs w:val="20"/>
              </w:rPr>
              <w:t>19</w:t>
            </w:r>
          </w:p>
        </w:tc>
      </w:tr>
      <w:tr w:rsidR="00E4518B" w:rsidRPr="00812930" w14:paraId="16119849" w14:textId="77777777" w:rsidTr="00F07E9B">
        <w:trPr>
          <w:gridAfter w:val="1"/>
          <w:wAfter w:w="7" w:type="dxa"/>
          <w:trHeight w:val="227"/>
        </w:trPr>
        <w:tc>
          <w:tcPr>
            <w:tcW w:w="4252" w:type="dxa"/>
            <w:tcBorders>
              <w:top w:val="nil"/>
              <w:left w:val="nil"/>
              <w:bottom w:val="nil"/>
              <w:right w:val="nil"/>
            </w:tcBorders>
            <w:noWrap/>
            <w:vAlign w:val="center"/>
          </w:tcPr>
          <w:p w14:paraId="4E910722" w14:textId="77777777" w:rsidR="00E4518B" w:rsidRPr="00812930" w:rsidRDefault="00E4518B" w:rsidP="00F07E9B">
            <w:pPr>
              <w:spacing w:line="320" w:lineRule="exact"/>
              <w:ind w:left="-108" w:right="440"/>
              <w:rPr>
                <w:rFonts w:ascii="Calibri" w:hAnsi="Calibri" w:cs="Calibri"/>
                <w:b/>
                <w:bCs/>
                <w:sz w:val="20"/>
                <w:szCs w:val="20"/>
              </w:rPr>
            </w:pPr>
            <w:r w:rsidRPr="00812930">
              <w:rPr>
                <w:rFonts w:ascii="Calibri" w:hAnsi="Calibri" w:cs="Calibri"/>
                <w:b/>
                <w:bCs/>
                <w:sz w:val="20"/>
                <w:szCs w:val="20"/>
              </w:rPr>
              <w:t>Short-term loans</w:t>
            </w:r>
          </w:p>
        </w:tc>
        <w:tc>
          <w:tcPr>
            <w:tcW w:w="1168" w:type="dxa"/>
            <w:tcBorders>
              <w:top w:val="nil"/>
              <w:left w:val="nil"/>
              <w:right w:val="nil"/>
            </w:tcBorders>
            <w:noWrap/>
            <w:vAlign w:val="center"/>
          </w:tcPr>
          <w:p w14:paraId="2CCB7939" w14:textId="77777777" w:rsidR="00E4518B" w:rsidRPr="00812930" w:rsidRDefault="00E4518B" w:rsidP="00F07E9B">
            <w:pPr>
              <w:spacing w:line="276" w:lineRule="auto"/>
              <w:ind w:right="-23"/>
              <w:jc w:val="both"/>
              <w:rPr>
                <w:rFonts w:ascii="Calibri" w:hAnsi="Calibri" w:cs="Calibri"/>
                <w:sz w:val="20"/>
                <w:szCs w:val="20"/>
              </w:rPr>
            </w:pPr>
          </w:p>
        </w:tc>
        <w:tc>
          <w:tcPr>
            <w:tcW w:w="238" w:type="dxa"/>
            <w:tcBorders>
              <w:top w:val="nil"/>
              <w:left w:val="nil"/>
              <w:right w:val="nil"/>
            </w:tcBorders>
            <w:noWrap/>
            <w:vAlign w:val="center"/>
          </w:tcPr>
          <w:p w14:paraId="14F63954" w14:textId="77777777" w:rsidR="00E4518B" w:rsidRPr="00812930" w:rsidRDefault="00E4518B" w:rsidP="00F07E9B">
            <w:pPr>
              <w:spacing w:line="276" w:lineRule="auto"/>
              <w:ind w:right="-23"/>
              <w:jc w:val="both"/>
              <w:rPr>
                <w:rFonts w:ascii="Calibri" w:hAnsi="Calibri" w:cs="Calibri"/>
                <w:sz w:val="20"/>
                <w:szCs w:val="20"/>
              </w:rPr>
            </w:pPr>
          </w:p>
        </w:tc>
        <w:tc>
          <w:tcPr>
            <w:tcW w:w="1168" w:type="dxa"/>
            <w:tcBorders>
              <w:top w:val="nil"/>
              <w:left w:val="nil"/>
              <w:right w:val="nil"/>
            </w:tcBorders>
            <w:noWrap/>
            <w:vAlign w:val="center"/>
          </w:tcPr>
          <w:p w14:paraId="45021924" w14:textId="77777777" w:rsidR="00E4518B" w:rsidRPr="00812930" w:rsidRDefault="00E4518B" w:rsidP="00F07E9B">
            <w:pPr>
              <w:spacing w:line="276" w:lineRule="auto"/>
              <w:ind w:right="-23"/>
              <w:jc w:val="both"/>
              <w:rPr>
                <w:rFonts w:ascii="Calibri" w:hAnsi="Calibri" w:cs="Calibri"/>
                <w:sz w:val="20"/>
                <w:szCs w:val="20"/>
              </w:rPr>
            </w:pPr>
          </w:p>
        </w:tc>
        <w:tc>
          <w:tcPr>
            <w:tcW w:w="236" w:type="dxa"/>
            <w:tcBorders>
              <w:top w:val="nil"/>
              <w:left w:val="nil"/>
              <w:right w:val="nil"/>
            </w:tcBorders>
            <w:noWrap/>
            <w:vAlign w:val="center"/>
          </w:tcPr>
          <w:p w14:paraId="7C8B5ACF" w14:textId="77777777" w:rsidR="00E4518B" w:rsidRPr="00812930" w:rsidRDefault="00E4518B" w:rsidP="00F07E9B">
            <w:pPr>
              <w:spacing w:line="276" w:lineRule="auto"/>
              <w:ind w:right="-23"/>
              <w:jc w:val="both"/>
              <w:rPr>
                <w:rFonts w:ascii="Calibri" w:hAnsi="Calibri" w:cs="Calibri"/>
                <w:sz w:val="20"/>
                <w:szCs w:val="20"/>
              </w:rPr>
            </w:pPr>
          </w:p>
        </w:tc>
        <w:tc>
          <w:tcPr>
            <w:tcW w:w="1168" w:type="dxa"/>
            <w:tcBorders>
              <w:top w:val="nil"/>
              <w:left w:val="nil"/>
              <w:right w:val="nil"/>
            </w:tcBorders>
            <w:noWrap/>
            <w:vAlign w:val="center"/>
          </w:tcPr>
          <w:p w14:paraId="0927A426" w14:textId="77777777" w:rsidR="00E4518B" w:rsidRPr="00812930" w:rsidRDefault="00E4518B" w:rsidP="00F07E9B">
            <w:pPr>
              <w:spacing w:line="276" w:lineRule="auto"/>
              <w:ind w:right="-23"/>
              <w:jc w:val="both"/>
              <w:rPr>
                <w:rFonts w:ascii="Calibri" w:hAnsi="Calibri" w:cs="Calibri"/>
                <w:sz w:val="20"/>
                <w:szCs w:val="20"/>
              </w:rPr>
            </w:pPr>
          </w:p>
        </w:tc>
        <w:tc>
          <w:tcPr>
            <w:tcW w:w="238" w:type="dxa"/>
            <w:tcBorders>
              <w:top w:val="nil"/>
              <w:left w:val="nil"/>
              <w:right w:val="nil"/>
            </w:tcBorders>
            <w:noWrap/>
            <w:vAlign w:val="center"/>
          </w:tcPr>
          <w:p w14:paraId="50D0FD7A" w14:textId="77777777" w:rsidR="00E4518B" w:rsidRPr="00812930" w:rsidRDefault="00E4518B" w:rsidP="00F07E9B">
            <w:pPr>
              <w:spacing w:line="276" w:lineRule="auto"/>
              <w:ind w:right="-23"/>
              <w:jc w:val="both"/>
              <w:rPr>
                <w:rFonts w:ascii="Calibri" w:hAnsi="Calibri" w:cs="Calibri"/>
                <w:sz w:val="20"/>
                <w:szCs w:val="20"/>
              </w:rPr>
            </w:pPr>
          </w:p>
        </w:tc>
        <w:tc>
          <w:tcPr>
            <w:tcW w:w="1168" w:type="dxa"/>
            <w:tcBorders>
              <w:top w:val="nil"/>
              <w:left w:val="nil"/>
              <w:right w:val="nil"/>
            </w:tcBorders>
            <w:vAlign w:val="center"/>
          </w:tcPr>
          <w:p w14:paraId="7C990995" w14:textId="77777777" w:rsidR="00E4518B" w:rsidRPr="00812930" w:rsidRDefault="00E4518B" w:rsidP="00F07E9B">
            <w:pPr>
              <w:spacing w:line="276" w:lineRule="auto"/>
              <w:ind w:right="-23"/>
              <w:jc w:val="both"/>
              <w:rPr>
                <w:rFonts w:ascii="Calibri" w:hAnsi="Calibri" w:cs="Calibri"/>
                <w:sz w:val="20"/>
                <w:szCs w:val="20"/>
              </w:rPr>
            </w:pPr>
          </w:p>
        </w:tc>
      </w:tr>
      <w:tr w:rsidR="00E4518B" w:rsidRPr="00812930" w14:paraId="0D7F6253" w14:textId="77777777" w:rsidTr="00E4518B">
        <w:trPr>
          <w:gridAfter w:val="1"/>
          <w:wAfter w:w="7" w:type="dxa"/>
          <w:trHeight w:val="227"/>
        </w:trPr>
        <w:tc>
          <w:tcPr>
            <w:tcW w:w="4252" w:type="dxa"/>
            <w:tcBorders>
              <w:top w:val="nil"/>
              <w:left w:val="nil"/>
              <w:bottom w:val="nil"/>
              <w:right w:val="nil"/>
            </w:tcBorders>
            <w:noWrap/>
            <w:vAlign w:val="center"/>
          </w:tcPr>
          <w:p w14:paraId="3C0BE570" w14:textId="77777777" w:rsidR="00E4518B" w:rsidRPr="00812930" w:rsidRDefault="00E4518B" w:rsidP="00F07E9B">
            <w:pPr>
              <w:spacing w:line="320" w:lineRule="exact"/>
              <w:ind w:hanging="108"/>
              <w:jc w:val="both"/>
              <w:rPr>
                <w:rFonts w:ascii="Calibri" w:hAnsi="Calibri" w:cs="Calibri"/>
                <w:color w:val="000000"/>
                <w:sz w:val="20"/>
                <w:szCs w:val="20"/>
              </w:rPr>
            </w:pPr>
            <w:r w:rsidRPr="00812930">
              <w:rPr>
                <w:rFonts w:ascii="Calibri" w:hAnsi="Calibri" w:cs="Calibri"/>
                <w:sz w:val="20"/>
                <w:szCs w:val="20"/>
              </w:rPr>
              <w:t>Mr. Chakaphan Pacharn</w:t>
            </w:r>
          </w:p>
        </w:tc>
        <w:tc>
          <w:tcPr>
            <w:tcW w:w="1168" w:type="dxa"/>
            <w:tcBorders>
              <w:top w:val="nil"/>
              <w:left w:val="nil"/>
              <w:right w:val="nil"/>
            </w:tcBorders>
            <w:noWrap/>
            <w:vAlign w:val="bottom"/>
          </w:tcPr>
          <w:p w14:paraId="2F6DC704" w14:textId="77777777" w:rsidR="00E4518B" w:rsidRPr="00812930" w:rsidRDefault="00E4518B" w:rsidP="00E4518B">
            <w:pPr>
              <w:spacing w:line="276" w:lineRule="auto"/>
              <w:ind w:right="-23"/>
              <w:jc w:val="right"/>
              <w:rPr>
                <w:rFonts w:ascii="Calibri" w:hAnsi="Calibri" w:cs="Calibri"/>
                <w:sz w:val="20"/>
                <w:szCs w:val="20"/>
              </w:rPr>
            </w:pPr>
            <w:r>
              <w:rPr>
                <w:rFonts w:ascii="Calibri" w:hAnsi="Calibri" w:cs="Calibri"/>
                <w:sz w:val="20"/>
                <w:szCs w:val="20"/>
              </w:rPr>
              <w:t>30,694</w:t>
            </w:r>
          </w:p>
        </w:tc>
        <w:tc>
          <w:tcPr>
            <w:tcW w:w="238" w:type="dxa"/>
            <w:tcBorders>
              <w:top w:val="nil"/>
              <w:left w:val="nil"/>
              <w:right w:val="nil"/>
            </w:tcBorders>
            <w:noWrap/>
            <w:vAlign w:val="bottom"/>
          </w:tcPr>
          <w:p w14:paraId="2178A950" w14:textId="77777777" w:rsidR="00E4518B" w:rsidRPr="00812930" w:rsidRDefault="00E4518B" w:rsidP="00E4518B">
            <w:pPr>
              <w:spacing w:line="276" w:lineRule="auto"/>
              <w:ind w:right="-23"/>
              <w:jc w:val="right"/>
              <w:rPr>
                <w:rFonts w:ascii="Calibri" w:hAnsi="Calibri" w:cs="Calibri"/>
                <w:sz w:val="20"/>
                <w:szCs w:val="20"/>
              </w:rPr>
            </w:pPr>
          </w:p>
        </w:tc>
        <w:tc>
          <w:tcPr>
            <w:tcW w:w="1168" w:type="dxa"/>
            <w:tcBorders>
              <w:top w:val="nil"/>
              <w:left w:val="nil"/>
              <w:right w:val="nil"/>
            </w:tcBorders>
            <w:noWrap/>
            <w:vAlign w:val="bottom"/>
          </w:tcPr>
          <w:p w14:paraId="2D043921" w14:textId="77777777" w:rsidR="00E4518B" w:rsidRPr="00812930" w:rsidRDefault="00E4518B" w:rsidP="00E4518B">
            <w:pPr>
              <w:spacing w:line="276" w:lineRule="auto"/>
              <w:ind w:right="-23"/>
              <w:jc w:val="right"/>
              <w:rPr>
                <w:rFonts w:ascii="Calibri" w:hAnsi="Calibri" w:cs="Calibri"/>
                <w:sz w:val="20"/>
                <w:szCs w:val="20"/>
              </w:rPr>
            </w:pPr>
            <w:r>
              <w:rPr>
                <w:rFonts w:ascii="Calibri" w:hAnsi="Calibri" w:cs="Calibri"/>
                <w:sz w:val="20"/>
                <w:szCs w:val="20"/>
              </w:rPr>
              <w:t>12,125</w:t>
            </w:r>
          </w:p>
        </w:tc>
        <w:tc>
          <w:tcPr>
            <w:tcW w:w="236" w:type="dxa"/>
            <w:tcBorders>
              <w:top w:val="nil"/>
              <w:left w:val="nil"/>
              <w:right w:val="nil"/>
            </w:tcBorders>
            <w:noWrap/>
            <w:vAlign w:val="bottom"/>
          </w:tcPr>
          <w:p w14:paraId="16108361" w14:textId="77777777" w:rsidR="00E4518B" w:rsidRPr="00812930" w:rsidRDefault="00E4518B" w:rsidP="00E4518B">
            <w:pPr>
              <w:spacing w:line="276" w:lineRule="auto"/>
              <w:ind w:right="-23"/>
              <w:jc w:val="right"/>
              <w:rPr>
                <w:rFonts w:ascii="Calibri" w:hAnsi="Calibri" w:cs="Calibri"/>
                <w:sz w:val="20"/>
                <w:szCs w:val="20"/>
                <w:highlight w:val="yellow"/>
              </w:rPr>
            </w:pPr>
          </w:p>
        </w:tc>
        <w:tc>
          <w:tcPr>
            <w:tcW w:w="1168" w:type="dxa"/>
            <w:tcBorders>
              <w:top w:val="nil"/>
              <w:left w:val="nil"/>
              <w:right w:val="nil"/>
            </w:tcBorders>
            <w:noWrap/>
            <w:vAlign w:val="bottom"/>
          </w:tcPr>
          <w:p w14:paraId="128CD24B" w14:textId="77777777" w:rsidR="00E4518B" w:rsidRPr="00812930" w:rsidRDefault="00E4518B" w:rsidP="00E4518B">
            <w:pPr>
              <w:spacing w:line="276" w:lineRule="auto"/>
              <w:ind w:right="-23"/>
              <w:jc w:val="right"/>
              <w:rPr>
                <w:rFonts w:ascii="Calibri" w:hAnsi="Calibri" w:cs="Calibri"/>
                <w:sz w:val="20"/>
                <w:szCs w:val="20"/>
              </w:rPr>
            </w:pPr>
            <w:r>
              <w:rPr>
                <w:rFonts w:ascii="Calibri" w:hAnsi="Calibri" w:cs="Calibri"/>
                <w:sz w:val="20"/>
                <w:szCs w:val="20"/>
              </w:rPr>
              <w:t>(3,057)</w:t>
            </w:r>
          </w:p>
        </w:tc>
        <w:tc>
          <w:tcPr>
            <w:tcW w:w="238" w:type="dxa"/>
            <w:tcBorders>
              <w:top w:val="nil"/>
              <w:left w:val="nil"/>
              <w:right w:val="nil"/>
            </w:tcBorders>
            <w:noWrap/>
            <w:vAlign w:val="bottom"/>
          </w:tcPr>
          <w:p w14:paraId="3F6C479C" w14:textId="77777777" w:rsidR="00E4518B" w:rsidRPr="00812930" w:rsidRDefault="00E4518B" w:rsidP="00E4518B">
            <w:pPr>
              <w:spacing w:line="276" w:lineRule="auto"/>
              <w:ind w:right="-23"/>
              <w:jc w:val="right"/>
              <w:rPr>
                <w:rFonts w:ascii="Calibri" w:hAnsi="Calibri" w:cs="Calibri"/>
                <w:sz w:val="20"/>
                <w:szCs w:val="20"/>
                <w:highlight w:val="yellow"/>
              </w:rPr>
            </w:pPr>
          </w:p>
        </w:tc>
        <w:tc>
          <w:tcPr>
            <w:tcW w:w="1168" w:type="dxa"/>
            <w:tcBorders>
              <w:top w:val="nil"/>
              <w:left w:val="nil"/>
              <w:right w:val="nil"/>
            </w:tcBorders>
            <w:vAlign w:val="bottom"/>
          </w:tcPr>
          <w:p w14:paraId="380406A3" w14:textId="77777777" w:rsidR="00E4518B" w:rsidRPr="00812930" w:rsidRDefault="00E4518B" w:rsidP="00E4518B">
            <w:pPr>
              <w:spacing w:line="276" w:lineRule="auto"/>
              <w:ind w:right="-23"/>
              <w:jc w:val="right"/>
              <w:rPr>
                <w:rFonts w:ascii="Calibri" w:hAnsi="Calibri" w:cs="Calibri"/>
                <w:sz w:val="20"/>
                <w:szCs w:val="20"/>
              </w:rPr>
            </w:pPr>
            <w:r>
              <w:rPr>
                <w:rFonts w:ascii="Calibri" w:hAnsi="Calibri" w:cs="Calibri"/>
                <w:sz w:val="20"/>
                <w:szCs w:val="20"/>
              </w:rPr>
              <w:t>39,762</w:t>
            </w:r>
          </w:p>
        </w:tc>
      </w:tr>
      <w:tr w:rsidR="00E4518B" w:rsidRPr="00812930" w14:paraId="2862C121" w14:textId="77777777" w:rsidTr="00E4518B">
        <w:trPr>
          <w:gridAfter w:val="1"/>
          <w:wAfter w:w="7" w:type="dxa"/>
          <w:trHeight w:val="227"/>
        </w:trPr>
        <w:tc>
          <w:tcPr>
            <w:tcW w:w="4252" w:type="dxa"/>
            <w:tcBorders>
              <w:top w:val="nil"/>
              <w:left w:val="nil"/>
              <w:bottom w:val="nil"/>
              <w:right w:val="nil"/>
            </w:tcBorders>
            <w:noWrap/>
            <w:vAlign w:val="center"/>
          </w:tcPr>
          <w:p w14:paraId="6AEBCC16" w14:textId="77777777" w:rsidR="00E4518B" w:rsidRPr="00812930" w:rsidRDefault="00E4518B" w:rsidP="00F07E9B">
            <w:pPr>
              <w:spacing w:line="320" w:lineRule="exact"/>
              <w:ind w:hanging="108"/>
              <w:jc w:val="both"/>
              <w:rPr>
                <w:rFonts w:ascii="Calibri" w:hAnsi="Calibri" w:cs="Calibri"/>
                <w:color w:val="000000"/>
                <w:sz w:val="20"/>
                <w:szCs w:val="20"/>
              </w:rPr>
            </w:pPr>
            <w:r w:rsidRPr="00812930">
              <w:rPr>
                <w:rFonts w:ascii="Calibri" w:hAnsi="Calibri" w:cs="Calibri"/>
                <w:b/>
                <w:bCs/>
                <w:sz w:val="20"/>
                <w:szCs w:val="20"/>
              </w:rPr>
              <w:t>Accrued interest</w:t>
            </w:r>
          </w:p>
        </w:tc>
        <w:tc>
          <w:tcPr>
            <w:tcW w:w="1168" w:type="dxa"/>
            <w:tcBorders>
              <w:top w:val="nil"/>
              <w:left w:val="nil"/>
              <w:right w:val="nil"/>
            </w:tcBorders>
            <w:noWrap/>
            <w:vAlign w:val="bottom"/>
          </w:tcPr>
          <w:p w14:paraId="73016233" w14:textId="77777777" w:rsidR="00E4518B" w:rsidRPr="00812930" w:rsidRDefault="00E4518B" w:rsidP="00E4518B">
            <w:pPr>
              <w:spacing w:line="276" w:lineRule="auto"/>
              <w:ind w:right="-23"/>
              <w:jc w:val="right"/>
              <w:rPr>
                <w:rFonts w:ascii="Calibri" w:hAnsi="Calibri" w:cs="Calibri"/>
                <w:sz w:val="20"/>
                <w:szCs w:val="20"/>
              </w:rPr>
            </w:pPr>
          </w:p>
        </w:tc>
        <w:tc>
          <w:tcPr>
            <w:tcW w:w="238" w:type="dxa"/>
            <w:tcBorders>
              <w:top w:val="nil"/>
              <w:left w:val="nil"/>
              <w:right w:val="nil"/>
            </w:tcBorders>
            <w:noWrap/>
            <w:vAlign w:val="bottom"/>
          </w:tcPr>
          <w:p w14:paraId="17212242" w14:textId="77777777" w:rsidR="00E4518B" w:rsidRPr="00812930" w:rsidRDefault="00E4518B" w:rsidP="00E4518B">
            <w:pPr>
              <w:spacing w:line="276" w:lineRule="auto"/>
              <w:ind w:right="-23"/>
              <w:jc w:val="right"/>
              <w:rPr>
                <w:rFonts w:ascii="Calibri" w:hAnsi="Calibri" w:cs="Calibri"/>
                <w:sz w:val="20"/>
                <w:szCs w:val="20"/>
              </w:rPr>
            </w:pPr>
          </w:p>
        </w:tc>
        <w:tc>
          <w:tcPr>
            <w:tcW w:w="1168" w:type="dxa"/>
            <w:tcBorders>
              <w:top w:val="nil"/>
              <w:left w:val="nil"/>
              <w:right w:val="nil"/>
            </w:tcBorders>
            <w:noWrap/>
            <w:vAlign w:val="bottom"/>
          </w:tcPr>
          <w:p w14:paraId="6D2C0ED2" w14:textId="77777777" w:rsidR="00E4518B" w:rsidRPr="00812930" w:rsidRDefault="00E4518B" w:rsidP="00E4518B">
            <w:pPr>
              <w:spacing w:line="276" w:lineRule="auto"/>
              <w:ind w:right="-23"/>
              <w:jc w:val="right"/>
              <w:rPr>
                <w:rFonts w:ascii="Calibri" w:hAnsi="Calibri" w:cs="Calibri"/>
                <w:sz w:val="20"/>
                <w:szCs w:val="20"/>
              </w:rPr>
            </w:pPr>
          </w:p>
        </w:tc>
        <w:tc>
          <w:tcPr>
            <w:tcW w:w="236" w:type="dxa"/>
            <w:tcBorders>
              <w:top w:val="nil"/>
              <w:left w:val="nil"/>
              <w:right w:val="nil"/>
            </w:tcBorders>
            <w:noWrap/>
            <w:vAlign w:val="bottom"/>
          </w:tcPr>
          <w:p w14:paraId="4E418E1E" w14:textId="77777777" w:rsidR="00E4518B" w:rsidRPr="00812930" w:rsidRDefault="00E4518B" w:rsidP="00E4518B">
            <w:pPr>
              <w:spacing w:line="276" w:lineRule="auto"/>
              <w:ind w:right="-23"/>
              <w:jc w:val="right"/>
              <w:rPr>
                <w:rFonts w:ascii="Calibri" w:hAnsi="Calibri" w:cs="Calibri"/>
                <w:sz w:val="20"/>
                <w:szCs w:val="20"/>
                <w:highlight w:val="yellow"/>
              </w:rPr>
            </w:pPr>
          </w:p>
        </w:tc>
        <w:tc>
          <w:tcPr>
            <w:tcW w:w="1168" w:type="dxa"/>
            <w:tcBorders>
              <w:top w:val="nil"/>
              <w:left w:val="nil"/>
              <w:right w:val="nil"/>
            </w:tcBorders>
            <w:noWrap/>
            <w:vAlign w:val="bottom"/>
          </w:tcPr>
          <w:p w14:paraId="43F5EA3E" w14:textId="77777777" w:rsidR="00E4518B" w:rsidRPr="00812930" w:rsidRDefault="00E4518B" w:rsidP="00E4518B">
            <w:pPr>
              <w:spacing w:line="276" w:lineRule="auto"/>
              <w:ind w:right="-23"/>
              <w:jc w:val="right"/>
              <w:rPr>
                <w:rFonts w:ascii="Calibri" w:hAnsi="Calibri" w:cs="Calibri"/>
                <w:sz w:val="20"/>
                <w:szCs w:val="20"/>
              </w:rPr>
            </w:pPr>
          </w:p>
        </w:tc>
        <w:tc>
          <w:tcPr>
            <w:tcW w:w="238" w:type="dxa"/>
            <w:tcBorders>
              <w:top w:val="nil"/>
              <w:left w:val="nil"/>
              <w:right w:val="nil"/>
            </w:tcBorders>
            <w:noWrap/>
            <w:vAlign w:val="bottom"/>
          </w:tcPr>
          <w:p w14:paraId="4C282217" w14:textId="77777777" w:rsidR="00E4518B" w:rsidRPr="00812930" w:rsidRDefault="00E4518B" w:rsidP="00E4518B">
            <w:pPr>
              <w:spacing w:line="276" w:lineRule="auto"/>
              <w:ind w:right="-23"/>
              <w:jc w:val="right"/>
              <w:rPr>
                <w:rFonts w:ascii="Calibri" w:hAnsi="Calibri" w:cs="Calibri"/>
                <w:sz w:val="20"/>
                <w:szCs w:val="20"/>
                <w:highlight w:val="yellow"/>
              </w:rPr>
            </w:pPr>
          </w:p>
        </w:tc>
        <w:tc>
          <w:tcPr>
            <w:tcW w:w="1168" w:type="dxa"/>
            <w:tcBorders>
              <w:top w:val="nil"/>
              <w:left w:val="nil"/>
              <w:right w:val="nil"/>
            </w:tcBorders>
            <w:vAlign w:val="bottom"/>
          </w:tcPr>
          <w:p w14:paraId="3AB0B6D4" w14:textId="77777777" w:rsidR="00E4518B" w:rsidRPr="00812930" w:rsidRDefault="00E4518B" w:rsidP="00E4518B">
            <w:pPr>
              <w:spacing w:line="276" w:lineRule="auto"/>
              <w:ind w:right="-23"/>
              <w:jc w:val="right"/>
              <w:rPr>
                <w:rFonts w:ascii="Calibri" w:hAnsi="Calibri" w:cs="Calibri"/>
                <w:sz w:val="20"/>
                <w:szCs w:val="20"/>
              </w:rPr>
            </w:pPr>
          </w:p>
        </w:tc>
      </w:tr>
      <w:tr w:rsidR="00E4518B" w:rsidRPr="00812930" w14:paraId="0A7B49C2" w14:textId="77777777" w:rsidTr="00E4518B">
        <w:trPr>
          <w:gridAfter w:val="1"/>
          <w:wAfter w:w="7" w:type="dxa"/>
          <w:trHeight w:val="227"/>
        </w:trPr>
        <w:tc>
          <w:tcPr>
            <w:tcW w:w="4252" w:type="dxa"/>
            <w:tcBorders>
              <w:top w:val="nil"/>
              <w:left w:val="nil"/>
              <w:bottom w:val="nil"/>
              <w:right w:val="nil"/>
            </w:tcBorders>
            <w:noWrap/>
            <w:vAlign w:val="center"/>
          </w:tcPr>
          <w:p w14:paraId="6F97C7DB" w14:textId="77777777" w:rsidR="00E4518B" w:rsidRPr="00812930" w:rsidRDefault="00E4518B" w:rsidP="00F07E9B">
            <w:pPr>
              <w:spacing w:line="320" w:lineRule="exact"/>
              <w:ind w:left="-108" w:right="440"/>
              <w:rPr>
                <w:rFonts w:ascii="Calibri" w:hAnsi="Calibri" w:cs="Calibri"/>
                <w:b/>
                <w:bCs/>
                <w:sz w:val="20"/>
                <w:szCs w:val="20"/>
              </w:rPr>
            </w:pPr>
            <w:r w:rsidRPr="00812930">
              <w:rPr>
                <w:rFonts w:ascii="Calibri" w:hAnsi="Calibri" w:cs="Calibri"/>
                <w:sz w:val="20"/>
                <w:szCs w:val="20"/>
              </w:rPr>
              <w:t>Mr. Chakaphan Pacharn</w:t>
            </w:r>
          </w:p>
        </w:tc>
        <w:tc>
          <w:tcPr>
            <w:tcW w:w="1168" w:type="dxa"/>
            <w:tcBorders>
              <w:top w:val="nil"/>
              <w:left w:val="nil"/>
              <w:bottom w:val="single" w:sz="4" w:space="0" w:color="auto"/>
              <w:right w:val="nil"/>
            </w:tcBorders>
            <w:noWrap/>
            <w:vAlign w:val="bottom"/>
          </w:tcPr>
          <w:p w14:paraId="2CDB1798" w14:textId="77777777" w:rsidR="00E4518B" w:rsidRPr="00812930" w:rsidRDefault="00E4518B" w:rsidP="00E4518B">
            <w:pPr>
              <w:spacing w:line="276" w:lineRule="auto"/>
              <w:ind w:right="-23"/>
              <w:jc w:val="right"/>
              <w:rPr>
                <w:rFonts w:ascii="Calibri" w:hAnsi="Calibri" w:cs="Calibri"/>
                <w:sz w:val="20"/>
                <w:szCs w:val="20"/>
              </w:rPr>
            </w:pPr>
            <w:r>
              <w:rPr>
                <w:rFonts w:ascii="Calibri" w:hAnsi="Calibri" w:cs="Calibri"/>
                <w:sz w:val="20"/>
                <w:szCs w:val="20"/>
              </w:rPr>
              <w:t>941</w:t>
            </w:r>
          </w:p>
        </w:tc>
        <w:tc>
          <w:tcPr>
            <w:tcW w:w="238" w:type="dxa"/>
            <w:tcBorders>
              <w:top w:val="nil"/>
              <w:left w:val="nil"/>
              <w:right w:val="nil"/>
            </w:tcBorders>
            <w:noWrap/>
            <w:vAlign w:val="bottom"/>
          </w:tcPr>
          <w:p w14:paraId="6C24DF95" w14:textId="77777777" w:rsidR="00E4518B" w:rsidRPr="00812930" w:rsidRDefault="00E4518B" w:rsidP="00E4518B">
            <w:pPr>
              <w:spacing w:line="276" w:lineRule="auto"/>
              <w:ind w:right="-23"/>
              <w:jc w:val="right"/>
              <w:rPr>
                <w:rFonts w:ascii="Calibri" w:hAnsi="Calibri" w:cs="Calibri"/>
                <w:sz w:val="20"/>
                <w:szCs w:val="20"/>
              </w:rPr>
            </w:pPr>
          </w:p>
        </w:tc>
        <w:tc>
          <w:tcPr>
            <w:tcW w:w="1168" w:type="dxa"/>
            <w:tcBorders>
              <w:top w:val="nil"/>
              <w:left w:val="nil"/>
              <w:bottom w:val="single" w:sz="4" w:space="0" w:color="auto"/>
              <w:right w:val="nil"/>
            </w:tcBorders>
            <w:noWrap/>
            <w:vAlign w:val="bottom"/>
          </w:tcPr>
          <w:p w14:paraId="5DA24E43" w14:textId="77777777" w:rsidR="00E4518B" w:rsidRPr="00812930" w:rsidRDefault="00E4518B" w:rsidP="00E4518B">
            <w:pPr>
              <w:spacing w:line="276" w:lineRule="auto"/>
              <w:ind w:right="-23"/>
              <w:jc w:val="right"/>
              <w:rPr>
                <w:rFonts w:ascii="Calibri" w:hAnsi="Calibri" w:cs="Calibri"/>
                <w:sz w:val="20"/>
                <w:szCs w:val="20"/>
              </w:rPr>
            </w:pPr>
            <w:r>
              <w:rPr>
                <w:rFonts w:ascii="Calibri" w:hAnsi="Calibri" w:cs="Calibri"/>
                <w:sz w:val="20"/>
                <w:szCs w:val="20"/>
              </w:rPr>
              <w:t>2,434</w:t>
            </w:r>
          </w:p>
        </w:tc>
        <w:tc>
          <w:tcPr>
            <w:tcW w:w="236" w:type="dxa"/>
            <w:tcBorders>
              <w:top w:val="nil"/>
              <w:left w:val="nil"/>
              <w:right w:val="nil"/>
            </w:tcBorders>
            <w:noWrap/>
            <w:vAlign w:val="bottom"/>
          </w:tcPr>
          <w:p w14:paraId="36A1595A" w14:textId="77777777" w:rsidR="00E4518B" w:rsidRPr="00812930" w:rsidRDefault="00E4518B" w:rsidP="00E4518B">
            <w:pPr>
              <w:spacing w:line="276" w:lineRule="auto"/>
              <w:ind w:right="-23"/>
              <w:jc w:val="right"/>
              <w:rPr>
                <w:rFonts w:ascii="Calibri" w:hAnsi="Calibri" w:cs="Calibri"/>
                <w:sz w:val="20"/>
                <w:szCs w:val="20"/>
                <w:highlight w:val="yellow"/>
              </w:rPr>
            </w:pPr>
          </w:p>
        </w:tc>
        <w:tc>
          <w:tcPr>
            <w:tcW w:w="1168" w:type="dxa"/>
            <w:tcBorders>
              <w:top w:val="nil"/>
              <w:left w:val="nil"/>
              <w:bottom w:val="single" w:sz="4" w:space="0" w:color="auto"/>
              <w:right w:val="nil"/>
            </w:tcBorders>
            <w:noWrap/>
            <w:vAlign w:val="bottom"/>
          </w:tcPr>
          <w:p w14:paraId="66ED9295" w14:textId="77777777" w:rsidR="00E4518B" w:rsidRPr="00812930" w:rsidRDefault="00E4518B" w:rsidP="00E4518B">
            <w:pPr>
              <w:spacing w:line="276" w:lineRule="auto"/>
              <w:ind w:right="-23"/>
              <w:jc w:val="right"/>
              <w:rPr>
                <w:rFonts w:ascii="Calibri" w:hAnsi="Calibri" w:cs="Calibri"/>
                <w:sz w:val="20"/>
                <w:szCs w:val="20"/>
              </w:rPr>
            </w:pPr>
            <w:r>
              <w:rPr>
                <w:rFonts w:ascii="Calibri" w:hAnsi="Calibri" w:cs="Calibri"/>
                <w:sz w:val="20"/>
                <w:szCs w:val="20"/>
              </w:rPr>
              <w:t>(2,118)</w:t>
            </w:r>
          </w:p>
        </w:tc>
        <w:tc>
          <w:tcPr>
            <w:tcW w:w="238" w:type="dxa"/>
            <w:tcBorders>
              <w:top w:val="nil"/>
              <w:left w:val="nil"/>
              <w:right w:val="nil"/>
            </w:tcBorders>
            <w:noWrap/>
            <w:vAlign w:val="bottom"/>
          </w:tcPr>
          <w:p w14:paraId="431D4382" w14:textId="77777777" w:rsidR="00E4518B" w:rsidRPr="00812930" w:rsidRDefault="00E4518B" w:rsidP="00E4518B">
            <w:pPr>
              <w:spacing w:line="276" w:lineRule="auto"/>
              <w:ind w:right="-23"/>
              <w:jc w:val="right"/>
              <w:rPr>
                <w:rFonts w:ascii="Calibri" w:hAnsi="Calibri" w:cs="Calibri"/>
                <w:sz w:val="20"/>
                <w:szCs w:val="20"/>
                <w:highlight w:val="yellow"/>
              </w:rPr>
            </w:pPr>
          </w:p>
        </w:tc>
        <w:tc>
          <w:tcPr>
            <w:tcW w:w="1168" w:type="dxa"/>
            <w:tcBorders>
              <w:top w:val="nil"/>
              <w:left w:val="nil"/>
              <w:bottom w:val="single" w:sz="4" w:space="0" w:color="auto"/>
              <w:right w:val="nil"/>
            </w:tcBorders>
            <w:vAlign w:val="bottom"/>
          </w:tcPr>
          <w:p w14:paraId="54B3A2D9" w14:textId="77777777" w:rsidR="00E4518B" w:rsidRPr="00812930" w:rsidRDefault="00E4518B" w:rsidP="00E4518B">
            <w:pPr>
              <w:spacing w:line="276" w:lineRule="auto"/>
              <w:ind w:right="-23"/>
              <w:jc w:val="right"/>
              <w:rPr>
                <w:rFonts w:ascii="Calibri" w:hAnsi="Calibri" w:cs="Calibri"/>
                <w:sz w:val="20"/>
                <w:szCs w:val="20"/>
              </w:rPr>
            </w:pPr>
            <w:r>
              <w:rPr>
                <w:rFonts w:ascii="Calibri" w:hAnsi="Calibri" w:cs="Calibri"/>
                <w:sz w:val="20"/>
                <w:szCs w:val="20"/>
              </w:rPr>
              <w:t>1,257</w:t>
            </w:r>
          </w:p>
        </w:tc>
      </w:tr>
      <w:tr w:rsidR="00E4518B" w:rsidRPr="00812930" w14:paraId="22153D21" w14:textId="77777777" w:rsidTr="00E4518B">
        <w:trPr>
          <w:gridAfter w:val="1"/>
          <w:wAfter w:w="7" w:type="dxa"/>
          <w:trHeight w:val="227"/>
        </w:trPr>
        <w:tc>
          <w:tcPr>
            <w:tcW w:w="4252" w:type="dxa"/>
            <w:tcBorders>
              <w:top w:val="nil"/>
              <w:left w:val="nil"/>
              <w:bottom w:val="nil"/>
              <w:right w:val="nil"/>
            </w:tcBorders>
            <w:noWrap/>
            <w:vAlign w:val="center"/>
          </w:tcPr>
          <w:p w14:paraId="36C952AC" w14:textId="77777777" w:rsidR="00E4518B" w:rsidRPr="00812930" w:rsidRDefault="00E4518B" w:rsidP="00F07E9B">
            <w:pPr>
              <w:spacing w:line="320" w:lineRule="exact"/>
              <w:ind w:hanging="108"/>
              <w:jc w:val="both"/>
              <w:rPr>
                <w:rFonts w:ascii="Calibri" w:hAnsi="Calibri" w:cs="Calibri"/>
                <w:color w:val="000000"/>
                <w:sz w:val="20"/>
                <w:szCs w:val="20"/>
              </w:rPr>
            </w:pPr>
            <w:r w:rsidRPr="00812930">
              <w:rPr>
                <w:rFonts w:ascii="Calibri" w:hAnsi="Calibri" w:cs="Calibri"/>
                <w:sz w:val="20"/>
                <w:szCs w:val="20"/>
              </w:rPr>
              <w:t>Total</w:t>
            </w:r>
          </w:p>
        </w:tc>
        <w:tc>
          <w:tcPr>
            <w:tcW w:w="1168" w:type="dxa"/>
            <w:tcBorders>
              <w:top w:val="single" w:sz="4" w:space="0" w:color="auto"/>
              <w:left w:val="nil"/>
              <w:bottom w:val="double" w:sz="4" w:space="0" w:color="auto"/>
              <w:right w:val="nil"/>
            </w:tcBorders>
            <w:noWrap/>
            <w:vAlign w:val="bottom"/>
          </w:tcPr>
          <w:p w14:paraId="647556FD" w14:textId="77777777" w:rsidR="00E4518B" w:rsidRPr="00812930" w:rsidRDefault="00E4518B" w:rsidP="00E4518B">
            <w:pPr>
              <w:spacing w:line="276" w:lineRule="auto"/>
              <w:ind w:right="-23"/>
              <w:jc w:val="right"/>
              <w:rPr>
                <w:rFonts w:ascii="Calibri" w:hAnsi="Calibri" w:cs="Calibri"/>
                <w:sz w:val="20"/>
                <w:szCs w:val="20"/>
              </w:rPr>
            </w:pPr>
            <w:r>
              <w:rPr>
                <w:rFonts w:ascii="Calibri" w:hAnsi="Calibri" w:cs="Calibri"/>
                <w:sz w:val="20"/>
                <w:szCs w:val="20"/>
              </w:rPr>
              <w:t>31,635</w:t>
            </w:r>
          </w:p>
        </w:tc>
        <w:tc>
          <w:tcPr>
            <w:tcW w:w="238" w:type="dxa"/>
            <w:tcBorders>
              <w:left w:val="nil"/>
              <w:right w:val="nil"/>
            </w:tcBorders>
            <w:noWrap/>
            <w:vAlign w:val="bottom"/>
          </w:tcPr>
          <w:p w14:paraId="04972532" w14:textId="77777777" w:rsidR="00E4518B" w:rsidRPr="00812930" w:rsidRDefault="00E4518B" w:rsidP="00E4518B">
            <w:pPr>
              <w:spacing w:line="276" w:lineRule="auto"/>
              <w:ind w:right="-23"/>
              <w:jc w:val="right"/>
              <w:rPr>
                <w:rFonts w:ascii="Calibri" w:hAnsi="Calibri" w:cs="Calibri"/>
                <w:sz w:val="20"/>
                <w:szCs w:val="20"/>
              </w:rPr>
            </w:pPr>
          </w:p>
        </w:tc>
        <w:tc>
          <w:tcPr>
            <w:tcW w:w="1168" w:type="dxa"/>
            <w:tcBorders>
              <w:top w:val="single" w:sz="4" w:space="0" w:color="auto"/>
              <w:left w:val="nil"/>
              <w:bottom w:val="double" w:sz="4" w:space="0" w:color="auto"/>
              <w:right w:val="nil"/>
            </w:tcBorders>
            <w:noWrap/>
            <w:vAlign w:val="bottom"/>
          </w:tcPr>
          <w:p w14:paraId="357A9740" w14:textId="77777777" w:rsidR="00E4518B" w:rsidRPr="00812930" w:rsidRDefault="00E4518B" w:rsidP="00E4518B">
            <w:pPr>
              <w:spacing w:line="276" w:lineRule="auto"/>
              <w:ind w:right="-23"/>
              <w:jc w:val="right"/>
              <w:rPr>
                <w:rFonts w:ascii="Calibri" w:hAnsi="Calibri" w:cs="Calibri"/>
                <w:sz w:val="20"/>
                <w:szCs w:val="20"/>
              </w:rPr>
            </w:pPr>
            <w:r>
              <w:rPr>
                <w:rFonts w:ascii="Calibri" w:hAnsi="Calibri" w:cs="Calibri"/>
                <w:sz w:val="20"/>
                <w:szCs w:val="20"/>
              </w:rPr>
              <w:t>14,559</w:t>
            </w:r>
          </w:p>
        </w:tc>
        <w:tc>
          <w:tcPr>
            <w:tcW w:w="236" w:type="dxa"/>
            <w:tcBorders>
              <w:left w:val="nil"/>
              <w:right w:val="nil"/>
            </w:tcBorders>
            <w:noWrap/>
            <w:vAlign w:val="bottom"/>
          </w:tcPr>
          <w:p w14:paraId="3B0952E8" w14:textId="77777777" w:rsidR="00E4518B" w:rsidRPr="00812930" w:rsidRDefault="00E4518B" w:rsidP="00E4518B">
            <w:pPr>
              <w:spacing w:line="276" w:lineRule="auto"/>
              <w:ind w:right="-23"/>
              <w:jc w:val="right"/>
              <w:rPr>
                <w:rFonts w:ascii="Calibri" w:hAnsi="Calibri" w:cs="Calibri"/>
                <w:sz w:val="20"/>
                <w:szCs w:val="20"/>
                <w:highlight w:val="yellow"/>
              </w:rPr>
            </w:pPr>
          </w:p>
        </w:tc>
        <w:tc>
          <w:tcPr>
            <w:tcW w:w="1168" w:type="dxa"/>
            <w:tcBorders>
              <w:top w:val="single" w:sz="4" w:space="0" w:color="auto"/>
              <w:left w:val="nil"/>
              <w:bottom w:val="double" w:sz="4" w:space="0" w:color="auto"/>
              <w:right w:val="nil"/>
            </w:tcBorders>
            <w:noWrap/>
            <w:vAlign w:val="bottom"/>
          </w:tcPr>
          <w:p w14:paraId="6FBE7442" w14:textId="77777777" w:rsidR="00E4518B" w:rsidRPr="00812930" w:rsidRDefault="00E4518B" w:rsidP="00E4518B">
            <w:pPr>
              <w:spacing w:line="276" w:lineRule="auto"/>
              <w:ind w:right="-23"/>
              <w:jc w:val="right"/>
              <w:rPr>
                <w:rFonts w:ascii="Calibri" w:hAnsi="Calibri" w:cs="Calibri"/>
                <w:sz w:val="20"/>
                <w:szCs w:val="20"/>
              </w:rPr>
            </w:pPr>
            <w:r>
              <w:rPr>
                <w:rFonts w:ascii="Calibri" w:hAnsi="Calibri" w:cs="Calibri"/>
                <w:sz w:val="20"/>
                <w:szCs w:val="20"/>
              </w:rPr>
              <w:t>(5,175)</w:t>
            </w:r>
          </w:p>
        </w:tc>
        <w:tc>
          <w:tcPr>
            <w:tcW w:w="238" w:type="dxa"/>
            <w:tcBorders>
              <w:left w:val="nil"/>
              <w:right w:val="nil"/>
            </w:tcBorders>
            <w:noWrap/>
            <w:vAlign w:val="bottom"/>
          </w:tcPr>
          <w:p w14:paraId="787EE9FB" w14:textId="77777777" w:rsidR="00E4518B" w:rsidRPr="00812930" w:rsidRDefault="00E4518B" w:rsidP="00E4518B">
            <w:pPr>
              <w:spacing w:line="276" w:lineRule="auto"/>
              <w:ind w:right="-23"/>
              <w:jc w:val="right"/>
              <w:rPr>
                <w:rFonts w:ascii="Calibri" w:hAnsi="Calibri" w:cs="Calibri"/>
                <w:sz w:val="20"/>
                <w:szCs w:val="20"/>
                <w:highlight w:val="yellow"/>
              </w:rPr>
            </w:pPr>
          </w:p>
        </w:tc>
        <w:tc>
          <w:tcPr>
            <w:tcW w:w="1168" w:type="dxa"/>
            <w:tcBorders>
              <w:top w:val="single" w:sz="4" w:space="0" w:color="auto"/>
              <w:left w:val="nil"/>
              <w:bottom w:val="double" w:sz="4" w:space="0" w:color="auto"/>
              <w:right w:val="nil"/>
            </w:tcBorders>
            <w:vAlign w:val="bottom"/>
          </w:tcPr>
          <w:p w14:paraId="37E33280" w14:textId="77777777" w:rsidR="00E4518B" w:rsidRPr="00812930" w:rsidRDefault="00E4518B" w:rsidP="00E4518B">
            <w:pPr>
              <w:spacing w:line="276" w:lineRule="auto"/>
              <w:ind w:right="-23"/>
              <w:jc w:val="right"/>
              <w:rPr>
                <w:rFonts w:ascii="Calibri" w:hAnsi="Calibri" w:cs="Calibri"/>
                <w:sz w:val="20"/>
                <w:szCs w:val="20"/>
              </w:rPr>
            </w:pPr>
            <w:r>
              <w:rPr>
                <w:rFonts w:ascii="Calibri" w:hAnsi="Calibri" w:cs="Calibri"/>
                <w:sz w:val="20"/>
                <w:szCs w:val="20"/>
              </w:rPr>
              <w:t>41,019</w:t>
            </w:r>
          </w:p>
        </w:tc>
      </w:tr>
    </w:tbl>
    <w:p w14:paraId="23D6F2A8" w14:textId="77777777" w:rsidR="00E4518B" w:rsidRPr="00E4518B" w:rsidRDefault="00E4518B" w:rsidP="00060B78">
      <w:pPr>
        <w:pStyle w:val="E"/>
        <w:spacing w:line="160" w:lineRule="atLeast"/>
        <w:ind w:right="-23"/>
        <w:jc w:val="both"/>
        <w:rPr>
          <w:rFonts w:ascii="Calibri" w:hAnsi="Calibri" w:cs="Calibri"/>
          <w:b w:val="0"/>
          <w:bCs w:val="0"/>
          <w:spacing w:val="2"/>
          <w:sz w:val="8"/>
          <w:szCs w:val="8"/>
          <w:lang w:val="en-US"/>
        </w:rPr>
      </w:pPr>
    </w:p>
    <w:tbl>
      <w:tblPr>
        <w:tblW w:w="9643" w:type="dxa"/>
        <w:tblInd w:w="108" w:type="dxa"/>
        <w:tblLayout w:type="fixed"/>
        <w:tblLook w:val="0000" w:firstRow="0" w:lastRow="0" w:firstColumn="0" w:lastColumn="0" w:noHBand="0" w:noVBand="0"/>
      </w:tblPr>
      <w:tblGrid>
        <w:gridCol w:w="4252"/>
        <w:gridCol w:w="1168"/>
        <w:gridCol w:w="238"/>
        <w:gridCol w:w="1168"/>
        <w:gridCol w:w="236"/>
        <w:gridCol w:w="1168"/>
        <w:gridCol w:w="238"/>
        <w:gridCol w:w="1168"/>
        <w:gridCol w:w="7"/>
      </w:tblGrid>
      <w:tr w:rsidR="00E4518B" w:rsidRPr="00812930" w14:paraId="53BC8DDC" w14:textId="77777777" w:rsidTr="00F07E9B">
        <w:trPr>
          <w:trHeight w:val="20"/>
        </w:trPr>
        <w:tc>
          <w:tcPr>
            <w:tcW w:w="4252" w:type="dxa"/>
            <w:tcBorders>
              <w:top w:val="nil"/>
              <w:left w:val="nil"/>
              <w:bottom w:val="nil"/>
              <w:right w:val="nil"/>
            </w:tcBorders>
            <w:noWrap/>
            <w:vAlign w:val="bottom"/>
          </w:tcPr>
          <w:p w14:paraId="0827DE71" w14:textId="77777777" w:rsidR="00E4518B" w:rsidRPr="00812930" w:rsidRDefault="00E4518B" w:rsidP="00F07E9B">
            <w:pPr>
              <w:spacing w:line="276" w:lineRule="auto"/>
              <w:ind w:right="-23"/>
              <w:jc w:val="both"/>
              <w:rPr>
                <w:rFonts w:ascii="Calibri" w:hAnsi="Calibri" w:cs="Calibri"/>
                <w:sz w:val="20"/>
                <w:szCs w:val="20"/>
              </w:rPr>
            </w:pPr>
            <w:r w:rsidRPr="00812930">
              <w:rPr>
                <w:rFonts w:ascii="Calibri" w:hAnsi="Calibri" w:cs="Calibri"/>
                <w:sz w:val="20"/>
                <w:szCs w:val="20"/>
              </w:rPr>
              <w:br w:type="page"/>
            </w:r>
          </w:p>
        </w:tc>
        <w:tc>
          <w:tcPr>
            <w:tcW w:w="5391" w:type="dxa"/>
            <w:gridSpan w:val="8"/>
            <w:tcBorders>
              <w:top w:val="nil"/>
              <w:left w:val="nil"/>
              <w:bottom w:val="single" w:sz="4" w:space="0" w:color="auto"/>
              <w:right w:val="nil"/>
            </w:tcBorders>
            <w:noWrap/>
            <w:vAlign w:val="bottom"/>
          </w:tcPr>
          <w:p w14:paraId="7C8D4C7F" w14:textId="77777777" w:rsidR="00E4518B" w:rsidRPr="00812930" w:rsidRDefault="00E4518B" w:rsidP="00F07E9B">
            <w:pPr>
              <w:spacing w:line="276" w:lineRule="auto"/>
              <w:ind w:right="-23"/>
              <w:jc w:val="center"/>
              <w:rPr>
                <w:rFonts w:ascii="Calibri" w:hAnsi="Calibri" w:cs="Calibri"/>
                <w:sz w:val="20"/>
                <w:szCs w:val="20"/>
              </w:rPr>
            </w:pPr>
            <w:r w:rsidRPr="00812930">
              <w:rPr>
                <w:rFonts w:ascii="Calibri" w:hAnsi="Calibri" w:cs="Calibri"/>
                <w:sz w:val="20"/>
                <w:szCs w:val="20"/>
              </w:rPr>
              <w:t>In Thousand Baht</w:t>
            </w:r>
          </w:p>
        </w:tc>
      </w:tr>
      <w:tr w:rsidR="00E4518B" w:rsidRPr="00812930" w14:paraId="71CDD65B" w14:textId="77777777" w:rsidTr="00F07E9B">
        <w:trPr>
          <w:trHeight w:val="20"/>
        </w:trPr>
        <w:tc>
          <w:tcPr>
            <w:tcW w:w="4252" w:type="dxa"/>
            <w:tcBorders>
              <w:top w:val="nil"/>
              <w:left w:val="nil"/>
              <w:bottom w:val="nil"/>
              <w:right w:val="nil"/>
            </w:tcBorders>
            <w:noWrap/>
          </w:tcPr>
          <w:p w14:paraId="039B1627" w14:textId="77777777" w:rsidR="00E4518B" w:rsidRPr="00812930" w:rsidRDefault="00E4518B" w:rsidP="00F07E9B">
            <w:pPr>
              <w:spacing w:line="276" w:lineRule="auto"/>
              <w:ind w:right="-23"/>
              <w:jc w:val="both"/>
              <w:rPr>
                <w:rFonts w:ascii="Calibri" w:hAnsi="Calibri" w:cs="Calibri"/>
                <w:sz w:val="20"/>
                <w:szCs w:val="20"/>
              </w:rPr>
            </w:pPr>
          </w:p>
        </w:tc>
        <w:tc>
          <w:tcPr>
            <w:tcW w:w="5391" w:type="dxa"/>
            <w:gridSpan w:val="8"/>
            <w:tcBorders>
              <w:top w:val="single" w:sz="4" w:space="0" w:color="auto"/>
              <w:left w:val="nil"/>
              <w:bottom w:val="single" w:sz="4" w:space="0" w:color="auto"/>
              <w:right w:val="nil"/>
            </w:tcBorders>
            <w:noWrap/>
            <w:vAlign w:val="center"/>
          </w:tcPr>
          <w:p w14:paraId="6FAD98DA" w14:textId="77777777" w:rsidR="00E4518B" w:rsidRPr="00812930" w:rsidRDefault="00E4518B" w:rsidP="00F07E9B">
            <w:pPr>
              <w:spacing w:line="276" w:lineRule="auto"/>
              <w:ind w:right="-23"/>
              <w:jc w:val="center"/>
              <w:rPr>
                <w:rFonts w:ascii="Calibri" w:hAnsi="Calibri" w:cs="Calibri"/>
                <w:sz w:val="20"/>
                <w:szCs w:val="20"/>
                <w:cs/>
              </w:rPr>
            </w:pPr>
            <w:r w:rsidRPr="00812930">
              <w:rPr>
                <w:rFonts w:ascii="Calibri" w:hAnsi="Calibri" w:cs="Calibri"/>
                <w:sz w:val="20"/>
                <w:szCs w:val="20"/>
              </w:rPr>
              <w:t>Separate Financial Statements</w:t>
            </w:r>
          </w:p>
        </w:tc>
      </w:tr>
      <w:tr w:rsidR="00E4518B" w:rsidRPr="00812930" w14:paraId="5C544966" w14:textId="77777777" w:rsidTr="00F07E9B">
        <w:trPr>
          <w:gridAfter w:val="1"/>
          <w:wAfter w:w="7" w:type="dxa"/>
          <w:trHeight w:val="20"/>
        </w:trPr>
        <w:tc>
          <w:tcPr>
            <w:tcW w:w="4252" w:type="dxa"/>
            <w:tcBorders>
              <w:top w:val="nil"/>
              <w:left w:val="nil"/>
              <w:bottom w:val="nil"/>
              <w:right w:val="nil"/>
            </w:tcBorders>
            <w:noWrap/>
          </w:tcPr>
          <w:p w14:paraId="00A5684F" w14:textId="77777777" w:rsidR="00E4518B" w:rsidRPr="00812930" w:rsidRDefault="00E4518B" w:rsidP="00F07E9B">
            <w:pPr>
              <w:spacing w:line="276" w:lineRule="auto"/>
              <w:ind w:right="-23"/>
              <w:jc w:val="both"/>
              <w:rPr>
                <w:rFonts w:ascii="Calibri" w:hAnsi="Calibri" w:cs="Calibri"/>
                <w:sz w:val="20"/>
                <w:szCs w:val="20"/>
              </w:rPr>
            </w:pPr>
          </w:p>
        </w:tc>
        <w:tc>
          <w:tcPr>
            <w:tcW w:w="1168" w:type="dxa"/>
            <w:tcBorders>
              <w:top w:val="single" w:sz="4" w:space="0" w:color="auto"/>
              <w:left w:val="nil"/>
              <w:bottom w:val="single" w:sz="4" w:space="0" w:color="auto"/>
              <w:right w:val="nil"/>
            </w:tcBorders>
            <w:noWrap/>
            <w:vAlign w:val="bottom"/>
          </w:tcPr>
          <w:p w14:paraId="649F4CEE" w14:textId="77777777" w:rsidR="00E4518B" w:rsidRPr="00812930" w:rsidRDefault="00E4518B" w:rsidP="00F07E9B">
            <w:pPr>
              <w:spacing w:line="276" w:lineRule="auto"/>
              <w:ind w:right="-23"/>
              <w:jc w:val="center"/>
              <w:rPr>
                <w:rFonts w:ascii="Calibri" w:hAnsi="Calibri" w:cs="Calibri"/>
                <w:sz w:val="20"/>
                <w:szCs w:val="20"/>
              </w:rPr>
            </w:pPr>
            <w:r w:rsidRPr="00812930">
              <w:rPr>
                <w:rFonts w:ascii="Calibri" w:hAnsi="Calibri" w:cs="Calibri"/>
                <w:sz w:val="20"/>
                <w:szCs w:val="20"/>
              </w:rPr>
              <w:t xml:space="preserve"> December</w:t>
            </w:r>
          </w:p>
          <w:p w14:paraId="4E572313" w14:textId="77777777" w:rsidR="00E4518B" w:rsidRPr="00812930" w:rsidRDefault="00E4518B" w:rsidP="00F07E9B">
            <w:pPr>
              <w:spacing w:line="276" w:lineRule="auto"/>
              <w:ind w:right="-23"/>
              <w:jc w:val="center"/>
              <w:rPr>
                <w:rFonts w:ascii="Calibri" w:hAnsi="Calibri" w:cs="Calibri"/>
                <w:sz w:val="20"/>
                <w:szCs w:val="20"/>
              </w:rPr>
            </w:pPr>
            <w:r w:rsidRPr="00812930">
              <w:rPr>
                <w:rFonts w:ascii="Calibri" w:hAnsi="Calibri" w:cs="Calibri"/>
                <w:sz w:val="20"/>
                <w:szCs w:val="20"/>
              </w:rPr>
              <w:t>31, 2019</w:t>
            </w:r>
          </w:p>
        </w:tc>
        <w:tc>
          <w:tcPr>
            <w:tcW w:w="238" w:type="dxa"/>
            <w:tcBorders>
              <w:top w:val="single" w:sz="4" w:space="0" w:color="auto"/>
              <w:left w:val="nil"/>
              <w:bottom w:val="nil"/>
              <w:right w:val="nil"/>
            </w:tcBorders>
            <w:noWrap/>
            <w:vAlign w:val="bottom"/>
          </w:tcPr>
          <w:p w14:paraId="7FE96252" w14:textId="77777777" w:rsidR="00E4518B" w:rsidRPr="00812930" w:rsidRDefault="00E4518B" w:rsidP="00F07E9B">
            <w:pPr>
              <w:spacing w:line="276" w:lineRule="auto"/>
              <w:ind w:right="-23"/>
              <w:jc w:val="center"/>
              <w:rPr>
                <w:rFonts w:ascii="Calibri" w:hAnsi="Calibri" w:cs="Calibri"/>
                <w:sz w:val="20"/>
                <w:szCs w:val="20"/>
              </w:rPr>
            </w:pPr>
          </w:p>
        </w:tc>
        <w:tc>
          <w:tcPr>
            <w:tcW w:w="1168" w:type="dxa"/>
            <w:tcBorders>
              <w:top w:val="single" w:sz="4" w:space="0" w:color="auto"/>
              <w:left w:val="nil"/>
              <w:bottom w:val="single" w:sz="4" w:space="0" w:color="auto"/>
              <w:right w:val="nil"/>
            </w:tcBorders>
            <w:noWrap/>
            <w:vAlign w:val="bottom"/>
          </w:tcPr>
          <w:p w14:paraId="376DDC80" w14:textId="77777777" w:rsidR="00E4518B" w:rsidRPr="00812930" w:rsidRDefault="00E4518B" w:rsidP="00F07E9B">
            <w:pPr>
              <w:spacing w:line="276" w:lineRule="auto"/>
              <w:ind w:right="-23"/>
              <w:jc w:val="center"/>
              <w:rPr>
                <w:rFonts w:ascii="Calibri" w:hAnsi="Calibri" w:cs="Calibri"/>
                <w:sz w:val="20"/>
                <w:szCs w:val="20"/>
              </w:rPr>
            </w:pPr>
            <w:r w:rsidRPr="00812930">
              <w:rPr>
                <w:rFonts w:ascii="Calibri" w:hAnsi="Calibri" w:cs="Calibri"/>
                <w:sz w:val="20"/>
                <w:szCs w:val="20"/>
              </w:rPr>
              <w:t>Increase</w:t>
            </w:r>
          </w:p>
        </w:tc>
        <w:tc>
          <w:tcPr>
            <w:tcW w:w="236" w:type="dxa"/>
            <w:tcBorders>
              <w:top w:val="single" w:sz="4" w:space="0" w:color="auto"/>
              <w:left w:val="nil"/>
              <w:bottom w:val="nil"/>
              <w:right w:val="nil"/>
            </w:tcBorders>
            <w:noWrap/>
            <w:vAlign w:val="bottom"/>
          </w:tcPr>
          <w:p w14:paraId="0CB0E5F5" w14:textId="77777777" w:rsidR="00E4518B" w:rsidRPr="00812930" w:rsidRDefault="00E4518B" w:rsidP="00F07E9B">
            <w:pPr>
              <w:spacing w:line="276" w:lineRule="auto"/>
              <w:ind w:right="-23"/>
              <w:jc w:val="center"/>
              <w:rPr>
                <w:rFonts w:ascii="Calibri" w:hAnsi="Calibri" w:cs="Calibri"/>
                <w:sz w:val="20"/>
                <w:szCs w:val="20"/>
              </w:rPr>
            </w:pPr>
          </w:p>
        </w:tc>
        <w:tc>
          <w:tcPr>
            <w:tcW w:w="1168" w:type="dxa"/>
            <w:tcBorders>
              <w:top w:val="single" w:sz="4" w:space="0" w:color="auto"/>
              <w:left w:val="nil"/>
              <w:bottom w:val="single" w:sz="4" w:space="0" w:color="auto"/>
              <w:right w:val="nil"/>
            </w:tcBorders>
            <w:noWrap/>
            <w:vAlign w:val="bottom"/>
          </w:tcPr>
          <w:p w14:paraId="7972981B" w14:textId="77777777" w:rsidR="00E4518B" w:rsidRPr="00812930" w:rsidRDefault="00E4518B" w:rsidP="00F07E9B">
            <w:pPr>
              <w:spacing w:line="276" w:lineRule="auto"/>
              <w:ind w:left="-115" w:right="-23"/>
              <w:jc w:val="center"/>
              <w:rPr>
                <w:rFonts w:ascii="Calibri" w:hAnsi="Calibri" w:cs="Calibri"/>
                <w:sz w:val="20"/>
                <w:szCs w:val="20"/>
              </w:rPr>
            </w:pPr>
            <w:r w:rsidRPr="00812930">
              <w:rPr>
                <w:rFonts w:ascii="Calibri" w:hAnsi="Calibri" w:cs="Calibri"/>
                <w:sz w:val="20"/>
                <w:szCs w:val="20"/>
              </w:rPr>
              <w:t>Decrease</w:t>
            </w:r>
          </w:p>
        </w:tc>
        <w:tc>
          <w:tcPr>
            <w:tcW w:w="238" w:type="dxa"/>
            <w:tcBorders>
              <w:top w:val="single" w:sz="4" w:space="0" w:color="auto"/>
              <w:left w:val="nil"/>
              <w:bottom w:val="nil"/>
              <w:right w:val="nil"/>
            </w:tcBorders>
            <w:noWrap/>
            <w:vAlign w:val="bottom"/>
          </w:tcPr>
          <w:p w14:paraId="3C42352D" w14:textId="77777777" w:rsidR="00E4518B" w:rsidRPr="00812930" w:rsidRDefault="00E4518B" w:rsidP="00F07E9B">
            <w:pPr>
              <w:spacing w:line="276" w:lineRule="auto"/>
              <w:ind w:right="-23"/>
              <w:jc w:val="center"/>
              <w:rPr>
                <w:rFonts w:ascii="Calibri" w:hAnsi="Calibri" w:cs="Calibri"/>
                <w:sz w:val="20"/>
                <w:szCs w:val="20"/>
              </w:rPr>
            </w:pPr>
          </w:p>
        </w:tc>
        <w:tc>
          <w:tcPr>
            <w:tcW w:w="1168" w:type="dxa"/>
            <w:tcBorders>
              <w:top w:val="single" w:sz="4" w:space="0" w:color="auto"/>
              <w:left w:val="nil"/>
              <w:bottom w:val="single" w:sz="4" w:space="0" w:color="auto"/>
            </w:tcBorders>
            <w:vAlign w:val="bottom"/>
          </w:tcPr>
          <w:p w14:paraId="52FED271" w14:textId="77777777" w:rsidR="00E4518B" w:rsidRPr="00812930" w:rsidRDefault="00E4518B" w:rsidP="00F07E9B">
            <w:pPr>
              <w:spacing w:line="276" w:lineRule="auto"/>
              <w:ind w:right="-23"/>
              <w:jc w:val="center"/>
              <w:rPr>
                <w:rFonts w:ascii="Calibri" w:hAnsi="Calibri" w:cs="Calibri"/>
                <w:sz w:val="20"/>
                <w:szCs w:val="20"/>
              </w:rPr>
            </w:pPr>
            <w:r w:rsidRPr="00812930">
              <w:rPr>
                <w:rFonts w:ascii="Calibri" w:hAnsi="Calibri" w:cs="Calibri"/>
                <w:sz w:val="20"/>
                <w:szCs w:val="20"/>
              </w:rPr>
              <w:t xml:space="preserve"> December</w:t>
            </w:r>
          </w:p>
          <w:p w14:paraId="14DC23C0" w14:textId="77777777" w:rsidR="00E4518B" w:rsidRPr="00812930" w:rsidRDefault="00E4518B" w:rsidP="00F07E9B">
            <w:pPr>
              <w:spacing w:line="276" w:lineRule="auto"/>
              <w:ind w:right="-23"/>
              <w:jc w:val="center"/>
              <w:rPr>
                <w:rFonts w:ascii="Calibri" w:hAnsi="Calibri" w:cs="Calibri"/>
                <w:sz w:val="20"/>
                <w:szCs w:val="20"/>
              </w:rPr>
            </w:pPr>
            <w:r w:rsidRPr="00812930">
              <w:rPr>
                <w:rFonts w:ascii="Calibri" w:hAnsi="Calibri" w:cs="Calibri"/>
                <w:sz w:val="20"/>
                <w:szCs w:val="20"/>
              </w:rPr>
              <w:t>31, 20</w:t>
            </w:r>
            <w:r>
              <w:rPr>
                <w:rFonts w:ascii="Calibri" w:hAnsi="Calibri" w:cs="Calibri"/>
                <w:sz w:val="20"/>
                <w:szCs w:val="20"/>
              </w:rPr>
              <w:t>20</w:t>
            </w:r>
          </w:p>
        </w:tc>
      </w:tr>
      <w:tr w:rsidR="00E4518B" w:rsidRPr="00812930" w14:paraId="7856B0BB" w14:textId="77777777" w:rsidTr="00F07E9B">
        <w:trPr>
          <w:gridAfter w:val="1"/>
          <w:wAfter w:w="7" w:type="dxa"/>
          <w:trHeight w:val="227"/>
        </w:trPr>
        <w:tc>
          <w:tcPr>
            <w:tcW w:w="4252" w:type="dxa"/>
            <w:tcBorders>
              <w:top w:val="nil"/>
              <w:left w:val="nil"/>
              <w:bottom w:val="nil"/>
              <w:right w:val="nil"/>
            </w:tcBorders>
            <w:noWrap/>
            <w:vAlign w:val="center"/>
          </w:tcPr>
          <w:p w14:paraId="2890C74A" w14:textId="77777777" w:rsidR="00E4518B" w:rsidRPr="00812930" w:rsidRDefault="00E4518B" w:rsidP="00F07E9B">
            <w:pPr>
              <w:spacing w:line="320" w:lineRule="exact"/>
              <w:ind w:left="-108" w:right="440"/>
              <w:rPr>
                <w:rFonts w:ascii="Calibri" w:hAnsi="Calibri" w:cs="Calibri"/>
                <w:b/>
                <w:bCs/>
                <w:sz w:val="20"/>
                <w:szCs w:val="20"/>
              </w:rPr>
            </w:pPr>
            <w:r w:rsidRPr="00812930">
              <w:rPr>
                <w:rFonts w:ascii="Calibri" w:hAnsi="Calibri" w:cs="Calibri"/>
                <w:b/>
                <w:bCs/>
                <w:sz w:val="20"/>
                <w:szCs w:val="20"/>
              </w:rPr>
              <w:t>Short-term loans</w:t>
            </w:r>
          </w:p>
        </w:tc>
        <w:tc>
          <w:tcPr>
            <w:tcW w:w="1168" w:type="dxa"/>
            <w:tcBorders>
              <w:top w:val="nil"/>
              <w:left w:val="nil"/>
              <w:right w:val="nil"/>
            </w:tcBorders>
            <w:noWrap/>
            <w:vAlign w:val="center"/>
          </w:tcPr>
          <w:p w14:paraId="553A37AD" w14:textId="77777777" w:rsidR="00E4518B" w:rsidRPr="00812930" w:rsidRDefault="00E4518B" w:rsidP="00F07E9B">
            <w:pPr>
              <w:spacing w:line="276" w:lineRule="auto"/>
              <w:ind w:right="-23"/>
              <w:jc w:val="both"/>
              <w:rPr>
                <w:rFonts w:ascii="Calibri" w:hAnsi="Calibri" w:cs="Calibri"/>
                <w:sz w:val="20"/>
                <w:szCs w:val="20"/>
              </w:rPr>
            </w:pPr>
          </w:p>
        </w:tc>
        <w:tc>
          <w:tcPr>
            <w:tcW w:w="238" w:type="dxa"/>
            <w:tcBorders>
              <w:top w:val="nil"/>
              <w:left w:val="nil"/>
              <w:right w:val="nil"/>
            </w:tcBorders>
            <w:noWrap/>
            <w:vAlign w:val="center"/>
          </w:tcPr>
          <w:p w14:paraId="3576C0DD" w14:textId="77777777" w:rsidR="00E4518B" w:rsidRPr="00812930" w:rsidRDefault="00E4518B" w:rsidP="00F07E9B">
            <w:pPr>
              <w:spacing w:line="276" w:lineRule="auto"/>
              <w:ind w:right="-23"/>
              <w:jc w:val="both"/>
              <w:rPr>
                <w:rFonts w:ascii="Calibri" w:hAnsi="Calibri" w:cs="Calibri"/>
                <w:sz w:val="20"/>
                <w:szCs w:val="20"/>
              </w:rPr>
            </w:pPr>
          </w:p>
        </w:tc>
        <w:tc>
          <w:tcPr>
            <w:tcW w:w="1168" w:type="dxa"/>
            <w:tcBorders>
              <w:top w:val="nil"/>
              <w:left w:val="nil"/>
              <w:right w:val="nil"/>
            </w:tcBorders>
            <w:noWrap/>
            <w:vAlign w:val="center"/>
          </w:tcPr>
          <w:p w14:paraId="27D1B009" w14:textId="77777777" w:rsidR="00E4518B" w:rsidRPr="00812930" w:rsidRDefault="00E4518B" w:rsidP="00F07E9B">
            <w:pPr>
              <w:spacing w:line="276" w:lineRule="auto"/>
              <w:ind w:right="-23"/>
              <w:jc w:val="both"/>
              <w:rPr>
                <w:rFonts w:ascii="Calibri" w:hAnsi="Calibri" w:cs="Calibri"/>
                <w:sz w:val="20"/>
                <w:szCs w:val="20"/>
              </w:rPr>
            </w:pPr>
          </w:p>
        </w:tc>
        <w:tc>
          <w:tcPr>
            <w:tcW w:w="236" w:type="dxa"/>
            <w:tcBorders>
              <w:top w:val="nil"/>
              <w:left w:val="nil"/>
              <w:right w:val="nil"/>
            </w:tcBorders>
            <w:noWrap/>
            <w:vAlign w:val="center"/>
          </w:tcPr>
          <w:p w14:paraId="325B0344" w14:textId="77777777" w:rsidR="00E4518B" w:rsidRPr="00812930" w:rsidRDefault="00E4518B" w:rsidP="00F07E9B">
            <w:pPr>
              <w:spacing w:line="276" w:lineRule="auto"/>
              <w:ind w:right="-23"/>
              <w:jc w:val="both"/>
              <w:rPr>
                <w:rFonts w:ascii="Calibri" w:hAnsi="Calibri" w:cs="Calibri"/>
                <w:sz w:val="20"/>
                <w:szCs w:val="20"/>
              </w:rPr>
            </w:pPr>
          </w:p>
        </w:tc>
        <w:tc>
          <w:tcPr>
            <w:tcW w:w="1168" w:type="dxa"/>
            <w:tcBorders>
              <w:top w:val="nil"/>
              <w:left w:val="nil"/>
              <w:right w:val="nil"/>
            </w:tcBorders>
            <w:noWrap/>
            <w:vAlign w:val="center"/>
          </w:tcPr>
          <w:p w14:paraId="689911CE" w14:textId="77777777" w:rsidR="00E4518B" w:rsidRPr="00812930" w:rsidRDefault="00E4518B" w:rsidP="00F07E9B">
            <w:pPr>
              <w:spacing w:line="276" w:lineRule="auto"/>
              <w:ind w:right="-23"/>
              <w:jc w:val="both"/>
              <w:rPr>
                <w:rFonts w:ascii="Calibri" w:hAnsi="Calibri" w:cs="Calibri"/>
                <w:sz w:val="20"/>
                <w:szCs w:val="20"/>
              </w:rPr>
            </w:pPr>
          </w:p>
        </w:tc>
        <w:tc>
          <w:tcPr>
            <w:tcW w:w="238" w:type="dxa"/>
            <w:tcBorders>
              <w:top w:val="nil"/>
              <w:left w:val="nil"/>
              <w:right w:val="nil"/>
            </w:tcBorders>
            <w:noWrap/>
            <w:vAlign w:val="center"/>
          </w:tcPr>
          <w:p w14:paraId="534CFE53" w14:textId="77777777" w:rsidR="00E4518B" w:rsidRPr="00812930" w:rsidRDefault="00E4518B" w:rsidP="00F07E9B">
            <w:pPr>
              <w:spacing w:line="276" w:lineRule="auto"/>
              <w:ind w:right="-23"/>
              <w:jc w:val="both"/>
              <w:rPr>
                <w:rFonts w:ascii="Calibri" w:hAnsi="Calibri" w:cs="Calibri"/>
                <w:sz w:val="20"/>
                <w:szCs w:val="20"/>
              </w:rPr>
            </w:pPr>
          </w:p>
        </w:tc>
        <w:tc>
          <w:tcPr>
            <w:tcW w:w="1168" w:type="dxa"/>
            <w:tcBorders>
              <w:top w:val="nil"/>
              <w:left w:val="nil"/>
              <w:right w:val="nil"/>
            </w:tcBorders>
            <w:vAlign w:val="center"/>
          </w:tcPr>
          <w:p w14:paraId="4BC5A4F9" w14:textId="77777777" w:rsidR="00E4518B" w:rsidRPr="00812930" w:rsidRDefault="00E4518B" w:rsidP="00F07E9B">
            <w:pPr>
              <w:spacing w:line="276" w:lineRule="auto"/>
              <w:ind w:right="-23"/>
              <w:jc w:val="both"/>
              <w:rPr>
                <w:rFonts w:ascii="Calibri" w:hAnsi="Calibri" w:cs="Calibri"/>
                <w:sz w:val="20"/>
                <w:szCs w:val="20"/>
              </w:rPr>
            </w:pPr>
          </w:p>
        </w:tc>
      </w:tr>
      <w:tr w:rsidR="00E4518B" w:rsidRPr="00812930" w14:paraId="22A8E48D" w14:textId="77777777" w:rsidTr="009812FB">
        <w:trPr>
          <w:gridAfter w:val="1"/>
          <w:wAfter w:w="7" w:type="dxa"/>
          <w:trHeight w:val="227"/>
        </w:trPr>
        <w:tc>
          <w:tcPr>
            <w:tcW w:w="4252" w:type="dxa"/>
            <w:tcBorders>
              <w:top w:val="nil"/>
              <w:left w:val="nil"/>
              <w:bottom w:val="nil"/>
              <w:right w:val="nil"/>
            </w:tcBorders>
            <w:noWrap/>
            <w:vAlign w:val="center"/>
          </w:tcPr>
          <w:p w14:paraId="30C6F2B1" w14:textId="77777777" w:rsidR="00E4518B" w:rsidRPr="00812930" w:rsidRDefault="00E4518B" w:rsidP="00F07E9B">
            <w:pPr>
              <w:spacing w:line="320" w:lineRule="exact"/>
              <w:ind w:hanging="108"/>
              <w:jc w:val="both"/>
              <w:rPr>
                <w:rFonts w:ascii="Calibri" w:hAnsi="Calibri" w:cs="Calibri"/>
                <w:color w:val="000000"/>
                <w:sz w:val="20"/>
                <w:szCs w:val="20"/>
              </w:rPr>
            </w:pPr>
            <w:r w:rsidRPr="00812930">
              <w:rPr>
                <w:rFonts w:ascii="Calibri" w:hAnsi="Calibri" w:cs="Calibri"/>
                <w:sz w:val="20"/>
                <w:szCs w:val="20"/>
              </w:rPr>
              <w:t>Mr. Chakaphan Pacharn</w:t>
            </w:r>
          </w:p>
        </w:tc>
        <w:tc>
          <w:tcPr>
            <w:tcW w:w="1168" w:type="dxa"/>
            <w:tcBorders>
              <w:top w:val="nil"/>
              <w:left w:val="nil"/>
              <w:right w:val="nil"/>
            </w:tcBorders>
            <w:noWrap/>
            <w:vAlign w:val="bottom"/>
          </w:tcPr>
          <w:p w14:paraId="5B593469" w14:textId="77777777" w:rsidR="00E4518B" w:rsidRPr="00812930" w:rsidRDefault="009812FB" w:rsidP="009812FB">
            <w:pPr>
              <w:spacing w:line="276" w:lineRule="auto"/>
              <w:ind w:right="-23"/>
              <w:jc w:val="right"/>
              <w:rPr>
                <w:rFonts w:ascii="Calibri" w:hAnsi="Calibri" w:cs="Calibri"/>
                <w:sz w:val="20"/>
                <w:szCs w:val="20"/>
              </w:rPr>
            </w:pPr>
            <w:r>
              <w:rPr>
                <w:rFonts w:ascii="Calibri" w:hAnsi="Calibri" w:cs="Calibri"/>
                <w:sz w:val="20"/>
                <w:szCs w:val="20"/>
              </w:rPr>
              <w:t>29,640</w:t>
            </w:r>
          </w:p>
        </w:tc>
        <w:tc>
          <w:tcPr>
            <w:tcW w:w="238" w:type="dxa"/>
            <w:tcBorders>
              <w:top w:val="nil"/>
              <w:left w:val="nil"/>
              <w:right w:val="nil"/>
            </w:tcBorders>
            <w:noWrap/>
            <w:vAlign w:val="bottom"/>
          </w:tcPr>
          <w:p w14:paraId="083C7E42" w14:textId="77777777" w:rsidR="00E4518B" w:rsidRPr="00812930" w:rsidRDefault="00E4518B" w:rsidP="009812FB">
            <w:pPr>
              <w:spacing w:line="276" w:lineRule="auto"/>
              <w:ind w:right="-23"/>
              <w:jc w:val="right"/>
              <w:rPr>
                <w:rFonts w:ascii="Calibri" w:hAnsi="Calibri" w:cs="Calibri"/>
                <w:sz w:val="20"/>
                <w:szCs w:val="20"/>
              </w:rPr>
            </w:pPr>
          </w:p>
        </w:tc>
        <w:tc>
          <w:tcPr>
            <w:tcW w:w="1168" w:type="dxa"/>
            <w:tcBorders>
              <w:top w:val="nil"/>
              <w:left w:val="nil"/>
              <w:right w:val="nil"/>
            </w:tcBorders>
            <w:noWrap/>
            <w:vAlign w:val="bottom"/>
          </w:tcPr>
          <w:p w14:paraId="13C462DA" w14:textId="2FD8D7AB" w:rsidR="00E4518B" w:rsidRPr="00812930" w:rsidRDefault="0056601D" w:rsidP="009812FB">
            <w:pPr>
              <w:spacing w:line="276" w:lineRule="auto"/>
              <w:ind w:right="-23"/>
              <w:jc w:val="right"/>
              <w:rPr>
                <w:rFonts w:ascii="Calibri" w:hAnsi="Calibri" w:cs="Calibri"/>
                <w:sz w:val="20"/>
                <w:szCs w:val="20"/>
              </w:rPr>
            </w:pPr>
            <w:r>
              <w:rPr>
                <w:rFonts w:ascii="Calibri" w:hAnsi="Calibri" w:cs="Calibri"/>
                <w:sz w:val="20"/>
                <w:szCs w:val="20"/>
              </w:rPr>
              <w:t>1,145</w:t>
            </w:r>
          </w:p>
        </w:tc>
        <w:tc>
          <w:tcPr>
            <w:tcW w:w="236" w:type="dxa"/>
            <w:tcBorders>
              <w:top w:val="nil"/>
              <w:left w:val="nil"/>
              <w:right w:val="nil"/>
            </w:tcBorders>
            <w:noWrap/>
            <w:vAlign w:val="bottom"/>
          </w:tcPr>
          <w:p w14:paraId="7010F380" w14:textId="77777777" w:rsidR="00E4518B" w:rsidRPr="00812930" w:rsidRDefault="00E4518B" w:rsidP="009812FB">
            <w:pPr>
              <w:spacing w:line="276" w:lineRule="auto"/>
              <w:ind w:right="-23"/>
              <w:jc w:val="right"/>
              <w:rPr>
                <w:rFonts w:ascii="Calibri" w:hAnsi="Calibri" w:cs="Calibri"/>
                <w:sz w:val="20"/>
                <w:szCs w:val="20"/>
                <w:highlight w:val="yellow"/>
              </w:rPr>
            </w:pPr>
          </w:p>
        </w:tc>
        <w:tc>
          <w:tcPr>
            <w:tcW w:w="1168" w:type="dxa"/>
            <w:tcBorders>
              <w:top w:val="nil"/>
              <w:left w:val="nil"/>
              <w:right w:val="nil"/>
            </w:tcBorders>
            <w:noWrap/>
            <w:vAlign w:val="bottom"/>
          </w:tcPr>
          <w:p w14:paraId="555A5914" w14:textId="5F756117" w:rsidR="00E4518B" w:rsidRPr="00812930" w:rsidRDefault="0056601D" w:rsidP="009812FB">
            <w:pPr>
              <w:spacing w:line="276" w:lineRule="auto"/>
              <w:ind w:right="-23"/>
              <w:jc w:val="right"/>
              <w:rPr>
                <w:rFonts w:ascii="Calibri" w:hAnsi="Calibri" w:cs="Calibri"/>
                <w:sz w:val="20"/>
                <w:szCs w:val="20"/>
              </w:rPr>
            </w:pPr>
            <w:r>
              <w:rPr>
                <w:rFonts w:ascii="Calibri" w:hAnsi="Calibri" w:cs="Calibri"/>
                <w:sz w:val="20"/>
                <w:szCs w:val="20"/>
              </w:rPr>
              <w:t>(30,785)</w:t>
            </w:r>
          </w:p>
        </w:tc>
        <w:tc>
          <w:tcPr>
            <w:tcW w:w="238" w:type="dxa"/>
            <w:tcBorders>
              <w:top w:val="nil"/>
              <w:left w:val="nil"/>
              <w:right w:val="nil"/>
            </w:tcBorders>
            <w:noWrap/>
            <w:vAlign w:val="bottom"/>
          </w:tcPr>
          <w:p w14:paraId="06183D8B" w14:textId="77777777" w:rsidR="00E4518B" w:rsidRPr="00812930" w:rsidRDefault="00E4518B" w:rsidP="009812FB">
            <w:pPr>
              <w:spacing w:line="276" w:lineRule="auto"/>
              <w:ind w:right="-23"/>
              <w:jc w:val="right"/>
              <w:rPr>
                <w:rFonts w:ascii="Calibri" w:hAnsi="Calibri" w:cs="Calibri"/>
                <w:sz w:val="20"/>
                <w:szCs w:val="20"/>
                <w:highlight w:val="yellow"/>
              </w:rPr>
            </w:pPr>
          </w:p>
        </w:tc>
        <w:tc>
          <w:tcPr>
            <w:tcW w:w="1168" w:type="dxa"/>
            <w:tcBorders>
              <w:top w:val="nil"/>
              <w:left w:val="nil"/>
              <w:right w:val="nil"/>
            </w:tcBorders>
            <w:vAlign w:val="bottom"/>
          </w:tcPr>
          <w:p w14:paraId="6AFDB8D6" w14:textId="55B6DAB4" w:rsidR="00E4518B" w:rsidRPr="00812930" w:rsidRDefault="0056601D" w:rsidP="0056601D">
            <w:pPr>
              <w:spacing w:line="276" w:lineRule="auto"/>
              <w:ind w:right="-23"/>
              <w:jc w:val="center"/>
              <w:rPr>
                <w:rFonts w:ascii="Calibri" w:hAnsi="Calibri" w:cs="Calibri"/>
                <w:sz w:val="20"/>
                <w:szCs w:val="20"/>
              </w:rPr>
            </w:pPr>
            <w:r>
              <w:rPr>
                <w:rFonts w:ascii="Calibri" w:hAnsi="Calibri" w:cs="Calibri"/>
                <w:sz w:val="20"/>
                <w:szCs w:val="20"/>
              </w:rPr>
              <w:t>-</w:t>
            </w:r>
          </w:p>
        </w:tc>
      </w:tr>
      <w:tr w:rsidR="00E4518B" w:rsidRPr="00812930" w14:paraId="466C8A18" w14:textId="77777777" w:rsidTr="009812FB">
        <w:trPr>
          <w:gridAfter w:val="1"/>
          <w:wAfter w:w="7" w:type="dxa"/>
          <w:trHeight w:val="227"/>
        </w:trPr>
        <w:tc>
          <w:tcPr>
            <w:tcW w:w="4252" w:type="dxa"/>
            <w:tcBorders>
              <w:top w:val="nil"/>
              <w:left w:val="nil"/>
              <w:bottom w:val="nil"/>
              <w:right w:val="nil"/>
            </w:tcBorders>
            <w:noWrap/>
            <w:vAlign w:val="center"/>
          </w:tcPr>
          <w:p w14:paraId="4454C3F9" w14:textId="77777777" w:rsidR="00E4518B" w:rsidRPr="00812930" w:rsidRDefault="00E4518B" w:rsidP="00F07E9B">
            <w:pPr>
              <w:spacing w:line="320" w:lineRule="exact"/>
              <w:ind w:hanging="108"/>
              <w:jc w:val="both"/>
              <w:rPr>
                <w:rFonts w:ascii="Calibri" w:hAnsi="Calibri" w:cs="Calibri"/>
                <w:color w:val="000000"/>
                <w:sz w:val="20"/>
                <w:szCs w:val="20"/>
              </w:rPr>
            </w:pPr>
            <w:r w:rsidRPr="00812930">
              <w:rPr>
                <w:rFonts w:ascii="Calibri" w:hAnsi="Calibri" w:cs="Calibri"/>
                <w:b/>
                <w:bCs/>
                <w:sz w:val="20"/>
                <w:szCs w:val="20"/>
              </w:rPr>
              <w:t>Accrued interest</w:t>
            </w:r>
          </w:p>
        </w:tc>
        <w:tc>
          <w:tcPr>
            <w:tcW w:w="1168" w:type="dxa"/>
            <w:tcBorders>
              <w:top w:val="nil"/>
              <w:left w:val="nil"/>
              <w:right w:val="nil"/>
            </w:tcBorders>
            <w:noWrap/>
            <w:vAlign w:val="bottom"/>
          </w:tcPr>
          <w:p w14:paraId="02EEFDA1" w14:textId="77777777" w:rsidR="00E4518B" w:rsidRPr="00812930" w:rsidRDefault="00E4518B" w:rsidP="009812FB">
            <w:pPr>
              <w:spacing w:line="276" w:lineRule="auto"/>
              <w:ind w:right="-23"/>
              <w:jc w:val="right"/>
              <w:rPr>
                <w:rFonts w:ascii="Calibri" w:hAnsi="Calibri" w:cs="Calibri"/>
                <w:sz w:val="20"/>
                <w:szCs w:val="20"/>
              </w:rPr>
            </w:pPr>
          </w:p>
        </w:tc>
        <w:tc>
          <w:tcPr>
            <w:tcW w:w="238" w:type="dxa"/>
            <w:tcBorders>
              <w:top w:val="nil"/>
              <w:left w:val="nil"/>
              <w:right w:val="nil"/>
            </w:tcBorders>
            <w:noWrap/>
            <w:vAlign w:val="bottom"/>
          </w:tcPr>
          <w:p w14:paraId="2584B89F" w14:textId="77777777" w:rsidR="00E4518B" w:rsidRPr="00812930" w:rsidRDefault="00E4518B" w:rsidP="009812FB">
            <w:pPr>
              <w:spacing w:line="276" w:lineRule="auto"/>
              <w:ind w:right="-23"/>
              <w:jc w:val="right"/>
              <w:rPr>
                <w:rFonts w:ascii="Calibri" w:hAnsi="Calibri" w:cs="Calibri"/>
                <w:sz w:val="20"/>
                <w:szCs w:val="20"/>
              </w:rPr>
            </w:pPr>
          </w:p>
        </w:tc>
        <w:tc>
          <w:tcPr>
            <w:tcW w:w="1168" w:type="dxa"/>
            <w:tcBorders>
              <w:top w:val="nil"/>
              <w:left w:val="nil"/>
              <w:right w:val="nil"/>
            </w:tcBorders>
            <w:noWrap/>
            <w:vAlign w:val="bottom"/>
          </w:tcPr>
          <w:p w14:paraId="6FAB68E7" w14:textId="77777777" w:rsidR="00E4518B" w:rsidRPr="00812930" w:rsidRDefault="00E4518B" w:rsidP="009812FB">
            <w:pPr>
              <w:spacing w:line="276" w:lineRule="auto"/>
              <w:ind w:right="-23"/>
              <w:jc w:val="right"/>
              <w:rPr>
                <w:rFonts w:ascii="Calibri" w:hAnsi="Calibri" w:cs="Calibri"/>
                <w:sz w:val="20"/>
                <w:szCs w:val="20"/>
              </w:rPr>
            </w:pPr>
          </w:p>
        </w:tc>
        <w:tc>
          <w:tcPr>
            <w:tcW w:w="236" w:type="dxa"/>
            <w:tcBorders>
              <w:top w:val="nil"/>
              <w:left w:val="nil"/>
              <w:right w:val="nil"/>
            </w:tcBorders>
            <w:noWrap/>
            <w:vAlign w:val="bottom"/>
          </w:tcPr>
          <w:p w14:paraId="1DE45F28" w14:textId="77777777" w:rsidR="00E4518B" w:rsidRPr="00812930" w:rsidRDefault="00E4518B" w:rsidP="009812FB">
            <w:pPr>
              <w:spacing w:line="276" w:lineRule="auto"/>
              <w:ind w:right="-23"/>
              <w:jc w:val="right"/>
              <w:rPr>
                <w:rFonts w:ascii="Calibri" w:hAnsi="Calibri" w:cs="Calibri"/>
                <w:sz w:val="20"/>
                <w:szCs w:val="20"/>
                <w:highlight w:val="yellow"/>
              </w:rPr>
            </w:pPr>
          </w:p>
        </w:tc>
        <w:tc>
          <w:tcPr>
            <w:tcW w:w="1168" w:type="dxa"/>
            <w:tcBorders>
              <w:top w:val="nil"/>
              <w:left w:val="nil"/>
              <w:right w:val="nil"/>
            </w:tcBorders>
            <w:noWrap/>
            <w:vAlign w:val="bottom"/>
          </w:tcPr>
          <w:p w14:paraId="5D23311C" w14:textId="77777777" w:rsidR="00E4518B" w:rsidRPr="00812930" w:rsidRDefault="00E4518B" w:rsidP="009812FB">
            <w:pPr>
              <w:spacing w:line="276" w:lineRule="auto"/>
              <w:ind w:right="-23"/>
              <w:jc w:val="right"/>
              <w:rPr>
                <w:rFonts w:ascii="Calibri" w:hAnsi="Calibri" w:cs="Calibri"/>
                <w:sz w:val="20"/>
                <w:szCs w:val="20"/>
              </w:rPr>
            </w:pPr>
          </w:p>
        </w:tc>
        <w:tc>
          <w:tcPr>
            <w:tcW w:w="238" w:type="dxa"/>
            <w:tcBorders>
              <w:top w:val="nil"/>
              <w:left w:val="nil"/>
              <w:right w:val="nil"/>
            </w:tcBorders>
            <w:noWrap/>
            <w:vAlign w:val="bottom"/>
          </w:tcPr>
          <w:p w14:paraId="2A1FE620" w14:textId="77777777" w:rsidR="00E4518B" w:rsidRPr="00812930" w:rsidRDefault="00E4518B" w:rsidP="009812FB">
            <w:pPr>
              <w:spacing w:line="276" w:lineRule="auto"/>
              <w:ind w:right="-23"/>
              <w:jc w:val="right"/>
              <w:rPr>
                <w:rFonts w:ascii="Calibri" w:hAnsi="Calibri" w:cs="Calibri"/>
                <w:sz w:val="20"/>
                <w:szCs w:val="20"/>
                <w:highlight w:val="yellow"/>
              </w:rPr>
            </w:pPr>
          </w:p>
        </w:tc>
        <w:tc>
          <w:tcPr>
            <w:tcW w:w="1168" w:type="dxa"/>
            <w:tcBorders>
              <w:top w:val="nil"/>
              <w:left w:val="nil"/>
              <w:right w:val="nil"/>
            </w:tcBorders>
            <w:vAlign w:val="bottom"/>
          </w:tcPr>
          <w:p w14:paraId="24CC2322" w14:textId="56E631A0" w:rsidR="00E4518B" w:rsidRPr="00812930" w:rsidRDefault="00E4518B" w:rsidP="0056601D">
            <w:pPr>
              <w:spacing w:line="276" w:lineRule="auto"/>
              <w:ind w:right="-23"/>
              <w:jc w:val="center"/>
              <w:rPr>
                <w:rFonts w:ascii="Calibri" w:hAnsi="Calibri" w:cs="Calibri"/>
                <w:sz w:val="20"/>
                <w:szCs w:val="20"/>
              </w:rPr>
            </w:pPr>
          </w:p>
        </w:tc>
      </w:tr>
      <w:tr w:rsidR="00E4518B" w:rsidRPr="00812930" w14:paraId="74A7899F" w14:textId="77777777" w:rsidTr="009812FB">
        <w:trPr>
          <w:gridAfter w:val="1"/>
          <w:wAfter w:w="7" w:type="dxa"/>
          <w:trHeight w:val="227"/>
        </w:trPr>
        <w:tc>
          <w:tcPr>
            <w:tcW w:w="4252" w:type="dxa"/>
            <w:tcBorders>
              <w:top w:val="nil"/>
              <w:left w:val="nil"/>
              <w:bottom w:val="nil"/>
              <w:right w:val="nil"/>
            </w:tcBorders>
            <w:noWrap/>
            <w:vAlign w:val="center"/>
          </w:tcPr>
          <w:p w14:paraId="4CFAA424" w14:textId="77777777" w:rsidR="00E4518B" w:rsidRPr="00812930" w:rsidRDefault="00E4518B" w:rsidP="00F07E9B">
            <w:pPr>
              <w:spacing w:line="320" w:lineRule="exact"/>
              <w:ind w:left="-108" w:right="440"/>
              <w:rPr>
                <w:rFonts w:ascii="Calibri" w:hAnsi="Calibri" w:cs="Calibri"/>
                <w:b/>
                <w:bCs/>
                <w:sz w:val="20"/>
                <w:szCs w:val="20"/>
              </w:rPr>
            </w:pPr>
            <w:r w:rsidRPr="00812930">
              <w:rPr>
                <w:rFonts w:ascii="Calibri" w:hAnsi="Calibri" w:cs="Calibri"/>
                <w:sz w:val="20"/>
                <w:szCs w:val="20"/>
              </w:rPr>
              <w:t>Mr. Chakaphan Pacharn</w:t>
            </w:r>
          </w:p>
        </w:tc>
        <w:tc>
          <w:tcPr>
            <w:tcW w:w="1168" w:type="dxa"/>
            <w:tcBorders>
              <w:top w:val="nil"/>
              <w:left w:val="nil"/>
              <w:bottom w:val="single" w:sz="4" w:space="0" w:color="auto"/>
              <w:right w:val="nil"/>
            </w:tcBorders>
            <w:noWrap/>
            <w:vAlign w:val="bottom"/>
          </w:tcPr>
          <w:p w14:paraId="4677E8B9" w14:textId="77777777" w:rsidR="00E4518B" w:rsidRPr="00812930" w:rsidRDefault="009812FB" w:rsidP="009812FB">
            <w:pPr>
              <w:spacing w:line="276" w:lineRule="auto"/>
              <w:ind w:right="-23"/>
              <w:jc w:val="right"/>
              <w:rPr>
                <w:rFonts w:ascii="Calibri" w:hAnsi="Calibri" w:cs="Calibri"/>
                <w:sz w:val="20"/>
                <w:szCs w:val="20"/>
              </w:rPr>
            </w:pPr>
            <w:r>
              <w:rPr>
                <w:rFonts w:ascii="Calibri" w:hAnsi="Calibri" w:cs="Calibri"/>
                <w:sz w:val="20"/>
                <w:szCs w:val="20"/>
              </w:rPr>
              <w:t>925</w:t>
            </w:r>
          </w:p>
        </w:tc>
        <w:tc>
          <w:tcPr>
            <w:tcW w:w="238" w:type="dxa"/>
            <w:tcBorders>
              <w:top w:val="nil"/>
              <w:left w:val="nil"/>
              <w:right w:val="nil"/>
            </w:tcBorders>
            <w:noWrap/>
            <w:vAlign w:val="bottom"/>
          </w:tcPr>
          <w:p w14:paraId="0127CD6A" w14:textId="77777777" w:rsidR="00E4518B" w:rsidRPr="00812930" w:rsidRDefault="00E4518B" w:rsidP="009812FB">
            <w:pPr>
              <w:spacing w:line="276" w:lineRule="auto"/>
              <w:ind w:right="-23"/>
              <w:jc w:val="right"/>
              <w:rPr>
                <w:rFonts w:ascii="Calibri" w:hAnsi="Calibri" w:cs="Calibri"/>
                <w:sz w:val="20"/>
                <w:szCs w:val="20"/>
              </w:rPr>
            </w:pPr>
          </w:p>
        </w:tc>
        <w:tc>
          <w:tcPr>
            <w:tcW w:w="1168" w:type="dxa"/>
            <w:tcBorders>
              <w:top w:val="nil"/>
              <w:left w:val="nil"/>
              <w:bottom w:val="single" w:sz="4" w:space="0" w:color="auto"/>
              <w:right w:val="nil"/>
            </w:tcBorders>
            <w:noWrap/>
            <w:vAlign w:val="bottom"/>
          </w:tcPr>
          <w:p w14:paraId="6F000491" w14:textId="50F5AD52" w:rsidR="00E4518B" w:rsidRPr="00812930" w:rsidRDefault="0056601D" w:rsidP="009812FB">
            <w:pPr>
              <w:spacing w:line="276" w:lineRule="auto"/>
              <w:ind w:right="-23"/>
              <w:jc w:val="right"/>
              <w:rPr>
                <w:rFonts w:ascii="Calibri" w:hAnsi="Calibri" w:cs="Calibri"/>
                <w:sz w:val="20"/>
                <w:szCs w:val="20"/>
              </w:rPr>
            </w:pPr>
            <w:r>
              <w:rPr>
                <w:rFonts w:ascii="Calibri" w:hAnsi="Calibri" w:cs="Calibri"/>
                <w:sz w:val="20"/>
                <w:szCs w:val="20"/>
              </w:rPr>
              <w:t>27</w:t>
            </w:r>
            <w:r w:rsidR="00DD1142">
              <w:rPr>
                <w:rFonts w:ascii="Calibri" w:hAnsi="Calibri" w:cs="Calibri"/>
                <w:sz w:val="20"/>
                <w:szCs w:val="20"/>
              </w:rPr>
              <w:t>2</w:t>
            </w:r>
          </w:p>
        </w:tc>
        <w:tc>
          <w:tcPr>
            <w:tcW w:w="236" w:type="dxa"/>
            <w:tcBorders>
              <w:top w:val="nil"/>
              <w:left w:val="nil"/>
              <w:right w:val="nil"/>
            </w:tcBorders>
            <w:noWrap/>
            <w:vAlign w:val="bottom"/>
          </w:tcPr>
          <w:p w14:paraId="6EBC1D32" w14:textId="77777777" w:rsidR="00E4518B" w:rsidRPr="00812930" w:rsidRDefault="00E4518B" w:rsidP="009812FB">
            <w:pPr>
              <w:spacing w:line="276" w:lineRule="auto"/>
              <w:ind w:right="-23"/>
              <w:jc w:val="right"/>
              <w:rPr>
                <w:rFonts w:ascii="Calibri" w:hAnsi="Calibri" w:cs="Calibri"/>
                <w:sz w:val="20"/>
                <w:szCs w:val="20"/>
                <w:highlight w:val="yellow"/>
              </w:rPr>
            </w:pPr>
          </w:p>
        </w:tc>
        <w:tc>
          <w:tcPr>
            <w:tcW w:w="1168" w:type="dxa"/>
            <w:tcBorders>
              <w:top w:val="nil"/>
              <w:left w:val="nil"/>
              <w:bottom w:val="single" w:sz="4" w:space="0" w:color="auto"/>
              <w:right w:val="nil"/>
            </w:tcBorders>
            <w:noWrap/>
            <w:vAlign w:val="bottom"/>
          </w:tcPr>
          <w:p w14:paraId="41B8E98C" w14:textId="2808853F" w:rsidR="00E4518B" w:rsidRPr="00812930" w:rsidRDefault="0056601D" w:rsidP="009812FB">
            <w:pPr>
              <w:spacing w:line="276" w:lineRule="auto"/>
              <w:ind w:right="-23"/>
              <w:jc w:val="right"/>
              <w:rPr>
                <w:rFonts w:ascii="Calibri" w:hAnsi="Calibri" w:cs="Calibri"/>
                <w:sz w:val="20"/>
                <w:szCs w:val="20"/>
              </w:rPr>
            </w:pPr>
            <w:r>
              <w:rPr>
                <w:rFonts w:ascii="Calibri" w:hAnsi="Calibri" w:cs="Calibri"/>
                <w:sz w:val="20"/>
                <w:szCs w:val="20"/>
              </w:rPr>
              <w:t>(1,197)</w:t>
            </w:r>
          </w:p>
        </w:tc>
        <w:tc>
          <w:tcPr>
            <w:tcW w:w="238" w:type="dxa"/>
            <w:tcBorders>
              <w:top w:val="nil"/>
              <w:left w:val="nil"/>
              <w:right w:val="nil"/>
            </w:tcBorders>
            <w:noWrap/>
            <w:vAlign w:val="bottom"/>
          </w:tcPr>
          <w:p w14:paraId="6DE4665D" w14:textId="77777777" w:rsidR="00E4518B" w:rsidRPr="00812930" w:rsidRDefault="00E4518B" w:rsidP="009812FB">
            <w:pPr>
              <w:spacing w:line="276" w:lineRule="auto"/>
              <w:ind w:right="-23"/>
              <w:jc w:val="right"/>
              <w:rPr>
                <w:rFonts w:ascii="Calibri" w:hAnsi="Calibri" w:cs="Calibri"/>
                <w:sz w:val="20"/>
                <w:szCs w:val="20"/>
                <w:highlight w:val="yellow"/>
              </w:rPr>
            </w:pPr>
          </w:p>
        </w:tc>
        <w:tc>
          <w:tcPr>
            <w:tcW w:w="1168" w:type="dxa"/>
            <w:tcBorders>
              <w:top w:val="nil"/>
              <w:left w:val="nil"/>
              <w:bottom w:val="single" w:sz="4" w:space="0" w:color="auto"/>
              <w:right w:val="nil"/>
            </w:tcBorders>
            <w:vAlign w:val="bottom"/>
          </w:tcPr>
          <w:p w14:paraId="6E37FB10" w14:textId="580AAEF9" w:rsidR="00E4518B" w:rsidRPr="00812930" w:rsidRDefault="0056601D" w:rsidP="0056601D">
            <w:pPr>
              <w:spacing w:line="276" w:lineRule="auto"/>
              <w:ind w:right="-23"/>
              <w:jc w:val="center"/>
              <w:rPr>
                <w:rFonts w:ascii="Calibri" w:hAnsi="Calibri" w:cs="Calibri"/>
                <w:sz w:val="20"/>
                <w:szCs w:val="20"/>
              </w:rPr>
            </w:pPr>
            <w:r>
              <w:rPr>
                <w:rFonts w:ascii="Calibri" w:hAnsi="Calibri" w:cs="Calibri"/>
                <w:sz w:val="20"/>
                <w:szCs w:val="20"/>
              </w:rPr>
              <w:t>-</w:t>
            </w:r>
          </w:p>
        </w:tc>
      </w:tr>
      <w:tr w:rsidR="00E4518B" w:rsidRPr="00812930" w14:paraId="5C5027E6" w14:textId="77777777" w:rsidTr="009812FB">
        <w:trPr>
          <w:gridAfter w:val="1"/>
          <w:wAfter w:w="7" w:type="dxa"/>
          <w:trHeight w:val="227"/>
        </w:trPr>
        <w:tc>
          <w:tcPr>
            <w:tcW w:w="4252" w:type="dxa"/>
            <w:tcBorders>
              <w:top w:val="nil"/>
              <w:left w:val="nil"/>
              <w:bottom w:val="nil"/>
              <w:right w:val="nil"/>
            </w:tcBorders>
            <w:noWrap/>
            <w:vAlign w:val="center"/>
          </w:tcPr>
          <w:p w14:paraId="5A579FDB" w14:textId="77777777" w:rsidR="00E4518B" w:rsidRPr="00812930" w:rsidRDefault="00E4518B" w:rsidP="00F07E9B">
            <w:pPr>
              <w:spacing w:line="320" w:lineRule="exact"/>
              <w:ind w:hanging="108"/>
              <w:jc w:val="both"/>
              <w:rPr>
                <w:rFonts w:ascii="Calibri" w:hAnsi="Calibri" w:cs="Calibri"/>
                <w:color w:val="000000"/>
                <w:sz w:val="20"/>
                <w:szCs w:val="20"/>
              </w:rPr>
            </w:pPr>
            <w:r w:rsidRPr="00812930">
              <w:rPr>
                <w:rFonts w:ascii="Calibri" w:hAnsi="Calibri" w:cs="Calibri"/>
                <w:sz w:val="20"/>
                <w:szCs w:val="20"/>
              </w:rPr>
              <w:t>Total</w:t>
            </w:r>
          </w:p>
        </w:tc>
        <w:tc>
          <w:tcPr>
            <w:tcW w:w="1168" w:type="dxa"/>
            <w:tcBorders>
              <w:top w:val="single" w:sz="4" w:space="0" w:color="auto"/>
              <w:left w:val="nil"/>
              <w:bottom w:val="double" w:sz="4" w:space="0" w:color="auto"/>
              <w:right w:val="nil"/>
            </w:tcBorders>
            <w:noWrap/>
            <w:vAlign w:val="bottom"/>
          </w:tcPr>
          <w:p w14:paraId="6E9C8194" w14:textId="77777777" w:rsidR="00E4518B" w:rsidRPr="00812930" w:rsidRDefault="009812FB" w:rsidP="009812FB">
            <w:pPr>
              <w:spacing w:line="276" w:lineRule="auto"/>
              <w:ind w:right="-23"/>
              <w:jc w:val="right"/>
              <w:rPr>
                <w:rFonts w:ascii="Calibri" w:hAnsi="Calibri" w:cs="Calibri"/>
                <w:sz w:val="20"/>
                <w:szCs w:val="20"/>
              </w:rPr>
            </w:pPr>
            <w:r>
              <w:rPr>
                <w:rFonts w:ascii="Calibri" w:hAnsi="Calibri" w:cs="Calibri"/>
                <w:sz w:val="20"/>
                <w:szCs w:val="20"/>
              </w:rPr>
              <w:t>30,565</w:t>
            </w:r>
          </w:p>
        </w:tc>
        <w:tc>
          <w:tcPr>
            <w:tcW w:w="238" w:type="dxa"/>
            <w:tcBorders>
              <w:left w:val="nil"/>
              <w:right w:val="nil"/>
            </w:tcBorders>
            <w:noWrap/>
            <w:vAlign w:val="bottom"/>
          </w:tcPr>
          <w:p w14:paraId="0523EF9F" w14:textId="77777777" w:rsidR="00E4518B" w:rsidRPr="00812930" w:rsidRDefault="00E4518B" w:rsidP="009812FB">
            <w:pPr>
              <w:spacing w:line="276" w:lineRule="auto"/>
              <w:ind w:right="-23"/>
              <w:jc w:val="right"/>
              <w:rPr>
                <w:rFonts w:ascii="Calibri" w:hAnsi="Calibri" w:cs="Calibri"/>
                <w:sz w:val="20"/>
                <w:szCs w:val="20"/>
              </w:rPr>
            </w:pPr>
          </w:p>
        </w:tc>
        <w:tc>
          <w:tcPr>
            <w:tcW w:w="1168" w:type="dxa"/>
            <w:tcBorders>
              <w:top w:val="single" w:sz="4" w:space="0" w:color="auto"/>
              <w:left w:val="nil"/>
              <w:bottom w:val="double" w:sz="4" w:space="0" w:color="auto"/>
              <w:right w:val="nil"/>
            </w:tcBorders>
            <w:noWrap/>
            <w:vAlign w:val="bottom"/>
          </w:tcPr>
          <w:p w14:paraId="4EAC6D1E" w14:textId="679C7833" w:rsidR="00E4518B" w:rsidRPr="00812930" w:rsidRDefault="0056601D" w:rsidP="009812FB">
            <w:pPr>
              <w:spacing w:line="276" w:lineRule="auto"/>
              <w:ind w:right="-23"/>
              <w:jc w:val="right"/>
              <w:rPr>
                <w:rFonts w:ascii="Calibri" w:hAnsi="Calibri" w:cs="Calibri"/>
                <w:sz w:val="20"/>
                <w:szCs w:val="20"/>
              </w:rPr>
            </w:pPr>
            <w:r>
              <w:rPr>
                <w:rFonts w:ascii="Calibri" w:hAnsi="Calibri" w:cs="Calibri"/>
                <w:sz w:val="20"/>
                <w:szCs w:val="20"/>
              </w:rPr>
              <w:t>1,417</w:t>
            </w:r>
          </w:p>
        </w:tc>
        <w:tc>
          <w:tcPr>
            <w:tcW w:w="236" w:type="dxa"/>
            <w:tcBorders>
              <w:left w:val="nil"/>
              <w:right w:val="nil"/>
            </w:tcBorders>
            <w:noWrap/>
            <w:vAlign w:val="bottom"/>
          </w:tcPr>
          <w:p w14:paraId="47E3073E" w14:textId="77777777" w:rsidR="00E4518B" w:rsidRPr="00812930" w:rsidRDefault="00E4518B" w:rsidP="009812FB">
            <w:pPr>
              <w:spacing w:line="276" w:lineRule="auto"/>
              <w:ind w:right="-23"/>
              <w:jc w:val="right"/>
              <w:rPr>
                <w:rFonts w:ascii="Calibri" w:hAnsi="Calibri" w:cs="Calibri"/>
                <w:sz w:val="20"/>
                <w:szCs w:val="20"/>
                <w:highlight w:val="yellow"/>
              </w:rPr>
            </w:pPr>
          </w:p>
        </w:tc>
        <w:tc>
          <w:tcPr>
            <w:tcW w:w="1168" w:type="dxa"/>
            <w:tcBorders>
              <w:top w:val="single" w:sz="4" w:space="0" w:color="auto"/>
              <w:left w:val="nil"/>
              <w:bottom w:val="double" w:sz="4" w:space="0" w:color="auto"/>
              <w:right w:val="nil"/>
            </w:tcBorders>
            <w:noWrap/>
            <w:vAlign w:val="bottom"/>
          </w:tcPr>
          <w:p w14:paraId="6B99AC37" w14:textId="47D1C672" w:rsidR="00E4518B" w:rsidRPr="00812930" w:rsidRDefault="0056601D" w:rsidP="009812FB">
            <w:pPr>
              <w:spacing w:line="276" w:lineRule="auto"/>
              <w:ind w:right="-23"/>
              <w:jc w:val="right"/>
              <w:rPr>
                <w:rFonts w:ascii="Calibri" w:hAnsi="Calibri" w:cs="Calibri"/>
                <w:sz w:val="20"/>
                <w:szCs w:val="20"/>
              </w:rPr>
            </w:pPr>
            <w:r>
              <w:rPr>
                <w:rFonts w:ascii="Calibri" w:hAnsi="Calibri" w:cs="Calibri"/>
                <w:sz w:val="20"/>
                <w:szCs w:val="20"/>
              </w:rPr>
              <w:t>(31,982)</w:t>
            </w:r>
          </w:p>
        </w:tc>
        <w:tc>
          <w:tcPr>
            <w:tcW w:w="238" w:type="dxa"/>
            <w:tcBorders>
              <w:left w:val="nil"/>
              <w:right w:val="nil"/>
            </w:tcBorders>
            <w:noWrap/>
            <w:vAlign w:val="bottom"/>
          </w:tcPr>
          <w:p w14:paraId="017099E5" w14:textId="77777777" w:rsidR="00E4518B" w:rsidRPr="00812930" w:rsidRDefault="00E4518B" w:rsidP="009812FB">
            <w:pPr>
              <w:spacing w:line="276" w:lineRule="auto"/>
              <w:ind w:right="-23"/>
              <w:jc w:val="right"/>
              <w:rPr>
                <w:rFonts w:ascii="Calibri" w:hAnsi="Calibri" w:cs="Calibri"/>
                <w:sz w:val="20"/>
                <w:szCs w:val="20"/>
                <w:highlight w:val="yellow"/>
              </w:rPr>
            </w:pPr>
          </w:p>
        </w:tc>
        <w:tc>
          <w:tcPr>
            <w:tcW w:w="1168" w:type="dxa"/>
            <w:tcBorders>
              <w:top w:val="single" w:sz="4" w:space="0" w:color="auto"/>
              <w:left w:val="nil"/>
              <w:bottom w:val="double" w:sz="4" w:space="0" w:color="auto"/>
              <w:right w:val="nil"/>
            </w:tcBorders>
            <w:vAlign w:val="bottom"/>
          </w:tcPr>
          <w:p w14:paraId="57CC867C" w14:textId="2CE77D38" w:rsidR="00E4518B" w:rsidRPr="00812930" w:rsidRDefault="0056601D" w:rsidP="0056601D">
            <w:pPr>
              <w:spacing w:line="276" w:lineRule="auto"/>
              <w:ind w:right="-23"/>
              <w:jc w:val="center"/>
              <w:rPr>
                <w:rFonts w:ascii="Calibri" w:hAnsi="Calibri" w:cs="Calibri"/>
                <w:sz w:val="20"/>
                <w:szCs w:val="20"/>
              </w:rPr>
            </w:pPr>
            <w:r>
              <w:rPr>
                <w:rFonts w:ascii="Calibri" w:hAnsi="Calibri" w:cs="Calibri"/>
                <w:sz w:val="20"/>
                <w:szCs w:val="20"/>
              </w:rPr>
              <w:t>-</w:t>
            </w:r>
          </w:p>
        </w:tc>
      </w:tr>
    </w:tbl>
    <w:p w14:paraId="0A179A98" w14:textId="77777777" w:rsidR="00E4518B" w:rsidRDefault="00E4518B" w:rsidP="00060B78">
      <w:pPr>
        <w:pStyle w:val="E"/>
        <w:spacing w:line="160" w:lineRule="atLeast"/>
        <w:ind w:right="-23"/>
        <w:jc w:val="both"/>
        <w:rPr>
          <w:rFonts w:ascii="Calibri" w:hAnsi="Calibri" w:cs="Calibri"/>
          <w:b w:val="0"/>
          <w:bCs w:val="0"/>
          <w:spacing w:val="2"/>
          <w:sz w:val="20"/>
          <w:szCs w:val="20"/>
          <w:lang w:val="en-US"/>
        </w:rPr>
      </w:pPr>
    </w:p>
    <w:tbl>
      <w:tblPr>
        <w:tblW w:w="9643" w:type="dxa"/>
        <w:tblInd w:w="108" w:type="dxa"/>
        <w:tblLayout w:type="fixed"/>
        <w:tblLook w:val="0000" w:firstRow="0" w:lastRow="0" w:firstColumn="0" w:lastColumn="0" w:noHBand="0" w:noVBand="0"/>
      </w:tblPr>
      <w:tblGrid>
        <w:gridCol w:w="4252"/>
        <w:gridCol w:w="1168"/>
        <w:gridCol w:w="238"/>
        <w:gridCol w:w="1168"/>
        <w:gridCol w:w="236"/>
        <w:gridCol w:w="1168"/>
        <w:gridCol w:w="238"/>
        <w:gridCol w:w="1168"/>
        <w:gridCol w:w="7"/>
      </w:tblGrid>
      <w:tr w:rsidR="00E4518B" w:rsidRPr="00812930" w14:paraId="5632D349" w14:textId="77777777" w:rsidTr="00F07E9B">
        <w:trPr>
          <w:trHeight w:val="20"/>
        </w:trPr>
        <w:tc>
          <w:tcPr>
            <w:tcW w:w="4252" w:type="dxa"/>
            <w:tcBorders>
              <w:top w:val="nil"/>
              <w:left w:val="nil"/>
              <w:bottom w:val="nil"/>
              <w:right w:val="nil"/>
            </w:tcBorders>
            <w:noWrap/>
            <w:vAlign w:val="bottom"/>
          </w:tcPr>
          <w:p w14:paraId="46926C3F" w14:textId="77777777" w:rsidR="00E4518B" w:rsidRPr="00812930" w:rsidRDefault="00E4518B" w:rsidP="00F07E9B">
            <w:pPr>
              <w:spacing w:line="276" w:lineRule="auto"/>
              <w:ind w:right="-23"/>
              <w:jc w:val="both"/>
              <w:rPr>
                <w:rFonts w:ascii="Calibri" w:hAnsi="Calibri" w:cs="Calibri"/>
                <w:sz w:val="20"/>
                <w:szCs w:val="20"/>
              </w:rPr>
            </w:pPr>
            <w:r w:rsidRPr="00812930">
              <w:rPr>
                <w:rFonts w:ascii="Calibri" w:hAnsi="Calibri" w:cs="Calibri"/>
                <w:sz w:val="20"/>
                <w:szCs w:val="20"/>
              </w:rPr>
              <w:br w:type="page"/>
            </w:r>
          </w:p>
        </w:tc>
        <w:tc>
          <w:tcPr>
            <w:tcW w:w="5391" w:type="dxa"/>
            <w:gridSpan w:val="8"/>
            <w:tcBorders>
              <w:top w:val="nil"/>
              <w:left w:val="nil"/>
              <w:bottom w:val="single" w:sz="4" w:space="0" w:color="auto"/>
              <w:right w:val="nil"/>
            </w:tcBorders>
            <w:noWrap/>
            <w:vAlign w:val="bottom"/>
          </w:tcPr>
          <w:p w14:paraId="7A4F7B1C" w14:textId="77777777" w:rsidR="00E4518B" w:rsidRPr="00812930" w:rsidRDefault="00E4518B" w:rsidP="00F07E9B">
            <w:pPr>
              <w:spacing w:line="276" w:lineRule="auto"/>
              <w:ind w:right="-23"/>
              <w:jc w:val="center"/>
              <w:rPr>
                <w:rFonts w:ascii="Calibri" w:hAnsi="Calibri" w:cs="Calibri"/>
                <w:sz w:val="20"/>
                <w:szCs w:val="20"/>
              </w:rPr>
            </w:pPr>
            <w:r w:rsidRPr="00812930">
              <w:rPr>
                <w:rFonts w:ascii="Calibri" w:hAnsi="Calibri" w:cs="Calibri"/>
                <w:sz w:val="20"/>
                <w:szCs w:val="20"/>
              </w:rPr>
              <w:t>In Thousand Baht</w:t>
            </w:r>
          </w:p>
        </w:tc>
      </w:tr>
      <w:tr w:rsidR="00E4518B" w:rsidRPr="00812930" w14:paraId="099A2666" w14:textId="77777777" w:rsidTr="00F07E9B">
        <w:trPr>
          <w:trHeight w:val="20"/>
        </w:trPr>
        <w:tc>
          <w:tcPr>
            <w:tcW w:w="4252" w:type="dxa"/>
            <w:tcBorders>
              <w:top w:val="nil"/>
              <w:left w:val="nil"/>
              <w:bottom w:val="nil"/>
              <w:right w:val="nil"/>
            </w:tcBorders>
            <w:noWrap/>
          </w:tcPr>
          <w:p w14:paraId="76E089EF" w14:textId="77777777" w:rsidR="00E4518B" w:rsidRPr="00812930" w:rsidRDefault="00E4518B" w:rsidP="00F07E9B">
            <w:pPr>
              <w:spacing w:line="276" w:lineRule="auto"/>
              <w:ind w:right="-23"/>
              <w:jc w:val="both"/>
              <w:rPr>
                <w:rFonts w:ascii="Calibri" w:hAnsi="Calibri" w:cs="Calibri"/>
                <w:sz w:val="20"/>
                <w:szCs w:val="20"/>
              </w:rPr>
            </w:pPr>
          </w:p>
        </w:tc>
        <w:tc>
          <w:tcPr>
            <w:tcW w:w="5391" w:type="dxa"/>
            <w:gridSpan w:val="8"/>
            <w:tcBorders>
              <w:top w:val="single" w:sz="4" w:space="0" w:color="auto"/>
              <w:left w:val="nil"/>
              <w:bottom w:val="single" w:sz="4" w:space="0" w:color="auto"/>
              <w:right w:val="nil"/>
            </w:tcBorders>
            <w:noWrap/>
            <w:vAlign w:val="center"/>
          </w:tcPr>
          <w:p w14:paraId="1F187DAD" w14:textId="77777777" w:rsidR="00E4518B" w:rsidRPr="00812930" w:rsidRDefault="00E4518B" w:rsidP="00F07E9B">
            <w:pPr>
              <w:spacing w:line="276" w:lineRule="auto"/>
              <w:ind w:right="-23"/>
              <w:jc w:val="center"/>
              <w:rPr>
                <w:rFonts w:ascii="Calibri" w:hAnsi="Calibri" w:cs="Calibri"/>
                <w:sz w:val="20"/>
                <w:szCs w:val="20"/>
                <w:cs/>
              </w:rPr>
            </w:pPr>
            <w:r w:rsidRPr="00812930">
              <w:rPr>
                <w:rFonts w:ascii="Calibri" w:hAnsi="Calibri" w:cs="Calibri"/>
                <w:sz w:val="20"/>
                <w:szCs w:val="20"/>
              </w:rPr>
              <w:t>Separate Financial Statements</w:t>
            </w:r>
          </w:p>
        </w:tc>
      </w:tr>
      <w:tr w:rsidR="00E4518B" w:rsidRPr="00812930" w14:paraId="008EACA4" w14:textId="77777777" w:rsidTr="00F07E9B">
        <w:trPr>
          <w:gridAfter w:val="1"/>
          <w:wAfter w:w="7" w:type="dxa"/>
          <w:trHeight w:val="20"/>
        </w:trPr>
        <w:tc>
          <w:tcPr>
            <w:tcW w:w="4252" w:type="dxa"/>
            <w:tcBorders>
              <w:top w:val="nil"/>
              <w:left w:val="nil"/>
              <w:bottom w:val="nil"/>
              <w:right w:val="nil"/>
            </w:tcBorders>
            <w:noWrap/>
          </w:tcPr>
          <w:p w14:paraId="79BFD4A4" w14:textId="77777777" w:rsidR="00E4518B" w:rsidRPr="00812930" w:rsidRDefault="00E4518B" w:rsidP="00F07E9B">
            <w:pPr>
              <w:spacing w:line="276" w:lineRule="auto"/>
              <w:ind w:right="-23"/>
              <w:jc w:val="both"/>
              <w:rPr>
                <w:rFonts w:ascii="Calibri" w:hAnsi="Calibri" w:cs="Calibri"/>
                <w:sz w:val="20"/>
                <w:szCs w:val="20"/>
              </w:rPr>
            </w:pPr>
          </w:p>
        </w:tc>
        <w:tc>
          <w:tcPr>
            <w:tcW w:w="1168" w:type="dxa"/>
            <w:tcBorders>
              <w:top w:val="single" w:sz="4" w:space="0" w:color="auto"/>
              <w:left w:val="nil"/>
              <w:bottom w:val="single" w:sz="4" w:space="0" w:color="auto"/>
              <w:right w:val="nil"/>
            </w:tcBorders>
            <w:noWrap/>
            <w:vAlign w:val="bottom"/>
          </w:tcPr>
          <w:p w14:paraId="4F4DA39E" w14:textId="77777777" w:rsidR="00E4518B" w:rsidRPr="00812930" w:rsidRDefault="00E4518B" w:rsidP="00F07E9B">
            <w:pPr>
              <w:spacing w:line="276" w:lineRule="auto"/>
              <w:ind w:right="-23"/>
              <w:jc w:val="center"/>
              <w:rPr>
                <w:rFonts w:ascii="Calibri" w:hAnsi="Calibri" w:cs="Calibri"/>
                <w:sz w:val="20"/>
                <w:szCs w:val="20"/>
              </w:rPr>
            </w:pPr>
            <w:r w:rsidRPr="00812930">
              <w:rPr>
                <w:rFonts w:ascii="Calibri" w:hAnsi="Calibri" w:cs="Calibri"/>
                <w:sz w:val="20"/>
                <w:szCs w:val="20"/>
              </w:rPr>
              <w:t xml:space="preserve"> December</w:t>
            </w:r>
          </w:p>
          <w:p w14:paraId="708AD0F8" w14:textId="77777777" w:rsidR="00E4518B" w:rsidRPr="00812930" w:rsidRDefault="00E4518B" w:rsidP="00F07E9B">
            <w:pPr>
              <w:spacing w:line="276" w:lineRule="auto"/>
              <w:ind w:right="-23"/>
              <w:jc w:val="center"/>
              <w:rPr>
                <w:rFonts w:ascii="Calibri" w:hAnsi="Calibri" w:cs="Calibri"/>
                <w:sz w:val="20"/>
                <w:szCs w:val="20"/>
              </w:rPr>
            </w:pPr>
            <w:r w:rsidRPr="00812930">
              <w:rPr>
                <w:rFonts w:ascii="Calibri" w:hAnsi="Calibri" w:cs="Calibri"/>
                <w:sz w:val="20"/>
                <w:szCs w:val="20"/>
              </w:rPr>
              <w:t>31, 201</w:t>
            </w:r>
            <w:r w:rsidR="00F610CE">
              <w:rPr>
                <w:rFonts w:ascii="Calibri" w:hAnsi="Calibri" w:cs="Calibri"/>
                <w:sz w:val="20"/>
                <w:szCs w:val="20"/>
              </w:rPr>
              <w:t>8</w:t>
            </w:r>
          </w:p>
        </w:tc>
        <w:tc>
          <w:tcPr>
            <w:tcW w:w="238" w:type="dxa"/>
            <w:tcBorders>
              <w:top w:val="single" w:sz="4" w:space="0" w:color="auto"/>
              <w:left w:val="nil"/>
              <w:bottom w:val="nil"/>
              <w:right w:val="nil"/>
            </w:tcBorders>
            <w:noWrap/>
            <w:vAlign w:val="bottom"/>
          </w:tcPr>
          <w:p w14:paraId="187F9B81" w14:textId="77777777" w:rsidR="00E4518B" w:rsidRPr="00812930" w:rsidRDefault="00E4518B" w:rsidP="00F07E9B">
            <w:pPr>
              <w:spacing w:line="276" w:lineRule="auto"/>
              <w:ind w:right="-23"/>
              <w:jc w:val="center"/>
              <w:rPr>
                <w:rFonts w:ascii="Calibri" w:hAnsi="Calibri" w:cs="Calibri"/>
                <w:sz w:val="20"/>
                <w:szCs w:val="20"/>
              </w:rPr>
            </w:pPr>
          </w:p>
        </w:tc>
        <w:tc>
          <w:tcPr>
            <w:tcW w:w="1168" w:type="dxa"/>
            <w:tcBorders>
              <w:top w:val="single" w:sz="4" w:space="0" w:color="auto"/>
              <w:left w:val="nil"/>
              <w:bottom w:val="single" w:sz="4" w:space="0" w:color="auto"/>
              <w:right w:val="nil"/>
            </w:tcBorders>
            <w:noWrap/>
            <w:vAlign w:val="bottom"/>
          </w:tcPr>
          <w:p w14:paraId="727D5C6E" w14:textId="77777777" w:rsidR="00E4518B" w:rsidRPr="00812930" w:rsidRDefault="00E4518B" w:rsidP="00F07E9B">
            <w:pPr>
              <w:spacing w:line="276" w:lineRule="auto"/>
              <w:ind w:right="-23"/>
              <w:jc w:val="center"/>
              <w:rPr>
                <w:rFonts w:ascii="Calibri" w:hAnsi="Calibri" w:cs="Calibri"/>
                <w:sz w:val="20"/>
                <w:szCs w:val="20"/>
              </w:rPr>
            </w:pPr>
            <w:r w:rsidRPr="00812930">
              <w:rPr>
                <w:rFonts w:ascii="Calibri" w:hAnsi="Calibri" w:cs="Calibri"/>
                <w:sz w:val="20"/>
                <w:szCs w:val="20"/>
              </w:rPr>
              <w:t>Increase</w:t>
            </w:r>
          </w:p>
        </w:tc>
        <w:tc>
          <w:tcPr>
            <w:tcW w:w="236" w:type="dxa"/>
            <w:tcBorders>
              <w:top w:val="single" w:sz="4" w:space="0" w:color="auto"/>
              <w:left w:val="nil"/>
              <w:bottom w:val="nil"/>
              <w:right w:val="nil"/>
            </w:tcBorders>
            <w:noWrap/>
            <w:vAlign w:val="bottom"/>
          </w:tcPr>
          <w:p w14:paraId="4E4FED7C" w14:textId="77777777" w:rsidR="00E4518B" w:rsidRPr="00812930" w:rsidRDefault="00E4518B" w:rsidP="00F07E9B">
            <w:pPr>
              <w:spacing w:line="276" w:lineRule="auto"/>
              <w:ind w:right="-23"/>
              <w:jc w:val="center"/>
              <w:rPr>
                <w:rFonts w:ascii="Calibri" w:hAnsi="Calibri" w:cs="Calibri"/>
                <w:sz w:val="20"/>
                <w:szCs w:val="20"/>
              </w:rPr>
            </w:pPr>
          </w:p>
        </w:tc>
        <w:tc>
          <w:tcPr>
            <w:tcW w:w="1168" w:type="dxa"/>
            <w:tcBorders>
              <w:top w:val="single" w:sz="4" w:space="0" w:color="auto"/>
              <w:left w:val="nil"/>
              <w:bottom w:val="single" w:sz="4" w:space="0" w:color="auto"/>
              <w:right w:val="nil"/>
            </w:tcBorders>
            <w:noWrap/>
            <w:vAlign w:val="bottom"/>
          </w:tcPr>
          <w:p w14:paraId="6B567BE5" w14:textId="77777777" w:rsidR="00E4518B" w:rsidRPr="00812930" w:rsidRDefault="00E4518B" w:rsidP="00F07E9B">
            <w:pPr>
              <w:spacing w:line="276" w:lineRule="auto"/>
              <w:ind w:left="-115" w:right="-23"/>
              <w:jc w:val="center"/>
              <w:rPr>
                <w:rFonts w:ascii="Calibri" w:hAnsi="Calibri" w:cs="Calibri"/>
                <w:sz w:val="20"/>
                <w:szCs w:val="20"/>
              </w:rPr>
            </w:pPr>
            <w:r w:rsidRPr="00812930">
              <w:rPr>
                <w:rFonts w:ascii="Calibri" w:hAnsi="Calibri" w:cs="Calibri"/>
                <w:sz w:val="20"/>
                <w:szCs w:val="20"/>
              </w:rPr>
              <w:t>Decrease</w:t>
            </w:r>
          </w:p>
        </w:tc>
        <w:tc>
          <w:tcPr>
            <w:tcW w:w="238" w:type="dxa"/>
            <w:tcBorders>
              <w:top w:val="single" w:sz="4" w:space="0" w:color="auto"/>
              <w:left w:val="nil"/>
              <w:bottom w:val="nil"/>
              <w:right w:val="nil"/>
            </w:tcBorders>
            <w:noWrap/>
            <w:vAlign w:val="bottom"/>
          </w:tcPr>
          <w:p w14:paraId="6FDBF5D4" w14:textId="77777777" w:rsidR="00E4518B" w:rsidRPr="00812930" w:rsidRDefault="00E4518B" w:rsidP="00F07E9B">
            <w:pPr>
              <w:spacing w:line="276" w:lineRule="auto"/>
              <w:ind w:right="-23"/>
              <w:jc w:val="center"/>
              <w:rPr>
                <w:rFonts w:ascii="Calibri" w:hAnsi="Calibri" w:cs="Calibri"/>
                <w:sz w:val="20"/>
                <w:szCs w:val="20"/>
              </w:rPr>
            </w:pPr>
          </w:p>
        </w:tc>
        <w:tc>
          <w:tcPr>
            <w:tcW w:w="1168" w:type="dxa"/>
            <w:tcBorders>
              <w:top w:val="single" w:sz="4" w:space="0" w:color="auto"/>
              <w:left w:val="nil"/>
              <w:bottom w:val="single" w:sz="4" w:space="0" w:color="auto"/>
            </w:tcBorders>
            <w:vAlign w:val="bottom"/>
          </w:tcPr>
          <w:p w14:paraId="6472A6BF" w14:textId="77777777" w:rsidR="00E4518B" w:rsidRPr="00812930" w:rsidRDefault="00E4518B" w:rsidP="00F07E9B">
            <w:pPr>
              <w:spacing w:line="276" w:lineRule="auto"/>
              <w:ind w:right="-23"/>
              <w:jc w:val="center"/>
              <w:rPr>
                <w:rFonts w:ascii="Calibri" w:hAnsi="Calibri" w:cs="Calibri"/>
                <w:sz w:val="20"/>
                <w:szCs w:val="20"/>
              </w:rPr>
            </w:pPr>
            <w:r w:rsidRPr="00812930">
              <w:rPr>
                <w:rFonts w:ascii="Calibri" w:hAnsi="Calibri" w:cs="Calibri"/>
                <w:sz w:val="20"/>
                <w:szCs w:val="20"/>
              </w:rPr>
              <w:t xml:space="preserve"> December</w:t>
            </w:r>
          </w:p>
          <w:p w14:paraId="1D73DA69" w14:textId="77777777" w:rsidR="00E4518B" w:rsidRPr="00812930" w:rsidRDefault="00E4518B" w:rsidP="00F07E9B">
            <w:pPr>
              <w:spacing w:line="276" w:lineRule="auto"/>
              <w:ind w:right="-23"/>
              <w:jc w:val="center"/>
              <w:rPr>
                <w:rFonts w:ascii="Calibri" w:hAnsi="Calibri" w:cs="Calibri"/>
                <w:sz w:val="20"/>
                <w:szCs w:val="20"/>
              </w:rPr>
            </w:pPr>
            <w:r w:rsidRPr="00812930">
              <w:rPr>
                <w:rFonts w:ascii="Calibri" w:hAnsi="Calibri" w:cs="Calibri"/>
                <w:sz w:val="20"/>
                <w:szCs w:val="20"/>
              </w:rPr>
              <w:t>31, 20</w:t>
            </w:r>
            <w:r w:rsidR="00F610CE">
              <w:rPr>
                <w:rFonts w:ascii="Calibri" w:hAnsi="Calibri" w:cs="Calibri"/>
                <w:sz w:val="20"/>
                <w:szCs w:val="20"/>
              </w:rPr>
              <w:t>19</w:t>
            </w:r>
          </w:p>
        </w:tc>
      </w:tr>
      <w:tr w:rsidR="00E4518B" w:rsidRPr="00812930" w14:paraId="558388DB" w14:textId="77777777" w:rsidTr="00F07E9B">
        <w:trPr>
          <w:gridAfter w:val="1"/>
          <w:wAfter w:w="7" w:type="dxa"/>
          <w:trHeight w:val="227"/>
        </w:trPr>
        <w:tc>
          <w:tcPr>
            <w:tcW w:w="4252" w:type="dxa"/>
            <w:tcBorders>
              <w:top w:val="nil"/>
              <w:left w:val="nil"/>
              <w:bottom w:val="nil"/>
              <w:right w:val="nil"/>
            </w:tcBorders>
            <w:noWrap/>
            <w:vAlign w:val="center"/>
          </w:tcPr>
          <w:p w14:paraId="7C81AF6B" w14:textId="77777777" w:rsidR="00E4518B" w:rsidRPr="00812930" w:rsidRDefault="00E4518B" w:rsidP="00F07E9B">
            <w:pPr>
              <w:spacing w:line="320" w:lineRule="exact"/>
              <w:ind w:left="-108" w:right="440"/>
              <w:rPr>
                <w:rFonts w:ascii="Calibri" w:hAnsi="Calibri" w:cs="Calibri"/>
                <w:b/>
                <w:bCs/>
                <w:sz w:val="20"/>
                <w:szCs w:val="20"/>
              </w:rPr>
            </w:pPr>
            <w:r w:rsidRPr="00812930">
              <w:rPr>
                <w:rFonts w:ascii="Calibri" w:hAnsi="Calibri" w:cs="Calibri"/>
                <w:b/>
                <w:bCs/>
                <w:sz w:val="20"/>
                <w:szCs w:val="20"/>
              </w:rPr>
              <w:t>Short-term loans</w:t>
            </w:r>
          </w:p>
        </w:tc>
        <w:tc>
          <w:tcPr>
            <w:tcW w:w="1168" w:type="dxa"/>
            <w:tcBorders>
              <w:top w:val="nil"/>
              <w:left w:val="nil"/>
              <w:right w:val="nil"/>
            </w:tcBorders>
            <w:noWrap/>
            <w:vAlign w:val="center"/>
          </w:tcPr>
          <w:p w14:paraId="1633A3A5" w14:textId="77777777" w:rsidR="00E4518B" w:rsidRPr="00812930" w:rsidRDefault="00E4518B" w:rsidP="00F07E9B">
            <w:pPr>
              <w:spacing w:line="276" w:lineRule="auto"/>
              <w:ind w:right="-23"/>
              <w:jc w:val="both"/>
              <w:rPr>
                <w:rFonts w:ascii="Calibri" w:hAnsi="Calibri" w:cs="Calibri"/>
                <w:sz w:val="20"/>
                <w:szCs w:val="20"/>
              </w:rPr>
            </w:pPr>
          </w:p>
        </w:tc>
        <w:tc>
          <w:tcPr>
            <w:tcW w:w="238" w:type="dxa"/>
            <w:tcBorders>
              <w:top w:val="nil"/>
              <w:left w:val="nil"/>
              <w:right w:val="nil"/>
            </w:tcBorders>
            <w:noWrap/>
            <w:vAlign w:val="center"/>
          </w:tcPr>
          <w:p w14:paraId="5619B50D" w14:textId="77777777" w:rsidR="00E4518B" w:rsidRPr="00812930" w:rsidRDefault="00E4518B" w:rsidP="00F07E9B">
            <w:pPr>
              <w:spacing w:line="276" w:lineRule="auto"/>
              <w:ind w:right="-23"/>
              <w:jc w:val="both"/>
              <w:rPr>
                <w:rFonts w:ascii="Calibri" w:hAnsi="Calibri" w:cs="Calibri"/>
                <w:sz w:val="20"/>
                <w:szCs w:val="20"/>
              </w:rPr>
            </w:pPr>
          </w:p>
        </w:tc>
        <w:tc>
          <w:tcPr>
            <w:tcW w:w="1168" w:type="dxa"/>
            <w:tcBorders>
              <w:top w:val="nil"/>
              <w:left w:val="nil"/>
              <w:right w:val="nil"/>
            </w:tcBorders>
            <w:noWrap/>
            <w:vAlign w:val="center"/>
          </w:tcPr>
          <w:p w14:paraId="334391D5" w14:textId="77777777" w:rsidR="00E4518B" w:rsidRPr="00812930" w:rsidRDefault="00E4518B" w:rsidP="00F07E9B">
            <w:pPr>
              <w:spacing w:line="276" w:lineRule="auto"/>
              <w:ind w:right="-23"/>
              <w:jc w:val="both"/>
              <w:rPr>
                <w:rFonts w:ascii="Calibri" w:hAnsi="Calibri" w:cs="Calibri"/>
                <w:sz w:val="20"/>
                <w:szCs w:val="20"/>
              </w:rPr>
            </w:pPr>
          </w:p>
        </w:tc>
        <w:tc>
          <w:tcPr>
            <w:tcW w:w="236" w:type="dxa"/>
            <w:tcBorders>
              <w:top w:val="nil"/>
              <w:left w:val="nil"/>
              <w:right w:val="nil"/>
            </w:tcBorders>
            <w:noWrap/>
            <w:vAlign w:val="center"/>
          </w:tcPr>
          <w:p w14:paraId="423E779D" w14:textId="77777777" w:rsidR="00E4518B" w:rsidRPr="00812930" w:rsidRDefault="00E4518B" w:rsidP="00F07E9B">
            <w:pPr>
              <w:spacing w:line="276" w:lineRule="auto"/>
              <w:ind w:right="-23"/>
              <w:jc w:val="both"/>
              <w:rPr>
                <w:rFonts w:ascii="Calibri" w:hAnsi="Calibri" w:cs="Calibri"/>
                <w:sz w:val="20"/>
                <w:szCs w:val="20"/>
              </w:rPr>
            </w:pPr>
          </w:p>
        </w:tc>
        <w:tc>
          <w:tcPr>
            <w:tcW w:w="1168" w:type="dxa"/>
            <w:tcBorders>
              <w:top w:val="nil"/>
              <w:left w:val="nil"/>
              <w:right w:val="nil"/>
            </w:tcBorders>
            <w:noWrap/>
            <w:vAlign w:val="center"/>
          </w:tcPr>
          <w:p w14:paraId="717F96B4" w14:textId="77777777" w:rsidR="00E4518B" w:rsidRPr="00812930" w:rsidRDefault="00E4518B" w:rsidP="00F07E9B">
            <w:pPr>
              <w:spacing w:line="276" w:lineRule="auto"/>
              <w:ind w:right="-23"/>
              <w:jc w:val="both"/>
              <w:rPr>
                <w:rFonts w:ascii="Calibri" w:hAnsi="Calibri" w:cs="Calibri"/>
                <w:sz w:val="20"/>
                <w:szCs w:val="20"/>
              </w:rPr>
            </w:pPr>
          </w:p>
        </w:tc>
        <w:tc>
          <w:tcPr>
            <w:tcW w:w="238" w:type="dxa"/>
            <w:tcBorders>
              <w:top w:val="nil"/>
              <w:left w:val="nil"/>
              <w:right w:val="nil"/>
            </w:tcBorders>
            <w:noWrap/>
            <w:vAlign w:val="center"/>
          </w:tcPr>
          <w:p w14:paraId="46C55AF8" w14:textId="77777777" w:rsidR="00E4518B" w:rsidRPr="00812930" w:rsidRDefault="00E4518B" w:rsidP="00F07E9B">
            <w:pPr>
              <w:spacing w:line="276" w:lineRule="auto"/>
              <w:ind w:right="-23"/>
              <w:jc w:val="both"/>
              <w:rPr>
                <w:rFonts w:ascii="Calibri" w:hAnsi="Calibri" w:cs="Calibri"/>
                <w:sz w:val="20"/>
                <w:szCs w:val="20"/>
              </w:rPr>
            </w:pPr>
          </w:p>
        </w:tc>
        <w:tc>
          <w:tcPr>
            <w:tcW w:w="1168" w:type="dxa"/>
            <w:tcBorders>
              <w:top w:val="nil"/>
              <w:left w:val="nil"/>
              <w:right w:val="nil"/>
            </w:tcBorders>
            <w:vAlign w:val="center"/>
          </w:tcPr>
          <w:p w14:paraId="1C3FC55F" w14:textId="77777777" w:rsidR="00E4518B" w:rsidRPr="00812930" w:rsidRDefault="00E4518B" w:rsidP="00F07E9B">
            <w:pPr>
              <w:spacing w:line="276" w:lineRule="auto"/>
              <w:ind w:right="-23"/>
              <w:jc w:val="both"/>
              <w:rPr>
                <w:rFonts w:ascii="Calibri" w:hAnsi="Calibri" w:cs="Calibri"/>
                <w:sz w:val="20"/>
                <w:szCs w:val="20"/>
              </w:rPr>
            </w:pPr>
          </w:p>
        </w:tc>
      </w:tr>
      <w:tr w:rsidR="00E4518B" w:rsidRPr="00812930" w14:paraId="1F16A90A" w14:textId="77777777" w:rsidTr="00F610CE">
        <w:trPr>
          <w:gridAfter w:val="1"/>
          <w:wAfter w:w="7" w:type="dxa"/>
          <w:trHeight w:val="227"/>
        </w:trPr>
        <w:tc>
          <w:tcPr>
            <w:tcW w:w="4252" w:type="dxa"/>
            <w:tcBorders>
              <w:top w:val="nil"/>
              <w:left w:val="nil"/>
              <w:bottom w:val="nil"/>
              <w:right w:val="nil"/>
            </w:tcBorders>
            <w:noWrap/>
            <w:vAlign w:val="center"/>
          </w:tcPr>
          <w:p w14:paraId="32260E01" w14:textId="77777777" w:rsidR="00E4518B" w:rsidRPr="00812930" w:rsidRDefault="00E4518B" w:rsidP="00F07E9B">
            <w:pPr>
              <w:spacing w:line="320" w:lineRule="exact"/>
              <w:ind w:hanging="108"/>
              <w:jc w:val="both"/>
              <w:rPr>
                <w:rFonts w:ascii="Calibri" w:hAnsi="Calibri" w:cs="Calibri"/>
                <w:color w:val="000000"/>
                <w:sz w:val="20"/>
                <w:szCs w:val="20"/>
              </w:rPr>
            </w:pPr>
            <w:r w:rsidRPr="00812930">
              <w:rPr>
                <w:rFonts w:ascii="Calibri" w:hAnsi="Calibri" w:cs="Calibri"/>
                <w:sz w:val="20"/>
                <w:szCs w:val="20"/>
              </w:rPr>
              <w:t>Mr. Chakaphan Pacharn</w:t>
            </w:r>
          </w:p>
        </w:tc>
        <w:tc>
          <w:tcPr>
            <w:tcW w:w="1168" w:type="dxa"/>
            <w:tcBorders>
              <w:top w:val="nil"/>
              <w:left w:val="nil"/>
              <w:right w:val="nil"/>
            </w:tcBorders>
            <w:noWrap/>
            <w:vAlign w:val="center"/>
          </w:tcPr>
          <w:p w14:paraId="78F40B09" w14:textId="77777777" w:rsidR="00E4518B" w:rsidRPr="00812930" w:rsidRDefault="00F610CE" w:rsidP="00F610CE">
            <w:pPr>
              <w:spacing w:line="276" w:lineRule="auto"/>
              <w:ind w:right="-23"/>
              <w:jc w:val="right"/>
              <w:rPr>
                <w:rFonts w:ascii="Calibri" w:hAnsi="Calibri" w:cs="Calibri"/>
                <w:sz w:val="20"/>
                <w:szCs w:val="20"/>
              </w:rPr>
            </w:pPr>
            <w:r>
              <w:rPr>
                <w:rFonts w:ascii="Calibri" w:hAnsi="Calibri" w:cs="Calibri"/>
                <w:sz w:val="20"/>
                <w:szCs w:val="20"/>
              </w:rPr>
              <w:t>23,129</w:t>
            </w:r>
          </w:p>
        </w:tc>
        <w:tc>
          <w:tcPr>
            <w:tcW w:w="238" w:type="dxa"/>
            <w:tcBorders>
              <w:top w:val="nil"/>
              <w:left w:val="nil"/>
              <w:right w:val="nil"/>
            </w:tcBorders>
            <w:noWrap/>
            <w:vAlign w:val="center"/>
          </w:tcPr>
          <w:p w14:paraId="45584DD5" w14:textId="77777777" w:rsidR="00E4518B" w:rsidRPr="00812930" w:rsidRDefault="00E4518B" w:rsidP="00F610CE">
            <w:pPr>
              <w:spacing w:line="276" w:lineRule="auto"/>
              <w:ind w:right="-23"/>
              <w:jc w:val="right"/>
              <w:rPr>
                <w:rFonts w:ascii="Calibri" w:hAnsi="Calibri" w:cs="Calibri"/>
                <w:sz w:val="20"/>
                <w:szCs w:val="20"/>
              </w:rPr>
            </w:pPr>
          </w:p>
        </w:tc>
        <w:tc>
          <w:tcPr>
            <w:tcW w:w="1168" w:type="dxa"/>
            <w:tcBorders>
              <w:top w:val="nil"/>
              <w:left w:val="nil"/>
              <w:right w:val="nil"/>
            </w:tcBorders>
            <w:noWrap/>
            <w:vAlign w:val="center"/>
          </w:tcPr>
          <w:p w14:paraId="67AEBE11" w14:textId="77777777" w:rsidR="00E4518B" w:rsidRPr="00812930" w:rsidRDefault="00F610CE" w:rsidP="00F610CE">
            <w:pPr>
              <w:spacing w:line="276" w:lineRule="auto"/>
              <w:ind w:right="-23"/>
              <w:jc w:val="right"/>
              <w:rPr>
                <w:rFonts w:ascii="Calibri" w:hAnsi="Calibri" w:cs="Calibri"/>
                <w:sz w:val="20"/>
                <w:szCs w:val="20"/>
              </w:rPr>
            </w:pPr>
            <w:r>
              <w:rPr>
                <w:rFonts w:ascii="Calibri" w:hAnsi="Calibri" w:cs="Calibri"/>
                <w:sz w:val="20"/>
                <w:szCs w:val="20"/>
              </w:rPr>
              <w:t>9,568</w:t>
            </w:r>
          </w:p>
        </w:tc>
        <w:tc>
          <w:tcPr>
            <w:tcW w:w="236" w:type="dxa"/>
            <w:tcBorders>
              <w:top w:val="nil"/>
              <w:left w:val="nil"/>
              <w:right w:val="nil"/>
            </w:tcBorders>
            <w:noWrap/>
            <w:vAlign w:val="center"/>
          </w:tcPr>
          <w:p w14:paraId="35BE7C46" w14:textId="77777777" w:rsidR="00E4518B" w:rsidRPr="00812930" w:rsidRDefault="00E4518B" w:rsidP="00F610CE">
            <w:pPr>
              <w:spacing w:line="276" w:lineRule="auto"/>
              <w:ind w:right="-23"/>
              <w:jc w:val="right"/>
              <w:rPr>
                <w:rFonts w:ascii="Calibri" w:hAnsi="Calibri" w:cs="Calibri"/>
                <w:sz w:val="20"/>
                <w:szCs w:val="20"/>
                <w:highlight w:val="yellow"/>
              </w:rPr>
            </w:pPr>
          </w:p>
        </w:tc>
        <w:tc>
          <w:tcPr>
            <w:tcW w:w="1168" w:type="dxa"/>
            <w:tcBorders>
              <w:top w:val="nil"/>
              <w:left w:val="nil"/>
              <w:right w:val="nil"/>
            </w:tcBorders>
            <w:noWrap/>
            <w:vAlign w:val="center"/>
          </w:tcPr>
          <w:p w14:paraId="67B26B0F" w14:textId="77777777" w:rsidR="00E4518B" w:rsidRPr="00812930" w:rsidRDefault="00F610CE" w:rsidP="00F610CE">
            <w:pPr>
              <w:spacing w:line="276" w:lineRule="auto"/>
              <w:ind w:right="-23"/>
              <w:jc w:val="right"/>
              <w:rPr>
                <w:rFonts w:ascii="Calibri" w:hAnsi="Calibri" w:cs="Calibri"/>
                <w:sz w:val="20"/>
                <w:szCs w:val="20"/>
              </w:rPr>
            </w:pPr>
            <w:r>
              <w:rPr>
                <w:rFonts w:ascii="Calibri" w:hAnsi="Calibri" w:cs="Calibri"/>
                <w:sz w:val="20"/>
                <w:szCs w:val="20"/>
              </w:rPr>
              <w:t>(3,057)</w:t>
            </w:r>
          </w:p>
        </w:tc>
        <w:tc>
          <w:tcPr>
            <w:tcW w:w="238" w:type="dxa"/>
            <w:tcBorders>
              <w:top w:val="nil"/>
              <w:left w:val="nil"/>
              <w:right w:val="nil"/>
            </w:tcBorders>
            <w:noWrap/>
            <w:vAlign w:val="center"/>
          </w:tcPr>
          <w:p w14:paraId="42C2124A" w14:textId="77777777" w:rsidR="00E4518B" w:rsidRPr="00812930" w:rsidRDefault="00E4518B" w:rsidP="00F610CE">
            <w:pPr>
              <w:spacing w:line="276" w:lineRule="auto"/>
              <w:ind w:right="-23"/>
              <w:jc w:val="right"/>
              <w:rPr>
                <w:rFonts w:ascii="Calibri" w:hAnsi="Calibri" w:cs="Calibri"/>
                <w:sz w:val="20"/>
                <w:szCs w:val="20"/>
                <w:highlight w:val="yellow"/>
              </w:rPr>
            </w:pPr>
          </w:p>
        </w:tc>
        <w:tc>
          <w:tcPr>
            <w:tcW w:w="1168" w:type="dxa"/>
            <w:tcBorders>
              <w:top w:val="nil"/>
              <w:left w:val="nil"/>
              <w:right w:val="nil"/>
            </w:tcBorders>
            <w:vAlign w:val="center"/>
          </w:tcPr>
          <w:p w14:paraId="2A4473AE" w14:textId="77777777" w:rsidR="00E4518B" w:rsidRPr="00812930" w:rsidRDefault="00F610CE" w:rsidP="00F610CE">
            <w:pPr>
              <w:spacing w:line="276" w:lineRule="auto"/>
              <w:ind w:right="-23"/>
              <w:jc w:val="right"/>
              <w:rPr>
                <w:rFonts w:ascii="Calibri" w:hAnsi="Calibri" w:cs="Calibri"/>
                <w:sz w:val="20"/>
                <w:szCs w:val="20"/>
              </w:rPr>
            </w:pPr>
            <w:r>
              <w:rPr>
                <w:rFonts w:ascii="Calibri" w:hAnsi="Calibri" w:cs="Calibri"/>
                <w:sz w:val="20"/>
                <w:szCs w:val="20"/>
              </w:rPr>
              <w:t>29,640</w:t>
            </w:r>
          </w:p>
        </w:tc>
      </w:tr>
      <w:tr w:rsidR="00E4518B" w:rsidRPr="00812930" w14:paraId="47C160EB" w14:textId="77777777" w:rsidTr="00F610CE">
        <w:trPr>
          <w:gridAfter w:val="1"/>
          <w:wAfter w:w="7" w:type="dxa"/>
          <w:trHeight w:val="227"/>
        </w:trPr>
        <w:tc>
          <w:tcPr>
            <w:tcW w:w="4252" w:type="dxa"/>
            <w:tcBorders>
              <w:top w:val="nil"/>
              <w:left w:val="nil"/>
              <w:bottom w:val="nil"/>
              <w:right w:val="nil"/>
            </w:tcBorders>
            <w:noWrap/>
            <w:vAlign w:val="center"/>
          </w:tcPr>
          <w:p w14:paraId="435F9B68" w14:textId="77777777" w:rsidR="00E4518B" w:rsidRPr="00812930" w:rsidRDefault="00E4518B" w:rsidP="00F07E9B">
            <w:pPr>
              <w:spacing w:line="320" w:lineRule="exact"/>
              <w:ind w:hanging="108"/>
              <w:jc w:val="both"/>
              <w:rPr>
                <w:rFonts w:ascii="Calibri" w:hAnsi="Calibri" w:cs="Calibri"/>
                <w:color w:val="000000"/>
                <w:sz w:val="20"/>
                <w:szCs w:val="20"/>
              </w:rPr>
            </w:pPr>
            <w:r w:rsidRPr="00812930">
              <w:rPr>
                <w:rFonts w:ascii="Calibri" w:hAnsi="Calibri" w:cs="Calibri"/>
                <w:b/>
                <w:bCs/>
                <w:sz w:val="20"/>
                <w:szCs w:val="20"/>
              </w:rPr>
              <w:t>Accrued interest</w:t>
            </w:r>
          </w:p>
        </w:tc>
        <w:tc>
          <w:tcPr>
            <w:tcW w:w="1168" w:type="dxa"/>
            <w:tcBorders>
              <w:top w:val="nil"/>
              <w:left w:val="nil"/>
              <w:right w:val="nil"/>
            </w:tcBorders>
            <w:noWrap/>
            <w:vAlign w:val="center"/>
          </w:tcPr>
          <w:p w14:paraId="45D9B627" w14:textId="77777777" w:rsidR="00E4518B" w:rsidRPr="00812930" w:rsidRDefault="00E4518B" w:rsidP="00F610CE">
            <w:pPr>
              <w:spacing w:line="276" w:lineRule="auto"/>
              <w:ind w:right="-23"/>
              <w:jc w:val="right"/>
              <w:rPr>
                <w:rFonts w:ascii="Calibri" w:hAnsi="Calibri" w:cs="Calibri"/>
                <w:sz w:val="20"/>
                <w:szCs w:val="20"/>
              </w:rPr>
            </w:pPr>
          </w:p>
        </w:tc>
        <w:tc>
          <w:tcPr>
            <w:tcW w:w="238" w:type="dxa"/>
            <w:tcBorders>
              <w:top w:val="nil"/>
              <w:left w:val="nil"/>
              <w:right w:val="nil"/>
            </w:tcBorders>
            <w:noWrap/>
            <w:vAlign w:val="center"/>
          </w:tcPr>
          <w:p w14:paraId="4C2DDA0C" w14:textId="77777777" w:rsidR="00E4518B" w:rsidRPr="00812930" w:rsidRDefault="00E4518B" w:rsidP="00F610CE">
            <w:pPr>
              <w:spacing w:line="276" w:lineRule="auto"/>
              <w:ind w:right="-23"/>
              <w:jc w:val="right"/>
              <w:rPr>
                <w:rFonts w:ascii="Calibri" w:hAnsi="Calibri" w:cs="Calibri"/>
                <w:sz w:val="20"/>
                <w:szCs w:val="20"/>
              </w:rPr>
            </w:pPr>
          </w:p>
        </w:tc>
        <w:tc>
          <w:tcPr>
            <w:tcW w:w="1168" w:type="dxa"/>
            <w:tcBorders>
              <w:top w:val="nil"/>
              <w:left w:val="nil"/>
              <w:right w:val="nil"/>
            </w:tcBorders>
            <w:noWrap/>
            <w:vAlign w:val="center"/>
          </w:tcPr>
          <w:p w14:paraId="1612DD12" w14:textId="77777777" w:rsidR="00E4518B" w:rsidRPr="00812930" w:rsidRDefault="00E4518B" w:rsidP="00F610CE">
            <w:pPr>
              <w:spacing w:line="276" w:lineRule="auto"/>
              <w:ind w:right="-23"/>
              <w:jc w:val="right"/>
              <w:rPr>
                <w:rFonts w:ascii="Calibri" w:hAnsi="Calibri" w:cs="Calibri"/>
                <w:sz w:val="20"/>
                <w:szCs w:val="20"/>
              </w:rPr>
            </w:pPr>
          </w:p>
        </w:tc>
        <w:tc>
          <w:tcPr>
            <w:tcW w:w="236" w:type="dxa"/>
            <w:tcBorders>
              <w:top w:val="nil"/>
              <w:left w:val="nil"/>
              <w:right w:val="nil"/>
            </w:tcBorders>
            <w:noWrap/>
            <w:vAlign w:val="center"/>
          </w:tcPr>
          <w:p w14:paraId="6CB7C5CA" w14:textId="77777777" w:rsidR="00E4518B" w:rsidRPr="00812930" w:rsidRDefault="00E4518B" w:rsidP="00F610CE">
            <w:pPr>
              <w:spacing w:line="276" w:lineRule="auto"/>
              <w:ind w:right="-23"/>
              <w:jc w:val="right"/>
              <w:rPr>
                <w:rFonts w:ascii="Calibri" w:hAnsi="Calibri" w:cs="Calibri"/>
                <w:sz w:val="20"/>
                <w:szCs w:val="20"/>
                <w:highlight w:val="yellow"/>
              </w:rPr>
            </w:pPr>
          </w:p>
        </w:tc>
        <w:tc>
          <w:tcPr>
            <w:tcW w:w="1168" w:type="dxa"/>
            <w:tcBorders>
              <w:top w:val="nil"/>
              <w:left w:val="nil"/>
              <w:right w:val="nil"/>
            </w:tcBorders>
            <w:noWrap/>
            <w:vAlign w:val="center"/>
          </w:tcPr>
          <w:p w14:paraId="612BD6CF" w14:textId="77777777" w:rsidR="00E4518B" w:rsidRPr="00812930" w:rsidRDefault="00E4518B" w:rsidP="00F610CE">
            <w:pPr>
              <w:spacing w:line="276" w:lineRule="auto"/>
              <w:ind w:right="-23"/>
              <w:jc w:val="right"/>
              <w:rPr>
                <w:rFonts w:ascii="Calibri" w:hAnsi="Calibri" w:cs="Calibri"/>
                <w:sz w:val="20"/>
                <w:szCs w:val="20"/>
              </w:rPr>
            </w:pPr>
          </w:p>
        </w:tc>
        <w:tc>
          <w:tcPr>
            <w:tcW w:w="238" w:type="dxa"/>
            <w:tcBorders>
              <w:top w:val="nil"/>
              <w:left w:val="nil"/>
              <w:right w:val="nil"/>
            </w:tcBorders>
            <w:noWrap/>
            <w:vAlign w:val="center"/>
          </w:tcPr>
          <w:p w14:paraId="69DCA9EC" w14:textId="77777777" w:rsidR="00E4518B" w:rsidRPr="00812930" w:rsidRDefault="00E4518B" w:rsidP="00F610CE">
            <w:pPr>
              <w:spacing w:line="276" w:lineRule="auto"/>
              <w:ind w:right="-23"/>
              <w:jc w:val="right"/>
              <w:rPr>
                <w:rFonts w:ascii="Calibri" w:hAnsi="Calibri" w:cs="Calibri"/>
                <w:sz w:val="20"/>
                <w:szCs w:val="20"/>
                <w:highlight w:val="yellow"/>
              </w:rPr>
            </w:pPr>
          </w:p>
        </w:tc>
        <w:tc>
          <w:tcPr>
            <w:tcW w:w="1168" w:type="dxa"/>
            <w:tcBorders>
              <w:top w:val="nil"/>
              <w:left w:val="nil"/>
              <w:right w:val="nil"/>
            </w:tcBorders>
            <w:vAlign w:val="center"/>
          </w:tcPr>
          <w:p w14:paraId="516FC40F" w14:textId="77777777" w:rsidR="00E4518B" w:rsidRPr="00812930" w:rsidRDefault="00E4518B" w:rsidP="00F610CE">
            <w:pPr>
              <w:spacing w:line="276" w:lineRule="auto"/>
              <w:ind w:right="-23"/>
              <w:jc w:val="right"/>
              <w:rPr>
                <w:rFonts w:ascii="Calibri" w:hAnsi="Calibri" w:cs="Calibri"/>
                <w:sz w:val="20"/>
                <w:szCs w:val="20"/>
              </w:rPr>
            </w:pPr>
          </w:p>
        </w:tc>
      </w:tr>
      <w:tr w:rsidR="00E4518B" w:rsidRPr="00812930" w14:paraId="327742CD" w14:textId="77777777" w:rsidTr="00F610CE">
        <w:trPr>
          <w:gridAfter w:val="1"/>
          <w:wAfter w:w="7" w:type="dxa"/>
          <w:trHeight w:val="227"/>
        </w:trPr>
        <w:tc>
          <w:tcPr>
            <w:tcW w:w="4252" w:type="dxa"/>
            <w:tcBorders>
              <w:top w:val="nil"/>
              <w:left w:val="nil"/>
              <w:bottom w:val="nil"/>
              <w:right w:val="nil"/>
            </w:tcBorders>
            <w:noWrap/>
            <w:vAlign w:val="center"/>
          </w:tcPr>
          <w:p w14:paraId="60AFFFAB" w14:textId="77777777" w:rsidR="00E4518B" w:rsidRPr="00812930" w:rsidRDefault="00E4518B" w:rsidP="00F07E9B">
            <w:pPr>
              <w:spacing w:line="320" w:lineRule="exact"/>
              <w:ind w:left="-108" w:right="440"/>
              <w:rPr>
                <w:rFonts w:ascii="Calibri" w:hAnsi="Calibri" w:cs="Calibri"/>
                <w:b/>
                <w:bCs/>
                <w:sz w:val="20"/>
                <w:szCs w:val="20"/>
              </w:rPr>
            </w:pPr>
            <w:r w:rsidRPr="00812930">
              <w:rPr>
                <w:rFonts w:ascii="Calibri" w:hAnsi="Calibri" w:cs="Calibri"/>
                <w:sz w:val="20"/>
                <w:szCs w:val="20"/>
              </w:rPr>
              <w:t>Mr. Chakaphan Pacharn</w:t>
            </w:r>
          </w:p>
        </w:tc>
        <w:tc>
          <w:tcPr>
            <w:tcW w:w="1168" w:type="dxa"/>
            <w:tcBorders>
              <w:top w:val="nil"/>
              <w:left w:val="nil"/>
              <w:bottom w:val="single" w:sz="4" w:space="0" w:color="auto"/>
              <w:right w:val="nil"/>
            </w:tcBorders>
            <w:noWrap/>
            <w:vAlign w:val="center"/>
          </w:tcPr>
          <w:p w14:paraId="5AF03D54" w14:textId="77777777" w:rsidR="00E4518B" w:rsidRPr="00812930" w:rsidRDefault="00F610CE" w:rsidP="00F610CE">
            <w:pPr>
              <w:spacing w:line="276" w:lineRule="auto"/>
              <w:ind w:right="-23"/>
              <w:jc w:val="right"/>
              <w:rPr>
                <w:rFonts w:ascii="Calibri" w:hAnsi="Calibri" w:cs="Calibri"/>
                <w:sz w:val="20"/>
                <w:szCs w:val="20"/>
              </w:rPr>
            </w:pPr>
            <w:r>
              <w:rPr>
                <w:rFonts w:ascii="Calibri" w:hAnsi="Calibri" w:cs="Calibri"/>
                <w:sz w:val="20"/>
                <w:szCs w:val="20"/>
              </w:rPr>
              <w:t>743</w:t>
            </w:r>
          </w:p>
        </w:tc>
        <w:tc>
          <w:tcPr>
            <w:tcW w:w="238" w:type="dxa"/>
            <w:tcBorders>
              <w:top w:val="nil"/>
              <w:left w:val="nil"/>
              <w:right w:val="nil"/>
            </w:tcBorders>
            <w:noWrap/>
            <w:vAlign w:val="center"/>
          </w:tcPr>
          <w:p w14:paraId="4D6DA32B" w14:textId="77777777" w:rsidR="00E4518B" w:rsidRPr="00812930" w:rsidRDefault="00E4518B" w:rsidP="00F610CE">
            <w:pPr>
              <w:spacing w:line="276" w:lineRule="auto"/>
              <w:ind w:right="-23"/>
              <w:jc w:val="right"/>
              <w:rPr>
                <w:rFonts w:ascii="Calibri" w:hAnsi="Calibri" w:cs="Calibri"/>
                <w:sz w:val="20"/>
                <w:szCs w:val="20"/>
              </w:rPr>
            </w:pPr>
          </w:p>
        </w:tc>
        <w:tc>
          <w:tcPr>
            <w:tcW w:w="1168" w:type="dxa"/>
            <w:tcBorders>
              <w:top w:val="nil"/>
              <w:left w:val="nil"/>
              <w:bottom w:val="single" w:sz="4" w:space="0" w:color="auto"/>
              <w:right w:val="nil"/>
            </w:tcBorders>
            <w:noWrap/>
            <w:vAlign w:val="center"/>
          </w:tcPr>
          <w:p w14:paraId="021998CB" w14:textId="77777777" w:rsidR="00E4518B" w:rsidRPr="00812930" w:rsidRDefault="00F610CE" w:rsidP="00F610CE">
            <w:pPr>
              <w:spacing w:line="276" w:lineRule="auto"/>
              <w:ind w:right="-23"/>
              <w:jc w:val="right"/>
              <w:rPr>
                <w:rFonts w:ascii="Calibri" w:hAnsi="Calibri" w:cs="Calibri"/>
                <w:sz w:val="20"/>
                <w:szCs w:val="20"/>
              </w:rPr>
            </w:pPr>
            <w:r>
              <w:rPr>
                <w:rFonts w:ascii="Calibri" w:hAnsi="Calibri" w:cs="Calibri"/>
                <w:sz w:val="20"/>
                <w:szCs w:val="20"/>
              </w:rPr>
              <w:t>1,813</w:t>
            </w:r>
          </w:p>
        </w:tc>
        <w:tc>
          <w:tcPr>
            <w:tcW w:w="236" w:type="dxa"/>
            <w:tcBorders>
              <w:top w:val="nil"/>
              <w:left w:val="nil"/>
              <w:right w:val="nil"/>
            </w:tcBorders>
            <w:noWrap/>
            <w:vAlign w:val="center"/>
          </w:tcPr>
          <w:p w14:paraId="2B075400" w14:textId="77777777" w:rsidR="00E4518B" w:rsidRPr="00812930" w:rsidRDefault="00E4518B" w:rsidP="00F610CE">
            <w:pPr>
              <w:spacing w:line="276" w:lineRule="auto"/>
              <w:ind w:right="-23"/>
              <w:jc w:val="right"/>
              <w:rPr>
                <w:rFonts w:ascii="Calibri" w:hAnsi="Calibri" w:cs="Calibri"/>
                <w:sz w:val="20"/>
                <w:szCs w:val="20"/>
                <w:highlight w:val="yellow"/>
              </w:rPr>
            </w:pPr>
          </w:p>
        </w:tc>
        <w:tc>
          <w:tcPr>
            <w:tcW w:w="1168" w:type="dxa"/>
            <w:tcBorders>
              <w:top w:val="nil"/>
              <w:left w:val="nil"/>
              <w:bottom w:val="single" w:sz="4" w:space="0" w:color="auto"/>
              <w:right w:val="nil"/>
            </w:tcBorders>
            <w:noWrap/>
            <w:vAlign w:val="center"/>
          </w:tcPr>
          <w:p w14:paraId="532E5CF1" w14:textId="77777777" w:rsidR="00E4518B" w:rsidRPr="00812930" w:rsidRDefault="00F610CE" w:rsidP="00F610CE">
            <w:pPr>
              <w:spacing w:line="276" w:lineRule="auto"/>
              <w:ind w:right="-23"/>
              <w:jc w:val="right"/>
              <w:rPr>
                <w:rFonts w:ascii="Calibri" w:hAnsi="Calibri" w:cs="Calibri"/>
                <w:sz w:val="20"/>
                <w:szCs w:val="20"/>
              </w:rPr>
            </w:pPr>
            <w:r>
              <w:rPr>
                <w:rFonts w:ascii="Calibri" w:hAnsi="Calibri" w:cs="Calibri"/>
                <w:sz w:val="20"/>
                <w:szCs w:val="20"/>
              </w:rPr>
              <w:t>(1,631)</w:t>
            </w:r>
          </w:p>
        </w:tc>
        <w:tc>
          <w:tcPr>
            <w:tcW w:w="238" w:type="dxa"/>
            <w:tcBorders>
              <w:top w:val="nil"/>
              <w:left w:val="nil"/>
              <w:right w:val="nil"/>
            </w:tcBorders>
            <w:noWrap/>
            <w:vAlign w:val="center"/>
          </w:tcPr>
          <w:p w14:paraId="34B06B55" w14:textId="77777777" w:rsidR="00E4518B" w:rsidRPr="00812930" w:rsidRDefault="00E4518B" w:rsidP="00F610CE">
            <w:pPr>
              <w:spacing w:line="276" w:lineRule="auto"/>
              <w:ind w:right="-23"/>
              <w:jc w:val="right"/>
              <w:rPr>
                <w:rFonts w:ascii="Calibri" w:hAnsi="Calibri" w:cs="Calibri"/>
                <w:sz w:val="20"/>
                <w:szCs w:val="20"/>
                <w:highlight w:val="yellow"/>
              </w:rPr>
            </w:pPr>
          </w:p>
        </w:tc>
        <w:tc>
          <w:tcPr>
            <w:tcW w:w="1168" w:type="dxa"/>
            <w:tcBorders>
              <w:top w:val="nil"/>
              <w:left w:val="nil"/>
              <w:bottom w:val="single" w:sz="4" w:space="0" w:color="auto"/>
              <w:right w:val="nil"/>
            </w:tcBorders>
            <w:vAlign w:val="center"/>
          </w:tcPr>
          <w:p w14:paraId="6F12774A" w14:textId="77777777" w:rsidR="00E4518B" w:rsidRPr="00812930" w:rsidRDefault="00F610CE" w:rsidP="00F610CE">
            <w:pPr>
              <w:spacing w:line="276" w:lineRule="auto"/>
              <w:ind w:right="-23"/>
              <w:jc w:val="right"/>
              <w:rPr>
                <w:rFonts w:ascii="Calibri" w:hAnsi="Calibri" w:cs="Calibri"/>
                <w:sz w:val="20"/>
                <w:szCs w:val="20"/>
              </w:rPr>
            </w:pPr>
            <w:r>
              <w:rPr>
                <w:rFonts w:ascii="Calibri" w:hAnsi="Calibri" w:cs="Calibri"/>
                <w:sz w:val="20"/>
                <w:szCs w:val="20"/>
              </w:rPr>
              <w:t>925</w:t>
            </w:r>
          </w:p>
        </w:tc>
      </w:tr>
      <w:tr w:rsidR="00E4518B" w:rsidRPr="00812930" w14:paraId="1F5C0833" w14:textId="77777777" w:rsidTr="00F610CE">
        <w:trPr>
          <w:gridAfter w:val="1"/>
          <w:wAfter w:w="7" w:type="dxa"/>
          <w:trHeight w:val="227"/>
        </w:trPr>
        <w:tc>
          <w:tcPr>
            <w:tcW w:w="4252" w:type="dxa"/>
            <w:tcBorders>
              <w:top w:val="nil"/>
              <w:left w:val="nil"/>
              <w:bottom w:val="nil"/>
              <w:right w:val="nil"/>
            </w:tcBorders>
            <w:noWrap/>
            <w:vAlign w:val="center"/>
          </w:tcPr>
          <w:p w14:paraId="244A8220" w14:textId="77777777" w:rsidR="00E4518B" w:rsidRPr="00812930" w:rsidRDefault="00E4518B" w:rsidP="00F07E9B">
            <w:pPr>
              <w:spacing w:line="320" w:lineRule="exact"/>
              <w:ind w:hanging="108"/>
              <w:jc w:val="both"/>
              <w:rPr>
                <w:rFonts w:ascii="Calibri" w:hAnsi="Calibri" w:cs="Calibri"/>
                <w:color w:val="000000"/>
                <w:sz w:val="20"/>
                <w:szCs w:val="20"/>
              </w:rPr>
            </w:pPr>
            <w:r w:rsidRPr="00812930">
              <w:rPr>
                <w:rFonts w:ascii="Calibri" w:hAnsi="Calibri" w:cs="Calibri"/>
                <w:sz w:val="20"/>
                <w:szCs w:val="20"/>
              </w:rPr>
              <w:t>Total</w:t>
            </w:r>
          </w:p>
        </w:tc>
        <w:tc>
          <w:tcPr>
            <w:tcW w:w="1168" w:type="dxa"/>
            <w:tcBorders>
              <w:top w:val="single" w:sz="4" w:space="0" w:color="auto"/>
              <w:left w:val="nil"/>
              <w:bottom w:val="double" w:sz="4" w:space="0" w:color="auto"/>
              <w:right w:val="nil"/>
            </w:tcBorders>
            <w:noWrap/>
            <w:vAlign w:val="center"/>
          </w:tcPr>
          <w:p w14:paraId="596EBC52" w14:textId="77777777" w:rsidR="00E4518B" w:rsidRPr="00812930" w:rsidRDefault="00F610CE" w:rsidP="00F610CE">
            <w:pPr>
              <w:spacing w:line="276" w:lineRule="auto"/>
              <w:ind w:right="-23"/>
              <w:jc w:val="right"/>
              <w:rPr>
                <w:rFonts w:ascii="Calibri" w:hAnsi="Calibri" w:cs="Calibri"/>
                <w:sz w:val="20"/>
                <w:szCs w:val="20"/>
              </w:rPr>
            </w:pPr>
            <w:r>
              <w:rPr>
                <w:rFonts w:ascii="Calibri" w:hAnsi="Calibri" w:cs="Calibri"/>
                <w:sz w:val="20"/>
                <w:szCs w:val="20"/>
              </w:rPr>
              <w:t>23,872</w:t>
            </w:r>
          </w:p>
        </w:tc>
        <w:tc>
          <w:tcPr>
            <w:tcW w:w="238" w:type="dxa"/>
            <w:tcBorders>
              <w:left w:val="nil"/>
              <w:right w:val="nil"/>
            </w:tcBorders>
            <w:noWrap/>
            <w:vAlign w:val="center"/>
          </w:tcPr>
          <w:p w14:paraId="083B868F" w14:textId="77777777" w:rsidR="00E4518B" w:rsidRPr="00812930" w:rsidRDefault="00E4518B" w:rsidP="00F610CE">
            <w:pPr>
              <w:spacing w:line="276" w:lineRule="auto"/>
              <w:ind w:right="-23"/>
              <w:jc w:val="right"/>
              <w:rPr>
                <w:rFonts w:ascii="Calibri" w:hAnsi="Calibri" w:cs="Calibri"/>
                <w:sz w:val="20"/>
                <w:szCs w:val="20"/>
              </w:rPr>
            </w:pPr>
          </w:p>
        </w:tc>
        <w:tc>
          <w:tcPr>
            <w:tcW w:w="1168" w:type="dxa"/>
            <w:tcBorders>
              <w:top w:val="single" w:sz="4" w:space="0" w:color="auto"/>
              <w:left w:val="nil"/>
              <w:bottom w:val="double" w:sz="4" w:space="0" w:color="auto"/>
              <w:right w:val="nil"/>
            </w:tcBorders>
            <w:noWrap/>
            <w:vAlign w:val="center"/>
          </w:tcPr>
          <w:p w14:paraId="6EA5DD95" w14:textId="77777777" w:rsidR="00E4518B" w:rsidRPr="00812930" w:rsidRDefault="00F610CE" w:rsidP="00F610CE">
            <w:pPr>
              <w:spacing w:line="276" w:lineRule="auto"/>
              <w:ind w:right="-23"/>
              <w:jc w:val="right"/>
              <w:rPr>
                <w:rFonts w:ascii="Calibri" w:hAnsi="Calibri" w:cs="Calibri"/>
                <w:sz w:val="20"/>
                <w:szCs w:val="20"/>
              </w:rPr>
            </w:pPr>
            <w:r>
              <w:rPr>
                <w:rFonts w:ascii="Calibri" w:hAnsi="Calibri" w:cs="Calibri"/>
                <w:sz w:val="20"/>
                <w:szCs w:val="20"/>
              </w:rPr>
              <w:t>11,381</w:t>
            </w:r>
          </w:p>
        </w:tc>
        <w:tc>
          <w:tcPr>
            <w:tcW w:w="236" w:type="dxa"/>
            <w:tcBorders>
              <w:left w:val="nil"/>
              <w:right w:val="nil"/>
            </w:tcBorders>
            <w:noWrap/>
            <w:vAlign w:val="center"/>
          </w:tcPr>
          <w:p w14:paraId="6C32A1D3" w14:textId="77777777" w:rsidR="00E4518B" w:rsidRPr="00812930" w:rsidRDefault="00E4518B" w:rsidP="00F610CE">
            <w:pPr>
              <w:spacing w:line="276" w:lineRule="auto"/>
              <w:ind w:right="-23"/>
              <w:jc w:val="right"/>
              <w:rPr>
                <w:rFonts w:ascii="Calibri" w:hAnsi="Calibri" w:cs="Calibri"/>
                <w:sz w:val="20"/>
                <w:szCs w:val="20"/>
                <w:highlight w:val="yellow"/>
              </w:rPr>
            </w:pPr>
          </w:p>
        </w:tc>
        <w:tc>
          <w:tcPr>
            <w:tcW w:w="1168" w:type="dxa"/>
            <w:tcBorders>
              <w:top w:val="single" w:sz="4" w:space="0" w:color="auto"/>
              <w:left w:val="nil"/>
              <w:bottom w:val="double" w:sz="4" w:space="0" w:color="auto"/>
              <w:right w:val="nil"/>
            </w:tcBorders>
            <w:noWrap/>
            <w:vAlign w:val="center"/>
          </w:tcPr>
          <w:p w14:paraId="6D770FDD" w14:textId="77777777" w:rsidR="00E4518B" w:rsidRPr="00812930" w:rsidRDefault="00F610CE" w:rsidP="00F610CE">
            <w:pPr>
              <w:spacing w:line="276" w:lineRule="auto"/>
              <w:ind w:right="-23"/>
              <w:jc w:val="right"/>
              <w:rPr>
                <w:rFonts w:ascii="Calibri" w:hAnsi="Calibri" w:cs="Calibri"/>
                <w:sz w:val="20"/>
                <w:szCs w:val="20"/>
              </w:rPr>
            </w:pPr>
            <w:r>
              <w:rPr>
                <w:rFonts w:ascii="Calibri" w:hAnsi="Calibri" w:cs="Calibri"/>
                <w:sz w:val="20"/>
                <w:szCs w:val="20"/>
              </w:rPr>
              <w:t>(4,688)</w:t>
            </w:r>
          </w:p>
        </w:tc>
        <w:tc>
          <w:tcPr>
            <w:tcW w:w="238" w:type="dxa"/>
            <w:tcBorders>
              <w:left w:val="nil"/>
              <w:right w:val="nil"/>
            </w:tcBorders>
            <w:noWrap/>
            <w:vAlign w:val="center"/>
          </w:tcPr>
          <w:p w14:paraId="0BA88700" w14:textId="77777777" w:rsidR="00E4518B" w:rsidRPr="00812930" w:rsidRDefault="00E4518B" w:rsidP="00F610CE">
            <w:pPr>
              <w:spacing w:line="276" w:lineRule="auto"/>
              <w:ind w:right="-23"/>
              <w:jc w:val="right"/>
              <w:rPr>
                <w:rFonts w:ascii="Calibri" w:hAnsi="Calibri" w:cs="Calibri"/>
                <w:sz w:val="20"/>
                <w:szCs w:val="20"/>
                <w:highlight w:val="yellow"/>
              </w:rPr>
            </w:pPr>
          </w:p>
        </w:tc>
        <w:tc>
          <w:tcPr>
            <w:tcW w:w="1168" w:type="dxa"/>
            <w:tcBorders>
              <w:top w:val="single" w:sz="4" w:space="0" w:color="auto"/>
              <w:left w:val="nil"/>
              <w:bottom w:val="double" w:sz="4" w:space="0" w:color="auto"/>
              <w:right w:val="nil"/>
            </w:tcBorders>
            <w:vAlign w:val="center"/>
          </w:tcPr>
          <w:p w14:paraId="5B4FCC43" w14:textId="77777777" w:rsidR="00E4518B" w:rsidRPr="00812930" w:rsidRDefault="00F610CE" w:rsidP="00F610CE">
            <w:pPr>
              <w:spacing w:line="276" w:lineRule="auto"/>
              <w:ind w:right="-23"/>
              <w:jc w:val="right"/>
              <w:rPr>
                <w:rFonts w:ascii="Calibri" w:hAnsi="Calibri" w:cs="Calibri"/>
                <w:sz w:val="20"/>
                <w:szCs w:val="20"/>
              </w:rPr>
            </w:pPr>
            <w:r>
              <w:rPr>
                <w:rFonts w:ascii="Calibri" w:hAnsi="Calibri" w:cs="Calibri"/>
                <w:sz w:val="20"/>
                <w:szCs w:val="20"/>
              </w:rPr>
              <w:t>30,565</w:t>
            </w:r>
          </w:p>
        </w:tc>
      </w:tr>
    </w:tbl>
    <w:p w14:paraId="28B3488C" w14:textId="77777777" w:rsidR="00CA13DB" w:rsidRPr="00812930" w:rsidRDefault="00CA13DB" w:rsidP="004015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Calibri" w:hAnsi="Calibri" w:cs="Calibri"/>
          <w:b/>
          <w:bCs/>
          <w:sz w:val="20"/>
          <w:szCs w:val="20"/>
        </w:rPr>
      </w:pPr>
    </w:p>
    <w:p w14:paraId="00F2E94C" w14:textId="77777777" w:rsidR="00932570" w:rsidRPr="00812930" w:rsidRDefault="00932570" w:rsidP="008A7C09">
      <w:pPr>
        <w:pStyle w:val="Heade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74" w:hanging="574"/>
        <w:jc w:val="thaiDistribute"/>
        <w:rPr>
          <w:rFonts w:ascii="Calibri" w:hAnsi="Calibri" w:cs="Calibri"/>
          <w:b/>
          <w:bCs/>
          <w:sz w:val="20"/>
          <w:szCs w:val="20"/>
        </w:rPr>
      </w:pPr>
      <w:r w:rsidRPr="00812930">
        <w:rPr>
          <w:rFonts w:ascii="Calibri" w:hAnsi="Calibri" w:cs="Calibri"/>
          <w:b/>
          <w:bCs/>
          <w:sz w:val="20"/>
          <w:szCs w:val="20"/>
        </w:rPr>
        <w:t xml:space="preserve">CASH AND CASH EQUIVALENTS  </w:t>
      </w:r>
    </w:p>
    <w:p w14:paraId="01ECB233" w14:textId="77777777" w:rsidR="00D20751" w:rsidRPr="00812930" w:rsidRDefault="00D20751" w:rsidP="00D2075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74"/>
        <w:jc w:val="thaiDistribute"/>
        <w:rPr>
          <w:rFonts w:ascii="Calibri" w:hAnsi="Calibri" w:cs="Calibri"/>
          <w:b/>
          <w:bCs/>
          <w:sz w:val="20"/>
          <w:szCs w:val="20"/>
        </w:rPr>
      </w:pPr>
    </w:p>
    <w:tbl>
      <w:tblPr>
        <w:tblW w:w="9644" w:type="dxa"/>
        <w:tblInd w:w="108" w:type="dxa"/>
        <w:tblLayout w:type="fixed"/>
        <w:tblLook w:val="01E0" w:firstRow="1" w:lastRow="1" w:firstColumn="1" w:lastColumn="1" w:noHBand="0" w:noVBand="0"/>
      </w:tblPr>
      <w:tblGrid>
        <w:gridCol w:w="4253"/>
        <w:gridCol w:w="1168"/>
        <w:gridCol w:w="238"/>
        <w:gridCol w:w="1168"/>
        <w:gridCol w:w="238"/>
        <w:gridCol w:w="1168"/>
        <w:gridCol w:w="238"/>
        <w:gridCol w:w="1173"/>
      </w:tblGrid>
      <w:tr w:rsidR="009D4BEB" w:rsidRPr="00812930" w14:paraId="2F3FE273" w14:textId="77777777" w:rsidTr="00F07E9B">
        <w:trPr>
          <w:trHeight w:val="287"/>
          <w:tblHeader/>
        </w:trPr>
        <w:tc>
          <w:tcPr>
            <w:tcW w:w="4253" w:type="dxa"/>
          </w:tcPr>
          <w:p w14:paraId="707CFABC" w14:textId="77777777" w:rsidR="009D4BEB" w:rsidRPr="00812930" w:rsidRDefault="009D4BEB" w:rsidP="00F07E9B">
            <w:pPr>
              <w:jc w:val="both"/>
              <w:rPr>
                <w:rFonts w:ascii="Calibri" w:hAnsi="Calibri" w:cs="Calibri"/>
                <w:sz w:val="20"/>
                <w:szCs w:val="20"/>
              </w:rPr>
            </w:pPr>
          </w:p>
        </w:tc>
        <w:tc>
          <w:tcPr>
            <w:tcW w:w="5391" w:type="dxa"/>
            <w:gridSpan w:val="7"/>
            <w:tcBorders>
              <w:bottom w:val="single" w:sz="4" w:space="0" w:color="auto"/>
            </w:tcBorders>
            <w:vAlign w:val="bottom"/>
          </w:tcPr>
          <w:p w14:paraId="05ABEA15" w14:textId="77777777" w:rsidR="009D4BEB" w:rsidRPr="00812930" w:rsidRDefault="009D4BEB" w:rsidP="00F07E9B">
            <w:pPr>
              <w:jc w:val="center"/>
              <w:rPr>
                <w:rFonts w:ascii="Calibri" w:hAnsi="Calibri" w:cs="Calibri"/>
                <w:sz w:val="20"/>
                <w:szCs w:val="20"/>
              </w:rPr>
            </w:pPr>
            <w:r w:rsidRPr="00812930">
              <w:rPr>
                <w:rFonts w:ascii="Calibri" w:hAnsi="Calibri" w:cs="Calibri"/>
                <w:sz w:val="20"/>
                <w:szCs w:val="20"/>
              </w:rPr>
              <w:t>In Thousand Baht</w:t>
            </w:r>
          </w:p>
        </w:tc>
      </w:tr>
      <w:tr w:rsidR="009D4BEB" w:rsidRPr="00812930" w14:paraId="7EE13DD4" w14:textId="77777777" w:rsidTr="00F07E9B">
        <w:trPr>
          <w:tblHeader/>
        </w:trPr>
        <w:tc>
          <w:tcPr>
            <w:tcW w:w="4253" w:type="dxa"/>
          </w:tcPr>
          <w:p w14:paraId="40DF1FCF" w14:textId="08C4A6A4" w:rsidR="009D4BEB" w:rsidRPr="00812930" w:rsidRDefault="004D6479" w:rsidP="004D6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08"/>
              </w:tabs>
              <w:ind w:hanging="108"/>
              <w:jc w:val="both"/>
              <w:rPr>
                <w:rFonts w:ascii="Calibri" w:hAnsi="Calibri" w:cs="Calibri"/>
                <w:sz w:val="20"/>
                <w:szCs w:val="20"/>
              </w:rPr>
            </w:pPr>
            <w:r>
              <w:rPr>
                <w:rFonts w:ascii="Calibri" w:hAnsi="Calibri" w:cs="Calibri"/>
                <w:sz w:val="20"/>
                <w:szCs w:val="20"/>
              </w:rPr>
              <w:tab/>
            </w:r>
            <w:r>
              <w:rPr>
                <w:rFonts w:ascii="Calibri" w:hAnsi="Calibri" w:cs="Calibri"/>
                <w:sz w:val="20"/>
                <w:szCs w:val="20"/>
              </w:rPr>
              <w:tab/>
            </w:r>
          </w:p>
        </w:tc>
        <w:tc>
          <w:tcPr>
            <w:tcW w:w="2574" w:type="dxa"/>
            <w:gridSpan w:val="3"/>
            <w:tcBorders>
              <w:top w:val="single" w:sz="4" w:space="0" w:color="auto"/>
              <w:bottom w:val="single" w:sz="4" w:space="0" w:color="auto"/>
            </w:tcBorders>
            <w:vAlign w:val="bottom"/>
          </w:tcPr>
          <w:p w14:paraId="4AD40D5C" w14:textId="77777777" w:rsidR="009D4BEB" w:rsidRPr="00812930" w:rsidRDefault="009D4BEB" w:rsidP="00F07E9B">
            <w:pPr>
              <w:jc w:val="center"/>
              <w:rPr>
                <w:rFonts w:ascii="Calibri" w:hAnsi="Calibri" w:cs="Calibri"/>
                <w:sz w:val="20"/>
                <w:szCs w:val="20"/>
              </w:rPr>
            </w:pPr>
            <w:r w:rsidRPr="00812930">
              <w:rPr>
                <w:rFonts w:ascii="Calibri" w:hAnsi="Calibri" w:cs="Calibri"/>
                <w:sz w:val="20"/>
                <w:szCs w:val="20"/>
              </w:rPr>
              <w:t>Consolidated Financial Statements</w:t>
            </w:r>
          </w:p>
        </w:tc>
        <w:tc>
          <w:tcPr>
            <w:tcW w:w="238" w:type="dxa"/>
            <w:tcBorders>
              <w:top w:val="single" w:sz="4" w:space="0" w:color="auto"/>
            </w:tcBorders>
            <w:vAlign w:val="bottom"/>
          </w:tcPr>
          <w:p w14:paraId="44114F00" w14:textId="77777777" w:rsidR="009D4BEB" w:rsidRPr="00812930" w:rsidRDefault="009D4BEB" w:rsidP="00F07E9B">
            <w:pPr>
              <w:jc w:val="both"/>
              <w:rPr>
                <w:rFonts w:ascii="Calibri" w:hAnsi="Calibri" w:cs="Calibri"/>
                <w:sz w:val="20"/>
                <w:szCs w:val="20"/>
              </w:rPr>
            </w:pPr>
          </w:p>
        </w:tc>
        <w:tc>
          <w:tcPr>
            <w:tcW w:w="2579" w:type="dxa"/>
            <w:gridSpan w:val="3"/>
            <w:tcBorders>
              <w:top w:val="single" w:sz="4" w:space="0" w:color="auto"/>
              <w:bottom w:val="single" w:sz="4" w:space="0" w:color="auto"/>
            </w:tcBorders>
            <w:vAlign w:val="bottom"/>
          </w:tcPr>
          <w:p w14:paraId="67107EE6" w14:textId="77777777" w:rsidR="009D4BEB" w:rsidRPr="00812930" w:rsidRDefault="009D4BEB" w:rsidP="00F07E9B">
            <w:pPr>
              <w:jc w:val="center"/>
              <w:rPr>
                <w:rFonts w:ascii="Calibri" w:hAnsi="Calibri" w:cs="Calibri"/>
                <w:sz w:val="20"/>
                <w:szCs w:val="20"/>
              </w:rPr>
            </w:pPr>
            <w:r w:rsidRPr="00812930">
              <w:rPr>
                <w:rFonts w:ascii="Calibri" w:hAnsi="Calibri" w:cs="Calibri"/>
                <w:sz w:val="20"/>
                <w:szCs w:val="20"/>
              </w:rPr>
              <w:t>Separate Financial Statements</w:t>
            </w:r>
          </w:p>
        </w:tc>
      </w:tr>
      <w:tr w:rsidR="009D4BEB" w:rsidRPr="00812930" w14:paraId="788625CC" w14:textId="77777777" w:rsidTr="00F07E9B">
        <w:trPr>
          <w:trHeight w:val="329"/>
          <w:tblHeader/>
        </w:trPr>
        <w:tc>
          <w:tcPr>
            <w:tcW w:w="4253" w:type="dxa"/>
            <w:vAlign w:val="center"/>
          </w:tcPr>
          <w:p w14:paraId="220DED05" w14:textId="77777777" w:rsidR="009D4BEB" w:rsidRPr="00812930" w:rsidRDefault="009D4BEB" w:rsidP="00F07E9B">
            <w:pPr>
              <w:jc w:val="center"/>
              <w:rPr>
                <w:rFonts w:ascii="Calibri" w:hAnsi="Calibri" w:cs="Calibri"/>
                <w:sz w:val="20"/>
                <w:szCs w:val="20"/>
              </w:rPr>
            </w:pPr>
          </w:p>
        </w:tc>
        <w:tc>
          <w:tcPr>
            <w:tcW w:w="1168" w:type="dxa"/>
            <w:tcBorders>
              <w:bottom w:val="single" w:sz="4" w:space="0" w:color="auto"/>
            </w:tcBorders>
            <w:vAlign w:val="center"/>
          </w:tcPr>
          <w:p w14:paraId="0B4AAE2A" w14:textId="77777777" w:rsidR="009D4BEB" w:rsidRPr="00812930" w:rsidRDefault="009D4BEB" w:rsidP="00F07E9B">
            <w:pPr>
              <w:jc w:val="center"/>
              <w:rPr>
                <w:rFonts w:ascii="Calibri" w:hAnsi="Calibri" w:cs="Calibri"/>
                <w:sz w:val="20"/>
                <w:szCs w:val="20"/>
              </w:rPr>
            </w:pPr>
            <w:r w:rsidRPr="00812930">
              <w:rPr>
                <w:rFonts w:ascii="Calibri" w:hAnsi="Calibri" w:cs="Calibri"/>
                <w:sz w:val="20"/>
                <w:szCs w:val="20"/>
              </w:rPr>
              <w:t>2020</w:t>
            </w:r>
          </w:p>
        </w:tc>
        <w:tc>
          <w:tcPr>
            <w:tcW w:w="238" w:type="dxa"/>
            <w:vAlign w:val="center"/>
          </w:tcPr>
          <w:p w14:paraId="4B083076" w14:textId="77777777" w:rsidR="009D4BEB" w:rsidRPr="00812930" w:rsidRDefault="009D4BEB" w:rsidP="00F07E9B">
            <w:pPr>
              <w:jc w:val="center"/>
              <w:rPr>
                <w:rFonts w:ascii="Calibri" w:hAnsi="Calibri" w:cs="Calibri"/>
                <w:sz w:val="20"/>
                <w:szCs w:val="20"/>
              </w:rPr>
            </w:pPr>
          </w:p>
        </w:tc>
        <w:tc>
          <w:tcPr>
            <w:tcW w:w="1168" w:type="dxa"/>
            <w:tcBorders>
              <w:bottom w:val="single" w:sz="4" w:space="0" w:color="auto"/>
            </w:tcBorders>
            <w:vAlign w:val="center"/>
          </w:tcPr>
          <w:p w14:paraId="14380958" w14:textId="77777777" w:rsidR="009D4BEB" w:rsidRPr="00812930" w:rsidRDefault="009D4BEB" w:rsidP="00F07E9B">
            <w:pPr>
              <w:jc w:val="center"/>
              <w:rPr>
                <w:rFonts w:ascii="Calibri" w:hAnsi="Calibri" w:cs="Calibri"/>
                <w:sz w:val="20"/>
                <w:szCs w:val="20"/>
              </w:rPr>
            </w:pPr>
            <w:r w:rsidRPr="00812930">
              <w:rPr>
                <w:rFonts w:ascii="Calibri" w:hAnsi="Calibri" w:cs="Calibri"/>
                <w:sz w:val="20"/>
                <w:szCs w:val="20"/>
              </w:rPr>
              <w:t>2019</w:t>
            </w:r>
          </w:p>
        </w:tc>
        <w:tc>
          <w:tcPr>
            <w:tcW w:w="238" w:type="dxa"/>
            <w:vAlign w:val="center"/>
          </w:tcPr>
          <w:p w14:paraId="44CB2CB7" w14:textId="77777777" w:rsidR="009D4BEB" w:rsidRPr="00812930" w:rsidRDefault="009D4BEB" w:rsidP="00F07E9B">
            <w:pPr>
              <w:jc w:val="center"/>
              <w:rPr>
                <w:rFonts w:ascii="Calibri" w:hAnsi="Calibri" w:cs="Calibri"/>
                <w:sz w:val="20"/>
                <w:szCs w:val="20"/>
              </w:rPr>
            </w:pPr>
          </w:p>
        </w:tc>
        <w:tc>
          <w:tcPr>
            <w:tcW w:w="1168" w:type="dxa"/>
            <w:tcBorders>
              <w:bottom w:val="single" w:sz="4" w:space="0" w:color="auto"/>
            </w:tcBorders>
            <w:vAlign w:val="center"/>
          </w:tcPr>
          <w:p w14:paraId="417F47B7" w14:textId="77777777" w:rsidR="009D4BEB" w:rsidRPr="00812930" w:rsidRDefault="009D4BEB" w:rsidP="00F07E9B">
            <w:pPr>
              <w:jc w:val="center"/>
              <w:rPr>
                <w:rFonts w:ascii="Calibri" w:hAnsi="Calibri" w:cs="Calibri"/>
                <w:sz w:val="20"/>
                <w:szCs w:val="20"/>
              </w:rPr>
            </w:pPr>
            <w:r w:rsidRPr="00812930">
              <w:rPr>
                <w:rFonts w:ascii="Calibri" w:hAnsi="Calibri" w:cs="Calibri"/>
                <w:sz w:val="20"/>
                <w:szCs w:val="20"/>
              </w:rPr>
              <w:t>2020</w:t>
            </w:r>
          </w:p>
        </w:tc>
        <w:tc>
          <w:tcPr>
            <w:tcW w:w="238" w:type="dxa"/>
            <w:vAlign w:val="center"/>
          </w:tcPr>
          <w:p w14:paraId="4AEF0C26" w14:textId="77777777" w:rsidR="009D4BEB" w:rsidRPr="00812930" w:rsidRDefault="009D4BEB" w:rsidP="00F07E9B">
            <w:pPr>
              <w:jc w:val="center"/>
              <w:rPr>
                <w:rFonts w:ascii="Calibri" w:hAnsi="Calibri" w:cs="Calibri"/>
                <w:sz w:val="20"/>
                <w:szCs w:val="20"/>
              </w:rPr>
            </w:pPr>
          </w:p>
        </w:tc>
        <w:tc>
          <w:tcPr>
            <w:tcW w:w="1173" w:type="dxa"/>
            <w:tcBorders>
              <w:bottom w:val="single" w:sz="4" w:space="0" w:color="auto"/>
            </w:tcBorders>
            <w:vAlign w:val="center"/>
          </w:tcPr>
          <w:p w14:paraId="4FB1F162" w14:textId="77777777" w:rsidR="009D4BEB" w:rsidRPr="00812930" w:rsidRDefault="009D4BEB" w:rsidP="00F07E9B">
            <w:pPr>
              <w:jc w:val="center"/>
              <w:rPr>
                <w:rFonts w:ascii="Calibri" w:hAnsi="Calibri" w:cs="Calibri"/>
                <w:sz w:val="20"/>
                <w:szCs w:val="20"/>
              </w:rPr>
            </w:pPr>
            <w:r w:rsidRPr="00812930">
              <w:rPr>
                <w:rFonts w:ascii="Calibri" w:hAnsi="Calibri" w:cs="Calibri"/>
                <w:sz w:val="20"/>
                <w:szCs w:val="20"/>
              </w:rPr>
              <w:t>2019</w:t>
            </w:r>
          </w:p>
        </w:tc>
      </w:tr>
      <w:tr w:rsidR="009D4BEB" w:rsidRPr="00812930" w14:paraId="1B97CC3D" w14:textId="77777777" w:rsidTr="00F07E9B">
        <w:tc>
          <w:tcPr>
            <w:tcW w:w="4253" w:type="dxa"/>
            <w:vAlign w:val="bottom"/>
          </w:tcPr>
          <w:p w14:paraId="4D650436" w14:textId="77777777" w:rsidR="009D4BEB" w:rsidRPr="00812930" w:rsidRDefault="009D4BEB" w:rsidP="009D4BEB">
            <w:pPr>
              <w:tabs>
                <w:tab w:val="clear" w:pos="227"/>
                <w:tab w:val="left" w:pos="210"/>
              </w:tabs>
              <w:spacing w:line="320" w:lineRule="exact"/>
              <w:ind w:left="-108" w:right="440"/>
              <w:rPr>
                <w:rFonts w:ascii="Calibri" w:hAnsi="Calibri" w:cs="Calibri"/>
                <w:sz w:val="20"/>
                <w:szCs w:val="20"/>
              </w:rPr>
            </w:pPr>
            <w:r w:rsidRPr="00812930">
              <w:rPr>
                <w:rFonts w:ascii="Calibri" w:hAnsi="Calibri" w:cs="Calibri"/>
                <w:sz w:val="20"/>
                <w:szCs w:val="20"/>
              </w:rPr>
              <w:t>Cash</w:t>
            </w:r>
          </w:p>
        </w:tc>
        <w:tc>
          <w:tcPr>
            <w:tcW w:w="1168" w:type="dxa"/>
            <w:vAlign w:val="bottom"/>
          </w:tcPr>
          <w:p w14:paraId="375F6442" w14:textId="778B5CED" w:rsidR="009D4BEB" w:rsidRPr="00812930" w:rsidRDefault="0056601D" w:rsidP="0056601D">
            <w:pPr>
              <w:spacing w:line="320" w:lineRule="exact"/>
              <w:ind w:right="-27"/>
              <w:jc w:val="right"/>
              <w:rPr>
                <w:rFonts w:ascii="Calibri" w:hAnsi="Calibri" w:cs="Calibri"/>
                <w:sz w:val="20"/>
                <w:szCs w:val="20"/>
              </w:rPr>
            </w:pPr>
            <w:r>
              <w:rPr>
                <w:rFonts w:ascii="Calibri" w:hAnsi="Calibri" w:cs="Calibri"/>
                <w:sz w:val="20"/>
                <w:szCs w:val="20"/>
              </w:rPr>
              <w:t>3</w:t>
            </w:r>
            <w:r w:rsidR="00083A62">
              <w:rPr>
                <w:rFonts w:ascii="Calibri" w:hAnsi="Calibri" w:cs="Calibri"/>
                <w:sz w:val="20"/>
                <w:szCs w:val="20"/>
              </w:rPr>
              <w:t>1</w:t>
            </w:r>
          </w:p>
        </w:tc>
        <w:tc>
          <w:tcPr>
            <w:tcW w:w="238" w:type="dxa"/>
            <w:vAlign w:val="bottom"/>
          </w:tcPr>
          <w:p w14:paraId="61960D3E" w14:textId="77777777" w:rsidR="009D4BEB" w:rsidRPr="00812930" w:rsidRDefault="009D4BEB" w:rsidP="0056601D">
            <w:pPr>
              <w:spacing w:line="320" w:lineRule="exact"/>
              <w:ind w:right="-27"/>
              <w:jc w:val="right"/>
              <w:rPr>
                <w:rFonts w:ascii="Calibri" w:hAnsi="Calibri" w:cs="Calibri"/>
                <w:sz w:val="20"/>
                <w:szCs w:val="20"/>
              </w:rPr>
            </w:pPr>
          </w:p>
        </w:tc>
        <w:tc>
          <w:tcPr>
            <w:tcW w:w="1168" w:type="dxa"/>
            <w:vAlign w:val="bottom"/>
          </w:tcPr>
          <w:p w14:paraId="5486F87C" w14:textId="77777777" w:rsidR="009D4BEB" w:rsidRPr="00812930" w:rsidRDefault="00F07E9B" w:rsidP="0056601D">
            <w:pPr>
              <w:spacing w:line="320" w:lineRule="exact"/>
              <w:ind w:right="-27"/>
              <w:jc w:val="right"/>
              <w:rPr>
                <w:rFonts w:ascii="Calibri" w:hAnsi="Calibri" w:cs="Calibri"/>
                <w:sz w:val="20"/>
                <w:szCs w:val="20"/>
              </w:rPr>
            </w:pPr>
            <w:r>
              <w:rPr>
                <w:rFonts w:ascii="Calibri" w:hAnsi="Calibri" w:cs="Calibri"/>
                <w:sz w:val="20"/>
                <w:szCs w:val="20"/>
              </w:rPr>
              <w:t>28</w:t>
            </w:r>
          </w:p>
        </w:tc>
        <w:tc>
          <w:tcPr>
            <w:tcW w:w="238" w:type="dxa"/>
            <w:vAlign w:val="bottom"/>
          </w:tcPr>
          <w:p w14:paraId="58F79BA4" w14:textId="77777777" w:rsidR="009D4BEB" w:rsidRPr="00812930" w:rsidRDefault="009D4BEB" w:rsidP="0056601D">
            <w:pPr>
              <w:spacing w:line="320" w:lineRule="exact"/>
              <w:jc w:val="right"/>
              <w:rPr>
                <w:rFonts w:ascii="Calibri" w:hAnsi="Calibri" w:cs="Calibri"/>
                <w:sz w:val="20"/>
                <w:szCs w:val="20"/>
              </w:rPr>
            </w:pPr>
          </w:p>
        </w:tc>
        <w:tc>
          <w:tcPr>
            <w:tcW w:w="1168" w:type="dxa"/>
            <w:vAlign w:val="bottom"/>
          </w:tcPr>
          <w:p w14:paraId="2E1AC051" w14:textId="3C177882" w:rsidR="009D4BEB" w:rsidRPr="00812930" w:rsidRDefault="0056601D" w:rsidP="0056601D">
            <w:pPr>
              <w:spacing w:line="320" w:lineRule="exact"/>
              <w:ind w:right="-27"/>
              <w:jc w:val="right"/>
              <w:rPr>
                <w:rFonts w:ascii="Calibri" w:hAnsi="Calibri" w:cs="Calibri"/>
                <w:sz w:val="20"/>
                <w:szCs w:val="20"/>
              </w:rPr>
            </w:pPr>
            <w:r>
              <w:rPr>
                <w:rFonts w:ascii="Calibri" w:hAnsi="Calibri" w:cs="Calibri"/>
                <w:sz w:val="20"/>
                <w:szCs w:val="20"/>
              </w:rPr>
              <w:t>19</w:t>
            </w:r>
          </w:p>
        </w:tc>
        <w:tc>
          <w:tcPr>
            <w:tcW w:w="238" w:type="dxa"/>
            <w:vAlign w:val="bottom"/>
          </w:tcPr>
          <w:p w14:paraId="53509FD1" w14:textId="77777777" w:rsidR="009D4BEB" w:rsidRPr="00812930" w:rsidRDefault="009D4BEB" w:rsidP="009D4BEB">
            <w:pPr>
              <w:spacing w:line="320" w:lineRule="exact"/>
              <w:jc w:val="both"/>
              <w:rPr>
                <w:rFonts w:ascii="Calibri" w:hAnsi="Calibri" w:cs="Calibri"/>
                <w:sz w:val="20"/>
                <w:szCs w:val="20"/>
              </w:rPr>
            </w:pPr>
          </w:p>
        </w:tc>
        <w:tc>
          <w:tcPr>
            <w:tcW w:w="1173" w:type="dxa"/>
            <w:vAlign w:val="bottom"/>
          </w:tcPr>
          <w:p w14:paraId="570FFE33" w14:textId="77777777" w:rsidR="009D4BEB" w:rsidRPr="00812930" w:rsidRDefault="00F07E9B" w:rsidP="009D4BEB">
            <w:pPr>
              <w:spacing w:line="320" w:lineRule="exact"/>
              <w:ind w:right="-27"/>
              <w:jc w:val="right"/>
              <w:rPr>
                <w:rFonts w:ascii="Calibri" w:hAnsi="Calibri" w:cs="Calibri"/>
                <w:sz w:val="20"/>
                <w:szCs w:val="20"/>
              </w:rPr>
            </w:pPr>
            <w:r>
              <w:rPr>
                <w:rFonts w:ascii="Calibri" w:hAnsi="Calibri" w:cs="Calibri"/>
                <w:sz w:val="20"/>
                <w:szCs w:val="20"/>
              </w:rPr>
              <w:t>22</w:t>
            </w:r>
          </w:p>
        </w:tc>
      </w:tr>
      <w:tr w:rsidR="009D4BEB" w:rsidRPr="00812930" w14:paraId="20CE34C6" w14:textId="77777777" w:rsidTr="00F07E9B">
        <w:tc>
          <w:tcPr>
            <w:tcW w:w="4253" w:type="dxa"/>
            <w:vAlign w:val="bottom"/>
          </w:tcPr>
          <w:p w14:paraId="2982EE3E" w14:textId="77777777" w:rsidR="009D4BEB" w:rsidRPr="00812930" w:rsidRDefault="009D4BEB" w:rsidP="009D4BEB">
            <w:pPr>
              <w:tabs>
                <w:tab w:val="clear" w:pos="227"/>
                <w:tab w:val="left" w:pos="210"/>
              </w:tabs>
              <w:spacing w:line="320" w:lineRule="exact"/>
              <w:ind w:left="-108" w:right="440"/>
              <w:rPr>
                <w:rFonts w:ascii="Calibri" w:hAnsi="Calibri" w:cs="Calibri"/>
                <w:sz w:val="20"/>
                <w:szCs w:val="20"/>
              </w:rPr>
            </w:pPr>
            <w:r w:rsidRPr="00812930">
              <w:rPr>
                <w:rFonts w:ascii="Calibri" w:hAnsi="Calibri" w:cs="Calibri"/>
                <w:sz w:val="20"/>
                <w:szCs w:val="20"/>
              </w:rPr>
              <w:t>Cash in banks</w:t>
            </w:r>
            <w:r w:rsidRPr="00812930">
              <w:rPr>
                <w:rFonts w:ascii="Calibri" w:hAnsi="Calibri" w:cs="Calibri"/>
                <w:sz w:val="20"/>
                <w:szCs w:val="20"/>
                <w:cs/>
              </w:rPr>
              <w:t xml:space="preserve"> </w:t>
            </w:r>
          </w:p>
        </w:tc>
        <w:tc>
          <w:tcPr>
            <w:tcW w:w="1168" w:type="dxa"/>
            <w:tcBorders>
              <w:bottom w:val="single" w:sz="4" w:space="0" w:color="auto"/>
            </w:tcBorders>
            <w:vAlign w:val="bottom"/>
          </w:tcPr>
          <w:p w14:paraId="1EFA8F33" w14:textId="34DFE81E" w:rsidR="009D4BEB" w:rsidRPr="00812930" w:rsidRDefault="0056601D" w:rsidP="0056601D">
            <w:pPr>
              <w:spacing w:line="320" w:lineRule="exact"/>
              <w:ind w:right="-27"/>
              <w:jc w:val="right"/>
              <w:rPr>
                <w:rFonts w:ascii="Calibri" w:hAnsi="Calibri" w:cs="Calibri"/>
                <w:sz w:val="20"/>
                <w:szCs w:val="20"/>
              </w:rPr>
            </w:pPr>
            <w:r>
              <w:rPr>
                <w:rFonts w:ascii="Calibri" w:hAnsi="Calibri" w:cs="Calibri"/>
                <w:sz w:val="20"/>
                <w:szCs w:val="20"/>
              </w:rPr>
              <w:t>36,760</w:t>
            </w:r>
          </w:p>
        </w:tc>
        <w:tc>
          <w:tcPr>
            <w:tcW w:w="238" w:type="dxa"/>
            <w:vAlign w:val="bottom"/>
          </w:tcPr>
          <w:p w14:paraId="0D5466BB" w14:textId="77777777" w:rsidR="009D4BEB" w:rsidRPr="00812930" w:rsidRDefault="009D4BEB" w:rsidP="0056601D">
            <w:pPr>
              <w:spacing w:line="320" w:lineRule="exact"/>
              <w:ind w:right="-27"/>
              <w:jc w:val="right"/>
              <w:rPr>
                <w:rFonts w:ascii="Calibri" w:hAnsi="Calibri" w:cs="Calibri"/>
                <w:sz w:val="20"/>
                <w:szCs w:val="20"/>
              </w:rPr>
            </w:pPr>
          </w:p>
        </w:tc>
        <w:tc>
          <w:tcPr>
            <w:tcW w:w="1168" w:type="dxa"/>
            <w:tcBorders>
              <w:bottom w:val="single" w:sz="4" w:space="0" w:color="auto"/>
            </w:tcBorders>
            <w:vAlign w:val="bottom"/>
          </w:tcPr>
          <w:p w14:paraId="79F5C72E" w14:textId="77777777" w:rsidR="009D4BEB" w:rsidRPr="00812930" w:rsidRDefault="00F07E9B" w:rsidP="0056601D">
            <w:pPr>
              <w:spacing w:line="320" w:lineRule="exact"/>
              <w:ind w:right="-27"/>
              <w:jc w:val="right"/>
              <w:rPr>
                <w:rFonts w:ascii="Calibri" w:hAnsi="Calibri" w:cs="Calibri"/>
                <w:sz w:val="20"/>
                <w:szCs w:val="20"/>
              </w:rPr>
            </w:pPr>
            <w:r>
              <w:rPr>
                <w:rFonts w:ascii="Calibri" w:hAnsi="Calibri" w:cs="Calibri"/>
                <w:sz w:val="20"/>
                <w:szCs w:val="20"/>
              </w:rPr>
              <w:t>423</w:t>
            </w:r>
          </w:p>
        </w:tc>
        <w:tc>
          <w:tcPr>
            <w:tcW w:w="238" w:type="dxa"/>
            <w:vAlign w:val="bottom"/>
          </w:tcPr>
          <w:p w14:paraId="64E73934" w14:textId="77777777" w:rsidR="009D4BEB" w:rsidRPr="00812930" w:rsidRDefault="009D4BEB" w:rsidP="0056601D">
            <w:pPr>
              <w:spacing w:line="320" w:lineRule="exact"/>
              <w:jc w:val="right"/>
              <w:rPr>
                <w:rFonts w:ascii="Calibri" w:hAnsi="Calibri" w:cs="Calibri"/>
                <w:sz w:val="20"/>
                <w:szCs w:val="20"/>
              </w:rPr>
            </w:pPr>
          </w:p>
        </w:tc>
        <w:tc>
          <w:tcPr>
            <w:tcW w:w="1168" w:type="dxa"/>
            <w:tcBorders>
              <w:bottom w:val="single" w:sz="4" w:space="0" w:color="auto"/>
            </w:tcBorders>
            <w:vAlign w:val="bottom"/>
          </w:tcPr>
          <w:p w14:paraId="158A65B9" w14:textId="0BC721F4" w:rsidR="009D4BEB" w:rsidRPr="00812930" w:rsidRDefault="0056601D" w:rsidP="0056601D">
            <w:pPr>
              <w:spacing w:line="320" w:lineRule="exact"/>
              <w:ind w:right="-27"/>
              <w:jc w:val="right"/>
              <w:rPr>
                <w:rFonts w:ascii="Calibri" w:hAnsi="Calibri" w:cs="Calibri"/>
                <w:sz w:val="20"/>
                <w:szCs w:val="20"/>
              </w:rPr>
            </w:pPr>
            <w:r>
              <w:rPr>
                <w:rFonts w:ascii="Calibri" w:hAnsi="Calibri" w:cs="Calibri"/>
                <w:sz w:val="20"/>
                <w:szCs w:val="20"/>
              </w:rPr>
              <w:t>32,77</w:t>
            </w:r>
            <w:r w:rsidR="00083A62">
              <w:rPr>
                <w:rFonts w:ascii="Calibri" w:hAnsi="Calibri" w:cs="Calibri"/>
                <w:sz w:val="20"/>
                <w:szCs w:val="20"/>
              </w:rPr>
              <w:t>9</w:t>
            </w:r>
          </w:p>
        </w:tc>
        <w:tc>
          <w:tcPr>
            <w:tcW w:w="238" w:type="dxa"/>
            <w:vAlign w:val="bottom"/>
          </w:tcPr>
          <w:p w14:paraId="796D17E9" w14:textId="77777777" w:rsidR="009D4BEB" w:rsidRPr="00812930" w:rsidRDefault="009D4BEB" w:rsidP="009D4BEB">
            <w:pPr>
              <w:spacing w:line="320" w:lineRule="exact"/>
              <w:jc w:val="both"/>
              <w:rPr>
                <w:rFonts w:ascii="Calibri" w:hAnsi="Calibri" w:cs="Calibri"/>
                <w:sz w:val="20"/>
                <w:szCs w:val="20"/>
              </w:rPr>
            </w:pPr>
          </w:p>
        </w:tc>
        <w:tc>
          <w:tcPr>
            <w:tcW w:w="1173" w:type="dxa"/>
            <w:tcBorders>
              <w:bottom w:val="single" w:sz="4" w:space="0" w:color="auto"/>
            </w:tcBorders>
            <w:vAlign w:val="bottom"/>
          </w:tcPr>
          <w:p w14:paraId="693B3E34" w14:textId="77777777" w:rsidR="009D4BEB" w:rsidRPr="00812930" w:rsidRDefault="00F07E9B" w:rsidP="009D4BEB">
            <w:pPr>
              <w:spacing w:line="320" w:lineRule="exact"/>
              <w:ind w:right="-27"/>
              <w:jc w:val="right"/>
              <w:rPr>
                <w:rFonts w:ascii="Calibri" w:hAnsi="Calibri" w:cs="Calibri"/>
                <w:sz w:val="20"/>
                <w:szCs w:val="20"/>
              </w:rPr>
            </w:pPr>
            <w:r>
              <w:rPr>
                <w:rFonts w:ascii="Calibri" w:hAnsi="Calibri" w:cs="Calibri"/>
                <w:sz w:val="20"/>
                <w:szCs w:val="20"/>
              </w:rPr>
              <w:t>279</w:t>
            </w:r>
          </w:p>
        </w:tc>
      </w:tr>
      <w:tr w:rsidR="009D4BEB" w:rsidRPr="00812930" w14:paraId="667E41B0" w14:textId="77777777" w:rsidTr="00F07E9B">
        <w:tc>
          <w:tcPr>
            <w:tcW w:w="4253" w:type="dxa"/>
            <w:vAlign w:val="bottom"/>
          </w:tcPr>
          <w:p w14:paraId="21CB4847" w14:textId="77777777" w:rsidR="009D4BEB" w:rsidRPr="00812930" w:rsidRDefault="009D4BEB" w:rsidP="009D4BEB">
            <w:pPr>
              <w:tabs>
                <w:tab w:val="clear" w:pos="227"/>
                <w:tab w:val="left" w:pos="210"/>
              </w:tabs>
              <w:spacing w:line="320" w:lineRule="exact"/>
              <w:ind w:left="-108" w:right="440"/>
              <w:rPr>
                <w:rFonts w:ascii="Calibri" w:hAnsi="Calibri" w:cs="Calibri"/>
                <w:color w:val="000000"/>
                <w:sz w:val="20"/>
                <w:szCs w:val="20"/>
              </w:rPr>
            </w:pPr>
            <w:r w:rsidRPr="00812930">
              <w:rPr>
                <w:rFonts w:ascii="Calibri" w:hAnsi="Calibri" w:cs="Calibri"/>
                <w:sz w:val="20"/>
                <w:szCs w:val="20"/>
              </w:rPr>
              <w:t>Total</w:t>
            </w:r>
          </w:p>
        </w:tc>
        <w:tc>
          <w:tcPr>
            <w:tcW w:w="1168" w:type="dxa"/>
            <w:tcBorders>
              <w:top w:val="single" w:sz="4" w:space="0" w:color="auto"/>
              <w:bottom w:val="double" w:sz="4" w:space="0" w:color="auto"/>
            </w:tcBorders>
            <w:vAlign w:val="bottom"/>
          </w:tcPr>
          <w:p w14:paraId="0EA0960D" w14:textId="11099E58" w:rsidR="009D4BEB" w:rsidRPr="00812930" w:rsidRDefault="0056601D" w:rsidP="0056601D">
            <w:pPr>
              <w:spacing w:line="320" w:lineRule="exact"/>
              <w:ind w:right="-27"/>
              <w:jc w:val="right"/>
              <w:rPr>
                <w:rFonts w:ascii="Calibri" w:hAnsi="Calibri" w:cs="Calibri"/>
                <w:sz w:val="20"/>
                <w:szCs w:val="20"/>
              </w:rPr>
            </w:pPr>
            <w:r>
              <w:rPr>
                <w:rFonts w:ascii="Calibri" w:hAnsi="Calibri" w:cs="Calibri"/>
                <w:sz w:val="20"/>
                <w:szCs w:val="20"/>
              </w:rPr>
              <w:t>36,79</w:t>
            </w:r>
            <w:r w:rsidR="00083A62">
              <w:rPr>
                <w:rFonts w:ascii="Calibri" w:hAnsi="Calibri" w:cs="Calibri"/>
                <w:sz w:val="20"/>
                <w:szCs w:val="20"/>
              </w:rPr>
              <w:t>1</w:t>
            </w:r>
          </w:p>
        </w:tc>
        <w:tc>
          <w:tcPr>
            <w:tcW w:w="238" w:type="dxa"/>
            <w:vAlign w:val="bottom"/>
          </w:tcPr>
          <w:p w14:paraId="41A9246C" w14:textId="77777777" w:rsidR="009D4BEB" w:rsidRPr="00812930" w:rsidRDefault="009D4BEB" w:rsidP="0056601D">
            <w:pPr>
              <w:spacing w:line="320" w:lineRule="exact"/>
              <w:ind w:right="-27"/>
              <w:jc w:val="right"/>
              <w:rPr>
                <w:rFonts w:ascii="Calibri" w:hAnsi="Calibri" w:cs="Calibri"/>
                <w:sz w:val="20"/>
                <w:szCs w:val="20"/>
              </w:rPr>
            </w:pPr>
          </w:p>
        </w:tc>
        <w:tc>
          <w:tcPr>
            <w:tcW w:w="1168" w:type="dxa"/>
            <w:tcBorders>
              <w:top w:val="single" w:sz="4" w:space="0" w:color="auto"/>
              <w:bottom w:val="double" w:sz="4" w:space="0" w:color="auto"/>
            </w:tcBorders>
            <w:vAlign w:val="bottom"/>
          </w:tcPr>
          <w:p w14:paraId="10E729D0" w14:textId="77777777" w:rsidR="009D4BEB" w:rsidRPr="00812930" w:rsidRDefault="00F07E9B" w:rsidP="0056601D">
            <w:pPr>
              <w:spacing w:line="320" w:lineRule="exact"/>
              <w:ind w:right="-27"/>
              <w:jc w:val="right"/>
              <w:rPr>
                <w:rFonts w:ascii="Calibri" w:hAnsi="Calibri" w:cs="Calibri"/>
                <w:sz w:val="20"/>
                <w:szCs w:val="20"/>
              </w:rPr>
            </w:pPr>
            <w:r>
              <w:rPr>
                <w:rFonts w:ascii="Calibri" w:hAnsi="Calibri" w:cs="Calibri"/>
                <w:sz w:val="20"/>
                <w:szCs w:val="20"/>
              </w:rPr>
              <w:t>451</w:t>
            </w:r>
          </w:p>
        </w:tc>
        <w:tc>
          <w:tcPr>
            <w:tcW w:w="238" w:type="dxa"/>
            <w:vAlign w:val="bottom"/>
          </w:tcPr>
          <w:p w14:paraId="0F3BDD98" w14:textId="77777777" w:rsidR="009D4BEB" w:rsidRPr="00812930" w:rsidRDefault="009D4BEB" w:rsidP="0056601D">
            <w:pPr>
              <w:spacing w:line="320" w:lineRule="exact"/>
              <w:jc w:val="right"/>
              <w:rPr>
                <w:rFonts w:ascii="Calibri" w:hAnsi="Calibri" w:cs="Calibri"/>
                <w:sz w:val="20"/>
                <w:szCs w:val="20"/>
              </w:rPr>
            </w:pPr>
          </w:p>
        </w:tc>
        <w:tc>
          <w:tcPr>
            <w:tcW w:w="1168" w:type="dxa"/>
            <w:tcBorders>
              <w:top w:val="single" w:sz="4" w:space="0" w:color="auto"/>
              <w:bottom w:val="double" w:sz="4" w:space="0" w:color="auto"/>
            </w:tcBorders>
            <w:vAlign w:val="bottom"/>
          </w:tcPr>
          <w:p w14:paraId="06B0B935" w14:textId="2EA2439D" w:rsidR="009D4BEB" w:rsidRPr="00812930" w:rsidRDefault="0056601D" w:rsidP="0056601D">
            <w:pPr>
              <w:spacing w:line="320" w:lineRule="exact"/>
              <w:ind w:right="-27"/>
              <w:jc w:val="right"/>
              <w:rPr>
                <w:rFonts w:ascii="Calibri" w:hAnsi="Calibri" w:cs="Calibri"/>
                <w:sz w:val="20"/>
                <w:szCs w:val="20"/>
              </w:rPr>
            </w:pPr>
            <w:r>
              <w:rPr>
                <w:rFonts w:ascii="Calibri" w:hAnsi="Calibri" w:cs="Calibri"/>
                <w:sz w:val="20"/>
                <w:szCs w:val="20"/>
              </w:rPr>
              <w:t>32,79</w:t>
            </w:r>
            <w:r w:rsidR="00083A62">
              <w:rPr>
                <w:rFonts w:ascii="Calibri" w:hAnsi="Calibri" w:cs="Calibri"/>
                <w:sz w:val="20"/>
                <w:szCs w:val="20"/>
              </w:rPr>
              <w:t>8</w:t>
            </w:r>
          </w:p>
        </w:tc>
        <w:tc>
          <w:tcPr>
            <w:tcW w:w="238" w:type="dxa"/>
            <w:vAlign w:val="bottom"/>
          </w:tcPr>
          <w:p w14:paraId="44BDE771" w14:textId="77777777" w:rsidR="009D4BEB" w:rsidRPr="00812930" w:rsidRDefault="009D4BEB" w:rsidP="009D4BEB">
            <w:pPr>
              <w:spacing w:line="320" w:lineRule="exact"/>
              <w:jc w:val="both"/>
              <w:rPr>
                <w:rFonts w:ascii="Calibri" w:hAnsi="Calibri" w:cs="Calibri"/>
                <w:sz w:val="20"/>
                <w:szCs w:val="20"/>
              </w:rPr>
            </w:pPr>
          </w:p>
        </w:tc>
        <w:tc>
          <w:tcPr>
            <w:tcW w:w="1173" w:type="dxa"/>
            <w:tcBorders>
              <w:top w:val="single" w:sz="4" w:space="0" w:color="auto"/>
              <w:bottom w:val="double" w:sz="4" w:space="0" w:color="auto"/>
            </w:tcBorders>
            <w:vAlign w:val="bottom"/>
          </w:tcPr>
          <w:p w14:paraId="4464B4F0" w14:textId="77777777" w:rsidR="009D4BEB" w:rsidRPr="00812930" w:rsidRDefault="00F07E9B" w:rsidP="009D4BEB">
            <w:pPr>
              <w:spacing w:line="320" w:lineRule="exact"/>
              <w:ind w:right="-27"/>
              <w:jc w:val="right"/>
              <w:rPr>
                <w:rFonts w:ascii="Calibri" w:hAnsi="Calibri" w:cs="Calibri"/>
                <w:sz w:val="20"/>
                <w:szCs w:val="20"/>
              </w:rPr>
            </w:pPr>
            <w:r>
              <w:rPr>
                <w:rFonts w:ascii="Calibri" w:hAnsi="Calibri" w:cs="Calibri"/>
                <w:sz w:val="20"/>
                <w:szCs w:val="20"/>
              </w:rPr>
              <w:t>301</w:t>
            </w:r>
          </w:p>
        </w:tc>
      </w:tr>
    </w:tbl>
    <w:p w14:paraId="14AAE95D" w14:textId="77777777" w:rsidR="00364154" w:rsidRPr="00827DD5" w:rsidRDefault="00364154" w:rsidP="0062142F">
      <w:pPr>
        <w:spacing w:line="240" w:lineRule="auto"/>
        <w:jc w:val="thaiDistribute"/>
        <w:rPr>
          <w:rFonts w:ascii="Calibri" w:hAnsi="Calibri" w:cs="Calibri"/>
          <w:sz w:val="16"/>
          <w:szCs w:val="16"/>
        </w:rPr>
      </w:pPr>
    </w:p>
    <w:p w14:paraId="7BC741E3" w14:textId="22197A98" w:rsidR="00C03887" w:rsidRPr="00812930" w:rsidRDefault="00CF79AC" w:rsidP="0062142F">
      <w:pPr>
        <w:spacing w:line="240" w:lineRule="auto"/>
        <w:jc w:val="thaiDistribute"/>
        <w:rPr>
          <w:rFonts w:ascii="Calibri" w:hAnsi="Calibri" w:cs="Calibri"/>
          <w:sz w:val="20"/>
          <w:szCs w:val="20"/>
        </w:rPr>
      </w:pPr>
      <w:r w:rsidRPr="00812930">
        <w:rPr>
          <w:rFonts w:ascii="Calibri" w:hAnsi="Calibri" w:cs="Calibri"/>
          <w:sz w:val="20"/>
          <w:szCs w:val="20"/>
        </w:rPr>
        <w:t xml:space="preserve">As at </w:t>
      </w:r>
      <w:r w:rsidR="00B35662" w:rsidRPr="00812930">
        <w:rPr>
          <w:rFonts w:ascii="Calibri" w:hAnsi="Calibri" w:cs="Calibri"/>
          <w:sz w:val="20"/>
          <w:szCs w:val="20"/>
        </w:rPr>
        <w:t xml:space="preserve">December 31, </w:t>
      </w:r>
      <w:r w:rsidR="00F07E9B" w:rsidRPr="00812930">
        <w:rPr>
          <w:rFonts w:ascii="Calibri" w:hAnsi="Calibri" w:cs="Calibri"/>
          <w:sz w:val="20"/>
          <w:szCs w:val="20"/>
        </w:rPr>
        <w:t xml:space="preserve">2020 and </w:t>
      </w:r>
      <w:r w:rsidR="00B35662" w:rsidRPr="00812930">
        <w:rPr>
          <w:rFonts w:ascii="Calibri" w:hAnsi="Calibri" w:cs="Calibri"/>
          <w:sz w:val="20"/>
          <w:szCs w:val="20"/>
        </w:rPr>
        <w:t>2019</w:t>
      </w:r>
      <w:r w:rsidR="00784F16" w:rsidRPr="00812930">
        <w:rPr>
          <w:rFonts w:ascii="Calibri" w:hAnsi="Calibri" w:cs="Calibri"/>
          <w:sz w:val="20"/>
          <w:szCs w:val="20"/>
        </w:rPr>
        <w:t xml:space="preserve">, the Company and </w:t>
      </w:r>
      <w:r w:rsidR="009214F1" w:rsidRPr="00812930">
        <w:rPr>
          <w:rFonts w:ascii="Calibri" w:hAnsi="Calibri" w:cs="Calibri"/>
          <w:sz w:val="20"/>
          <w:szCs w:val="20"/>
        </w:rPr>
        <w:t xml:space="preserve">its </w:t>
      </w:r>
      <w:r w:rsidR="00784F16" w:rsidRPr="00812930">
        <w:rPr>
          <w:rFonts w:ascii="Calibri" w:hAnsi="Calibri" w:cs="Calibri"/>
          <w:sz w:val="20"/>
          <w:szCs w:val="20"/>
        </w:rPr>
        <w:t xml:space="preserve">subsidiaries has bank deposits in saving accounts, bearing the interest rates at </w:t>
      </w:r>
      <w:r w:rsidR="00254B9C" w:rsidRPr="00812930">
        <w:rPr>
          <w:rFonts w:ascii="Calibri" w:hAnsi="Calibri" w:cs="Calibri"/>
          <w:sz w:val="20"/>
          <w:szCs w:val="20"/>
        </w:rPr>
        <w:t>0.05</w:t>
      </w:r>
      <w:r w:rsidR="00667021" w:rsidRPr="00812930">
        <w:rPr>
          <w:rFonts w:ascii="Calibri" w:hAnsi="Calibri" w:cs="Calibri"/>
          <w:sz w:val="20"/>
          <w:szCs w:val="20"/>
        </w:rPr>
        <w:t>% - 0.25</w:t>
      </w:r>
      <w:r w:rsidR="00A066C0" w:rsidRPr="00812930">
        <w:rPr>
          <w:rFonts w:ascii="Calibri" w:hAnsi="Calibri" w:cs="Calibri"/>
          <w:sz w:val="20"/>
          <w:szCs w:val="20"/>
        </w:rPr>
        <w:t xml:space="preserve">% </w:t>
      </w:r>
      <w:r w:rsidR="00784F16" w:rsidRPr="00812930">
        <w:rPr>
          <w:rFonts w:ascii="Calibri" w:hAnsi="Calibri" w:cs="Calibri"/>
          <w:sz w:val="20"/>
          <w:szCs w:val="20"/>
        </w:rPr>
        <w:t>per annum</w:t>
      </w:r>
      <w:r w:rsidR="00364154" w:rsidRPr="00812930">
        <w:rPr>
          <w:rFonts w:ascii="Calibri" w:hAnsi="Calibri" w:cs="Calibri"/>
          <w:sz w:val="20"/>
          <w:szCs w:val="20"/>
          <w:cs/>
        </w:rPr>
        <w:t xml:space="preserve"> </w:t>
      </w:r>
      <w:r w:rsidR="00364154" w:rsidRPr="00812930">
        <w:rPr>
          <w:rFonts w:ascii="Calibri" w:hAnsi="Calibri" w:cs="Calibri"/>
          <w:sz w:val="20"/>
          <w:szCs w:val="20"/>
        </w:rPr>
        <w:t>and 0.37% - 0.</w:t>
      </w:r>
      <w:r w:rsidR="0056601D">
        <w:rPr>
          <w:rFonts w:ascii="Calibri" w:hAnsi="Calibri" w:cs="Calibri"/>
          <w:sz w:val="20"/>
          <w:szCs w:val="20"/>
        </w:rPr>
        <w:t>50</w:t>
      </w:r>
      <w:r w:rsidR="00364154" w:rsidRPr="00812930">
        <w:rPr>
          <w:rFonts w:ascii="Calibri" w:hAnsi="Calibri" w:cs="Calibri"/>
          <w:sz w:val="20"/>
          <w:szCs w:val="20"/>
        </w:rPr>
        <w:t>% per annum, respectively</w:t>
      </w:r>
      <w:r w:rsidR="00784F16" w:rsidRPr="00812930">
        <w:rPr>
          <w:rFonts w:ascii="Calibri" w:hAnsi="Calibri" w:cs="Calibri"/>
          <w:sz w:val="20"/>
          <w:szCs w:val="20"/>
        </w:rPr>
        <w:t xml:space="preserve">. (Separate Financial Statements: at </w:t>
      </w:r>
      <w:r w:rsidR="00254B9C" w:rsidRPr="00812930">
        <w:rPr>
          <w:rFonts w:ascii="Calibri" w:hAnsi="Calibri" w:cs="Calibri"/>
          <w:sz w:val="20"/>
          <w:szCs w:val="20"/>
        </w:rPr>
        <w:t>0.05</w:t>
      </w:r>
      <w:r w:rsidR="00B35662" w:rsidRPr="00812930">
        <w:rPr>
          <w:rFonts w:ascii="Calibri" w:hAnsi="Calibri" w:cs="Calibri"/>
          <w:sz w:val="20"/>
          <w:szCs w:val="20"/>
        </w:rPr>
        <w:t>% - 0.</w:t>
      </w:r>
      <w:r w:rsidR="00667021" w:rsidRPr="00812930">
        <w:rPr>
          <w:rFonts w:ascii="Calibri" w:hAnsi="Calibri" w:cs="Calibri"/>
          <w:sz w:val="20"/>
          <w:szCs w:val="20"/>
        </w:rPr>
        <w:t>25</w:t>
      </w:r>
      <w:r w:rsidR="00A066C0" w:rsidRPr="00812930">
        <w:rPr>
          <w:rFonts w:ascii="Calibri" w:hAnsi="Calibri" w:cs="Calibri"/>
          <w:sz w:val="20"/>
          <w:szCs w:val="20"/>
        </w:rPr>
        <w:t>%</w:t>
      </w:r>
      <w:r w:rsidR="00784F16" w:rsidRPr="00812930">
        <w:rPr>
          <w:rFonts w:ascii="Calibri" w:hAnsi="Calibri" w:cs="Calibri"/>
          <w:sz w:val="20"/>
          <w:szCs w:val="20"/>
        </w:rPr>
        <w:t xml:space="preserve"> per annum</w:t>
      </w:r>
      <w:r w:rsidR="008C2293" w:rsidRPr="00812930">
        <w:rPr>
          <w:rFonts w:ascii="Calibri" w:hAnsi="Calibri" w:cs="Calibri"/>
          <w:sz w:val="20"/>
          <w:szCs w:val="20"/>
        </w:rPr>
        <w:t xml:space="preserve"> and 0.37% - 0.50% per annum, respectively</w:t>
      </w:r>
      <w:r w:rsidR="00784F16" w:rsidRPr="00812930">
        <w:rPr>
          <w:rFonts w:ascii="Calibri" w:hAnsi="Calibri" w:cs="Calibri"/>
          <w:sz w:val="20"/>
          <w:szCs w:val="20"/>
        </w:rPr>
        <w:t>).</w:t>
      </w:r>
    </w:p>
    <w:p w14:paraId="2637AF02" w14:textId="0D8E843F" w:rsidR="00B13D21" w:rsidRDefault="00B13D21" w:rsidP="008D493B">
      <w:pPr>
        <w:jc w:val="thaiDistribute"/>
        <w:rPr>
          <w:rFonts w:ascii="Calibri" w:hAnsi="Calibri" w:cs="Calibri"/>
          <w:b/>
          <w:bCs/>
          <w:caps/>
          <w:sz w:val="16"/>
          <w:szCs w:val="16"/>
        </w:rPr>
      </w:pPr>
    </w:p>
    <w:p w14:paraId="2F741837" w14:textId="13D1B9B8" w:rsidR="0092352C" w:rsidRDefault="0092352C" w:rsidP="008D493B">
      <w:pPr>
        <w:jc w:val="thaiDistribute"/>
        <w:rPr>
          <w:rFonts w:ascii="Calibri" w:hAnsi="Calibri" w:cs="Calibri"/>
          <w:b/>
          <w:bCs/>
          <w:caps/>
          <w:sz w:val="16"/>
          <w:szCs w:val="16"/>
        </w:rPr>
      </w:pPr>
    </w:p>
    <w:p w14:paraId="6FCE831C" w14:textId="6088BD02" w:rsidR="0092352C" w:rsidRDefault="0092352C" w:rsidP="008D493B">
      <w:pPr>
        <w:jc w:val="thaiDistribute"/>
        <w:rPr>
          <w:rFonts w:ascii="Calibri" w:hAnsi="Calibri" w:cs="Calibri"/>
          <w:b/>
          <w:bCs/>
          <w:caps/>
          <w:sz w:val="16"/>
          <w:szCs w:val="16"/>
        </w:rPr>
      </w:pPr>
    </w:p>
    <w:p w14:paraId="78C7EF08" w14:textId="292A0908" w:rsidR="0092352C" w:rsidRDefault="0092352C" w:rsidP="008D493B">
      <w:pPr>
        <w:jc w:val="thaiDistribute"/>
        <w:rPr>
          <w:rFonts w:ascii="Calibri" w:hAnsi="Calibri" w:cs="Calibri"/>
          <w:b/>
          <w:bCs/>
          <w:caps/>
          <w:sz w:val="16"/>
          <w:szCs w:val="16"/>
        </w:rPr>
      </w:pPr>
    </w:p>
    <w:p w14:paraId="4CA94CF3" w14:textId="1660BFDE" w:rsidR="0092352C" w:rsidRDefault="0092352C" w:rsidP="008D493B">
      <w:pPr>
        <w:jc w:val="thaiDistribute"/>
        <w:rPr>
          <w:rFonts w:ascii="Calibri" w:hAnsi="Calibri" w:cs="Calibri"/>
          <w:b/>
          <w:bCs/>
          <w:caps/>
          <w:sz w:val="16"/>
          <w:szCs w:val="16"/>
        </w:rPr>
      </w:pPr>
    </w:p>
    <w:p w14:paraId="18AD635E" w14:textId="77777777" w:rsidR="00C31AB9" w:rsidRPr="00827DD5" w:rsidRDefault="00C31AB9" w:rsidP="008D493B">
      <w:pPr>
        <w:jc w:val="thaiDistribute"/>
        <w:rPr>
          <w:rFonts w:ascii="Calibri" w:hAnsi="Calibri" w:cs="Calibri"/>
          <w:b/>
          <w:bCs/>
          <w:caps/>
          <w:sz w:val="16"/>
          <w:szCs w:val="16"/>
        </w:rPr>
      </w:pPr>
    </w:p>
    <w:p w14:paraId="414197D9" w14:textId="77777777" w:rsidR="00921F6C" w:rsidRPr="00812930" w:rsidRDefault="00921F6C" w:rsidP="00E442C1">
      <w:pPr>
        <w:pStyle w:val="Heade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74" w:hanging="574"/>
        <w:jc w:val="thaiDistribute"/>
        <w:rPr>
          <w:rFonts w:ascii="Calibri" w:hAnsi="Calibri" w:cs="Calibri"/>
          <w:b/>
          <w:bCs/>
          <w:sz w:val="20"/>
          <w:szCs w:val="20"/>
        </w:rPr>
      </w:pPr>
      <w:r w:rsidRPr="00812930">
        <w:rPr>
          <w:rFonts w:ascii="Calibri" w:hAnsi="Calibri" w:cs="Calibri"/>
          <w:b/>
          <w:bCs/>
          <w:sz w:val="20"/>
          <w:szCs w:val="20"/>
        </w:rPr>
        <w:lastRenderedPageBreak/>
        <w:t>TRADE AND OTHER RECEIVABLE</w:t>
      </w:r>
      <w:bookmarkEnd w:id="0"/>
      <w:bookmarkEnd w:id="1"/>
      <w:r w:rsidR="00CD35F3" w:rsidRPr="00812930">
        <w:rPr>
          <w:rFonts w:ascii="Calibri" w:hAnsi="Calibri" w:cs="Calibri"/>
          <w:b/>
          <w:bCs/>
          <w:sz w:val="20"/>
          <w:szCs w:val="20"/>
        </w:rPr>
        <w:t>S</w:t>
      </w:r>
    </w:p>
    <w:p w14:paraId="0C6B3B8C" w14:textId="77777777" w:rsidR="00921F6C" w:rsidRPr="00827DD5" w:rsidRDefault="00921F6C" w:rsidP="007778D3">
      <w:pPr>
        <w:ind w:firstLine="706"/>
        <w:jc w:val="both"/>
        <w:rPr>
          <w:rFonts w:ascii="Calibri" w:hAnsi="Calibri" w:cs="Calibri"/>
          <w:sz w:val="16"/>
          <w:szCs w:val="16"/>
          <w:highlight w:val="yellow"/>
        </w:rPr>
      </w:pPr>
    </w:p>
    <w:tbl>
      <w:tblPr>
        <w:tblW w:w="9786" w:type="dxa"/>
        <w:tblInd w:w="-34" w:type="dxa"/>
        <w:tblLayout w:type="fixed"/>
        <w:tblLook w:val="04A0" w:firstRow="1" w:lastRow="0" w:firstColumn="1" w:lastColumn="0" w:noHBand="0" w:noVBand="1"/>
      </w:tblPr>
      <w:tblGrid>
        <w:gridCol w:w="4395"/>
        <w:gridCol w:w="1168"/>
        <w:gridCol w:w="238"/>
        <w:gridCol w:w="1168"/>
        <w:gridCol w:w="238"/>
        <w:gridCol w:w="1168"/>
        <w:gridCol w:w="236"/>
        <w:gridCol w:w="1175"/>
      </w:tblGrid>
      <w:tr w:rsidR="008E3177" w:rsidRPr="00812930" w14:paraId="448B9107" w14:textId="77777777" w:rsidTr="002A042A">
        <w:trPr>
          <w:tblHeader/>
        </w:trPr>
        <w:tc>
          <w:tcPr>
            <w:tcW w:w="4395" w:type="dxa"/>
          </w:tcPr>
          <w:p w14:paraId="08D829ED" w14:textId="77777777" w:rsidR="009C4D69" w:rsidRPr="00812930" w:rsidRDefault="009C4D69" w:rsidP="005E237C">
            <w:pPr>
              <w:tabs>
                <w:tab w:val="left" w:pos="0"/>
              </w:tabs>
              <w:spacing w:line="276" w:lineRule="auto"/>
              <w:jc w:val="center"/>
              <w:rPr>
                <w:rFonts w:ascii="Calibri" w:hAnsi="Calibri" w:cs="Calibri"/>
                <w:sz w:val="20"/>
                <w:szCs w:val="20"/>
              </w:rPr>
            </w:pPr>
          </w:p>
        </w:tc>
        <w:tc>
          <w:tcPr>
            <w:tcW w:w="5391" w:type="dxa"/>
            <w:gridSpan w:val="7"/>
            <w:tcBorders>
              <w:bottom w:val="single" w:sz="4" w:space="0" w:color="auto"/>
            </w:tcBorders>
          </w:tcPr>
          <w:p w14:paraId="67CD282F" w14:textId="77777777" w:rsidR="009C4D69" w:rsidRPr="00812930" w:rsidRDefault="009C4D69" w:rsidP="005E237C">
            <w:pPr>
              <w:tabs>
                <w:tab w:val="left" w:pos="0"/>
              </w:tabs>
              <w:spacing w:line="276" w:lineRule="auto"/>
              <w:jc w:val="center"/>
              <w:rPr>
                <w:rFonts w:ascii="Calibri" w:hAnsi="Calibri" w:cs="Calibri"/>
                <w:sz w:val="20"/>
                <w:szCs w:val="20"/>
              </w:rPr>
            </w:pPr>
            <w:r w:rsidRPr="00812930">
              <w:rPr>
                <w:rFonts w:ascii="Calibri" w:hAnsi="Calibri" w:cs="Calibri"/>
                <w:sz w:val="20"/>
                <w:szCs w:val="20"/>
              </w:rPr>
              <w:t>In Thousand Baht</w:t>
            </w:r>
          </w:p>
        </w:tc>
      </w:tr>
      <w:tr w:rsidR="008E3177" w:rsidRPr="00812930" w14:paraId="78019A8A" w14:textId="77777777" w:rsidTr="002A042A">
        <w:trPr>
          <w:tblHeader/>
        </w:trPr>
        <w:tc>
          <w:tcPr>
            <w:tcW w:w="4395" w:type="dxa"/>
          </w:tcPr>
          <w:p w14:paraId="3947A058" w14:textId="77777777" w:rsidR="009C4D69" w:rsidRPr="00812930" w:rsidRDefault="009C4D69" w:rsidP="005E237C">
            <w:pPr>
              <w:tabs>
                <w:tab w:val="left" w:pos="0"/>
              </w:tabs>
              <w:spacing w:line="276" w:lineRule="auto"/>
              <w:jc w:val="center"/>
              <w:rPr>
                <w:rFonts w:ascii="Calibri" w:hAnsi="Calibri" w:cs="Calibri"/>
                <w:sz w:val="20"/>
                <w:szCs w:val="20"/>
              </w:rPr>
            </w:pPr>
          </w:p>
        </w:tc>
        <w:tc>
          <w:tcPr>
            <w:tcW w:w="2574" w:type="dxa"/>
            <w:gridSpan w:val="3"/>
            <w:tcBorders>
              <w:top w:val="single" w:sz="4" w:space="0" w:color="auto"/>
              <w:bottom w:val="single" w:sz="4" w:space="0" w:color="auto"/>
            </w:tcBorders>
          </w:tcPr>
          <w:p w14:paraId="0BDF31E7" w14:textId="77777777" w:rsidR="009C4D69" w:rsidRPr="00812930" w:rsidRDefault="0064244C" w:rsidP="005E237C">
            <w:pPr>
              <w:tabs>
                <w:tab w:val="left" w:pos="0"/>
              </w:tabs>
              <w:spacing w:line="276" w:lineRule="auto"/>
              <w:jc w:val="center"/>
              <w:rPr>
                <w:rFonts w:ascii="Calibri" w:hAnsi="Calibri" w:cs="Calibri"/>
                <w:sz w:val="20"/>
                <w:szCs w:val="20"/>
              </w:rPr>
            </w:pPr>
            <w:r w:rsidRPr="00812930">
              <w:rPr>
                <w:rFonts w:ascii="Calibri" w:hAnsi="Calibri" w:cs="Calibri"/>
                <w:sz w:val="20"/>
                <w:szCs w:val="20"/>
              </w:rPr>
              <w:t>Consolidated Financial S</w:t>
            </w:r>
            <w:r w:rsidR="009C4D69" w:rsidRPr="00812930">
              <w:rPr>
                <w:rFonts w:ascii="Calibri" w:hAnsi="Calibri" w:cs="Calibri"/>
                <w:sz w:val="20"/>
                <w:szCs w:val="20"/>
              </w:rPr>
              <w:t>tatements</w:t>
            </w:r>
          </w:p>
        </w:tc>
        <w:tc>
          <w:tcPr>
            <w:tcW w:w="238" w:type="dxa"/>
            <w:tcBorders>
              <w:top w:val="single" w:sz="4" w:space="0" w:color="auto"/>
            </w:tcBorders>
          </w:tcPr>
          <w:p w14:paraId="0C8A2DE8" w14:textId="77777777" w:rsidR="009C4D69" w:rsidRPr="00812930" w:rsidRDefault="009C4D69" w:rsidP="005E237C">
            <w:pPr>
              <w:tabs>
                <w:tab w:val="left" w:pos="0"/>
              </w:tabs>
              <w:spacing w:line="276" w:lineRule="auto"/>
              <w:jc w:val="center"/>
              <w:rPr>
                <w:rFonts w:ascii="Calibri" w:hAnsi="Calibri" w:cs="Calibri"/>
                <w:sz w:val="20"/>
                <w:szCs w:val="20"/>
              </w:rPr>
            </w:pPr>
          </w:p>
        </w:tc>
        <w:tc>
          <w:tcPr>
            <w:tcW w:w="2579" w:type="dxa"/>
            <w:gridSpan w:val="3"/>
            <w:tcBorders>
              <w:top w:val="single" w:sz="4" w:space="0" w:color="auto"/>
              <w:bottom w:val="single" w:sz="4" w:space="0" w:color="auto"/>
            </w:tcBorders>
          </w:tcPr>
          <w:p w14:paraId="2C0FDF98" w14:textId="77777777" w:rsidR="009C4D69" w:rsidRPr="00812930" w:rsidRDefault="0064244C" w:rsidP="005E237C">
            <w:pPr>
              <w:tabs>
                <w:tab w:val="left" w:pos="0"/>
              </w:tabs>
              <w:spacing w:line="276" w:lineRule="auto"/>
              <w:jc w:val="center"/>
              <w:rPr>
                <w:rFonts w:ascii="Calibri" w:hAnsi="Calibri" w:cs="Calibri"/>
                <w:sz w:val="20"/>
                <w:szCs w:val="20"/>
              </w:rPr>
            </w:pPr>
            <w:r w:rsidRPr="00812930">
              <w:rPr>
                <w:rFonts w:ascii="Calibri" w:hAnsi="Calibri" w:cs="Calibri"/>
                <w:sz w:val="20"/>
                <w:szCs w:val="20"/>
              </w:rPr>
              <w:t>Separate Financial</w:t>
            </w:r>
            <w:r w:rsidRPr="00812930">
              <w:rPr>
                <w:rFonts w:ascii="Calibri" w:hAnsi="Calibri" w:cs="Calibri"/>
                <w:sz w:val="20"/>
                <w:szCs w:val="20"/>
              </w:rPr>
              <w:br/>
              <w:t>S</w:t>
            </w:r>
            <w:r w:rsidR="009C4D69" w:rsidRPr="00812930">
              <w:rPr>
                <w:rFonts w:ascii="Calibri" w:hAnsi="Calibri" w:cs="Calibri"/>
                <w:sz w:val="20"/>
                <w:szCs w:val="20"/>
              </w:rPr>
              <w:t>tatements</w:t>
            </w:r>
          </w:p>
        </w:tc>
      </w:tr>
      <w:tr w:rsidR="008E3177" w:rsidRPr="00812930" w14:paraId="2B5354B4" w14:textId="77777777" w:rsidTr="002A042A">
        <w:trPr>
          <w:tblHeader/>
        </w:trPr>
        <w:tc>
          <w:tcPr>
            <w:tcW w:w="4395" w:type="dxa"/>
          </w:tcPr>
          <w:p w14:paraId="7092958B" w14:textId="77777777" w:rsidR="008E3177" w:rsidRPr="00812930" w:rsidRDefault="008E3177" w:rsidP="005E237C">
            <w:pPr>
              <w:tabs>
                <w:tab w:val="left" w:pos="0"/>
              </w:tabs>
              <w:spacing w:line="276" w:lineRule="auto"/>
              <w:jc w:val="center"/>
              <w:rPr>
                <w:rFonts w:ascii="Calibri" w:hAnsi="Calibri" w:cs="Calibri"/>
                <w:sz w:val="20"/>
                <w:szCs w:val="20"/>
              </w:rPr>
            </w:pPr>
          </w:p>
        </w:tc>
        <w:tc>
          <w:tcPr>
            <w:tcW w:w="1168" w:type="dxa"/>
            <w:tcBorders>
              <w:bottom w:val="single" w:sz="4" w:space="0" w:color="auto"/>
            </w:tcBorders>
            <w:vAlign w:val="bottom"/>
          </w:tcPr>
          <w:p w14:paraId="427FE79D" w14:textId="77777777" w:rsidR="008E3177" w:rsidRPr="00812930" w:rsidRDefault="007E1BB5" w:rsidP="007E1BB5">
            <w:pPr>
              <w:tabs>
                <w:tab w:val="left" w:pos="0"/>
              </w:tabs>
              <w:spacing w:line="276" w:lineRule="auto"/>
              <w:jc w:val="center"/>
              <w:rPr>
                <w:rFonts w:ascii="Calibri" w:hAnsi="Calibri" w:cs="Calibri"/>
                <w:sz w:val="20"/>
                <w:szCs w:val="20"/>
              </w:rPr>
            </w:pPr>
            <w:r w:rsidRPr="00812930">
              <w:rPr>
                <w:rFonts w:ascii="Calibri" w:hAnsi="Calibri" w:cs="Calibri"/>
                <w:sz w:val="20"/>
                <w:szCs w:val="20"/>
              </w:rPr>
              <w:t>2020</w:t>
            </w:r>
          </w:p>
        </w:tc>
        <w:tc>
          <w:tcPr>
            <w:tcW w:w="238" w:type="dxa"/>
            <w:vAlign w:val="bottom"/>
          </w:tcPr>
          <w:p w14:paraId="3FE53E16" w14:textId="77777777" w:rsidR="008E3177" w:rsidRPr="00812930" w:rsidRDefault="008E3177" w:rsidP="005E237C">
            <w:pPr>
              <w:tabs>
                <w:tab w:val="left" w:pos="0"/>
              </w:tabs>
              <w:spacing w:line="276" w:lineRule="auto"/>
              <w:jc w:val="center"/>
              <w:rPr>
                <w:rFonts w:ascii="Calibri" w:hAnsi="Calibri" w:cs="Calibri"/>
                <w:sz w:val="20"/>
                <w:szCs w:val="20"/>
              </w:rPr>
            </w:pPr>
          </w:p>
        </w:tc>
        <w:tc>
          <w:tcPr>
            <w:tcW w:w="1168" w:type="dxa"/>
            <w:tcBorders>
              <w:bottom w:val="single" w:sz="4" w:space="0" w:color="auto"/>
            </w:tcBorders>
            <w:vAlign w:val="bottom"/>
          </w:tcPr>
          <w:p w14:paraId="588BB9D7" w14:textId="77777777" w:rsidR="008E3177" w:rsidRPr="00812930" w:rsidRDefault="00C81579" w:rsidP="00106766">
            <w:pPr>
              <w:tabs>
                <w:tab w:val="left" w:pos="0"/>
              </w:tabs>
              <w:spacing w:line="276" w:lineRule="auto"/>
              <w:jc w:val="center"/>
              <w:rPr>
                <w:rFonts w:ascii="Calibri" w:hAnsi="Calibri" w:cs="Calibri"/>
                <w:sz w:val="20"/>
                <w:szCs w:val="20"/>
              </w:rPr>
            </w:pPr>
            <w:r w:rsidRPr="00812930">
              <w:rPr>
                <w:rFonts w:ascii="Calibri" w:hAnsi="Calibri" w:cs="Calibri"/>
                <w:sz w:val="20"/>
                <w:szCs w:val="20"/>
              </w:rPr>
              <w:t>201</w:t>
            </w:r>
            <w:r w:rsidR="00B35662" w:rsidRPr="00812930">
              <w:rPr>
                <w:rFonts w:ascii="Calibri" w:hAnsi="Calibri" w:cs="Calibri"/>
                <w:sz w:val="20"/>
                <w:szCs w:val="20"/>
              </w:rPr>
              <w:t>9</w:t>
            </w:r>
          </w:p>
        </w:tc>
        <w:tc>
          <w:tcPr>
            <w:tcW w:w="238" w:type="dxa"/>
            <w:vAlign w:val="bottom"/>
          </w:tcPr>
          <w:p w14:paraId="036563DF" w14:textId="77777777" w:rsidR="008E3177" w:rsidRPr="00812930" w:rsidRDefault="008E3177" w:rsidP="005E237C">
            <w:pPr>
              <w:tabs>
                <w:tab w:val="left" w:pos="0"/>
              </w:tabs>
              <w:spacing w:line="276" w:lineRule="auto"/>
              <w:jc w:val="center"/>
              <w:rPr>
                <w:rFonts w:ascii="Calibri" w:hAnsi="Calibri" w:cs="Calibri"/>
                <w:sz w:val="20"/>
                <w:szCs w:val="20"/>
              </w:rPr>
            </w:pPr>
          </w:p>
        </w:tc>
        <w:tc>
          <w:tcPr>
            <w:tcW w:w="1168" w:type="dxa"/>
            <w:tcBorders>
              <w:bottom w:val="single" w:sz="4" w:space="0" w:color="auto"/>
            </w:tcBorders>
            <w:vAlign w:val="bottom"/>
          </w:tcPr>
          <w:p w14:paraId="63B511AA" w14:textId="77777777" w:rsidR="008E3177" w:rsidRPr="00812930" w:rsidRDefault="007E1BB5" w:rsidP="007E1BB5">
            <w:pPr>
              <w:tabs>
                <w:tab w:val="left" w:pos="0"/>
              </w:tabs>
              <w:spacing w:line="276" w:lineRule="auto"/>
              <w:jc w:val="center"/>
              <w:rPr>
                <w:rFonts w:ascii="Calibri" w:hAnsi="Calibri" w:cs="Calibri"/>
                <w:sz w:val="20"/>
                <w:szCs w:val="20"/>
              </w:rPr>
            </w:pPr>
            <w:r w:rsidRPr="00812930">
              <w:rPr>
                <w:rFonts w:ascii="Calibri" w:hAnsi="Calibri" w:cs="Calibri"/>
                <w:sz w:val="20"/>
                <w:szCs w:val="20"/>
              </w:rPr>
              <w:t>2020</w:t>
            </w:r>
          </w:p>
        </w:tc>
        <w:tc>
          <w:tcPr>
            <w:tcW w:w="236" w:type="dxa"/>
            <w:vAlign w:val="bottom"/>
          </w:tcPr>
          <w:p w14:paraId="347394AE" w14:textId="77777777" w:rsidR="008E3177" w:rsidRPr="00812930" w:rsidRDefault="008E3177" w:rsidP="005E237C">
            <w:pPr>
              <w:tabs>
                <w:tab w:val="left" w:pos="0"/>
              </w:tabs>
              <w:spacing w:line="276" w:lineRule="auto"/>
              <w:jc w:val="center"/>
              <w:rPr>
                <w:rFonts w:ascii="Calibri" w:hAnsi="Calibri" w:cs="Calibri"/>
                <w:sz w:val="20"/>
                <w:szCs w:val="20"/>
              </w:rPr>
            </w:pPr>
          </w:p>
        </w:tc>
        <w:tc>
          <w:tcPr>
            <w:tcW w:w="1175" w:type="dxa"/>
            <w:tcBorders>
              <w:bottom w:val="single" w:sz="4" w:space="0" w:color="auto"/>
            </w:tcBorders>
            <w:vAlign w:val="bottom"/>
          </w:tcPr>
          <w:p w14:paraId="511B9C98" w14:textId="77777777" w:rsidR="008E3177" w:rsidRPr="00812930" w:rsidRDefault="00C81579" w:rsidP="001B799E">
            <w:pPr>
              <w:tabs>
                <w:tab w:val="left" w:pos="0"/>
              </w:tabs>
              <w:spacing w:line="276" w:lineRule="auto"/>
              <w:jc w:val="center"/>
              <w:rPr>
                <w:rFonts w:ascii="Calibri" w:hAnsi="Calibri" w:cs="Calibri"/>
                <w:sz w:val="20"/>
                <w:szCs w:val="20"/>
              </w:rPr>
            </w:pPr>
            <w:r w:rsidRPr="00812930">
              <w:rPr>
                <w:rFonts w:ascii="Calibri" w:hAnsi="Calibri" w:cs="Calibri"/>
                <w:sz w:val="20"/>
                <w:szCs w:val="20"/>
              </w:rPr>
              <w:t>201</w:t>
            </w:r>
            <w:r w:rsidR="00B35662" w:rsidRPr="00812930">
              <w:rPr>
                <w:rFonts w:ascii="Calibri" w:hAnsi="Calibri" w:cs="Calibri"/>
                <w:sz w:val="20"/>
                <w:szCs w:val="20"/>
              </w:rPr>
              <w:t>9</w:t>
            </w:r>
          </w:p>
        </w:tc>
      </w:tr>
      <w:tr w:rsidR="008E3177" w:rsidRPr="00812930" w14:paraId="07045592" w14:textId="77777777" w:rsidTr="002A042A">
        <w:tc>
          <w:tcPr>
            <w:tcW w:w="4395" w:type="dxa"/>
            <w:vAlign w:val="bottom"/>
          </w:tcPr>
          <w:p w14:paraId="36E53CEE" w14:textId="77777777" w:rsidR="008E3177" w:rsidRPr="00812930" w:rsidRDefault="001C5767" w:rsidP="0028290D">
            <w:pPr>
              <w:spacing w:line="276" w:lineRule="auto"/>
              <w:ind w:right="-23"/>
              <w:rPr>
                <w:rFonts w:ascii="Calibri" w:hAnsi="Calibri" w:cs="Calibri"/>
                <w:b/>
                <w:bCs/>
                <w:sz w:val="20"/>
                <w:szCs w:val="20"/>
              </w:rPr>
            </w:pPr>
            <w:r w:rsidRPr="00812930">
              <w:rPr>
                <w:rFonts w:ascii="Calibri" w:hAnsi="Calibri" w:cs="Calibri"/>
                <w:b/>
                <w:bCs/>
                <w:sz w:val="20"/>
                <w:szCs w:val="20"/>
              </w:rPr>
              <w:t>Trade and other receivables</w:t>
            </w:r>
            <w:r w:rsidRPr="00812930">
              <w:rPr>
                <w:rFonts w:ascii="Calibri" w:hAnsi="Calibri" w:cs="Calibri"/>
                <w:b/>
                <w:bCs/>
                <w:sz w:val="20"/>
                <w:szCs w:val="20"/>
                <w:cs/>
              </w:rPr>
              <w:t xml:space="preserve"> </w:t>
            </w:r>
            <w:r w:rsidR="008E3177" w:rsidRPr="00812930">
              <w:rPr>
                <w:rFonts w:ascii="Calibri" w:hAnsi="Calibri" w:cs="Calibri"/>
                <w:b/>
                <w:bCs/>
                <w:sz w:val="20"/>
                <w:szCs w:val="20"/>
              </w:rPr>
              <w:t>- Related parties</w:t>
            </w:r>
          </w:p>
        </w:tc>
        <w:tc>
          <w:tcPr>
            <w:tcW w:w="1168" w:type="dxa"/>
            <w:vAlign w:val="bottom"/>
          </w:tcPr>
          <w:p w14:paraId="135F5180" w14:textId="77777777" w:rsidR="008E3177" w:rsidRPr="00812930" w:rsidRDefault="008E3177" w:rsidP="007778D3">
            <w:pPr>
              <w:pStyle w:val="NoSpacing"/>
              <w:jc w:val="both"/>
              <w:rPr>
                <w:rFonts w:ascii="Calibri" w:hAnsi="Calibri" w:cs="Calibri"/>
                <w:sz w:val="20"/>
                <w:szCs w:val="20"/>
              </w:rPr>
            </w:pPr>
          </w:p>
        </w:tc>
        <w:tc>
          <w:tcPr>
            <w:tcW w:w="238" w:type="dxa"/>
            <w:vAlign w:val="bottom"/>
          </w:tcPr>
          <w:p w14:paraId="4AC66993" w14:textId="77777777" w:rsidR="008E3177" w:rsidRPr="00812930" w:rsidRDefault="008E3177" w:rsidP="007778D3">
            <w:pPr>
              <w:pStyle w:val="NoSpacing"/>
              <w:jc w:val="both"/>
              <w:rPr>
                <w:rFonts w:ascii="Calibri" w:hAnsi="Calibri" w:cs="Calibri"/>
                <w:sz w:val="20"/>
                <w:szCs w:val="20"/>
              </w:rPr>
            </w:pPr>
          </w:p>
        </w:tc>
        <w:tc>
          <w:tcPr>
            <w:tcW w:w="1168" w:type="dxa"/>
            <w:vAlign w:val="bottom"/>
          </w:tcPr>
          <w:p w14:paraId="38CD1095" w14:textId="77777777" w:rsidR="008E3177" w:rsidRPr="00812930" w:rsidRDefault="008E3177" w:rsidP="00106766">
            <w:pPr>
              <w:pStyle w:val="NoSpacing"/>
              <w:jc w:val="both"/>
              <w:rPr>
                <w:rFonts w:ascii="Calibri" w:hAnsi="Calibri" w:cs="Calibri"/>
                <w:sz w:val="20"/>
                <w:szCs w:val="20"/>
                <w:cs/>
              </w:rPr>
            </w:pPr>
          </w:p>
        </w:tc>
        <w:tc>
          <w:tcPr>
            <w:tcW w:w="238" w:type="dxa"/>
            <w:vAlign w:val="bottom"/>
          </w:tcPr>
          <w:p w14:paraId="2E01F85A" w14:textId="77777777" w:rsidR="008E3177" w:rsidRPr="00812930" w:rsidRDefault="008E3177" w:rsidP="007778D3">
            <w:pPr>
              <w:pStyle w:val="NoSpacing"/>
              <w:jc w:val="both"/>
              <w:rPr>
                <w:rFonts w:ascii="Calibri" w:hAnsi="Calibri" w:cs="Calibri"/>
                <w:sz w:val="20"/>
                <w:szCs w:val="20"/>
              </w:rPr>
            </w:pPr>
          </w:p>
        </w:tc>
        <w:tc>
          <w:tcPr>
            <w:tcW w:w="1168" w:type="dxa"/>
            <w:vAlign w:val="bottom"/>
          </w:tcPr>
          <w:p w14:paraId="1CA14E78" w14:textId="77777777" w:rsidR="008E3177" w:rsidRPr="00812930" w:rsidRDefault="008E3177" w:rsidP="007778D3">
            <w:pPr>
              <w:pStyle w:val="NoSpacing"/>
              <w:jc w:val="both"/>
              <w:rPr>
                <w:rFonts w:ascii="Calibri" w:hAnsi="Calibri" w:cs="Calibri"/>
                <w:sz w:val="20"/>
                <w:szCs w:val="20"/>
              </w:rPr>
            </w:pPr>
          </w:p>
        </w:tc>
        <w:tc>
          <w:tcPr>
            <w:tcW w:w="236" w:type="dxa"/>
            <w:vAlign w:val="bottom"/>
          </w:tcPr>
          <w:p w14:paraId="734C06CA" w14:textId="77777777" w:rsidR="008E3177" w:rsidRPr="00812930" w:rsidRDefault="008E3177" w:rsidP="007778D3">
            <w:pPr>
              <w:pStyle w:val="NoSpacing"/>
              <w:jc w:val="both"/>
              <w:rPr>
                <w:rFonts w:ascii="Calibri" w:hAnsi="Calibri" w:cs="Calibri"/>
                <w:sz w:val="20"/>
                <w:szCs w:val="20"/>
              </w:rPr>
            </w:pPr>
          </w:p>
        </w:tc>
        <w:tc>
          <w:tcPr>
            <w:tcW w:w="1175" w:type="dxa"/>
            <w:vAlign w:val="bottom"/>
          </w:tcPr>
          <w:p w14:paraId="46AD723D" w14:textId="77777777" w:rsidR="008E3177" w:rsidRPr="00812930" w:rsidRDefault="008E3177" w:rsidP="00106766">
            <w:pPr>
              <w:pStyle w:val="NoSpacing"/>
              <w:jc w:val="both"/>
              <w:rPr>
                <w:rFonts w:ascii="Calibri" w:hAnsi="Calibri" w:cs="Calibri"/>
                <w:sz w:val="20"/>
                <w:szCs w:val="20"/>
              </w:rPr>
            </w:pPr>
          </w:p>
        </w:tc>
      </w:tr>
      <w:tr w:rsidR="0056601D" w:rsidRPr="00812930" w14:paraId="426F7718" w14:textId="77777777" w:rsidTr="002A042A">
        <w:tc>
          <w:tcPr>
            <w:tcW w:w="4395" w:type="dxa"/>
            <w:vAlign w:val="bottom"/>
          </w:tcPr>
          <w:p w14:paraId="4C53797C" w14:textId="77777777" w:rsidR="0056601D" w:rsidRPr="00812930" w:rsidRDefault="0056601D" w:rsidP="0056601D">
            <w:pPr>
              <w:spacing w:line="276" w:lineRule="auto"/>
              <w:ind w:right="-23"/>
              <w:rPr>
                <w:rFonts w:ascii="Calibri" w:hAnsi="Calibri" w:cs="Calibri"/>
                <w:sz w:val="20"/>
                <w:szCs w:val="20"/>
              </w:rPr>
            </w:pPr>
            <w:r w:rsidRPr="00812930">
              <w:rPr>
                <w:rFonts w:ascii="Calibri" w:hAnsi="Calibri" w:cs="Calibri"/>
                <w:sz w:val="20"/>
                <w:szCs w:val="20"/>
              </w:rPr>
              <w:t>Trade receivable</w:t>
            </w:r>
          </w:p>
        </w:tc>
        <w:tc>
          <w:tcPr>
            <w:tcW w:w="1168" w:type="dxa"/>
            <w:shd w:val="clear" w:color="auto" w:fill="auto"/>
            <w:vAlign w:val="bottom"/>
          </w:tcPr>
          <w:p w14:paraId="396873C5" w14:textId="16FAFCDF" w:rsidR="0056601D" w:rsidRPr="00812930" w:rsidRDefault="0056601D" w:rsidP="0056601D">
            <w:pPr>
              <w:pStyle w:val="NoSpacing"/>
              <w:jc w:val="center"/>
              <w:rPr>
                <w:rFonts w:ascii="Calibri" w:hAnsi="Calibri" w:cs="Calibri"/>
                <w:sz w:val="20"/>
                <w:szCs w:val="20"/>
              </w:rPr>
            </w:pPr>
            <w:r w:rsidRPr="00812930">
              <w:rPr>
                <w:rFonts w:ascii="Calibri" w:hAnsi="Calibri" w:cs="Calibri"/>
                <w:sz w:val="20"/>
                <w:szCs w:val="20"/>
              </w:rPr>
              <w:t>-</w:t>
            </w:r>
          </w:p>
        </w:tc>
        <w:tc>
          <w:tcPr>
            <w:tcW w:w="238" w:type="dxa"/>
            <w:shd w:val="clear" w:color="auto" w:fill="auto"/>
            <w:vAlign w:val="bottom"/>
          </w:tcPr>
          <w:p w14:paraId="772E31B7" w14:textId="77777777" w:rsidR="0056601D" w:rsidRPr="00812930" w:rsidRDefault="0056601D" w:rsidP="0056601D">
            <w:pPr>
              <w:pStyle w:val="NoSpacing"/>
              <w:spacing w:line="276" w:lineRule="auto"/>
              <w:jc w:val="right"/>
              <w:rPr>
                <w:rFonts w:ascii="Calibri" w:hAnsi="Calibri" w:cs="Calibri"/>
                <w:sz w:val="20"/>
                <w:szCs w:val="20"/>
              </w:rPr>
            </w:pPr>
          </w:p>
        </w:tc>
        <w:tc>
          <w:tcPr>
            <w:tcW w:w="1168" w:type="dxa"/>
            <w:vAlign w:val="bottom"/>
          </w:tcPr>
          <w:p w14:paraId="423641ED" w14:textId="77777777" w:rsidR="0056601D" w:rsidRPr="00812930" w:rsidRDefault="0056601D" w:rsidP="0056601D">
            <w:pPr>
              <w:pStyle w:val="NoSpacing"/>
              <w:jc w:val="center"/>
              <w:rPr>
                <w:rFonts w:ascii="Calibri" w:hAnsi="Calibri" w:cs="Calibri"/>
                <w:sz w:val="20"/>
                <w:szCs w:val="20"/>
                <w:cs/>
              </w:rPr>
            </w:pPr>
            <w:r w:rsidRPr="00812930">
              <w:rPr>
                <w:rFonts w:ascii="Calibri" w:hAnsi="Calibri" w:cs="Calibri"/>
                <w:sz w:val="20"/>
                <w:szCs w:val="20"/>
              </w:rPr>
              <w:t>-</w:t>
            </w:r>
          </w:p>
        </w:tc>
        <w:tc>
          <w:tcPr>
            <w:tcW w:w="238" w:type="dxa"/>
            <w:shd w:val="clear" w:color="auto" w:fill="auto"/>
            <w:vAlign w:val="bottom"/>
          </w:tcPr>
          <w:p w14:paraId="368BF219" w14:textId="77777777" w:rsidR="0056601D" w:rsidRPr="00812930" w:rsidRDefault="0056601D" w:rsidP="0056601D">
            <w:pPr>
              <w:pStyle w:val="NoSpacing"/>
              <w:spacing w:line="276" w:lineRule="auto"/>
              <w:jc w:val="right"/>
              <w:rPr>
                <w:rFonts w:ascii="Calibri" w:hAnsi="Calibri" w:cs="Calibri"/>
                <w:sz w:val="20"/>
                <w:szCs w:val="20"/>
              </w:rPr>
            </w:pPr>
          </w:p>
        </w:tc>
        <w:tc>
          <w:tcPr>
            <w:tcW w:w="1168" w:type="dxa"/>
            <w:shd w:val="clear" w:color="auto" w:fill="auto"/>
            <w:vAlign w:val="bottom"/>
          </w:tcPr>
          <w:p w14:paraId="31D36A1F" w14:textId="23143C6C" w:rsidR="0056601D" w:rsidRPr="00812930" w:rsidRDefault="0056601D" w:rsidP="0056601D">
            <w:pPr>
              <w:pStyle w:val="NoSpacing"/>
              <w:jc w:val="center"/>
              <w:rPr>
                <w:rFonts w:ascii="Calibri" w:hAnsi="Calibri" w:cs="Calibri"/>
                <w:sz w:val="20"/>
                <w:szCs w:val="20"/>
              </w:rPr>
            </w:pPr>
            <w:r>
              <w:rPr>
                <w:rFonts w:ascii="Calibri" w:hAnsi="Calibri" w:cs="Calibri"/>
                <w:sz w:val="20"/>
                <w:szCs w:val="20"/>
              </w:rPr>
              <w:t>-</w:t>
            </w:r>
          </w:p>
        </w:tc>
        <w:tc>
          <w:tcPr>
            <w:tcW w:w="236" w:type="dxa"/>
            <w:shd w:val="clear" w:color="auto" w:fill="auto"/>
            <w:vAlign w:val="bottom"/>
          </w:tcPr>
          <w:p w14:paraId="169AF437" w14:textId="77777777" w:rsidR="0056601D" w:rsidRPr="00812930" w:rsidRDefault="0056601D" w:rsidP="0056601D">
            <w:pPr>
              <w:pStyle w:val="NoSpacing"/>
              <w:spacing w:line="276" w:lineRule="auto"/>
              <w:jc w:val="right"/>
              <w:rPr>
                <w:rFonts w:ascii="Calibri" w:hAnsi="Calibri" w:cs="Calibri"/>
                <w:sz w:val="20"/>
                <w:szCs w:val="20"/>
                <w:highlight w:val="yellow"/>
              </w:rPr>
            </w:pPr>
          </w:p>
        </w:tc>
        <w:tc>
          <w:tcPr>
            <w:tcW w:w="1175" w:type="dxa"/>
            <w:vAlign w:val="bottom"/>
          </w:tcPr>
          <w:p w14:paraId="5197AA5C" w14:textId="77777777" w:rsidR="0056601D" w:rsidRPr="00812930" w:rsidRDefault="0056601D" w:rsidP="0056601D">
            <w:pPr>
              <w:pStyle w:val="NoSpacing"/>
              <w:jc w:val="center"/>
              <w:rPr>
                <w:rFonts w:ascii="Calibri" w:hAnsi="Calibri" w:cs="Calibri"/>
                <w:sz w:val="20"/>
                <w:szCs w:val="20"/>
              </w:rPr>
            </w:pPr>
            <w:r w:rsidRPr="00812930">
              <w:rPr>
                <w:rFonts w:ascii="Calibri" w:hAnsi="Calibri" w:cs="Calibri"/>
                <w:sz w:val="20"/>
                <w:szCs w:val="20"/>
              </w:rPr>
              <w:t>-</w:t>
            </w:r>
          </w:p>
        </w:tc>
      </w:tr>
      <w:tr w:rsidR="0056601D" w:rsidRPr="00812930" w14:paraId="501BA78A" w14:textId="77777777" w:rsidTr="002A042A">
        <w:tc>
          <w:tcPr>
            <w:tcW w:w="4395" w:type="dxa"/>
            <w:vAlign w:val="bottom"/>
          </w:tcPr>
          <w:p w14:paraId="4938AE3B" w14:textId="77777777" w:rsidR="0056601D" w:rsidRPr="00812930" w:rsidRDefault="0056601D" w:rsidP="0056601D">
            <w:pPr>
              <w:spacing w:line="276" w:lineRule="auto"/>
              <w:ind w:right="-23"/>
              <w:rPr>
                <w:rFonts w:ascii="Calibri" w:hAnsi="Calibri" w:cs="Calibri"/>
                <w:sz w:val="20"/>
                <w:szCs w:val="20"/>
              </w:rPr>
            </w:pPr>
            <w:r w:rsidRPr="00812930">
              <w:rPr>
                <w:rFonts w:ascii="Calibri" w:hAnsi="Calibri" w:cs="Calibri"/>
                <w:sz w:val="20"/>
                <w:szCs w:val="20"/>
              </w:rPr>
              <w:t>Other receivable</w:t>
            </w:r>
          </w:p>
        </w:tc>
        <w:tc>
          <w:tcPr>
            <w:tcW w:w="1168" w:type="dxa"/>
            <w:tcBorders>
              <w:bottom w:val="single" w:sz="4" w:space="0" w:color="auto"/>
            </w:tcBorders>
            <w:shd w:val="clear" w:color="auto" w:fill="auto"/>
            <w:vAlign w:val="bottom"/>
          </w:tcPr>
          <w:p w14:paraId="1E80F776" w14:textId="35C3C025" w:rsidR="0056601D" w:rsidRPr="00812930" w:rsidRDefault="0056601D" w:rsidP="0056601D">
            <w:pPr>
              <w:pStyle w:val="NoSpacing"/>
              <w:jc w:val="center"/>
              <w:rPr>
                <w:rFonts w:ascii="Calibri" w:hAnsi="Calibri" w:cs="Calibri"/>
                <w:sz w:val="20"/>
                <w:szCs w:val="20"/>
              </w:rPr>
            </w:pPr>
            <w:r w:rsidRPr="00812930">
              <w:rPr>
                <w:rFonts w:ascii="Calibri" w:hAnsi="Calibri" w:cs="Calibri"/>
                <w:sz w:val="20"/>
                <w:szCs w:val="20"/>
              </w:rPr>
              <w:t>-</w:t>
            </w:r>
          </w:p>
        </w:tc>
        <w:tc>
          <w:tcPr>
            <w:tcW w:w="238" w:type="dxa"/>
            <w:shd w:val="clear" w:color="auto" w:fill="auto"/>
            <w:vAlign w:val="bottom"/>
          </w:tcPr>
          <w:p w14:paraId="54A21E2B" w14:textId="77777777" w:rsidR="0056601D" w:rsidRPr="00812930" w:rsidRDefault="0056601D" w:rsidP="0056601D">
            <w:pPr>
              <w:pStyle w:val="NoSpacing"/>
              <w:spacing w:line="276" w:lineRule="auto"/>
              <w:jc w:val="right"/>
              <w:rPr>
                <w:rFonts w:ascii="Calibri" w:hAnsi="Calibri" w:cs="Calibri"/>
                <w:sz w:val="20"/>
                <w:szCs w:val="20"/>
              </w:rPr>
            </w:pPr>
          </w:p>
        </w:tc>
        <w:tc>
          <w:tcPr>
            <w:tcW w:w="1168" w:type="dxa"/>
            <w:tcBorders>
              <w:bottom w:val="single" w:sz="4" w:space="0" w:color="auto"/>
            </w:tcBorders>
            <w:vAlign w:val="bottom"/>
          </w:tcPr>
          <w:p w14:paraId="6A6C2937" w14:textId="77777777" w:rsidR="0056601D" w:rsidRPr="00812930" w:rsidRDefault="0056601D" w:rsidP="0056601D">
            <w:pPr>
              <w:pStyle w:val="NoSpacing"/>
              <w:jc w:val="center"/>
              <w:rPr>
                <w:rFonts w:ascii="Calibri" w:hAnsi="Calibri" w:cs="Calibri"/>
                <w:sz w:val="20"/>
                <w:szCs w:val="20"/>
              </w:rPr>
            </w:pPr>
            <w:r w:rsidRPr="00812930">
              <w:rPr>
                <w:rFonts w:ascii="Calibri" w:hAnsi="Calibri" w:cs="Calibri"/>
                <w:sz w:val="20"/>
                <w:szCs w:val="20"/>
              </w:rPr>
              <w:t>-</w:t>
            </w:r>
          </w:p>
        </w:tc>
        <w:tc>
          <w:tcPr>
            <w:tcW w:w="238" w:type="dxa"/>
            <w:shd w:val="clear" w:color="auto" w:fill="auto"/>
            <w:vAlign w:val="bottom"/>
          </w:tcPr>
          <w:p w14:paraId="52761BC4" w14:textId="77777777" w:rsidR="0056601D" w:rsidRPr="00812930" w:rsidRDefault="0056601D" w:rsidP="0056601D">
            <w:pPr>
              <w:pStyle w:val="NoSpacing"/>
              <w:spacing w:line="276" w:lineRule="auto"/>
              <w:jc w:val="right"/>
              <w:rPr>
                <w:rFonts w:ascii="Calibri" w:hAnsi="Calibri" w:cs="Calibri"/>
                <w:sz w:val="20"/>
                <w:szCs w:val="20"/>
              </w:rPr>
            </w:pPr>
          </w:p>
        </w:tc>
        <w:tc>
          <w:tcPr>
            <w:tcW w:w="1168" w:type="dxa"/>
            <w:tcBorders>
              <w:bottom w:val="single" w:sz="4" w:space="0" w:color="auto"/>
            </w:tcBorders>
            <w:shd w:val="clear" w:color="auto" w:fill="auto"/>
            <w:vAlign w:val="bottom"/>
          </w:tcPr>
          <w:p w14:paraId="1814008D" w14:textId="5A5EC2A4" w:rsidR="0056601D" w:rsidRPr="00812930" w:rsidRDefault="0056601D" w:rsidP="0056601D">
            <w:pPr>
              <w:pStyle w:val="NoSpacing"/>
              <w:jc w:val="right"/>
              <w:rPr>
                <w:rFonts w:ascii="Calibri" w:hAnsi="Calibri" w:cs="Calibri"/>
                <w:sz w:val="20"/>
                <w:szCs w:val="20"/>
              </w:rPr>
            </w:pPr>
            <w:r>
              <w:rPr>
                <w:rFonts w:ascii="Calibri" w:hAnsi="Calibri" w:cs="Calibri"/>
                <w:sz w:val="20"/>
                <w:szCs w:val="20"/>
              </w:rPr>
              <w:t>5</w:t>
            </w:r>
          </w:p>
        </w:tc>
        <w:tc>
          <w:tcPr>
            <w:tcW w:w="236" w:type="dxa"/>
            <w:shd w:val="clear" w:color="auto" w:fill="auto"/>
            <w:vAlign w:val="bottom"/>
          </w:tcPr>
          <w:p w14:paraId="5265EC9A" w14:textId="77777777" w:rsidR="0056601D" w:rsidRPr="00812930" w:rsidRDefault="0056601D" w:rsidP="0056601D">
            <w:pPr>
              <w:pStyle w:val="NoSpacing"/>
              <w:spacing w:line="276" w:lineRule="auto"/>
              <w:jc w:val="right"/>
              <w:rPr>
                <w:rFonts w:ascii="Calibri" w:hAnsi="Calibri" w:cs="Calibri"/>
                <w:sz w:val="20"/>
                <w:szCs w:val="20"/>
                <w:highlight w:val="yellow"/>
              </w:rPr>
            </w:pPr>
          </w:p>
        </w:tc>
        <w:tc>
          <w:tcPr>
            <w:tcW w:w="1175" w:type="dxa"/>
            <w:tcBorders>
              <w:bottom w:val="single" w:sz="4" w:space="0" w:color="auto"/>
            </w:tcBorders>
            <w:vAlign w:val="bottom"/>
          </w:tcPr>
          <w:p w14:paraId="2B329F72" w14:textId="77777777" w:rsidR="0056601D" w:rsidRPr="00812930" w:rsidRDefault="0056601D" w:rsidP="0056601D">
            <w:pPr>
              <w:pStyle w:val="NoSpacing"/>
              <w:jc w:val="right"/>
              <w:rPr>
                <w:rFonts w:ascii="Calibri" w:hAnsi="Calibri" w:cs="Calibri"/>
                <w:sz w:val="20"/>
                <w:szCs w:val="20"/>
              </w:rPr>
            </w:pPr>
            <w:r w:rsidRPr="00812930">
              <w:rPr>
                <w:rFonts w:ascii="Calibri" w:hAnsi="Calibri" w:cs="Calibri"/>
                <w:sz w:val="20"/>
                <w:szCs w:val="20"/>
              </w:rPr>
              <w:t>2,002</w:t>
            </w:r>
          </w:p>
        </w:tc>
      </w:tr>
      <w:tr w:rsidR="0056601D" w:rsidRPr="00812930" w14:paraId="0B8B0EA3" w14:textId="77777777" w:rsidTr="002A042A">
        <w:tc>
          <w:tcPr>
            <w:tcW w:w="4395" w:type="dxa"/>
            <w:vAlign w:val="bottom"/>
          </w:tcPr>
          <w:p w14:paraId="4FF72BC7" w14:textId="77777777" w:rsidR="0056601D" w:rsidRPr="00812930" w:rsidRDefault="0056601D" w:rsidP="0056601D">
            <w:pPr>
              <w:spacing w:line="276" w:lineRule="auto"/>
              <w:ind w:right="-23"/>
              <w:rPr>
                <w:rFonts w:ascii="Calibri" w:hAnsi="Calibri" w:cs="Calibri"/>
                <w:sz w:val="20"/>
                <w:szCs w:val="20"/>
              </w:rPr>
            </w:pPr>
            <w:r w:rsidRPr="00812930">
              <w:rPr>
                <w:rFonts w:ascii="Calibri" w:hAnsi="Calibri" w:cs="Calibri"/>
                <w:sz w:val="20"/>
                <w:szCs w:val="20"/>
              </w:rPr>
              <w:t>Total</w:t>
            </w:r>
          </w:p>
        </w:tc>
        <w:tc>
          <w:tcPr>
            <w:tcW w:w="1168" w:type="dxa"/>
            <w:tcBorders>
              <w:top w:val="single" w:sz="4" w:space="0" w:color="auto"/>
              <w:bottom w:val="double" w:sz="4" w:space="0" w:color="auto"/>
            </w:tcBorders>
            <w:shd w:val="clear" w:color="auto" w:fill="auto"/>
            <w:vAlign w:val="bottom"/>
          </w:tcPr>
          <w:p w14:paraId="5857588B" w14:textId="31AF09B5" w:rsidR="0056601D" w:rsidRPr="00812930" w:rsidRDefault="0056601D" w:rsidP="0056601D">
            <w:pPr>
              <w:pStyle w:val="NoSpacing"/>
              <w:jc w:val="center"/>
              <w:rPr>
                <w:rFonts w:ascii="Calibri" w:hAnsi="Calibri" w:cs="Calibri"/>
                <w:sz w:val="20"/>
                <w:szCs w:val="20"/>
              </w:rPr>
            </w:pPr>
            <w:r w:rsidRPr="00812930">
              <w:rPr>
                <w:rFonts w:ascii="Calibri" w:hAnsi="Calibri" w:cs="Calibri"/>
                <w:sz w:val="20"/>
                <w:szCs w:val="20"/>
              </w:rPr>
              <w:t>-</w:t>
            </w:r>
          </w:p>
        </w:tc>
        <w:tc>
          <w:tcPr>
            <w:tcW w:w="238" w:type="dxa"/>
            <w:shd w:val="clear" w:color="auto" w:fill="auto"/>
            <w:vAlign w:val="bottom"/>
          </w:tcPr>
          <w:p w14:paraId="29ECB1E0" w14:textId="77777777" w:rsidR="0056601D" w:rsidRPr="00812930" w:rsidRDefault="0056601D" w:rsidP="0056601D">
            <w:pPr>
              <w:pStyle w:val="NoSpacing"/>
              <w:spacing w:line="276" w:lineRule="auto"/>
              <w:jc w:val="right"/>
              <w:rPr>
                <w:rFonts w:ascii="Calibri" w:hAnsi="Calibri" w:cs="Calibri"/>
                <w:sz w:val="20"/>
                <w:szCs w:val="20"/>
              </w:rPr>
            </w:pPr>
          </w:p>
        </w:tc>
        <w:tc>
          <w:tcPr>
            <w:tcW w:w="1168" w:type="dxa"/>
            <w:tcBorders>
              <w:top w:val="single" w:sz="4" w:space="0" w:color="auto"/>
              <w:bottom w:val="double" w:sz="4" w:space="0" w:color="auto"/>
            </w:tcBorders>
            <w:vAlign w:val="bottom"/>
          </w:tcPr>
          <w:p w14:paraId="7870AEFF" w14:textId="77777777" w:rsidR="0056601D" w:rsidRPr="00812930" w:rsidRDefault="0056601D" w:rsidP="0056601D">
            <w:pPr>
              <w:pStyle w:val="NoSpacing"/>
              <w:jc w:val="center"/>
              <w:rPr>
                <w:rFonts w:ascii="Calibri" w:hAnsi="Calibri" w:cs="Calibri"/>
                <w:sz w:val="20"/>
                <w:szCs w:val="20"/>
                <w:cs/>
              </w:rPr>
            </w:pPr>
            <w:r w:rsidRPr="00812930">
              <w:rPr>
                <w:rFonts w:ascii="Calibri" w:hAnsi="Calibri" w:cs="Calibri"/>
                <w:sz w:val="20"/>
                <w:szCs w:val="20"/>
              </w:rPr>
              <w:t>-</w:t>
            </w:r>
          </w:p>
        </w:tc>
        <w:tc>
          <w:tcPr>
            <w:tcW w:w="238" w:type="dxa"/>
            <w:shd w:val="clear" w:color="auto" w:fill="auto"/>
            <w:vAlign w:val="bottom"/>
          </w:tcPr>
          <w:p w14:paraId="15F65790" w14:textId="77777777" w:rsidR="0056601D" w:rsidRPr="00812930" w:rsidRDefault="0056601D" w:rsidP="0056601D">
            <w:pPr>
              <w:pStyle w:val="NoSpacing"/>
              <w:spacing w:line="276" w:lineRule="auto"/>
              <w:jc w:val="right"/>
              <w:rPr>
                <w:rFonts w:ascii="Calibri" w:hAnsi="Calibri" w:cs="Calibri"/>
                <w:sz w:val="20"/>
                <w:szCs w:val="20"/>
              </w:rPr>
            </w:pPr>
          </w:p>
        </w:tc>
        <w:tc>
          <w:tcPr>
            <w:tcW w:w="1168" w:type="dxa"/>
            <w:tcBorders>
              <w:top w:val="single" w:sz="4" w:space="0" w:color="auto"/>
              <w:bottom w:val="double" w:sz="4" w:space="0" w:color="auto"/>
            </w:tcBorders>
            <w:shd w:val="clear" w:color="auto" w:fill="auto"/>
            <w:vAlign w:val="bottom"/>
          </w:tcPr>
          <w:p w14:paraId="2689EA95" w14:textId="005DEB64" w:rsidR="0056601D" w:rsidRPr="00812930" w:rsidRDefault="0056601D" w:rsidP="0056601D">
            <w:pPr>
              <w:pStyle w:val="NoSpacing"/>
              <w:jc w:val="right"/>
              <w:rPr>
                <w:rFonts w:ascii="Calibri" w:hAnsi="Calibri" w:cs="Calibri"/>
                <w:sz w:val="20"/>
                <w:szCs w:val="20"/>
              </w:rPr>
            </w:pPr>
            <w:r>
              <w:rPr>
                <w:rFonts w:ascii="Calibri" w:hAnsi="Calibri" w:cs="Calibri"/>
                <w:sz w:val="20"/>
                <w:szCs w:val="20"/>
              </w:rPr>
              <w:t>5</w:t>
            </w:r>
          </w:p>
        </w:tc>
        <w:tc>
          <w:tcPr>
            <w:tcW w:w="236" w:type="dxa"/>
            <w:shd w:val="clear" w:color="auto" w:fill="auto"/>
            <w:vAlign w:val="bottom"/>
          </w:tcPr>
          <w:p w14:paraId="13F9239C" w14:textId="77777777" w:rsidR="0056601D" w:rsidRPr="00812930" w:rsidRDefault="0056601D" w:rsidP="0056601D">
            <w:pPr>
              <w:pStyle w:val="NoSpacing"/>
              <w:spacing w:line="276" w:lineRule="auto"/>
              <w:jc w:val="right"/>
              <w:rPr>
                <w:rFonts w:ascii="Calibri" w:hAnsi="Calibri" w:cs="Calibri"/>
                <w:sz w:val="20"/>
                <w:szCs w:val="20"/>
                <w:highlight w:val="yellow"/>
              </w:rPr>
            </w:pPr>
          </w:p>
        </w:tc>
        <w:tc>
          <w:tcPr>
            <w:tcW w:w="1175" w:type="dxa"/>
            <w:tcBorders>
              <w:top w:val="single" w:sz="4" w:space="0" w:color="auto"/>
              <w:bottom w:val="double" w:sz="4" w:space="0" w:color="auto"/>
            </w:tcBorders>
            <w:vAlign w:val="bottom"/>
          </w:tcPr>
          <w:p w14:paraId="57D7C41A" w14:textId="77777777" w:rsidR="0056601D" w:rsidRPr="00812930" w:rsidRDefault="0056601D" w:rsidP="0056601D">
            <w:pPr>
              <w:pStyle w:val="NoSpacing"/>
              <w:jc w:val="right"/>
              <w:rPr>
                <w:rFonts w:ascii="Calibri" w:hAnsi="Calibri" w:cs="Calibri"/>
                <w:sz w:val="20"/>
                <w:szCs w:val="20"/>
              </w:rPr>
            </w:pPr>
            <w:r w:rsidRPr="00812930">
              <w:rPr>
                <w:rFonts w:ascii="Calibri" w:hAnsi="Calibri" w:cs="Calibri"/>
                <w:sz w:val="20"/>
                <w:szCs w:val="20"/>
              </w:rPr>
              <w:t>2,002</w:t>
            </w:r>
          </w:p>
        </w:tc>
      </w:tr>
      <w:tr w:rsidR="00F95B3F" w:rsidRPr="00812930" w14:paraId="6BA7643A" w14:textId="77777777" w:rsidTr="002A042A">
        <w:tc>
          <w:tcPr>
            <w:tcW w:w="4395" w:type="dxa"/>
            <w:vAlign w:val="bottom"/>
          </w:tcPr>
          <w:p w14:paraId="4C2877FC" w14:textId="77777777" w:rsidR="00F95B3F" w:rsidRPr="00812930" w:rsidRDefault="00F95B3F" w:rsidP="00F95B3F">
            <w:pPr>
              <w:spacing w:line="120" w:lineRule="exact"/>
              <w:ind w:right="-23"/>
              <w:rPr>
                <w:rFonts w:ascii="Calibri" w:hAnsi="Calibri" w:cs="Calibri"/>
                <w:b/>
                <w:bCs/>
                <w:sz w:val="20"/>
                <w:szCs w:val="20"/>
              </w:rPr>
            </w:pPr>
          </w:p>
        </w:tc>
        <w:tc>
          <w:tcPr>
            <w:tcW w:w="1168" w:type="dxa"/>
            <w:vAlign w:val="bottom"/>
          </w:tcPr>
          <w:p w14:paraId="478FDFBB" w14:textId="77777777" w:rsidR="00F95B3F" w:rsidRPr="00812930" w:rsidRDefault="00F95B3F" w:rsidP="00F95B3F">
            <w:pPr>
              <w:pStyle w:val="NoSpacing"/>
              <w:spacing w:line="120" w:lineRule="exact"/>
              <w:jc w:val="both"/>
              <w:rPr>
                <w:rFonts w:ascii="Calibri" w:hAnsi="Calibri" w:cs="Calibri"/>
                <w:sz w:val="20"/>
                <w:szCs w:val="20"/>
                <w:highlight w:val="yellow"/>
              </w:rPr>
            </w:pPr>
          </w:p>
        </w:tc>
        <w:tc>
          <w:tcPr>
            <w:tcW w:w="238" w:type="dxa"/>
            <w:vAlign w:val="bottom"/>
          </w:tcPr>
          <w:p w14:paraId="7586D2F6" w14:textId="77777777" w:rsidR="00F95B3F" w:rsidRPr="00812930" w:rsidRDefault="00F95B3F" w:rsidP="00F95B3F">
            <w:pPr>
              <w:pStyle w:val="NoSpacing"/>
              <w:spacing w:line="120" w:lineRule="exact"/>
              <w:jc w:val="both"/>
              <w:rPr>
                <w:rFonts w:ascii="Calibri" w:hAnsi="Calibri" w:cs="Calibri"/>
                <w:sz w:val="20"/>
                <w:szCs w:val="20"/>
                <w:highlight w:val="yellow"/>
              </w:rPr>
            </w:pPr>
          </w:p>
        </w:tc>
        <w:tc>
          <w:tcPr>
            <w:tcW w:w="1168" w:type="dxa"/>
            <w:vAlign w:val="bottom"/>
          </w:tcPr>
          <w:p w14:paraId="505812E3" w14:textId="77777777" w:rsidR="00F95B3F" w:rsidRPr="00812930" w:rsidRDefault="00F95B3F" w:rsidP="00F95B3F">
            <w:pPr>
              <w:pStyle w:val="NoSpacing"/>
              <w:spacing w:line="120" w:lineRule="exact"/>
              <w:jc w:val="both"/>
              <w:rPr>
                <w:rFonts w:ascii="Calibri" w:hAnsi="Calibri" w:cs="Calibri"/>
                <w:sz w:val="20"/>
                <w:szCs w:val="20"/>
                <w:highlight w:val="yellow"/>
              </w:rPr>
            </w:pPr>
          </w:p>
        </w:tc>
        <w:tc>
          <w:tcPr>
            <w:tcW w:w="238" w:type="dxa"/>
            <w:vAlign w:val="bottom"/>
          </w:tcPr>
          <w:p w14:paraId="5DD9817A" w14:textId="77777777" w:rsidR="00F95B3F" w:rsidRPr="00812930" w:rsidRDefault="00F95B3F" w:rsidP="00F95B3F">
            <w:pPr>
              <w:pStyle w:val="NoSpacing"/>
              <w:spacing w:line="120" w:lineRule="exact"/>
              <w:jc w:val="both"/>
              <w:rPr>
                <w:rFonts w:ascii="Calibri" w:hAnsi="Calibri" w:cs="Calibri"/>
                <w:sz w:val="20"/>
                <w:szCs w:val="20"/>
                <w:highlight w:val="yellow"/>
              </w:rPr>
            </w:pPr>
          </w:p>
        </w:tc>
        <w:tc>
          <w:tcPr>
            <w:tcW w:w="1168" w:type="dxa"/>
            <w:vAlign w:val="bottom"/>
          </w:tcPr>
          <w:p w14:paraId="7C491E8D" w14:textId="77777777" w:rsidR="00F95B3F" w:rsidRPr="00812930" w:rsidRDefault="00F95B3F" w:rsidP="00F95B3F">
            <w:pPr>
              <w:pStyle w:val="NoSpacing"/>
              <w:spacing w:line="120" w:lineRule="exact"/>
              <w:jc w:val="both"/>
              <w:rPr>
                <w:rFonts w:ascii="Calibri" w:hAnsi="Calibri" w:cs="Calibri"/>
                <w:sz w:val="20"/>
                <w:szCs w:val="20"/>
                <w:highlight w:val="yellow"/>
              </w:rPr>
            </w:pPr>
          </w:p>
        </w:tc>
        <w:tc>
          <w:tcPr>
            <w:tcW w:w="236" w:type="dxa"/>
            <w:vAlign w:val="bottom"/>
          </w:tcPr>
          <w:p w14:paraId="1C260362" w14:textId="77777777" w:rsidR="00F95B3F" w:rsidRPr="00812930" w:rsidRDefault="00F95B3F" w:rsidP="00F95B3F">
            <w:pPr>
              <w:pStyle w:val="NoSpacing"/>
              <w:spacing w:line="120" w:lineRule="exact"/>
              <w:jc w:val="both"/>
              <w:rPr>
                <w:rFonts w:ascii="Calibri" w:hAnsi="Calibri" w:cs="Calibri"/>
                <w:sz w:val="20"/>
                <w:szCs w:val="20"/>
                <w:highlight w:val="yellow"/>
              </w:rPr>
            </w:pPr>
          </w:p>
        </w:tc>
        <w:tc>
          <w:tcPr>
            <w:tcW w:w="1175" w:type="dxa"/>
            <w:vAlign w:val="bottom"/>
          </w:tcPr>
          <w:p w14:paraId="795C7953" w14:textId="77777777" w:rsidR="00F95B3F" w:rsidRPr="00812930" w:rsidRDefault="00F95B3F" w:rsidP="00F95B3F">
            <w:pPr>
              <w:pStyle w:val="NoSpacing"/>
              <w:spacing w:line="120" w:lineRule="exact"/>
              <w:jc w:val="both"/>
              <w:rPr>
                <w:rFonts w:ascii="Calibri" w:hAnsi="Calibri" w:cs="Calibri"/>
                <w:sz w:val="20"/>
                <w:szCs w:val="20"/>
                <w:highlight w:val="yellow"/>
              </w:rPr>
            </w:pPr>
          </w:p>
        </w:tc>
      </w:tr>
      <w:tr w:rsidR="0028290D" w:rsidRPr="00812930" w14:paraId="648A2DEB" w14:textId="77777777" w:rsidTr="002A042A">
        <w:tc>
          <w:tcPr>
            <w:tcW w:w="4395" w:type="dxa"/>
            <w:vAlign w:val="bottom"/>
          </w:tcPr>
          <w:p w14:paraId="697B5378" w14:textId="77777777" w:rsidR="0028290D" w:rsidRPr="00812930" w:rsidRDefault="00174262" w:rsidP="0028290D">
            <w:pPr>
              <w:spacing w:line="276" w:lineRule="auto"/>
              <w:ind w:right="-23"/>
              <w:rPr>
                <w:rFonts w:ascii="Calibri" w:hAnsi="Calibri" w:cs="Calibri"/>
                <w:b/>
                <w:bCs/>
                <w:sz w:val="20"/>
                <w:szCs w:val="20"/>
              </w:rPr>
            </w:pPr>
            <w:r w:rsidRPr="00812930">
              <w:rPr>
                <w:rFonts w:ascii="Calibri" w:hAnsi="Calibri" w:cs="Calibri"/>
                <w:b/>
                <w:bCs/>
                <w:sz w:val="20"/>
                <w:szCs w:val="20"/>
              </w:rPr>
              <w:t>Trade and other receivables</w:t>
            </w:r>
            <w:r w:rsidRPr="00812930">
              <w:rPr>
                <w:rFonts w:ascii="Calibri" w:hAnsi="Calibri" w:cs="Calibri"/>
                <w:b/>
                <w:bCs/>
                <w:sz w:val="20"/>
                <w:szCs w:val="20"/>
                <w:cs/>
              </w:rPr>
              <w:t xml:space="preserve"> </w:t>
            </w:r>
            <w:r w:rsidR="0028290D" w:rsidRPr="00812930">
              <w:rPr>
                <w:rFonts w:ascii="Calibri" w:hAnsi="Calibri" w:cs="Calibri"/>
                <w:b/>
                <w:bCs/>
                <w:sz w:val="20"/>
                <w:szCs w:val="20"/>
              </w:rPr>
              <w:t>- Other parties</w:t>
            </w:r>
          </w:p>
        </w:tc>
        <w:tc>
          <w:tcPr>
            <w:tcW w:w="1168" w:type="dxa"/>
            <w:vAlign w:val="bottom"/>
          </w:tcPr>
          <w:p w14:paraId="3B3E04C0" w14:textId="77777777" w:rsidR="0028290D" w:rsidRPr="00812930" w:rsidRDefault="0028290D" w:rsidP="00B12816">
            <w:pPr>
              <w:pStyle w:val="NoSpacing"/>
              <w:jc w:val="both"/>
              <w:rPr>
                <w:rFonts w:ascii="Calibri" w:hAnsi="Calibri" w:cs="Calibri"/>
                <w:sz w:val="20"/>
                <w:szCs w:val="20"/>
                <w:highlight w:val="yellow"/>
              </w:rPr>
            </w:pPr>
          </w:p>
        </w:tc>
        <w:tc>
          <w:tcPr>
            <w:tcW w:w="238" w:type="dxa"/>
            <w:vAlign w:val="bottom"/>
          </w:tcPr>
          <w:p w14:paraId="554911A4" w14:textId="77777777" w:rsidR="0028290D" w:rsidRPr="00812930" w:rsidRDefault="0028290D" w:rsidP="007778D3">
            <w:pPr>
              <w:pStyle w:val="NoSpacing"/>
              <w:jc w:val="both"/>
              <w:rPr>
                <w:rFonts w:ascii="Calibri" w:hAnsi="Calibri" w:cs="Calibri"/>
                <w:sz w:val="20"/>
                <w:szCs w:val="20"/>
                <w:highlight w:val="yellow"/>
              </w:rPr>
            </w:pPr>
          </w:p>
        </w:tc>
        <w:tc>
          <w:tcPr>
            <w:tcW w:w="1168" w:type="dxa"/>
            <w:vAlign w:val="bottom"/>
          </w:tcPr>
          <w:p w14:paraId="6F369CE3" w14:textId="77777777" w:rsidR="0028290D" w:rsidRPr="00812930" w:rsidRDefault="0028290D" w:rsidP="00106766">
            <w:pPr>
              <w:pStyle w:val="NoSpacing"/>
              <w:jc w:val="both"/>
              <w:rPr>
                <w:rFonts w:ascii="Calibri" w:hAnsi="Calibri" w:cs="Calibri"/>
                <w:sz w:val="20"/>
                <w:szCs w:val="20"/>
                <w:highlight w:val="yellow"/>
              </w:rPr>
            </w:pPr>
          </w:p>
        </w:tc>
        <w:tc>
          <w:tcPr>
            <w:tcW w:w="238" w:type="dxa"/>
            <w:vAlign w:val="bottom"/>
          </w:tcPr>
          <w:p w14:paraId="1D2DA847" w14:textId="77777777" w:rsidR="0028290D" w:rsidRPr="00812930" w:rsidRDefault="0028290D" w:rsidP="007778D3">
            <w:pPr>
              <w:pStyle w:val="NoSpacing"/>
              <w:jc w:val="both"/>
              <w:rPr>
                <w:rFonts w:ascii="Calibri" w:hAnsi="Calibri" w:cs="Calibri"/>
                <w:sz w:val="20"/>
                <w:szCs w:val="20"/>
                <w:highlight w:val="yellow"/>
              </w:rPr>
            </w:pPr>
          </w:p>
        </w:tc>
        <w:tc>
          <w:tcPr>
            <w:tcW w:w="1168" w:type="dxa"/>
            <w:vAlign w:val="bottom"/>
          </w:tcPr>
          <w:p w14:paraId="7B9D7059" w14:textId="77777777" w:rsidR="0028290D" w:rsidRPr="00812930" w:rsidRDefault="0028290D" w:rsidP="00B12816">
            <w:pPr>
              <w:pStyle w:val="NoSpacing"/>
              <w:jc w:val="both"/>
              <w:rPr>
                <w:rFonts w:ascii="Calibri" w:hAnsi="Calibri" w:cs="Calibri"/>
                <w:sz w:val="20"/>
                <w:szCs w:val="20"/>
                <w:highlight w:val="yellow"/>
              </w:rPr>
            </w:pPr>
          </w:p>
        </w:tc>
        <w:tc>
          <w:tcPr>
            <w:tcW w:w="236" w:type="dxa"/>
            <w:vAlign w:val="bottom"/>
          </w:tcPr>
          <w:p w14:paraId="61EC0E40" w14:textId="77777777" w:rsidR="0028290D" w:rsidRPr="00812930" w:rsidRDefault="0028290D" w:rsidP="007778D3">
            <w:pPr>
              <w:pStyle w:val="NoSpacing"/>
              <w:jc w:val="both"/>
              <w:rPr>
                <w:rFonts w:ascii="Calibri" w:hAnsi="Calibri" w:cs="Calibri"/>
                <w:sz w:val="20"/>
                <w:szCs w:val="20"/>
                <w:highlight w:val="yellow"/>
              </w:rPr>
            </w:pPr>
          </w:p>
        </w:tc>
        <w:tc>
          <w:tcPr>
            <w:tcW w:w="1175" w:type="dxa"/>
            <w:vAlign w:val="bottom"/>
          </w:tcPr>
          <w:p w14:paraId="37EB9A45" w14:textId="77777777" w:rsidR="0028290D" w:rsidRPr="00812930" w:rsidRDefault="0028290D" w:rsidP="00106766">
            <w:pPr>
              <w:pStyle w:val="NoSpacing"/>
              <w:jc w:val="both"/>
              <w:rPr>
                <w:rFonts w:ascii="Calibri" w:hAnsi="Calibri" w:cs="Calibri"/>
                <w:sz w:val="20"/>
                <w:szCs w:val="20"/>
                <w:highlight w:val="yellow"/>
              </w:rPr>
            </w:pPr>
          </w:p>
        </w:tc>
      </w:tr>
      <w:tr w:rsidR="00B3482B" w:rsidRPr="00812930" w14:paraId="377989FE" w14:textId="77777777" w:rsidTr="002A042A">
        <w:tc>
          <w:tcPr>
            <w:tcW w:w="4395" w:type="dxa"/>
            <w:vAlign w:val="bottom"/>
          </w:tcPr>
          <w:p w14:paraId="24107CF2" w14:textId="77777777" w:rsidR="00B3482B" w:rsidRPr="00812930" w:rsidRDefault="00B3482B" w:rsidP="00DB790D">
            <w:pPr>
              <w:spacing w:line="276" w:lineRule="auto"/>
              <w:ind w:right="-23"/>
              <w:rPr>
                <w:rFonts w:ascii="Calibri" w:hAnsi="Calibri" w:cs="Calibri"/>
                <w:sz w:val="20"/>
                <w:szCs w:val="20"/>
              </w:rPr>
            </w:pPr>
            <w:r w:rsidRPr="00812930">
              <w:rPr>
                <w:rFonts w:ascii="Calibri" w:hAnsi="Calibri" w:cs="Calibri"/>
                <w:sz w:val="20"/>
                <w:szCs w:val="20"/>
              </w:rPr>
              <w:t>Trade receivables</w:t>
            </w:r>
          </w:p>
        </w:tc>
        <w:tc>
          <w:tcPr>
            <w:tcW w:w="1168" w:type="dxa"/>
            <w:vAlign w:val="bottom"/>
          </w:tcPr>
          <w:p w14:paraId="27960AF6" w14:textId="51F30C1C" w:rsidR="00B3482B" w:rsidRPr="00812930" w:rsidRDefault="0056601D" w:rsidP="00DB790D">
            <w:pPr>
              <w:pStyle w:val="NoSpacing"/>
              <w:jc w:val="right"/>
              <w:rPr>
                <w:rFonts w:ascii="Calibri" w:hAnsi="Calibri" w:cs="Calibri"/>
                <w:sz w:val="20"/>
                <w:szCs w:val="20"/>
              </w:rPr>
            </w:pPr>
            <w:r>
              <w:rPr>
                <w:rFonts w:ascii="Calibri" w:hAnsi="Calibri" w:cs="Calibri"/>
                <w:sz w:val="20"/>
                <w:szCs w:val="20"/>
              </w:rPr>
              <w:t>1,004</w:t>
            </w:r>
          </w:p>
        </w:tc>
        <w:tc>
          <w:tcPr>
            <w:tcW w:w="238" w:type="dxa"/>
            <w:vAlign w:val="bottom"/>
          </w:tcPr>
          <w:p w14:paraId="422F37F0" w14:textId="77777777" w:rsidR="00B3482B" w:rsidRPr="00812930" w:rsidRDefault="00B3482B" w:rsidP="00DB790D">
            <w:pPr>
              <w:pStyle w:val="NoSpacing"/>
              <w:spacing w:line="276" w:lineRule="auto"/>
              <w:jc w:val="right"/>
              <w:rPr>
                <w:rFonts w:ascii="Calibri" w:hAnsi="Calibri" w:cs="Calibri"/>
                <w:sz w:val="20"/>
                <w:szCs w:val="20"/>
              </w:rPr>
            </w:pPr>
          </w:p>
        </w:tc>
        <w:tc>
          <w:tcPr>
            <w:tcW w:w="1168" w:type="dxa"/>
            <w:vAlign w:val="bottom"/>
          </w:tcPr>
          <w:p w14:paraId="2881D159" w14:textId="77777777" w:rsidR="00B3482B" w:rsidRPr="00812930" w:rsidRDefault="008A7C09" w:rsidP="00DB790D">
            <w:pPr>
              <w:pStyle w:val="NoSpacing"/>
              <w:jc w:val="right"/>
              <w:rPr>
                <w:rFonts w:ascii="Calibri" w:hAnsi="Calibri" w:cs="Calibri"/>
                <w:sz w:val="20"/>
                <w:szCs w:val="20"/>
              </w:rPr>
            </w:pPr>
            <w:r w:rsidRPr="00812930">
              <w:rPr>
                <w:rFonts w:ascii="Calibri" w:hAnsi="Calibri" w:cs="Calibri"/>
                <w:sz w:val="20"/>
                <w:szCs w:val="20"/>
              </w:rPr>
              <w:t>1,356</w:t>
            </w:r>
          </w:p>
        </w:tc>
        <w:tc>
          <w:tcPr>
            <w:tcW w:w="238" w:type="dxa"/>
            <w:vAlign w:val="bottom"/>
          </w:tcPr>
          <w:p w14:paraId="17491109" w14:textId="77777777" w:rsidR="00B3482B" w:rsidRPr="00812930" w:rsidRDefault="00B3482B" w:rsidP="00DB790D">
            <w:pPr>
              <w:pStyle w:val="NoSpacing"/>
              <w:spacing w:line="276" w:lineRule="auto"/>
              <w:jc w:val="right"/>
              <w:rPr>
                <w:rFonts w:ascii="Calibri" w:hAnsi="Calibri" w:cs="Calibri"/>
                <w:sz w:val="20"/>
                <w:szCs w:val="20"/>
              </w:rPr>
            </w:pPr>
          </w:p>
        </w:tc>
        <w:tc>
          <w:tcPr>
            <w:tcW w:w="1168" w:type="dxa"/>
            <w:vAlign w:val="bottom"/>
          </w:tcPr>
          <w:p w14:paraId="691F479B" w14:textId="28D4CD79" w:rsidR="00B3482B" w:rsidRPr="00812930" w:rsidRDefault="0056601D" w:rsidP="00DB790D">
            <w:pPr>
              <w:pStyle w:val="NoSpacing"/>
              <w:jc w:val="right"/>
              <w:rPr>
                <w:rFonts w:ascii="Calibri" w:hAnsi="Calibri" w:cs="Calibri"/>
                <w:sz w:val="20"/>
                <w:szCs w:val="20"/>
              </w:rPr>
            </w:pPr>
            <w:r>
              <w:rPr>
                <w:rFonts w:ascii="Calibri" w:hAnsi="Calibri" w:cs="Calibri"/>
                <w:sz w:val="20"/>
                <w:szCs w:val="20"/>
              </w:rPr>
              <w:t>1,004</w:t>
            </w:r>
          </w:p>
        </w:tc>
        <w:tc>
          <w:tcPr>
            <w:tcW w:w="236" w:type="dxa"/>
            <w:vAlign w:val="bottom"/>
          </w:tcPr>
          <w:p w14:paraId="700AEE21" w14:textId="77777777" w:rsidR="00B3482B" w:rsidRPr="00812930" w:rsidRDefault="00B3482B" w:rsidP="00DB790D">
            <w:pPr>
              <w:pStyle w:val="NoSpacing"/>
              <w:spacing w:line="276" w:lineRule="auto"/>
              <w:jc w:val="right"/>
              <w:rPr>
                <w:rFonts w:ascii="Calibri" w:hAnsi="Calibri" w:cs="Calibri"/>
                <w:sz w:val="20"/>
                <w:szCs w:val="20"/>
              </w:rPr>
            </w:pPr>
          </w:p>
        </w:tc>
        <w:tc>
          <w:tcPr>
            <w:tcW w:w="1175" w:type="dxa"/>
            <w:vAlign w:val="bottom"/>
          </w:tcPr>
          <w:p w14:paraId="6E5E6C9C" w14:textId="77777777" w:rsidR="00B3482B" w:rsidRPr="00812930" w:rsidRDefault="008A7C09" w:rsidP="00DB790D">
            <w:pPr>
              <w:pStyle w:val="NoSpacing"/>
              <w:jc w:val="right"/>
              <w:rPr>
                <w:rFonts w:ascii="Calibri" w:hAnsi="Calibri" w:cs="Calibri"/>
                <w:sz w:val="20"/>
                <w:szCs w:val="20"/>
              </w:rPr>
            </w:pPr>
            <w:r w:rsidRPr="00812930">
              <w:rPr>
                <w:rFonts w:ascii="Calibri" w:hAnsi="Calibri" w:cs="Calibri"/>
                <w:sz w:val="20"/>
                <w:szCs w:val="20"/>
              </w:rPr>
              <w:t>1,060</w:t>
            </w:r>
          </w:p>
        </w:tc>
      </w:tr>
      <w:tr w:rsidR="008A7C09" w:rsidRPr="00812930" w14:paraId="0B448C0C" w14:textId="77777777" w:rsidTr="002A042A">
        <w:tc>
          <w:tcPr>
            <w:tcW w:w="4395" w:type="dxa"/>
            <w:vAlign w:val="bottom"/>
          </w:tcPr>
          <w:p w14:paraId="4CAFAFB6" w14:textId="77777777" w:rsidR="008A7C09" w:rsidRPr="00812930" w:rsidRDefault="008A7C09" w:rsidP="000106A2">
            <w:pPr>
              <w:spacing w:line="276" w:lineRule="auto"/>
              <w:ind w:right="-23"/>
              <w:rPr>
                <w:rFonts w:ascii="Calibri" w:hAnsi="Calibri" w:cs="Calibri"/>
                <w:sz w:val="20"/>
                <w:szCs w:val="20"/>
              </w:rPr>
            </w:pPr>
            <w:r w:rsidRPr="00812930">
              <w:rPr>
                <w:rFonts w:ascii="Calibri" w:hAnsi="Calibri" w:cs="Calibri"/>
                <w:sz w:val="20"/>
                <w:szCs w:val="20"/>
              </w:rPr>
              <w:t>Accrued income</w:t>
            </w:r>
          </w:p>
        </w:tc>
        <w:tc>
          <w:tcPr>
            <w:tcW w:w="1168" w:type="dxa"/>
            <w:tcBorders>
              <w:bottom w:val="single" w:sz="4" w:space="0" w:color="auto"/>
            </w:tcBorders>
            <w:vAlign w:val="bottom"/>
          </w:tcPr>
          <w:p w14:paraId="0AF4BC2D" w14:textId="31EF958C" w:rsidR="008A7C09" w:rsidRPr="00812930" w:rsidRDefault="0056601D" w:rsidP="000106A2">
            <w:pPr>
              <w:pStyle w:val="NoSpacing"/>
              <w:jc w:val="right"/>
              <w:rPr>
                <w:rFonts w:ascii="Calibri" w:hAnsi="Calibri" w:cs="Calibri"/>
                <w:sz w:val="20"/>
                <w:szCs w:val="20"/>
              </w:rPr>
            </w:pPr>
            <w:r>
              <w:rPr>
                <w:rFonts w:ascii="Calibri" w:hAnsi="Calibri" w:cs="Calibri"/>
                <w:sz w:val="20"/>
                <w:szCs w:val="20"/>
              </w:rPr>
              <w:t>2,571</w:t>
            </w:r>
          </w:p>
        </w:tc>
        <w:tc>
          <w:tcPr>
            <w:tcW w:w="238" w:type="dxa"/>
            <w:vAlign w:val="bottom"/>
          </w:tcPr>
          <w:p w14:paraId="69E3C2C4" w14:textId="77777777" w:rsidR="008A7C09" w:rsidRPr="00812930" w:rsidRDefault="008A7C09" w:rsidP="000106A2">
            <w:pPr>
              <w:pStyle w:val="NoSpacing"/>
              <w:jc w:val="right"/>
              <w:rPr>
                <w:rFonts w:ascii="Calibri" w:hAnsi="Calibri" w:cs="Calibri"/>
                <w:sz w:val="20"/>
                <w:szCs w:val="20"/>
              </w:rPr>
            </w:pPr>
          </w:p>
        </w:tc>
        <w:tc>
          <w:tcPr>
            <w:tcW w:w="1168" w:type="dxa"/>
            <w:tcBorders>
              <w:bottom w:val="single" w:sz="4" w:space="0" w:color="auto"/>
            </w:tcBorders>
            <w:vAlign w:val="bottom"/>
          </w:tcPr>
          <w:p w14:paraId="61B3D0C9" w14:textId="77777777" w:rsidR="008A7C09" w:rsidRPr="00812930" w:rsidRDefault="008A7C09" w:rsidP="000106A2">
            <w:pPr>
              <w:pStyle w:val="NoSpacing"/>
              <w:jc w:val="right"/>
              <w:rPr>
                <w:rFonts w:ascii="Calibri" w:hAnsi="Calibri" w:cs="Calibri"/>
                <w:sz w:val="20"/>
                <w:szCs w:val="20"/>
              </w:rPr>
            </w:pPr>
            <w:r w:rsidRPr="00812930">
              <w:rPr>
                <w:rFonts w:ascii="Calibri" w:hAnsi="Calibri" w:cs="Calibri"/>
                <w:sz w:val="20"/>
                <w:szCs w:val="20"/>
              </w:rPr>
              <w:t>2,501</w:t>
            </w:r>
          </w:p>
        </w:tc>
        <w:tc>
          <w:tcPr>
            <w:tcW w:w="238" w:type="dxa"/>
            <w:vAlign w:val="bottom"/>
          </w:tcPr>
          <w:p w14:paraId="4A5DAB53" w14:textId="77777777" w:rsidR="008A7C09" w:rsidRPr="00812930" w:rsidRDefault="008A7C09" w:rsidP="000106A2">
            <w:pPr>
              <w:pStyle w:val="NoSpacing"/>
              <w:jc w:val="right"/>
              <w:rPr>
                <w:rFonts w:ascii="Calibri" w:hAnsi="Calibri" w:cs="Calibri"/>
                <w:sz w:val="20"/>
                <w:szCs w:val="20"/>
              </w:rPr>
            </w:pPr>
          </w:p>
        </w:tc>
        <w:tc>
          <w:tcPr>
            <w:tcW w:w="1168" w:type="dxa"/>
            <w:tcBorders>
              <w:bottom w:val="single" w:sz="4" w:space="0" w:color="auto"/>
            </w:tcBorders>
            <w:vAlign w:val="bottom"/>
          </w:tcPr>
          <w:p w14:paraId="0682761C" w14:textId="0506F597" w:rsidR="008A7C09" w:rsidRPr="00812930" w:rsidRDefault="0056601D" w:rsidP="000106A2">
            <w:pPr>
              <w:pStyle w:val="NoSpacing"/>
              <w:jc w:val="right"/>
              <w:rPr>
                <w:rFonts w:ascii="Calibri" w:hAnsi="Calibri" w:cs="Calibri"/>
                <w:sz w:val="20"/>
                <w:szCs w:val="20"/>
              </w:rPr>
            </w:pPr>
            <w:r>
              <w:rPr>
                <w:rFonts w:ascii="Calibri" w:hAnsi="Calibri" w:cs="Calibri"/>
                <w:sz w:val="20"/>
                <w:szCs w:val="20"/>
              </w:rPr>
              <w:t>2,571</w:t>
            </w:r>
          </w:p>
        </w:tc>
        <w:tc>
          <w:tcPr>
            <w:tcW w:w="236" w:type="dxa"/>
            <w:vAlign w:val="bottom"/>
          </w:tcPr>
          <w:p w14:paraId="55F9B350" w14:textId="77777777" w:rsidR="008A7C09" w:rsidRPr="00812930" w:rsidRDefault="008A7C09" w:rsidP="000106A2">
            <w:pPr>
              <w:pStyle w:val="NoSpacing"/>
              <w:jc w:val="right"/>
              <w:rPr>
                <w:rFonts w:ascii="Calibri" w:hAnsi="Calibri" w:cs="Calibri"/>
                <w:sz w:val="20"/>
                <w:szCs w:val="20"/>
              </w:rPr>
            </w:pPr>
          </w:p>
        </w:tc>
        <w:tc>
          <w:tcPr>
            <w:tcW w:w="1175" w:type="dxa"/>
            <w:tcBorders>
              <w:bottom w:val="single" w:sz="4" w:space="0" w:color="auto"/>
            </w:tcBorders>
            <w:vAlign w:val="bottom"/>
          </w:tcPr>
          <w:p w14:paraId="6760E52B" w14:textId="77777777" w:rsidR="008A7C09" w:rsidRPr="00812930" w:rsidRDefault="008A7C09" w:rsidP="000106A2">
            <w:pPr>
              <w:pStyle w:val="NoSpacing"/>
              <w:jc w:val="right"/>
              <w:rPr>
                <w:rFonts w:ascii="Calibri" w:hAnsi="Calibri" w:cs="Calibri"/>
                <w:sz w:val="20"/>
                <w:szCs w:val="20"/>
              </w:rPr>
            </w:pPr>
            <w:r w:rsidRPr="00812930">
              <w:rPr>
                <w:rFonts w:ascii="Calibri" w:hAnsi="Calibri" w:cs="Calibri"/>
                <w:sz w:val="20"/>
                <w:szCs w:val="20"/>
              </w:rPr>
              <w:t>2,501</w:t>
            </w:r>
          </w:p>
        </w:tc>
      </w:tr>
      <w:tr w:rsidR="008A7C09" w:rsidRPr="00812930" w14:paraId="657F9375" w14:textId="77777777" w:rsidTr="002A042A">
        <w:tc>
          <w:tcPr>
            <w:tcW w:w="4395" w:type="dxa"/>
            <w:vAlign w:val="bottom"/>
          </w:tcPr>
          <w:p w14:paraId="5FBD71A3" w14:textId="77777777" w:rsidR="008A7C09" w:rsidRPr="00812930" w:rsidRDefault="008A7C09" w:rsidP="00CA13DB">
            <w:pPr>
              <w:spacing w:line="276" w:lineRule="auto"/>
              <w:ind w:right="-23"/>
              <w:rPr>
                <w:rFonts w:ascii="Calibri" w:hAnsi="Calibri" w:cs="Calibri"/>
                <w:sz w:val="20"/>
                <w:szCs w:val="20"/>
              </w:rPr>
            </w:pPr>
            <w:r w:rsidRPr="00812930">
              <w:rPr>
                <w:rFonts w:ascii="Calibri" w:hAnsi="Calibri" w:cs="Calibri"/>
                <w:sz w:val="20"/>
                <w:szCs w:val="20"/>
              </w:rPr>
              <w:t>Total</w:t>
            </w:r>
          </w:p>
        </w:tc>
        <w:tc>
          <w:tcPr>
            <w:tcW w:w="1168" w:type="dxa"/>
            <w:tcBorders>
              <w:top w:val="single" w:sz="4" w:space="0" w:color="auto"/>
            </w:tcBorders>
            <w:vAlign w:val="bottom"/>
          </w:tcPr>
          <w:p w14:paraId="01BD6CC9" w14:textId="239274EF" w:rsidR="008A7C09" w:rsidRPr="00812930" w:rsidRDefault="0056601D" w:rsidP="00CA13DB">
            <w:pPr>
              <w:pStyle w:val="NoSpacing"/>
              <w:jc w:val="right"/>
              <w:rPr>
                <w:rFonts w:ascii="Calibri" w:hAnsi="Calibri" w:cs="Calibri"/>
                <w:sz w:val="20"/>
                <w:szCs w:val="20"/>
              </w:rPr>
            </w:pPr>
            <w:r>
              <w:rPr>
                <w:rFonts w:ascii="Calibri" w:hAnsi="Calibri" w:cs="Calibri"/>
                <w:sz w:val="20"/>
                <w:szCs w:val="20"/>
              </w:rPr>
              <w:t>3,575</w:t>
            </w:r>
          </w:p>
        </w:tc>
        <w:tc>
          <w:tcPr>
            <w:tcW w:w="238" w:type="dxa"/>
            <w:vAlign w:val="bottom"/>
          </w:tcPr>
          <w:p w14:paraId="5B030414" w14:textId="77777777" w:rsidR="008A7C09" w:rsidRPr="00812930" w:rsidRDefault="008A7C09" w:rsidP="00CA13DB">
            <w:pPr>
              <w:pStyle w:val="NoSpacing"/>
              <w:jc w:val="right"/>
              <w:rPr>
                <w:rFonts w:ascii="Calibri" w:hAnsi="Calibri" w:cs="Calibri"/>
                <w:sz w:val="20"/>
                <w:szCs w:val="20"/>
              </w:rPr>
            </w:pPr>
          </w:p>
        </w:tc>
        <w:tc>
          <w:tcPr>
            <w:tcW w:w="1168" w:type="dxa"/>
            <w:tcBorders>
              <w:top w:val="single" w:sz="4" w:space="0" w:color="auto"/>
            </w:tcBorders>
            <w:vAlign w:val="bottom"/>
          </w:tcPr>
          <w:p w14:paraId="1DC061CA" w14:textId="77777777" w:rsidR="008A7C09" w:rsidRPr="00812930" w:rsidRDefault="000106A2" w:rsidP="00CA13DB">
            <w:pPr>
              <w:pStyle w:val="NoSpacing"/>
              <w:jc w:val="right"/>
              <w:rPr>
                <w:rFonts w:ascii="Calibri" w:hAnsi="Calibri" w:cs="Calibri"/>
                <w:sz w:val="20"/>
                <w:szCs w:val="20"/>
              </w:rPr>
            </w:pPr>
            <w:r w:rsidRPr="00812930">
              <w:rPr>
                <w:rFonts w:ascii="Calibri" w:hAnsi="Calibri" w:cs="Calibri"/>
                <w:sz w:val="20"/>
                <w:szCs w:val="20"/>
              </w:rPr>
              <w:t>3,857</w:t>
            </w:r>
          </w:p>
        </w:tc>
        <w:tc>
          <w:tcPr>
            <w:tcW w:w="238" w:type="dxa"/>
            <w:vAlign w:val="bottom"/>
          </w:tcPr>
          <w:p w14:paraId="787449C9" w14:textId="77777777" w:rsidR="008A7C09" w:rsidRPr="00812930" w:rsidRDefault="008A7C09" w:rsidP="00CA13DB">
            <w:pPr>
              <w:pStyle w:val="NoSpacing"/>
              <w:jc w:val="right"/>
              <w:rPr>
                <w:rFonts w:ascii="Calibri" w:hAnsi="Calibri" w:cs="Calibri"/>
                <w:sz w:val="20"/>
                <w:szCs w:val="20"/>
              </w:rPr>
            </w:pPr>
          </w:p>
        </w:tc>
        <w:tc>
          <w:tcPr>
            <w:tcW w:w="1168" w:type="dxa"/>
            <w:tcBorders>
              <w:top w:val="single" w:sz="4" w:space="0" w:color="auto"/>
            </w:tcBorders>
            <w:vAlign w:val="bottom"/>
          </w:tcPr>
          <w:p w14:paraId="203FA832" w14:textId="0A7A0A99" w:rsidR="008A7C09" w:rsidRPr="00812930" w:rsidRDefault="0056601D" w:rsidP="00CA13DB">
            <w:pPr>
              <w:pStyle w:val="NoSpacing"/>
              <w:jc w:val="right"/>
              <w:rPr>
                <w:rFonts w:ascii="Calibri" w:hAnsi="Calibri" w:cs="Calibri"/>
                <w:sz w:val="20"/>
                <w:szCs w:val="20"/>
              </w:rPr>
            </w:pPr>
            <w:r>
              <w:rPr>
                <w:rFonts w:ascii="Calibri" w:hAnsi="Calibri" w:cs="Calibri"/>
                <w:sz w:val="20"/>
                <w:szCs w:val="20"/>
              </w:rPr>
              <w:t>3,</w:t>
            </w:r>
            <w:r w:rsidR="00DD1142">
              <w:rPr>
                <w:rFonts w:ascii="Calibri" w:hAnsi="Calibri" w:cs="Calibri"/>
                <w:sz w:val="20"/>
                <w:szCs w:val="20"/>
              </w:rPr>
              <w:t>575</w:t>
            </w:r>
          </w:p>
        </w:tc>
        <w:tc>
          <w:tcPr>
            <w:tcW w:w="236" w:type="dxa"/>
            <w:vAlign w:val="bottom"/>
          </w:tcPr>
          <w:p w14:paraId="45244986" w14:textId="77777777" w:rsidR="008A7C09" w:rsidRPr="00812930" w:rsidRDefault="008A7C09" w:rsidP="00CA13DB">
            <w:pPr>
              <w:pStyle w:val="NoSpacing"/>
              <w:jc w:val="right"/>
              <w:rPr>
                <w:rFonts w:ascii="Calibri" w:hAnsi="Calibri" w:cs="Calibri"/>
                <w:sz w:val="20"/>
                <w:szCs w:val="20"/>
              </w:rPr>
            </w:pPr>
          </w:p>
        </w:tc>
        <w:tc>
          <w:tcPr>
            <w:tcW w:w="1175" w:type="dxa"/>
            <w:tcBorders>
              <w:top w:val="single" w:sz="4" w:space="0" w:color="auto"/>
            </w:tcBorders>
            <w:vAlign w:val="bottom"/>
          </w:tcPr>
          <w:p w14:paraId="1C257ED6" w14:textId="77777777" w:rsidR="008A7C09" w:rsidRPr="00812930" w:rsidRDefault="000106A2" w:rsidP="00CA13DB">
            <w:pPr>
              <w:pStyle w:val="NoSpacing"/>
              <w:jc w:val="right"/>
              <w:rPr>
                <w:rFonts w:ascii="Calibri" w:hAnsi="Calibri" w:cs="Calibri"/>
                <w:sz w:val="20"/>
                <w:szCs w:val="20"/>
              </w:rPr>
            </w:pPr>
            <w:r w:rsidRPr="00812930">
              <w:rPr>
                <w:rFonts w:ascii="Calibri" w:hAnsi="Calibri" w:cs="Calibri"/>
                <w:sz w:val="20"/>
                <w:szCs w:val="20"/>
              </w:rPr>
              <w:t>3,561</w:t>
            </w:r>
          </w:p>
        </w:tc>
      </w:tr>
      <w:tr w:rsidR="00B3482B" w:rsidRPr="00812930" w14:paraId="2C2ED535" w14:textId="77777777" w:rsidTr="00F4185E">
        <w:tc>
          <w:tcPr>
            <w:tcW w:w="4395" w:type="dxa"/>
            <w:vAlign w:val="bottom"/>
          </w:tcPr>
          <w:p w14:paraId="76CB80D0" w14:textId="77777777" w:rsidR="00F52FCA" w:rsidRPr="00F52FCA" w:rsidRDefault="00F52FCA" w:rsidP="00F52FCA">
            <w:pPr>
              <w:spacing w:line="276" w:lineRule="auto"/>
              <w:ind w:right="-23"/>
              <w:rPr>
                <w:rFonts w:ascii="Calibri" w:hAnsi="Calibri" w:cs="Calibri"/>
                <w:sz w:val="20"/>
                <w:szCs w:val="20"/>
              </w:rPr>
            </w:pPr>
            <w:r w:rsidRPr="00F52FCA">
              <w:rPr>
                <w:rFonts w:ascii="Calibri" w:hAnsi="Calibri" w:cs="Calibri"/>
                <w:sz w:val="20"/>
                <w:szCs w:val="20"/>
              </w:rPr>
              <w:t xml:space="preserve">Less : Allowance for expected credit losses </w:t>
            </w:r>
          </w:p>
          <w:p w14:paraId="6A48E6CA" w14:textId="7819A804" w:rsidR="00B3482B" w:rsidRPr="00812930" w:rsidRDefault="00F52FCA" w:rsidP="00F52FCA">
            <w:pPr>
              <w:spacing w:line="276" w:lineRule="auto"/>
              <w:ind w:right="-23"/>
              <w:rPr>
                <w:rFonts w:ascii="Calibri" w:hAnsi="Calibri" w:cs="Calibri"/>
                <w:sz w:val="20"/>
                <w:szCs w:val="20"/>
              </w:rPr>
            </w:pPr>
            <w:r w:rsidRPr="00F52FCA">
              <w:rPr>
                <w:rFonts w:ascii="Calibri" w:hAnsi="Calibri" w:cs="Calibri"/>
                <w:sz w:val="20"/>
                <w:szCs w:val="20"/>
              </w:rPr>
              <w:t>(2019: Allowance for doubtful accounts)</w:t>
            </w:r>
          </w:p>
        </w:tc>
        <w:tc>
          <w:tcPr>
            <w:tcW w:w="1168" w:type="dxa"/>
            <w:tcBorders>
              <w:bottom w:val="single" w:sz="4" w:space="0" w:color="auto"/>
            </w:tcBorders>
            <w:vAlign w:val="bottom"/>
          </w:tcPr>
          <w:p w14:paraId="09CAB3D2" w14:textId="255D54E1" w:rsidR="00B3482B" w:rsidRPr="00812930" w:rsidRDefault="0056601D" w:rsidP="00F4185E">
            <w:pPr>
              <w:pStyle w:val="NoSpacing"/>
              <w:ind w:right="-63"/>
              <w:jc w:val="center"/>
              <w:rPr>
                <w:rFonts w:ascii="Calibri" w:hAnsi="Calibri" w:cs="Calibri"/>
                <w:sz w:val="20"/>
                <w:szCs w:val="20"/>
              </w:rPr>
            </w:pPr>
            <w:r>
              <w:rPr>
                <w:rFonts w:ascii="Calibri" w:hAnsi="Calibri" w:cs="Calibri"/>
                <w:sz w:val="20"/>
                <w:szCs w:val="20"/>
              </w:rPr>
              <w:t>-</w:t>
            </w:r>
          </w:p>
        </w:tc>
        <w:tc>
          <w:tcPr>
            <w:tcW w:w="238" w:type="dxa"/>
            <w:vAlign w:val="bottom"/>
          </w:tcPr>
          <w:p w14:paraId="40612A00" w14:textId="77777777" w:rsidR="00B3482B" w:rsidRPr="00812930" w:rsidRDefault="00B3482B" w:rsidP="00DB790D">
            <w:pPr>
              <w:pStyle w:val="NoSpacing"/>
              <w:spacing w:line="276" w:lineRule="auto"/>
              <w:jc w:val="right"/>
              <w:rPr>
                <w:rFonts w:ascii="Calibri" w:hAnsi="Calibri" w:cs="Calibri"/>
                <w:sz w:val="20"/>
                <w:szCs w:val="20"/>
              </w:rPr>
            </w:pPr>
          </w:p>
        </w:tc>
        <w:tc>
          <w:tcPr>
            <w:tcW w:w="1168" w:type="dxa"/>
            <w:tcBorders>
              <w:bottom w:val="single" w:sz="4" w:space="0" w:color="auto"/>
            </w:tcBorders>
            <w:vAlign w:val="bottom"/>
          </w:tcPr>
          <w:p w14:paraId="6A950A01" w14:textId="77777777" w:rsidR="00B3482B" w:rsidRPr="00812930" w:rsidRDefault="00B35662" w:rsidP="00F4185E">
            <w:pPr>
              <w:pStyle w:val="NoSpacing"/>
              <w:ind w:right="-57"/>
              <w:jc w:val="right"/>
              <w:rPr>
                <w:rFonts w:ascii="Calibri" w:hAnsi="Calibri" w:cs="Calibri"/>
                <w:sz w:val="20"/>
                <w:szCs w:val="20"/>
                <w:cs/>
              </w:rPr>
            </w:pPr>
            <w:r w:rsidRPr="00812930">
              <w:rPr>
                <w:rFonts w:ascii="Calibri" w:hAnsi="Calibri" w:cs="Calibri"/>
                <w:sz w:val="20"/>
                <w:szCs w:val="20"/>
              </w:rPr>
              <w:t>(170)</w:t>
            </w:r>
          </w:p>
        </w:tc>
        <w:tc>
          <w:tcPr>
            <w:tcW w:w="238" w:type="dxa"/>
            <w:vAlign w:val="bottom"/>
          </w:tcPr>
          <w:p w14:paraId="72ADB78E" w14:textId="77777777" w:rsidR="00B3482B" w:rsidRPr="00812930" w:rsidRDefault="00B3482B" w:rsidP="00DB790D">
            <w:pPr>
              <w:pStyle w:val="NoSpacing"/>
              <w:spacing w:line="276" w:lineRule="auto"/>
              <w:ind w:right="-63"/>
              <w:jc w:val="right"/>
              <w:rPr>
                <w:rFonts w:ascii="Calibri" w:hAnsi="Calibri" w:cs="Calibri"/>
                <w:sz w:val="20"/>
                <w:szCs w:val="20"/>
              </w:rPr>
            </w:pPr>
          </w:p>
        </w:tc>
        <w:tc>
          <w:tcPr>
            <w:tcW w:w="1168" w:type="dxa"/>
            <w:tcBorders>
              <w:bottom w:val="single" w:sz="4" w:space="0" w:color="auto"/>
            </w:tcBorders>
            <w:vAlign w:val="bottom"/>
          </w:tcPr>
          <w:p w14:paraId="0D67B1B5" w14:textId="088E0CF7" w:rsidR="00B3482B" w:rsidRPr="00812930" w:rsidRDefault="0056601D" w:rsidP="00F4185E">
            <w:pPr>
              <w:pStyle w:val="NoSpacing"/>
              <w:ind w:right="-63"/>
              <w:jc w:val="center"/>
              <w:rPr>
                <w:rFonts w:ascii="Calibri" w:hAnsi="Calibri" w:cs="Calibri"/>
                <w:sz w:val="20"/>
                <w:szCs w:val="20"/>
              </w:rPr>
            </w:pPr>
            <w:r>
              <w:rPr>
                <w:rFonts w:ascii="Calibri" w:hAnsi="Calibri" w:cs="Calibri"/>
                <w:sz w:val="20"/>
                <w:szCs w:val="20"/>
              </w:rPr>
              <w:t>-</w:t>
            </w:r>
          </w:p>
        </w:tc>
        <w:tc>
          <w:tcPr>
            <w:tcW w:w="236" w:type="dxa"/>
            <w:vAlign w:val="bottom"/>
          </w:tcPr>
          <w:p w14:paraId="5E192E9D" w14:textId="77777777" w:rsidR="00B3482B" w:rsidRPr="00812930" w:rsidRDefault="00B3482B" w:rsidP="00DB790D">
            <w:pPr>
              <w:pStyle w:val="NoSpacing"/>
              <w:spacing w:line="276" w:lineRule="auto"/>
              <w:ind w:right="-63"/>
              <w:jc w:val="right"/>
              <w:rPr>
                <w:rFonts w:ascii="Calibri" w:hAnsi="Calibri" w:cs="Calibri"/>
                <w:sz w:val="20"/>
                <w:szCs w:val="20"/>
              </w:rPr>
            </w:pPr>
          </w:p>
        </w:tc>
        <w:tc>
          <w:tcPr>
            <w:tcW w:w="1175" w:type="dxa"/>
            <w:tcBorders>
              <w:bottom w:val="single" w:sz="4" w:space="0" w:color="auto"/>
            </w:tcBorders>
            <w:vAlign w:val="bottom"/>
          </w:tcPr>
          <w:p w14:paraId="071E3047" w14:textId="77777777" w:rsidR="00B3482B" w:rsidRPr="00812930" w:rsidRDefault="00CC1565" w:rsidP="00F4185E">
            <w:pPr>
              <w:pStyle w:val="NoSpacing"/>
              <w:tabs>
                <w:tab w:val="clear" w:pos="907"/>
                <w:tab w:val="left" w:pos="634"/>
              </w:tabs>
              <w:ind w:right="-64"/>
              <w:jc w:val="center"/>
              <w:rPr>
                <w:rFonts w:ascii="Calibri" w:hAnsi="Calibri" w:cs="Calibri"/>
                <w:sz w:val="20"/>
                <w:szCs w:val="20"/>
              </w:rPr>
            </w:pPr>
            <w:r w:rsidRPr="00812930">
              <w:rPr>
                <w:rFonts w:ascii="Calibri" w:hAnsi="Calibri" w:cs="Calibri"/>
                <w:sz w:val="20"/>
                <w:szCs w:val="20"/>
              </w:rPr>
              <w:t>-</w:t>
            </w:r>
          </w:p>
        </w:tc>
      </w:tr>
      <w:tr w:rsidR="00B3482B" w:rsidRPr="00812930" w14:paraId="75B5E988" w14:textId="77777777" w:rsidTr="002A042A">
        <w:tc>
          <w:tcPr>
            <w:tcW w:w="4395" w:type="dxa"/>
            <w:vAlign w:val="bottom"/>
          </w:tcPr>
          <w:p w14:paraId="1BB61BB0" w14:textId="77777777" w:rsidR="00B3482B" w:rsidRPr="00812930" w:rsidRDefault="00B3482B" w:rsidP="00DB790D">
            <w:pPr>
              <w:spacing w:line="276" w:lineRule="auto"/>
              <w:ind w:right="-23"/>
              <w:rPr>
                <w:rFonts w:ascii="Calibri" w:hAnsi="Calibri" w:cs="Calibri"/>
                <w:sz w:val="20"/>
                <w:szCs w:val="20"/>
              </w:rPr>
            </w:pPr>
            <w:r w:rsidRPr="00812930">
              <w:rPr>
                <w:rFonts w:ascii="Calibri" w:hAnsi="Calibri" w:cs="Calibri"/>
                <w:sz w:val="20"/>
                <w:szCs w:val="20"/>
              </w:rPr>
              <w:t>Net</w:t>
            </w:r>
          </w:p>
        </w:tc>
        <w:tc>
          <w:tcPr>
            <w:tcW w:w="1168" w:type="dxa"/>
            <w:tcBorders>
              <w:top w:val="single" w:sz="4" w:space="0" w:color="auto"/>
              <w:bottom w:val="single" w:sz="4" w:space="0" w:color="auto"/>
            </w:tcBorders>
            <w:vAlign w:val="bottom"/>
          </w:tcPr>
          <w:p w14:paraId="3450E2B7" w14:textId="596690C7" w:rsidR="00B3482B" w:rsidRPr="00812930" w:rsidRDefault="0056601D" w:rsidP="00DB790D">
            <w:pPr>
              <w:pStyle w:val="NoSpacing"/>
              <w:jc w:val="right"/>
              <w:rPr>
                <w:rFonts w:ascii="Calibri" w:hAnsi="Calibri" w:cs="Calibri"/>
                <w:sz w:val="20"/>
                <w:szCs w:val="20"/>
              </w:rPr>
            </w:pPr>
            <w:r>
              <w:rPr>
                <w:rFonts w:ascii="Calibri" w:hAnsi="Calibri" w:cs="Calibri"/>
                <w:sz w:val="20"/>
                <w:szCs w:val="20"/>
              </w:rPr>
              <w:t>3,575</w:t>
            </w:r>
          </w:p>
        </w:tc>
        <w:tc>
          <w:tcPr>
            <w:tcW w:w="238" w:type="dxa"/>
            <w:vAlign w:val="bottom"/>
          </w:tcPr>
          <w:p w14:paraId="1E164DAA" w14:textId="77777777" w:rsidR="00B3482B" w:rsidRPr="00812930" w:rsidRDefault="00B3482B" w:rsidP="00DB790D">
            <w:pPr>
              <w:pStyle w:val="NoSpacing"/>
              <w:spacing w:line="276" w:lineRule="auto"/>
              <w:jc w:val="right"/>
              <w:rPr>
                <w:rFonts w:ascii="Calibri" w:hAnsi="Calibri" w:cs="Calibri"/>
                <w:sz w:val="20"/>
                <w:szCs w:val="20"/>
              </w:rPr>
            </w:pPr>
          </w:p>
        </w:tc>
        <w:tc>
          <w:tcPr>
            <w:tcW w:w="1168" w:type="dxa"/>
            <w:tcBorders>
              <w:top w:val="single" w:sz="4" w:space="0" w:color="auto"/>
              <w:bottom w:val="single" w:sz="4" w:space="0" w:color="auto"/>
            </w:tcBorders>
            <w:vAlign w:val="bottom"/>
          </w:tcPr>
          <w:p w14:paraId="58AE3BA9" w14:textId="77777777" w:rsidR="00B3482B" w:rsidRPr="00812930" w:rsidRDefault="00B35662" w:rsidP="00DB790D">
            <w:pPr>
              <w:pStyle w:val="NoSpacing"/>
              <w:jc w:val="right"/>
              <w:rPr>
                <w:rFonts w:ascii="Calibri" w:hAnsi="Calibri" w:cs="Calibri"/>
                <w:sz w:val="20"/>
                <w:szCs w:val="20"/>
              </w:rPr>
            </w:pPr>
            <w:r w:rsidRPr="00812930">
              <w:rPr>
                <w:rFonts w:ascii="Calibri" w:hAnsi="Calibri" w:cs="Calibri"/>
                <w:sz w:val="20"/>
                <w:szCs w:val="20"/>
              </w:rPr>
              <w:t>3,687</w:t>
            </w:r>
          </w:p>
        </w:tc>
        <w:tc>
          <w:tcPr>
            <w:tcW w:w="238" w:type="dxa"/>
            <w:vAlign w:val="bottom"/>
          </w:tcPr>
          <w:p w14:paraId="2F33B87C" w14:textId="77777777" w:rsidR="00B3482B" w:rsidRPr="00812930" w:rsidRDefault="00B3482B" w:rsidP="00DB790D">
            <w:pPr>
              <w:pStyle w:val="NoSpacing"/>
              <w:spacing w:line="276" w:lineRule="auto"/>
              <w:jc w:val="right"/>
              <w:rPr>
                <w:rFonts w:ascii="Calibri" w:hAnsi="Calibri" w:cs="Calibri"/>
                <w:sz w:val="20"/>
                <w:szCs w:val="20"/>
              </w:rPr>
            </w:pPr>
          </w:p>
        </w:tc>
        <w:tc>
          <w:tcPr>
            <w:tcW w:w="1168" w:type="dxa"/>
            <w:tcBorders>
              <w:top w:val="single" w:sz="4" w:space="0" w:color="auto"/>
              <w:bottom w:val="single" w:sz="4" w:space="0" w:color="auto"/>
            </w:tcBorders>
            <w:vAlign w:val="bottom"/>
          </w:tcPr>
          <w:p w14:paraId="6E392AB6" w14:textId="3D34A4D5" w:rsidR="00B3482B" w:rsidRPr="00812930" w:rsidRDefault="0056601D" w:rsidP="00DB790D">
            <w:pPr>
              <w:pStyle w:val="NoSpacing"/>
              <w:jc w:val="right"/>
              <w:rPr>
                <w:rFonts w:ascii="Calibri" w:hAnsi="Calibri" w:cs="Calibri"/>
                <w:sz w:val="20"/>
                <w:szCs w:val="20"/>
              </w:rPr>
            </w:pPr>
            <w:r>
              <w:rPr>
                <w:rFonts w:ascii="Calibri" w:hAnsi="Calibri" w:cs="Calibri"/>
                <w:sz w:val="20"/>
                <w:szCs w:val="20"/>
              </w:rPr>
              <w:t>3,575</w:t>
            </w:r>
          </w:p>
        </w:tc>
        <w:tc>
          <w:tcPr>
            <w:tcW w:w="236" w:type="dxa"/>
            <w:vAlign w:val="bottom"/>
          </w:tcPr>
          <w:p w14:paraId="222874C4" w14:textId="77777777" w:rsidR="00B3482B" w:rsidRPr="00812930" w:rsidRDefault="00B3482B" w:rsidP="00DB790D">
            <w:pPr>
              <w:pStyle w:val="NoSpacing"/>
              <w:spacing w:line="276" w:lineRule="auto"/>
              <w:jc w:val="right"/>
              <w:rPr>
                <w:rFonts w:ascii="Calibri" w:hAnsi="Calibri" w:cs="Calibri"/>
                <w:sz w:val="20"/>
                <w:szCs w:val="20"/>
              </w:rPr>
            </w:pPr>
          </w:p>
        </w:tc>
        <w:tc>
          <w:tcPr>
            <w:tcW w:w="1175" w:type="dxa"/>
            <w:tcBorders>
              <w:top w:val="single" w:sz="4" w:space="0" w:color="auto"/>
              <w:bottom w:val="single" w:sz="4" w:space="0" w:color="auto"/>
            </w:tcBorders>
            <w:vAlign w:val="bottom"/>
          </w:tcPr>
          <w:p w14:paraId="0514455E" w14:textId="77777777" w:rsidR="00B3482B" w:rsidRPr="00812930" w:rsidRDefault="00CC1565" w:rsidP="00DB790D">
            <w:pPr>
              <w:pStyle w:val="NoSpacing"/>
              <w:jc w:val="right"/>
              <w:rPr>
                <w:rFonts w:ascii="Calibri" w:hAnsi="Calibri" w:cs="Calibri"/>
                <w:sz w:val="20"/>
                <w:szCs w:val="20"/>
              </w:rPr>
            </w:pPr>
            <w:r w:rsidRPr="00812930">
              <w:rPr>
                <w:rFonts w:ascii="Calibri" w:hAnsi="Calibri" w:cs="Calibri"/>
                <w:sz w:val="20"/>
                <w:szCs w:val="20"/>
              </w:rPr>
              <w:t>3,561</w:t>
            </w:r>
          </w:p>
        </w:tc>
      </w:tr>
      <w:tr w:rsidR="001B799E" w:rsidRPr="00812930" w14:paraId="50258BB3" w14:textId="77777777" w:rsidTr="002A042A">
        <w:tc>
          <w:tcPr>
            <w:tcW w:w="4395" w:type="dxa"/>
            <w:vAlign w:val="bottom"/>
          </w:tcPr>
          <w:p w14:paraId="5ECD040F" w14:textId="77777777" w:rsidR="001B799E" w:rsidRPr="00812930" w:rsidRDefault="001B799E" w:rsidP="00DB790D">
            <w:pPr>
              <w:spacing w:line="276" w:lineRule="auto"/>
              <w:ind w:right="-23"/>
              <w:rPr>
                <w:rFonts w:ascii="Calibri" w:hAnsi="Calibri" w:cs="Calibri"/>
                <w:sz w:val="20"/>
                <w:szCs w:val="20"/>
              </w:rPr>
            </w:pPr>
            <w:r w:rsidRPr="00812930">
              <w:rPr>
                <w:rFonts w:ascii="Calibri" w:hAnsi="Calibri" w:cs="Calibri"/>
                <w:sz w:val="20"/>
                <w:szCs w:val="20"/>
              </w:rPr>
              <w:t>Other receivables</w:t>
            </w:r>
          </w:p>
        </w:tc>
        <w:tc>
          <w:tcPr>
            <w:tcW w:w="1168" w:type="dxa"/>
            <w:tcBorders>
              <w:top w:val="single" w:sz="4" w:space="0" w:color="auto"/>
            </w:tcBorders>
            <w:vAlign w:val="bottom"/>
          </w:tcPr>
          <w:p w14:paraId="7A21A4D0" w14:textId="77777777" w:rsidR="001B799E" w:rsidRPr="00812930" w:rsidRDefault="001B799E" w:rsidP="00DB790D">
            <w:pPr>
              <w:pStyle w:val="NoSpacing"/>
              <w:jc w:val="right"/>
              <w:rPr>
                <w:rFonts w:ascii="Calibri" w:hAnsi="Calibri" w:cs="Calibri"/>
                <w:sz w:val="20"/>
                <w:szCs w:val="20"/>
                <w:highlight w:val="yellow"/>
              </w:rPr>
            </w:pPr>
          </w:p>
        </w:tc>
        <w:tc>
          <w:tcPr>
            <w:tcW w:w="238" w:type="dxa"/>
            <w:vAlign w:val="bottom"/>
          </w:tcPr>
          <w:p w14:paraId="77BCB8F1" w14:textId="77777777" w:rsidR="001B799E" w:rsidRPr="00812930" w:rsidRDefault="001B799E" w:rsidP="00DB790D">
            <w:pPr>
              <w:pStyle w:val="NoSpacing"/>
              <w:spacing w:line="276" w:lineRule="auto"/>
              <w:jc w:val="right"/>
              <w:rPr>
                <w:rFonts w:ascii="Calibri" w:hAnsi="Calibri" w:cs="Calibri"/>
                <w:sz w:val="20"/>
                <w:szCs w:val="20"/>
                <w:highlight w:val="yellow"/>
              </w:rPr>
            </w:pPr>
          </w:p>
        </w:tc>
        <w:tc>
          <w:tcPr>
            <w:tcW w:w="1168" w:type="dxa"/>
            <w:tcBorders>
              <w:top w:val="single" w:sz="4" w:space="0" w:color="auto"/>
            </w:tcBorders>
            <w:vAlign w:val="bottom"/>
          </w:tcPr>
          <w:p w14:paraId="1E0FFFA5" w14:textId="77777777" w:rsidR="001B799E" w:rsidRPr="00812930" w:rsidRDefault="001B799E" w:rsidP="00DB790D">
            <w:pPr>
              <w:pStyle w:val="NoSpacing"/>
              <w:jc w:val="right"/>
              <w:rPr>
                <w:rFonts w:ascii="Calibri" w:hAnsi="Calibri" w:cs="Calibri"/>
                <w:sz w:val="20"/>
                <w:szCs w:val="20"/>
                <w:highlight w:val="yellow"/>
              </w:rPr>
            </w:pPr>
          </w:p>
        </w:tc>
        <w:tc>
          <w:tcPr>
            <w:tcW w:w="238" w:type="dxa"/>
            <w:vAlign w:val="bottom"/>
          </w:tcPr>
          <w:p w14:paraId="66CF2DC9" w14:textId="77777777" w:rsidR="001B799E" w:rsidRPr="00812930" w:rsidRDefault="001B799E" w:rsidP="00DB790D">
            <w:pPr>
              <w:pStyle w:val="NoSpacing"/>
              <w:spacing w:line="276" w:lineRule="auto"/>
              <w:jc w:val="right"/>
              <w:rPr>
                <w:rFonts w:ascii="Calibri" w:hAnsi="Calibri" w:cs="Calibri"/>
                <w:sz w:val="20"/>
                <w:szCs w:val="20"/>
                <w:highlight w:val="yellow"/>
              </w:rPr>
            </w:pPr>
          </w:p>
        </w:tc>
        <w:tc>
          <w:tcPr>
            <w:tcW w:w="1168" w:type="dxa"/>
            <w:tcBorders>
              <w:top w:val="single" w:sz="4" w:space="0" w:color="auto"/>
            </w:tcBorders>
            <w:vAlign w:val="bottom"/>
          </w:tcPr>
          <w:p w14:paraId="351C77D9" w14:textId="77777777" w:rsidR="001B799E" w:rsidRPr="00812930" w:rsidRDefault="001B799E" w:rsidP="00DB790D">
            <w:pPr>
              <w:pStyle w:val="NoSpacing"/>
              <w:jc w:val="right"/>
              <w:rPr>
                <w:rFonts w:ascii="Calibri" w:hAnsi="Calibri" w:cs="Calibri"/>
                <w:sz w:val="20"/>
                <w:szCs w:val="20"/>
                <w:highlight w:val="yellow"/>
              </w:rPr>
            </w:pPr>
          </w:p>
        </w:tc>
        <w:tc>
          <w:tcPr>
            <w:tcW w:w="236" w:type="dxa"/>
            <w:vAlign w:val="bottom"/>
          </w:tcPr>
          <w:p w14:paraId="202E9507" w14:textId="77777777" w:rsidR="001B799E" w:rsidRPr="00812930" w:rsidRDefault="001B799E" w:rsidP="00DB790D">
            <w:pPr>
              <w:pStyle w:val="NoSpacing"/>
              <w:spacing w:line="276" w:lineRule="auto"/>
              <w:jc w:val="right"/>
              <w:rPr>
                <w:rFonts w:ascii="Calibri" w:hAnsi="Calibri" w:cs="Calibri"/>
                <w:sz w:val="20"/>
                <w:szCs w:val="20"/>
                <w:highlight w:val="yellow"/>
              </w:rPr>
            </w:pPr>
          </w:p>
        </w:tc>
        <w:tc>
          <w:tcPr>
            <w:tcW w:w="1175" w:type="dxa"/>
            <w:tcBorders>
              <w:top w:val="single" w:sz="4" w:space="0" w:color="auto"/>
            </w:tcBorders>
            <w:vAlign w:val="bottom"/>
          </w:tcPr>
          <w:p w14:paraId="3617F52D" w14:textId="77777777" w:rsidR="001B799E" w:rsidRPr="00812930" w:rsidRDefault="001B799E" w:rsidP="00DB790D">
            <w:pPr>
              <w:pStyle w:val="NoSpacing"/>
              <w:jc w:val="right"/>
              <w:rPr>
                <w:rFonts w:ascii="Calibri" w:hAnsi="Calibri" w:cs="Calibri"/>
                <w:sz w:val="20"/>
                <w:szCs w:val="20"/>
                <w:highlight w:val="yellow"/>
              </w:rPr>
            </w:pPr>
          </w:p>
        </w:tc>
      </w:tr>
      <w:tr w:rsidR="00887369" w:rsidRPr="00812930" w14:paraId="1C93B2E9" w14:textId="77777777" w:rsidTr="002A042A">
        <w:tc>
          <w:tcPr>
            <w:tcW w:w="4395" w:type="dxa"/>
            <w:vAlign w:val="bottom"/>
          </w:tcPr>
          <w:p w14:paraId="4B6D2F63" w14:textId="77777777" w:rsidR="00887369" w:rsidRPr="00812930" w:rsidRDefault="00887369" w:rsidP="00DB790D">
            <w:pPr>
              <w:spacing w:line="276" w:lineRule="auto"/>
              <w:ind w:right="-23"/>
              <w:rPr>
                <w:rFonts w:ascii="Calibri" w:hAnsi="Calibri" w:cs="Calibri"/>
                <w:sz w:val="20"/>
                <w:szCs w:val="20"/>
                <w:cs/>
              </w:rPr>
            </w:pPr>
            <w:r w:rsidRPr="00812930">
              <w:rPr>
                <w:rFonts w:ascii="Calibri" w:hAnsi="Calibri" w:cs="Calibri"/>
                <w:sz w:val="20"/>
                <w:szCs w:val="20"/>
              </w:rPr>
              <w:t>Prepaid expenses</w:t>
            </w:r>
          </w:p>
        </w:tc>
        <w:tc>
          <w:tcPr>
            <w:tcW w:w="1168" w:type="dxa"/>
            <w:shd w:val="clear" w:color="auto" w:fill="auto"/>
            <w:vAlign w:val="bottom"/>
          </w:tcPr>
          <w:p w14:paraId="36BFCF3E" w14:textId="6860EAD1" w:rsidR="00887369" w:rsidRPr="00812930" w:rsidRDefault="0056601D" w:rsidP="00DB790D">
            <w:pPr>
              <w:pStyle w:val="NoSpacing"/>
              <w:jc w:val="right"/>
              <w:rPr>
                <w:rFonts w:ascii="Calibri" w:hAnsi="Calibri" w:cs="Calibri"/>
                <w:sz w:val="20"/>
                <w:szCs w:val="20"/>
              </w:rPr>
            </w:pPr>
            <w:r>
              <w:rPr>
                <w:rFonts w:ascii="Calibri" w:hAnsi="Calibri" w:cs="Calibri"/>
                <w:sz w:val="20"/>
                <w:szCs w:val="20"/>
              </w:rPr>
              <w:t>140</w:t>
            </w:r>
          </w:p>
        </w:tc>
        <w:tc>
          <w:tcPr>
            <w:tcW w:w="238" w:type="dxa"/>
            <w:shd w:val="clear" w:color="auto" w:fill="auto"/>
            <w:vAlign w:val="bottom"/>
          </w:tcPr>
          <w:p w14:paraId="777E5509" w14:textId="77777777" w:rsidR="00887369" w:rsidRPr="00812930" w:rsidRDefault="00887369" w:rsidP="00DB790D">
            <w:pPr>
              <w:pStyle w:val="NoSpacing"/>
              <w:spacing w:line="276" w:lineRule="auto"/>
              <w:jc w:val="right"/>
              <w:rPr>
                <w:rFonts w:ascii="Calibri" w:hAnsi="Calibri" w:cs="Calibri"/>
                <w:sz w:val="20"/>
                <w:szCs w:val="20"/>
              </w:rPr>
            </w:pPr>
          </w:p>
        </w:tc>
        <w:tc>
          <w:tcPr>
            <w:tcW w:w="1168" w:type="dxa"/>
            <w:shd w:val="clear" w:color="auto" w:fill="auto"/>
            <w:vAlign w:val="bottom"/>
          </w:tcPr>
          <w:p w14:paraId="44914077" w14:textId="77777777" w:rsidR="00887369" w:rsidRPr="00812930" w:rsidRDefault="00CC1565" w:rsidP="00DB790D">
            <w:pPr>
              <w:pStyle w:val="NoSpacing"/>
              <w:jc w:val="right"/>
              <w:rPr>
                <w:rFonts w:ascii="Calibri" w:hAnsi="Calibri" w:cs="Calibri"/>
                <w:sz w:val="20"/>
                <w:szCs w:val="20"/>
              </w:rPr>
            </w:pPr>
            <w:r w:rsidRPr="00812930">
              <w:rPr>
                <w:rFonts w:ascii="Calibri" w:hAnsi="Calibri" w:cs="Calibri"/>
                <w:sz w:val="20"/>
                <w:szCs w:val="20"/>
              </w:rPr>
              <w:t>301</w:t>
            </w:r>
          </w:p>
        </w:tc>
        <w:tc>
          <w:tcPr>
            <w:tcW w:w="238" w:type="dxa"/>
            <w:shd w:val="clear" w:color="auto" w:fill="auto"/>
            <w:vAlign w:val="bottom"/>
          </w:tcPr>
          <w:p w14:paraId="1362FB5C" w14:textId="77777777" w:rsidR="00887369" w:rsidRPr="00812930" w:rsidRDefault="00887369" w:rsidP="00DB790D">
            <w:pPr>
              <w:pStyle w:val="NoSpacing"/>
              <w:spacing w:line="276" w:lineRule="auto"/>
              <w:jc w:val="right"/>
              <w:rPr>
                <w:rFonts w:ascii="Calibri" w:hAnsi="Calibri" w:cs="Calibri"/>
                <w:sz w:val="20"/>
                <w:szCs w:val="20"/>
              </w:rPr>
            </w:pPr>
          </w:p>
        </w:tc>
        <w:tc>
          <w:tcPr>
            <w:tcW w:w="1168" w:type="dxa"/>
            <w:shd w:val="clear" w:color="auto" w:fill="auto"/>
            <w:vAlign w:val="bottom"/>
          </w:tcPr>
          <w:p w14:paraId="5751C200" w14:textId="31A97683" w:rsidR="00887369" w:rsidRPr="00812930" w:rsidRDefault="0056601D" w:rsidP="00DB790D">
            <w:pPr>
              <w:pStyle w:val="NoSpacing"/>
              <w:jc w:val="right"/>
              <w:rPr>
                <w:rFonts w:ascii="Calibri" w:hAnsi="Calibri" w:cs="Calibri"/>
                <w:sz w:val="20"/>
                <w:szCs w:val="20"/>
              </w:rPr>
            </w:pPr>
            <w:r>
              <w:rPr>
                <w:rFonts w:ascii="Calibri" w:hAnsi="Calibri" w:cs="Calibri"/>
                <w:sz w:val="20"/>
                <w:szCs w:val="20"/>
              </w:rPr>
              <w:t>106</w:t>
            </w:r>
          </w:p>
        </w:tc>
        <w:tc>
          <w:tcPr>
            <w:tcW w:w="236" w:type="dxa"/>
            <w:vAlign w:val="bottom"/>
          </w:tcPr>
          <w:p w14:paraId="768C6213" w14:textId="77777777" w:rsidR="00887369" w:rsidRPr="00812930" w:rsidRDefault="00887369" w:rsidP="00DB790D">
            <w:pPr>
              <w:pStyle w:val="NoSpacing"/>
              <w:spacing w:line="276" w:lineRule="auto"/>
              <w:jc w:val="right"/>
              <w:rPr>
                <w:rFonts w:ascii="Calibri" w:hAnsi="Calibri" w:cs="Calibri"/>
                <w:sz w:val="20"/>
                <w:szCs w:val="20"/>
                <w:highlight w:val="yellow"/>
              </w:rPr>
            </w:pPr>
          </w:p>
        </w:tc>
        <w:tc>
          <w:tcPr>
            <w:tcW w:w="1175" w:type="dxa"/>
            <w:vAlign w:val="bottom"/>
          </w:tcPr>
          <w:p w14:paraId="029B5836" w14:textId="77777777" w:rsidR="00887369" w:rsidRPr="00812930" w:rsidRDefault="00CC1565" w:rsidP="00DB790D">
            <w:pPr>
              <w:pStyle w:val="NoSpacing"/>
              <w:jc w:val="right"/>
              <w:rPr>
                <w:rFonts w:ascii="Calibri" w:hAnsi="Calibri" w:cs="Calibri"/>
                <w:sz w:val="20"/>
                <w:szCs w:val="20"/>
              </w:rPr>
            </w:pPr>
            <w:r w:rsidRPr="00812930">
              <w:rPr>
                <w:rFonts w:ascii="Calibri" w:hAnsi="Calibri" w:cs="Calibri"/>
                <w:sz w:val="20"/>
                <w:szCs w:val="20"/>
              </w:rPr>
              <w:t>25</w:t>
            </w:r>
            <w:r w:rsidR="00A9233F" w:rsidRPr="00812930">
              <w:rPr>
                <w:rFonts w:ascii="Calibri" w:hAnsi="Calibri" w:cs="Calibri"/>
                <w:sz w:val="20"/>
                <w:szCs w:val="20"/>
              </w:rPr>
              <w:t>8</w:t>
            </w:r>
          </w:p>
        </w:tc>
      </w:tr>
      <w:tr w:rsidR="00B35662" w:rsidRPr="00812930" w14:paraId="39BC5ED6" w14:textId="77777777" w:rsidTr="002A042A">
        <w:tc>
          <w:tcPr>
            <w:tcW w:w="4395" w:type="dxa"/>
            <w:vAlign w:val="bottom"/>
          </w:tcPr>
          <w:p w14:paraId="69435D53" w14:textId="77777777" w:rsidR="00B35662" w:rsidRPr="00812930" w:rsidRDefault="00CC1565" w:rsidP="00DB790D">
            <w:pPr>
              <w:spacing w:line="276" w:lineRule="auto"/>
              <w:ind w:right="-23"/>
              <w:rPr>
                <w:rFonts w:ascii="Calibri" w:hAnsi="Calibri" w:cs="Calibri"/>
                <w:sz w:val="20"/>
                <w:szCs w:val="20"/>
              </w:rPr>
            </w:pPr>
            <w:r w:rsidRPr="00812930">
              <w:rPr>
                <w:rFonts w:ascii="Calibri" w:hAnsi="Calibri" w:cs="Calibri"/>
                <w:sz w:val="20"/>
                <w:szCs w:val="20"/>
              </w:rPr>
              <w:t>Withholding tax deducted</w:t>
            </w:r>
          </w:p>
        </w:tc>
        <w:tc>
          <w:tcPr>
            <w:tcW w:w="1168" w:type="dxa"/>
            <w:shd w:val="clear" w:color="auto" w:fill="auto"/>
            <w:vAlign w:val="bottom"/>
          </w:tcPr>
          <w:p w14:paraId="58603156" w14:textId="53992791" w:rsidR="00B35662" w:rsidRPr="00812930" w:rsidRDefault="0056601D" w:rsidP="00DB790D">
            <w:pPr>
              <w:pStyle w:val="NoSpacing"/>
              <w:jc w:val="right"/>
              <w:rPr>
                <w:rFonts w:ascii="Calibri" w:hAnsi="Calibri" w:cs="Calibri"/>
                <w:sz w:val="20"/>
                <w:szCs w:val="20"/>
              </w:rPr>
            </w:pPr>
            <w:r>
              <w:rPr>
                <w:rFonts w:ascii="Calibri" w:hAnsi="Calibri" w:cs="Calibri"/>
                <w:sz w:val="20"/>
                <w:szCs w:val="20"/>
              </w:rPr>
              <w:t>497</w:t>
            </w:r>
          </w:p>
        </w:tc>
        <w:tc>
          <w:tcPr>
            <w:tcW w:w="238" w:type="dxa"/>
            <w:shd w:val="clear" w:color="auto" w:fill="auto"/>
            <w:vAlign w:val="bottom"/>
          </w:tcPr>
          <w:p w14:paraId="7D519791" w14:textId="77777777" w:rsidR="00B35662" w:rsidRPr="00812930" w:rsidRDefault="00B35662" w:rsidP="00DB790D">
            <w:pPr>
              <w:pStyle w:val="NoSpacing"/>
              <w:spacing w:line="276" w:lineRule="auto"/>
              <w:jc w:val="right"/>
              <w:rPr>
                <w:rFonts w:ascii="Calibri" w:hAnsi="Calibri" w:cs="Calibri"/>
                <w:sz w:val="20"/>
                <w:szCs w:val="20"/>
              </w:rPr>
            </w:pPr>
          </w:p>
        </w:tc>
        <w:tc>
          <w:tcPr>
            <w:tcW w:w="1168" w:type="dxa"/>
            <w:shd w:val="clear" w:color="auto" w:fill="auto"/>
            <w:vAlign w:val="bottom"/>
          </w:tcPr>
          <w:p w14:paraId="3E308206" w14:textId="77777777" w:rsidR="00B35662" w:rsidRPr="00812930" w:rsidRDefault="00CC1565" w:rsidP="00DB790D">
            <w:pPr>
              <w:pStyle w:val="NoSpacing"/>
              <w:jc w:val="right"/>
              <w:rPr>
                <w:rFonts w:ascii="Calibri" w:hAnsi="Calibri" w:cs="Calibri"/>
                <w:sz w:val="20"/>
                <w:szCs w:val="20"/>
              </w:rPr>
            </w:pPr>
            <w:r w:rsidRPr="00812930">
              <w:rPr>
                <w:rFonts w:ascii="Calibri" w:hAnsi="Calibri" w:cs="Calibri"/>
                <w:sz w:val="20"/>
                <w:szCs w:val="20"/>
              </w:rPr>
              <w:t>46</w:t>
            </w:r>
            <w:r w:rsidR="008E1EC1" w:rsidRPr="00812930">
              <w:rPr>
                <w:rFonts w:ascii="Calibri" w:hAnsi="Calibri" w:cs="Calibri"/>
                <w:sz w:val="20"/>
                <w:szCs w:val="20"/>
              </w:rPr>
              <w:t>6</w:t>
            </w:r>
          </w:p>
        </w:tc>
        <w:tc>
          <w:tcPr>
            <w:tcW w:w="238" w:type="dxa"/>
            <w:shd w:val="clear" w:color="auto" w:fill="auto"/>
            <w:vAlign w:val="bottom"/>
          </w:tcPr>
          <w:p w14:paraId="65F8ECD4" w14:textId="77777777" w:rsidR="00B35662" w:rsidRPr="00812930" w:rsidRDefault="00B35662" w:rsidP="00DB790D">
            <w:pPr>
              <w:pStyle w:val="NoSpacing"/>
              <w:spacing w:line="276" w:lineRule="auto"/>
              <w:jc w:val="right"/>
              <w:rPr>
                <w:rFonts w:ascii="Calibri" w:hAnsi="Calibri" w:cs="Calibri"/>
                <w:sz w:val="20"/>
                <w:szCs w:val="20"/>
              </w:rPr>
            </w:pPr>
          </w:p>
        </w:tc>
        <w:tc>
          <w:tcPr>
            <w:tcW w:w="1168" w:type="dxa"/>
            <w:shd w:val="clear" w:color="auto" w:fill="auto"/>
            <w:vAlign w:val="bottom"/>
          </w:tcPr>
          <w:p w14:paraId="19A27A41" w14:textId="1928D2C3" w:rsidR="00B35662" w:rsidRPr="00812930" w:rsidRDefault="0056601D" w:rsidP="00667021">
            <w:pPr>
              <w:pStyle w:val="NoSpacing"/>
              <w:jc w:val="right"/>
              <w:rPr>
                <w:rFonts w:ascii="Calibri" w:hAnsi="Calibri" w:cs="Calibri"/>
                <w:sz w:val="20"/>
                <w:szCs w:val="20"/>
              </w:rPr>
            </w:pPr>
            <w:r>
              <w:rPr>
                <w:rFonts w:ascii="Calibri" w:hAnsi="Calibri" w:cs="Calibri"/>
                <w:sz w:val="20"/>
                <w:szCs w:val="20"/>
              </w:rPr>
              <w:t>497</w:t>
            </w:r>
          </w:p>
        </w:tc>
        <w:tc>
          <w:tcPr>
            <w:tcW w:w="236" w:type="dxa"/>
            <w:vAlign w:val="bottom"/>
          </w:tcPr>
          <w:p w14:paraId="0938BF0C" w14:textId="77777777" w:rsidR="00B35662" w:rsidRPr="00812930" w:rsidRDefault="00B35662" w:rsidP="00DB790D">
            <w:pPr>
              <w:pStyle w:val="NoSpacing"/>
              <w:spacing w:line="276" w:lineRule="auto"/>
              <w:jc w:val="right"/>
              <w:rPr>
                <w:rFonts w:ascii="Calibri" w:hAnsi="Calibri" w:cs="Calibri"/>
                <w:sz w:val="20"/>
                <w:szCs w:val="20"/>
                <w:highlight w:val="yellow"/>
              </w:rPr>
            </w:pPr>
          </w:p>
        </w:tc>
        <w:tc>
          <w:tcPr>
            <w:tcW w:w="1175" w:type="dxa"/>
            <w:vAlign w:val="bottom"/>
          </w:tcPr>
          <w:p w14:paraId="6105E202" w14:textId="77777777" w:rsidR="00B35662" w:rsidRPr="00812930" w:rsidRDefault="00CC1565" w:rsidP="00DB790D">
            <w:pPr>
              <w:pStyle w:val="NoSpacing"/>
              <w:jc w:val="right"/>
              <w:rPr>
                <w:rFonts w:ascii="Calibri" w:hAnsi="Calibri" w:cs="Calibri"/>
                <w:sz w:val="20"/>
                <w:szCs w:val="20"/>
              </w:rPr>
            </w:pPr>
            <w:r w:rsidRPr="00812930">
              <w:rPr>
                <w:rFonts w:ascii="Calibri" w:hAnsi="Calibri" w:cs="Calibri"/>
                <w:sz w:val="20"/>
                <w:szCs w:val="20"/>
              </w:rPr>
              <w:t>456</w:t>
            </w:r>
          </w:p>
        </w:tc>
      </w:tr>
      <w:tr w:rsidR="00887369" w:rsidRPr="00812930" w14:paraId="3839A38B" w14:textId="77777777" w:rsidTr="002A042A">
        <w:tc>
          <w:tcPr>
            <w:tcW w:w="4395" w:type="dxa"/>
            <w:vAlign w:val="bottom"/>
          </w:tcPr>
          <w:p w14:paraId="0A8F181B" w14:textId="77777777" w:rsidR="00887369" w:rsidRPr="00812930" w:rsidRDefault="00CC1565" w:rsidP="00DB790D">
            <w:pPr>
              <w:spacing w:line="276" w:lineRule="auto"/>
              <w:ind w:right="-23"/>
              <w:rPr>
                <w:rFonts w:ascii="Calibri" w:hAnsi="Calibri" w:cs="Calibri"/>
                <w:sz w:val="20"/>
                <w:szCs w:val="20"/>
              </w:rPr>
            </w:pPr>
            <w:r w:rsidRPr="00812930">
              <w:rPr>
                <w:rFonts w:ascii="Calibri" w:hAnsi="Calibri" w:cs="Calibri"/>
                <w:sz w:val="20"/>
                <w:szCs w:val="20"/>
              </w:rPr>
              <w:t>Revenue department receivable</w:t>
            </w:r>
          </w:p>
        </w:tc>
        <w:tc>
          <w:tcPr>
            <w:tcW w:w="1168" w:type="dxa"/>
            <w:shd w:val="clear" w:color="auto" w:fill="auto"/>
            <w:vAlign w:val="bottom"/>
          </w:tcPr>
          <w:p w14:paraId="2E9C678D" w14:textId="358FD997" w:rsidR="00887369" w:rsidRPr="00812930" w:rsidRDefault="0056601D" w:rsidP="00DB790D">
            <w:pPr>
              <w:pStyle w:val="NoSpacing"/>
              <w:jc w:val="right"/>
              <w:rPr>
                <w:rFonts w:ascii="Calibri" w:hAnsi="Calibri" w:cs="Calibri"/>
                <w:sz w:val="20"/>
                <w:szCs w:val="20"/>
              </w:rPr>
            </w:pPr>
            <w:r>
              <w:rPr>
                <w:rFonts w:ascii="Calibri" w:hAnsi="Calibri" w:cs="Calibri"/>
                <w:sz w:val="20"/>
                <w:szCs w:val="20"/>
              </w:rPr>
              <w:t>2</w:t>
            </w:r>
          </w:p>
        </w:tc>
        <w:tc>
          <w:tcPr>
            <w:tcW w:w="238" w:type="dxa"/>
            <w:shd w:val="clear" w:color="auto" w:fill="auto"/>
            <w:vAlign w:val="bottom"/>
          </w:tcPr>
          <w:p w14:paraId="413D585A" w14:textId="77777777" w:rsidR="00887369" w:rsidRPr="00812930" w:rsidRDefault="00887369" w:rsidP="00DB790D">
            <w:pPr>
              <w:pStyle w:val="NoSpacing"/>
              <w:spacing w:line="276" w:lineRule="auto"/>
              <w:jc w:val="right"/>
              <w:rPr>
                <w:rFonts w:ascii="Calibri" w:hAnsi="Calibri" w:cs="Calibri"/>
                <w:sz w:val="20"/>
                <w:szCs w:val="20"/>
              </w:rPr>
            </w:pPr>
          </w:p>
        </w:tc>
        <w:tc>
          <w:tcPr>
            <w:tcW w:w="1168" w:type="dxa"/>
            <w:shd w:val="clear" w:color="auto" w:fill="auto"/>
            <w:vAlign w:val="bottom"/>
          </w:tcPr>
          <w:p w14:paraId="69733D26" w14:textId="77777777" w:rsidR="00887369" w:rsidRPr="00812930" w:rsidRDefault="00CC1565" w:rsidP="00DB790D">
            <w:pPr>
              <w:pStyle w:val="NoSpacing"/>
              <w:jc w:val="right"/>
              <w:rPr>
                <w:rFonts w:ascii="Calibri" w:hAnsi="Calibri" w:cs="Calibri"/>
                <w:sz w:val="20"/>
                <w:szCs w:val="20"/>
              </w:rPr>
            </w:pPr>
            <w:r w:rsidRPr="00812930">
              <w:rPr>
                <w:rFonts w:ascii="Calibri" w:hAnsi="Calibri" w:cs="Calibri"/>
                <w:sz w:val="20"/>
                <w:szCs w:val="20"/>
              </w:rPr>
              <w:t>10</w:t>
            </w:r>
          </w:p>
        </w:tc>
        <w:tc>
          <w:tcPr>
            <w:tcW w:w="238" w:type="dxa"/>
            <w:shd w:val="clear" w:color="auto" w:fill="auto"/>
            <w:vAlign w:val="bottom"/>
          </w:tcPr>
          <w:p w14:paraId="04FDCD73" w14:textId="77777777" w:rsidR="00887369" w:rsidRPr="00812930" w:rsidRDefault="00887369" w:rsidP="00DB790D">
            <w:pPr>
              <w:pStyle w:val="NoSpacing"/>
              <w:spacing w:line="276" w:lineRule="auto"/>
              <w:jc w:val="right"/>
              <w:rPr>
                <w:rFonts w:ascii="Calibri" w:hAnsi="Calibri" w:cs="Calibri"/>
                <w:sz w:val="20"/>
                <w:szCs w:val="20"/>
              </w:rPr>
            </w:pPr>
          </w:p>
        </w:tc>
        <w:tc>
          <w:tcPr>
            <w:tcW w:w="1168" w:type="dxa"/>
            <w:shd w:val="clear" w:color="auto" w:fill="auto"/>
            <w:vAlign w:val="bottom"/>
          </w:tcPr>
          <w:p w14:paraId="17BF64CF" w14:textId="09D83D18" w:rsidR="00887369" w:rsidRPr="00812930" w:rsidRDefault="0056601D" w:rsidP="008E1EC1">
            <w:pPr>
              <w:pStyle w:val="NoSpacing"/>
              <w:jc w:val="center"/>
              <w:rPr>
                <w:rFonts w:ascii="Calibri" w:hAnsi="Calibri" w:cs="Calibri"/>
                <w:sz w:val="20"/>
                <w:szCs w:val="20"/>
              </w:rPr>
            </w:pPr>
            <w:r>
              <w:rPr>
                <w:rFonts w:ascii="Calibri" w:hAnsi="Calibri" w:cs="Calibri"/>
                <w:sz w:val="20"/>
                <w:szCs w:val="20"/>
              </w:rPr>
              <w:t>-</w:t>
            </w:r>
          </w:p>
        </w:tc>
        <w:tc>
          <w:tcPr>
            <w:tcW w:w="236" w:type="dxa"/>
            <w:vAlign w:val="bottom"/>
          </w:tcPr>
          <w:p w14:paraId="248B1D3C" w14:textId="77777777" w:rsidR="00887369" w:rsidRPr="00812930" w:rsidRDefault="00887369" w:rsidP="00DB790D">
            <w:pPr>
              <w:pStyle w:val="NoSpacing"/>
              <w:spacing w:line="276" w:lineRule="auto"/>
              <w:jc w:val="right"/>
              <w:rPr>
                <w:rFonts w:ascii="Calibri" w:hAnsi="Calibri" w:cs="Calibri"/>
                <w:sz w:val="20"/>
                <w:szCs w:val="20"/>
                <w:highlight w:val="yellow"/>
              </w:rPr>
            </w:pPr>
          </w:p>
        </w:tc>
        <w:tc>
          <w:tcPr>
            <w:tcW w:w="1175" w:type="dxa"/>
            <w:vAlign w:val="bottom"/>
          </w:tcPr>
          <w:p w14:paraId="07ED5DF1" w14:textId="77777777" w:rsidR="00887369" w:rsidRPr="00812930" w:rsidRDefault="00CC1565" w:rsidP="00DB790D">
            <w:pPr>
              <w:pStyle w:val="NoSpacing"/>
              <w:jc w:val="right"/>
              <w:rPr>
                <w:rFonts w:ascii="Calibri" w:hAnsi="Calibri" w:cs="Calibri"/>
                <w:sz w:val="20"/>
                <w:szCs w:val="20"/>
              </w:rPr>
            </w:pPr>
            <w:r w:rsidRPr="00812930">
              <w:rPr>
                <w:rFonts w:ascii="Calibri" w:hAnsi="Calibri" w:cs="Calibri"/>
                <w:sz w:val="20"/>
                <w:szCs w:val="20"/>
              </w:rPr>
              <w:t>5</w:t>
            </w:r>
          </w:p>
        </w:tc>
      </w:tr>
      <w:tr w:rsidR="00887369" w:rsidRPr="00812930" w14:paraId="524A2278" w14:textId="77777777" w:rsidTr="002A042A">
        <w:tc>
          <w:tcPr>
            <w:tcW w:w="4395" w:type="dxa"/>
            <w:vAlign w:val="bottom"/>
          </w:tcPr>
          <w:p w14:paraId="1643DFCB" w14:textId="77777777" w:rsidR="00887369" w:rsidRPr="00812930" w:rsidRDefault="00887369" w:rsidP="00DB790D">
            <w:pPr>
              <w:spacing w:line="276" w:lineRule="auto"/>
              <w:ind w:right="-23"/>
              <w:rPr>
                <w:rFonts w:ascii="Calibri" w:hAnsi="Calibri" w:cs="Calibri"/>
                <w:sz w:val="20"/>
                <w:szCs w:val="20"/>
              </w:rPr>
            </w:pPr>
            <w:r w:rsidRPr="00812930">
              <w:rPr>
                <w:rFonts w:ascii="Calibri" w:hAnsi="Calibri" w:cs="Calibri"/>
                <w:sz w:val="20"/>
                <w:szCs w:val="20"/>
              </w:rPr>
              <w:t>Others</w:t>
            </w:r>
          </w:p>
        </w:tc>
        <w:tc>
          <w:tcPr>
            <w:tcW w:w="1168" w:type="dxa"/>
            <w:tcBorders>
              <w:bottom w:val="single" w:sz="4" w:space="0" w:color="auto"/>
            </w:tcBorders>
            <w:shd w:val="clear" w:color="auto" w:fill="auto"/>
            <w:vAlign w:val="bottom"/>
          </w:tcPr>
          <w:p w14:paraId="44ED2F7C" w14:textId="334B895F" w:rsidR="00887369" w:rsidRPr="00812930" w:rsidRDefault="0056601D" w:rsidP="00DB790D">
            <w:pPr>
              <w:pStyle w:val="NoSpacing"/>
              <w:jc w:val="right"/>
              <w:rPr>
                <w:rFonts w:ascii="Calibri" w:hAnsi="Calibri" w:cs="Calibri"/>
                <w:sz w:val="20"/>
                <w:szCs w:val="20"/>
              </w:rPr>
            </w:pPr>
            <w:r>
              <w:rPr>
                <w:rFonts w:ascii="Calibri" w:hAnsi="Calibri" w:cs="Calibri"/>
                <w:sz w:val="20"/>
                <w:szCs w:val="20"/>
              </w:rPr>
              <w:t>43</w:t>
            </w:r>
            <w:r w:rsidR="00C57203">
              <w:rPr>
                <w:rFonts w:ascii="Calibri" w:hAnsi="Calibri" w:cs="Calibri"/>
                <w:sz w:val="20"/>
                <w:szCs w:val="20"/>
              </w:rPr>
              <w:t>8</w:t>
            </w:r>
          </w:p>
        </w:tc>
        <w:tc>
          <w:tcPr>
            <w:tcW w:w="238" w:type="dxa"/>
            <w:shd w:val="clear" w:color="auto" w:fill="auto"/>
            <w:vAlign w:val="bottom"/>
          </w:tcPr>
          <w:p w14:paraId="5A437F7D" w14:textId="77777777" w:rsidR="00887369" w:rsidRPr="00812930" w:rsidRDefault="00887369" w:rsidP="00DB790D">
            <w:pPr>
              <w:pStyle w:val="NoSpacing"/>
              <w:spacing w:line="276" w:lineRule="auto"/>
              <w:jc w:val="right"/>
              <w:rPr>
                <w:rFonts w:ascii="Calibri" w:hAnsi="Calibri" w:cs="Calibri"/>
                <w:sz w:val="20"/>
                <w:szCs w:val="20"/>
              </w:rPr>
            </w:pPr>
          </w:p>
        </w:tc>
        <w:tc>
          <w:tcPr>
            <w:tcW w:w="1168" w:type="dxa"/>
            <w:tcBorders>
              <w:bottom w:val="single" w:sz="4" w:space="0" w:color="auto"/>
            </w:tcBorders>
            <w:shd w:val="clear" w:color="auto" w:fill="auto"/>
            <w:vAlign w:val="bottom"/>
          </w:tcPr>
          <w:p w14:paraId="6A7EB746" w14:textId="77777777" w:rsidR="00887369" w:rsidRPr="00812930" w:rsidRDefault="00CC1565" w:rsidP="00DB790D">
            <w:pPr>
              <w:pStyle w:val="NoSpacing"/>
              <w:jc w:val="right"/>
              <w:rPr>
                <w:rFonts w:ascii="Calibri" w:hAnsi="Calibri" w:cs="Calibri"/>
                <w:sz w:val="20"/>
                <w:szCs w:val="20"/>
              </w:rPr>
            </w:pPr>
            <w:r w:rsidRPr="00812930">
              <w:rPr>
                <w:rFonts w:ascii="Calibri" w:hAnsi="Calibri" w:cs="Calibri"/>
                <w:sz w:val="20"/>
                <w:szCs w:val="20"/>
              </w:rPr>
              <w:t>911</w:t>
            </w:r>
          </w:p>
        </w:tc>
        <w:tc>
          <w:tcPr>
            <w:tcW w:w="238" w:type="dxa"/>
            <w:shd w:val="clear" w:color="auto" w:fill="auto"/>
            <w:vAlign w:val="bottom"/>
          </w:tcPr>
          <w:p w14:paraId="1A49E29B" w14:textId="77777777" w:rsidR="00887369" w:rsidRPr="00812930" w:rsidRDefault="00887369" w:rsidP="00DB790D">
            <w:pPr>
              <w:pStyle w:val="NoSpacing"/>
              <w:spacing w:line="276" w:lineRule="auto"/>
              <w:jc w:val="right"/>
              <w:rPr>
                <w:rFonts w:ascii="Calibri" w:hAnsi="Calibri" w:cs="Calibri"/>
                <w:sz w:val="20"/>
                <w:szCs w:val="20"/>
              </w:rPr>
            </w:pPr>
          </w:p>
        </w:tc>
        <w:tc>
          <w:tcPr>
            <w:tcW w:w="1168" w:type="dxa"/>
            <w:tcBorders>
              <w:bottom w:val="single" w:sz="4" w:space="0" w:color="auto"/>
            </w:tcBorders>
            <w:shd w:val="clear" w:color="auto" w:fill="auto"/>
            <w:vAlign w:val="bottom"/>
          </w:tcPr>
          <w:p w14:paraId="1F87168C" w14:textId="274AA7A5" w:rsidR="00887369" w:rsidRPr="00812930" w:rsidRDefault="0056601D" w:rsidP="00DB790D">
            <w:pPr>
              <w:pStyle w:val="NoSpacing"/>
              <w:jc w:val="right"/>
              <w:rPr>
                <w:rFonts w:ascii="Calibri" w:hAnsi="Calibri" w:cs="Calibri"/>
                <w:sz w:val="20"/>
                <w:szCs w:val="20"/>
              </w:rPr>
            </w:pPr>
            <w:r>
              <w:rPr>
                <w:rFonts w:ascii="Calibri" w:hAnsi="Calibri" w:cs="Calibri"/>
                <w:sz w:val="20"/>
                <w:szCs w:val="20"/>
              </w:rPr>
              <w:t>43</w:t>
            </w:r>
            <w:r w:rsidR="00C57203">
              <w:rPr>
                <w:rFonts w:ascii="Calibri" w:hAnsi="Calibri" w:cs="Calibri"/>
                <w:sz w:val="20"/>
                <w:szCs w:val="20"/>
              </w:rPr>
              <w:t>8</w:t>
            </w:r>
          </w:p>
        </w:tc>
        <w:tc>
          <w:tcPr>
            <w:tcW w:w="236" w:type="dxa"/>
            <w:vAlign w:val="bottom"/>
          </w:tcPr>
          <w:p w14:paraId="1C78C237" w14:textId="77777777" w:rsidR="00887369" w:rsidRPr="00812930" w:rsidRDefault="00887369" w:rsidP="00DB790D">
            <w:pPr>
              <w:pStyle w:val="NoSpacing"/>
              <w:spacing w:line="276" w:lineRule="auto"/>
              <w:jc w:val="right"/>
              <w:rPr>
                <w:rFonts w:ascii="Calibri" w:hAnsi="Calibri" w:cs="Calibri"/>
                <w:sz w:val="20"/>
                <w:szCs w:val="20"/>
                <w:highlight w:val="yellow"/>
              </w:rPr>
            </w:pPr>
          </w:p>
        </w:tc>
        <w:tc>
          <w:tcPr>
            <w:tcW w:w="1175" w:type="dxa"/>
            <w:tcBorders>
              <w:bottom w:val="single" w:sz="4" w:space="0" w:color="auto"/>
            </w:tcBorders>
            <w:vAlign w:val="bottom"/>
          </w:tcPr>
          <w:p w14:paraId="5FBF8B26" w14:textId="77777777" w:rsidR="00887369" w:rsidRPr="00812930" w:rsidRDefault="00CC1565" w:rsidP="00DB790D">
            <w:pPr>
              <w:pStyle w:val="NoSpacing"/>
              <w:jc w:val="right"/>
              <w:rPr>
                <w:rFonts w:ascii="Calibri" w:hAnsi="Calibri" w:cs="Calibri"/>
                <w:sz w:val="20"/>
                <w:szCs w:val="20"/>
              </w:rPr>
            </w:pPr>
            <w:r w:rsidRPr="00812930">
              <w:rPr>
                <w:rFonts w:ascii="Calibri" w:hAnsi="Calibri" w:cs="Calibri"/>
                <w:sz w:val="20"/>
                <w:szCs w:val="20"/>
              </w:rPr>
              <w:t>911</w:t>
            </w:r>
          </w:p>
        </w:tc>
      </w:tr>
      <w:tr w:rsidR="00887369" w:rsidRPr="00812930" w14:paraId="42273534" w14:textId="77777777" w:rsidTr="002A042A">
        <w:tc>
          <w:tcPr>
            <w:tcW w:w="4395" w:type="dxa"/>
            <w:vAlign w:val="bottom"/>
          </w:tcPr>
          <w:p w14:paraId="0119447E" w14:textId="01C0F440" w:rsidR="00887369" w:rsidRPr="00812930" w:rsidRDefault="00887369" w:rsidP="00DB790D">
            <w:pPr>
              <w:spacing w:line="276" w:lineRule="auto"/>
              <w:ind w:right="-23"/>
              <w:rPr>
                <w:rFonts w:ascii="Calibri" w:hAnsi="Calibri" w:cs="Calibri"/>
                <w:sz w:val="20"/>
                <w:szCs w:val="20"/>
              </w:rPr>
            </w:pPr>
          </w:p>
        </w:tc>
        <w:tc>
          <w:tcPr>
            <w:tcW w:w="1168" w:type="dxa"/>
            <w:tcBorders>
              <w:top w:val="single" w:sz="4" w:space="0" w:color="auto"/>
              <w:bottom w:val="single" w:sz="4" w:space="0" w:color="auto"/>
            </w:tcBorders>
            <w:shd w:val="clear" w:color="auto" w:fill="auto"/>
            <w:vAlign w:val="bottom"/>
          </w:tcPr>
          <w:p w14:paraId="416542A8" w14:textId="376742DF" w:rsidR="00887369" w:rsidRPr="00812930" w:rsidRDefault="0056601D" w:rsidP="00DB790D">
            <w:pPr>
              <w:pStyle w:val="NoSpacing"/>
              <w:jc w:val="right"/>
              <w:rPr>
                <w:rFonts w:ascii="Calibri" w:hAnsi="Calibri" w:cs="Calibri"/>
                <w:sz w:val="20"/>
                <w:szCs w:val="20"/>
              </w:rPr>
            </w:pPr>
            <w:r>
              <w:rPr>
                <w:rFonts w:ascii="Calibri" w:hAnsi="Calibri" w:cs="Calibri"/>
                <w:sz w:val="20"/>
                <w:szCs w:val="20"/>
              </w:rPr>
              <w:t>1,07</w:t>
            </w:r>
            <w:r w:rsidR="00C57203">
              <w:rPr>
                <w:rFonts w:ascii="Calibri" w:hAnsi="Calibri" w:cs="Calibri"/>
                <w:sz w:val="20"/>
                <w:szCs w:val="20"/>
              </w:rPr>
              <w:t>7</w:t>
            </w:r>
          </w:p>
        </w:tc>
        <w:tc>
          <w:tcPr>
            <w:tcW w:w="238" w:type="dxa"/>
            <w:shd w:val="clear" w:color="auto" w:fill="auto"/>
            <w:vAlign w:val="bottom"/>
          </w:tcPr>
          <w:p w14:paraId="64BAF94D" w14:textId="77777777" w:rsidR="00887369" w:rsidRPr="00812930" w:rsidRDefault="00887369" w:rsidP="00DB790D">
            <w:pPr>
              <w:pStyle w:val="NoSpacing"/>
              <w:spacing w:line="276" w:lineRule="auto"/>
              <w:jc w:val="right"/>
              <w:rPr>
                <w:rFonts w:ascii="Calibri" w:hAnsi="Calibri" w:cs="Calibri"/>
                <w:sz w:val="20"/>
                <w:szCs w:val="20"/>
              </w:rPr>
            </w:pPr>
          </w:p>
        </w:tc>
        <w:tc>
          <w:tcPr>
            <w:tcW w:w="1168" w:type="dxa"/>
            <w:tcBorders>
              <w:top w:val="single" w:sz="4" w:space="0" w:color="auto"/>
              <w:bottom w:val="single" w:sz="4" w:space="0" w:color="auto"/>
            </w:tcBorders>
            <w:shd w:val="clear" w:color="auto" w:fill="auto"/>
            <w:vAlign w:val="bottom"/>
          </w:tcPr>
          <w:p w14:paraId="73FAF535" w14:textId="77777777" w:rsidR="00887369" w:rsidRPr="00812930" w:rsidRDefault="00CC1565" w:rsidP="00DB790D">
            <w:pPr>
              <w:pStyle w:val="NoSpacing"/>
              <w:jc w:val="right"/>
              <w:rPr>
                <w:rFonts w:ascii="Calibri" w:hAnsi="Calibri" w:cs="Calibri"/>
                <w:sz w:val="20"/>
                <w:szCs w:val="20"/>
              </w:rPr>
            </w:pPr>
            <w:r w:rsidRPr="00812930">
              <w:rPr>
                <w:rFonts w:ascii="Calibri" w:hAnsi="Calibri" w:cs="Calibri"/>
                <w:sz w:val="20"/>
                <w:szCs w:val="20"/>
              </w:rPr>
              <w:t>1,68</w:t>
            </w:r>
            <w:r w:rsidR="008E1EC1" w:rsidRPr="00812930">
              <w:rPr>
                <w:rFonts w:ascii="Calibri" w:hAnsi="Calibri" w:cs="Calibri"/>
                <w:sz w:val="20"/>
                <w:szCs w:val="20"/>
              </w:rPr>
              <w:t>8</w:t>
            </w:r>
          </w:p>
        </w:tc>
        <w:tc>
          <w:tcPr>
            <w:tcW w:w="238" w:type="dxa"/>
            <w:shd w:val="clear" w:color="auto" w:fill="auto"/>
            <w:vAlign w:val="bottom"/>
          </w:tcPr>
          <w:p w14:paraId="7D9DE437" w14:textId="77777777" w:rsidR="00887369" w:rsidRPr="00812930" w:rsidRDefault="00887369" w:rsidP="00DB790D">
            <w:pPr>
              <w:pStyle w:val="NoSpacing"/>
              <w:spacing w:line="276" w:lineRule="auto"/>
              <w:jc w:val="right"/>
              <w:rPr>
                <w:rFonts w:ascii="Calibri" w:hAnsi="Calibri" w:cs="Calibri"/>
                <w:sz w:val="20"/>
                <w:szCs w:val="20"/>
              </w:rPr>
            </w:pPr>
          </w:p>
        </w:tc>
        <w:tc>
          <w:tcPr>
            <w:tcW w:w="1168" w:type="dxa"/>
            <w:tcBorders>
              <w:top w:val="single" w:sz="4" w:space="0" w:color="auto"/>
              <w:bottom w:val="single" w:sz="4" w:space="0" w:color="auto"/>
            </w:tcBorders>
            <w:shd w:val="clear" w:color="auto" w:fill="auto"/>
            <w:vAlign w:val="bottom"/>
          </w:tcPr>
          <w:p w14:paraId="2D491CD3" w14:textId="18EAAE98" w:rsidR="00887369" w:rsidRPr="00812930" w:rsidRDefault="0056601D" w:rsidP="00DB790D">
            <w:pPr>
              <w:pStyle w:val="NoSpacing"/>
              <w:jc w:val="right"/>
              <w:rPr>
                <w:rFonts w:ascii="Calibri" w:hAnsi="Calibri" w:cs="Calibri"/>
                <w:sz w:val="20"/>
                <w:szCs w:val="20"/>
              </w:rPr>
            </w:pPr>
            <w:r>
              <w:rPr>
                <w:rFonts w:ascii="Calibri" w:hAnsi="Calibri" w:cs="Calibri"/>
                <w:sz w:val="20"/>
                <w:szCs w:val="20"/>
              </w:rPr>
              <w:t>1,04</w:t>
            </w:r>
            <w:r w:rsidR="00C57203">
              <w:rPr>
                <w:rFonts w:ascii="Calibri" w:hAnsi="Calibri" w:cs="Calibri"/>
                <w:sz w:val="20"/>
                <w:szCs w:val="20"/>
              </w:rPr>
              <w:t>1</w:t>
            </w:r>
          </w:p>
        </w:tc>
        <w:tc>
          <w:tcPr>
            <w:tcW w:w="236" w:type="dxa"/>
            <w:vAlign w:val="bottom"/>
          </w:tcPr>
          <w:p w14:paraId="68E39474" w14:textId="77777777" w:rsidR="00887369" w:rsidRPr="00812930" w:rsidRDefault="00887369" w:rsidP="00DB790D">
            <w:pPr>
              <w:pStyle w:val="NoSpacing"/>
              <w:spacing w:line="276" w:lineRule="auto"/>
              <w:jc w:val="right"/>
              <w:rPr>
                <w:rFonts w:ascii="Calibri" w:hAnsi="Calibri" w:cs="Calibri"/>
                <w:sz w:val="20"/>
                <w:szCs w:val="20"/>
                <w:highlight w:val="yellow"/>
              </w:rPr>
            </w:pPr>
          </w:p>
        </w:tc>
        <w:tc>
          <w:tcPr>
            <w:tcW w:w="1175" w:type="dxa"/>
            <w:tcBorders>
              <w:top w:val="single" w:sz="4" w:space="0" w:color="auto"/>
              <w:bottom w:val="single" w:sz="4" w:space="0" w:color="auto"/>
            </w:tcBorders>
            <w:vAlign w:val="bottom"/>
          </w:tcPr>
          <w:p w14:paraId="7DC3231E" w14:textId="77777777" w:rsidR="00887369" w:rsidRPr="00812930" w:rsidRDefault="00CC1565" w:rsidP="00DB790D">
            <w:pPr>
              <w:pStyle w:val="NoSpacing"/>
              <w:jc w:val="right"/>
              <w:rPr>
                <w:rFonts w:ascii="Calibri" w:hAnsi="Calibri" w:cs="Calibri"/>
                <w:sz w:val="20"/>
                <w:szCs w:val="20"/>
              </w:rPr>
            </w:pPr>
            <w:r w:rsidRPr="00812930">
              <w:rPr>
                <w:rFonts w:ascii="Calibri" w:hAnsi="Calibri" w:cs="Calibri"/>
                <w:sz w:val="20"/>
                <w:szCs w:val="20"/>
              </w:rPr>
              <w:t>1,6</w:t>
            </w:r>
            <w:r w:rsidR="00A9233F" w:rsidRPr="00812930">
              <w:rPr>
                <w:rFonts w:ascii="Calibri" w:hAnsi="Calibri" w:cs="Calibri"/>
                <w:sz w:val="20"/>
                <w:szCs w:val="20"/>
              </w:rPr>
              <w:t>30</w:t>
            </w:r>
          </w:p>
        </w:tc>
      </w:tr>
      <w:tr w:rsidR="001B799E" w:rsidRPr="00812930" w14:paraId="1CA042AF" w14:textId="77777777" w:rsidTr="002A042A">
        <w:tc>
          <w:tcPr>
            <w:tcW w:w="4395" w:type="dxa"/>
            <w:vAlign w:val="bottom"/>
          </w:tcPr>
          <w:p w14:paraId="7530D6BE" w14:textId="77777777" w:rsidR="001B799E" w:rsidRPr="00812930" w:rsidRDefault="001B799E" w:rsidP="00DB790D">
            <w:pPr>
              <w:spacing w:line="276" w:lineRule="auto"/>
              <w:ind w:right="-23"/>
              <w:rPr>
                <w:rFonts w:ascii="Calibri" w:hAnsi="Calibri" w:cs="Calibri"/>
                <w:sz w:val="20"/>
                <w:szCs w:val="20"/>
              </w:rPr>
            </w:pPr>
            <w:r w:rsidRPr="00812930">
              <w:rPr>
                <w:rFonts w:ascii="Calibri" w:hAnsi="Calibri" w:cs="Calibri"/>
                <w:sz w:val="20"/>
                <w:szCs w:val="20"/>
              </w:rPr>
              <w:t>Total</w:t>
            </w:r>
          </w:p>
        </w:tc>
        <w:tc>
          <w:tcPr>
            <w:tcW w:w="1168" w:type="dxa"/>
            <w:tcBorders>
              <w:top w:val="single" w:sz="4" w:space="0" w:color="auto"/>
              <w:bottom w:val="double" w:sz="4" w:space="0" w:color="auto"/>
            </w:tcBorders>
            <w:shd w:val="clear" w:color="auto" w:fill="auto"/>
            <w:vAlign w:val="bottom"/>
          </w:tcPr>
          <w:p w14:paraId="6DAB2278" w14:textId="1D660E2B" w:rsidR="001B799E" w:rsidRPr="00812930" w:rsidRDefault="0056601D" w:rsidP="00DB790D">
            <w:pPr>
              <w:pStyle w:val="NoSpacing"/>
              <w:jc w:val="right"/>
              <w:rPr>
                <w:rFonts w:ascii="Calibri" w:hAnsi="Calibri" w:cs="Calibri"/>
                <w:sz w:val="20"/>
                <w:szCs w:val="20"/>
              </w:rPr>
            </w:pPr>
            <w:r>
              <w:rPr>
                <w:rFonts w:ascii="Calibri" w:hAnsi="Calibri" w:cs="Calibri"/>
                <w:sz w:val="20"/>
                <w:szCs w:val="20"/>
              </w:rPr>
              <w:t>4,65</w:t>
            </w:r>
            <w:r w:rsidR="00C57203">
              <w:rPr>
                <w:rFonts w:ascii="Calibri" w:hAnsi="Calibri" w:cs="Calibri"/>
                <w:sz w:val="20"/>
                <w:szCs w:val="20"/>
              </w:rPr>
              <w:t>2</w:t>
            </w:r>
          </w:p>
        </w:tc>
        <w:tc>
          <w:tcPr>
            <w:tcW w:w="238" w:type="dxa"/>
            <w:shd w:val="clear" w:color="auto" w:fill="auto"/>
            <w:vAlign w:val="bottom"/>
          </w:tcPr>
          <w:p w14:paraId="595641B7" w14:textId="77777777" w:rsidR="001B799E" w:rsidRPr="00812930" w:rsidRDefault="001B799E" w:rsidP="00DB790D">
            <w:pPr>
              <w:pStyle w:val="NoSpacing"/>
              <w:spacing w:line="276" w:lineRule="auto"/>
              <w:jc w:val="right"/>
              <w:rPr>
                <w:rFonts w:ascii="Calibri" w:hAnsi="Calibri" w:cs="Calibri"/>
                <w:sz w:val="20"/>
                <w:szCs w:val="20"/>
              </w:rPr>
            </w:pPr>
          </w:p>
        </w:tc>
        <w:tc>
          <w:tcPr>
            <w:tcW w:w="1168" w:type="dxa"/>
            <w:tcBorders>
              <w:top w:val="single" w:sz="4" w:space="0" w:color="auto"/>
              <w:bottom w:val="double" w:sz="4" w:space="0" w:color="auto"/>
            </w:tcBorders>
            <w:shd w:val="clear" w:color="auto" w:fill="auto"/>
            <w:vAlign w:val="bottom"/>
          </w:tcPr>
          <w:p w14:paraId="5D23E784" w14:textId="77777777" w:rsidR="001B799E" w:rsidRPr="00812930" w:rsidRDefault="00CC1565" w:rsidP="00DB790D">
            <w:pPr>
              <w:pStyle w:val="NoSpacing"/>
              <w:jc w:val="right"/>
              <w:rPr>
                <w:rFonts w:ascii="Calibri" w:hAnsi="Calibri" w:cs="Calibri"/>
                <w:sz w:val="20"/>
                <w:szCs w:val="20"/>
              </w:rPr>
            </w:pPr>
            <w:r w:rsidRPr="00812930">
              <w:rPr>
                <w:rFonts w:ascii="Calibri" w:hAnsi="Calibri" w:cs="Calibri"/>
                <w:sz w:val="20"/>
                <w:szCs w:val="20"/>
              </w:rPr>
              <w:t>5,37</w:t>
            </w:r>
            <w:r w:rsidR="008E1EC1" w:rsidRPr="00812930">
              <w:rPr>
                <w:rFonts w:ascii="Calibri" w:hAnsi="Calibri" w:cs="Calibri"/>
                <w:sz w:val="20"/>
                <w:szCs w:val="20"/>
              </w:rPr>
              <w:t>5</w:t>
            </w:r>
          </w:p>
        </w:tc>
        <w:tc>
          <w:tcPr>
            <w:tcW w:w="238" w:type="dxa"/>
            <w:shd w:val="clear" w:color="auto" w:fill="auto"/>
            <w:vAlign w:val="bottom"/>
          </w:tcPr>
          <w:p w14:paraId="45758B38" w14:textId="77777777" w:rsidR="001B799E" w:rsidRPr="00812930" w:rsidRDefault="001B799E" w:rsidP="00DB790D">
            <w:pPr>
              <w:pStyle w:val="NoSpacing"/>
              <w:spacing w:line="276" w:lineRule="auto"/>
              <w:jc w:val="right"/>
              <w:rPr>
                <w:rFonts w:ascii="Calibri" w:hAnsi="Calibri" w:cs="Calibri"/>
                <w:sz w:val="20"/>
                <w:szCs w:val="20"/>
              </w:rPr>
            </w:pPr>
          </w:p>
        </w:tc>
        <w:tc>
          <w:tcPr>
            <w:tcW w:w="1168" w:type="dxa"/>
            <w:tcBorders>
              <w:top w:val="single" w:sz="4" w:space="0" w:color="auto"/>
              <w:bottom w:val="double" w:sz="4" w:space="0" w:color="auto"/>
            </w:tcBorders>
            <w:shd w:val="clear" w:color="auto" w:fill="auto"/>
            <w:vAlign w:val="bottom"/>
          </w:tcPr>
          <w:p w14:paraId="496ABC22" w14:textId="6097660F" w:rsidR="001B799E" w:rsidRPr="00812930" w:rsidRDefault="0056601D" w:rsidP="00DB790D">
            <w:pPr>
              <w:pStyle w:val="NoSpacing"/>
              <w:jc w:val="right"/>
              <w:rPr>
                <w:rFonts w:ascii="Calibri" w:hAnsi="Calibri" w:cs="Calibri"/>
                <w:sz w:val="20"/>
                <w:szCs w:val="20"/>
              </w:rPr>
            </w:pPr>
            <w:r>
              <w:rPr>
                <w:rFonts w:ascii="Calibri" w:hAnsi="Calibri" w:cs="Calibri"/>
                <w:sz w:val="20"/>
                <w:szCs w:val="20"/>
              </w:rPr>
              <w:t>4,61</w:t>
            </w:r>
            <w:r w:rsidR="00C57203">
              <w:rPr>
                <w:rFonts w:ascii="Calibri" w:hAnsi="Calibri" w:cs="Calibri"/>
                <w:sz w:val="20"/>
                <w:szCs w:val="20"/>
              </w:rPr>
              <w:t>6</w:t>
            </w:r>
          </w:p>
        </w:tc>
        <w:tc>
          <w:tcPr>
            <w:tcW w:w="236" w:type="dxa"/>
            <w:vAlign w:val="bottom"/>
          </w:tcPr>
          <w:p w14:paraId="1EC0478F" w14:textId="77777777" w:rsidR="001B799E" w:rsidRPr="00812930" w:rsidRDefault="001B799E" w:rsidP="00DB790D">
            <w:pPr>
              <w:pStyle w:val="NoSpacing"/>
              <w:spacing w:line="276" w:lineRule="auto"/>
              <w:jc w:val="right"/>
              <w:rPr>
                <w:rFonts w:ascii="Calibri" w:hAnsi="Calibri" w:cs="Calibri"/>
                <w:sz w:val="20"/>
                <w:szCs w:val="20"/>
              </w:rPr>
            </w:pPr>
          </w:p>
        </w:tc>
        <w:tc>
          <w:tcPr>
            <w:tcW w:w="1175" w:type="dxa"/>
            <w:tcBorders>
              <w:top w:val="single" w:sz="4" w:space="0" w:color="auto"/>
              <w:bottom w:val="double" w:sz="4" w:space="0" w:color="auto"/>
            </w:tcBorders>
            <w:vAlign w:val="bottom"/>
          </w:tcPr>
          <w:p w14:paraId="5185FF4E" w14:textId="77777777" w:rsidR="001B799E" w:rsidRPr="00812930" w:rsidRDefault="00CC1565" w:rsidP="00DB790D">
            <w:pPr>
              <w:pStyle w:val="NoSpacing"/>
              <w:jc w:val="right"/>
              <w:rPr>
                <w:rFonts w:ascii="Calibri" w:hAnsi="Calibri" w:cs="Calibri"/>
                <w:sz w:val="20"/>
                <w:szCs w:val="20"/>
              </w:rPr>
            </w:pPr>
            <w:r w:rsidRPr="00812930">
              <w:rPr>
                <w:rFonts w:ascii="Calibri" w:hAnsi="Calibri" w:cs="Calibri"/>
                <w:sz w:val="20"/>
                <w:szCs w:val="20"/>
              </w:rPr>
              <w:t>5,19</w:t>
            </w:r>
            <w:r w:rsidR="00A9233F" w:rsidRPr="00812930">
              <w:rPr>
                <w:rFonts w:ascii="Calibri" w:hAnsi="Calibri" w:cs="Calibri"/>
                <w:sz w:val="20"/>
                <w:szCs w:val="20"/>
              </w:rPr>
              <w:t>1</w:t>
            </w:r>
          </w:p>
        </w:tc>
      </w:tr>
    </w:tbl>
    <w:p w14:paraId="1ED34A6C" w14:textId="77777777" w:rsidR="00355307" w:rsidRPr="00812930" w:rsidRDefault="00355307" w:rsidP="008E3177">
      <w:pPr>
        <w:tabs>
          <w:tab w:val="left" w:pos="0"/>
        </w:tabs>
        <w:jc w:val="both"/>
        <w:rPr>
          <w:rFonts w:ascii="Calibri" w:hAnsi="Calibri" w:cs="Calibri"/>
          <w:spacing w:val="-6"/>
          <w:sz w:val="20"/>
          <w:szCs w:val="20"/>
        </w:rPr>
      </w:pPr>
    </w:p>
    <w:p w14:paraId="4775F4D3" w14:textId="77777777" w:rsidR="008E3177" w:rsidRPr="00812930" w:rsidRDefault="008E3177" w:rsidP="008E3177">
      <w:pPr>
        <w:tabs>
          <w:tab w:val="left" w:pos="0"/>
        </w:tabs>
        <w:jc w:val="both"/>
        <w:rPr>
          <w:rFonts w:ascii="Calibri" w:hAnsi="Calibri" w:cs="Calibri"/>
          <w:spacing w:val="-6"/>
          <w:sz w:val="20"/>
          <w:szCs w:val="20"/>
        </w:rPr>
      </w:pPr>
      <w:r w:rsidRPr="00812930">
        <w:rPr>
          <w:rFonts w:ascii="Calibri" w:hAnsi="Calibri" w:cs="Calibri"/>
          <w:spacing w:val="-6"/>
          <w:sz w:val="20"/>
          <w:szCs w:val="20"/>
        </w:rPr>
        <w:t xml:space="preserve">Outstanding trade receivables - </w:t>
      </w:r>
      <w:r w:rsidR="00A968BE" w:rsidRPr="00812930">
        <w:rPr>
          <w:rFonts w:ascii="Calibri" w:hAnsi="Calibri" w:cs="Calibri"/>
          <w:spacing w:val="-6"/>
          <w:sz w:val="20"/>
          <w:szCs w:val="20"/>
        </w:rPr>
        <w:t>other</w:t>
      </w:r>
      <w:r w:rsidR="006842FD" w:rsidRPr="00812930">
        <w:rPr>
          <w:rFonts w:ascii="Calibri" w:hAnsi="Calibri" w:cs="Calibri"/>
          <w:spacing w:val="-6"/>
          <w:sz w:val="20"/>
          <w:szCs w:val="20"/>
        </w:rPr>
        <w:t xml:space="preserve"> parties </w:t>
      </w:r>
      <w:r w:rsidRPr="00812930">
        <w:rPr>
          <w:rFonts w:ascii="Calibri" w:hAnsi="Calibri" w:cs="Calibri"/>
          <w:spacing w:val="-6"/>
          <w:sz w:val="20"/>
          <w:szCs w:val="20"/>
        </w:rPr>
        <w:t>as at</w:t>
      </w:r>
      <w:r w:rsidR="00C81579" w:rsidRPr="00812930">
        <w:rPr>
          <w:rFonts w:ascii="Calibri" w:hAnsi="Calibri" w:cs="Calibri"/>
          <w:spacing w:val="-6"/>
          <w:sz w:val="20"/>
          <w:szCs w:val="20"/>
        </w:rPr>
        <w:t xml:space="preserve"> </w:t>
      </w:r>
      <w:r w:rsidR="00A71F29" w:rsidRPr="00812930">
        <w:rPr>
          <w:rFonts w:ascii="Calibri" w:hAnsi="Calibri" w:cs="Calibri"/>
          <w:spacing w:val="-6"/>
          <w:sz w:val="20"/>
          <w:szCs w:val="20"/>
        </w:rPr>
        <w:t xml:space="preserve">December 31, </w:t>
      </w:r>
      <w:r w:rsidR="006F18B4" w:rsidRPr="00812930">
        <w:rPr>
          <w:rFonts w:ascii="Calibri" w:hAnsi="Calibri" w:cs="Calibri"/>
          <w:spacing w:val="-6"/>
          <w:sz w:val="20"/>
          <w:szCs w:val="20"/>
        </w:rPr>
        <w:t xml:space="preserve">2020 and </w:t>
      </w:r>
      <w:r w:rsidR="003E32D7" w:rsidRPr="00812930">
        <w:rPr>
          <w:rFonts w:ascii="Calibri" w:hAnsi="Calibri" w:cs="Calibri"/>
          <w:spacing w:val="-6"/>
          <w:sz w:val="20"/>
          <w:szCs w:val="20"/>
        </w:rPr>
        <w:t>201</w:t>
      </w:r>
      <w:r w:rsidR="00CC1565" w:rsidRPr="00812930">
        <w:rPr>
          <w:rFonts w:ascii="Calibri" w:hAnsi="Calibri" w:cs="Calibri"/>
          <w:spacing w:val="-6"/>
          <w:sz w:val="20"/>
          <w:szCs w:val="20"/>
        </w:rPr>
        <w:t>9</w:t>
      </w:r>
      <w:r w:rsidRPr="00812930">
        <w:rPr>
          <w:rFonts w:ascii="Calibri" w:hAnsi="Calibri" w:cs="Calibri"/>
          <w:spacing w:val="-6"/>
          <w:sz w:val="20"/>
          <w:szCs w:val="20"/>
        </w:rPr>
        <w:t xml:space="preserve"> are aged as follows:</w:t>
      </w:r>
    </w:p>
    <w:p w14:paraId="133E2FAD" w14:textId="77777777" w:rsidR="000106A2" w:rsidRPr="00812930" w:rsidRDefault="000106A2" w:rsidP="00096087">
      <w:pPr>
        <w:tabs>
          <w:tab w:val="left" w:pos="0"/>
        </w:tabs>
        <w:spacing w:line="240" w:lineRule="auto"/>
        <w:jc w:val="both"/>
        <w:rPr>
          <w:rFonts w:ascii="Calibri" w:hAnsi="Calibri" w:cs="Calibri"/>
          <w:spacing w:val="-6"/>
          <w:sz w:val="20"/>
          <w:szCs w:val="20"/>
        </w:rPr>
      </w:pPr>
    </w:p>
    <w:tbl>
      <w:tblPr>
        <w:tblW w:w="9786" w:type="dxa"/>
        <w:tblInd w:w="-34" w:type="dxa"/>
        <w:tblLayout w:type="fixed"/>
        <w:tblLook w:val="0000" w:firstRow="0" w:lastRow="0" w:firstColumn="0" w:lastColumn="0" w:noHBand="0" w:noVBand="0"/>
      </w:tblPr>
      <w:tblGrid>
        <w:gridCol w:w="4395"/>
        <w:gridCol w:w="1168"/>
        <w:gridCol w:w="241"/>
        <w:gridCol w:w="1168"/>
        <w:gridCol w:w="238"/>
        <w:gridCol w:w="1168"/>
        <w:gridCol w:w="238"/>
        <w:gridCol w:w="1170"/>
      </w:tblGrid>
      <w:tr w:rsidR="006907F3" w:rsidRPr="00812930" w14:paraId="6CD06DF8" w14:textId="77777777" w:rsidTr="002A042A">
        <w:trPr>
          <w:tblHeader/>
        </w:trPr>
        <w:tc>
          <w:tcPr>
            <w:tcW w:w="4395" w:type="dxa"/>
            <w:tcBorders>
              <w:top w:val="nil"/>
              <w:left w:val="nil"/>
              <w:bottom w:val="nil"/>
              <w:right w:val="nil"/>
            </w:tcBorders>
          </w:tcPr>
          <w:p w14:paraId="53B7BE56" w14:textId="77777777" w:rsidR="006907F3" w:rsidRPr="00812930" w:rsidRDefault="006907F3" w:rsidP="00C971D5">
            <w:pPr>
              <w:spacing w:line="220" w:lineRule="exact"/>
              <w:jc w:val="center"/>
              <w:rPr>
                <w:rFonts w:ascii="Calibri" w:hAnsi="Calibri" w:cs="Calibri"/>
                <w:sz w:val="20"/>
                <w:szCs w:val="20"/>
              </w:rPr>
            </w:pPr>
          </w:p>
        </w:tc>
        <w:tc>
          <w:tcPr>
            <w:tcW w:w="5391" w:type="dxa"/>
            <w:gridSpan w:val="7"/>
            <w:tcBorders>
              <w:top w:val="nil"/>
              <w:left w:val="nil"/>
              <w:bottom w:val="single" w:sz="4" w:space="0" w:color="auto"/>
              <w:right w:val="nil"/>
            </w:tcBorders>
          </w:tcPr>
          <w:p w14:paraId="4B0DD5D0" w14:textId="77777777" w:rsidR="006907F3" w:rsidRPr="00812930" w:rsidRDefault="006907F3" w:rsidP="00C971D5">
            <w:pPr>
              <w:spacing w:line="220" w:lineRule="exact"/>
              <w:jc w:val="center"/>
              <w:rPr>
                <w:rFonts w:ascii="Calibri" w:hAnsi="Calibri" w:cs="Calibri"/>
                <w:sz w:val="20"/>
                <w:szCs w:val="20"/>
              </w:rPr>
            </w:pPr>
            <w:r w:rsidRPr="00812930">
              <w:rPr>
                <w:rFonts w:ascii="Calibri" w:hAnsi="Calibri" w:cs="Calibri"/>
                <w:sz w:val="20"/>
                <w:szCs w:val="20"/>
              </w:rPr>
              <w:t>In Thousand Baht</w:t>
            </w:r>
          </w:p>
        </w:tc>
      </w:tr>
      <w:tr w:rsidR="006907F3" w:rsidRPr="00812930" w14:paraId="7A251C1C" w14:textId="77777777" w:rsidTr="002A042A">
        <w:trPr>
          <w:tblHeader/>
        </w:trPr>
        <w:tc>
          <w:tcPr>
            <w:tcW w:w="4395" w:type="dxa"/>
            <w:tcBorders>
              <w:top w:val="nil"/>
              <w:left w:val="nil"/>
              <w:bottom w:val="nil"/>
              <w:right w:val="nil"/>
            </w:tcBorders>
          </w:tcPr>
          <w:p w14:paraId="1317A208" w14:textId="77777777" w:rsidR="006907F3" w:rsidRPr="00812930" w:rsidRDefault="006907F3" w:rsidP="00C971D5">
            <w:pPr>
              <w:spacing w:line="220" w:lineRule="exact"/>
              <w:jc w:val="center"/>
              <w:rPr>
                <w:rFonts w:ascii="Calibri" w:hAnsi="Calibri" w:cs="Calibri"/>
                <w:sz w:val="20"/>
                <w:szCs w:val="20"/>
              </w:rPr>
            </w:pPr>
          </w:p>
        </w:tc>
        <w:tc>
          <w:tcPr>
            <w:tcW w:w="2577" w:type="dxa"/>
            <w:gridSpan w:val="3"/>
            <w:tcBorders>
              <w:top w:val="single" w:sz="4" w:space="0" w:color="auto"/>
              <w:left w:val="nil"/>
              <w:bottom w:val="single" w:sz="4" w:space="0" w:color="auto"/>
              <w:right w:val="nil"/>
            </w:tcBorders>
          </w:tcPr>
          <w:p w14:paraId="0CAFC5C8" w14:textId="77777777" w:rsidR="006907F3" w:rsidRPr="00812930" w:rsidRDefault="0064244C" w:rsidP="00C971D5">
            <w:pPr>
              <w:spacing w:line="220" w:lineRule="exact"/>
              <w:jc w:val="center"/>
              <w:rPr>
                <w:rFonts w:ascii="Calibri" w:hAnsi="Calibri" w:cs="Calibri"/>
                <w:sz w:val="20"/>
                <w:szCs w:val="20"/>
              </w:rPr>
            </w:pPr>
            <w:r w:rsidRPr="00812930">
              <w:rPr>
                <w:rFonts w:ascii="Calibri" w:hAnsi="Calibri" w:cs="Calibri"/>
                <w:sz w:val="20"/>
                <w:szCs w:val="20"/>
              </w:rPr>
              <w:t>Consolidated Financial S</w:t>
            </w:r>
            <w:r w:rsidR="006907F3" w:rsidRPr="00812930">
              <w:rPr>
                <w:rFonts w:ascii="Calibri" w:hAnsi="Calibri" w:cs="Calibri"/>
                <w:sz w:val="20"/>
                <w:szCs w:val="20"/>
              </w:rPr>
              <w:t>tatements</w:t>
            </w:r>
          </w:p>
        </w:tc>
        <w:tc>
          <w:tcPr>
            <w:tcW w:w="238" w:type="dxa"/>
            <w:tcBorders>
              <w:top w:val="single" w:sz="4" w:space="0" w:color="auto"/>
              <w:left w:val="nil"/>
              <w:bottom w:val="nil"/>
              <w:right w:val="nil"/>
            </w:tcBorders>
          </w:tcPr>
          <w:p w14:paraId="4E4337F6" w14:textId="77777777" w:rsidR="006907F3" w:rsidRPr="00812930" w:rsidRDefault="006907F3" w:rsidP="00C971D5">
            <w:pPr>
              <w:spacing w:line="220" w:lineRule="exact"/>
              <w:jc w:val="center"/>
              <w:rPr>
                <w:rFonts w:ascii="Calibri" w:hAnsi="Calibri" w:cs="Calibri"/>
                <w:sz w:val="20"/>
                <w:szCs w:val="20"/>
              </w:rPr>
            </w:pPr>
          </w:p>
        </w:tc>
        <w:tc>
          <w:tcPr>
            <w:tcW w:w="2576" w:type="dxa"/>
            <w:gridSpan w:val="3"/>
            <w:tcBorders>
              <w:top w:val="single" w:sz="4" w:space="0" w:color="auto"/>
              <w:left w:val="nil"/>
              <w:bottom w:val="single" w:sz="4" w:space="0" w:color="auto"/>
              <w:right w:val="nil"/>
            </w:tcBorders>
          </w:tcPr>
          <w:p w14:paraId="03C6BBF3" w14:textId="77777777" w:rsidR="006907F3" w:rsidRPr="00812930" w:rsidRDefault="0064244C" w:rsidP="00C971D5">
            <w:pPr>
              <w:spacing w:line="220" w:lineRule="exact"/>
              <w:jc w:val="center"/>
              <w:rPr>
                <w:rFonts w:ascii="Calibri" w:hAnsi="Calibri" w:cs="Calibri"/>
                <w:sz w:val="20"/>
                <w:szCs w:val="20"/>
              </w:rPr>
            </w:pPr>
            <w:r w:rsidRPr="00812930">
              <w:rPr>
                <w:rFonts w:ascii="Calibri" w:hAnsi="Calibri" w:cs="Calibri"/>
                <w:sz w:val="20"/>
                <w:szCs w:val="20"/>
              </w:rPr>
              <w:t>Separate Financial S</w:t>
            </w:r>
            <w:r w:rsidR="006907F3" w:rsidRPr="00812930">
              <w:rPr>
                <w:rFonts w:ascii="Calibri" w:hAnsi="Calibri" w:cs="Calibri"/>
                <w:sz w:val="20"/>
                <w:szCs w:val="20"/>
              </w:rPr>
              <w:t>tatements</w:t>
            </w:r>
          </w:p>
        </w:tc>
      </w:tr>
      <w:tr w:rsidR="008E3177" w:rsidRPr="00812930" w14:paraId="64FA5174" w14:textId="77777777" w:rsidTr="001749BD">
        <w:trPr>
          <w:trHeight w:val="283"/>
        </w:trPr>
        <w:tc>
          <w:tcPr>
            <w:tcW w:w="4395" w:type="dxa"/>
            <w:tcBorders>
              <w:top w:val="nil"/>
              <w:left w:val="nil"/>
              <w:bottom w:val="nil"/>
              <w:right w:val="nil"/>
            </w:tcBorders>
            <w:vAlign w:val="center"/>
          </w:tcPr>
          <w:p w14:paraId="7CB45F45" w14:textId="77777777" w:rsidR="008E3177" w:rsidRPr="00812930" w:rsidRDefault="008E3177" w:rsidP="00C971D5">
            <w:pPr>
              <w:spacing w:line="220" w:lineRule="exact"/>
              <w:jc w:val="center"/>
              <w:rPr>
                <w:rFonts w:ascii="Calibri" w:hAnsi="Calibri" w:cs="Calibri"/>
                <w:sz w:val="20"/>
                <w:szCs w:val="20"/>
              </w:rPr>
            </w:pPr>
          </w:p>
        </w:tc>
        <w:tc>
          <w:tcPr>
            <w:tcW w:w="1168" w:type="dxa"/>
            <w:tcBorders>
              <w:left w:val="nil"/>
              <w:bottom w:val="single" w:sz="4" w:space="0" w:color="auto"/>
              <w:right w:val="nil"/>
            </w:tcBorders>
            <w:vAlign w:val="center"/>
          </w:tcPr>
          <w:p w14:paraId="2EB7D912" w14:textId="77777777" w:rsidR="008E3177" w:rsidRPr="00812930" w:rsidRDefault="00C81579" w:rsidP="00C971D5">
            <w:pPr>
              <w:spacing w:line="220" w:lineRule="exact"/>
              <w:jc w:val="center"/>
              <w:rPr>
                <w:rFonts w:ascii="Calibri" w:hAnsi="Calibri" w:cs="Calibri"/>
                <w:sz w:val="20"/>
                <w:szCs w:val="20"/>
              </w:rPr>
            </w:pPr>
            <w:r w:rsidRPr="00812930">
              <w:rPr>
                <w:rFonts w:ascii="Calibri" w:hAnsi="Calibri" w:cs="Calibri"/>
                <w:sz w:val="20"/>
                <w:szCs w:val="20"/>
              </w:rPr>
              <w:t>20</w:t>
            </w:r>
            <w:r w:rsidR="00631FB9" w:rsidRPr="00812930">
              <w:rPr>
                <w:rFonts w:ascii="Calibri" w:hAnsi="Calibri" w:cs="Calibri"/>
                <w:sz w:val="20"/>
                <w:szCs w:val="20"/>
              </w:rPr>
              <w:t>20</w:t>
            </w:r>
          </w:p>
        </w:tc>
        <w:tc>
          <w:tcPr>
            <w:tcW w:w="241" w:type="dxa"/>
            <w:tcBorders>
              <w:top w:val="single" w:sz="4" w:space="0" w:color="auto"/>
              <w:left w:val="nil"/>
              <w:bottom w:val="nil"/>
              <w:right w:val="nil"/>
            </w:tcBorders>
            <w:vAlign w:val="center"/>
          </w:tcPr>
          <w:p w14:paraId="5E0F5CE2" w14:textId="77777777" w:rsidR="008E3177" w:rsidRPr="00812930" w:rsidRDefault="008E3177" w:rsidP="00C971D5">
            <w:pPr>
              <w:spacing w:line="220" w:lineRule="exact"/>
              <w:jc w:val="center"/>
              <w:rPr>
                <w:rFonts w:ascii="Calibri" w:hAnsi="Calibri" w:cs="Calibri"/>
                <w:sz w:val="20"/>
                <w:szCs w:val="20"/>
              </w:rPr>
            </w:pPr>
          </w:p>
        </w:tc>
        <w:tc>
          <w:tcPr>
            <w:tcW w:w="1168" w:type="dxa"/>
            <w:tcBorders>
              <w:left w:val="nil"/>
              <w:bottom w:val="single" w:sz="4" w:space="0" w:color="auto"/>
              <w:right w:val="nil"/>
            </w:tcBorders>
            <w:vAlign w:val="center"/>
          </w:tcPr>
          <w:p w14:paraId="0E6B1FAC" w14:textId="77777777" w:rsidR="008E3177" w:rsidRPr="00812930" w:rsidRDefault="00C81579" w:rsidP="00C971D5">
            <w:pPr>
              <w:spacing w:line="220" w:lineRule="exact"/>
              <w:jc w:val="center"/>
              <w:rPr>
                <w:rFonts w:ascii="Calibri" w:hAnsi="Calibri" w:cs="Calibri"/>
                <w:sz w:val="20"/>
                <w:szCs w:val="20"/>
              </w:rPr>
            </w:pPr>
            <w:r w:rsidRPr="00812930">
              <w:rPr>
                <w:rFonts w:ascii="Calibri" w:hAnsi="Calibri" w:cs="Calibri"/>
                <w:sz w:val="20"/>
                <w:szCs w:val="20"/>
              </w:rPr>
              <w:t>201</w:t>
            </w:r>
            <w:r w:rsidR="00631FB9" w:rsidRPr="00812930">
              <w:rPr>
                <w:rFonts w:ascii="Calibri" w:hAnsi="Calibri" w:cs="Calibri"/>
                <w:sz w:val="20"/>
                <w:szCs w:val="20"/>
              </w:rPr>
              <w:t>9</w:t>
            </w:r>
          </w:p>
        </w:tc>
        <w:tc>
          <w:tcPr>
            <w:tcW w:w="238" w:type="dxa"/>
            <w:tcBorders>
              <w:top w:val="nil"/>
              <w:left w:val="nil"/>
              <w:bottom w:val="nil"/>
              <w:right w:val="nil"/>
            </w:tcBorders>
            <w:vAlign w:val="center"/>
          </w:tcPr>
          <w:p w14:paraId="3EAACD98" w14:textId="77777777" w:rsidR="008E3177" w:rsidRPr="00812930" w:rsidRDefault="008E3177" w:rsidP="00C971D5">
            <w:pPr>
              <w:spacing w:line="220" w:lineRule="exact"/>
              <w:jc w:val="center"/>
              <w:rPr>
                <w:rFonts w:ascii="Calibri" w:hAnsi="Calibri" w:cs="Calibri"/>
                <w:sz w:val="20"/>
                <w:szCs w:val="20"/>
              </w:rPr>
            </w:pPr>
          </w:p>
        </w:tc>
        <w:tc>
          <w:tcPr>
            <w:tcW w:w="1168" w:type="dxa"/>
            <w:tcBorders>
              <w:top w:val="nil"/>
              <w:left w:val="nil"/>
              <w:bottom w:val="single" w:sz="4" w:space="0" w:color="auto"/>
              <w:right w:val="nil"/>
            </w:tcBorders>
            <w:vAlign w:val="center"/>
          </w:tcPr>
          <w:p w14:paraId="399E1E54" w14:textId="77777777" w:rsidR="008E3177" w:rsidRPr="00812930" w:rsidRDefault="003535F7" w:rsidP="00C971D5">
            <w:pPr>
              <w:spacing w:line="220" w:lineRule="exact"/>
              <w:jc w:val="center"/>
              <w:rPr>
                <w:rFonts w:ascii="Calibri" w:hAnsi="Calibri" w:cs="Calibri"/>
                <w:sz w:val="20"/>
                <w:szCs w:val="20"/>
              </w:rPr>
            </w:pPr>
            <w:r w:rsidRPr="00812930">
              <w:rPr>
                <w:rFonts w:ascii="Calibri" w:hAnsi="Calibri" w:cs="Calibri"/>
                <w:sz w:val="20"/>
                <w:szCs w:val="20"/>
              </w:rPr>
              <w:t>2020</w:t>
            </w:r>
          </w:p>
        </w:tc>
        <w:tc>
          <w:tcPr>
            <w:tcW w:w="238" w:type="dxa"/>
            <w:tcBorders>
              <w:top w:val="nil"/>
              <w:left w:val="nil"/>
              <w:bottom w:val="nil"/>
              <w:right w:val="nil"/>
            </w:tcBorders>
            <w:vAlign w:val="center"/>
          </w:tcPr>
          <w:p w14:paraId="01FE5BC1" w14:textId="77777777" w:rsidR="008E3177" w:rsidRPr="00812930" w:rsidRDefault="008E3177" w:rsidP="00C971D5">
            <w:pPr>
              <w:spacing w:line="220" w:lineRule="exact"/>
              <w:jc w:val="center"/>
              <w:rPr>
                <w:rFonts w:ascii="Calibri" w:hAnsi="Calibri" w:cs="Calibri"/>
                <w:sz w:val="20"/>
                <w:szCs w:val="20"/>
              </w:rPr>
            </w:pPr>
          </w:p>
        </w:tc>
        <w:tc>
          <w:tcPr>
            <w:tcW w:w="1170" w:type="dxa"/>
            <w:tcBorders>
              <w:top w:val="nil"/>
              <w:left w:val="nil"/>
              <w:bottom w:val="single" w:sz="4" w:space="0" w:color="auto"/>
              <w:right w:val="nil"/>
            </w:tcBorders>
            <w:vAlign w:val="center"/>
          </w:tcPr>
          <w:p w14:paraId="1612A96C" w14:textId="77777777" w:rsidR="008E3177" w:rsidRPr="00812930" w:rsidRDefault="00C81579" w:rsidP="00C971D5">
            <w:pPr>
              <w:spacing w:line="220" w:lineRule="exact"/>
              <w:jc w:val="center"/>
              <w:rPr>
                <w:rFonts w:ascii="Calibri" w:hAnsi="Calibri" w:cs="Calibri"/>
                <w:sz w:val="20"/>
                <w:szCs w:val="20"/>
              </w:rPr>
            </w:pPr>
            <w:r w:rsidRPr="00812930">
              <w:rPr>
                <w:rFonts w:ascii="Calibri" w:hAnsi="Calibri" w:cs="Calibri"/>
                <w:sz w:val="20"/>
                <w:szCs w:val="20"/>
              </w:rPr>
              <w:t>201</w:t>
            </w:r>
            <w:r w:rsidR="00631FB9" w:rsidRPr="00812930">
              <w:rPr>
                <w:rFonts w:ascii="Calibri" w:hAnsi="Calibri" w:cs="Calibri"/>
                <w:sz w:val="20"/>
                <w:szCs w:val="20"/>
              </w:rPr>
              <w:t>9</w:t>
            </w:r>
          </w:p>
        </w:tc>
      </w:tr>
      <w:tr w:rsidR="001B799E" w:rsidRPr="00812930" w14:paraId="2C6CF5A5" w14:textId="77777777" w:rsidTr="001749BD">
        <w:trPr>
          <w:trHeight w:val="283"/>
        </w:trPr>
        <w:tc>
          <w:tcPr>
            <w:tcW w:w="4395" w:type="dxa"/>
            <w:tcBorders>
              <w:top w:val="nil"/>
              <w:left w:val="nil"/>
              <w:bottom w:val="nil"/>
              <w:right w:val="nil"/>
            </w:tcBorders>
            <w:vAlign w:val="bottom"/>
          </w:tcPr>
          <w:p w14:paraId="7213A8FA" w14:textId="77777777" w:rsidR="001B799E" w:rsidRPr="00812930" w:rsidRDefault="001B799E" w:rsidP="00C971D5">
            <w:pPr>
              <w:spacing w:line="220" w:lineRule="exact"/>
              <w:rPr>
                <w:rFonts w:ascii="Calibri" w:hAnsi="Calibri" w:cs="Calibri"/>
                <w:sz w:val="20"/>
                <w:szCs w:val="20"/>
              </w:rPr>
            </w:pPr>
            <w:r w:rsidRPr="00812930">
              <w:rPr>
                <w:rFonts w:ascii="Calibri" w:hAnsi="Calibri" w:cs="Calibri"/>
                <w:sz w:val="20"/>
                <w:szCs w:val="20"/>
              </w:rPr>
              <w:t>Not yet due</w:t>
            </w:r>
          </w:p>
        </w:tc>
        <w:tc>
          <w:tcPr>
            <w:tcW w:w="1168" w:type="dxa"/>
            <w:tcBorders>
              <w:top w:val="nil"/>
              <w:left w:val="nil"/>
              <w:bottom w:val="nil"/>
              <w:right w:val="nil"/>
            </w:tcBorders>
            <w:shd w:val="clear" w:color="auto" w:fill="auto"/>
            <w:vAlign w:val="bottom"/>
          </w:tcPr>
          <w:p w14:paraId="774676DA" w14:textId="1D857E22" w:rsidR="001B799E" w:rsidRPr="00812930" w:rsidRDefault="0056601D" w:rsidP="00C971D5">
            <w:pPr>
              <w:pStyle w:val="AA"/>
              <w:pBdr>
                <w:bottom w:val="none" w:sz="0" w:space="0" w:color="auto"/>
              </w:pBdr>
              <w:spacing w:line="220" w:lineRule="exact"/>
              <w:rPr>
                <w:rFonts w:ascii="Calibri" w:hAnsi="Calibri" w:cs="Calibri"/>
                <w:sz w:val="20"/>
                <w:szCs w:val="20"/>
              </w:rPr>
            </w:pPr>
            <w:r>
              <w:rPr>
                <w:rFonts w:ascii="Calibri" w:hAnsi="Calibri" w:cs="Calibri"/>
                <w:sz w:val="20"/>
                <w:szCs w:val="20"/>
              </w:rPr>
              <w:t>1,004</w:t>
            </w:r>
          </w:p>
        </w:tc>
        <w:tc>
          <w:tcPr>
            <w:tcW w:w="241" w:type="dxa"/>
            <w:tcBorders>
              <w:top w:val="nil"/>
              <w:left w:val="nil"/>
              <w:bottom w:val="nil"/>
              <w:right w:val="nil"/>
            </w:tcBorders>
            <w:shd w:val="clear" w:color="auto" w:fill="auto"/>
            <w:vAlign w:val="bottom"/>
          </w:tcPr>
          <w:p w14:paraId="654A8919" w14:textId="77777777" w:rsidR="001B799E" w:rsidRPr="00812930" w:rsidRDefault="001B799E" w:rsidP="00C971D5">
            <w:pPr>
              <w:spacing w:line="220" w:lineRule="exact"/>
              <w:jc w:val="right"/>
              <w:rPr>
                <w:rFonts w:ascii="Calibri" w:hAnsi="Calibri" w:cs="Calibri"/>
                <w:sz w:val="20"/>
                <w:szCs w:val="20"/>
                <w:highlight w:val="yellow"/>
              </w:rPr>
            </w:pPr>
          </w:p>
        </w:tc>
        <w:tc>
          <w:tcPr>
            <w:tcW w:w="1168" w:type="dxa"/>
            <w:tcBorders>
              <w:top w:val="nil"/>
              <w:left w:val="nil"/>
              <w:bottom w:val="nil"/>
              <w:right w:val="nil"/>
            </w:tcBorders>
            <w:shd w:val="clear" w:color="auto" w:fill="auto"/>
            <w:vAlign w:val="bottom"/>
          </w:tcPr>
          <w:p w14:paraId="777A6051" w14:textId="77777777" w:rsidR="001B799E" w:rsidRPr="00812930" w:rsidRDefault="000106A2" w:rsidP="00C971D5">
            <w:pPr>
              <w:pStyle w:val="AA"/>
              <w:pBdr>
                <w:bottom w:val="none" w:sz="0" w:space="0" w:color="auto"/>
              </w:pBdr>
              <w:spacing w:line="220" w:lineRule="exact"/>
              <w:rPr>
                <w:rFonts w:ascii="Calibri" w:hAnsi="Calibri" w:cs="Calibri"/>
                <w:sz w:val="20"/>
                <w:szCs w:val="20"/>
              </w:rPr>
            </w:pPr>
            <w:r w:rsidRPr="00812930">
              <w:rPr>
                <w:rFonts w:ascii="Calibri" w:hAnsi="Calibri" w:cs="Calibri"/>
                <w:sz w:val="20"/>
                <w:szCs w:val="20"/>
              </w:rPr>
              <w:t>1,060</w:t>
            </w:r>
          </w:p>
        </w:tc>
        <w:tc>
          <w:tcPr>
            <w:tcW w:w="238" w:type="dxa"/>
            <w:tcBorders>
              <w:top w:val="nil"/>
              <w:left w:val="nil"/>
              <w:bottom w:val="nil"/>
              <w:right w:val="nil"/>
            </w:tcBorders>
            <w:shd w:val="clear" w:color="auto" w:fill="auto"/>
            <w:vAlign w:val="bottom"/>
          </w:tcPr>
          <w:p w14:paraId="2CCDF445" w14:textId="77777777" w:rsidR="001B799E" w:rsidRPr="00812930" w:rsidRDefault="001B799E" w:rsidP="00C971D5">
            <w:pPr>
              <w:spacing w:line="220" w:lineRule="exact"/>
              <w:jc w:val="right"/>
              <w:rPr>
                <w:rFonts w:ascii="Calibri" w:hAnsi="Calibri" w:cs="Calibri"/>
                <w:sz w:val="20"/>
                <w:szCs w:val="20"/>
              </w:rPr>
            </w:pPr>
          </w:p>
        </w:tc>
        <w:tc>
          <w:tcPr>
            <w:tcW w:w="1168" w:type="dxa"/>
            <w:tcBorders>
              <w:top w:val="nil"/>
              <w:left w:val="nil"/>
              <w:bottom w:val="nil"/>
              <w:right w:val="nil"/>
            </w:tcBorders>
            <w:shd w:val="clear" w:color="auto" w:fill="auto"/>
            <w:vAlign w:val="bottom"/>
          </w:tcPr>
          <w:p w14:paraId="7420C3D2" w14:textId="24D2D0AE" w:rsidR="001B799E" w:rsidRPr="00812930" w:rsidRDefault="0056601D" w:rsidP="00C971D5">
            <w:pPr>
              <w:pStyle w:val="AA"/>
              <w:pBdr>
                <w:bottom w:val="none" w:sz="0" w:space="0" w:color="auto"/>
              </w:pBdr>
              <w:spacing w:line="220" w:lineRule="exact"/>
              <w:rPr>
                <w:rFonts w:ascii="Calibri" w:hAnsi="Calibri" w:cs="Calibri"/>
                <w:sz w:val="20"/>
                <w:szCs w:val="20"/>
              </w:rPr>
            </w:pPr>
            <w:r>
              <w:rPr>
                <w:rFonts w:ascii="Calibri" w:hAnsi="Calibri" w:cs="Calibri"/>
                <w:sz w:val="20"/>
                <w:szCs w:val="20"/>
              </w:rPr>
              <w:t>1,004</w:t>
            </w:r>
          </w:p>
        </w:tc>
        <w:tc>
          <w:tcPr>
            <w:tcW w:w="238" w:type="dxa"/>
            <w:tcBorders>
              <w:top w:val="nil"/>
              <w:left w:val="nil"/>
              <w:bottom w:val="nil"/>
              <w:right w:val="nil"/>
            </w:tcBorders>
            <w:shd w:val="clear" w:color="auto" w:fill="auto"/>
            <w:vAlign w:val="bottom"/>
          </w:tcPr>
          <w:p w14:paraId="28053771" w14:textId="77777777" w:rsidR="001B799E" w:rsidRPr="00812930" w:rsidRDefault="001B799E" w:rsidP="00C971D5">
            <w:pPr>
              <w:spacing w:line="220" w:lineRule="exact"/>
              <w:jc w:val="right"/>
              <w:rPr>
                <w:rFonts w:ascii="Calibri" w:hAnsi="Calibri" w:cs="Calibri"/>
                <w:sz w:val="20"/>
                <w:szCs w:val="20"/>
              </w:rPr>
            </w:pPr>
          </w:p>
        </w:tc>
        <w:tc>
          <w:tcPr>
            <w:tcW w:w="1170" w:type="dxa"/>
            <w:tcBorders>
              <w:top w:val="nil"/>
              <w:left w:val="nil"/>
              <w:bottom w:val="nil"/>
              <w:right w:val="nil"/>
            </w:tcBorders>
            <w:shd w:val="clear" w:color="auto" w:fill="auto"/>
            <w:vAlign w:val="bottom"/>
          </w:tcPr>
          <w:p w14:paraId="6B2CB01B" w14:textId="77777777" w:rsidR="001B799E" w:rsidRPr="00812930" w:rsidRDefault="000106A2" w:rsidP="00C971D5">
            <w:pPr>
              <w:pStyle w:val="AA"/>
              <w:pBdr>
                <w:bottom w:val="none" w:sz="0" w:space="0" w:color="auto"/>
              </w:pBdr>
              <w:spacing w:line="220" w:lineRule="exact"/>
              <w:rPr>
                <w:rFonts w:ascii="Calibri" w:hAnsi="Calibri" w:cs="Calibri"/>
                <w:sz w:val="20"/>
                <w:szCs w:val="20"/>
              </w:rPr>
            </w:pPr>
            <w:r w:rsidRPr="00812930">
              <w:rPr>
                <w:rFonts w:ascii="Calibri" w:hAnsi="Calibri" w:cs="Calibri"/>
                <w:sz w:val="20"/>
                <w:szCs w:val="20"/>
              </w:rPr>
              <w:t>1,060</w:t>
            </w:r>
          </w:p>
        </w:tc>
      </w:tr>
      <w:tr w:rsidR="001B799E" w:rsidRPr="00812930" w14:paraId="3F0F1428" w14:textId="77777777" w:rsidTr="001749BD">
        <w:trPr>
          <w:trHeight w:val="283"/>
        </w:trPr>
        <w:tc>
          <w:tcPr>
            <w:tcW w:w="4395" w:type="dxa"/>
            <w:tcBorders>
              <w:top w:val="nil"/>
              <w:left w:val="nil"/>
              <w:bottom w:val="nil"/>
              <w:right w:val="nil"/>
            </w:tcBorders>
            <w:vAlign w:val="bottom"/>
          </w:tcPr>
          <w:p w14:paraId="6B187BE7" w14:textId="77777777" w:rsidR="001B799E" w:rsidRPr="00812930" w:rsidRDefault="00F35404" w:rsidP="00C971D5">
            <w:pPr>
              <w:spacing w:line="220" w:lineRule="exact"/>
              <w:ind w:firstLine="34"/>
              <w:rPr>
                <w:rFonts w:ascii="Calibri" w:hAnsi="Calibri" w:cs="Calibri"/>
                <w:sz w:val="20"/>
                <w:szCs w:val="20"/>
              </w:rPr>
            </w:pPr>
            <w:r w:rsidRPr="00812930">
              <w:rPr>
                <w:rFonts w:ascii="Calibri" w:hAnsi="Calibri" w:cs="Calibri"/>
                <w:sz w:val="20"/>
                <w:szCs w:val="20"/>
              </w:rPr>
              <w:t>Overdue</w:t>
            </w:r>
          </w:p>
        </w:tc>
        <w:tc>
          <w:tcPr>
            <w:tcW w:w="1168" w:type="dxa"/>
            <w:tcBorders>
              <w:top w:val="nil"/>
              <w:left w:val="nil"/>
              <w:bottom w:val="nil"/>
              <w:right w:val="nil"/>
            </w:tcBorders>
            <w:shd w:val="clear" w:color="auto" w:fill="auto"/>
            <w:vAlign w:val="bottom"/>
          </w:tcPr>
          <w:p w14:paraId="25563944" w14:textId="77777777" w:rsidR="001B799E" w:rsidRPr="00812930" w:rsidRDefault="001B799E" w:rsidP="00C971D5">
            <w:pPr>
              <w:pStyle w:val="AA"/>
              <w:pBdr>
                <w:bottom w:val="none" w:sz="0" w:space="0" w:color="auto"/>
              </w:pBdr>
              <w:spacing w:line="220" w:lineRule="exact"/>
              <w:rPr>
                <w:rFonts w:ascii="Calibri" w:hAnsi="Calibri" w:cs="Calibri"/>
                <w:sz w:val="20"/>
                <w:szCs w:val="20"/>
              </w:rPr>
            </w:pPr>
          </w:p>
        </w:tc>
        <w:tc>
          <w:tcPr>
            <w:tcW w:w="241" w:type="dxa"/>
            <w:tcBorders>
              <w:top w:val="nil"/>
              <w:left w:val="nil"/>
              <w:bottom w:val="nil"/>
              <w:right w:val="nil"/>
            </w:tcBorders>
            <w:shd w:val="clear" w:color="auto" w:fill="auto"/>
            <w:vAlign w:val="bottom"/>
          </w:tcPr>
          <w:p w14:paraId="77DFB25A" w14:textId="77777777" w:rsidR="001B799E" w:rsidRPr="00812930" w:rsidRDefault="001B799E" w:rsidP="00C971D5">
            <w:pPr>
              <w:spacing w:line="220" w:lineRule="exact"/>
              <w:jc w:val="right"/>
              <w:rPr>
                <w:rFonts w:ascii="Calibri" w:hAnsi="Calibri" w:cs="Calibri"/>
                <w:sz w:val="20"/>
                <w:szCs w:val="20"/>
                <w:highlight w:val="yellow"/>
              </w:rPr>
            </w:pPr>
          </w:p>
        </w:tc>
        <w:tc>
          <w:tcPr>
            <w:tcW w:w="1168" w:type="dxa"/>
            <w:tcBorders>
              <w:top w:val="nil"/>
              <w:left w:val="nil"/>
              <w:bottom w:val="nil"/>
              <w:right w:val="nil"/>
            </w:tcBorders>
            <w:shd w:val="clear" w:color="auto" w:fill="auto"/>
            <w:vAlign w:val="bottom"/>
          </w:tcPr>
          <w:p w14:paraId="5BCA1FEE" w14:textId="77777777" w:rsidR="001B799E" w:rsidRPr="00812930" w:rsidRDefault="001B799E" w:rsidP="00C971D5">
            <w:pPr>
              <w:pStyle w:val="AA"/>
              <w:pBdr>
                <w:bottom w:val="none" w:sz="0" w:space="0" w:color="auto"/>
              </w:pBdr>
              <w:spacing w:line="220" w:lineRule="exact"/>
              <w:rPr>
                <w:rFonts w:ascii="Calibri" w:hAnsi="Calibri" w:cs="Calibri"/>
                <w:sz w:val="20"/>
                <w:szCs w:val="20"/>
              </w:rPr>
            </w:pPr>
          </w:p>
        </w:tc>
        <w:tc>
          <w:tcPr>
            <w:tcW w:w="238" w:type="dxa"/>
            <w:tcBorders>
              <w:top w:val="nil"/>
              <w:left w:val="nil"/>
              <w:bottom w:val="nil"/>
              <w:right w:val="nil"/>
            </w:tcBorders>
            <w:shd w:val="clear" w:color="auto" w:fill="auto"/>
            <w:vAlign w:val="bottom"/>
          </w:tcPr>
          <w:p w14:paraId="7437C367" w14:textId="77777777" w:rsidR="001B799E" w:rsidRPr="00812930" w:rsidRDefault="001B799E" w:rsidP="00C971D5">
            <w:pPr>
              <w:spacing w:line="220" w:lineRule="exact"/>
              <w:jc w:val="right"/>
              <w:rPr>
                <w:rFonts w:ascii="Calibri" w:hAnsi="Calibri" w:cs="Calibri"/>
                <w:sz w:val="20"/>
                <w:szCs w:val="20"/>
              </w:rPr>
            </w:pPr>
          </w:p>
        </w:tc>
        <w:tc>
          <w:tcPr>
            <w:tcW w:w="1168" w:type="dxa"/>
            <w:tcBorders>
              <w:top w:val="nil"/>
              <w:left w:val="nil"/>
              <w:bottom w:val="nil"/>
              <w:right w:val="nil"/>
            </w:tcBorders>
            <w:shd w:val="clear" w:color="auto" w:fill="auto"/>
            <w:vAlign w:val="bottom"/>
          </w:tcPr>
          <w:p w14:paraId="1A502D5F" w14:textId="77777777" w:rsidR="001B799E" w:rsidRPr="00812930" w:rsidRDefault="001B799E" w:rsidP="00C971D5">
            <w:pPr>
              <w:pStyle w:val="AA"/>
              <w:pBdr>
                <w:bottom w:val="none" w:sz="0" w:space="0" w:color="auto"/>
              </w:pBdr>
              <w:spacing w:line="220" w:lineRule="exact"/>
              <w:jc w:val="center"/>
              <w:rPr>
                <w:rFonts w:ascii="Calibri" w:hAnsi="Calibri" w:cs="Calibri"/>
                <w:sz w:val="20"/>
                <w:szCs w:val="20"/>
              </w:rPr>
            </w:pPr>
          </w:p>
        </w:tc>
        <w:tc>
          <w:tcPr>
            <w:tcW w:w="238" w:type="dxa"/>
            <w:tcBorders>
              <w:top w:val="nil"/>
              <w:left w:val="nil"/>
              <w:bottom w:val="nil"/>
              <w:right w:val="nil"/>
            </w:tcBorders>
            <w:shd w:val="clear" w:color="auto" w:fill="auto"/>
            <w:vAlign w:val="bottom"/>
          </w:tcPr>
          <w:p w14:paraId="10E95F2B" w14:textId="77777777" w:rsidR="001B799E" w:rsidRPr="00812930" w:rsidRDefault="001B799E" w:rsidP="00C971D5">
            <w:pPr>
              <w:spacing w:line="220" w:lineRule="exact"/>
              <w:jc w:val="right"/>
              <w:rPr>
                <w:rFonts w:ascii="Calibri" w:hAnsi="Calibri" w:cs="Calibri"/>
                <w:sz w:val="20"/>
                <w:szCs w:val="20"/>
              </w:rPr>
            </w:pPr>
          </w:p>
        </w:tc>
        <w:tc>
          <w:tcPr>
            <w:tcW w:w="1170" w:type="dxa"/>
            <w:tcBorders>
              <w:top w:val="nil"/>
              <w:left w:val="nil"/>
              <w:bottom w:val="nil"/>
              <w:right w:val="nil"/>
            </w:tcBorders>
            <w:shd w:val="clear" w:color="auto" w:fill="auto"/>
            <w:vAlign w:val="bottom"/>
          </w:tcPr>
          <w:p w14:paraId="63F4BD4D" w14:textId="77777777" w:rsidR="001B799E" w:rsidRPr="00812930" w:rsidRDefault="001B799E" w:rsidP="00C971D5">
            <w:pPr>
              <w:pStyle w:val="AA"/>
              <w:pBdr>
                <w:bottom w:val="none" w:sz="0" w:space="0" w:color="auto"/>
              </w:pBdr>
              <w:spacing w:line="220" w:lineRule="exact"/>
              <w:rPr>
                <w:rFonts w:ascii="Calibri" w:hAnsi="Calibri" w:cs="Calibri"/>
                <w:sz w:val="20"/>
                <w:szCs w:val="20"/>
              </w:rPr>
            </w:pPr>
          </w:p>
        </w:tc>
      </w:tr>
      <w:tr w:rsidR="00A9233F" w:rsidRPr="00812930" w14:paraId="1B275CD5" w14:textId="77777777" w:rsidTr="001749BD">
        <w:trPr>
          <w:trHeight w:val="283"/>
        </w:trPr>
        <w:tc>
          <w:tcPr>
            <w:tcW w:w="4395" w:type="dxa"/>
            <w:tcBorders>
              <w:top w:val="nil"/>
              <w:left w:val="nil"/>
              <w:bottom w:val="nil"/>
              <w:right w:val="nil"/>
            </w:tcBorders>
            <w:vAlign w:val="bottom"/>
          </w:tcPr>
          <w:p w14:paraId="40850C90" w14:textId="77777777" w:rsidR="00A9233F" w:rsidRPr="0091720B" w:rsidRDefault="00A9233F" w:rsidP="00C971D5">
            <w:pPr>
              <w:spacing w:line="220" w:lineRule="exact"/>
              <w:rPr>
                <w:rFonts w:ascii="Calibri" w:hAnsi="Calibri" w:cs="Cordia New"/>
                <w:sz w:val="20"/>
                <w:szCs w:val="20"/>
                <w:cs/>
              </w:rPr>
            </w:pPr>
            <w:r w:rsidRPr="00812930">
              <w:rPr>
                <w:rFonts w:ascii="Calibri" w:hAnsi="Calibri" w:cs="Calibri"/>
                <w:sz w:val="20"/>
                <w:szCs w:val="20"/>
              </w:rPr>
              <w:t xml:space="preserve">     Less than 3 months</w:t>
            </w:r>
          </w:p>
        </w:tc>
        <w:tc>
          <w:tcPr>
            <w:tcW w:w="1168" w:type="dxa"/>
            <w:tcBorders>
              <w:top w:val="nil"/>
              <w:left w:val="nil"/>
              <w:bottom w:val="nil"/>
              <w:right w:val="nil"/>
            </w:tcBorders>
            <w:shd w:val="clear" w:color="auto" w:fill="auto"/>
            <w:vAlign w:val="bottom"/>
          </w:tcPr>
          <w:p w14:paraId="4B3FB579" w14:textId="2F353C85" w:rsidR="00A9233F" w:rsidRPr="00812930" w:rsidRDefault="0056601D" w:rsidP="00C971D5">
            <w:pPr>
              <w:spacing w:line="220" w:lineRule="exact"/>
              <w:jc w:val="center"/>
              <w:rPr>
                <w:rFonts w:ascii="Calibri" w:hAnsi="Calibri" w:cs="Calibri"/>
                <w:sz w:val="20"/>
                <w:szCs w:val="20"/>
              </w:rPr>
            </w:pPr>
            <w:r>
              <w:rPr>
                <w:rFonts w:ascii="Calibri" w:hAnsi="Calibri" w:cs="Calibri"/>
                <w:sz w:val="20"/>
                <w:szCs w:val="20"/>
              </w:rPr>
              <w:t>-</w:t>
            </w:r>
          </w:p>
        </w:tc>
        <w:tc>
          <w:tcPr>
            <w:tcW w:w="241" w:type="dxa"/>
            <w:tcBorders>
              <w:top w:val="nil"/>
              <w:left w:val="nil"/>
              <w:bottom w:val="nil"/>
              <w:right w:val="nil"/>
            </w:tcBorders>
            <w:shd w:val="clear" w:color="auto" w:fill="auto"/>
            <w:vAlign w:val="bottom"/>
          </w:tcPr>
          <w:p w14:paraId="6621AF88" w14:textId="77777777" w:rsidR="00A9233F" w:rsidRPr="00812930" w:rsidRDefault="00A9233F" w:rsidP="00C971D5">
            <w:pPr>
              <w:spacing w:line="220" w:lineRule="exact"/>
              <w:jc w:val="right"/>
              <w:rPr>
                <w:rFonts w:ascii="Calibri" w:hAnsi="Calibri" w:cs="Calibri"/>
                <w:sz w:val="20"/>
                <w:szCs w:val="20"/>
                <w:highlight w:val="yellow"/>
              </w:rPr>
            </w:pPr>
          </w:p>
        </w:tc>
        <w:tc>
          <w:tcPr>
            <w:tcW w:w="1168" w:type="dxa"/>
            <w:tcBorders>
              <w:top w:val="nil"/>
              <w:left w:val="nil"/>
              <w:bottom w:val="nil"/>
              <w:right w:val="nil"/>
            </w:tcBorders>
            <w:shd w:val="clear" w:color="auto" w:fill="auto"/>
            <w:vAlign w:val="bottom"/>
          </w:tcPr>
          <w:p w14:paraId="3557E6AC" w14:textId="77777777" w:rsidR="00A9233F" w:rsidRPr="00812930" w:rsidRDefault="00A9233F" w:rsidP="00C971D5">
            <w:pPr>
              <w:spacing w:line="220" w:lineRule="exact"/>
              <w:jc w:val="center"/>
              <w:rPr>
                <w:rFonts w:ascii="Calibri" w:hAnsi="Calibri" w:cs="Calibri"/>
                <w:sz w:val="20"/>
                <w:szCs w:val="20"/>
              </w:rPr>
            </w:pPr>
            <w:r w:rsidRPr="00812930">
              <w:rPr>
                <w:rFonts w:ascii="Calibri" w:hAnsi="Calibri" w:cs="Calibri"/>
                <w:sz w:val="20"/>
                <w:szCs w:val="20"/>
              </w:rPr>
              <w:t>-</w:t>
            </w:r>
          </w:p>
        </w:tc>
        <w:tc>
          <w:tcPr>
            <w:tcW w:w="238" w:type="dxa"/>
            <w:tcBorders>
              <w:top w:val="nil"/>
              <w:left w:val="nil"/>
              <w:bottom w:val="nil"/>
              <w:right w:val="nil"/>
            </w:tcBorders>
            <w:shd w:val="clear" w:color="auto" w:fill="auto"/>
            <w:vAlign w:val="bottom"/>
          </w:tcPr>
          <w:p w14:paraId="08392E67" w14:textId="77777777" w:rsidR="00A9233F" w:rsidRPr="00812930" w:rsidRDefault="00A9233F" w:rsidP="00C971D5">
            <w:pPr>
              <w:spacing w:line="220" w:lineRule="exact"/>
              <w:jc w:val="right"/>
              <w:rPr>
                <w:rFonts w:ascii="Calibri" w:hAnsi="Calibri" w:cs="Calibri"/>
                <w:sz w:val="20"/>
                <w:szCs w:val="20"/>
              </w:rPr>
            </w:pPr>
          </w:p>
        </w:tc>
        <w:tc>
          <w:tcPr>
            <w:tcW w:w="1168" w:type="dxa"/>
            <w:tcBorders>
              <w:top w:val="nil"/>
              <w:left w:val="nil"/>
              <w:bottom w:val="nil"/>
              <w:right w:val="nil"/>
            </w:tcBorders>
            <w:shd w:val="clear" w:color="auto" w:fill="auto"/>
            <w:vAlign w:val="bottom"/>
          </w:tcPr>
          <w:p w14:paraId="14B5D7B3" w14:textId="469C6FDD" w:rsidR="00A9233F" w:rsidRPr="00812930" w:rsidRDefault="0056601D" w:rsidP="00C971D5">
            <w:pPr>
              <w:spacing w:line="220" w:lineRule="exact"/>
              <w:jc w:val="center"/>
              <w:rPr>
                <w:rFonts w:ascii="Calibri" w:hAnsi="Calibri" w:cs="Calibri"/>
                <w:sz w:val="20"/>
                <w:szCs w:val="20"/>
              </w:rPr>
            </w:pPr>
            <w:r>
              <w:rPr>
                <w:rFonts w:ascii="Calibri" w:hAnsi="Calibri" w:cs="Calibri"/>
                <w:sz w:val="20"/>
                <w:szCs w:val="20"/>
              </w:rPr>
              <w:t>-</w:t>
            </w:r>
          </w:p>
        </w:tc>
        <w:tc>
          <w:tcPr>
            <w:tcW w:w="238" w:type="dxa"/>
            <w:tcBorders>
              <w:top w:val="nil"/>
              <w:left w:val="nil"/>
              <w:bottom w:val="nil"/>
              <w:right w:val="nil"/>
            </w:tcBorders>
            <w:shd w:val="clear" w:color="auto" w:fill="auto"/>
            <w:vAlign w:val="bottom"/>
          </w:tcPr>
          <w:p w14:paraId="1F209CEF" w14:textId="77777777" w:rsidR="00A9233F" w:rsidRPr="00812930" w:rsidRDefault="00A9233F" w:rsidP="00C971D5">
            <w:pPr>
              <w:spacing w:line="220" w:lineRule="exact"/>
              <w:jc w:val="right"/>
              <w:rPr>
                <w:rFonts w:ascii="Calibri" w:hAnsi="Calibri" w:cs="Calibri"/>
                <w:sz w:val="20"/>
                <w:szCs w:val="20"/>
              </w:rPr>
            </w:pPr>
          </w:p>
        </w:tc>
        <w:tc>
          <w:tcPr>
            <w:tcW w:w="1170" w:type="dxa"/>
            <w:tcBorders>
              <w:top w:val="nil"/>
              <w:left w:val="nil"/>
              <w:bottom w:val="nil"/>
              <w:right w:val="nil"/>
            </w:tcBorders>
            <w:shd w:val="clear" w:color="auto" w:fill="auto"/>
            <w:vAlign w:val="bottom"/>
          </w:tcPr>
          <w:p w14:paraId="41314B6D" w14:textId="77777777" w:rsidR="00A9233F" w:rsidRPr="00812930" w:rsidRDefault="00A9233F" w:rsidP="00C971D5">
            <w:pPr>
              <w:pStyle w:val="AA"/>
              <w:pBdr>
                <w:bottom w:val="none" w:sz="0" w:space="0" w:color="auto"/>
              </w:pBdr>
              <w:spacing w:line="220" w:lineRule="exact"/>
              <w:jc w:val="center"/>
              <w:rPr>
                <w:rFonts w:ascii="Calibri" w:hAnsi="Calibri" w:cs="Calibri"/>
                <w:sz w:val="20"/>
                <w:szCs w:val="20"/>
              </w:rPr>
            </w:pPr>
            <w:r w:rsidRPr="00812930">
              <w:rPr>
                <w:rFonts w:ascii="Calibri" w:hAnsi="Calibri" w:cs="Calibri"/>
                <w:sz w:val="20"/>
                <w:szCs w:val="20"/>
              </w:rPr>
              <w:t>-</w:t>
            </w:r>
          </w:p>
        </w:tc>
      </w:tr>
      <w:tr w:rsidR="00A9233F" w:rsidRPr="00812930" w14:paraId="7424767B" w14:textId="77777777" w:rsidTr="001749BD">
        <w:trPr>
          <w:trHeight w:val="283"/>
        </w:trPr>
        <w:tc>
          <w:tcPr>
            <w:tcW w:w="4395" w:type="dxa"/>
            <w:tcBorders>
              <w:top w:val="nil"/>
              <w:left w:val="nil"/>
              <w:bottom w:val="nil"/>
              <w:right w:val="nil"/>
            </w:tcBorders>
            <w:vAlign w:val="bottom"/>
          </w:tcPr>
          <w:p w14:paraId="50210EC0" w14:textId="77777777" w:rsidR="00A9233F" w:rsidRPr="0091720B" w:rsidRDefault="00A9233F" w:rsidP="00C971D5">
            <w:pPr>
              <w:spacing w:line="220" w:lineRule="exact"/>
              <w:rPr>
                <w:rFonts w:ascii="Calibri" w:hAnsi="Calibri" w:cs="Cordia New"/>
                <w:sz w:val="20"/>
                <w:szCs w:val="20"/>
                <w:cs/>
              </w:rPr>
            </w:pPr>
            <w:r w:rsidRPr="00812930">
              <w:rPr>
                <w:rFonts w:ascii="Calibri" w:hAnsi="Calibri" w:cs="Calibri"/>
                <w:sz w:val="20"/>
                <w:szCs w:val="20"/>
              </w:rPr>
              <w:t xml:space="preserve">     3 - 6 months</w:t>
            </w:r>
          </w:p>
        </w:tc>
        <w:tc>
          <w:tcPr>
            <w:tcW w:w="1168" w:type="dxa"/>
            <w:tcBorders>
              <w:top w:val="nil"/>
              <w:left w:val="nil"/>
              <w:bottom w:val="nil"/>
              <w:right w:val="nil"/>
            </w:tcBorders>
            <w:shd w:val="clear" w:color="auto" w:fill="auto"/>
            <w:vAlign w:val="bottom"/>
          </w:tcPr>
          <w:p w14:paraId="1F3FBE82" w14:textId="285F8AA4" w:rsidR="00A9233F" w:rsidRPr="00812930" w:rsidRDefault="0056601D" w:rsidP="00C971D5">
            <w:pPr>
              <w:pStyle w:val="AA"/>
              <w:pBdr>
                <w:bottom w:val="none" w:sz="0" w:space="0" w:color="auto"/>
              </w:pBdr>
              <w:spacing w:line="220" w:lineRule="exact"/>
              <w:jc w:val="center"/>
              <w:rPr>
                <w:rFonts w:ascii="Calibri" w:hAnsi="Calibri" w:cs="Calibri"/>
                <w:sz w:val="20"/>
                <w:szCs w:val="20"/>
              </w:rPr>
            </w:pPr>
            <w:r>
              <w:rPr>
                <w:rFonts w:ascii="Calibri" w:hAnsi="Calibri" w:cs="Calibri"/>
                <w:sz w:val="20"/>
                <w:szCs w:val="20"/>
              </w:rPr>
              <w:t>-</w:t>
            </w:r>
          </w:p>
        </w:tc>
        <w:tc>
          <w:tcPr>
            <w:tcW w:w="241" w:type="dxa"/>
            <w:tcBorders>
              <w:top w:val="nil"/>
              <w:left w:val="nil"/>
              <w:bottom w:val="nil"/>
              <w:right w:val="nil"/>
            </w:tcBorders>
            <w:shd w:val="clear" w:color="auto" w:fill="auto"/>
            <w:vAlign w:val="bottom"/>
          </w:tcPr>
          <w:p w14:paraId="6B7C4423" w14:textId="77777777" w:rsidR="00A9233F" w:rsidRPr="00812930" w:rsidRDefault="00A9233F" w:rsidP="00C971D5">
            <w:pPr>
              <w:spacing w:line="220" w:lineRule="exact"/>
              <w:jc w:val="right"/>
              <w:rPr>
                <w:rFonts w:ascii="Calibri" w:hAnsi="Calibri" w:cs="Calibri"/>
                <w:sz w:val="20"/>
                <w:szCs w:val="20"/>
                <w:highlight w:val="yellow"/>
              </w:rPr>
            </w:pPr>
          </w:p>
        </w:tc>
        <w:tc>
          <w:tcPr>
            <w:tcW w:w="1168" w:type="dxa"/>
            <w:tcBorders>
              <w:top w:val="nil"/>
              <w:left w:val="nil"/>
              <w:bottom w:val="nil"/>
              <w:right w:val="nil"/>
            </w:tcBorders>
            <w:shd w:val="clear" w:color="auto" w:fill="auto"/>
            <w:vAlign w:val="bottom"/>
          </w:tcPr>
          <w:p w14:paraId="194ED46D" w14:textId="77777777" w:rsidR="00A9233F" w:rsidRPr="00812930" w:rsidRDefault="00A9233F" w:rsidP="00C971D5">
            <w:pPr>
              <w:pStyle w:val="AA"/>
              <w:pBdr>
                <w:bottom w:val="none" w:sz="0" w:space="0" w:color="auto"/>
              </w:pBdr>
              <w:spacing w:line="220" w:lineRule="exact"/>
              <w:jc w:val="center"/>
              <w:rPr>
                <w:rFonts w:ascii="Calibri" w:hAnsi="Calibri" w:cs="Calibri"/>
                <w:sz w:val="20"/>
                <w:szCs w:val="20"/>
              </w:rPr>
            </w:pPr>
            <w:r w:rsidRPr="00812930">
              <w:rPr>
                <w:rFonts w:ascii="Calibri" w:hAnsi="Calibri" w:cs="Calibri"/>
                <w:sz w:val="20"/>
                <w:szCs w:val="20"/>
              </w:rPr>
              <w:t>-</w:t>
            </w:r>
          </w:p>
        </w:tc>
        <w:tc>
          <w:tcPr>
            <w:tcW w:w="238" w:type="dxa"/>
            <w:tcBorders>
              <w:top w:val="nil"/>
              <w:left w:val="nil"/>
              <w:bottom w:val="nil"/>
              <w:right w:val="nil"/>
            </w:tcBorders>
            <w:shd w:val="clear" w:color="auto" w:fill="auto"/>
            <w:vAlign w:val="bottom"/>
          </w:tcPr>
          <w:p w14:paraId="003807AF" w14:textId="77777777" w:rsidR="00A9233F" w:rsidRPr="00812930" w:rsidRDefault="00A9233F" w:rsidP="00C971D5">
            <w:pPr>
              <w:spacing w:line="220" w:lineRule="exact"/>
              <w:jc w:val="right"/>
              <w:rPr>
                <w:rFonts w:ascii="Calibri" w:hAnsi="Calibri" w:cs="Calibri"/>
                <w:sz w:val="20"/>
                <w:szCs w:val="20"/>
              </w:rPr>
            </w:pPr>
          </w:p>
        </w:tc>
        <w:tc>
          <w:tcPr>
            <w:tcW w:w="1168" w:type="dxa"/>
            <w:tcBorders>
              <w:top w:val="nil"/>
              <w:left w:val="nil"/>
              <w:bottom w:val="nil"/>
              <w:right w:val="nil"/>
            </w:tcBorders>
            <w:shd w:val="clear" w:color="auto" w:fill="auto"/>
            <w:vAlign w:val="bottom"/>
          </w:tcPr>
          <w:p w14:paraId="008B6CE4" w14:textId="7A7C4427" w:rsidR="00A9233F" w:rsidRPr="00812930" w:rsidRDefault="0056601D" w:rsidP="00C971D5">
            <w:pPr>
              <w:pStyle w:val="AA"/>
              <w:pBdr>
                <w:bottom w:val="none" w:sz="0" w:space="0" w:color="auto"/>
              </w:pBdr>
              <w:spacing w:line="220" w:lineRule="exact"/>
              <w:jc w:val="center"/>
              <w:rPr>
                <w:rFonts w:ascii="Calibri" w:hAnsi="Calibri" w:cs="Calibri"/>
                <w:sz w:val="20"/>
                <w:szCs w:val="20"/>
              </w:rPr>
            </w:pPr>
            <w:r>
              <w:rPr>
                <w:rFonts w:ascii="Calibri" w:hAnsi="Calibri" w:cs="Calibri"/>
                <w:sz w:val="20"/>
                <w:szCs w:val="20"/>
              </w:rPr>
              <w:t>-</w:t>
            </w:r>
          </w:p>
        </w:tc>
        <w:tc>
          <w:tcPr>
            <w:tcW w:w="238" w:type="dxa"/>
            <w:tcBorders>
              <w:top w:val="nil"/>
              <w:left w:val="nil"/>
              <w:bottom w:val="nil"/>
              <w:right w:val="nil"/>
            </w:tcBorders>
            <w:shd w:val="clear" w:color="auto" w:fill="auto"/>
            <w:vAlign w:val="bottom"/>
          </w:tcPr>
          <w:p w14:paraId="7FDD0FA9" w14:textId="77777777" w:rsidR="00A9233F" w:rsidRPr="00812930" w:rsidRDefault="00A9233F" w:rsidP="00C971D5">
            <w:pPr>
              <w:spacing w:line="220" w:lineRule="exact"/>
              <w:jc w:val="right"/>
              <w:rPr>
                <w:rFonts w:ascii="Calibri" w:hAnsi="Calibri" w:cs="Calibri"/>
                <w:sz w:val="20"/>
                <w:szCs w:val="20"/>
              </w:rPr>
            </w:pPr>
          </w:p>
        </w:tc>
        <w:tc>
          <w:tcPr>
            <w:tcW w:w="1170" w:type="dxa"/>
            <w:tcBorders>
              <w:top w:val="nil"/>
              <w:left w:val="nil"/>
              <w:bottom w:val="nil"/>
              <w:right w:val="nil"/>
            </w:tcBorders>
            <w:shd w:val="clear" w:color="auto" w:fill="auto"/>
            <w:vAlign w:val="bottom"/>
          </w:tcPr>
          <w:p w14:paraId="5EAED4BE" w14:textId="77777777" w:rsidR="00A9233F" w:rsidRPr="00812930" w:rsidRDefault="00A9233F" w:rsidP="00C971D5">
            <w:pPr>
              <w:pStyle w:val="AA"/>
              <w:pBdr>
                <w:bottom w:val="none" w:sz="0" w:space="0" w:color="auto"/>
              </w:pBdr>
              <w:spacing w:line="220" w:lineRule="exact"/>
              <w:jc w:val="center"/>
              <w:rPr>
                <w:rFonts w:ascii="Calibri" w:hAnsi="Calibri" w:cs="Calibri"/>
                <w:sz w:val="20"/>
                <w:szCs w:val="20"/>
              </w:rPr>
            </w:pPr>
            <w:r w:rsidRPr="00812930">
              <w:rPr>
                <w:rFonts w:ascii="Calibri" w:hAnsi="Calibri" w:cs="Calibri"/>
                <w:sz w:val="20"/>
                <w:szCs w:val="20"/>
              </w:rPr>
              <w:t>-</w:t>
            </w:r>
          </w:p>
        </w:tc>
      </w:tr>
      <w:tr w:rsidR="00A9233F" w:rsidRPr="00812930" w14:paraId="43408FB6" w14:textId="77777777" w:rsidTr="001749BD">
        <w:trPr>
          <w:trHeight w:val="283"/>
        </w:trPr>
        <w:tc>
          <w:tcPr>
            <w:tcW w:w="4395" w:type="dxa"/>
            <w:tcBorders>
              <w:top w:val="nil"/>
              <w:left w:val="nil"/>
              <w:bottom w:val="nil"/>
              <w:right w:val="nil"/>
            </w:tcBorders>
            <w:vAlign w:val="bottom"/>
          </w:tcPr>
          <w:p w14:paraId="35E23762" w14:textId="77777777" w:rsidR="00A9233F" w:rsidRPr="00812930" w:rsidRDefault="00A9233F" w:rsidP="00C971D5">
            <w:pPr>
              <w:spacing w:line="220" w:lineRule="exact"/>
              <w:rPr>
                <w:rFonts w:ascii="Calibri" w:hAnsi="Calibri" w:cs="Calibri"/>
                <w:sz w:val="20"/>
                <w:szCs w:val="20"/>
              </w:rPr>
            </w:pPr>
            <w:r w:rsidRPr="00812930">
              <w:rPr>
                <w:rFonts w:ascii="Calibri" w:hAnsi="Calibri" w:cs="Calibri"/>
                <w:sz w:val="20"/>
                <w:szCs w:val="20"/>
              </w:rPr>
              <w:t xml:space="preserve">     6 - 12 months</w:t>
            </w:r>
          </w:p>
        </w:tc>
        <w:tc>
          <w:tcPr>
            <w:tcW w:w="1168" w:type="dxa"/>
            <w:tcBorders>
              <w:top w:val="nil"/>
              <w:left w:val="nil"/>
              <w:right w:val="nil"/>
            </w:tcBorders>
            <w:shd w:val="clear" w:color="auto" w:fill="auto"/>
            <w:vAlign w:val="bottom"/>
          </w:tcPr>
          <w:p w14:paraId="42737741" w14:textId="745684A0" w:rsidR="00A9233F" w:rsidRPr="00812930" w:rsidRDefault="0056601D" w:rsidP="00C971D5">
            <w:pPr>
              <w:pStyle w:val="AA"/>
              <w:pBdr>
                <w:bottom w:val="none" w:sz="0" w:space="0" w:color="auto"/>
              </w:pBdr>
              <w:spacing w:line="220" w:lineRule="exact"/>
              <w:jc w:val="center"/>
              <w:rPr>
                <w:rFonts w:ascii="Calibri" w:hAnsi="Calibri" w:cs="Calibri"/>
                <w:sz w:val="20"/>
                <w:szCs w:val="20"/>
              </w:rPr>
            </w:pPr>
            <w:r>
              <w:rPr>
                <w:rFonts w:ascii="Calibri" w:hAnsi="Calibri" w:cs="Calibri"/>
                <w:sz w:val="20"/>
                <w:szCs w:val="20"/>
              </w:rPr>
              <w:t>-</w:t>
            </w:r>
          </w:p>
        </w:tc>
        <w:tc>
          <w:tcPr>
            <w:tcW w:w="241" w:type="dxa"/>
            <w:tcBorders>
              <w:top w:val="nil"/>
              <w:left w:val="nil"/>
              <w:bottom w:val="nil"/>
              <w:right w:val="nil"/>
            </w:tcBorders>
            <w:shd w:val="clear" w:color="auto" w:fill="auto"/>
            <w:vAlign w:val="bottom"/>
          </w:tcPr>
          <w:p w14:paraId="62B2CB7B" w14:textId="77777777" w:rsidR="00A9233F" w:rsidRPr="00812930" w:rsidRDefault="00A9233F" w:rsidP="00C971D5">
            <w:pPr>
              <w:spacing w:line="220" w:lineRule="exact"/>
              <w:jc w:val="right"/>
              <w:rPr>
                <w:rFonts w:ascii="Calibri" w:hAnsi="Calibri" w:cs="Calibri"/>
                <w:sz w:val="20"/>
                <w:szCs w:val="20"/>
                <w:highlight w:val="yellow"/>
              </w:rPr>
            </w:pPr>
          </w:p>
        </w:tc>
        <w:tc>
          <w:tcPr>
            <w:tcW w:w="1168" w:type="dxa"/>
            <w:tcBorders>
              <w:top w:val="nil"/>
              <w:left w:val="nil"/>
              <w:right w:val="nil"/>
            </w:tcBorders>
            <w:shd w:val="clear" w:color="auto" w:fill="auto"/>
            <w:vAlign w:val="bottom"/>
          </w:tcPr>
          <w:p w14:paraId="003529D8" w14:textId="77777777" w:rsidR="00A9233F" w:rsidRPr="00812930" w:rsidRDefault="00A9233F" w:rsidP="00C971D5">
            <w:pPr>
              <w:pStyle w:val="AA"/>
              <w:pBdr>
                <w:bottom w:val="none" w:sz="0" w:space="0" w:color="auto"/>
              </w:pBdr>
              <w:spacing w:line="220" w:lineRule="exact"/>
              <w:jc w:val="center"/>
              <w:rPr>
                <w:rFonts w:ascii="Calibri" w:hAnsi="Calibri" w:cs="Calibri"/>
                <w:sz w:val="20"/>
                <w:szCs w:val="20"/>
              </w:rPr>
            </w:pPr>
            <w:r w:rsidRPr="00812930">
              <w:rPr>
                <w:rFonts w:ascii="Calibri" w:hAnsi="Calibri" w:cs="Calibri"/>
                <w:sz w:val="20"/>
                <w:szCs w:val="20"/>
              </w:rPr>
              <w:t>-</w:t>
            </w:r>
          </w:p>
        </w:tc>
        <w:tc>
          <w:tcPr>
            <w:tcW w:w="238" w:type="dxa"/>
            <w:tcBorders>
              <w:top w:val="nil"/>
              <w:left w:val="nil"/>
              <w:bottom w:val="nil"/>
              <w:right w:val="nil"/>
            </w:tcBorders>
            <w:shd w:val="clear" w:color="auto" w:fill="auto"/>
            <w:vAlign w:val="bottom"/>
          </w:tcPr>
          <w:p w14:paraId="1292F620" w14:textId="77777777" w:rsidR="00A9233F" w:rsidRPr="00812930" w:rsidRDefault="00A9233F" w:rsidP="00C971D5">
            <w:pPr>
              <w:spacing w:line="220" w:lineRule="exact"/>
              <w:jc w:val="right"/>
              <w:rPr>
                <w:rFonts w:ascii="Calibri" w:hAnsi="Calibri" w:cs="Calibri"/>
                <w:sz w:val="20"/>
                <w:szCs w:val="20"/>
              </w:rPr>
            </w:pPr>
          </w:p>
        </w:tc>
        <w:tc>
          <w:tcPr>
            <w:tcW w:w="1168" w:type="dxa"/>
            <w:tcBorders>
              <w:top w:val="nil"/>
              <w:left w:val="nil"/>
              <w:right w:val="nil"/>
            </w:tcBorders>
            <w:shd w:val="clear" w:color="auto" w:fill="auto"/>
            <w:vAlign w:val="bottom"/>
          </w:tcPr>
          <w:p w14:paraId="2AF8D503" w14:textId="0C4F8854" w:rsidR="00A9233F" w:rsidRPr="00812930" w:rsidRDefault="0056601D" w:rsidP="00C971D5">
            <w:pPr>
              <w:pStyle w:val="AA"/>
              <w:pBdr>
                <w:bottom w:val="none" w:sz="0" w:space="0" w:color="auto"/>
              </w:pBdr>
              <w:spacing w:line="220" w:lineRule="exact"/>
              <w:jc w:val="center"/>
              <w:rPr>
                <w:rFonts w:ascii="Calibri" w:hAnsi="Calibri" w:cs="Calibri"/>
                <w:sz w:val="20"/>
                <w:szCs w:val="20"/>
              </w:rPr>
            </w:pPr>
            <w:r>
              <w:rPr>
                <w:rFonts w:ascii="Calibri" w:hAnsi="Calibri" w:cs="Calibri"/>
                <w:sz w:val="20"/>
                <w:szCs w:val="20"/>
              </w:rPr>
              <w:t>-</w:t>
            </w:r>
          </w:p>
        </w:tc>
        <w:tc>
          <w:tcPr>
            <w:tcW w:w="238" w:type="dxa"/>
            <w:tcBorders>
              <w:top w:val="nil"/>
              <w:left w:val="nil"/>
              <w:bottom w:val="nil"/>
              <w:right w:val="nil"/>
            </w:tcBorders>
            <w:shd w:val="clear" w:color="auto" w:fill="auto"/>
            <w:vAlign w:val="bottom"/>
          </w:tcPr>
          <w:p w14:paraId="27109C74" w14:textId="77777777" w:rsidR="00A9233F" w:rsidRPr="00812930" w:rsidRDefault="00A9233F" w:rsidP="00C971D5">
            <w:pPr>
              <w:spacing w:line="220" w:lineRule="exact"/>
              <w:jc w:val="right"/>
              <w:rPr>
                <w:rFonts w:ascii="Calibri" w:hAnsi="Calibri" w:cs="Calibri"/>
                <w:sz w:val="20"/>
                <w:szCs w:val="20"/>
              </w:rPr>
            </w:pPr>
          </w:p>
        </w:tc>
        <w:tc>
          <w:tcPr>
            <w:tcW w:w="1170" w:type="dxa"/>
            <w:tcBorders>
              <w:top w:val="nil"/>
              <w:left w:val="nil"/>
              <w:right w:val="nil"/>
            </w:tcBorders>
            <w:shd w:val="clear" w:color="auto" w:fill="auto"/>
            <w:vAlign w:val="bottom"/>
          </w:tcPr>
          <w:p w14:paraId="434EDB51" w14:textId="77777777" w:rsidR="00A9233F" w:rsidRPr="00812930" w:rsidRDefault="00A9233F" w:rsidP="00C971D5">
            <w:pPr>
              <w:pStyle w:val="AA"/>
              <w:pBdr>
                <w:bottom w:val="none" w:sz="0" w:space="0" w:color="auto"/>
              </w:pBdr>
              <w:spacing w:line="220" w:lineRule="exact"/>
              <w:jc w:val="center"/>
              <w:rPr>
                <w:rFonts w:ascii="Calibri" w:hAnsi="Calibri" w:cs="Calibri"/>
                <w:sz w:val="20"/>
                <w:szCs w:val="20"/>
              </w:rPr>
            </w:pPr>
            <w:r w:rsidRPr="00812930">
              <w:rPr>
                <w:rFonts w:ascii="Calibri" w:hAnsi="Calibri" w:cs="Calibri"/>
                <w:sz w:val="20"/>
                <w:szCs w:val="20"/>
              </w:rPr>
              <w:t>-</w:t>
            </w:r>
          </w:p>
        </w:tc>
      </w:tr>
      <w:tr w:rsidR="00A9233F" w:rsidRPr="00812930" w14:paraId="2DF6C71E" w14:textId="77777777" w:rsidTr="001749BD">
        <w:trPr>
          <w:trHeight w:val="283"/>
        </w:trPr>
        <w:tc>
          <w:tcPr>
            <w:tcW w:w="4395" w:type="dxa"/>
            <w:tcBorders>
              <w:top w:val="nil"/>
              <w:left w:val="nil"/>
              <w:bottom w:val="nil"/>
              <w:right w:val="nil"/>
            </w:tcBorders>
            <w:vAlign w:val="bottom"/>
          </w:tcPr>
          <w:p w14:paraId="1ED6186E" w14:textId="77777777" w:rsidR="00A9233F" w:rsidRPr="00812930" w:rsidRDefault="00A9233F" w:rsidP="00C971D5">
            <w:pPr>
              <w:spacing w:line="220" w:lineRule="exact"/>
              <w:rPr>
                <w:rFonts w:ascii="Calibri" w:hAnsi="Calibri" w:cs="Calibri"/>
                <w:sz w:val="20"/>
                <w:szCs w:val="20"/>
              </w:rPr>
            </w:pPr>
            <w:r w:rsidRPr="00812930">
              <w:rPr>
                <w:rFonts w:ascii="Calibri" w:hAnsi="Calibri" w:cs="Calibri"/>
                <w:sz w:val="20"/>
                <w:szCs w:val="20"/>
              </w:rPr>
              <w:t xml:space="preserve">     Over 12 months</w:t>
            </w:r>
          </w:p>
        </w:tc>
        <w:tc>
          <w:tcPr>
            <w:tcW w:w="1168" w:type="dxa"/>
            <w:tcBorders>
              <w:top w:val="nil"/>
              <w:left w:val="nil"/>
              <w:bottom w:val="single" w:sz="4" w:space="0" w:color="auto"/>
              <w:right w:val="nil"/>
            </w:tcBorders>
            <w:shd w:val="clear" w:color="auto" w:fill="auto"/>
            <w:vAlign w:val="bottom"/>
          </w:tcPr>
          <w:p w14:paraId="1673E93D" w14:textId="362AE02B" w:rsidR="00A9233F" w:rsidRPr="00812930" w:rsidRDefault="0056601D" w:rsidP="00C971D5">
            <w:pPr>
              <w:pStyle w:val="AA"/>
              <w:pBdr>
                <w:bottom w:val="none" w:sz="0" w:space="0" w:color="auto"/>
              </w:pBdr>
              <w:spacing w:line="220" w:lineRule="exact"/>
              <w:jc w:val="center"/>
              <w:rPr>
                <w:rFonts w:ascii="Calibri" w:hAnsi="Calibri" w:cs="Calibri"/>
                <w:sz w:val="20"/>
                <w:szCs w:val="20"/>
              </w:rPr>
            </w:pPr>
            <w:r>
              <w:rPr>
                <w:rFonts w:ascii="Calibri" w:hAnsi="Calibri" w:cs="Calibri"/>
                <w:sz w:val="20"/>
                <w:szCs w:val="20"/>
              </w:rPr>
              <w:t>-</w:t>
            </w:r>
          </w:p>
        </w:tc>
        <w:tc>
          <w:tcPr>
            <w:tcW w:w="241" w:type="dxa"/>
            <w:tcBorders>
              <w:top w:val="nil"/>
              <w:left w:val="nil"/>
              <w:right w:val="nil"/>
            </w:tcBorders>
            <w:shd w:val="clear" w:color="auto" w:fill="auto"/>
            <w:vAlign w:val="bottom"/>
          </w:tcPr>
          <w:p w14:paraId="77C78241" w14:textId="77777777" w:rsidR="00A9233F" w:rsidRPr="00812930" w:rsidRDefault="00A9233F" w:rsidP="00C971D5">
            <w:pPr>
              <w:pStyle w:val="Header"/>
              <w:spacing w:line="220" w:lineRule="exact"/>
              <w:jc w:val="right"/>
              <w:rPr>
                <w:rFonts w:ascii="Calibri" w:hAnsi="Calibri" w:cs="Calibri"/>
                <w:sz w:val="20"/>
                <w:szCs w:val="20"/>
                <w:highlight w:val="yellow"/>
                <w:lang w:val="en-US" w:eastAsia="en-US"/>
              </w:rPr>
            </w:pPr>
          </w:p>
        </w:tc>
        <w:tc>
          <w:tcPr>
            <w:tcW w:w="1168" w:type="dxa"/>
            <w:tcBorders>
              <w:top w:val="nil"/>
              <w:left w:val="nil"/>
              <w:bottom w:val="single" w:sz="4" w:space="0" w:color="auto"/>
              <w:right w:val="nil"/>
            </w:tcBorders>
            <w:shd w:val="clear" w:color="auto" w:fill="auto"/>
            <w:vAlign w:val="bottom"/>
          </w:tcPr>
          <w:p w14:paraId="3BDCE130" w14:textId="77777777" w:rsidR="00A9233F" w:rsidRPr="00812930" w:rsidRDefault="00A9233F" w:rsidP="00C971D5">
            <w:pPr>
              <w:pStyle w:val="AA"/>
              <w:pBdr>
                <w:bottom w:val="none" w:sz="0" w:space="0" w:color="auto"/>
              </w:pBdr>
              <w:spacing w:line="220" w:lineRule="exact"/>
              <w:rPr>
                <w:rFonts w:ascii="Calibri" w:hAnsi="Calibri" w:cs="Calibri"/>
                <w:sz w:val="20"/>
                <w:szCs w:val="20"/>
              </w:rPr>
            </w:pPr>
            <w:r w:rsidRPr="00812930">
              <w:rPr>
                <w:rFonts w:ascii="Calibri" w:hAnsi="Calibri" w:cs="Calibri"/>
                <w:sz w:val="20"/>
                <w:szCs w:val="20"/>
              </w:rPr>
              <w:t>296</w:t>
            </w:r>
          </w:p>
        </w:tc>
        <w:tc>
          <w:tcPr>
            <w:tcW w:w="238" w:type="dxa"/>
            <w:tcBorders>
              <w:top w:val="nil"/>
              <w:left w:val="nil"/>
              <w:right w:val="nil"/>
            </w:tcBorders>
            <w:shd w:val="clear" w:color="auto" w:fill="auto"/>
            <w:vAlign w:val="bottom"/>
          </w:tcPr>
          <w:p w14:paraId="23B7C5BB" w14:textId="77777777" w:rsidR="00A9233F" w:rsidRPr="00812930" w:rsidRDefault="00A9233F" w:rsidP="00C971D5">
            <w:pPr>
              <w:spacing w:line="220" w:lineRule="exact"/>
              <w:jc w:val="right"/>
              <w:rPr>
                <w:rFonts w:ascii="Calibri" w:hAnsi="Calibri" w:cs="Calibri"/>
                <w:sz w:val="20"/>
                <w:szCs w:val="20"/>
              </w:rPr>
            </w:pPr>
          </w:p>
        </w:tc>
        <w:tc>
          <w:tcPr>
            <w:tcW w:w="1168" w:type="dxa"/>
            <w:tcBorders>
              <w:top w:val="nil"/>
              <w:left w:val="nil"/>
              <w:bottom w:val="single" w:sz="4" w:space="0" w:color="auto"/>
              <w:right w:val="nil"/>
            </w:tcBorders>
            <w:shd w:val="clear" w:color="auto" w:fill="auto"/>
            <w:vAlign w:val="bottom"/>
          </w:tcPr>
          <w:p w14:paraId="5C2961DC" w14:textId="622DB13E" w:rsidR="00A9233F" w:rsidRPr="00812930" w:rsidRDefault="0056601D" w:rsidP="00C971D5">
            <w:pPr>
              <w:pStyle w:val="AA"/>
              <w:pBdr>
                <w:bottom w:val="none" w:sz="0" w:space="0" w:color="auto"/>
              </w:pBdr>
              <w:spacing w:line="220" w:lineRule="exact"/>
              <w:jc w:val="center"/>
              <w:rPr>
                <w:rFonts w:ascii="Calibri" w:hAnsi="Calibri" w:cs="Calibri"/>
                <w:sz w:val="20"/>
                <w:szCs w:val="20"/>
              </w:rPr>
            </w:pPr>
            <w:r>
              <w:rPr>
                <w:rFonts w:ascii="Calibri" w:hAnsi="Calibri" w:cs="Calibri"/>
                <w:sz w:val="20"/>
                <w:szCs w:val="20"/>
              </w:rPr>
              <w:t>-</w:t>
            </w:r>
          </w:p>
        </w:tc>
        <w:tc>
          <w:tcPr>
            <w:tcW w:w="238" w:type="dxa"/>
            <w:tcBorders>
              <w:top w:val="nil"/>
              <w:left w:val="nil"/>
              <w:right w:val="nil"/>
            </w:tcBorders>
            <w:shd w:val="clear" w:color="auto" w:fill="auto"/>
            <w:vAlign w:val="bottom"/>
          </w:tcPr>
          <w:p w14:paraId="3A9C2757" w14:textId="77777777" w:rsidR="00A9233F" w:rsidRPr="00812930" w:rsidRDefault="00A9233F" w:rsidP="00C971D5">
            <w:pPr>
              <w:spacing w:line="220" w:lineRule="exact"/>
              <w:jc w:val="right"/>
              <w:rPr>
                <w:rFonts w:ascii="Calibri" w:hAnsi="Calibri" w:cs="Calibri"/>
                <w:sz w:val="20"/>
                <w:szCs w:val="20"/>
              </w:rPr>
            </w:pPr>
          </w:p>
        </w:tc>
        <w:tc>
          <w:tcPr>
            <w:tcW w:w="1170" w:type="dxa"/>
            <w:tcBorders>
              <w:top w:val="nil"/>
              <w:left w:val="nil"/>
              <w:bottom w:val="single" w:sz="4" w:space="0" w:color="auto"/>
              <w:right w:val="nil"/>
            </w:tcBorders>
            <w:shd w:val="clear" w:color="auto" w:fill="auto"/>
            <w:vAlign w:val="bottom"/>
          </w:tcPr>
          <w:p w14:paraId="139DF619" w14:textId="77777777" w:rsidR="00A9233F" w:rsidRPr="00812930" w:rsidRDefault="00A9233F" w:rsidP="00C971D5">
            <w:pPr>
              <w:pStyle w:val="AA"/>
              <w:pBdr>
                <w:bottom w:val="none" w:sz="0" w:space="0" w:color="auto"/>
              </w:pBdr>
              <w:spacing w:line="220" w:lineRule="exact"/>
              <w:jc w:val="center"/>
              <w:rPr>
                <w:rFonts w:ascii="Calibri" w:hAnsi="Calibri" w:cs="Calibri"/>
                <w:sz w:val="20"/>
                <w:szCs w:val="20"/>
              </w:rPr>
            </w:pPr>
            <w:r w:rsidRPr="00812930">
              <w:rPr>
                <w:rFonts w:ascii="Calibri" w:hAnsi="Calibri" w:cs="Calibri"/>
                <w:sz w:val="20"/>
                <w:szCs w:val="20"/>
              </w:rPr>
              <w:t>-</w:t>
            </w:r>
          </w:p>
        </w:tc>
      </w:tr>
      <w:tr w:rsidR="00A9233F" w:rsidRPr="00812930" w14:paraId="3C0E7EF5" w14:textId="77777777" w:rsidTr="001749BD">
        <w:trPr>
          <w:trHeight w:val="283"/>
        </w:trPr>
        <w:tc>
          <w:tcPr>
            <w:tcW w:w="4395" w:type="dxa"/>
            <w:tcBorders>
              <w:top w:val="nil"/>
              <w:left w:val="nil"/>
              <w:bottom w:val="nil"/>
              <w:right w:val="nil"/>
            </w:tcBorders>
            <w:vAlign w:val="bottom"/>
          </w:tcPr>
          <w:p w14:paraId="6F419FEA" w14:textId="77777777" w:rsidR="00A9233F" w:rsidRPr="00812930" w:rsidRDefault="00A9233F" w:rsidP="00C971D5">
            <w:pPr>
              <w:spacing w:line="220" w:lineRule="exact"/>
              <w:rPr>
                <w:rFonts w:ascii="Calibri" w:hAnsi="Calibri" w:cs="Calibri"/>
                <w:sz w:val="20"/>
                <w:szCs w:val="20"/>
              </w:rPr>
            </w:pPr>
            <w:r w:rsidRPr="00812930">
              <w:rPr>
                <w:rFonts w:ascii="Calibri" w:hAnsi="Calibri" w:cs="Calibri"/>
                <w:sz w:val="20"/>
                <w:szCs w:val="20"/>
              </w:rPr>
              <w:t>Total</w:t>
            </w:r>
          </w:p>
        </w:tc>
        <w:tc>
          <w:tcPr>
            <w:tcW w:w="1168" w:type="dxa"/>
            <w:tcBorders>
              <w:top w:val="single" w:sz="4" w:space="0" w:color="auto"/>
              <w:left w:val="nil"/>
              <w:right w:val="nil"/>
            </w:tcBorders>
            <w:shd w:val="clear" w:color="auto" w:fill="auto"/>
            <w:vAlign w:val="bottom"/>
          </w:tcPr>
          <w:p w14:paraId="43A0C1ED" w14:textId="74FA9230" w:rsidR="00A9233F" w:rsidRPr="00812930" w:rsidRDefault="0056601D" w:rsidP="00C971D5">
            <w:pPr>
              <w:tabs>
                <w:tab w:val="left" w:pos="540"/>
              </w:tabs>
              <w:spacing w:line="220" w:lineRule="exact"/>
              <w:jc w:val="right"/>
              <w:rPr>
                <w:rFonts w:ascii="Calibri" w:hAnsi="Calibri" w:cs="Calibri"/>
                <w:sz w:val="20"/>
                <w:szCs w:val="20"/>
                <w:cs/>
              </w:rPr>
            </w:pPr>
            <w:r>
              <w:rPr>
                <w:rFonts w:ascii="Calibri" w:hAnsi="Calibri" w:cs="Calibri"/>
                <w:sz w:val="20"/>
                <w:szCs w:val="20"/>
              </w:rPr>
              <w:t>1,004</w:t>
            </w:r>
          </w:p>
        </w:tc>
        <w:tc>
          <w:tcPr>
            <w:tcW w:w="241" w:type="dxa"/>
            <w:tcBorders>
              <w:left w:val="nil"/>
              <w:right w:val="nil"/>
            </w:tcBorders>
            <w:shd w:val="clear" w:color="auto" w:fill="auto"/>
            <w:vAlign w:val="bottom"/>
          </w:tcPr>
          <w:p w14:paraId="093C8CEC" w14:textId="77777777" w:rsidR="00A9233F" w:rsidRPr="00812930" w:rsidRDefault="00A9233F" w:rsidP="00C971D5">
            <w:pPr>
              <w:spacing w:line="220" w:lineRule="exact"/>
              <w:jc w:val="right"/>
              <w:rPr>
                <w:rFonts w:ascii="Calibri" w:hAnsi="Calibri" w:cs="Calibri"/>
                <w:sz w:val="20"/>
                <w:szCs w:val="20"/>
                <w:highlight w:val="yellow"/>
              </w:rPr>
            </w:pPr>
          </w:p>
        </w:tc>
        <w:tc>
          <w:tcPr>
            <w:tcW w:w="1168" w:type="dxa"/>
            <w:tcBorders>
              <w:top w:val="single" w:sz="4" w:space="0" w:color="auto"/>
              <w:left w:val="nil"/>
              <w:right w:val="nil"/>
            </w:tcBorders>
            <w:shd w:val="clear" w:color="auto" w:fill="auto"/>
            <w:vAlign w:val="bottom"/>
          </w:tcPr>
          <w:p w14:paraId="72F6FBD1" w14:textId="77777777" w:rsidR="00A9233F" w:rsidRPr="00812930" w:rsidRDefault="000106A2" w:rsidP="00C971D5">
            <w:pPr>
              <w:tabs>
                <w:tab w:val="left" w:pos="540"/>
              </w:tabs>
              <w:spacing w:line="220" w:lineRule="exact"/>
              <w:jc w:val="right"/>
              <w:rPr>
                <w:rFonts w:ascii="Calibri" w:hAnsi="Calibri" w:cs="Calibri"/>
                <w:sz w:val="20"/>
                <w:szCs w:val="20"/>
                <w:cs/>
              </w:rPr>
            </w:pPr>
            <w:r w:rsidRPr="00812930">
              <w:rPr>
                <w:rFonts w:ascii="Calibri" w:hAnsi="Calibri" w:cs="Calibri"/>
                <w:sz w:val="20"/>
                <w:szCs w:val="20"/>
              </w:rPr>
              <w:t>1,356</w:t>
            </w:r>
          </w:p>
        </w:tc>
        <w:tc>
          <w:tcPr>
            <w:tcW w:w="238" w:type="dxa"/>
            <w:tcBorders>
              <w:left w:val="nil"/>
              <w:right w:val="nil"/>
            </w:tcBorders>
            <w:shd w:val="clear" w:color="auto" w:fill="auto"/>
            <w:vAlign w:val="bottom"/>
          </w:tcPr>
          <w:p w14:paraId="08278913" w14:textId="77777777" w:rsidR="00A9233F" w:rsidRPr="00812930" w:rsidRDefault="00A9233F" w:rsidP="00C971D5">
            <w:pPr>
              <w:spacing w:line="220" w:lineRule="exact"/>
              <w:jc w:val="right"/>
              <w:rPr>
                <w:rFonts w:ascii="Calibri" w:hAnsi="Calibri" w:cs="Calibri"/>
                <w:sz w:val="20"/>
                <w:szCs w:val="20"/>
              </w:rPr>
            </w:pPr>
          </w:p>
        </w:tc>
        <w:tc>
          <w:tcPr>
            <w:tcW w:w="1168" w:type="dxa"/>
            <w:tcBorders>
              <w:top w:val="single" w:sz="4" w:space="0" w:color="auto"/>
              <w:left w:val="nil"/>
              <w:right w:val="nil"/>
            </w:tcBorders>
            <w:shd w:val="clear" w:color="auto" w:fill="auto"/>
            <w:vAlign w:val="bottom"/>
          </w:tcPr>
          <w:p w14:paraId="6FC25306" w14:textId="7505A829" w:rsidR="00A9233F" w:rsidRPr="00812930" w:rsidRDefault="0056601D" w:rsidP="00C971D5">
            <w:pPr>
              <w:spacing w:line="220" w:lineRule="exact"/>
              <w:jc w:val="right"/>
              <w:rPr>
                <w:rFonts w:ascii="Calibri" w:hAnsi="Calibri" w:cs="Calibri"/>
                <w:sz w:val="20"/>
                <w:szCs w:val="20"/>
              </w:rPr>
            </w:pPr>
            <w:r>
              <w:rPr>
                <w:rFonts w:ascii="Calibri" w:hAnsi="Calibri" w:cs="Calibri"/>
                <w:sz w:val="20"/>
                <w:szCs w:val="20"/>
              </w:rPr>
              <w:t>1,004</w:t>
            </w:r>
          </w:p>
        </w:tc>
        <w:tc>
          <w:tcPr>
            <w:tcW w:w="238" w:type="dxa"/>
            <w:tcBorders>
              <w:left w:val="nil"/>
              <w:right w:val="nil"/>
            </w:tcBorders>
            <w:shd w:val="clear" w:color="auto" w:fill="auto"/>
            <w:vAlign w:val="bottom"/>
          </w:tcPr>
          <w:p w14:paraId="0CF80512" w14:textId="77777777" w:rsidR="00A9233F" w:rsidRPr="00812930" w:rsidRDefault="00A9233F" w:rsidP="00C971D5">
            <w:pPr>
              <w:spacing w:line="220" w:lineRule="exact"/>
              <w:jc w:val="right"/>
              <w:rPr>
                <w:rFonts w:ascii="Calibri" w:hAnsi="Calibri" w:cs="Calibri"/>
                <w:sz w:val="20"/>
                <w:szCs w:val="20"/>
              </w:rPr>
            </w:pPr>
          </w:p>
        </w:tc>
        <w:tc>
          <w:tcPr>
            <w:tcW w:w="1170" w:type="dxa"/>
            <w:tcBorders>
              <w:top w:val="single" w:sz="4" w:space="0" w:color="auto"/>
              <w:left w:val="nil"/>
              <w:right w:val="nil"/>
            </w:tcBorders>
            <w:shd w:val="clear" w:color="auto" w:fill="auto"/>
            <w:vAlign w:val="bottom"/>
          </w:tcPr>
          <w:p w14:paraId="21E728A1" w14:textId="77777777" w:rsidR="00A9233F" w:rsidRPr="00812930" w:rsidRDefault="000106A2" w:rsidP="00C971D5">
            <w:pPr>
              <w:spacing w:line="220" w:lineRule="exact"/>
              <w:jc w:val="right"/>
              <w:rPr>
                <w:rFonts w:ascii="Calibri" w:hAnsi="Calibri" w:cs="Calibri"/>
                <w:sz w:val="20"/>
                <w:szCs w:val="20"/>
              </w:rPr>
            </w:pPr>
            <w:r w:rsidRPr="00812930">
              <w:rPr>
                <w:rFonts w:ascii="Calibri" w:hAnsi="Calibri" w:cs="Calibri"/>
                <w:sz w:val="20"/>
                <w:szCs w:val="20"/>
              </w:rPr>
              <w:t>1,060</w:t>
            </w:r>
          </w:p>
        </w:tc>
      </w:tr>
      <w:tr w:rsidR="00A9233F" w:rsidRPr="00812930" w14:paraId="5D8EE64C" w14:textId="77777777" w:rsidTr="00B61532">
        <w:trPr>
          <w:trHeight w:val="283"/>
        </w:trPr>
        <w:tc>
          <w:tcPr>
            <w:tcW w:w="4395" w:type="dxa"/>
            <w:tcBorders>
              <w:top w:val="nil"/>
              <w:left w:val="nil"/>
              <w:bottom w:val="nil"/>
              <w:right w:val="nil"/>
            </w:tcBorders>
            <w:vAlign w:val="bottom"/>
          </w:tcPr>
          <w:p w14:paraId="3DC7677C" w14:textId="77777777" w:rsidR="00F52FCA" w:rsidRPr="00F52FCA" w:rsidRDefault="00F52FCA" w:rsidP="00F52FCA">
            <w:pPr>
              <w:spacing w:line="276" w:lineRule="auto"/>
              <w:ind w:right="-23"/>
              <w:rPr>
                <w:rFonts w:ascii="Calibri" w:hAnsi="Calibri" w:cs="Calibri"/>
                <w:sz w:val="20"/>
                <w:szCs w:val="20"/>
              </w:rPr>
            </w:pPr>
            <w:r w:rsidRPr="00F52FCA">
              <w:rPr>
                <w:rFonts w:ascii="Calibri" w:hAnsi="Calibri" w:cs="Calibri"/>
                <w:sz w:val="20"/>
                <w:szCs w:val="20"/>
              </w:rPr>
              <w:t xml:space="preserve">Less : Allowance for expected credit losses </w:t>
            </w:r>
          </w:p>
          <w:p w14:paraId="13294803" w14:textId="25D9DB89" w:rsidR="00A9233F" w:rsidRPr="00812930" w:rsidRDefault="00F52FCA" w:rsidP="00F52FCA">
            <w:pPr>
              <w:spacing w:line="220" w:lineRule="exact"/>
              <w:ind w:left="176" w:hanging="176"/>
              <w:rPr>
                <w:rFonts w:ascii="Calibri" w:hAnsi="Calibri" w:cs="Calibri"/>
                <w:sz w:val="20"/>
                <w:szCs w:val="20"/>
              </w:rPr>
            </w:pPr>
            <w:r w:rsidRPr="00F52FCA">
              <w:rPr>
                <w:rFonts w:ascii="Calibri" w:hAnsi="Calibri" w:cs="Calibri"/>
                <w:sz w:val="20"/>
                <w:szCs w:val="20"/>
              </w:rPr>
              <w:t>(2019: Allowance for doubtful accounts)</w:t>
            </w:r>
          </w:p>
        </w:tc>
        <w:tc>
          <w:tcPr>
            <w:tcW w:w="1168" w:type="dxa"/>
            <w:tcBorders>
              <w:left w:val="nil"/>
              <w:bottom w:val="single" w:sz="4" w:space="0" w:color="auto"/>
              <w:right w:val="nil"/>
            </w:tcBorders>
            <w:shd w:val="clear" w:color="auto" w:fill="auto"/>
            <w:vAlign w:val="bottom"/>
          </w:tcPr>
          <w:p w14:paraId="31BC47C0" w14:textId="5FC53186" w:rsidR="00DD1142" w:rsidRPr="00492FF5" w:rsidRDefault="0056601D" w:rsidP="00B61532">
            <w:pPr>
              <w:tabs>
                <w:tab w:val="clear" w:pos="907"/>
                <w:tab w:val="left" w:pos="540"/>
                <w:tab w:val="left" w:pos="744"/>
              </w:tabs>
              <w:spacing w:line="220" w:lineRule="exact"/>
              <w:jc w:val="center"/>
              <w:rPr>
                <w:rFonts w:ascii="Calibri" w:hAnsi="Calibri" w:cs="Cordia New"/>
                <w:sz w:val="20"/>
                <w:szCs w:val="20"/>
                <w:cs/>
              </w:rPr>
            </w:pPr>
            <w:r>
              <w:rPr>
                <w:rFonts w:ascii="Calibri" w:hAnsi="Calibri" w:cs="Calibri"/>
                <w:sz w:val="20"/>
                <w:szCs w:val="20"/>
              </w:rPr>
              <w:t>-</w:t>
            </w:r>
          </w:p>
        </w:tc>
        <w:tc>
          <w:tcPr>
            <w:tcW w:w="241" w:type="dxa"/>
            <w:tcBorders>
              <w:left w:val="nil"/>
              <w:right w:val="nil"/>
            </w:tcBorders>
            <w:shd w:val="clear" w:color="auto" w:fill="auto"/>
            <w:vAlign w:val="bottom"/>
          </w:tcPr>
          <w:p w14:paraId="1F194E1E" w14:textId="77777777" w:rsidR="00A9233F" w:rsidRPr="00812930" w:rsidRDefault="00A9233F" w:rsidP="00B61532">
            <w:pPr>
              <w:spacing w:line="220" w:lineRule="exact"/>
              <w:jc w:val="center"/>
              <w:rPr>
                <w:rFonts w:ascii="Calibri" w:hAnsi="Calibri" w:cs="Calibri"/>
                <w:sz w:val="20"/>
                <w:szCs w:val="20"/>
                <w:highlight w:val="yellow"/>
              </w:rPr>
            </w:pPr>
          </w:p>
        </w:tc>
        <w:tc>
          <w:tcPr>
            <w:tcW w:w="1168" w:type="dxa"/>
            <w:tcBorders>
              <w:left w:val="nil"/>
              <w:bottom w:val="single" w:sz="4" w:space="0" w:color="auto"/>
              <w:right w:val="nil"/>
            </w:tcBorders>
            <w:shd w:val="clear" w:color="auto" w:fill="auto"/>
            <w:vAlign w:val="bottom"/>
          </w:tcPr>
          <w:p w14:paraId="28D6A5AC" w14:textId="78089652" w:rsidR="00DD1142" w:rsidRPr="00812930" w:rsidRDefault="00A9233F" w:rsidP="00B61532">
            <w:pPr>
              <w:tabs>
                <w:tab w:val="clear" w:pos="907"/>
                <w:tab w:val="left" w:pos="540"/>
                <w:tab w:val="left" w:pos="744"/>
              </w:tabs>
              <w:spacing w:line="220" w:lineRule="exact"/>
              <w:ind w:right="-51"/>
              <w:jc w:val="right"/>
              <w:rPr>
                <w:rFonts w:ascii="Calibri" w:hAnsi="Calibri" w:cs="Calibri"/>
                <w:sz w:val="20"/>
                <w:szCs w:val="20"/>
              </w:rPr>
            </w:pPr>
            <w:r w:rsidRPr="00812930">
              <w:rPr>
                <w:rFonts w:ascii="Calibri" w:hAnsi="Calibri" w:cs="Calibri"/>
                <w:sz w:val="20"/>
                <w:szCs w:val="20"/>
              </w:rPr>
              <w:t>(170)</w:t>
            </w:r>
          </w:p>
        </w:tc>
        <w:tc>
          <w:tcPr>
            <w:tcW w:w="238" w:type="dxa"/>
            <w:tcBorders>
              <w:left w:val="nil"/>
              <w:right w:val="nil"/>
            </w:tcBorders>
            <w:shd w:val="clear" w:color="auto" w:fill="auto"/>
            <w:vAlign w:val="bottom"/>
          </w:tcPr>
          <w:p w14:paraId="4D9E89FB" w14:textId="77777777" w:rsidR="00A9233F" w:rsidRPr="00812930" w:rsidRDefault="00A9233F" w:rsidP="00B61532">
            <w:pPr>
              <w:spacing w:line="220" w:lineRule="exact"/>
              <w:jc w:val="center"/>
              <w:rPr>
                <w:rFonts w:ascii="Calibri" w:hAnsi="Calibri" w:cs="Calibri"/>
                <w:sz w:val="20"/>
                <w:szCs w:val="20"/>
              </w:rPr>
            </w:pPr>
          </w:p>
        </w:tc>
        <w:tc>
          <w:tcPr>
            <w:tcW w:w="1168" w:type="dxa"/>
            <w:tcBorders>
              <w:left w:val="nil"/>
              <w:bottom w:val="single" w:sz="4" w:space="0" w:color="auto"/>
              <w:right w:val="nil"/>
            </w:tcBorders>
            <w:shd w:val="clear" w:color="auto" w:fill="auto"/>
            <w:vAlign w:val="bottom"/>
          </w:tcPr>
          <w:p w14:paraId="56203B7F" w14:textId="2B09CF60" w:rsidR="00DD1142" w:rsidRPr="00812930" w:rsidRDefault="0056601D" w:rsidP="00B61532">
            <w:pPr>
              <w:spacing w:line="220" w:lineRule="exact"/>
              <w:jc w:val="center"/>
              <w:rPr>
                <w:rFonts w:ascii="Calibri" w:hAnsi="Calibri" w:cs="Calibri"/>
                <w:sz w:val="20"/>
                <w:szCs w:val="20"/>
              </w:rPr>
            </w:pPr>
            <w:r>
              <w:rPr>
                <w:rFonts w:ascii="Calibri" w:hAnsi="Calibri" w:cs="Calibri"/>
                <w:sz w:val="20"/>
                <w:szCs w:val="20"/>
              </w:rPr>
              <w:t>-</w:t>
            </w:r>
          </w:p>
        </w:tc>
        <w:tc>
          <w:tcPr>
            <w:tcW w:w="238" w:type="dxa"/>
            <w:tcBorders>
              <w:left w:val="nil"/>
              <w:right w:val="nil"/>
            </w:tcBorders>
            <w:shd w:val="clear" w:color="auto" w:fill="auto"/>
            <w:vAlign w:val="bottom"/>
          </w:tcPr>
          <w:p w14:paraId="2D9764C2" w14:textId="77777777" w:rsidR="00A9233F" w:rsidRPr="00812930" w:rsidRDefault="00A9233F" w:rsidP="00B61532">
            <w:pPr>
              <w:spacing w:line="220" w:lineRule="exact"/>
              <w:jc w:val="center"/>
              <w:rPr>
                <w:rFonts w:ascii="Calibri" w:hAnsi="Calibri" w:cs="Calibri"/>
                <w:sz w:val="20"/>
                <w:szCs w:val="20"/>
              </w:rPr>
            </w:pPr>
          </w:p>
        </w:tc>
        <w:tc>
          <w:tcPr>
            <w:tcW w:w="1170" w:type="dxa"/>
            <w:tcBorders>
              <w:left w:val="nil"/>
              <w:bottom w:val="single" w:sz="4" w:space="0" w:color="auto"/>
              <w:right w:val="nil"/>
            </w:tcBorders>
            <w:shd w:val="clear" w:color="auto" w:fill="auto"/>
            <w:vAlign w:val="bottom"/>
          </w:tcPr>
          <w:p w14:paraId="2401365A" w14:textId="32656CB8" w:rsidR="00DD1142" w:rsidRPr="00812930" w:rsidRDefault="00A9233F" w:rsidP="00B61532">
            <w:pPr>
              <w:spacing w:line="220" w:lineRule="exact"/>
              <w:jc w:val="center"/>
              <w:rPr>
                <w:rFonts w:ascii="Calibri" w:hAnsi="Calibri" w:cs="Calibri"/>
                <w:sz w:val="20"/>
                <w:szCs w:val="20"/>
              </w:rPr>
            </w:pPr>
            <w:r w:rsidRPr="00812930">
              <w:rPr>
                <w:rFonts w:ascii="Calibri" w:hAnsi="Calibri" w:cs="Calibri"/>
                <w:sz w:val="20"/>
                <w:szCs w:val="20"/>
              </w:rPr>
              <w:t>-</w:t>
            </w:r>
          </w:p>
        </w:tc>
      </w:tr>
      <w:tr w:rsidR="00A9233F" w:rsidRPr="00812930" w14:paraId="0A9E513F" w14:textId="77777777" w:rsidTr="001749BD">
        <w:trPr>
          <w:trHeight w:val="283"/>
        </w:trPr>
        <w:tc>
          <w:tcPr>
            <w:tcW w:w="4395" w:type="dxa"/>
            <w:tcBorders>
              <w:top w:val="nil"/>
              <w:left w:val="nil"/>
              <w:bottom w:val="nil"/>
              <w:right w:val="nil"/>
            </w:tcBorders>
            <w:vAlign w:val="bottom"/>
          </w:tcPr>
          <w:p w14:paraId="4E25D603" w14:textId="77777777" w:rsidR="00A9233F" w:rsidRPr="00812930" w:rsidRDefault="00A9233F" w:rsidP="00C971D5">
            <w:pPr>
              <w:spacing w:line="220" w:lineRule="exact"/>
              <w:rPr>
                <w:rFonts w:ascii="Calibri" w:hAnsi="Calibri" w:cs="Calibri"/>
                <w:sz w:val="20"/>
                <w:szCs w:val="20"/>
              </w:rPr>
            </w:pPr>
            <w:r w:rsidRPr="00812930">
              <w:rPr>
                <w:rFonts w:ascii="Calibri" w:hAnsi="Calibri" w:cs="Calibri"/>
                <w:sz w:val="20"/>
                <w:szCs w:val="20"/>
              </w:rPr>
              <w:t>Net</w:t>
            </w:r>
          </w:p>
        </w:tc>
        <w:tc>
          <w:tcPr>
            <w:tcW w:w="1168" w:type="dxa"/>
            <w:tcBorders>
              <w:top w:val="single" w:sz="4" w:space="0" w:color="auto"/>
              <w:left w:val="nil"/>
              <w:bottom w:val="double" w:sz="4" w:space="0" w:color="auto"/>
              <w:right w:val="nil"/>
            </w:tcBorders>
            <w:shd w:val="clear" w:color="auto" w:fill="auto"/>
            <w:vAlign w:val="bottom"/>
          </w:tcPr>
          <w:p w14:paraId="1C901A37" w14:textId="4EF65947" w:rsidR="00A9233F" w:rsidRPr="00812930" w:rsidRDefault="0056601D" w:rsidP="00C971D5">
            <w:pPr>
              <w:tabs>
                <w:tab w:val="left" w:pos="540"/>
              </w:tabs>
              <w:spacing w:line="220" w:lineRule="exact"/>
              <w:jc w:val="right"/>
              <w:rPr>
                <w:rFonts w:ascii="Calibri" w:hAnsi="Calibri" w:cs="Calibri"/>
                <w:sz w:val="20"/>
                <w:szCs w:val="20"/>
                <w:cs/>
              </w:rPr>
            </w:pPr>
            <w:r>
              <w:rPr>
                <w:rFonts w:ascii="Calibri" w:hAnsi="Calibri" w:cs="Calibri"/>
                <w:sz w:val="20"/>
                <w:szCs w:val="20"/>
              </w:rPr>
              <w:t>1,004</w:t>
            </w:r>
          </w:p>
        </w:tc>
        <w:tc>
          <w:tcPr>
            <w:tcW w:w="241" w:type="dxa"/>
            <w:tcBorders>
              <w:left w:val="nil"/>
              <w:right w:val="nil"/>
            </w:tcBorders>
            <w:shd w:val="clear" w:color="auto" w:fill="auto"/>
            <w:vAlign w:val="bottom"/>
          </w:tcPr>
          <w:p w14:paraId="5F4A83C0" w14:textId="77777777" w:rsidR="00A9233F" w:rsidRPr="00812930" w:rsidRDefault="00A9233F" w:rsidP="00C971D5">
            <w:pPr>
              <w:spacing w:line="220" w:lineRule="exact"/>
              <w:jc w:val="right"/>
              <w:rPr>
                <w:rFonts w:ascii="Calibri" w:hAnsi="Calibri" w:cs="Calibri"/>
                <w:sz w:val="20"/>
                <w:szCs w:val="20"/>
                <w:highlight w:val="yellow"/>
              </w:rPr>
            </w:pPr>
          </w:p>
        </w:tc>
        <w:tc>
          <w:tcPr>
            <w:tcW w:w="1168" w:type="dxa"/>
            <w:tcBorders>
              <w:top w:val="single" w:sz="4" w:space="0" w:color="auto"/>
              <w:left w:val="nil"/>
              <w:bottom w:val="double" w:sz="4" w:space="0" w:color="auto"/>
              <w:right w:val="nil"/>
            </w:tcBorders>
            <w:shd w:val="clear" w:color="auto" w:fill="auto"/>
            <w:vAlign w:val="bottom"/>
          </w:tcPr>
          <w:p w14:paraId="48AD3970" w14:textId="77777777" w:rsidR="00A9233F" w:rsidRPr="00812930" w:rsidRDefault="000106A2" w:rsidP="00C971D5">
            <w:pPr>
              <w:tabs>
                <w:tab w:val="left" w:pos="540"/>
              </w:tabs>
              <w:spacing w:line="220" w:lineRule="exact"/>
              <w:jc w:val="right"/>
              <w:rPr>
                <w:rFonts w:ascii="Calibri" w:hAnsi="Calibri" w:cs="Calibri"/>
                <w:sz w:val="20"/>
                <w:szCs w:val="20"/>
              </w:rPr>
            </w:pPr>
            <w:r w:rsidRPr="00812930">
              <w:rPr>
                <w:rFonts w:ascii="Calibri" w:hAnsi="Calibri" w:cs="Calibri"/>
                <w:sz w:val="20"/>
                <w:szCs w:val="20"/>
              </w:rPr>
              <w:t>1,186</w:t>
            </w:r>
          </w:p>
        </w:tc>
        <w:tc>
          <w:tcPr>
            <w:tcW w:w="238" w:type="dxa"/>
            <w:tcBorders>
              <w:left w:val="nil"/>
              <w:right w:val="nil"/>
            </w:tcBorders>
            <w:shd w:val="clear" w:color="auto" w:fill="auto"/>
            <w:vAlign w:val="bottom"/>
          </w:tcPr>
          <w:p w14:paraId="38814B9D" w14:textId="77777777" w:rsidR="00A9233F" w:rsidRPr="00812930" w:rsidRDefault="00A9233F" w:rsidP="00C971D5">
            <w:pPr>
              <w:spacing w:line="220" w:lineRule="exact"/>
              <w:jc w:val="right"/>
              <w:rPr>
                <w:rFonts w:ascii="Calibri" w:hAnsi="Calibri" w:cs="Calibri"/>
                <w:sz w:val="20"/>
                <w:szCs w:val="20"/>
              </w:rPr>
            </w:pPr>
          </w:p>
        </w:tc>
        <w:tc>
          <w:tcPr>
            <w:tcW w:w="1168" w:type="dxa"/>
            <w:tcBorders>
              <w:top w:val="single" w:sz="4" w:space="0" w:color="auto"/>
              <w:left w:val="nil"/>
              <w:bottom w:val="double" w:sz="4" w:space="0" w:color="auto"/>
              <w:right w:val="nil"/>
            </w:tcBorders>
            <w:shd w:val="clear" w:color="auto" w:fill="auto"/>
            <w:vAlign w:val="bottom"/>
          </w:tcPr>
          <w:p w14:paraId="533E9C47" w14:textId="5C880485" w:rsidR="00A9233F" w:rsidRPr="0091720B" w:rsidRDefault="0056601D" w:rsidP="00C971D5">
            <w:pPr>
              <w:spacing w:line="220" w:lineRule="exact"/>
              <w:jc w:val="right"/>
              <w:rPr>
                <w:rFonts w:ascii="Calibri" w:hAnsi="Calibri" w:cs="Cordia New"/>
                <w:sz w:val="20"/>
                <w:szCs w:val="20"/>
                <w:cs/>
              </w:rPr>
            </w:pPr>
            <w:r>
              <w:rPr>
                <w:rFonts w:ascii="Calibri" w:hAnsi="Calibri" w:cs="Cordia New"/>
                <w:sz w:val="20"/>
                <w:szCs w:val="20"/>
              </w:rPr>
              <w:t>1,004</w:t>
            </w:r>
          </w:p>
        </w:tc>
        <w:tc>
          <w:tcPr>
            <w:tcW w:w="238" w:type="dxa"/>
            <w:tcBorders>
              <w:left w:val="nil"/>
              <w:right w:val="nil"/>
            </w:tcBorders>
            <w:shd w:val="clear" w:color="auto" w:fill="auto"/>
            <w:vAlign w:val="bottom"/>
          </w:tcPr>
          <w:p w14:paraId="23FE2C42" w14:textId="77777777" w:rsidR="00A9233F" w:rsidRPr="00812930" w:rsidRDefault="00A9233F" w:rsidP="00C971D5">
            <w:pPr>
              <w:spacing w:line="220" w:lineRule="exact"/>
              <w:jc w:val="right"/>
              <w:rPr>
                <w:rFonts w:ascii="Calibri" w:hAnsi="Calibri" w:cs="Calibri"/>
                <w:sz w:val="20"/>
                <w:szCs w:val="20"/>
              </w:rPr>
            </w:pPr>
          </w:p>
        </w:tc>
        <w:tc>
          <w:tcPr>
            <w:tcW w:w="1170" w:type="dxa"/>
            <w:tcBorders>
              <w:top w:val="single" w:sz="4" w:space="0" w:color="auto"/>
              <w:left w:val="nil"/>
              <w:bottom w:val="double" w:sz="4" w:space="0" w:color="auto"/>
              <w:right w:val="nil"/>
            </w:tcBorders>
            <w:shd w:val="clear" w:color="auto" w:fill="auto"/>
            <w:vAlign w:val="bottom"/>
          </w:tcPr>
          <w:p w14:paraId="68F498FF" w14:textId="77777777" w:rsidR="00A9233F" w:rsidRPr="00812930" w:rsidRDefault="000106A2" w:rsidP="00C971D5">
            <w:pPr>
              <w:spacing w:line="220" w:lineRule="exact"/>
              <w:jc w:val="right"/>
              <w:rPr>
                <w:rFonts w:ascii="Calibri" w:hAnsi="Calibri" w:cs="Calibri"/>
                <w:sz w:val="20"/>
                <w:szCs w:val="20"/>
              </w:rPr>
            </w:pPr>
            <w:r w:rsidRPr="00812930">
              <w:rPr>
                <w:rFonts w:ascii="Calibri" w:hAnsi="Calibri" w:cs="Calibri"/>
                <w:sz w:val="20"/>
                <w:szCs w:val="20"/>
              </w:rPr>
              <w:t>1,060</w:t>
            </w:r>
          </w:p>
        </w:tc>
      </w:tr>
    </w:tbl>
    <w:p w14:paraId="769F92DC" w14:textId="7E2294DE" w:rsidR="00072F91" w:rsidRDefault="00072F91" w:rsidP="0038401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Calibri" w:hAnsi="Calibri" w:cs="Cordia New"/>
          <w:b/>
          <w:bCs/>
          <w:sz w:val="16"/>
          <w:szCs w:val="16"/>
        </w:rPr>
      </w:pPr>
    </w:p>
    <w:p w14:paraId="0FB5FFCA" w14:textId="542294AA" w:rsidR="000A6A51" w:rsidRDefault="000A6A51" w:rsidP="0038401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Calibri" w:hAnsi="Calibri" w:cs="Cordia New"/>
          <w:b/>
          <w:bCs/>
          <w:sz w:val="16"/>
          <w:szCs w:val="16"/>
        </w:rPr>
      </w:pPr>
    </w:p>
    <w:p w14:paraId="4DAE2502" w14:textId="2CCEA31B" w:rsidR="000A6A51" w:rsidRDefault="000A6A51" w:rsidP="0038401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Calibri" w:hAnsi="Calibri" w:cs="Cordia New"/>
          <w:b/>
          <w:bCs/>
          <w:sz w:val="16"/>
          <w:szCs w:val="16"/>
        </w:rPr>
      </w:pPr>
    </w:p>
    <w:p w14:paraId="0E54136F" w14:textId="4A7A4DE2" w:rsidR="000A6A51" w:rsidRDefault="000A6A51" w:rsidP="0038401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Calibri" w:hAnsi="Calibri" w:cs="Cordia New"/>
          <w:b/>
          <w:bCs/>
          <w:sz w:val="16"/>
          <w:szCs w:val="16"/>
        </w:rPr>
      </w:pPr>
    </w:p>
    <w:p w14:paraId="510AB8A8" w14:textId="235AF1E7" w:rsidR="000A6A51" w:rsidRDefault="000A6A51" w:rsidP="0038401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Calibri" w:hAnsi="Calibri" w:cs="Cordia New"/>
          <w:b/>
          <w:bCs/>
          <w:sz w:val="16"/>
          <w:szCs w:val="16"/>
        </w:rPr>
      </w:pPr>
    </w:p>
    <w:p w14:paraId="72FF01D5" w14:textId="3BF63D31" w:rsidR="000A6A51" w:rsidRDefault="000A6A51" w:rsidP="0038401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Calibri" w:hAnsi="Calibri" w:cs="Cordia New"/>
          <w:b/>
          <w:bCs/>
          <w:sz w:val="16"/>
          <w:szCs w:val="16"/>
        </w:rPr>
      </w:pPr>
    </w:p>
    <w:p w14:paraId="70966188" w14:textId="54288B5A" w:rsidR="000A6A51" w:rsidRDefault="000A6A51" w:rsidP="0038401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Calibri" w:hAnsi="Calibri" w:cs="Cordia New"/>
          <w:b/>
          <w:bCs/>
          <w:sz w:val="16"/>
          <w:szCs w:val="16"/>
        </w:rPr>
      </w:pPr>
    </w:p>
    <w:p w14:paraId="3276D9BB" w14:textId="148BB334" w:rsidR="000A6A51" w:rsidRDefault="000A6A51" w:rsidP="0038401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Calibri" w:hAnsi="Calibri" w:cs="Cordia New"/>
          <w:b/>
          <w:bCs/>
          <w:sz w:val="16"/>
          <w:szCs w:val="16"/>
        </w:rPr>
      </w:pPr>
    </w:p>
    <w:p w14:paraId="4E668451" w14:textId="4DEEFAA1" w:rsidR="000A6A51" w:rsidRDefault="000A6A51" w:rsidP="0038401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Calibri" w:hAnsi="Calibri" w:cs="Cordia New"/>
          <w:b/>
          <w:bCs/>
          <w:sz w:val="16"/>
          <w:szCs w:val="16"/>
        </w:rPr>
      </w:pPr>
    </w:p>
    <w:p w14:paraId="6411DF35" w14:textId="1CACE39A" w:rsidR="000A6A51" w:rsidRDefault="000A6A51" w:rsidP="0038401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Calibri" w:hAnsi="Calibri" w:cs="Cordia New"/>
          <w:b/>
          <w:bCs/>
          <w:sz w:val="16"/>
          <w:szCs w:val="16"/>
        </w:rPr>
      </w:pPr>
    </w:p>
    <w:p w14:paraId="2FA43B46" w14:textId="77777777" w:rsidR="000A6A51" w:rsidRPr="004F3AA3" w:rsidRDefault="000A6A51" w:rsidP="0038401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Calibri" w:hAnsi="Calibri" w:cs="Cordia New"/>
          <w:b/>
          <w:bCs/>
          <w:sz w:val="16"/>
          <w:szCs w:val="16"/>
        </w:rPr>
      </w:pPr>
    </w:p>
    <w:p w14:paraId="62D1EBDE" w14:textId="77777777" w:rsidR="000106A2" w:rsidRPr="00812930" w:rsidRDefault="000106A2" w:rsidP="000106A2">
      <w:pPr>
        <w:tabs>
          <w:tab w:val="left" w:pos="0"/>
        </w:tabs>
        <w:jc w:val="both"/>
        <w:rPr>
          <w:rFonts w:ascii="Calibri" w:hAnsi="Calibri" w:cs="Calibri"/>
          <w:spacing w:val="-6"/>
          <w:sz w:val="20"/>
          <w:szCs w:val="20"/>
        </w:rPr>
      </w:pPr>
      <w:r w:rsidRPr="00812930">
        <w:rPr>
          <w:rFonts w:ascii="Calibri" w:hAnsi="Calibri" w:cs="Calibri"/>
          <w:spacing w:val="-6"/>
          <w:sz w:val="20"/>
          <w:szCs w:val="20"/>
        </w:rPr>
        <w:lastRenderedPageBreak/>
        <w:t>Outstanding accrued income</w:t>
      </w:r>
      <w:r w:rsidR="007629AF" w:rsidRPr="00812930">
        <w:rPr>
          <w:rFonts w:ascii="Calibri" w:hAnsi="Calibri" w:cs="Calibri"/>
          <w:spacing w:val="-6"/>
          <w:sz w:val="20"/>
          <w:szCs w:val="20"/>
        </w:rPr>
        <w:t xml:space="preserve"> </w:t>
      </w:r>
      <w:r w:rsidR="00D42F87" w:rsidRPr="00812930">
        <w:rPr>
          <w:rFonts w:ascii="Calibri" w:hAnsi="Calibri" w:cs="Calibri"/>
          <w:spacing w:val="-6"/>
          <w:sz w:val="20"/>
          <w:szCs w:val="20"/>
        </w:rPr>
        <w:t>-</w:t>
      </w:r>
      <w:r w:rsidR="007629AF" w:rsidRPr="00812930">
        <w:rPr>
          <w:rFonts w:ascii="Calibri" w:hAnsi="Calibri" w:cs="Calibri"/>
          <w:spacing w:val="-6"/>
          <w:sz w:val="20"/>
          <w:szCs w:val="20"/>
        </w:rPr>
        <w:t xml:space="preserve"> other parties</w:t>
      </w:r>
      <w:r w:rsidRPr="00812930">
        <w:rPr>
          <w:rFonts w:ascii="Calibri" w:hAnsi="Calibri" w:cs="Calibri"/>
          <w:spacing w:val="-6"/>
          <w:sz w:val="20"/>
          <w:szCs w:val="20"/>
        </w:rPr>
        <w:t xml:space="preserve"> as at December 31, </w:t>
      </w:r>
      <w:r w:rsidR="006F18B4" w:rsidRPr="00812930">
        <w:rPr>
          <w:rFonts w:ascii="Calibri" w:hAnsi="Calibri" w:cs="Calibri"/>
          <w:spacing w:val="-6"/>
          <w:sz w:val="20"/>
          <w:szCs w:val="20"/>
        </w:rPr>
        <w:t xml:space="preserve">2020 and </w:t>
      </w:r>
      <w:r w:rsidRPr="00812930">
        <w:rPr>
          <w:rFonts w:ascii="Calibri" w:hAnsi="Calibri" w:cs="Calibri"/>
          <w:spacing w:val="-6"/>
          <w:sz w:val="20"/>
          <w:szCs w:val="20"/>
        </w:rPr>
        <w:t>2019 are aged as follows:</w:t>
      </w:r>
    </w:p>
    <w:p w14:paraId="2A529DDC" w14:textId="77777777" w:rsidR="00072F91" w:rsidRPr="004F3AA3" w:rsidRDefault="00072F91" w:rsidP="0038401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Calibri" w:hAnsi="Calibri" w:cs="Calibri"/>
          <w:b/>
          <w:bCs/>
          <w:sz w:val="16"/>
          <w:szCs w:val="16"/>
          <w:lang w:val="en-US"/>
        </w:rPr>
      </w:pPr>
    </w:p>
    <w:tbl>
      <w:tblPr>
        <w:tblW w:w="9785" w:type="dxa"/>
        <w:tblInd w:w="-34" w:type="dxa"/>
        <w:tblLayout w:type="fixed"/>
        <w:tblLook w:val="0000" w:firstRow="0" w:lastRow="0" w:firstColumn="0" w:lastColumn="0" w:noHBand="0" w:noVBand="0"/>
      </w:tblPr>
      <w:tblGrid>
        <w:gridCol w:w="4394"/>
        <w:gridCol w:w="1168"/>
        <w:gridCol w:w="241"/>
        <w:gridCol w:w="1168"/>
        <w:gridCol w:w="238"/>
        <w:gridCol w:w="1168"/>
        <w:gridCol w:w="238"/>
        <w:gridCol w:w="1170"/>
      </w:tblGrid>
      <w:tr w:rsidR="000106A2" w:rsidRPr="00812930" w14:paraId="76A1AEA2" w14:textId="77777777" w:rsidTr="00F35404">
        <w:trPr>
          <w:trHeight w:val="278"/>
          <w:tblHeader/>
        </w:trPr>
        <w:tc>
          <w:tcPr>
            <w:tcW w:w="4394" w:type="dxa"/>
            <w:tcBorders>
              <w:top w:val="nil"/>
              <w:left w:val="nil"/>
              <w:bottom w:val="nil"/>
              <w:right w:val="nil"/>
            </w:tcBorders>
          </w:tcPr>
          <w:p w14:paraId="3E7EBE37" w14:textId="77777777" w:rsidR="000106A2" w:rsidRPr="00812930" w:rsidRDefault="000106A2" w:rsidP="007F43C6">
            <w:pPr>
              <w:jc w:val="center"/>
              <w:rPr>
                <w:rFonts w:ascii="Calibri" w:hAnsi="Calibri" w:cs="Calibri"/>
                <w:sz w:val="20"/>
                <w:szCs w:val="20"/>
              </w:rPr>
            </w:pPr>
          </w:p>
        </w:tc>
        <w:tc>
          <w:tcPr>
            <w:tcW w:w="5391" w:type="dxa"/>
            <w:gridSpan w:val="7"/>
            <w:tcBorders>
              <w:top w:val="nil"/>
              <w:left w:val="nil"/>
              <w:bottom w:val="single" w:sz="4" w:space="0" w:color="auto"/>
              <w:right w:val="nil"/>
            </w:tcBorders>
          </w:tcPr>
          <w:p w14:paraId="1F540DCA" w14:textId="77777777" w:rsidR="000106A2" w:rsidRPr="00812930" w:rsidRDefault="000106A2" w:rsidP="007F43C6">
            <w:pPr>
              <w:jc w:val="center"/>
              <w:rPr>
                <w:rFonts w:ascii="Calibri" w:hAnsi="Calibri" w:cs="Calibri"/>
                <w:sz w:val="20"/>
                <w:szCs w:val="20"/>
              </w:rPr>
            </w:pPr>
            <w:r w:rsidRPr="00812930">
              <w:rPr>
                <w:rFonts w:ascii="Calibri" w:hAnsi="Calibri" w:cs="Calibri"/>
                <w:sz w:val="20"/>
                <w:szCs w:val="20"/>
              </w:rPr>
              <w:t>In Thousand Baht</w:t>
            </w:r>
          </w:p>
        </w:tc>
      </w:tr>
      <w:tr w:rsidR="000106A2" w:rsidRPr="00812930" w14:paraId="095240E8" w14:textId="77777777" w:rsidTr="0056601D">
        <w:trPr>
          <w:trHeight w:val="278"/>
          <w:tblHeader/>
        </w:trPr>
        <w:tc>
          <w:tcPr>
            <w:tcW w:w="4394" w:type="dxa"/>
            <w:tcBorders>
              <w:top w:val="nil"/>
              <w:left w:val="nil"/>
              <w:bottom w:val="nil"/>
              <w:right w:val="nil"/>
            </w:tcBorders>
          </w:tcPr>
          <w:p w14:paraId="33B57C28" w14:textId="77777777" w:rsidR="000106A2" w:rsidRPr="00812930" w:rsidRDefault="000106A2" w:rsidP="007F43C6">
            <w:pPr>
              <w:ind w:right="-250"/>
              <w:jc w:val="center"/>
              <w:rPr>
                <w:rFonts w:ascii="Calibri" w:hAnsi="Calibri" w:cs="Calibri"/>
                <w:sz w:val="20"/>
                <w:szCs w:val="20"/>
              </w:rPr>
            </w:pPr>
          </w:p>
        </w:tc>
        <w:tc>
          <w:tcPr>
            <w:tcW w:w="2577" w:type="dxa"/>
            <w:gridSpan w:val="3"/>
            <w:tcBorders>
              <w:top w:val="single" w:sz="4" w:space="0" w:color="auto"/>
              <w:left w:val="nil"/>
              <w:bottom w:val="single" w:sz="4" w:space="0" w:color="auto"/>
              <w:right w:val="nil"/>
            </w:tcBorders>
          </w:tcPr>
          <w:p w14:paraId="5468D562" w14:textId="77777777" w:rsidR="000106A2" w:rsidRPr="00812930" w:rsidRDefault="000106A2" w:rsidP="007F43C6">
            <w:pPr>
              <w:jc w:val="center"/>
              <w:rPr>
                <w:rFonts w:ascii="Calibri" w:hAnsi="Calibri" w:cs="Calibri"/>
                <w:sz w:val="20"/>
                <w:szCs w:val="20"/>
              </w:rPr>
            </w:pPr>
            <w:r w:rsidRPr="00812930">
              <w:rPr>
                <w:rFonts w:ascii="Calibri" w:hAnsi="Calibri" w:cs="Calibri"/>
                <w:sz w:val="20"/>
                <w:szCs w:val="20"/>
              </w:rPr>
              <w:t>Consolidated Financial Statements</w:t>
            </w:r>
          </w:p>
        </w:tc>
        <w:tc>
          <w:tcPr>
            <w:tcW w:w="238" w:type="dxa"/>
            <w:tcBorders>
              <w:top w:val="single" w:sz="4" w:space="0" w:color="auto"/>
              <w:left w:val="nil"/>
              <w:bottom w:val="nil"/>
              <w:right w:val="nil"/>
            </w:tcBorders>
          </w:tcPr>
          <w:p w14:paraId="54CEFC0C" w14:textId="77777777" w:rsidR="000106A2" w:rsidRPr="00812930" w:rsidRDefault="000106A2" w:rsidP="007F43C6">
            <w:pPr>
              <w:jc w:val="center"/>
              <w:rPr>
                <w:rFonts w:ascii="Calibri" w:hAnsi="Calibri" w:cs="Calibri"/>
                <w:sz w:val="20"/>
                <w:szCs w:val="20"/>
              </w:rPr>
            </w:pPr>
          </w:p>
        </w:tc>
        <w:tc>
          <w:tcPr>
            <w:tcW w:w="2576" w:type="dxa"/>
            <w:gridSpan w:val="3"/>
            <w:tcBorders>
              <w:top w:val="single" w:sz="4" w:space="0" w:color="auto"/>
              <w:left w:val="nil"/>
              <w:bottom w:val="single" w:sz="4" w:space="0" w:color="auto"/>
              <w:right w:val="nil"/>
            </w:tcBorders>
          </w:tcPr>
          <w:p w14:paraId="23A84455" w14:textId="77777777" w:rsidR="000106A2" w:rsidRPr="00812930" w:rsidRDefault="000106A2" w:rsidP="007F43C6">
            <w:pPr>
              <w:jc w:val="center"/>
              <w:rPr>
                <w:rFonts w:ascii="Calibri" w:hAnsi="Calibri" w:cs="Calibri"/>
                <w:sz w:val="20"/>
                <w:szCs w:val="20"/>
              </w:rPr>
            </w:pPr>
            <w:r w:rsidRPr="00812930">
              <w:rPr>
                <w:rFonts w:ascii="Calibri" w:hAnsi="Calibri" w:cs="Calibri"/>
                <w:sz w:val="20"/>
                <w:szCs w:val="20"/>
              </w:rPr>
              <w:t>Separate Financial Statements</w:t>
            </w:r>
          </w:p>
        </w:tc>
      </w:tr>
      <w:tr w:rsidR="000106A2" w:rsidRPr="00812930" w14:paraId="76186E3D" w14:textId="77777777" w:rsidTr="0056601D">
        <w:trPr>
          <w:trHeight w:val="283"/>
        </w:trPr>
        <w:tc>
          <w:tcPr>
            <w:tcW w:w="4394" w:type="dxa"/>
            <w:tcBorders>
              <w:top w:val="nil"/>
              <w:left w:val="nil"/>
              <w:bottom w:val="nil"/>
              <w:right w:val="nil"/>
            </w:tcBorders>
            <w:vAlign w:val="center"/>
          </w:tcPr>
          <w:p w14:paraId="3390B775" w14:textId="77777777" w:rsidR="000106A2" w:rsidRPr="00812930" w:rsidRDefault="000106A2" w:rsidP="007F43C6">
            <w:pPr>
              <w:jc w:val="center"/>
              <w:rPr>
                <w:rFonts w:ascii="Calibri" w:hAnsi="Calibri" w:cs="Calibri"/>
                <w:sz w:val="20"/>
                <w:szCs w:val="20"/>
              </w:rPr>
            </w:pPr>
          </w:p>
        </w:tc>
        <w:tc>
          <w:tcPr>
            <w:tcW w:w="1168" w:type="dxa"/>
            <w:tcBorders>
              <w:left w:val="nil"/>
              <w:bottom w:val="single" w:sz="4" w:space="0" w:color="auto"/>
              <w:right w:val="nil"/>
            </w:tcBorders>
            <w:vAlign w:val="center"/>
          </w:tcPr>
          <w:p w14:paraId="51DADFAA" w14:textId="77777777" w:rsidR="000106A2" w:rsidRPr="00812930" w:rsidRDefault="000106A2" w:rsidP="007F43C6">
            <w:pPr>
              <w:jc w:val="center"/>
              <w:rPr>
                <w:rFonts w:ascii="Calibri" w:hAnsi="Calibri" w:cs="Calibri"/>
                <w:sz w:val="20"/>
                <w:szCs w:val="20"/>
              </w:rPr>
            </w:pPr>
            <w:r w:rsidRPr="00812930">
              <w:rPr>
                <w:rFonts w:ascii="Calibri" w:hAnsi="Calibri" w:cs="Calibri"/>
                <w:sz w:val="20"/>
                <w:szCs w:val="20"/>
              </w:rPr>
              <w:t>2020</w:t>
            </w:r>
          </w:p>
        </w:tc>
        <w:tc>
          <w:tcPr>
            <w:tcW w:w="241" w:type="dxa"/>
            <w:tcBorders>
              <w:top w:val="single" w:sz="4" w:space="0" w:color="auto"/>
              <w:left w:val="nil"/>
              <w:bottom w:val="nil"/>
              <w:right w:val="nil"/>
            </w:tcBorders>
            <w:vAlign w:val="center"/>
          </w:tcPr>
          <w:p w14:paraId="54C366A1" w14:textId="77777777" w:rsidR="000106A2" w:rsidRPr="00812930" w:rsidRDefault="000106A2" w:rsidP="007F43C6">
            <w:pPr>
              <w:jc w:val="center"/>
              <w:rPr>
                <w:rFonts w:ascii="Calibri" w:hAnsi="Calibri" w:cs="Calibri"/>
                <w:sz w:val="20"/>
                <w:szCs w:val="20"/>
              </w:rPr>
            </w:pPr>
          </w:p>
        </w:tc>
        <w:tc>
          <w:tcPr>
            <w:tcW w:w="1168" w:type="dxa"/>
            <w:tcBorders>
              <w:left w:val="nil"/>
              <w:bottom w:val="single" w:sz="4" w:space="0" w:color="auto"/>
              <w:right w:val="nil"/>
            </w:tcBorders>
            <w:vAlign w:val="center"/>
          </w:tcPr>
          <w:p w14:paraId="67452193" w14:textId="77777777" w:rsidR="000106A2" w:rsidRPr="00812930" w:rsidRDefault="000106A2" w:rsidP="007F43C6">
            <w:pPr>
              <w:jc w:val="center"/>
              <w:rPr>
                <w:rFonts w:ascii="Calibri" w:hAnsi="Calibri" w:cs="Calibri"/>
                <w:sz w:val="20"/>
                <w:szCs w:val="20"/>
              </w:rPr>
            </w:pPr>
            <w:r w:rsidRPr="00812930">
              <w:rPr>
                <w:rFonts w:ascii="Calibri" w:hAnsi="Calibri" w:cs="Calibri"/>
                <w:sz w:val="20"/>
                <w:szCs w:val="20"/>
              </w:rPr>
              <w:t>2019</w:t>
            </w:r>
          </w:p>
        </w:tc>
        <w:tc>
          <w:tcPr>
            <w:tcW w:w="238" w:type="dxa"/>
            <w:tcBorders>
              <w:top w:val="nil"/>
              <w:left w:val="nil"/>
              <w:bottom w:val="nil"/>
              <w:right w:val="nil"/>
            </w:tcBorders>
            <w:vAlign w:val="center"/>
          </w:tcPr>
          <w:p w14:paraId="6226049A" w14:textId="77777777" w:rsidR="000106A2" w:rsidRPr="00812930" w:rsidRDefault="000106A2" w:rsidP="007F43C6">
            <w:pPr>
              <w:jc w:val="center"/>
              <w:rPr>
                <w:rFonts w:ascii="Calibri" w:hAnsi="Calibri" w:cs="Calibri"/>
                <w:sz w:val="20"/>
                <w:szCs w:val="20"/>
              </w:rPr>
            </w:pPr>
          </w:p>
        </w:tc>
        <w:tc>
          <w:tcPr>
            <w:tcW w:w="1168" w:type="dxa"/>
            <w:tcBorders>
              <w:top w:val="nil"/>
              <w:left w:val="nil"/>
              <w:bottom w:val="single" w:sz="4" w:space="0" w:color="auto"/>
              <w:right w:val="nil"/>
            </w:tcBorders>
            <w:vAlign w:val="center"/>
          </w:tcPr>
          <w:p w14:paraId="678B7FFA" w14:textId="77777777" w:rsidR="000106A2" w:rsidRPr="00812930" w:rsidRDefault="000106A2" w:rsidP="007F43C6">
            <w:pPr>
              <w:jc w:val="center"/>
              <w:rPr>
                <w:rFonts w:ascii="Calibri" w:hAnsi="Calibri" w:cs="Calibri"/>
                <w:sz w:val="20"/>
                <w:szCs w:val="20"/>
              </w:rPr>
            </w:pPr>
            <w:r w:rsidRPr="00812930">
              <w:rPr>
                <w:rFonts w:ascii="Calibri" w:hAnsi="Calibri" w:cs="Calibri"/>
                <w:sz w:val="20"/>
                <w:szCs w:val="20"/>
              </w:rPr>
              <w:t>2020</w:t>
            </w:r>
          </w:p>
        </w:tc>
        <w:tc>
          <w:tcPr>
            <w:tcW w:w="238" w:type="dxa"/>
            <w:tcBorders>
              <w:top w:val="nil"/>
              <w:left w:val="nil"/>
              <w:bottom w:val="nil"/>
              <w:right w:val="nil"/>
            </w:tcBorders>
            <w:vAlign w:val="center"/>
          </w:tcPr>
          <w:p w14:paraId="6DB99992" w14:textId="77777777" w:rsidR="000106A2" w:rsidRPr="00812930" w:rsidRDefault="000106A2" w:rsidP="007F43C6">
            <w:pPr>
              <w:jc w:val="center"/>
              <w:rPr>
                <w:rFonts w:ascii="Calibri" w:hAnsi="Calibri" w:cs="Calibri"/>
                <w:sz w:val="20"/>
                <w:szCs w:val="20"/>
              </w:rPr>
            </w:pPr>
          </w:p>
        </w:tc>
        <w:tc>
          <w:tcPr>
            <w:tcW w:w="1170" w:type="dxa"/>
            <w:tcBorders>
              <w:top w:val="nil"/>
              <w:left w:val="nil"/>
              <w:bottom w:val="single" w:sz="4" w:space="0" w:color="auto"/>
              <w:right w:val="nil"/>
            </w:tcBorders>
            <w:vAlign w:val="center"/>
          </w:tcPr>
          <w:p w14:paraId="04456AA2" w14:textId="77777777" w:rsidR="000106A2" w:rsidRPr="00812930" w:rsidRDefault="000106A2" w:rsidP="007F43C6">
            <w:pPr>
              <w:jc w:val="center"/>
              <w:rPr>
                <w:rFonts w:ascii="Calibri" w:hAnsi="Calibri" w:cs="Calibri"/>
                <w:sz w:val="20"/>
                <w:szCs w:val="20"/>
              </w:rPr>
            </w:pPr>
            <w:r w:rsidRPr="00812930">
              <w:rPr>
                <w:rFonts w:ascii="Calibri" w:hAnsi="Calibri" w:cs="Calibri"/>
                <w:sz w:val="20"/>
                <w:szCs w:val="20"/>
              </w:rPr>
              <w:t>2019</w:t>
            </w:r>
          </w:p>
        </w:tc>
      </w:tr>
      <w:tr w:rsidR="0056601D" w:rsidRPr="00812930" w14:paraId="6D361A28" w14:textId="77777777" w:rsidTr="0056601D">
        <w:trPr>
          <w:trHeight w:val="283"/>
        </w:trPr>
        <w:tc>
          <w:tcPr>
            <w:tcW w:w="4394" w:type="dxa"/>
            <w:tcBorders>
              <w:top w:val="nil"/>
              <w:left w:val="nil"/>
              <w:bottom w:val="nil"/>
              <w:right w:val="nil"/>
            </w:tcBorders>
            <w:vAlign w:val="bottom"/>
          </w:tcPr>
          <w:p w14:paraId="224A0C81" w14:textId="77777777" w:rsidR="0056601D" w:rsidRPr="00812930" w:rsidRDefault="0056601D" w:rsidP="0056601D">
            <w:pPr>
              <w:rPr>
                <w:rFonts w:ascii="Calibri" w:hAnsi="Calibri" w:cs="Calibri"/>
                <w:sz w:val="20"/>
                <w:szCs w:val="20"/>
              </w:rPr>
            </w:pPr>
            <w:r w:rsidRPr="00812930">
              <w:rPr>
                <w:rFonts w:ascii="Calibri" w:hAnsi="Calibri" w:cs="Calibri"/>
                <w:sz w:val="20"/>
                <w:szCs w:val="20"/>
              </w:rPr>
              <w:t>Not yet due</w:t>
            </w:r>
          </w:p>
        </w:tc>
        <w:tc>
          <w:tcPr>
            <w:tcW w:w="1168" w:type="dxa"/>
            <w:tcBorders>
              <w:top w:val="nil"/>
              <w:left w:val="nil"/>
              <w:bottom w:val="nil"/>
              <w:right w:val="nil"/>
            </w:tcBorders>
            <w:shd w:val="clear" w:color="auto" w:fill="auto"/>
            <w:vAlign w:val="bottom"/>
          </w:tcPr>
          <w:p w14:paraId="0DCE6B89" w14:textId="1F6057B9" w:rsidR="0056601D" w:rsidRPr="00812930" w:rsidRDefault="0056601D" w:rsidP="0056601D">
            <w:pPr>
              <w:pStyle w:val="AA"/>
              <w:pBdr>
                <w:bottom w:val="none" w:sz="0" w:space="0" w:color="auto"/>
              </w:pBdr>
              <w:rPr>
                <w:rFonts w:ascii="Calibri" w:hAnsi="Calibri" w:cs="Calibri"/>
                <w:sz w:val="20"/>
                <w:szCs w:val="20"/>
              </w:rPr>
            </w:pPr>
            <w:r>
              <w:rPr>
                <w:rFonts w:ascii="Calibri" w:hAnsi="Calibri" w:cs="Calibri"/>
                <w:sz w:val="20"/>
                <w:szCs w:val="20"/>
              </w:rPr>
              <w:t>2,571</w:t>
            </w:r>
          </w:p>
        </w:tc>
        <w:tc>
          <w:tcPr>
            <w:tcW w:w="241" w:type="dxa"/>
            <w:tcBorders>
              <w:top w:val="nil"/>
              <w:left w:val="nil"/>
              <w:bottom w:val="nil"/>
              <w:right w:val="nil"/>
            </w:tcBorders>
            <w:shd w:val="clear" w:color="auto" w:fill="auto"/>
            <w:vAlign w:val="bottom"/>
          </w:tcPr>
          <w:p w14:paraId="430022DD" w14:textId="77777777" w:rsidR="0056601D" w:rsidRPr="00812930" w:rsidRDefault="0056601D" w:rsidP="0056601D">
            <w:pPr>
              <w:jc w:val="right"/>
              <w:rPr>
                <w:rFonts w:ascii="Calibri" w:hAnsi="Calibri" w:cs="Calibri"/>
                <w:sz w:val="20"/>
                <w:szCs w:val="20"/>
                <w:highlight w:val="yellow"/>
              </w:rPr>
            </w:pPr>
          </w:p>
        </w:tc>
        <w:tc>
          <w:tcPr>
            <w:tcW w:w="1168" w:type="dxa"/>
            <w:tcBorders>
              <w:top w:val="nil"/>
              <w:left w:val="nil"/>
              <w:bottom w:val="nil"/>
              <w:right w:val="nil"/>
            </w:tcBorders>
            <w:shd w:val="clear" w:color="auto" w:fill="auto"/>
            <w:vAlign w:val="bottom"/>
          </w:tcPr>
          <w:p w14:paraId="774645AF" w14:textId="77777777" w:rsidR="0056601D" w:rsidRPr="00812930" w:rsidRDefault="0056601D" w:rsidP="0056601D">
            <w:pPr>
              <w:pStyle w:val="AA"/>
              <w:pBdr>
                <w:bottom w:val="none" w:sz="0" w:space="0" w:color="auto"/>
              </w:pBdr>
              <w:rPr>
                <w:rFonts w:ascii="Calibri" w:hAnsi="Calibri" w:cs="Calibri"/>
                <w:sz w:val="20"/>
                <w:szCs w:val="20"/>
              </w:rPr>
            </w:pPr>
            <w:r w:rsidRPr="00812930">
              <w:rPr>
                <w:rFonts w:ascii="Calibri" w:hAnsi="Calibri" w:cs="Calibri"/>
                <w:sz w:val="20"/>
                <w:szCs w:val="20"/>
              </w:rPr>
              <w:t>2,501</w:t>
            </w:r>
          </w:p>
        </w:tc>
        <w:tc>
          <w:tcPr>
            <w:tcW w:w="238" w:type="dxa"/>
            <w:tcBorders>
              <w:top w:val="nil"/>
              <w:left w:val="nil"/>
              <w:bottom w:val="nil"/>
              <w:right w:val="nil"/>
            </w:tcBorders>
            <w:shd w:val="clear" w:color="auto" w:fill="auto"/>
            <w:vAlign w:val="bottom"/>
          </w:tcPr>
          <w:p w14:paraId="5DEC3CC3" w14:textId="77777777" w:rsidR="0056601D" w:rsidRPr="00812930" w:rsidRDefault="0056601D" w:rsidP="0056601D">
            <w:pPr>
              <w:jc w:val="right"/>
              <w:rPr>
                <w:rFonts w:ascii="Calibri" w:hAnsi="Calibri" w:cs="Calibri"/>
                <w:sz w:val="20"/>
                <w:szCs w:val="20"/>
              </w:rPr>
            </w:pPr>
          </w:p>
        </w:tc>
        <w:tc>
          <w:tcPr>
            <w:tcW w:w="1168" w:type="dxa"/>
            <w:tcBorders>
              <w:top w:val="nil"/>
              <w:left w:val="nil"/>
              <w:bottom w:val="nil"/>
              <w:right w:val="nil"/>
            </w:tcBorders>
            <w:shd w:val="clear" w:color="auto" w:fill="auto"/>
            <w:vAlign w:val="bottom"/>
          </w:tcPr>
          <w:p w14:paraId="4AE3FE26" w14:textId="015A8551" w:rsidR="0056601D" w:rsidRPr="00812930" w:rsidRDefault="0056601D" w:rsidP="0056601D">
            <w:pPr>
              <w:pStyle w:val="AA"/>
              <w:pBdr>
                <w:bottom w:val="none" w:sz="0" w:space="0" w:color="auto"/>
              </w:pBdr>
              <w:rPr>
                <w:rFonts w:ascii="Calibri" w:hAnsi="Calibri" w:cs="Calibri"/>
                <w:sz w:val="20"/>
                <w:szCs w:val="20"/>
              </w:rPr>
            </w:pPr>
            <w:r>
              <w:rPr>
                <w:rFonts w:ascii="Calibri" w:hAnsi="Calibri" w:cs="Calibri"/>
                <w:sz w:val="20"/>
                <w:szCs w:val="20"/>
              </w:rPr>
              <w:t>2,571</w:t>
            </w:r>
          </w:p>
        </w:tc>
        <w:tc>
          <w:tcPr>
            <w:tcW w:w="238" w:type="dxa"/>
            <w:tcBorders>
              <w:top w:val="nil"/>
              <w:left w:val="nil"/>
              <w:bottom w:val="nil"/>
              <w:right w:val="nil"/>
            </w:tcBorders>
            <w:shd w:val="clear" w:color="auto" w:fill="auto"/>
            <w:vAlign w:val="bottom"/>
          </w:tcPr>
          <w:p w14:paraId="2799D491" w14:textId="77777777" w:rsidR="0056601D" w:rsidRPr="00812930" w:rsidRDefault="0056601D" w:rsidP="0056601D">
            <w:pPr>
              <w:jc w:val="right"/>
              <w:rPr>
                <w:rFonts w:ascii="Calibri" w:hAnsi="Calibri" w:cs="Calibri"/>
                <w:sz w:val="20"/>
                <w:szCs w:val="20"/>
              </w:rPr>
            </w:pPr>
          </w:p>
        </w:tc>
        <w:tc>
          <w:tcPr>
            <w:tcW w:w="1170" w:type="dxa"/>
            <w:tcBorders>
              <w:top w:val="nil"/>
              <w:left w:val="nil"/>
              <w:bottom w:val="nil"/>
              <w:right w:val="nil"/>
            </w:tcBorders>
            <w:shd w:val="clear" w:color="auto" w:fill="auto"/>
            <w:vAlign w:val="bottom"/>
          </w:tcPr>
          <w:p w14:paraId="537C9392" w14:textId="77777777" w:rsidR="0056601D" w:rsidRPr="00812930" w:rsidRDefault="0056601D" w:rsidP="0056601D">
            <w:pPr>
              <w:pStyle w:val="AA"/>
              <w:pBdr>
                <w:bottom w:val="none" w:sz="0" w:space="0" w:color="auto"/>
              </w:pBdr>
              <w:rPr>
                <w:rFonts w:ascii="Calibri" w:hAnsi="Calibri" w:cs="Calibri"/>
                <w:sz w:val="20"/>
                <w:szCs w:val="20"/>
              </w:rPr>
            </w:pPr>
            <w:r w:rsidRPr="00812930">
              <w:rPr>
                <w:rFonts w:ascii="Calibri" w:hAnsi="Calibri" w:cs="Calibri"/>
                <w:sz w:val="20"/>
                <w:szCs w:val="20"/>
              </w:rPr>
              <w:t>2,501</w:t>
            </w:r>
          </w:p>
        </w:tc>
      </w:tr>
      <w:tr w:rsidR="0056601D" w:rsidRPr="00812930" w14:paraId="79B5DF7E" w14:textId="77777777" w:rsidTr="0056601D">
        <w:trPr>
          <w:trHeight w:val="283"/>
        </w:trPr>
        <w:tc>
          <w:tcPr>
            <w:tcW w:w="4394" w:type="dxa"/>
            <w:tcBorders>
              <w:top w:val="nil"/>
              <w:left w:val="nil"/>
              <w:bottom w:val="nil"/>
              <w:right w:val="nil"/>
            </w:tcBorders>
            <w:vAlign w:val="bottom"/>
          </w:tcPr>
          <w:p w14:paraId="4F9673BB" w14:textId="77777777" w:rsidR="0056601D" w:rsidRPr="00812930" w:rsidRDefault="0056601D" w:rsidP="0056601D">
            <w:pPr>
              <w:ind w:firstLine="34"/>
              <w:rPr>
                <w:rFonts w:ascii="Calibri" w:hAnsi="Calibri" w:cs="Calibri"/>
                <w:sz w:val="20"/>
                <w:szCs w:val="20"/>
              </w:rPr>
            </w:pPr>
            <w:r w:rsidRPr="00812930">
              <w:rPr>
                <w:rFonts w:ascii="Calibri" w:hAnsi="Calibri" w:cs="Calibri"/>
                <w:sz w:val="20"/>
                <w:szCs w:val="20"/>
              </w:rPr>
              <w:t>Overdue</w:t>
            </w:r>
          </w:p>
        </w:tc>
        <w:tc>
          <w:tcPr>
            <w:tcW w:w="1168" w:type="dxa"/>
            <w:tcBorders>
              <w:top w:val="nil"/>
              <w:left w:val="nil"/>
              <w:bottom w:val="nil"/>
              <w:right w:val="nil"/>
            </w:tcBorders>
            <w:shd w:val="clear" w:color="auto" w:fill="auto"/>
            <w:vAlign w:val="bottom"/>
          </w:tcPr>
          <w:p w14:paraId="59E2A8DF" w14:textId="77777777" w:rsidR="0056601D" w:rsidRPr="00812930" w:rsidRDefault="0056601D" w:rsidP="0056601D">
            <w:pPr>
              <w:pStyle w:val="AA"/>
              <w:pBdr>
                <w:bottom w:val="none" w:sz="0" w:space="0" w:color="auto"/>
              </w:pBdr>
              <w:rPr>
                <w:rFonts w:ascii="Calibri" w:hAnsi="Calibri" w:cs="Calibri"/>
                <w:sz w:val="20"/>
                <w:szCs w:val="20"/>
              </w:rPr>
            </w:pPr>
          </w:p>
        </w:tc>
        <w:tc>
          <w:tcPr>
            <w:tcW w:w="241" w:type="dxa"/>
            <w:tcBorders>
              <w:top w:val="nil"/>
              <w:left w:val="nil"/>
              <w:bottom w:val="nil"/>
              <w:right w:val="nil"/>
            </w:tcBorders>
            <w:shd w:val="clear" w:color="auto" w:fill="auto"/>
            <w:vAlign w:val="bottom"/>
          </w:tcPr>
          <w:p w14:paraId="677547FA" w14:textId="77777777" w:rsidR="0056601D" w:rsidRPr="00812930" w:rsidRDefault="0056601D" w:rsidP="0056601D">
            <w:pPr>
              <w:jc w:val="right"/>
              <w:rPr>
                <w:rFonts w:ascii="Calibri" w:hAnsi="Calibri" w:cs="Calibri"/>
                <w:sz w:val="20"/>
                <w:szCs w:val="20"/>
                <w:highlight w:val="yellow"/>
              </w:rPr>
            </w:pPr>
          </w:p>
        </w:tc>
        <w:tc>
          <w:tcPr>
            <w:tcW w:w="1168" w:type="dxa"/>
            <w:tcBorders>
              <w:top w:val="nil"/>
              <w:left w:val="nil"/>
              <w:bottom w:val="nil"/>
              <w:right w:val="nil"/>
            </w:tcBorders>
            <w:shd w:val="clear" w:color="auto" w:fill="auto"/>
            <w:vAlign w:val="bottom"/>
          </w:tcPr>
          <w:p w14:paraId="19574147" w14:textId="77777777" w:rsidR="0056601D" w:rsidRPr="00812930" w:rsidRDefault="0056601D" w:rsidP="0056601D">
            <w:pPr>
              <w:pStyle w:val="AA"/>
              <w:pBdr>
                <w:bottom w:val="none" w:sz="0" w:space="0" w:color="auto"/>
              </w:pBdr>
              <w:rPr>
                <w:rFonts w:ascii="Calibri" w:hAnsi="Calibri" w:cs="Calibri"/>
                <w:sz w:val="20"/>
                <w:szCs w:val="20"/>
              </w:rPr>
            </w:pPr>
          </w:p>
        </w:tc>
        <w:tc>
          <w:tcPr>
            <w:tcW w:w="238" w:type="dxa"/>
            <w:tcBorders>
              <w:top w:val="nil"/>
              <w:left w:val="nil"/>
              <w:bottom w:val="nil"/>
              <w:right w:val="nil"/>
            </w:tcBorders>
            <w:shd w:val="clear" w:color="auto" w:fill="auto"/>
            <w:vAlign w:val="bottom"/>
          </w:tcPr>
          <w:p w14:paraId="436FF325" w14:textId="77777777" w:rsidR="0056601D" w:rsidRPr="00812930" w:rsidRDefault="0056601D" w:rsidP="0056601D">
            <w:pPr>
              <w:jc w:val="right"/>
              <w:rPr>
                <w:rFonts w:ascii="Calibri" w:hAnsi="Calibri" w:cs="Calibri"/>
                <w:sz w:val="20"/>
                <w:szCs w:val="20"/>
              </w:rPr>
            </w:pPr>
          </w:p>
        </w:tc>
        <w:tc>
          <w:tcPr>
            <w:tcW w:w="1168" w:type="dxa"/>
            <w:tcBorders>
              <w:top w:val="nil"/>
              <w:left w:val="nil"/>
              <w:bottom w:val="nil"/>
              <w:right w:val="nil"/>
            </w:tcBorders>
            <w:shd w:val="clear" w:color="auto" w:fill="auto"/>
            <w:vAlign w:val="bottom"/>
          </w:tcPr>
          <w:p w14:paraId="38CFAEAE" w14:textId="77777777" w:rsidR="0056601D" w:rsidRPr="00812930" w:rsidRDefault="0056601D" w:rsidP="0056601D">
            <w:pPr>
              <w:pStyle w:val="AA"/>
              <w:pBdr>
                <w:bottom w:val="none" w:sz="0" w:space="0" w:color="auto"/>
              </w:pBdr>
              <w:jc w:val="center"/>
              <w:rPr>
                <w:rFonts w:ascii="Calibri" w:hAnsi="Calibri" w:cs="Calibri"/>
                <w:sz w:val="20"/>
                <w:szCs w:val="20"/>
              </w:rPr>
            </w:pPr>
          </w:p>
        </w:tc>
        <w:tc>
          <w:tcPr>
            <w:tcW w:w="238" w:type="dxa"/>
            <w:tcBorders>
              <w:top w:val="nil"/>
              <w:left w:val="nil"/>
              <w:bottom w:val="nil"/>
              <w:right w:val="nil"/>
            </w:tcBorders>
            <w:shd w:val="clear" w:color="auto" w:fill="auto"/>
            <w:vAlign w:val="bottom"/>
          </w:tcPr>
          <w:p w14:paraId="126D13B1" w14:textId="77777777" w:rsidR="0056601D" w:rsidRPr="00812930" w:rsidRDefault="0056601D" w:rsidP="0056601D">
            <w:pPr>
              <w:jc w:val="right"/>
              <w:rPr>
                <w:rFonts w:ascii="Calibri" w:hAnsi="Calibri" w:cs="Calibri"/>
                <w:sz w:val="20"/>
                <w:szCs w:val="20"/>
              </w:rPr>
            </w:pPr>
          </w:p>
        </w:tc>
        <w:tc>
          <w:tcPr>
            <w:tcW w:w="1170" w:type="dxa"/>
            <w:tcBorders>
              <w:top w:val="nil"/>
              <w:left w:val="nil"/>
              <w:bottom w:val="nil"/>
              <w:right w:val="nil"/>
            </w:tcBorders>
            <w:shd w:val="clear" w:color="auto" w:fill="auto"/>
            <w:vAlign w:val="bottom"/>
          </w:tcPr>
          <w:p w14:paraId="7D9935E7" w14:textId="77777777" w:rsidR="0056601D" w:rsidRPr="00812930" w:rsidRDefault="0056601D" w:rsidP="0056601D">
            <w:pPr>
              <w:pStyle w:val="AA"/>
              <w:pBdr>
                <w:bottom w:val="none" w:sz="0" w:space="0" w:color="auto"/>
              </w:pBdr>
              <w:rPr>
                <w:rFonts w:ascii="Calibri" w:hAnsi="Calibri" w:cs="Calibri"/>
                <w:sz w:val="20"/>
                <w:szCs w:val="20"/>
              </w:rPr>
            </w:pPr>
          </w:p>
        </w:tc>
      </w:tr>
      <w:tr w:rsidR="0056601D" w:rsidRPr="00812930" w14:paraId="6B565A1C" w14:textId="77777777" w:rsidTr="0056601D">
        <w:trPr>
          <w:trHeight w:val="283"/>
        </w:trPr>
        <w:tc>
          <w:tcPr>
            <w:tcW w:w="4394" w:type="dxa"/>
            <w:tcBorders>
              <w:top w:val="nil"/>
              <w:left w:val="nil"/>
              <w:bottom w:val="nil"/>
              <w:right w:val="nil"/>
            </w:tcBorders>
            <w:vAlign w:val="bottom"/>
          </w:tcPr>
          <w:p w14:paraId="514BD949" w14:textId="77777777" w:rsidR="0056601D" w:rsidRPr="00812930" w:rsidRDefault="0056601D" w:rsidP="0056601D">
            <w:pPr>
              <w:rPr>
                <w:rFonts w:ascii="Calibri" w:hAnsi="Calibri" w:cs="Calibri"/>
                <w:sz w:val="20"/>
                <w:szCs w:val="20"/>
              </w:rPr>
            </w:pPr>
            <w:r w:rsidRPr="00812930">
              <w:rPr>
                <w:rFonts w:ascii="Calibri" w:hAnsi="Calibri" w:cs="Calibri"/>
                <w:sz w:val="20"/>
                <w:szCs w:val="20"/>
              </w:rPr>
              <w:t xml:space="preserve">     Less than 3 months</w:t>
            </w:r>
          </w:p>
        </w:tc>
        <w:tc>
          <w:tcPr>
            <w:tcW w:w="1168" w:type="dxa"/>
            <w:tcBorders>
              <w:top w:val="nil"/>
              <w:left w:val="nil"/>
              <w:bottom w:val="nil"/>
              <w:right w:val="nil"/>
            </w:tcBorders>
            <w:shd w:val="clear" w:color="auto" w:fill="auto"/>
            <w:vAlign w:val="bottom"/>
          </w:tcPr>
          <w:p w14:paraId="65DBB0BD" w14:textId="4E121C96" w:rsidR="0056601D" w:rsidRPr="00812930" w:rsidRDefault="0056601D" w:rsidP="0056601D">
            <w:pPr>
              <w:spacing w:line="240" w:lineRule="auto"/>
              <w:jc w:val="center"/>
              <w:rPr>
                <w:rFonts w:ascii="Calibri" w:hAnsi="Calibri" w:cs="Calibri"/>
                <w:sz w:val="20"/>
                <w:szCs w:val="20"/>
              </w:rPr>
            </w:pPr>
            <w:r>
              <w:rPr>
                <w:rFonts w:ascii="Calibri" w:hAnsi="Calibri" w:cs="Calibri"/>
                <w:sz w:val="20"/>
                <w:szCs w:val="20"/>
              </w:rPr>
              <w:t>-</w:t>
            </w:r>
          </w:p>
        </w:tc>
        <w:tc>
          <w:tcPr>
            <w:tcW w:w="241" w:type="dxa"/>
            <w:tcBorders>
              <w:top w:val="nil"/>
              <w:left w:val="nil"/>
              <w:bottom w:val="nil"/>
              <w:right w:val="nil"/>
            </w:tcBorders>
            <w:shd w:val="clear" w:color="auto" w:fill="auto"/>
            <w:vAlign w:val="bottom"/>
          </w:tcPr>
          <w:p w14:paraId="38184017" w14:textId="77777777" w:rsidR="0056601D" w:rsidRPr="00812930" w:rsidRDefault="0056601D" w:rsidP="0056601D">
            <w:pPr>
              <w:jc w:val="right"/>
              <w:rPr>
                <w:rFonts w:ascii="Calibri" w:hAnsi="Calibri" w:cs="Calibri"/>
                <w:sz w:val="20"/>
                <w:szCs w:val="20"/>
                <w:highlight w:val="yellow"/>
              </w:rPr>
            </w:pPr>
          </w:p>
        </w:tc>
        <w:tc>
          <w:tcPr>
            <w:tcW w:w="1168" w:type="dxa"/>
            <w:tcBorders>
              <w:top w:val="nil"/>
              <w:left w:val="nil"/>
              <w:bottom w:val="nil"/>
              <w:right w:val="nil"/>
            </w:tcBorders>
            <w:shd w:val="clear" w:color="auto" w:fill="auto"/>
            <w:vAlign w:val="bottom"/>
          </w:tcPr>
          <w:p w14:paraId="155F8EBF" w14:textId="77777777" w:rsidR="0056601D" w:rsidRPr="00812930" w:rsidRDefault="0056601D" w:rsidP="0056601D">
            <w:pPr>
              <w:spacing w:line="240" w:lineRule="auto"/>
              <w:jc w:val="center"/>
              <w:rPr>
                <w:rFonts w:ascii="Calibri" w:hAnsi="Calibri" w:cs="Calibri"/>
                <w:sz w:val="20"/>
                <w:szCs w:val="20"/>
              </w:rPr>
            </w:pPr>
            <w:r w:rsidRPr="00812930">
              <w:rPr>
                <w:rFonts w:ascii="Calibri" w:hAnsi="Calibri" w:cs="Calibri"/>
                <w:sz w:val="20"/>
                <w:szCs w:val="20"/>
              </w:rPr>
              <w:t>-</w:t>
            </w:r>
          </w:p>
        </w:tc>
        <w:tc>
          <w:tcPr>
            <w:tcW w:w="238" w:type="dxa"/>
            <w:tcBorders>
              <w:top w:val="nil"/>
              <w:left w:val="nil"/>
              <w:bottom w:val="nil"/>
              <w:right w:val="nil"/>
            </w:tcBorders>
            <w:shd w:val="clear" w:color="auto" w:fill="auto"/>
            <w:vAlign w:val="bottom"/>
          </w:tcPr>
          <w:p w14:paraId="0DF3E771" w14:textId="77777777" w:rsidR="0056601D" w:rsidRPr="00812930" w:rsidRDefault="0056601D" w:rsidP="0056601D">
            <w:pPr>
              <w:jc w:val="right"/>
              <w:rPr>
                <w:rFonts w:ascii="Calibri" w:hAnsi="Calibri" w:cs="Calibri"/>
                <w:sz w:val="20"/>
                <w:szCs w:val="20"/>
              </w:rPr>
            </w:pPr>
          </w:p>
        </w:tc>
        <w:tc>
          <w:tcPr>
            <w:tcW w:w="1168" w:type="dxa"/>
            <w:tcBorders>
              <w:top w:val="nil"/>
              <w:left w:val="nil"/>
              <w:bottom w:val="nil"/>
              <w:right w:val="nil"/>
            </w:tcBorders>
            <w:shd w:val="clear" w:color="auto" w:fill="auto"/>
            <w:vAlign w:val="bottom"/>
          </w:tcPr>
          <w:p w14:paraId="61029A6A" w14:textId="08B91F4A" w:rsidR="0056601D" w:rsidRPr="00812930" w:rsidRDefault="0056601D" w:rsidP="0056601D">
            <w:pPr>
              <w:spacing w:line="240" w:lineRule="auto"/>
              <w:jc w:val="center"/>
              <w:rPr>
                <w:rFonts w:ascii="Calibri" w:hAnsi="Calibri" w:cs="Calibri"/>
                <w:sz w:val="20"/>
                <w:szCs w:val="20"/>
              </w:rPr>
            </w:pPr>
            <w:r>
              <w:rPr>
                <w:rFonts w:ascii="Calibri" w:hAnsi="Calibri" w:cs="Calibri"/>
                <w:sz w:val="20"/>
                <w:szCs w:val="20"/>
              </w:rPr>
              <w:t>-</w:t>
            </w:r>
          </w:p>
        </w:tc>
        <w:tc>
          <w:tcPr>
            <w:tcW w:w="238" w:type="dxa"/>
            <w:tcBorders>
              <w:top w:val="nil"/>
              <w:left w:val="nil"/>
              <w:bottom w:val="nil"/>
              <w:right w:val="nil"/>
            </w:tcBorders>
            <w:shd w:val="clear" w:color="auto" w:fill="auto"/>
            <w:vAlign w:val="bottom"/>
          </w:tcPr>
          <w:p w14:paraId="3BEAAF79" w14:textId="77777777" w:rsidR="0056601D" w:rsidRPr="00812930" w:rsidRDefault="0056601D" w:rsidP="0056601D">
            <w:pPr>
              <w:jc w:val="right"/>
              <w:rPr>
                <w:rFonts w:ascii="Calibri" w:hAnsi="Calibri" w:cs="Calibri"/>
                <w:sz w:val="20"/>
                <w:szCs w:val="20"/>
              </w:rPr>
            </w:pPr>
          </w:p>
        </w:tc>
        <w:tc>
          <w:tcPr>
            <w:tcW w:w="1170" w:type="dxa"/>
            <w:tcBorders>
              <w:top w:val="nil"/>
              <w:left w:val="nil"/>
              <w:bottom w:val="nil"/>
              <w:right w:val="nil"/>
            </w:tcBorders>
            <w:shd w:val="clear" w:color="auto" w:fill="auto"/>
            <w:vAlign w:val="bottom"/>
          </w:tcPr>
          <w:p w14:paraId="355A7C11" w14:textId="77777777" w:rsidR="0056601D" w:rsidRPr="00812930" w:rsidRDefault="0056601D" w:rsidP="0056601D">
            <w:pPr>
              <w:pStyle w:val="AA"/>
              <w:pBdr>
                <w:bottom w:val="none" w:sz="0" w:space="0" w:color="auto"/>
              </w:pBdr>
              <w:jc w:val="center"/>
              <w:rPr>
                <w:rFonts w:ascii="Calibri" w:hAnsi="Calibri" w:cs="Calibri"/>
                <w:sz w:val="20"/>
                <w:szCs w:val="20"/>
              </w:rPr>
            </w:pPr>
            <w:r w:rsidRPr="00812930">
              <w:rPr>
                <w:rFonts w:ascii="Calibri" w:hAnsi="Calibri" w:cs="Calibri"/>
                <w:sz w:val="20"/>
                <w:szCs w:val="20"/>
              </w:rPr>
              <w:t>-</w:t>
            </w:r>
          </w:p>
        </w:tc>
      </w:tr>
      <w:tr w:rsidR="0056601D" w:rsidRPr="00812930" w14:paraId="4F75E1EC" w14:textId="77777777" w:rsidTr="0056601D">
        <w:trPr>
          <w:trHeight w:val="283"/>
        </w:trPr>
        <w:tc>
          <w:tcPr>
            <w:tcW w:w="4394" w:type="dxa"/>
            <w:tcBorders>
              <w:top w:val="nil"/>
              <w:left w:val="nil"/>
              <w:bottom w:val="nil"/>
              <w:right w:val="nil"/>
            </w:tcBorders>
            <w:vAlign w:val="bottom"/>
          </w:tcPr>
          <w:p w14:paraId="6ACBDE61" w14:textId="77777777" w:rsidR="0056601D" w:rsidRPr="00812930" w:rsidRDefault="0056601D" w:rsidP="0056601D">
            <w:pPr>
              <w:rPr>
                <w:rFonts w:ascii="Calibri" w:hAnsi="Calibri" w:cs="Calibri"/>
                <w:sz w:val="20"/>
                <w:szCs w:val="20"/>
              </w:rPr>
            </w:pPr>
            <w:r w:rsidRPr="00812930">
              <w:rPr>
                <w:rFonts w:ascii="Calibri" w:hAnsi="Calibri" w:cs="Calibri"/>
                <w:sz w:val="20"/>
                <w:szCs w:val="20"/>
              </w:rPr>
              <w:t xml:space="preserve">     3 - 6 months</w:t>
            </w:r>
          </w:p>
        </w:tc>
        <w:tc>
          <w:tcPr>
            <w:tcW w:w="1168" w:type="dxa"/>
            <w:tcBorders>
              <w:top w:val="nil"/>
              <w:left w:val="nil"/>
              <w:bottom w:val="nil"/>
              <w:right w:val="nil"/>
            </w:tcBorders>
            <w:shd w:val="clear" w:color="auto" w:fill="auto"/>
            <w:vAlign w:val="bottom"/>
          </w:tcPr>
          <w:p w14:paraId="2A1F12F8" w14:textId="27DF922A" w:rsidR="0056601D" w:rsidRPr="00812930" w:rsidRDefault="0056601D" w:rsidP="0056601D">
            <w:pPr>
              <w:pStyle w:val="AA"/>
              <w:pBdr>
                <w:bottom w:val="none" w:sz="0" w:space="0" w:color="auto"/>
              </w:pBdr>
              <w:jc w:val="center"/>
              <w:rPr>
                <w:rFonts w:ascii="Calibri" w:hAnsi="Calibri" w:cs="Calibri"/>
                <w:sz w:val="20"/>
                <w:szCs w:val="20"/>
              </w:rPr>
            </w:pPr>
            <w:r>
              <w:rPr>
                <w:rFonts w:ascii="Calibri" w:hAnsi="Calibri" w:cs="Calibri"/>
                <w:sz w:val="20"/>
                <w:szCs w:val="20"/>
              </w:rPr>
              <w:t>-</w:t>
            </w:r>
          </w:p>
        </w:tc>
        <w:tc>
          <w:tcPr>
            <w:tcW w:w="241" w:type="dxa"/>
            <w:tcBorders>
              <w:top w:val="nil"/>
              <w:left w:val="nil"/>
              <w:bottom w:val="nil"/>
              <w:right w:val="nil"/>
            </w:tcBorders>
            <w:shd w:val="clear" w:color="auto" w:fill="auto"/>
            <w:vAlign w:val="bottom"/>
          </w:tcPr>
          <w:p w14:paraId="052784F2" w14:textId="77777777" w:rsidR="0056601D" w:rsidRPr="00812930" w:rsidRDefault="0056601D" w:rsidP="0056601D">
            <w:pPr>
              <w:jc w:val="right"/>
              <w:rPr>
                <w:rFonts w:ascii="Calibri" w:hAnsi="Calibri" w:cs="Calibri"/>
                <w:sz w:val="20"/>
                <w:szCs w:val="20"/>
                <w:highlight w:val="yellow"/>
              </w:rPr>
            </w:pPr>
          </w:p>
        </w:tc>
        <w:tc>
          <w:tcPr>
            <w:tcW w:w="1168" w:type="dxa"/>
            <w:tcBorders>
              <w:top w:val="nil"/>
              <w:left w:val="nil"/>
              <w:bottom w:val="nil"/>
              <w:right w:val="nil"/>
            </w:tcBorders>
            <w:shd w:val="clear" w:color="auto" w:fill="auto"/>
            <w:vAlign w:val="bottom"/>
          </w:tcPr>
          <w:p w14:paraId="5823EB04" w14:textId="77777777" w:rsidR="0056601D" w:rsidRPr="00812930" w:rsidRDefault="0056601D" w:rsidP="0056601D">
            <w:pPr>
              <w:pStyle w:val="AA"/>
              <w:pBdr>
                <w:bottom w:val="none" w:sz="0" w:space="0" w:color="auto"/>
              </w:pBdr>
              <w:jc w:val="center"/>
              <w:rPr>
                <w:rFonts w:ascii="Calibri" w:hAnsi="Calibri" w:cs="Calibri"/>
                <w:sz w:val="20"/>
                <w:szCs w:val="20"/>
              </w:rPr>
            </w:pPr>
            <w:r w:rsidRPr="00812930">
              <w:rPr>
                <w:rFonts w:ascii="Calibri" w:hAnsi="Calibri" w:cs="Calibri"/>
                <w:sz w:val="20"/>
                <w:szCs w:val="20"/>
              </w:rPr>
              <w:t>-</w:t>
            </w:r>
          </w:p>
        </w:tc>
        <w:tc>
          <w:tcPr>
            <w:tcW w:w="238" w:type="dxa"/>
            <w:tcBorders>
              <w:top w:val="nil"/>
              <w:left w:val="nil"/>
              <w:bottom w:val="nil"/>
              <w:right w:val="nil"/>
            </w:tcBorders>
            <w:shd w:val="clear" w:color="auto" w:fill="auto"/>
            <w:vAlign w:val="bottom"/>
          </w:tcPr>
          <w:p w14:paraId="74FBCDA5" w14:textId="77777777" w:rsidR="0056601D" w:rsidRPr="00812930" w:rsidRDefault="0056601D" w:rsidP="0056601D">
            <w:pPr>
              <w:jc w:val="right"/>
              <w:rPr>
                <w:rFonts w:ascii="Calibri" w:hAnsi="Calibri" w:cs="Calibri"/>
                <w:sz w:val="20"/>
                <w:szCs w:val="20"/>
              </w:rPr>
            </w:pPr>
          </w:p>
        </w:tc>
        <w:tc>
          <w:tcPr>
            <w:tcW w:w="1168" w:type="dxa"/>
            <w:tcBorders>
              <w:top w:val="nil"/>
              <w:left w:val="nil"/>
              <w:bottom w:val="nil"/>
              <w:right w:val="nil"/>
            </w:tcBorders>
            <w:shd w:val="clear" w:color="auto" w:fill="auto"/>
            <w:vAlign w:val="bottom"/>
          </w:tcPr>
          <w:p w14:paraId="7B0D20EF" w14:textId="40F20977" w:rsidR="0056601D" w:rsidRPr="00812930" w:rsidRDefault="0056601D" w:rsidP="0056601D">
            <w:pPr>
              <w:pStyle w:val="AA"/>
              <w:pBdr>
                <w:bottom w:val="none" w:sz="0" w:space="0" w:color="auto"/>
              </w:pBdr>
              <w:jc w:val="center"/>
              <w:rPr>
                <w:rFonts w:ascii="Calibri" w:hAnsi="Calibri" w:cs="Calibri"/>
                <w:sz w:val="20"/>
                <w:szCs w:val="20"/>
              </w:rPr>
            </w:pPr>
            <w:r>
              <w:rPr>
                <w:rFonts w:ascii="Calibri" w:hAnsi="Calibri" w:cs="Calibri"/>
                <w:sz w:val="20"/>
                <w:szCs w:val="20"/>
              </w:rPr>
              <w:t>-</w:t>
            </w:r>
          </w:p>
        </w:tc>
        <w:tc>
          <w:tcPr>
            <w:tcW w:w="238" w:type="dxa"/>
            <w:tcBorders>
              <w:top w:val="nil"/>
              <w:left w:val="nil"/>
              <w:bottom w:val="nil"/>
              <w:right w:val="nil"/>
            </w:tcBorders>
            <w:shd w:val="clear" w:color="auto" w:fill="auto"/>
            <w:vAlign w:val="bottom"/>
          </w:tcPr>
          <w:p w14:paraId="41B5638A" w14:textId="77777777" w:rsidR="0056601D" w:rsidRPr="00812930" w:rsidRDefault="0056601D" w:rsidP="0056601D">
            <w:pPr>
              <w:jc w:val="right"/>
              <w:rPr>
                <w:rFonts w:ascii="Calibri" w:hAnsi="Calibri" w:cs="Calibri"/>
                <w:sz w:val="20"/>
                <w:szCs w:val="20"/>
              </w:rPr>
            </w:pPr>
          </w:p>
        </w:tc>
        <w:tc>
          <w:tcPr>
            <w:tcW w:w="1170" w:type="dxa"/>
            <w:tcBorders>
              <w:top w:val="nil"/>
              <w:left w:val="nil"/>
              <w:bottom w:val="nil"/>
              <w:right w:val="nil"/>
            </w:tcBorders>
            <w:shd w:val="clear" w:color="auto" w:fill="auto"/>
            <w:vAlign w:val="bottom"/>
          </w:tcPr>
          <w:p w14:paraId="66B88291" w14:textId="77777777" w:rsidR="0056601D" w:rsidRPr="00812930" w:rsidRDefault="0056601D" w:rsidP="0056601D">
            <w:pPr>
              <w:pStyle w:val="AA"/>
              <w:pBdr>
                <w:bottom w:val="none" w:sz="0" w:space="0" w:color="auto"/>
              </w:pBdr>
              <w:jc w:val="center"/>
              <w:rPr>
                <w:rFonts w:ascii="Calibri" w:hAnsi="Calibri" w:cs="Calibri"/>
                <w:sz w:val="20"/>
                <w:szCs w:val="20"/>
              </w:rPr>
            </w:pPr>
            <w:r w:rsidRPr="00812930">
              <w:rPr>
                <w:rFonts w:ascii="Calibri" w:hAnsi="Calibri" w:cs="Calibri"/>
                <w:sz w:val="20"/>
                <w:szCs w:val="20"/>
              </w:rPr>
              <w:t>-</w:t>
            </w:r>
          </w:p>
        </w:tc>
      </w:tr>
      <w:tr w:rsidR="0056601D" w:rsidRPr="00812930" w14:paraId="23B4AD2B" w14:textId="77777777" w:rsidTr="0056601D">
        <w:trPr>
          <w:trHeight w:val="283"/>
        </w:trPr>
        <w:tc>
          <w:tcPr>
            <w:tcW w:w="4394" w:type="dxa"/>
            <w:tcBorders>
              <w:top w:val="nil"/>
              <w:left w:val="nil"/>
              <w:bottom w:val="nil"/>
              <w:right w:val="nil"/>
            </w:tcBorders>
            <w:vAlign w:val="bottom"/>
          </w:tcPr>
          <w:p w14:paraId="7868EE20" w14:textId="77777777" w:rsidR="0056601D" w:rsidRPr="00812930" w:rsidRDefault="0056601D" w:rsidP="0056601D">
            <w:pPr>
              <w:rPr>
                <w:rFonts w:ascii="Calibri" w:hAnsi="Calibri" w:cs="Calibri"/>
                <w:sz w:val="20"/>
                <w:szCs w:val="20"/>
              </w:rPr>
            </w:pPr>
            <w:r w:rsidRPr="00812930">
              <w:rPr>
                <w:rFonts w:ascii="Calibri" w:hAnsi="Calibri" w:cs="Calibri"/>
                <w:sz w:val="20"/>
                <w:szCs w:val="20"/>
              </w:rPr>
              <w:t xml:space="preserve">     6 - 12 months</w:t>
            </w:r>
          </w:p>
        </w:tc>
        <w:tc>
          <w:tcPr>
            <w:tcW w:w="1168" w:type="dxa"/>
            <w:tcBorders>
              <w:top w:val="nil"/>
              <w:left w:val="nil"/>
              <w:right w:val="nil"/>
            </w:tcBorders>
            <w:shd w:val="clear" w:color="auto" w:fill="auto"/>
            <w:vAlign w:val="bottom"/>
          </w:tcPr>
          <w:p w14:paraId="6C844832" w14:textId="46F72FC5" w:rsidR="0056601D" w:rsidRPr="00812930" w:rsidRDefault="0056601D" w:rsidP="0056601D">
            <w:pPr>
              <w:pStyle w:val="AA"/>
              <w:pBdr>
                <w:bottom w:val="none" w:sz="0" w:space="0" w:color="auto"/>
              </w:pBdr>
              <w:jc w:val="center"/>
              <w:rPr>
                <w:rFonts w:ascii="Calibri" w:hAnsi="Calibri" w:cs="Calibri"/>
                <w:sz w:val="20"/>
                <w:szCs w:val="20"/>
              </w:rPr>
            </w:pPr>
            <w:r>
              <w:rPr>
                <w:rFonts w:ascii="Calibri" w:hAnsi="Calibri" w:cs="Calibri"/>
                <w:sz w:val="20"/>
                <w:szCs w:val="20"/>
              </w:rPr>
              <w:t>-</w:t>
            </w:r>
          </w:p>
        </w:tc>
        <w:tc>
          <w:tcPr>
            <w:tcW w:w="241" w:type="dxa"/>
            <w:tcBorders>
              <w:top w:val="nil"/>
              <w:left w:val="nil"/>
              <w:bottom w:val="nil"/>
              <w:right w:val="nil"/>
            </w:tcBorders>
            <w:shd w:val="clear" w:color="auto" w:fill="auto"/>
            <w:vAlign w:val="bottom"/>
          </w:tcPr>
          <w:p w14:paraId="29D288B2" w14:textId="77777777" w:rsidR="0056601D" w:rsidRPr="00812930" w:rsidRDefault="0056601D" w:rsidP="0056601D">
            <w:pPr>
              <w:jc w:val="right"/>
              <w:rPr>
                <w:rFonts w:ascii="Calibri" w:hAnsi="Calibri" w:cs="Calibri"/>
                <w:sz w:val="20"/>
                <w:szCs w:val="20"/>
                <w:highlight w:val="yellow"/>
              </w:rPr>
            </w:pPr>
          </w:p>
        </w:tc>
        <w:tc>
          <w:tcPr>
            <w:tcW w:w="1168" w:type="dxa"/>
            <w:tcBorders>
              <w:top w:val="nil"/>
              <w:left w:val="nil"/>
              <w:right w:val="nil"/>
            </w:tcBorders>
            <w:shd w:val="clear" w:color="auto" w:fill="auto"/>
            <w:vAlign w:val="bottom"/>
          </w:tcPr>
          <w:p w14:paraId="0CD2E91D" w14:textId="77777777" w:rsidR="0056601D" w:rsidRPr="00812930" w:rsidRDefault="0056601D" w:rsidP="0056601D">
            <w:pPr>
              <w:pStyle w:val="AA"/>
              <w:pBdr>
                <w:bottom w:val="none" w:sz="0" w:space="0" w:color="auto"/>
              </w:pBdr>
              <w:jc w:val="center"/>
              <w:rPr>
                <w:rFonts w:ascii="Calibri" w:hAnsi="Calibri" w:cs="Calibri"/>
                <w:sz w:val="20"/>
                <w:szCs w:val="20"/>
              </w:rPr>
            </w:pPr>
            <w:r w:rsidRPr="00812930">
              <w:rPr>
                <w:rFonts w:ascii="Calibri" w:hAnsi="Calibri" w:cs="Calibri"/>
                <w:sz w:val="20"/>
                <w:szCs w:val="20"/>
              </w:rPr>
              <w:t>-</w:t>
            </w:r>
          </w:p>
        </w:tc>
        <w:tc>
          <w:tcPr>
            <w:tcW w:w="238" w:type="dxa"/>
            <w:tcBorders>
              <w:top w:val="nil"/>
              <w:left w:val="nil"/>
              <w:bottom w:val="nil"/>
              <w:right w:val="nil"/>
            </w:tcBorders>
            <w:shd w:val="clear" w:color="auto" w:fill="auto"/>
            <w:vAlign w:val="bottom"/>
          </w:tcPr>
          <w:p w14:paraId="1245A5DA" w14:textId="77777777" w:rsidR="0056601D" w:rsidRPr="00812930" w:rsidRDefault="0056601D" w:rsidP="0056601D">
            <w:pPr>
              <w:jc w:val="right"/>
              <w:rPr>
                <w:rFonts w:ascii="Calibri" w:hAnsi="Calibri" w:cs="Calibri"/>
                <w:sz w:val="20"/>
                <w:szCs w:val="20"/>
              </w:rPr>
            </w:pPr>
          </w:p>
        </w:tc>
        <w:tc>
          <w:tcPr>
            <w:tcW w:w="1168" w:type="dxa"/>
            <w:tcBorders>
              <w:top w:val="nil"/>
              <w:left w:val="nil"/>
              <w:right w:val="nil"/>
            </w:tcBorders>
            <w:shd w:val="clear" w:color="auto" w:fill="auto"/>
            <w:vAlign w:val="bottom"/>
          </w:tcPr>
          <w:p w14:paraId="14F84509" w14:textId="2061E653" w:rsidR="0056601D" w:rsidRPr="00812930" w:rsidRDefault="0056601D" w:rsidP="0056601D">
            <w:pPr>
              <w:pStyle w:val="AA"/>
              <w:pBdr>
                <w:bottom w:val="none" w:sz="0" w:space="0" w:color="auto"/>
              </w:pBdr>
              <w:jc w:val="center"/>
              <w:rPr>
                <w:rFonts w:ascii="Calibri" w:hAnsi="Calibri" w:cs="Calibri"/>
                <w:sz w:val="20"/>
                <w:szCs w:val="20"/>
              </w:rPr>
            </w:pPr>
            <w:r>
              <w:rPr>
                <w:rFonts w:ascii="Calibri" w:hAnsi="Calibri" w:cs="Calibri"/>
                <w:sz w:val="20"/>
                <w:szCs w:val="20"/>
              </w:rPr>
              <w:t>-</w:t>
            </w:r>
          </w:p>
        </w:tc>
        <w:tc>
          <w:tcPr>
            <w:tcW w:w="238" w:type="dxa"/>
            <w:tcBorders>
              <w:top w:val="nil"/>
              <w:left w:val="nil"/>
              <w:bottom w:val="nil"/>
              <w:right w:val="nil"/>
            </w:tcBorders>
            <w:shd w:val="clear" w:color="auto" w:fill="auto"/>
            <w:vAlign w:val="bottom"/>
          </w:tcPr>
          <w:p w14:paraId="137D1D86" w14:textId="77777777" w:rsidR="0056601D" w:rsidRPr="00812930" w:rsidRDefault="0056601D" w:rsidP="0056601D">
            <w:pPr>
              <w:jc w:val="right"/>
              <w:rPr>
                <w:rFonts w:ascii="Calibri" w:hAnsi="Calibri" w:cs="Calibri"/>
                <w:sz w:val="20"/>
                <w:szCs w:val="20"/>
              </w:rPr>
            </w:pPr>
          </w:p>
        </w:tc>
        <w:tc>
          <w:tcPr>
            <w:tcW w:w="1170" w:type="dxa"/>
            <w:tcBorders>
              <w:top w:val="nil"/>
              <w:left w:val="nil"/>
              <w:right w:val="nil"/>
            </w:tcBorders>
            <w:shd w:val="clear" w:color="auto" w:fill="auto"/>
            <w:vAlign w:val="bottom"/>
          </w:tcPr>
          <w:p w14:paraId="41E25A72" w14:textId="77777777" w:rsidR="0056601D" w:rsidRPr="00812930" w:rsidRDefault="0056601D" w:rsidP="0056601D">
            <w:pPr>
              <w:pStyle w:val="AA"/>
              <w:pBdr>
                <w:bottom w:val="none" w:sz="0" w:space="0" w:color="auto"/>
              </w:pBdr>
              <w:jc w:val="center"/>
              <w:rPr>
                <w:rFonts w:ascii="Calibri" w:hAnsi="Calibri" w:cs="Calibri"/>
                <w:sz w:val="20"/>
                <w:szCs w:val="20"/>
              </w:rPr>
            </w:pPr>
            <w:r w:rsidRPr="00812930">
              <w:rPr>
                <w:rFonts w:ascii="Calibri" w:hAnsi="Calibri" w:cs="Calibri"/>
                <w:sz w:val="20"/>
                <w:szCs w:val="20"/>
              </w:rPr>
              <w:t>-</w:t>
            </w:r>
          </w:p>
        </w:tc>
      </w:tr>
      <w:tr w:rsidR="0056601D" w:rsidRPr="00812930" w14:paraId="7D6AF934" w14:textId="77777777" w:rsidTr="0056601D">
        <w:trPr>
          <w:trHeight w:val="283"/>
        </w:trPr>
        <w:tc>
          <w:tcPr>
            <w:tcW w:w="4394" w:type="dxa"/>
            <w:tcBorders>
              <w:top w:val="nil"/>
              <w:left w:val="nil"/>
              <w:bottom w:val="nil"/>
              <w:right w:val="nil"/>
            </w:tcBorders>
            <w:vAlign w:val="bottom"/>
          </w:tcPr>
          <w:p w14:paraId="656417B8" w14:textId="77777777" w:rsidR="0056601D" w:rsidRPr="00812930" w:rsidRDefault="0056601D" w:rsidP="0056601D">
            <w:pPr>
              <w:rPr>
                <w:rFonts w:ascii="Calibri" w:hAnsi="Calibri" w:cs="Calibri"/>
                <w:sz w:val="20"/>
                <w:szCs w:val="20"/>
              </w:rPr>
            </w:pPr>
            <w:r w:rsidRPr="00812930">
              <w:rPr>
                <w:rFonts w:ascii="Calibri" w:hAnsi="Calibri" w:cs="Calibri"/>
                <w:sz w:val="20"/>
                <w:szCs w:val="20"/>
              </w:rPr>
              <w:t xml:space="preserve">     Over 12 months</w:t>
            </w:r>
          </w:p>
        </w:tc>
        <w:tc>
          <w:tcPr>
            <w:tcW w:w="1168" w:type="dxa"/>
            <w:tcBorders>
              <w:top w:val="nil"/>
              <w:left w:val="nil"/>
              <w:bottom w:val="single" w:sz="4" w:space="0" w:color="auto"/>
              <w:right w:val="nil"/>
            </w:tcBorders>
            <w:shd w:val="clear" w:color="auto" w:fill="auto"/>
            <w:vAlign w:val="bottom"/>
          </w:tcPr>
          <w:p w14:paraId="4BEEEA86" w14:textId="13F08298" w:rsidR="0056601D" w:rsidRPr="00812930" w:rsidRDefault="0056601D" w:rsidP="0056601D">
            <w:pPr>
              <w:pStyle w:val="AA"/>
              <w:pBdr>
                <w:bottom w:val="none" w:sz="0" w:space="0" w:color="auto"/>
              </w:pBdr>
              <w:jc w:val="center"/>
              <w:rPr>
                <w:rFonts w:ascii="Calibri" w:hAnsi="Calibri" w:cs="Calibri"/>
                <w:sz w:val="20"/>
                <w:szCs w:val="20"/>
              </w:rPr>
            </w:pPr>
            <w:r>
              <w:rPr>
                <w:rFonts w:ascii="Calibri" w:hAnsi="Calibri" w:cs="Calibri"/>
                <w:sz w:val="20"/>
                <w:szCs w:val="20"/>
              </w:rPr>
              <w:t>-</w:t>
            </w:r>
          </w:p>
        </w:tc>
        <w:tc>
          <w:tcPr>
            <w:tcW w:w="241" w:type="dxa"/>
            <w:tcBorders>
              <w:top w:val="nil"/>
              <w:left w:val="nil"/>
              <w:right w:val="nil"/>
            </w:tcBorders>
            <w:shd w:val="clear" w:color="auto" w:fill="auto"/>
            <w:vAlign w:val="bottom"/>
          </w:tcPr>
          <w:p w14:paraId="27A7FA1D" w14:textId="77777777" w:rsidR="0056601D" w:rsidRPr="00812930" w:rsidRDefault="0056601D" w:rsidP="0056601D">
            <w:pPr>
              <w:pStyle w:val="Header"/>
              <w:jc w:val="right"/>
              <w:rPr>
                <w:rFonts w:ascii="Calibri" w:hAnsi="Calibri" w:cs="Calibri"/>
                <w:sz w:val="20"/>
                <w:szCs w:val="20"/>
                <w:highlight w:val="yellow"/>
                <w:lang w:val="en-US" w:eastAsia="en-US"/>
              </w:rPr>
            </w:pPr>
          </w:p>
        </w:tc>
        <w:tc>
          <w:tcPr>
            <w:tcW w:w="1168" w:type="dxa"/>
            <w:tcBorders>
              <w:top w:val="nil"/>
              <w:left w:val="nil"/>
              <w:bottom w:val="single" w:sz="4" w:space="0" w:color="auto"/>
              <w:right w:val="nil"/>
            </w:tcBorders>
            <w:shd w:val="clear" w:color="auto" w:fill="auto"/>
            <w:vAlign w:val="bottom"/>
          </w:tcPr>
          <w:p w14:paraId="7232DF6F" w14:textId="77777777" w:rsidR="0056601D" w:rsidRPr="00812930" w:rsidRDefault="0056601D" w:rsidP="0056601D">
            <w:pPr>
              <w:pStyle w:val="AA"/>
              <w:pBdr>
                <w:bottom w:val="none" w:sz="0" w:space="0" w:color="auto"/>
              </w:pBdr>
              <w:jc w:val="center"/>
              <w:rPr>
                <w:rFonts w:ascii="Calibri" w:hAnsi="Calibri" w:cs="Calibri"/>
                <w:sz w:val="20"/>
                <w:szCs w:val="20"/>
              </w:rPr>
            </w:pPr>
            <w:r w:rsidRPr="00812930">
              <w:rPr>
                <w:rFonts w:ascii="Calibri" w:hAnsi="Calibri" w:cs="Calibri"/>
                <w:sz w:val="20"/>
                <w:szCs w:val="20"/>
              </w:rPr>
              <w:t>-</w:t>
            </w:r>
          </w:p>
        </w:tc>
        <w:tc>
          <w:tcPr>
            <w:tcW w:w="238" w:type="dxa"/>
            <w:tcBorders>
              <w:top w:val="nil"/>
              <w:left w:val="nil"/>
              <w:right w:val="nil"/>
            </w:tcBorders>
            <w:shd w:val="clear" w:color="auto" w:fill="auto"/>
            <w:vAlign w:val="bottom"/>
          </w:tcPr>
          <w:p w14:paraId="24B2884E" w14:textId="77777777" w:rsidR="0056601D" w:rsidRPr="00812930" w:rsidRDefault="0056601D" w:rsidP="0056601D">
            <w:pPr>
              <w:jc w:val="right"/>
              <w:rPr>
                <w:rFonts w:ascii="Calibri" w:hAnsi="Calibri" w:cs="Calibri"/>
                <w:sz w:val="20"/>
                <w:szCs w:val="20"/>
              </w:rPr>
            </w:pPr>
          </w:p>
        </w:tc>
        <w:tc>
          <w:tcPr>
            <w:tcW w:w="1168" w:type="dxa"/>
            <w:tcBorders>
              <w:top w:val="nil"/>
              <w:left w:val="nil"/>
              <w:bottom w:val="single" w:sz="4" w:space="0" w:color="auto"/>
              <w:right w:val="nil"/>
            </w:tcBorders>
            <w:shd w:val="clear" w:color="auto" w:fill="auto"/>
            <w:vAlign w:val="bottom"/>
          </w:tcPr>
          <w:p w14:paraId="7023F039" w14:textId="66CDAFE7" w:rsidR="0056601D" w:rsidRPr="00812930" w:rsidRDefault="0056601D" w:rsidP="0056601D">
            <w:pPr>
              <w:pStyle w:val="AA"/>
              <w:pBdr>
                <w:bottom w:val="none" w:sz="0" w:space="0" w:color="auto"/>
              </w:pBdr>
              <w:jc w:val="center"/>
              <w:rPr>
                <w:rFonts w:ascii="Calibri" w:hAnsi="Calibri" w:cs="Calibri"/>
                <w:sz w:val="20"/>
                <w:szCs w:val="20"/>
              </w:rPr>
            </w:pPr>
            <w:r>
              <w:rPr>
                <w:rFonts w:ascii="Calibri" w:hAnsi="Calibri" w:cs="Calibri"/>
                <w:sz w:val="20"/>
                <w:szCs w:val="20"/>
              </w:rPr>
              <w:t>-</w:t>
            </w:r>
          </w:p>
        </w:tc>
        <w:tc>
          <w:tcPr>
            <w:tcW w:w="238" w:type="dxa"/>
            <w:tcBorders>
              <w:top w:val="nil"/>
              <w:left w:val="nil"/>
              <w:right w:val="nil"/>
            </w:tcBorders>
            <w:shd w:val="clear" w:color="auto" w:fill="auto"/>
            <w:vAlign w:val="bottom"/>
          </w:tcPr>
          <w:p w14:paraId="2DC3BD62" w14:textId="77777777" w:rsidR="0056601D" w:rsidRPr="00812930" w:rsidRDefault="0056601D" w:rsidP="0056601D">
            <w:pPr>
              <w:jc w:val="right"/>
              <w:rPr>
                <w:rFonts w:ascii="Calibri" w:hAnsi="Calibri" w:cs="Calibri"/>
                <w:sz w:val="20"/>
                <w:szCs w:val="20"/>
              </w:rPr>
            </w:pPr>
          </w:p>
        </w:tc>
        <w:tc>
          <w:tcPr>
            <w:tcW w:w="1170" w:type="dxa"/>
            <w:tcBorders>
              <w:top w:val="nil"/>
              <w:left w:val="nil"/>
              <w:bottom w:val="single" w:sz="4" w:space="0" w:color="auto"/>
              <w:right w:val="nil"/>
            </w:tcBorders>
            <w:shd w:val="clear" w:color="auto" w:fill="auto"/>
            <w:vAlign w:val="bottom"/>
          </w:tcPr>
          <w:p w14:paraId="49452A0C" w14:textId="77777777" w:rsidR="0056601D" w:rsidRPr="00812930" w:rsidRDefault="0056601D" w:rsidP="0056601D">
            <w:pPr>
              <w:pStyle w:val="AA"/>
              <w:pBdr>
                <w:bottom w:val="none" w:sz="0" w:space="0" w:color="auto"/>
              </w:pBdr>
              <w:jc w:val="center"/>
              <w:rPr>
                <w:rFonts w:ascii="Calibri" w:hAnsi="Calibri" w:cs="Calibri"/>
                <w:sz w:val="20"/>
                <w:szCs w:val="20"/>
              </w:rPr>
            </w:pPr>
            <w:r w:rsidRPr="00812930">
              <w:rPr>
                <w:rFonts w:ascii="Calibri" w:hAnsi="Calibri" w:cs="Calibri"/>
                <w:sz w:val="20"/>
                <w:szCs w:val="20"/>
              </w:rPr>
              <w:t>-</w:t>
            </w:r>
          </w:p>
        </w:tc>
      </w:tr>
      <w:tr w:rsidR="0056601D" w:rsidRPr="00812930" w14:paraId="4CBFBD39" w14:textId="77777777" w:rsidTr="0056601D">
        <w:trPr>
          <w:trHeight w:val="283"/>
        </w:trPr>
        <w:tc>
          <w:tcPr>
            <w:tcW w:w="4394" w:type="dxa"/>
            <w:tcBorders>
              <w:top w:val="nil"/>
              <w:left w:val="nil"/>
              <w:bottom w:val="nil"/>
              <w:right w:val="nil"/>
            </w:tcBorders>
            <w:vAlign w:val="bottom"/>
          </w:tcPr>
          <w:p w14:paraId="0BE740D9" w14:textId="77777777" w:rsidR="0056601D" w:rsidRPr="00812930" w:rsidRDefault="0056601D" w:rsidP="0056601D">
            <w:pPr>
              <w:rPr>
                <w:rFonts w:ascii="Calibri" w:hAnsi="Calibri" w:cs="Calibri"/>
                <w:sz w:val="20"/>
                <w:szCs w:val="20"/>
              </w:rPr>
            </w:pPr>
            <w:r w:rsidRPr="00812930">
              <w:rPr>
                <w:rFonts w:ascii="Calibri" w:hAnsi="Calibri" w:cs="Calibri"/>
                <w:sz w:val="20"/>
                <w:szCs w:val="20"/>
              </w:rPr>
              <w:t>Total</w:t>
            </w:r>
          </w:p>
        </w:tc>
        <w:tc>
          <w:tcPr>
            <w:tcW w:w="1168" w:type="dxa"/>
            <w:tcBorders>
              <w:top w:val="single" w:sz="4" w:space="0" w:color="auto"/>
              <w:left w:val="nil"/>
              <w:right w:val="nil"/>
            </w:tcBorders>
            <w:shd w:val="clear" w:color="auto" w:fill="auto"/>
            <w:vAlign w:val="bottom"/>
          </w:tcPr>
          <w:p w14:paraId="41AF692C" w14:textId="27F2B314" w:rsidR="0056601D" w:rsidRPr="00812930" w:rsidRDefault="0056601D" w:rsidP="0056601D">
            <w:pPr>
              <w:tabs>
                <w:tab w:val="left" w:pos="540"/>
              </w:tabs>
              <w:jc w:val="right"/>
              <w:rPr>
                <w:rFonts w:ascii="Calibri" w:hAnsi="Calibri" w:cs="Calibri"/>
                <w:sz w:val="20"/>
                <w:szCs w:val="20"/>
                <w:cs/>
              </w:rPr>
            </w:pPr>
            <w:r>
              <w:rPr>
                <w:rFonts w:ascii="Calibri" w:hAnsi="Calibri" w:cs="Calibri"/>
                <w:sz w:val="20"/>
                <w:szCs w:val="20"/>
              </w:rPr>
              <w:t>2,571</w:t>
            </w:r>
          </w:p>
        </w:tc>
        <w:tc>
          <w:tcPr>
            <w:tcW w:w="241" w:type="dxa"/>
            <w:tcBorders>
              <w:left w:val="nil"/>
              <w:right w:val="nil"/>
            </w:tcBorders>
            <w:shd w:val="clear" w:color="auto" w:fill="auto"/>
            <w:vAlign w:val="bottom"/>
          </w:tcPr>
          <w:p w14:paraId="01629A80" w14:textId="77777777" w:rsidR="0056601D" w:rsidRPr="00812930" w:rsidRDefault="0056601D" w:rsidP="0056601D">
            <w:pPr>
              <w:jc w:val="right"/>
              <w:rPr>
                <w:rFonts w:ascii="Calibri" w:hAnsi="Calibri" w:cs="Calibri"/>
                <w:sz w:val="20"/>
                <w:szCs w:val="20"/>
                <w:highlight w:val="yellow"/>
              </w:rPr>
            </w:pPr>
          </w:p>
        </w:tc>
        <w:tc>
          <w:tcPr>
            <w:tcW w:w="1168" w:type="dxa"/>
            <w:tcBorders>
              <w:top w:val="single" w:sz="4" w:space="0" w:color="auto"/>
              <w:left w:val="nil"/>
              <w:right w:val="nil"/>
            </w:tcBorders>
            <w:shd w:val="clear" w:color="auto" w:fill="auto"/>
            <w:vAlign w:val="bottom"/>
          </w:tcPr>
          <w:p w14:paraId="3ECDC7FD" w14:textId="77777777" w:rsidR="0056601D" w:rsidRPr="0091720B" w:rsidRDefault="0056601D" w:rsidP="0056601D">
            <w:pPr>
              <w:tabs>
                <w:tab w:val="left" w:pos="540"/>
              </w:tabs>
              <w:spacing w:line="240" w:lineRule="auto"/>
              <w:jc w:val="right"/>
              <w:rPr>
                <w:rFonts w:ascii="Calibri" w:hAnsi="Calibri" w:cs="Cordia New"/>
                <w:sz w:val="20"/>
                <w:szCs w:val="20"/>
                <w:cs/>
              </w:rPr>
            </w:pPr>
            <w:r w:rsidRPr="00812930">
              <w:rPr>
                <w:rFonts w:ascii="Calibri" w:hAnsi="Calibri" w:cs="Calibri"/>
                <w:sz w:val="20"/>
                <w:szCs w:val="20"/>
              </w:rPr>
              <w:t>2,501</w:t>
            </w:r>
          </w:p>
        </w:tc>
        <w:tc>
          <w:tcPr>
            <w:tcW w:w="238" w:type="dxa"/>
            <w:tcBorders>
              <w:left w:val="nil"/>
              <w:right w:val="nil"/>
            </w:tcBorders>
            <w:shd w:val="clear" w:color="auto" w:fill="auto"/>
            <w:vAlign w:val="bottom"/>
          </w:tcPr>
          <w:p w14:paraId="777E042F" w14:textId="77777777" w:rsidR="0056601D" w:rsidRPr="00812930" w:rsidRDefault="0056601D" w:rsidP="0056601D">
            <w:pPr>
              <w:jc w:val="right"/>
              <w:rPr>
                <w:rFonts w:ascii="Calibri" w:hAnsi="Calibri" w:cs="Calibri"/>
                <w:sz w:val="20"/>
                <w:szCs w:val="20"/>
              </w:rPr>
            </w:pPr>
          </w:p>
        </w:tc>
        <w:tc>
          <w:tcPr>
            <w:tcW w:w="1168" w:type="dxa"/>
            <w:tcBorders>
              <w:top w:val="single" w:sz="4" w:space="0" w:color="auto"/>
              <w:left w:val="nil"/>
              <w:right w:val="nil"/>
            </w:tcBorders>
            <w:shd w:val="clear" w:color="auto" w:fill="auto"/>
            <w:vAlign w:val="bottom"/>
          </w:tcPr>
          <w:p w14:paraId="38736B1F" w14:textId="7BE22222" w:rsidR="0056601D" w:rsidRPr="00812930" w:rsidRDefault="0056601D" w:rsidP="0056601D">
            <w:pPr>
              <w:jc w:val="right"/>
              <w:rPr>
                <w:rFonts w:ascii="Calibri" w:hAnsi="Calibri" w:cs="Calibri"/>
                <w:sz w:val="20"/>
                <w:szCs w:val="20"/>
              </w:rPr>
            </w:pPr>
            <w:r>
              <w:rPr>
                <w:rFonts w:ascii="Calibri" w:hAnsi="Calibri" w:cs="Calibri"/>
                <w:sz w:val="20"/>
                <w:szCs w:val="20"/>
              </w:rPr>
              <w:t>2,571</w:t>
            </w:r>
          </w:p>
        </w:tc>
        <w:tc>
          <w:tcPr>
            <w:tcW w:w="238" w:type="dxa"/>
            <w:tcBorders>
              <w:left w:val="nil"/>
              <w:right w:val="nil"/>
            </w:tcBorders>
            <w:shd w:val="clear" w:color="auto" w:fill="auto"/>
            <w:vAlign w:val="bottom"/>
          </w:tcPr>
          <w:p w14:paraId="3EE15B67" w14:textId="77777777" w:rsidR="0056601D" w:rsidRPr="00812930" w:rsidRDefault="0056601D" w:rsidP="0056601D">
            <w:pPr>
              <w:jc w:val="right"/>
              <w:rPr>
                <w:rFonts w:ascii="Calibri" w:hAnsi="Calibri" w:cs="Calibri"/>
                <w:sz w:val="20"/>
                <w:szCs w:val="20"/>
              </w:rPr>
            </w:pPr>
          </w:p>
        </w:tc>
        <w:tc>
          <w:tcPr>
            <w:tcW w:w="1170" w:type="dxa"/>
            <w:tcBorders>
              <w:top w:val="single" w:sz="4" w:space="0" w:color="auto"/>
              <w:left w:val="nil"/>
              <w:right w:val="nil"/>
            </w:tcBorders>
            <w:shd w:val="clear" w:color="auto" w:fill="auto"/>
            <w:vAlign w:val="bottom"/>
          </w:tcPr>
          <w:p w14:paraId="667C61C5" w14:textId="77777777" w:rsidR="0056601D" w:rsidRPr="00812930" w:rsidRDefault="0056601D" w:rsidP="0056601D">
            <w:pPr>
              <w:spacing w:line="240" w:lineRule="auto"/>
              <w:jc w:val="right"/>
              <w:rPr>
                <w:rFonts w:ascii="Calibri" w:hAnsi="Calibri" w:cs="Calibri"/>
                <w:sz w:val="20"/>
                <w:szCs w:val="20"/>
              </w:rPr>
            </w:pPr>
            <w:r w:rsidRPr="00812930">
              <w:rPr>
                <w:rFonts w:ascii="Calibri" w:hAnsi="Calibri" w:cs="Calibri"/>
                <w:sz w:val="20"/>
                <w:szCs w:val="20"/>
              </w:rPr>
              <w:t>2,501</w:t>
            </w:r>
          </w:p>
        </w:tc>
      </w:tr>
      <w:tr w:rsidR="0056601D" w:rsidRPr="00812930" w14:paraId="3F2F3D1C" w14:textId="77777777" w:rsidTr="0056601D">
        <w:trPr>
          <w:trHeight w:val="283"/>
        </w:trPr>
        <w:tc>
          <w:tcPr>
            <w:tcW w:w="4394" w:type="dxa"/>
            <w:tcBorders>
              <w:top w:val="nil"/>
              <w:left w:val="nil"/>
              <w:bottom w:val="nil"/>
              <w:right w:val="nil"/>
            </w:tcBorders>
            <w:vAlign w:val="bottom"/>
          </w:tcPr>
          <w:p w14:paraId="09D942D1" w14:textId="77777777" w:rsidR="0056601D" w:rsidRPr="00F52FCA" w:rsidRDefault="0056601D" w:rsidP="0056601D">
            <w:pPr>
              <w:spacing w:line="276" w:lineRule="auto"/>
              <w:ind w:right="-23"/>
              <w:rPr>
                <w:rFonts w:ascii="Calibri" w:hAnsi="Calibri" w:cs="Calibri"/>
                <w:sz w:val="20"/>
                <w:szCs w:val="20"/>
              </w:rPr>
            </w:pPr>
            <w:r w:rsidRPr="00F52FCA">
              <w:rPr>
                <w:rFonts w:ascii="Calibri" w:hAnsi="Calibri" w:cs="Calibri"/>
                <w:sz w:val="20"/>
                <w:szCs w:val="20"/>
              </w:rPr>
              <w:t xml:space="preserve">Less : Allowance for expected credit losses </w:t>
            </w:r>
          </w:p>
          <w:p w14:paraId="72CB1ACE" w14:textId="6EE4F655" w:rsidR="0056601D" w:rsidRPr="00812930" w:rsidRDefault="0056601D" w:rsidP="0056601D">
            <w:pPr>
              <w:spacing w:line="276" w:lineRule="auto"/>
              <w:ind w:left="176" w:right="34" w:hanging="176"/>
              <w:rPr>
                <w:rFonts w:ascii="Calibri" w:hAnsi="Calibri" w:cs="Calibri"/>
                <w:sz w:val="20"/>
                <w:szCs w:val="20"/>
              </w:rPr>
            </w:pPr>
            <w:r w:rsidRPr="00F52FCA">
              <w:rPr>
                <w:rFonts w:ascii="Calibri" w:hAnsi="Calibri" w:cs="Calibri"/>
                <w:sz w:val="20"/>
                <w:szCs w:val="20"/>
              </w:rPr>
              <w:t>(2019: Allowance for doubtful accounts)</w:t>
            </w:r>
          </w:p>
        </w:tc>
        <w:tc>
          <w:tcPr>
            <w:tcW w:w="1168" w:type="dxa"/>
            <w:tcBorders>
              <w:left w:val="nil"/>
              <w:bottom w:val="single" w:sz="4" w:space="0" w:color="auto"/>
              <w:right w:val="nil"/>
            </w:tcBorders>
            <w:shd w:val="clear" w:color="auto" w:fill="auto"/>
            <w:vAlign w:val="bottom"/>
          </w:tcPr>
          <w:p w14:paraId="74D04EA3" w14:textId="24CCD5EB" w:rsidR="0056601D" w:rsidRPr="00812930" w:rsidRDefault="0056601D" w:rsidP="0056601D">
            <w:pPr>
              <w:tabs>
                <w:tab w:val="clear" w:pos="907"/>
                <w:tab w:val="left" w:pos="540"/>
                <w:tab w:val="left" w:pos="744"/>
              </w:tabs>
              <w:spacing w:line="240" w:lineRule="auto"/>
              <w:ind w:right="-52"/>
              <w:jc w:val="center"/>
              <w:rPr>
                <w:rFonts w:ascii="Calibri" w:hAnsi="Calibri" w:cs="Calibri"/>
                <w:sz w:val="20"/>
                <w:szCs w:val="20"/>
                <w:cs/>
              </w:rPr>
            </w:pPr>
            <w:r>
              <w:rPr>
                <w:rFonts w:ascii="Calibri" w:hAnsi="Calibri" w:cs="Calibri"/>
                <w:sz w:val="20"/>
                <w:szCs w:val="20"/>
              </w:rPr>
              <w:t>-</w:t>
            </w:r>
          </w:p>
        </w:tc>
        <w:tc>
          <w:tcPr>
            <w:tcW w:w="241" w:type="dxa"/>
            <w:tcBorders>
              <w:left w:val="nil"/>
              <w:right w:val="nil"/>
            </w:tcBorders>
            <w:shd w:val="clear" w:color="auto" w:fill="auto"/>
            <w:vAlign w:val="bottom"/>
          </w:tcPr>
          <w:p w14:paraId="7665C284" w14:textId="77777777" w:rsidR="0056601D" w:rsidRPr="00812930" w:rsidRDefault="0056601D" w:rsidP="0056601D">
            <w:pPr>
              <w:jc w:val="right"/>
              <w:rPr>
                <w:rFonts w:ascii="Calibri" w:hAnsi="Calibri" w:cs="Calibri"/>
                <w:sz w:val="20"/>
                <w:szCs w:val="20"/>
                <w:highlight w:val="yellow"/>
              </w:rPr>
            </w:pPr>
          </w:p>
        </w:tc>
        <w:tc>
          <w:tcPr>
            <w:tcW w:w="1168" w:type="dxa"/>
            <w:tcBorders>
              <w:left w:val="nil"/>
              <w:bottom w:val="single" w:sz="4" w:space="0" w:color="auto"/>
              <w:right w:val="nil"/>
            </w:tcBorders>
            <w:shd w:val="clear" w:color="auto" w:fill="auto"/>
            <w:vAlign w:val="bottom"/>
          </w:tcPr>
          <w:p w14:paraId="38E4332C" w14:textId="77777777" w:rsidR="0056601D" w:rsidRPr="00812930" w:rsidRDefault="0056601D" w:rsidP="0056601D">
            <w:pPr>
              <w:tabs>
                <w:tab w:val="clear" w:pos="907"/>
                <w:tab w:val="left" w:pos="540"/>
                <w:tab w:val="left" w:pos="744"/>
              </w:tabs>
              <w:spacing w:line="240" w:lineRule="auto"/>
              <w:ind w:right="-52"/>
              <w:jc w:val="center"/>
              <w:rPr>
                <w:rFonts w:ascii="Calibri" w:hAnsi="Calibri" w:cs="Calibri"/>
                <w:sz w:val="20"/>
                <w:szCs w:val="20"/>
              </w:rPr>
            </w:pPr>
            <w:r w:rsidRPr="00812930">
              <w:rPr>
                <w:rFonts w:ascii="Calibri" w:hAnsi="Calibri" w:cs="Calibri"/>
                <w:sz w:val="20"/>
                <w:szCs w:val="20"/>
              </w:rPr>
              <w:t>-</w:t>
            </w:r>
          </w:p>
        </w:tc>
        <w:tc>
          <w:tcPr>
            <w:tcW w:w="238" w:type="dxa"/>
            <w:tcBorders>
              <w:left w:val="nil"/>
              <w:right w:val="nil"/>
            </w:tcBorders>
            <w:shd w:val="clear" w:color="auto" w:fill="auto"/>
            <w:vAlign w:val="bottom"/>
          </w:tcPr>
          <w:p w14:paraId="258BE425" w14:textId="77777777" w:rsidR="0056601D" w:rsidRPr="00812930" w:rsidRDefault="0056601D" w:rsidP="0056601D">
            <w:pPr>
              <w:jc w:val="right"/>
              <w:rPr>
                <w:rFonts w:ascii="Calibri" w:hAnsi="Calibri" w:cs="Calibri"/>
                <w:sz w:val="20"/>
                <w:szCs w:val="20"/>
              </w:rPr>
            </w:pPr>
          </w:p>
        </w:tc>
        <w:tc>
          <w:tcPr>
            <w:tcW w:w="1168" w:type="dxa"/>
            <w:tcBorders>
              <w:left w:val="nil"/>
              <w:bottom w:val="single" w:sz="4" w:space="0" w:color="auto"/>
              <w:right w:val="nil"/>
            </w:tcBorders>
            <w:shd w:val="clear" w:color="auto" w:fill="auto"/>
            <w:vAlign w:val="bottom"/>
          </w:tcPr>
          <w:p w14:paraId="02BC2C06" w14:textId="2D445DCD" w:rsidR="0056601D" w:rsidRPr="00812930" w:rsidRDefault="0056601D" w:rsidP="0056601D">
            <w:pPr>
              <w:jc w:val="center"/>
              <w:rPr>
                <w:rFonts w:ascii="Calibri" w:hAnsi="Calibri" w:cs="Calibri"/>
                <w:sz w:val="20"/>
                <w:szCs w:val="20"/>
              </w:rPr>
            </w:pPr>
            <w:r>
              <w:rPr>
                <w:rFonts w:ascii="Calibri" w:hAnsi="Calibri" w:cs="Calibri"/>
                <w:sz w:val="20"/>
                <w:szCs w:val="20"/>
              </w:rPr>
              <w:t>-</w:t>
            </w:r>
          </w:p>
        </w:tc>
        <w:tc>
          <w:tcPr>
            <w:tcW w:w="238" w:type="dxa"/>
            <w:tcBorders>
              <w:left w:val="nil"/>
              <w:right w:val="nil"/>
            </w:tcBorders>
            <w:shd w:val="clear" w:color="auto" w:fill="auto"/>
            <w:vAlign w:val="bottom"/>
          </w:tcPr>
          <w:p w14:paraId="07F187B9" w14:textId="77777777" w:rsidR="0056601D" w:rsidRPr="00812930" w:rsidRDefault="0056601D" w:rsidP="0056601D">
            <w:pPr>
              <w:jc w:val="right"/>
              <w:rPr>
                <w:rFonts w:ascii="Calibri" w:hAnsi="Calibri" w:cs="Calibri"/>
                <w:sz w:val="20"/>
                <w:szCs w:val="20"/>
              </w:rPr>
            </w:pPr>
          </w:p>
        </w:tc>
        <w:tc>
          <w:tcPr>
            <w:tcW w:w="1170" w:type="dxa"/>
            <w:tcBorders>
              <w:left w:val="nil"/>
              <w:bottom w:val="single" w:sz="4" w:space="0" w:color="auto"/>
              <w:right w:val="nil"/>
            </w:tcBorders>
            <w:shd w:val="clear" w:color="auto" w:fill="auto"/>
            <w:vAlign w:val="bottom"/>
          </w:tcPr>
          <w:p w14:paraId="57F077C2" w14:textId="77777777" w:rsidR="0056601D" w:rsidRPr="00812930" w:rsidRDefault="0056601D" w:rsidP="0056601D">
            <w:pPr>
              <w:spacing w:line="240" w:lineRule="auto"/>
              <w:jc w:val="center"/>
              <w:rPr>
                <w:rFonts w:ascii="Calibri" w:hAnsi="Calibri" w:cs="Calibri"/>
                <w:sz w:val="20"/>
                <w:szCs w:val="20"/>
              </w:rPr>
            </w:pPr>
            <w:r w:rsidRPr="00812930">
              <w:rPr>
                <w:rFonts w:ascii="Calibri" w:hAnsi="Calibri" w:cs="Calibri"/>
                <w:sz w:val="20"/>
                <w:szCs w:val="20"/>
              </w:rPr>
              <w:t>-</w:t>
            </w:r>
          </w:p>
        </w:tc>
      </w:tr>
      <w:tr w:rsidR="0056601D" w:rsidRPr="00812930" w14:paraId="6B5900BE" w14:textId="77777777" w:rsidTr="0056601D">
        <w:trPr>
          <w:trHeight w:val="283"/>
        </w:trPr>
        <w:tc>
          <w:tcPr>
            <w:tcW w:w="4394" w:type="dxa"/>
            <w:tcBorders>
              <w:top w:val="nil"/>
              <w:left w:val="nil"/>
              <w:bottom w:val="nil"/>
              <w:right w:val="nil"/>
            </w:tcBorders>
            <w:vAlign w:val="bottom"/>
          </w:tcPr>
          <w:p w14:paraId="12483E74" w14:textId="77777777" w:rsidR="0056601D" w:rsidRPr="00812930" w:rsidRDefault="0056601D" w:rsidP="0056601D">
            <w:pPr>
              <w:spacing w:line="276" w:lineRule="auto"/>
              <w:rPr>
                <w:rFonts w:ascii="Calibri" w:hAnsi="Calibri" w:cs="Calibri"/>
                <w:sz w:val="20"/>
                <w:szCs w:val="20"/>
              </w:rPr>
            </w:pPr>
            <w:r w:rsidRPr="00812930">
              <w:rPr>
                <w:rFonts w:ascii="Calibri" w:hAnsi="Calibri" w:cs="Calibri"/>
                <w:sz w:val="20"/>
                <w:szCs w:val="20"/>
              </w:rPr>
              <w:t>Net</w:t>
            </w:r>
          </w:p>
        </w:tc>
        <w:tc>
          <w:tcPr>
            <w:tcW w:w="1168" w:type="dxa"/>
            <w:tcBorders>
              <w:top w:val="single" w:sz="4" w:space="0" w:color="auto"/>
              <w:left w:val="nil"/>
              <w:bottom w:val="double" w:sz="4" w:space="0" w:color="auto"/>
              <w:right w:val="nil"/>
            </w:tcBorders>
            <w:shd w:val="clear" w:color="auto" w:fill="auto"/>
            <w:vAlign w:val="center"/>
          </w:tcPr>
          <w:p w14:paraId="7890B577" w14:textId="1AA1B6BA" w:rsidR="0056601D" w:rsidRPr="00812930" w:rsidRDefault="0056601D" w:rsidP="0056601D">
            <w:pPr>
              <w:tabs>
                <w:tab w:val="left" w:pos="540"/>
              </w:tabs>
              <w:jc w:val="right"/>
              <w:rPr>
                <w:rFonts w:ascii="Calibri" w:hAnsi="Calibri" w:cs="Calibri"/>
                <w:sz w:val="20"/>
                <w:szCs w:val="20"/>
                <w:cs/>
              </w:rPr>
            </w:pPr>
            <w:r>
              <w:rPr>
                <w:rFonts w:ascii="Calibri" w:hAnsi="Calibri" w:cs="Calibri"/>
                <w:sz w:val="20"/>
                <w:szCs w:val="20"/>
              </w:rPr>
              <w:t>2,571</w:t>
            </w:r>
          </w:p>
        </w:tc>
        <w:tc>
          <w:tcPr>
            <w:tcW w:w="241" w:type="dxa"/>
            <w:tcBorders>
              <w:left w:val="nil"/>
              <w:right w:val="nil"/>
            </w:tcBorders>
            <w:shd w:val="clear" w:color="auto" w:fill="auto"/>
            <w:vAlign w:val="center"/>
          </w:tcPr>
          <w:p w14:paraId="628E8173" w14:textId="77777777" w:rsidR="0056601D" w:rsidRPr="00812930" w:rsidRDefault="0056601D" w:rsidP="0056601D">
            <w:pPr>
              <w:jc w:val="right"/>
              <w:rPr>
                <w:rFonts w:ascii="Calibri" w:hAnsi="Calibri" w:cs="Calibri"/>
                <w:sz w:val="20"/>
                <w:szCs w:val="20"/>
                <w:highlight w:val="yellow"/>
              </w:rPr>
            </w:pPr>
          </w:p>
        </w:tc>
        <w:tc>
          <w:tcPr>
            <w:tcW w:w="1168" w:type="dxa"/>
            <w:tcBorders>
              <w:top w:val="single" w:sz="4" w:space="0" w:color="auto"/>
              <w:left w:val="nil"/>
              <w:bottom w:val="double" w:sz="4" w:space="0" w:color="auto"/>
              <w:right w:val="nil"/>
            </w:tcBorders>
            <w:shd w:val="clear" w:color="auto" w:fill="auto"/>
            <w:vAlign w:val="center"/>
          </w:tcPr>
          <w:p w14:paraId="10091649" w14:textId="77777777" w:rsidR="0056601D" w:rsidRPr="00812930" w:rsidRDefault="0056601D" w:rsidP="0056601D">
            <w:pPr>
              <w:tabs>
                <w:tab w:val="left" w:pos="540"/>
              </w:tabs>
              <w:spacing w:line="240" w:lineRule="auto"/>
              <w:jc w:val="right"/>
              <w:rPr>
                <w:rFonts w:ascii="Calibri" w:hAnsi="Calibri" w:cs="Calibri"/>
                <w:sz w:val="20"/>
                <w:szCs w:val="20"/>
              </w:rPr>
            </w:pPr>
            <w:r w:rsidRPr="00812930">
              <w:rPr>
                <w:rFonts w:ascii="Calibri" w:hAnsi="Calibri" w:cs="Calibri"/>
                <w:sz w:val="20"/>
                <w:szCs w:val="20"/>
              </w:rPr>
              <w:t>2,501</w:t>
            </w:r>
          </w:p>
        </w:tc>
        <w:tc>
          <w:tcPr>
            <w:tcW w:w="238" w:type="dxa"/>
            <w:tcBorders>
              <w:left w:val="nil"/>
              <w:right w:val="nil"/>
            </w:tcBorders>
            <w:shd w:val="clear" w:color="auto" w:fill="auto"/>
            <w:vAlign w:val="center"/>
          </w:tcPr>
          <w:p w14:paraId="47A8AB83" w14:textId="77777777" w:rsidR="0056601D" w:rsidRPr="00812930" w:rsidRDefault="0056601D" w:rsidP="0056601D">
            <w:pPr>
              <w:jc w:val="right"/>
              <w:rPr>
                <w:rFonts w:ascii="Calibri" w:hAnsi="Calibri" w:cs="Calibri"/>
                <w:sz w:val="20"/>
                <w:szCs w:val="20"/>
              </w:rPr>
            </w:pPr>
          </w:p>
        </w:tc>
        <w:tc>
          <w:tcPr>
            <w:tcW w:w="1168" w:type="dxa"/>
            <w:tcBorders>
              <w:top w:val="single" w:sz="4" w:space="0" w:color="auto"/>
              <w:left w:val="nil"/>
              <w:bottom w:val="double" w:sz="4" w:space="0" w:color="auto"/>
              <w:right w:val="nil"/>
            </w:tcBorders>
            <w:shd w:val="clear" w:color="auto" w:fill="auto"/>
            <w:vAlign w:val="center"/>
          </w:tcPr>
          <w:p w14:paraId="2CC894E3" w14:textId="32CF473B" w:rsidR="0056601D" w:rsidRPr="00812930" w:rsidRDefault="0056601D" w:rsidP="0056601D">
            <w:pPr>
              <w:jc w:val="right"/>
              <w:rPr>
                <w:rFonts w:ascii="Calibri" w:hAnsi="Calibri" w:cs="Calibri"/>
                <w:sz w:val="20"/>
                <w:szCs w:val="20"/>
              </w:rPr>
            </w:pPr>
            <w:r>
              <w:rPr>
                <w:rFonts w:ascii="Calibri" w:hAnsi="Calibri" w:cs="Calibri"/>
                <w:sz w:val="20"/>
                <w:szCs w:val="20"/>
              </w:rPr>
              <w:t>2,571</w:t>
            </w:r>
          </w:p>
        </w:tc>
        <w:tc>
          <w:tcPr>
            <w:tcW w:w="238" w:type="dxa"/>
            <w:tcBorders>
              <w:left w:val="nil"/>
              <w:right w:val="nil"/>
            </w:tcBorders>
            <w:shd w:val="clear" w:color="auto" w:fill="auto"/>
            <w:vAlign w:val="center"/>
          </w:tcPr>
          <w:p w14:paraId="26048934" w14:textId="77777777" w:rsidR="0056601D" w:rsidRPr="00812930" w:rsidRDefault="0056601D" w:rsidP="0056601D">
            <w:pPr>
              <w:jc w:val="right"/>
              <w:rPr>
                <w:rFonts w:ascii="Calibri" w:hAnsi="Calibri" w:cs="Calibri"/>
                <w:sz w:val="20"/>
                <w:szCs w:val="20"/>
              </w:rPr>
            </w:pPr>
          </w:p>
        </w:tc>
        <w:tc>
          <w:tcPr>
            <w:tcW w:w="1170" w:type="dxa"/>
            <w:tcBorders>
              <w:top w:val="single" w:sz="4" w:space="0" w:color="auto"/>
              <w:left w:val="nil"/>
              <w:bottom w:val="double" w:sz="4" w:space="0" w:color="auto"/>
              <w:right w:val="nil"/>
            </w:tcBorders>
            <w:shd w:val="clear" w:color="auto" w:fill="auto"/>
            <w:vAlign w:val="center"/>
          </w:tcPr>
          <w:p w14:paraId="17106756" w14:textId="77777777" w:rsidR="0056601D" w:rsidRPr="00812930" w:rsidRDefault="0056601D" w:rsidP="0056601D">
            <w:pPr>
              <w:spacing w:line="240" w:lineRule="auto"/>
              <w:jc w:val="right"/>
              <w:rPr>
                <w:rFonts w:ascii="Calibri" w:hAnsi="Calibri" w:cs="Calibri"/>
                <w:sz w:val="20"/>
                <w:szCs w:val="20"/>
              </w:rPr>
            </w:pPr>
            <w:r w:rsidRPr="00812930">
              <w:rPr>
                <w:rFonts w:ascii="Calibri" w:hAnsi="Calibri" w:cs="Calibri"/>
                <w:sz w:val="20"/>
                <w:szCs w:val="20"/>
              </w:rPr>
              <w:t>2,501</w:t>
            </w:r>
          </w:p>
        </w:tc>
      </w:tr>
    </w:tbl>
    <w:p w14:paraId="62E5D699" w14:textId="77777777" w:rsidR="00827DD5" w:rsidRPr="00E27417" w:rsidRDefault="00827DD5" w:rsidP="00E274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jc w:val="thaiDistribute"/>
        <w:rPr>
          <w:rFonts w:ascii="Calibri" w:hAnsi="Calibri" w:cs="Calibri"/>
          <w:b/>
          <w:bCs/>
          <w:sz w:val="16"/>
          <w:szCs w:val="16"/>
        </w:rPr>
      </w:pPr>
    </w:p>
    <w:p w14:paraId="580CD16D" w14:textId="77777777" w:rsidR="006842FD" w:rsidRPr="00812930" w:rsidRDefault="006842FD" w:rsidP="00E27417">
      <w:pPr>
        <w:pStyle w:val="Heade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left="574" w:hanging="574"/>
        <w:jc w:val="thaiDistribute"/>
        <w:rPr>
          <w:rFonts w:ascii="Calibri" w:hAnsi="Calibri" w:cs="Calibri"/>
          <w:b/>
          <w:bCs/>
          <w:sz w:val="20"/>
          <w:szCs w:val="20"/>
        </w:rPr>
      </w:pPr>
      <w:r w:rsidRPr="00812930">
        <w:rPr>
          <w:rFonts w:ascii="Calibri" w:hAnsi="Calibri" w:cs="Calibri"/>
          <w:b/>
          <w:bCs/>
          <w:sz w:val="20"/>
          <w:szCs w:val="20"/>
        </w:rPr>
        <w:t>DEPOSITS AT FINANCIAL INSTITUTIONS PLEDGED AS COLLATERAL</w:t>
      </w:r>
      <w:r w:rsidR="00A968BE" w:rsidRPr="00812930">
        <w:rPr>
          <w:rFonts w:ascii="Calibri" w:hAnsi="Calibri" w:cs="Calibri"/>
          <w:b/>
          <w:bCs/>
          <w:sz w:val="20"/>
          <w:szCs w:val="20"/>
          <w:lang w:val="en-US"/>
        </w:rPr>
        <w:t>S</w:t>
      </w:r>
    </w:p>
    <w:p w14:paraId="7ECB3802" w14:textId="77777777" w:rsidR="006A5A5A" w:rsidRPr="00812930" w:rsidRDefault="006A5A5A" w:rsidP="00E274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left="720"/>
        <w:jc w:val="both"/>
        <w:rPr>
          <w:rFonts w:ascii="Calibri" w:hAnsi="Calibri" w:cs="Calibri"/>
          <w:b/>
          <w:bCs/>
          <w:sz w:val="20"/>
          <w:szCs w:val="20"/>
        </w:rPr>
      </w:pPr>
    </w:p>
    <w:p w14:paraId="553096C4" w14:textId="77777777" w:rsidR="006F060E" w:rsidRPr="00812930" w:rsidRDefault="00631FB9" w:rsidP="00E27417">
      <w:pPr>
        <w:pStyle w:val="Header"/>
        <w:tabs>
          <w:tab w:val="clear" w:pos="227"/>
          <w:tab w:val="clear" w:pos="454"/>
          <w:tab w:val="clear" w:pos="680"/>
          <w:tab w:val="left" w:pos="0"/>
          <w:tab w:val="left" w:pos="567"/>
        </w:tabs>
        <w:spacing w:line="160" w:lineRule="atLeast"/>
        <w:jc w:val="both"/>
        <w:rPr>
          <w:rFonts w:ascii="Calibri" w:hAnsi="Calibri" w:cs="Calibri"/>
          <w:spacing w:val="-6"/>
          <w:sz w:val="20"/>
          <w:szCs w:val="20"/>
          <w:lang w:val="en-US"/>
        </w:rPr>
      </w:pPr>
      <w:r w:rsidRPr="00812930">
        <w:rPr>
          <w:rFonts w:ascii="Calibri" w:hAnsi="Calibri" w:cs="Calibri"/>
          <w:spacing w:val="-6"/>
          <w:sz w:val="20"/>
          <w:szCs w:val="20"/>
          <w:lang w:val="en-US"/>
        </w:rPr>
        <w:t xml:space="preserve">As of December 31, </w:t>
      </w:r>
      <w:r w:rsidR="001749BD" w:rsidRPr="00812930">
        <w:rPr>
          <w:rFonts w:ascii="Calibri" w:hAnsi="Calibri" w:cs="Calibri"/>
          <w:spacing w:val="-6"/>
          <w:sz w:val="20"/>
          <w:szCs w:val="20"/>
          <w:lang w:val="en-US"/>
        </w:rPr>
        <w:t xml:space="preserve">2020 and </w:t>
      </w:r>
      <w:r w:rsidRPr="00812930">
        <w:rPr>
          <w:rFonts w:ascii="Calibri" w:hAnsi="Calibri" w:cs="Calibri"/>
          <w:spacing w:val="-6"/>
          <w:sz w:val="20"/>
          <w:szCs w:val="20"/>
          <w:lang w:val="en-US"/>
        </w:rPr>
        <w:t>2019</w:t>
      </w:r>
      <w:r w:rsidR="008C2293" w:rsidRPr="00812930">
        <w:rPr>
          <w:rFonts w:ascii="Calibri" w:hAnsi="Calibri" w:cs="Calibri"/>
          <w:spacing w:val="-6"/>
          <w:sz w:val="20"/>
          <w:szCs w:val="20"/>
          <w:lang w:val="en-US"/>
        </w:rPr>
        <w:t>,</w:t>
      </w:r>
      <w:r w:rsidRPr="00812930">
        <w:rPr>
          <w:rFonts w:ascii="Calibri" w:hAnsi="Calibri" w:cs="Calibri"/>
          <w:spacing w:val="-6"/>
          <w:sz w:val="20"/>
          <w:szCs w:val="20"/>
          <w:lang w:val="en-US"/>
        </w:rPr>
        <w:t xml:space="preserve"> deposits at financial institutions</w:t>
      </w:r>
      <w:r w:rsidR="008C2293" w:rsidRPr="00812930">
        <w:rPr>
          <w:rFonts w:ascii="Calibri" w:hAnsi="Calibri" w:cs="Calibri"/>
          <w:spacing w:val="-6"/>
          <w:sz w:val="20"/>
          <w:szCs w:val="20"/>
          <w:lang w:val="en-US"/>
        </w:rPr>
        <w:t xml:space="preserve"> pledged as collateral</w:t>
      </w:r>
      <w:r w:rsidRPr="00812930">
        <w:rPr>
          <w:rFonts w:ascii="Calibri" w:hAnsi="Calibri" w:cs="Calibri"/>
          <w:spacing w:val="-6"/>
          <w:sz w:val="20"/>
          <w:szCs w:val="20"/>
          <w:lang w:val="en-US"/>
        </w:rPr>
        <w:t xml:space="preserve"> consist of the pled</w:t>
      </w:r>
      <w:r w:rsidR="008C2293" w:rsidRPr="00812930">
        <w:rPr>
          <w:rFonts w:ascii="Calibri" w:hAnsi="Calibri" w:cs="Calibri"/>
          <w:spacing w:val="-6"/>
          <w:sz w:val="20"/>
          <w:szCs w:val="20"/>
          <w:lang w:val="en-US"/>
        </w:rPr>
        <w:t>ged saving bank deposits of</w:t>
      </w:r>
      <w:r w:rsidR="001A2256" w:rsidRPr="00812930">
        <w:rPr>
          <w:rFonts w:ascii="Calibri" w:hAnsi="Calibri" w:cs="Calibri"/>
          <w:spacing w:val="-6"/>
          <w:sz w:val="20"/>
          <w:szCs w:val="20"/>
          <w:lang w:val="en-US"/>
        </w:rPr>
        <w:t xml:space="preserve"> Baht 3.0</w:t>
      </w:r>
      <w:r w:rsidRPr="00812930">
        <w:rPr>
          <w:rFonts w:ascii="Calibri" w:hAnsi="Calibri" w:cs="Calibri"/>
          <w:spacing w:val="-6"/>
          <w:sz w:val="20"/>
          <w:szCs w:val="20"/>
          <w:lang w:val="en-US"/>
        </w:rPr>
        <w:t xml:space="preserve"> million and Baht 3.0 million, respectively.</w:t>
      </w:r>
    </w:p>
    <w:p w14:paraId="4414C8BA" w14:textId="77777777" w:rsidR="00072F91" w:rsidRPr="00812930" w:rsidRDefault="00072F91" w:rsidP="00E27417">
      <w:pPr>
        <w:pStyle w:val="Header"/>
        <w:tabs>
          <w:tab w:val="clear" w:pos="227"/>
          <w:tab w:val="clear" w:pos="454"/>
          <w:tab w:val="clear" w:pos="680"/>
          <w:tab w:val="left" w:pos="0"/>
          <w:tab w:val="left" w:pos="567"/>
        </w:tabs>
        <w:spacing w:line="160" w:lineRule="atLeast"/>
        <w:jc w:val="both"/>
        <w:rPr>
          <w:rFonts w:ascii="Calibri" w:hAnsi="Calibri" w:cs="Calibri"/>
          <w:spacing w:val="-6"/>
          <w:sz w:val="20"/>
          <w:szCs w:val="20"/>
          <w:lang w:val="en-US"/>
        </w:rPr>
      </w:pPr>
    </w:p>
    <w:p w14:paraId="6C655425" w14:textId="77777777" w:rsidR="00921F6C" w:rsidRPr="00812930" w:rsidRDefault="009637A8" w:rsidP="00E27417">
      <w:pPr>
        <w:pStyle w:val="Heade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left="574" w:hanging="574"/>
        <w:jc w:val="thaiDistribute"/>
        <w:rPr>
          <w:rFonts w:ascii="Calibri" w:hAnsi="Calibri" w:cs="Calibri"/>
          <w:b/>
          <w:bCs/>
          <w:sz w:val="20"/>
          <w:szCs w:val="20"/>
        </w:rPr>
      </w:pPr>
      <w:r w:rsidRPr="00812930">
        <w:rPr>
          <w:rFonts w:ascii="Calibri" w:hAnsi="Calibri" w:cs="Calibri"/>
          <w:b/>
          <w:bCs/>
          <w:sz w:val="20"/>
          <w:szCs w:val="20"/>
        </w:rPr>
        <w:t>LOAN RECEIVABLES FROM</w:t>
      </w:r>
      <w:r w:rsidR="00631FB9" w:rsidRPr="00812930">
        <w:rPr>
          <w:rFonts w:ascii="Calibri" w:hAnsi="Calibri" w:cs="Calibri"/>
          <w:b/>
          <w:bCs/>
          <w:sz w:val="20"/>
          <w:szCs w:val="20"/>
        </w:rPr>
        <w:t xml:space="preserve"> </w:t>
      </w:r>
      <w:r w:rsidRPr="00812930">
        <w:rPr>
          <w:rFonts w:ascii="Calibri" w:hAnsi="Calibri" w:cs="Calibri"/>
          <w:b/>
          <w:bCs/>
          <w:sz w:val="20"/>
          <w:szCs w:val="20"/>
        </w:rPr>
        <w:t>PURCHASE OF NON-PERFORMING DEBTS</w:t>
      </w:r>
    </w:p>
    <w:p w14:paraId="065A01B6" w14:textId="77777777" w:rsidR="00921F6C" w:rsidRPr="00812930" w:rsidRDefault="00921F6C" w:rsidP="00E27417">
      <w:pPr>
        <w:spacing w:line="160" w:lineRule="atLeast"/>
        <w:ind w:left="426" w:right="-36"/>
        <w:jc w:val="both"/>
        <w:rPr>
          <w:rFonts w:ascii="Calibri" w:hAnsi="Calibri" w:cs="Calibri"/>
          <w:b/>
          <w:bCs/>
          <w:sz w:val="20"/>
          <w:szCs w:val="20"/>
        </w:rPr>
      </w:pPr>
    </w:p>
    <w:tbl>
      <w:tblPr>
        <w:tblW w:w="10018" w:type="dxa"/>
        <w:tblInd w:w="17" w:type="dxa"/>
        <w:tblLayout w:type="fixed"/>
        <w:tblLook w:val="0000" w:firstRow="0" w:lastRow="0" w:firstColumn="0" w:lastColumn="0" w:noHBand="0" w:noVBand="0"/>
      </w:tblPr>
      <w:tblGrid>
        <w:gridCol w:w="4627"/>
        <w:gridCol w:w="1168"/>
        <w:gridCol w:w="238"/>
        <w:gridCol w:w="1168"/>
        <w:gridCol w:w="238"/>
        <w:gridCol w:w="1168"/>
        <w:gridCol w:w="238"/>
        <w:gridCol w:w="1173"/>
      </w:tblGrid>
      <w:tr w:rsidR="00631FB9" w:rsidRPr="00812930" w14:paraId="7BFB95FF" w14:textId="77777777" w:rsidTr="00827DD5">
        <w:trPr>
          <w:trHeight w:val="284"/>
        </w:trPr>
        <w:tc>
          <w:tcPr>
            <w:tcW w:w="4627" w:type="dxa"/>
            <w:tcBorders>
              <w:top w:val="nil"/>
              <w:left w:val="nil"/>
              <w:bottom w:val="nil"/>
              <w:right w:val="nil"/>
            </w:tcBorders>
          </w:tcPr>
          <w:p w14:paraId="460056BE" w14:textId="77777777" w:rsidR="00631FB9" w:rsidRPr="00812930" w:rsidRDefault="00631FB9" w:rsidP="0063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b/>
                <w:bCs/>
                <w:sz w:val="20"/>
                <w:szCs w:val="20"/>
              </w:rPr>
            </w:pPr>
          </w:p>
        </w:tc>
        <w:tc>
          <w:tcPr>
            <w:tcW w:w="5391" w:type="dxa"/>
            <w:gridSpan w:val="7"/>
            <w:tcBorders>
              <w:top w:val="nil"/>
              <w:left w:val="nil"/>
              <w:bottom w:val="single" w:sz="4" w:space="0" w:color="auto"/>
              <w:right w:val="nil"/>
            </w:tcBorders>
          </w:tcPr>
          <w:p w14:paraId="160C96A3" w14:textId="77777777" w:rsidR="00631FB9" w:rsidRPr="00812930" w:rsidRDefault="00631FB9" w:rsidP="0063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cs/>
              </w:rPr>
            </w:pPr>
            <w:r w:rsidRPr="00812930">
              <w:rPr>
                <w:rFonts w:ascii="Calibri" w:hAnsi="Calibri" w:cs="Calibri"/>
                <w:sz w:val="20"/>
                <w:szCs w:val="20"/>
              </w:rPr>
              <w:t>In Thousand Baht</w:t>
            </w:r>
          </w:p>
        </w:tc>
      </w:tr>
      <w:tr w:rsidR="00631FB9" w:rsidRPr="00812930" w14:paraId="61AE942A" w14:textId="77777777" w:rsidTr="00827DD5">
        <w:trPr>
          <w:trHeight w:val="284"/>
        </w:trPr>
        <w:tc>
          <w:tcPr>
            <w:tcW w:w="4627" w:type="dxa"/>
            <w:tcBorders>
              <w:top w:val="nil"/>
              <w:left w:val="nil"/>
              <w:bottom w:val="nil"/>
              <w:right w:val="nil"/>
            </w:tcBorders>
          </w:tcPr>
          <w:p w14:paraId="7DB64CF9" w14:textId="77777777" w:rsidR="00631FB9" w:rsidRPr="00812930" w:rsidRDefault="00631FB9" w:rsidP="0063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0"/>
              <w:jc w:val="thaiDistribute"/>
              <w:rPr>
                <w:rFonts w:ascii="Calibri" w:hAnsi="Calibri" w:cs="Calibri"/>
                <w:b/>
                <w:bCs/>
                <w:sz w:val="20"/>
                <w:szCs w:val="20"/>
              </w:rPr>
            </w:pPr>
          </w:p>
        </w:tc>
        <w:tc>
          <w:tcPr>
            <w:tcW w:w="2574" w:type="dxa"/>
            <w:gridSpan w:val="3"/>
            <w:tcBorders>
              <w:top w:val="single" w:sz="4" w:space="0" w:color="auto"/>
              <w:left w:val="nil"/>
              <w:bottom w:val="single" w:sz="4" w:space="0" w:color="auto"/>
              <w:right w:val="nil"/>
            </w:tcBorders>
          </w:tcPr>
          <w:p w14:paraId="55B3D7AE" w14:textId="77777777" w:rsidR="00631FB9" w:rsidRPr="00812930" w:rsidRDefault="00631FB9" w:rsidP="0063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812930">
              <w:rPr>
                <w:rFonts w:ascii="Calibri" w:hAnsi="Calibri" w:cs="Calibri"/>
                <w:sz w:val="20"/>
                <w:szCs w:val="20"/>
              </w:rPr>
              <w:t>Consolidated Financial Statements</w:t>
            </w:r>
          </w:p>
        </w:tc>
        <w:tc>
          <w:tcPr>
            <w:tcW w:w="238" w:type="dxa"/>
            <w:tcBorders>
              <w:top w:val="single" w:sz="4" w:space="0" w:color="auto"/>
              <w:left w:val="nil"/>
              <w:bottom w:val="nil"/>
              <w:right w:val="nil"/>
            </w:tcBorders>
          </w:tcPr>
          <w:p w14:paraId="6F66055A" w14:textId="77777777" w:rsidR="00631FB9" w:rsidRPr="00812930" w:rsidRDefault="00631FB9" w:rsidP="0063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p>
        </w:tc>
        <w:tc>
          <w:tcPr>
            <w:tcW w:w="2579" w:type="dxa"/>
            <w:gridSpan w:val="3"/>
            <w:tcBorders>
              <w:top w:val="single" w:sz="4" w:space="0" w:color="auto"/>
              <w:left w:val="nil"/>
              <w:bottom w:val="single" w:sz="4" w:space="0" w:color="auto"/>
              <w:right w:val="nil"/>
            </w:tcBorders>
          </w:tcPr>
          <w:p w14:paraId="37E8310D" w14:textId="77777777" w:rsidR="00631FB9" w:rsidRPr="00812930" w:rsidRDefault="00631FB9" w:rsidP="0063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812930">
              <w:rPr>
                <w:rFonts w:ascii="Calibri" w:hAnsi="Calibri" w:cs="Calibri"/>
                <w:sz w:val="20"/>
                <w:szCs w:val="20"/>
              </w:rPr>
              <w:t>Separate Financial Statements</w:t>
            </w:r>
          </w:p>
        </w:tc>
      </w:tr>
      <w:tr w:rsidR="00631FB9" w:rsidRPr="00812930" w14:paraId="10094A73" w14:textId="77777777" w:rsidTr="00827DD5">
        <w:trPr>
          <w:trHeight w:val="284"/>
        </w:trPr>
        <w:tc>
          <w:tcPr>
            <w:tcW w:w="4627" w:type="dxa"/>
            <w:tcBorders>
              <w:top w:val="nil"/>
              <w:left w:val="nil"/>
              <w:bottom w:val="nil"/>
              <w:right w:val="nil"/>
            </w:tcBorders>
          </w:tcPr>
          <w:p w14:paraId="0177044D" w14:textId="77777777" w:rsidR="00631FB9" w:rsidRPr="00812930" w:rsidRDefault="00631FB9" w:rsidP="0063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b/>
                <w:bCs/>
                <w:sz w:val="20"/>
                <w:szCs w:val="20"/>
              </w:rPr>
            </w:pPr>
          </w:p>
        </w:tc>
        <w:tc>
          <w:tcPr>
            <w:tcW w:w="1168" w:type="dxa"/>
            <w:tcBorders>
              <w:left w:val="nil"/>
              <w:bottom w:val="single" w:sz="4" w:space="0" w:color="auto"/>
              <w:right w:val="nil"/>
            </w:tcBorders>
          </w:tcPr>
          <w:p w14:paraId="4DECA6CF" w14:textId="77777777" w:rsidR="00631FB9" w:rsidRPr="00812930" w:rsidRDefault="00631FB9" w:rsidP="0063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812930">
              <w:rPr>
                <w:rFonts w:ascii="Calibri" w:hAnsi="Calibri" w:cs="Calibri"/>
                <w:sz w:val="20"/>
                <w:szCs w:val="20"/>
              </w:rPr>
              <w:t>2020</w:t>
            </w:r>
          </w:p>
        </w:tc>
        <w:tc>
          <w:tcPr>
            <w:tcW w:w="238" w:type="dxa"/>
            <w:tcBorders>
              <w:left w:val="nil"/>
              <w:bottom w:val="nil"/>
              <w:right w:val="nil"/>
            </w:tcBorders>
          </w:tcPr>
          <w:p w14:paraId="0AC82CD1" w14:textId="77777777" w:rsidR="00631FB9" w:rsidRPr="00812930" w:rsidRDefault="00631FB9" w:rsidP="0063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Calibri" w:hAnsi="Calibri" w:cs="Calibri"/>
                <w:sz w:val="20"/>
                <w:szCs w:val="20"/>
              </w:rPr>
            </w:pPr>
          </w:p>
        </w:tc>
        <w:tc>
          <w:tcPr>
            <w:tcW w:w="1168" w:type="dxa"/>
            <w:tcBorders>
              <w:left w:val="nil"/>
              <w:bottom w:val="single" w:sz="4" w:space="0" w:color="auto"/>
              <w:right w:val="nil"/>
            </w:tcBorders>
          </w:tcPr>
          <w:p w14:paraId="3C6C1628" w14:textId="77777777" w:rsidR="00631FB9" w:rsidRPr="00812930" w:rsidRDefault="00631FB9" w:rsidP="0063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812930">
              <w:rPr>
                <w:rFonts w:ascii="Calibri" w:hAnsi="Calibri" w:cs="Calibri"/>
                <w:sz w:val="20"/>
                <w:szCs w:val="20"/>
              </w:rPr>
              <w:t>2019</w:t>
            </w:r>
          </w:p>
        </w:tc>
        <w:tc>
          <w:tcPr>
            <w:tcW w:w="238" w:type="dxa"/>
            <w:tcBorders>
              <w:left w:val="nil"/>
              <w:bottom w:val="nil"/>
              <w:right w:val="nil"/>
            </w:tcBorders>
          </w:tcPr>
          <w:p w14:paraId="199ADA45" w14:textId="77777777" w:rsidR="00631FB9" w:rsidRPr="00812930" w:rsidRDefault="00631FB9" w:rsidP="0063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Calibri" w:hAnsi="Calibri" w:cs="Calibri"/>
                <w:sz w:val="20"/>
                <w:szCs w:val="20"/>
              </w:rPr>
            </w:pPr>
          </w:p>
        </w:tc>
        <w:tc>
          <w:tcPr>
            <w:tcW w:w="1168" w:type="dxa"/>
            <w:tcBorders>
              <w:left w:val="nil"/>
              <w:bottom w:val="single" w:sz="4" w:space="0" w:color="auto"/>
              <w:right w:val="nil"/>
            </w:tcBorders>
          </w:tcPr>
          <w:p w14:paraId="64B44575" w14:textId="77777777" w:rsidR="00631FB9" w:rsidRPr="00812930" w:rsidRDefault="00B14CA1" w:rsidP="00B14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812930">
              <w:rPr>
                <w:rFonts w:ascii="Calibri" w:hAnsi="Calibri" w:cs="Calibri"/>
                <w:sz w:val="20"/>
                <w:szCs w:val="20"/>
              </w:rPr>
              <w:t>2020</w:t>
            </w:r>
          </w:p>
        </w:tc>
        <w:tc>
          <w:tcPr>
            <w:tcW w:w="238" w:type="dxa"/>
            <w:tcBorders>
              <w:left w:val="nil"/>
              <w:bottom w:val="nil"/>
              <w:right w:val="nil"/>
            </w:tcBorders>
          </w:tcPr>
          <w:p w14:paraId="72D982C6" w14:textId="77777777" w:rsidR="00631FB9" w:rsidRPr="00812930" w:rsidRDefault="00631FB9" w:rsidP="0063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Calibri" w:hAnsi="Calibri" w:cs="Calibri"/>
                <w:sz w:val="20"/>
                <w:szCs w:val="20"/>
              </w:rPr>
            </w:pPr>
          </w:p>
        </w:tc>
        <w:tc>
          <w:tcPr>
            <w:tcW w:w="1173" w:type="dxa"/>
            <w:tcBorders>
              <w:left w:val="nil"/>
              <w:bottom w:val="single" w:sz="4" w:space="0" w:color="auto"/>
              <w:right w:val="nil"/>
            </w:tcBorders>
          </w:tcPr>
          <w:p w14:paraId="1D7AEE00" w14:textId="77777777" w:rsidR="00631FB9" w:rsidRPr="00812930" w:rsidRDefault="00631FB9" w:rsidP="0063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812930">
              <w:rPr>
                <w:rFonts w:ascii="Calibri" w:hAnsi="Calibri" w:cs="Calibri"/>
                <w:sz w:val="20"/>
                <w:szCs w:val="20"/>
              </w:rPr>
              <w:t>2019</w:t>
            </w:r>
          </w:p>
        </w:tc>
      </w:tr>
      <w:tr w:rsidR="00631FB9" w:rsidRPr="00812930" w14:paraId="22BD766E" w14:textId="77777777" w:rsidTr="00827DD5">
        <w:trPr>
          <w:trHeight w:val="284"/>
        </w:trPr>
        <w:tc>
          <w:tcPr>
            <w:tcW w:w="4627" w:type="dxa"/>
            <w:tcBorders>
              <w:top w:val="nil"/>
              <w:left w:val="nil"/>
              <w:bottom w:val="nil"/>
              <w:right w:val="nil"/>
            </w:tcBorders>
          </w:tcPr>
          <w:p w14:paraId="4F79C617" w14:textId="77777777" w:rsidR="00631FB9" w:rsidRPr="00812930" w:rsidRDefault="00631FB9" w:rsidP="0063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hAnsi="Calibri" w:cs="Calibri"/>
                <w:b/>
                <w:bCs/>
                <w:sz w:val="20"/>
                <w:szCs w:val="20"/>
              </w:rPr>
            </w:pPr>
            <w:r w:rsidRPr="00812930">
              <w:rPr>
                <w:rFonts w:ascii="Calibri" w:hAnsi="Calibri" w:cs="Calibri"/>
                <w:b/>
                <w:bCs/>
                <w:sz w:val="20"/>
                <w:szCs w:val="20"/>
              </w:rPr>
              <w:t>Loan r</w:t>
            </w:r>
            <w:r w:rsidR="00526DC1" w:rsidRPr="00812930">
              <w:rPr>
                <w:rFonts w:ascii="Calibri" w:hAnsi="Calibri" w:cs="Calibri"/>
                <w:b/>
                <w:bCs/>
                <w:sz w:val="20"/>
                <w:szCs w:val="20"/>
              </w:rPr>
              <w:t>eceivables from purchase of non</w:t>
            </w:r>
            <w:r w:rsidRPr="00812930">
              <w:rPr>
                <w:rFonts w:ascii="Calibri" w:hAnsi="Calibri" w:cs="Calibri"/>
                <w:b/>
                <w:bCs/>
                <w:sz w:val="20"/>
                <w:szCs w:val="20"/>
              </w:rPr>
              <w:t>-performing debts</w:t>
            </w:r>
          </w:p>
        </w:tc>
        <w:tc>
          <w:tcPr>
            <w:tcW w:w="1168" w:type="dxa"/>
            <w:tcBorders>
              <w:top w:val="nil"/>
              <w:left w:val="nil"/>
              <w:bottom w:val="nil"/>
              <w:right w:val="nil"/>
            </w:tcBorders>
            <w:shd w:val="clear" w:color="auto" w:fill="auto"/>
            <w:vAlign w:val="bottom"/>
          </w:tcPr>
          <w:p w14:paraId="0DB12F8F" w14:textId="77777777" w:rsidR="00631FB9" w:rsidRPr="00812930" w:rsidRDefault="00631FB9" w:rsidP="0063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238" w:type="dxa"/>
            <w:tcBorders>
              <w:top w:val="nil"/>
              <w:left w:val="nil"/>
              <w:bottom w:val="nil"/>
              <w:right w:val="nil"/>
            </w:tcBorders>
            <w:shd w:val="clear" w:color="auto" w:fill="auto"/>
          </w:tcPr>
          <w:p w14:paraId="617A3433" w14:textId="77777777" w:rsidR="00631FB9" w:rsidRPr="00812930" w:rsidRDefault="00631FB9" w:rsidP="0063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highlight w:val="yellow"/>
              </w:rPr>
            </w:pPr>
          </w:p>
        </w:tc>
        <w:tc>
          <w:tcPr>
            <w:tcW w:w="1168" w:type="dxa"/>
            <w:tcBorders>
              <w:top w:val="nil"/>
              <w:left w:val="nil"/>
              <w:bottom w:val="nil"/>
              <w:right w:val="nil"/>
            </w:tcBorders>
            <w:shd w:val="clear" w:color="auto" w:fill="auto"/>
            <w:vAlign w:val="bottom"/>
          </w:tcPr>
          <w:p w14:paraId="28316BA9" w14:textId="77777777" w:rsidR="00631FB9" w:rsidRPr="00812930" w:rsidRDefault="00631FB9" w:rsidP="0063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238" w:type="dxa"/>
            <w:tcBorders>
              <w:top w:val="nil"/>
              <w:left w:val="nil"/>
              <w:bottom w:val="nil"/>
              <w:right w:val="nil"/>
            </w:tcBorders>
            <w:shd w:val="clear" w:color="auto" w:fill="auto"/>
          </w:tcPr>
          <w:p w14:paraId="0AFBF1CA" w14:textId="77777777" w:rsidR="00631FB9" w:rsidRPr="00812930" w:rsidRDefault="00631FB9" w:rsidP="0063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1168" w:type="dxa"/>
            <w:tcBorders>
              <w:top w:val="nil"/>
              <w:left w:val="nil"/>
              <w:bottom w:val="nil"/>
              <w:right w:val="nil"/>
            </w:tcBorders>
            <w:shd w:val="clear" w:color="auto" w:fill="auto"/>
            <w:vAlign w:val="bottom"/>
          </w:tcPr>
          <w:p w14:paraId="7E77791E" w14:textId="77777777" w:rsidR="00631FB9" w:rsidRPr="00812930" w:rsidRDefault="00631FB9" w:rsidP="0063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238" w:type="dxa"/>
            <w:tcBorders>
              <w:top w:val="nil"/>
              <w:left w:val="nil"/>
              <w:bottom w:val="nil"/>
              <w:right w:val="nil"/>
            </w:tcBorders>
          </w:tcPr>
          <w:p w14:paraId="486E7094" w14:textId="77777777" w:rsidR="00631FB9" w:rsidRPr="00812930" w:rsidRDefault="00631FB9" w:rsidP="0063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highlight w:val="yellow"/>
              </w:rPr>
            </w:pPr>
          </w:p>
        </w:tc>
        <w:tc>
          <w:tcPr>
            <w:tcW w:w="1173" w:type="dxa"/>
            <w:tcBorders>
              <w:top w:val="nil"/>
              <w:left w:val="nil"/>
              <w:bottom w:val="nil"/>
              <w:right w:val="nil"/>
            </w:tcBorders>
            <w:vAlign w:val="bottom"/>
          </w:tcPr>
          <w:p w14:paraId="4FE1C132" w14:textId="77777777" w:rsidR="00631FB9" w:rsidRPr="00812930" w:rsidRDefault="00631FB9" w:rsidP="0063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r>
      <w:tr w:rsidR="00072F91" w:rsidRPr="00812930" w14:paraId="1B331E83" w14:textId="77777777" w:rsidTr="00827DD5">
        <w:trPr>
          <w:trHeight w:val="284"/>
        </w:trPr>
        <w:tc>
          <w:tcPr>
            <w:tcW w:w="4627" w:type="dxa"/>
            <w:tcBorders>
              <w:top w:val="nil"/>
              <w:left w:val="nil"/>
              <w:bottom w:val="nil"/>
              <w:right w:val="nil"/>
            </w:tcBorders>
          </w:tcPr>
          <w:p w14:paraId="59751694" w14:textId="3053817D" w:rsidR="00072F91" w:rsidRPr="00812930" w:rsidRDefault="00072F91" w:rsidP="00072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sz w:val="20"/>
                <w:szCs w:val="20"/>
                <w:cs/>
              </w:rPr>
            </w:pPr>
            <w:r w:rsidRPr="00812930">
              <w:rPr>
                <w:rFonts w:ascii="Calibri" w:hAnsi="Calibri" w:cs="Calibri"/>
                <w:sz w:val="20"/>
                <w:szCs w:val="20"/>
              </w:rPr>
              <w:t>Cash paid for purchasing of non-performing debts</w:t>
            </w:r>
          </w:p>
        </w:tc>
        <w:tc>
          <w:tcPr>
            <w:tcW w:w="1168" w:type="dxa"/>
            <w:tcBorders>
              <w:top w:val="nil"/>
              <w:left w:val="nil"/>
              <w:right w:val="nil"/>
            </w:tcBorders>
            <w:shd w:val="clear" w:color="auto" w:fill="auto"/>
            <w:vAlign w:val="bottom"/>
          </w:tcPr>
          <w:p w14:paraId="7BF00394" w14:textId="731AC9A9" w:rsidR="00072F91" w:rsidRPr="00812930" w:rsidRDefault="0056601D" w:rsidP="007F4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Pr>
                <w:rFonts w:ascii="Calibri" w:hAnsi="Calibri" w:cs="Calibri"/>
                <w:sz w:val="20"/>
                <w:szCs w:val="20"/>
              </w:rPr>
              <w:t>50,264</w:t>
            </w:r>
          </w:p>
        </w:tc>
        <w:tc>
          <w:tcPr>
            <w:tcW w:w="238" w:type="dxa"/>
            <w:tcBorders>
              <w:top w:val="nil"/>
              <w:left w:val="nil"/>
              <w:right w:val="nil"/>
            </w:tcBorders>
            <w:shd w:val="clear" w:color="auto" w:fill="auto"/>
            <w:vAlign w:val="bottom"/>
          </w:tcPr>
          <w:p w14:paraId="41C64079" w14:textId="77777777" w:rsidR="00072F91" w:rsidRPr="00812930" w:rsidRDefault="00072F91" w:rsidP="007F4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1168" w:type="dxa"/>
            <w:tcBorders>
              <w:top w:val="nil"/>
              <w:left w:val="nil"/>
              <w:right w:val="nil"/>
            </w:tcBorders>
            <w:shd w:val="clear" w:color="auto" w:fill="auto"/>
            <w:vAlign w:val="bottom"/>
          </w:tcPr>
          <w:p w14:paraId="6DA43799" w14:textId="77777777" w:rsidR="00072F91" w:rsidRPr="00812930" w:rsidRDefault="00072F91" w:rsidP="007F4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812930">
              <w:rPr>
                <w:rFonts w:ascii="Calibri" w:hAnsi="Calibri" w:cs="Calibri"/>
                <w:sz w:val="20"/>
                <w:szCs w:val="20"/>
              </w:rPr>
              <w:t>53,116</w:t>
            </w:r>
          </w:p>
        </w:tc>
        <w:tc>
          <w:tcPr>
            <w:tcW w:w="238" w:type="dxa"/>
            <w:tcBorders>
              <w:top w:val="nil"/>
              <w:left w:val="nil"/>
              <w:right w:val="nil"/>
            </w:tcBorders>
            <w:shd w:val="clear" w:color="auto" w:fill="auto"/>
            <w:vAlign w:val="bottom"/>
          </w:tcPr>
          <w:p w14:paraId="4FF5DA06" w14:textId="77777777" w:rsidR="00072F91" w:rsidRPr="00812930" w:rsidRDefault="00072F91" w:rsidP="007F4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1168" w:type="dxa"/>
            <w:tcBorders>
              <w:top w:val="nil"/>
              <w:left w:val="nil"/>
              <w:right w:val="nil"/>
            </w:tcBorders>
            <w:shd w:val="clear" w:color="auto" w:fill="auto"/>
            <w:vAlign w:val="bottom"/>
          </w:tcPr>
          <w:p w14:paraId="25B9F252" w14:textId="276B329D" w:rsidR="00072F91" w:rsidRPr="00812930" w:rsidRDefault="0056601D" w:rsidP="007F4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Pr>
                <w:rFonts w:ascii="Calibri" w:hAnsi="Calibri" w:cs="Calibri"/>
                <w:sz w:val="20"/>
                <w:szCs w:val="20"/>
              </w:rPr>
              <w:t>45,463</w:t>
            </w:r>
          </w:p>
        </w:tc>
        <w:tc>
          <w:tcPr>
            <w:tcW w:w="238" w:type="dxa"/>
            <w:tcBorders>
              <w:top w:val="nil"/>
              <w:left w:val="nil"/>
              <w:right w:val="nil"/>
            </w:tcBorders>
            <w:vAlign w:val="bottom"/>
          </w:tcPr>
          <w:p w14:paraId="6991FAF8" w14:textId="77777777" w:rsidR="00072F91" w:rsidRPr="00812930" w:rsidRDefault="00072F91" w:rsidP="007F4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1173" w:type="dxa"/>
            <w:tcBorders>
              <w:top w:val="nil"/>
              <w:left w:val="nil"/>
              <w:right w:val="nil"/>
            </w:tcBorders>
            <w:vAlign w:val="bottom"/>
          </w:tcPr>
          <w:p w14:paraId="2055EB5D" w14:textId="77777777" w:rsidR="00072F91" w:rsidRPr="00812930" w:rsidRDefault="00072F91" w:rsidP="007F4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812930">
              <w:rPr>
                <w:rFonts w:ascii="Calibri" w:hAnsi="Calibri" w:cs="Calibri"/>
                <w:sz w:val="20"/>
                <w:szCs w:val="20"/>
              </w:rPr>
              <w:t>47,904</w:t>
            </w:r>
          </w:p>
        </w:tc>
      </w:tr>
      <w:tr w:rsidR="00072F91" w:rsidRPr="00812930" w14:paraId="442F569F" w14:textId="77777777" w:rsidTr="00827DD5">
        <w:trPr>
          <w:trHeight w:val="284"/>
        </w:trPr>
        <w:tc>
          <w:tcPr>
            <w:tcW w:w="4627" w:type="dxa"/>
            <w:tcBorders>
              <w:top w:val="nil"/>
              <w:left w:val="nil"/>
              <w:bottom w:val="nil"/>
              <w:right w:val="nil"/>
            </w:tcBorders>
          </w:tcPr>
          <w:p w14:paraId="13264542" w14:textId="77777777" w:rsidR="00072F91" w:rsidRPr="00812930" w:rsidRDefault="00072F91" w:rsidP="007F4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b/>
                <w:bCs/>
                <w:sz w:val="20"/>
                <w:szCs w:val="20"/>
              </w:rPr>
            </w:pPr>
            <w:r w:rsidRPr="00812930">
              <w:rPr>
                <w:rFonts w:ascii="Calibri" w:hAnsi="Calibri" w:cs="Calibri"/>
                <w:sz w:val="20"/>
                <w:szCs w:val="20"/>
              </w:rPr>
              <w:t>Interest receivable</w:t>
            </w:r>
            <w:r w:rsidRPr="00812930">
              <w:rPr>
                <w:rFonts w:ascii="Calibri" w:hAnsi="Calibri" w:cs="Calibri"/>
                <w:sz w:val="20"/>
                <w:szCs w:val="20"/>
                <w:cs/>
              </w:rPr>
              <w:t xml:space="preserve">     </w:t>
            </w:r>
          </w:p>
        </w:tc>
        <w:tc>
          <w:tcPr>
            <w:tcW w:w="1168" w:type="dxa"/>
            <w:tcBorders>
              <w:left w:val="nil"/>
              <w:bottom w:val="single" w:sz="4" w:space="0" w:color="auto"/>
              <w:right w:val="nil"/>
            </w:tcBorders>
            <w:shd w:val="clear" w:color="auto" w:fill="auto"/>
            <w:vAlign w:val="bottom"/>
          </w:tcPr>
          <w:p w14:paraId="3E3BBB42" w14:textId="4B63D3EB" w:rsidR="00072F91" w:rsidRPr="00812930" w:rsidRDefault="0056601D" w:rsidP="00072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Pr>
                <w:rFonts w:ascii="Calibri" w:hAnsi="Calibri" w:cs="Calibri"/>
                <w:sz w:val="20"/>
                <w:szCs w:val="20"/>
              </w:rPr>
              <w:t>26,144</w:t>
            </w:r>
          </w:p>
        </w:tc>
        <w:tc>
          <w:tcPr>
            <w:tcW w:w="238" w:type="dxa"/>
            <w:tcBorders>
              <w:left w:val="nil"/>
              <w:right w:val="nil"/>
            </w:tcBorders>
            <w:shd w:val="clear" w:color="auto" w:fill="auto"/>
            <w:vAlign w:val="bottom"/>
          </w:tcPr>
          <w:p w14:paraId="148BBB5B" w14:textId="77777777" w:rsidR="00072F91" w:rsidRPr="00812930" w:rsidRDefault="00072F91" w:rsidP="00072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p>
        </w:tc>
        <w:tc>
          <w:tcPr>
            <w:tcW w:w="1168" w:type="dxa"/>
            <w:tcBorders>
              <w:left w:val="nil"/>
              <w:bottom w:val="single" w:sz="4" w:space="0" w:color="auto"/>
              <w:right w:val="nil"/>
            </w:tcBorders>
            <w:shd w:val="clear" w:color="auto" w:fill="auto"/>
            <w:vAlign w:val="bottom"/>
          </w:tcPr>
          <w:p w14:paraId="4F9F4682" w14:textId="77777777" w:rsidR="00072F91" w:rsidRPr="00812930" w:rsidRDefault="00072F91" w:rsidP="00072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sidRPr="00812930">
              <w:rPr>
                <w:rFonts w:ascii="Calibri" w:hAnsi="Calibri" w:cs="Calibri"/>
                <w:sz w:val="20"/>
                <w:szCs w:val="20"/>
              </w:rPr>
              <w:t>26,144</w:t>
            </w:r>
          </w:p>
        </w:tc>
        <w:tc>
          <w:tcPr>
            <w:tcW w:w="238" w:type="dxa"/>
            <w:tcBorders>
              <w:left w:val="nil"/>
              <w:right w:val="nil"/>
            </w:tcBorders>
            <w:shd w:val="clear" w:color="auto" w:fill="auto"/>
            <w:vAlign w:val="bottom"/>
          </w:tcPr>
          <w:p w14:paraId="2C60C8C3" w14:textId="77777777" w:rsidR="00072F91" w:rsidRPr="00812930" w:rsidRDefault="00072F91" w:rsidP="00072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p>
        </w:tc>
        <w:tc>
          <w:tcPr>
            <w:tcW w:w="1168" w:type="dxa"/>
            <w:tcBorders>
              <w:left w:val="nil"/>
              <w:bottom w:val="single" w:sz="4" w:space="0" w:color="auto"/>
              <w:right w:val="nil"/>
            </w:tcBorders>
            <w:shd w:val="clear" w:color="auto" w:fill="auto"/>
            <w:vAlign w:val="bottom"/>
          </w:tcPr>
          <w:p w14:paraId="1802AB06" w14:textId="6A0AC9DE" w:rsidR="00072F91" w:rsidRPr="00812930" w:rsidRDefault="0056601D" w:rsidP="00072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Pr>
                <w:rFonts w:ascii="Calibri" w:hAnsi="Calibri" w:cs="Calibri"/>
                <w:sz w:val="20"/>
                <w:szCs w:val="20"/>
              </w:rPr>
              <w:t>26,037</w:t>
            </w:r>
          </w:p>
        </w:tc>
        <w:tc>
          <w:tcPr>
            <w:tcW w:w="238" w:type="dxa"/>
            <w:tcBorders>
              <w:left w:val="nil"/>
              <w:right w:val="nil"/>
            </w:tcBorders>
            <w:vAlign w:val="bottom"/>
          </w:tcPr>
          <w:p w14:paraId="3967B1EA" w14:textId="77777777" w:rsidR="00072F91" w:rsidRPr="00812930" w:rsidRDefault="00072F91" w:rsidP="00072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p>
        </w:tc>
        <w:tc>
          <w:tcPr>
            <w:tcW w:w="1173" w:type="dxa"/>
            <w:tcBorders>
              <w:left w:val="nil"/>
              <w:bottom w:val="single" w:sz="4" w:space="0" w:color="auto"/>
              <w:right w:val="nil"/>
            </w:tcBorders>
            <w:shd w:val="clear" w:color="auto" w:fill="auto"/>
            <w:vAlign w:val="bottom"/>
          </w:tcPr>
          <w:p w14:paraId="5A212257" w14:textId="77777777" w:rsidR="00072F91" w:rsidRPr="00812930" w:rsidRDefault="00072F91" w:rsidP="00072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sidRPr="00812930">
              <w:rPr>
                <w:rFonts w:ascii="Calibri" w:hAnsi="Calibri" w:cs="Calibri"/>
                <w:sz w:val="20"/>
                <w:szCs w:val="20"/>
              </w:rPr>
              <w:t>26,037</w:t>
            </w:r>
          </w:p>
        </w:tc>
      </w:tr>
      <w:tr w:rsidR="00072F91" w:rsidRPr="00812930" w14:paraId="318D6514" w14:textId="77777777" w:rsidTr="00827DD5">
        <w:trPr>
          <w:trHeight w:val="284"/>
        </w:trPr>
        <w:tc>
          <w:tcPr>
            <w:tcW w:w="4627" w:type="dxa"/>
            <w:tcBorders>
              <w:top w:val="nil"/>
              <w:left w:val="nil"/>
              <w:bottom w:val="nil"/>
              <w:right w:val="nil"/>
            </w:tcBorders>
          </w:tcPr>
          <w:p w14:paraId="671AE4A1" w14:textId="77777777" w:rsidR="00072F91" w:rsidRPr="00812930" w:rsidRDefault="00072F91" w:rsidP="007F4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b/>
                <w:bCs/>
                <w:sz w:val="20"/>
                <w:szCs w:val="20"/>
              </w:rPr>
            </w:pPr>
            <w:r w:rsidRPr="00812930">
              <w:rPr>
                <w:rFonts w:ascii="Calibri" w:hAnsi="Calibri" w:cs="Calibri"/>
                <w:sz w:val="20"/>
                <w:szCs w:val="20"/>
              </w:rPr>
              <w:t>Total</w:t>
            </w:r>
          </w:p>
        </w:tc>
        <w:tc>
          <w:tcPr>
            <w:tcW w:w="1168" w:type="dxa"/>
            <w:tcBorders>
              <w:top w:val="single" w:sz="4" w:space="0" w:color="auto"/>
              <w:left w:val="nil"/>
              <w:right w:val="nil"/>
            </w:tcBorders>
            <w:shd w:val="clear" w:color="auto" w:fill="auto"/>
            <w:vAlign w:val="bottom"/>
          </w:tcPr>
          <w:p w14:paraId="0DC1F0A6" w14:textId="5218F0E0" w:rsidR="00072F91" w:rsidRPr="00812930" w:rsidRDefault="0056601D" w:rsidP="00072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Pr>
                <w:rFonts w:ascii="Calibri" w:hAnsi="Calibri" w:cs="Calibri"/>
                <w:sz w:val="20"/>
                <w:szCs w:val="20"/>
              </w:rPr>
              <w:t>76,408</w:t>
            </w:r>
          </w:p>
        </w:tc>
        <w:tc>
          <w:tcPr>
            <w:tcW w:w="238" w:type="dxa"/>
            <w:tcBorders>
              <w:left w:val="nil"/>
              <w:right w:val="nil"/>
            </w:tcBorders>
            <w:shd w:val="clear" w:color="auto" w:fill="auto"/>
            <w:vAlign w:val="bottom"/>
          </w:tcPr>
          <w:p w14:paraId="6439C2F4" w14:textId="77777777" w:rsidR="00072F91" w:rsidRPr="00812930" w:rsidRDefault="00072F91" w:rsidP="00072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p>
        </w:tc>
        <w:tc>
          <w:tcPr>
            <w:tcW w:w="1168" w:type="dxa"/>
            <w:tcBorders>
              <w:top w:val="single" w:sz="4" w:space="0" w:color="auto"/>
              <w:left w:val="nil"/>
              <w:right w:val="nil"/>
            </w:tcBorders>
            <w:shd w:val="clear" w:color="auto" w:fill="auto"/>
            <w:vAlign w:val="bottom"/>
          </w:tcPr>
          <w:p w14:paraId="16F902C1" w14:textId="77777777" w:rsidR="00072F91" w:rsidRPr="00812930" w:rsidRDefault="00072F91" w:rsidP="00072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sidRPr="00812930">
              <w:rPr>
                <w:rFonts w:ascii="Calibri" w:hAnsi="Calibri" w:cs="Calibri"/>
                <w:sz w:val="20"/>
                <w:szCs w:val="20"/>
              </w:rPr>
              <w:t>79,260</w:t>
            </w:r>
          </w:p>
        </w:tc>
        <w:tc>
          <w:tcPr>
            <w:tcW w:w="238" w:type="dxa"/>
            <w:tcBorders>
              <w:left w:val="nil"/>
              <w:right w:val="nil"/>
            </w:tcBorders>
            <w:shd w:val="clear" w:color="auto" w:fill="auto"/>
            <w:vAlign w:val="bottom"/>
          </w:tcPr>
          <w:p w14:paraId="69EB601B" w14:textId="77777777" w:rsidR="00072F91" w:rsidRPr="00812930" w:rsidRDefault="00072F91" w:rsidP="00072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p>
        </w:tc>
        <w:tc>
          <w:tcPr>
            <w:tcW w:w="1168" w:type="dxa"/>
            <w:tcBorders>
              <w:top w:val="single" w:sz="4" w:space="0" w:color="auto"/>
              <w:left w:val="nil"/>
              <w:right w:val="nil"/>
            </w:tcBorders>
            <w:shd w:val="clear" w:color="auto" w:fill="auto"/>
            <w:vAlign w:val="bottom"/>
          </w:tcPr>
          <w:p w14:paraId="05D2DC48" w14:textId="2B6F7827" w:rsidR="00072F91" w:rsidRPr="00812930" w:rsidRDefault="0056601D" w:rsidP="00072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Pr>
                <w:rFonts w:ascii="Calibri" w:hAnsi="Calibri" w:cs="Calibri"/>
                <w:sz w:val="20"/>
                <w:szCs w:val="20"/>
              </w:rPr>
              <w:t>71,500</w:t>
            </w:r>
          </w:p>
        </w:tc>
        <w:tc>
          <w:tcPr>
            <w:tcW w:w="238" w:type="dxa"/>
            <w:tcBorders>
              <w:left w:val="nil"/>
              <w:right w:val="nil"/>
            </w:tcBorders>
            <w:shd w:val="clear" w:color="auto" w:fill="auto"/>
            <w:vAlign w:val="bottom"/>
          </w:tcPr>
          <w:p w14:paraId="05595BED" w14:textId="77777777" w:rsidR="00072F91" w:rsidRPr="00812930" w:rsidRDefault="00072F91" w:rsidP="00072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p>
        </w:tc>
        <w:tc>
          <w:tcPr>
            <w:tcW w:w="1173" w:type="dxa"/>
            <w:tcBorders>
              <w:top w:val="single" w:sz="4" w:space="0" w:color="auto"/>
              <w:left w:val="nil"/>
              <w:right w:val="nil"/>
            </w:tcBorders>
            <w:shd w:val="clear" w:color="auto" w:fill="auto"/>
            <w:vAlign w:val="bottom"/>
          </w:tcPr>
          <w:p w14:paraId="50283530" w14:textId="77777777" w:rsidR="00072F91" w:rsidRPr="00812930" w:rsidRDefault="00072F91" w:rsidP="00072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sidRPr="00812930">
              <w:rPr>
                <w:rFonts w:ascii="Calibri" w:hAnsi="Calibri" w:cs="Calibri"/>
                <w:sz w:val="20"/>
                <w:szCs w:val="20"/>
              </w:rPr>
              <w:t>73,941</w:t>
            </w:r>
          </w:p>
        </w:tc>
      </w:tr>
      <w:tr w:rsidR="00072F91" w:rsidRPr="00812930" w14:paraId="07EC1E6D" w14:textId="77777777" w:rsidTr="00827DD5">
        <w:trPr>
          <w:trHeight w:val="284"/>
        </w:trPr>
        <w:tc>
          <w:tcPr>
            <w:tcW w:w="4627" w:type="dxa"/>
            <w:tcBorders>
              <w:top w:val="nil"/>
              <w:left w:val="nil"/>
              <w:bottom w:val="nil"/>
              <w:right w:val="nil"/>
            </w:tcBorders>
          </w:tcPr>
          <w:p w14:paraId="4ECA73B3" w14:textId="77777777" w:rsidR="003B0047" w:rsidRPr="00F52FCA" w:rsidRDefault="003B0047" w:rsidP="003B0047">
            <w:pPr>
              <w:spacing w:line="276" w:lineRule="auto"/>
              <w:ind w:right="-23"/>
              <w:rPr>
                <w:rFonts w:ascii="Calibri" w:hAnsi="Calibri" w:cs="Calibri"/>
                <w:sz w:val="20"/>
                <w:szCs w:val="20"/>
              </w:rPr>
            </w:pPr>
            <w:r w:rsidRPr="003B0047">
              <w:rPr>
                <w:rFonts w:ascii="Calibri" w:hAnsi="Calibri" w:cs="Calibri"/>
                <w:sz w:val="20"/>
                <w:szCs w:val="20"/>
                <w:u w:val="single"/>
              </w:rPr>
              <w:t>Less</w:t>
            </w:r>
            <w:r w:rsidRPr="00F52FCA">
              <w:rPr>
                <w:rFonts w:ascii="Calibri" w:hAnsi="Calibri" w:cs="Calibri"/>
                <w:sz w:val="20"/>
                <w:szCs w:val="20"/>
              </w:rPr>
              <w:t xml:space="preserve"> : Allowance for expected credit losses </w:t>
            </w:r>
          </w:p>
          <w:p w14:paraId="7019C56D" w14:textId="47C57D9B" w:rsidR="00072F91" w:rsidRPr="00812930" w:rsidRDefault="003B0047" w:rsidP="003B0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sz w:val="20"/>
                <w:szCs w:val="20"/>
              </w:rPr>
            </w:pPr>
            <w:r w:rsidRPr="00F52FCA">
              <w:rPr>
                <w:rFonts w:ascii="Calibri" w:hAnsi="Calibri" w:cs="Calibri"/>
                <w:sz w:val="20"/>
                <w:szCs w:val="20"/>
              </w:rPr>
              <w:t>(2019: Allowance for doubtful accounts)</w:t>
            </w:r>
          </w:p>
        </w:tc>
        <w:tc>
          <w:tcPr>
            <w:tcW w:w="1168" w:type="dxa"/>
            <w:tcBorders>
              <w:left w:val="nil"/>
              <w:right w:val="nil"/>
            </w:tcBorders>
            <w:shd w:val="clear" w:color="auto" w:fill="auto"/>
            <w:vAlign w:val="bottom"/>
          </w:tcPr>
          <w:p w14:paraId="27B7E41B" w14:textId="77777777" w:rsidR="00072F91" w:rsidRPr="00812930" w:rsidRDefault="00072F91" w:rsidP="00C4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p>
        </w:tc>
        <w:tc>
          <w:tcPr>
            <w:tcW w:w="238" w:type="dxa"/>
            <w:tcBorders>
              <w:left w:val="nil"/>
              <w:right w:val="nil"/>
            </w:tcBorders>
            <w:shd w:val="clear" w:color="auto" w:fill="auto"/>
            <w:vAlign w:val="bottom"/>
          </w:tcPr>
          <w:p w14:paraId="54B69CE0" w14:textId="77777777" w:rsidR="00072F91" w:rsidRPr="00812930" w:rsidRDefault="00072F91" w:rsidP="00C4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p>
        </w:tc>
        <w:tc>
          <w:tcPr>
            <w:tcW w:w="1168" w:type="dxa"/>
            <w:tcBorders>
              <w:top w:val="nil"/>
              <w:left w:val="nil"/>
              <w:right w:val="nil"/>
            </w:tcBorders>
            <w:shd w:val="clear" w:color="auto" w:fill="auto"/>
            <w:vAlign w:val="bottom"/>
          </w:tcPr>
          <w:p w14:paraId="7CAD18A2" w14:textId="36E9B0F3" w:rsidR="00072F91" w:rsidRPr="00812930" w:rsidRDefault="00072F91" w:rsidP="00C4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p>
        </w:tc>
        <w:tc>
          <w:tcPr>
            <w:tcW w:w="238" w:type="dxa"/>
            <w:tcBorders>
              <w:left w:val="nil"/>
              <w:right w:val="nil"/>
            </w:tcBorders>
            <w:shd w:val="clear" w:color="auto" w:fill="auto"/>
            <w:vAlign w:val="bottom"/>
          </w:tcPr>
          <w:p w14:paraId="17970833" w14:textId="77777777" w:rsidR="00072F91" w:rsidRPr="00812930" w:rsidRDefault="00072F91" w:rsidP="00C4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p>
        </w:tc>
        <w:tc>
          <w:tcPr>
            <w:tcW w:w="1168" w:type="dxa"/>
            <w:tcBorders>
              <w:left w:val="nil"/>
              <w:right w:val="nil"/>
            </w:tcBorders>
            <w:shd w:val="clear" w:color="auto" w:fill="auto"/>
            <w:vAlign w:val="bottom"/>
          </w:tcPr>
          <w:p w14:paraId="18223E0F" w14:textId="77777777" w:rsidR="00072F91" w:rsidRPr="00812930" w:rsidRDefault="00072F91" w:rsidP="00C4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p>
        </w:tc>
        <w:tc>
          <w:tcPr>
            <w:tcW w:w="238" w:type="dxa"/>
            <w:tcBorders>
              <w:left w:val="nil"/>
              <w:right w:val="nil"/>
            </w:tcBorders>
            <w:vAlign w:val="bottom"/>
          </w:tcPr>
          <w:p w14:paraId="74B37B65" w14:textId="77777777" w:rsidR="00072F91" w:rsidRPr="00812930" w:rsidRDefault="00072F91" w:rsidP="00C4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p>
        </w:tc>
        <w:tc>
          <w:tcPr>
            <w:tcW w:w="1173" w:type="dxa"/>
            <w:tcBorders>
              <w:top w:val="nil"/>
              <w:left w:val="nil"/>
              <w:right w:val="nil"/>
            </w:tcBorders>
            <w:shd w:val="clear" w:color="auto" w:fill="auto"/>
            <w:vAlign w:val="bottom"/>
          </w:tcPr>
          <w:p w14:paraId="2491C981" w14:textId="1B12AFA9" w:rsidR="00072F91" w:rsidRPr="00812930" w:rsidRDefault="00072F91" w:rsidP="00C4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p>
        </w:tc>
      </w:tr>
      <w:tr w:rsidR="00573A6B" w:rsidRPr="00812930" w14:paraId="0BBD2818" w14:textId="77777777" w:rsidTr="00827DD5">
        <w:trPr>
          <w:trHeight w:val="284"/>
        </w:trPr>
        <w:tc>
          <w:tcPr>
            <w:tcW w:w="4627" w:type="dxa"/>
            <w:tcBorders>
              <w:top w:val="nil"/>
              <w:left w:val="nil"/>
              <w:bottom w:val="nil"/>
              <w:right w:val="nil"/>
            </w:tcBorders>
          </w:tcPr>
          <w:p w14:paraId="37D75026" w14:textId="276D0BB7" w:rsidR="00573A6B" w:rsidRPr="00E24C95" w:rsidRDefault="00712C4E" w:rsidP="00712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34"/>
              <w:rPr>
                <w:rFonts w:ascii="Calibri" w:hAnsi="Calibri" w:cs="Cordia New"/>
                <w:sz w:val="20"/>
                <w:szCs w:val="20"/>
                <w:cs/>
              </w:rPr>
            </w:pPr>
            <w:r w:rsidRPr="00812930">
              <w:rPr>
                <w:rFonts w:ascii="Calibri" w:hAnsi="Calibri" w:cs="Calibri"/>
                <w:sz w:val="20"/>
                <w:szCs w:val="20"/>
                <w:cs/>
              </w:rPr>
              <w:t xml:space="preserve">      </w:t>
            </w:r>
            <w:r w:rsidRPr="00812930">
              <w:rPr>
                <w:rFonts w:ascii="Calibri" w:hAnsi="Calibri" w:cs="Calibri"/>
                <w:sz w:val="20"/>
                <w:szCs w:val="20"/>
              </w:rPr>
              <w:t xml:space="preserve">    </w:t>
            </w:r>
            <w:r w:rsidRPr="00712C4E">
              <w:rPr>
                <w:rFonts w:ascii="Calibri" w:hAnsi="Calibri" w:cs="Calibri"/>
                <w:sz w:val="20"/>
                <w:szCs w:val="20"/>
              </w:rPr>
              <w:t>Interest</w:t>
            </w:r>
            <w:r>
              <w:rPr>
                <w:rFonts w:ascii="Calibri" w:hAnsi="Calibri" w:cs="Calibri"/>
                <w:sz w:val="20"/>
                <w:szCs w:val="20"/>
              </w:rPr>
              <w:t xml:space="preserve"> </w:t>
            </w:r>
            <w:r w:rsidRPr="00712C4E">
              <w:rPr>
                <w:rFonts w:ascii="Calibri" w:hAnsi="Calibri" w:cs="Calibri"/>
                <w:sz w:val="20"/>
                <w:szCs w:val="20"/>
              </w:rPr>
              <w:t>receivable</w:t>
            </w:r>
          </w:p>
        </w:tc>
        <w:tc>
          <w:tcPr>
            <w:tcW w:w="1168" w:type="dxa"/>
            <w:tcBorders>
              <w:left w:val="nil"/>
              <w:right w:val="nil"/>
            </w:tcBorders>
            <w:shd w:val="clear" w:color="auto" w:fill="auto"/>
            <w:vAlign w:val="bottom"/>
          </w:tcPr>
          <w:p w14:paraId="5A2A92CD" w14:textId="551A82FA" w:rsidR="00573A6B" w:rsidRPr="00812930" w:rsidRDefault="0056601D" w:rsidP="0057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r>
              <w:rPr>
                <w:rFonts w:ascii="Calibri" w:hAnsi="Calibri" w:cs="Calibri"/>
                <w:sz w:val="20"/>
                <w:szCs w:val="20"/>
              </w:rPr>
              <w:t>(</w:t>
            </w:r>
            <w:r w:rsidR="00710DFB">
              <w:rPr>
                <w:rFonts w:ascii="Calibri" w:hAnsi="Calibri" w:cs="Calibri"/>
                <w:sz w:val="20"/>
                <w:szCs w:val="20"/>
              </w:rPr>
              <w:t>26,144</w:t>
            </w:r>
            <w:r>
              <w:rPr>
                <w:rFonts w:ascii="Calibri" w:hAnsi="Calibri" w:cs="Calibri"/>
                <w:sz w:val="20"/>
                <w:szCs w:val="20"/>
              </w:rPr>
              <w:t>)</w:t>
            </w:r>
          </w:p>
        </w:tc>
        <w:tc>
          <w:tcPr>
            <w:tcW w:w="238" w:type="dxa"/>
            <w:tcBorders>
              <w:left w:val="nil"/>
              <w:right w:val="nil"/>
            </w:tcBorders>
            <w:shd w:val="clear" w:color="auto" w:fill="auto"/>
            <w:vAlign w:val="bottom"/>
          </w:tcPr>
          <w:p w14:paraId="2E4EA9E0" w14:textId="77777777" w:rsidR="00573A6B" w:rsidRPr="00812930" w:rsidRDefault="00573A6B" w:rsidP="0057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p>
        </w:tc>
        <w:tc>
          <w:tcPr>
            <w:tcW w:w="1168" w:type="dxa"/>
            <w:tcBorders>
              <w:top w:val="nil"/>
              <w:left w:val="nil"/>
              <w:right w:val="nil"/>
            </w:tcBorders>
            <w:shd w:val="clear" w:color="auto" w:fill="auto"/>
            <w:vAlign w:val="bottom"/>
          </w:tcPr>
          <w:p w14:paraId="1AD7C354" w14:textId="5800964A" w:rsidR="00573A6B" w:rsidRPr="00812930" w:rsidRDefault="00573A6B" w:rsidP="0057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r w:rsidRPr="00812930">
              <w:rPr>
                <w:rFonts w:ascii="Calibri" w:hAnsi="Calibri" w:cs="Calibri"/>
                <w:sz w:val="20"/>
                <w:szCs w:val="20"/>
              </w:rPr>
              <w:t>(26,144)</w:t>
            </w:r>
          </w:p>
        </w:tc>
        <w:tc>
          <w:tcPr>
            <w:tcW w:w="238" w:type="dxa"/>
            <w:tcBorders>
              <w:left w:val="nil"/>
              <w:right w:val="nil"/>
            </w:tcBorders>
            <w:shd w:val="clear" w:color="auto" w:fill="auto"/>
            <w:vAlign w:val="bottom"/>
          </w:tcPr>
          <w:p w14:paraId="626D35E5" w14:textId="77777777" w:rsidR="00573A6B" w:rsidRPr="00812930" w:rsidRDefault="00573A6B" w:rsidP="0057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p>
        </w:tc>
        <w:tc>
          <w:tcPr>
            <w:tcW w:w="1168" w:type="dxa"/>
            <w:tcBorders>
              <w:left w:val="nil"/>
              <w:right w:val="nil"/>
            </w:tcBorders>
            <w:shd w:val="clear" w:color="auto" w:fill="auto"/>
            <w:vAlign w:val="bottom"/>
          </w:tcPr>
          <w:p w14:paraId="12B97DDE" w14:textId="4000C589" w:rsidR="00573A6B" w:rsidRPr="00812930" w:rsidRDefault="0056601D" w:rsidP="0057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r>
              <w:rPr>
                <w:rFonts w:ascii="Calibri" w:hAnsi="Calibri" w:cs="Calibri"/>
                <w:sz w:val="20"/>
                <w:szCs w:val="20"/>
              </w:rPr>
              <w:t>(</w:t>
            </w:r>
            <w:r w:rsidR="00710DFB">
              <w:rPr>
                <w:rFonts w:ascii="Calibri" w:hAnsi="Calibri" w:cs="Calibri"/>
                <w:sz w:val="20"/>
                <w:szCs w:val="20"/>
              </w:rPr>
              <w:t>26,037</w:t>
            </w:r>
            <w:r>
              <w:rPr>
                <w:rFonts w:ascii="Calibri" w:hAnsi="Calibri" w:cs="Calibri"/>
                <w:sz w:val="20"/>
                <w:szCs w:val="20"/>
              </w:rPr>
              <w:t>)</w:t>
            </w:r>
          </w:p>
        </w:tc>
        <w:tc>
          <w:tcPr>
            <w:tcW w:w="238" w:type="dxa"/>
            <w:tcBorders>
              <w:left w:val="nil"/>
              <w:right w:val="nil"/>
            </w:tcBorders>
            <w:vAlign w:val="bottom"/>
          </w:tcPr>
          <w:p w14:paraId="711E61CC" w14:textId="77777777" w:rsidR="00573A6B" w:rsidRPr="00812930" w:rsidRDefault="00573A6B" w:rsidP="0057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p>
        </w:tc>
        <w:tc>
          <w:tcPr>
            <w:tcW w:w="1173" w:type="dxa"/>
            <w:tcBorders>
              <w:top w:val="nil"/>
              <w:left w:val="nil"/>
              <w:right w:val="nil"/>
            </w:tcBorders>
            <w:shd w:val="clear" w:color="auto" w:fill="auto"/>
            <w:vAlign w:val="bottom"/>
          </w:tcPr>
          <w:p w14:paraId="359AB922" w14:textId="29927B63" w:rsidR="00573A6B" w:rsidRPr="00812930" w:rsidRDefault="00573A6B" w:rsidP="0057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r w:rsidRPr="00812930">
              <w:rPr>
                <w:rFonts w:ascii="Calibri" w:hAnsi="Calibri" w:cs="Calibri"/>
                <w:sz w:val="20"/>
                <w:szCs w:val="20"/>
              </w:rPr>
              <w:t>(26,037)</w:t>
            </w:r>
          </w:p>
        </w:tc>
      </w:tr>
      <w:tr w:rsidR="00573A6B" w:rsidRPr="00812930" w14:paraId="0288B833" w14:textId="77777777" w:rsidTr="00827DD5">
        <w:trPr>
          <w:trHeight w:val="284"/>
        </w:trPr>
        <w:tc>
          <w:tcPr>
            <w:tcW w:w="4627" w:type="dxa"/>
            <w:tcBorders>
              <w:top w:val="nil"/>
              <w:left w:val="nil"/>
              <w:bottom w:val="nil"/>
              <w:right w:val="nil"/>
            </w:tcBorders>
          </w:tcPr>
          <w:p w14:paraId="26AD997B" w14:textId="77777777" w:rsidR="00E46545" w:rsidRDefault="00573A6B" w:rsidP="00E46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34"/>
              <w:rPr>
                <w:rFonts w:ascii="Calibri" w:hAnsi="Calibri" w:cs="Calibri"/>
                <w:sz w:val="20"/>
                <w:szCs w:val="20"/>
              </w:rPr>
            </w:pPr>
            <w:r w:rsidRPr="00812930">
              <w:rPr>
                <w:rFonts w:ascii="Calibri" w:hAnsi="Calibri" w:cs="Calibri"/>
                <w:sz w:val="20"/>
                <w:szCs w:val="20"/>
                <w:cs/>
              </w:rPr>
              <w:t xml:space="preserve">      </w:t>
            </w:r>
            <w:r w:rsidRPr="00812930">
              <w:rPr>
                <w:rFonts w:ascii="Calibri" w:hAnsi="Calibri" w:cs="Calibri"/>
                <w:sz w:val="20"/>
                <w:szCs w:val="20"/>
              </w:rPr>
              <w:t xml:space="preserve">    </w:t>
            </w:r>
            <w:r w:rsidR="0016342C">
              <w:rPr>
                <w:rFonts w:ascii="Calibri" w:hAnsi="Calibri" w:cs="Calibri"/>
                <w:sz w:val="20"/>
                <w:szCs w:val="20"/>
              </w:rPr>
              <w:t>L</w:t>
            </w:r>
            <w:r w:rsidRPr="00812930">
              <w:rPr>
                <w:rFonts w:ascii="Calibri" w:hAnsi="Calibri" w:cs="Calibri"/>
                <w:sz w:val="20"/>
                <w:szCs w:val="20"/>
              </w:rPr>
              <w:t xml:space="preserve">oan receivable from purchase of </w:t>
            </w:r>
          </w:p>
          <w:p w14:paraId="31A39041" w14:textId="0062C9DA" w:rsidR="00573A6B" w:rsidRPr="00812930" w:rsidRDefault="00E46545" w:rsidP="00E46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34"/>
              <w:rPr>
                <w:rFonts w:ascii="Calibri" w:hAnsi="Calibri" w:cs="Calibri"/>
                <w:sz w:val="20"/>
                <w:szCs w:val="20"/>
              </w:rPr>
            </w:pPr>
            <w:r w:rsidRPr="00812930">
              <w:rPr>
                <w:rFonts w:ascii="Calibri" w:hAnsi="Calibri" w:cs="Calibri"/>
                <w:sz w:val="20"/>
                <w:szCs w:val="20"/>
                <w:cs/>
              </w:rPr>
              <w:t xml:space="preserve">      </w:t>
            </w:r>
            <w:r w:rsidRPr="00812930">
              <w:rPr>
                <w:rFonts w:ascii="Calibri" w:hAnsi="Calibri" w:cs="Calibri"/>
                <w:sz w:val="20"/>
                <w:szCs w:val="20"/>
              </w:rPr>
              <w:t xml:space="preserve">    </w:t>
            </w:r>
            <w:r w:rsidR="00573A6B" w:rsidRPr="00812930">
              <w:rPr>
                <w:rFonts w:ascii="Calibri" w:hAnsi="Calibri" w:cs="Calibri"/>
                <w:sz w:val="20"/>
                <w:szCs w:val="20"/>
              </w:rPr>
              <w:t>non-performing debts</w:t>
            </w:r>
          </w:p>
        </w:tc>
        <w:tc>
          <w:tcPr>
            <w:tcW w:w="1168" w:type="dxa"/>
            <w:tcBorders>
              <w:left w:val="nil"/>
              <w:right w:val="nil"/>
            </w:tcBorders>
            <w:shd w:val="clear" w:color="auto" w:fill="auto"/>
            <w:vAlign w:val="bottom"/>
          </w:tcPr>
          <w:p w14:paraId="6AE1E487" w14:textId="53BFCD8F" w:rsidR="00573A6B" w:rsidRPr="00812930" w:rsidRDefault="0056601D" w:rsidP="0057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r>
              <w:rPr>
                <w:rFonts w:ascii="Calibri" w:hAnsi="Calibri" w:cs="Calibri"/>
                <w:sz w:val="20"/>
                <w:szCs w:val="20"/>
              </w:rPr>
              <w:t>(</w:t>
            </w:r>
            <w:r w:rsidR="00710DFB">
              <w:rPr>
                <w:rFonts w:ascii="Calibri" w:hAnsi="Calibri" w:cs="Calibri"/>
                <w:sz w:val="20"/>
                <w:szCs w:val="20"/>
              </w:rPr>
              <w:t>5</w:t>
            </w:r>
            <w:r w:rsidR="00BD356F">
              <w:rPr>
                <w:rFonts w:ascii="Calibri" w:hAnsi="Calibri" w:cs="Calibri"/>
                <w:sz w:val="20"/>
                <w:szCs w:val="20"/>
              </w:rPr>
              <w:t>0</w:t>
            </w:r>
            <w:r w:rsidR="00710DFB">
              <w:rPr>
                <w:rFonts w:ascii="Calibri" w:hAnsi="Calibri" w:cs="Calibri"/>
                <w:sz w:val="20"/>
                <w:szCs w:val="20"/>
              </w:rPr>
              <w:t>,23</w:t>
            </w:r>
            <w:r w:rsidR="001A4D3F">
              <w:rPr>
                <w:rFonts w:ascii="Calibri" w:hAnsi="Calibri" w:cs="Calibri"/>
                <w:sz w:val="20"/>
                <w:szCs w:val="20"/>
              </w:rPr>
              <w:t>3</w:t>
            </w:r>
            <w:r>
              <w:rPr>
                <w:rFonts w:ascii="Calibri" w:hAnsi="Calibri" w:cs="Calibri"/>
                <w:sz w:val="20"/>
                <w:szCs w:val="20"/>
              </w:rPr>
              <w:t>)</w:t>
            </w:r>
          </w:p>
        </w:tc>
        <w:tc>
          <w:tcPr>
            <w:tcW w:w="238" w:type="dxa"/>
            <w:tcBorders>
              <w:left w:val="nil"/>
              <w:right w:val="nil"/>
            </w:tcBorders>
            <w:shd w:val="clear" w:color="auto" w:fill="auto"/>
            <w:vAlign w:val="bottom"/>
          </w:tcPr>
          <w:p w14:paraId="770903DA" w14:textId="77777777" w:rsidR="00573A6B" w:rsidRPr="00812930" w:rsidRDefault="00573A6B" w:rsidP="0057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p>
        </w:tc>
        <w:tc>
          <w:tcPr>
            <w:tcW w:w="1168" w:type="dxa"/>
            <w:tcBorders>
              <w:left w:val="nil"/>
              <w:right w:val="nil"/>
            </w:tcBorders>
            <w:shd w:val="clear" w:color="auto" w:fill="auto"/>
            <w:vAlign w:val="bottom"/>
          </w:tcPr>
          <w:p w14:paraId="2FE5C94B" w14:textId="77777777" w:rsidR="00573A6B" w:rsidRPr="00812930" w:rsidRDefault="00573A6B" w:rsidP="0057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r w:rsidRPr="00812930">
              <w:rPr>
                <w:rFonts w:ascii="Calibri" w:hAnsi="Calibri" w:cs="Calibri"/>
                <w:sz w:val="20"/>
                <w:szCs w:val="20"/>
              </w:rPr>
              <w:t>(52,840)</w:t>
            </w:r>
          </w:p>
        </w:tc>
        <w:tc>
          <w:tcPr>
            <w:tcW w:w="238" w:type="dxa"/>
            <w:tcBorders>
              <w:left w:val="nil"/>
              <w:right w:val="nil"/>
            </w:tcBorders>
            <w:shd w:val="clear" w:color="auto" w:fill="auto"/>
            <w:vAlign w:val="bottom"/>
          </w:tcPr>
          <w:p w14:paraId="1D6808E8" w14:textId="77777777" w:rsidR="00573A6B" w:rsidRPr="00812930" w:rsidRDefault="00573A6B" w:rsidP="0057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p>
        </w:tc>
        <w:tc>
          <w:tcPr>
            <w:tcW w:w="1168" w:type="dxa"/>
            <w:tcBorders>
              <w:left w:val="nil"/>
              <w:right w:val="nil"/>
            </w:tcBorders>
            <w:shd w:val="clear" w:color="auto" w:fill="auto"/>
            <w:vAlign w:val="bottom"/>
          </w:tcPr>
          <w:p w14:paraId="3B2A6AC6" w14:textId="71AE88FB" w:rsidR="00573A6B" w:rsidRPr="00812930" w:rsidRDefault="0056601D" w:rsidP="0057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r>
              <w:rPr>
                <w:rFonts w:ascii="Calibri" w:hAnsi="Calibri" w:cs="Calibri"/>
                <w:sz w:val="20"/>
                <w:szCs w:val="20"/>
              </w:rPr>
              <w:t>(</w:t>
            </w:r>
            <w:r w:rsidR="00710DFB">
              <w:rPr>
                <w:rFonts w:ascii="Calibri" w:hAnsi="Calibri" w:cs="Calibri"/>
                <w:sz w:val="20"/>
                <w:szCs w:val="20"/>
              </w:rPr>
              <w:t>45,441</w:t>
            </w:r>
            <w:r>
              <w:rPr>
                <w:rFonts w:ascii="Calibri" w:hAnsi="Calibri" w:cs="Calibri"/>
                <w:sz w:val="20"/>
                <w:szCs w:val="20"/>
              </w:rPr>
              <w:t>)</w:t>
            </w:r>
          </w:p>
        </w:tc>
        <w:tc>
          <w:tcPr>
            <w:tcW w:w="238" w:type="dxa"/>
            <w:tcBorders>
              <w:left w:val="nil"/>
              <w:right w:val="nil"/>
            </w:tcBorders>
            <w:shd w:val="clear" w:color="auto" w:fill="auto"/>
            <w:vAlign w:val="bottom"/>
          </w:tcPr>
          <w:p w14:paraId="654EF423" w14:textId="77777777" w:rsidR="00573A6B" w:rsidRPr="00812930" w:rsidRDefault="00573A6B" w:rsidP="0057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p>
        </w:tc>
        <w:tc>
          <w:tcPr>
            <w:tcW w:w="1173" w:type="dxa"/>
            <w:tcBorders>
              <w:left w:val="nil"/>
              <w:right w:val="nil"/>
            </w:tcBorders>
            <w:shd w:val="clear" w:color="auto" w:fill="auto"/>
            <w:vAlign w:val="bottom"/>
          </w:tcPr>
          <w:p w14:paraId="20F8C420" w14:textId="77777777" w:rsidR="00573A6B" w:rsidRPr="00812930" w:rsidRDefault="00573A6B" w:rsidP="0057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r w:rsidRPr="00812930">
              <w:rPr>
                <w:rFonts w:ascii="Calibri" w:hAnsi="Calibri" w:cs="Calibri"/>
                <w:sz w:val="20"/>
                <w:szCs w:val="20"/>
              </w:rPr>
              <w:t>(47,725)</w:t>
            </w:r>
          </w:p>
        </w:tc>
      </w:tr>
      <w:tr w:rsidR="00573A6B" w:rsidRPr="00812930" w14:paraId="0517F81F" w14:textId="77777777" w:rsidTr="0092196C">
        <w:trPr>
          <w:trHeight w:val="284"/>
        </w:trPr>
        <w:tc>
          <w:tcPr>
            <w:tcW w:w="4627" w:type="dxa"/>
            <w:tcBorders>
              <w:top w:val="nil"/>
              <w:left w:val="nil"/>
              <w:bottom w:val="nil"/>
              <w:right w:val="nil"/>
            </w:tcBorders>
          </w:tcPr>
          <w:p w14:paraId="520F3552" w14:textId="77777777" w:rsidR="00573A6B" w:rsidRPr="00812930" w:rsidRDefault="00573A6B" w:rsidP="0057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sz w:val="20"/>
                <w:szCs w:val="20"/>
              </w:rPr>
            </w:pPr>
            <w:r w:rsidRPr="00812930">
              <w:rPr>
                <w:rFonts w:ascii="Calibri" w:hAnsi="Calibri" w:cs="Calibri"/>
                <w:sz w:val="20"/>
                <w:szCs w:val="20"/>
              </w:rPr>
              <w:t>Net</w:t>
            </w:r>
          </w:p>
        </w:tc>
        <w:tc>
          <w:tcPr>
            <w:tcW w:w="1168" w:type="dxa"/>
            <w:tcBorders>
              <w:top w:val="single" w:sz="4" w:space="0" w:color="auto"/>
              <w:left w:val="nil"/>
              <w:bottom w:val="double" w:sz="4" w:space="0" w:color="auto"/>
              <w:right w:val="nil"/>
            </w:tcBorders>
            <w:shd w:val="clear" w:color="auto" w:fill="auto"/>
            <w:vAlign w:val="bottom"/>
          </w:tcPr>
          <w:p w14:paraId="2C7D7EDB" w14:textId="288F81A8" w:rsidR="00573A6B" w:rsidRPr="00812930" w:rsidRDefault="0056601D" w:rsidP="00921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Pr>
                <w:rFonts w:ascii="Calibri" w:hAnsi="Calibri" w:cs="Calibri"/>
                <w:sz w:val="20"/>
                <w:szCs w:val="20"/>
              </w:rPr>
              <w:t>3</w:t>
            </w:r>
            <w:r w:rsidR="001A4D3F">
              <w:rPr>
                <w:rFonts w:ascii="Calibri" w:hAnsi="Calibri" w:cs="Calibri"/>
                <w:sz w:val="20"/>
                <w:szCs w:val="20"/>
              </w:rPr>
              <w:t>1</w:t>
            </w:r>
          </w:p>
        </w:tc>
        <w:tc>
          <w:tcPr>
            <w:tcW w:w="238" w:type="dxa"/>
            <w:tcBorders>
              <w:left w:val="nil"/>
              <w:right w:val="nil"/>
            </w:tcBorders>
            <w:shd w:val="clear" w:color="auto" w:fill="auto"/>
            <w:vAlign w:val="bottom"/>
          </w:tcPr>
          <w:p w14:paraId="65786FE6" w14:textId="77777777" w:rsidR="00573A6B" w:rsidRPr="00812930" w:rsidRDefault="00573A6B" w:rsidP="00921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1168" w:type="dxa"/>
            <w:tcBorders>
              <w:top w:val="single" w:sz="4" w:space="0" w:color="auto"/>
              <w:left w:val="nil"/>
              <w:bottom w:val="double" w:sz="4" w:space="0" w:color="auto"/>
              <w:right w:val="nil"/>
            </w:tcBorders>
            <w:shd w:val="clear" w:color="auto" w:fill="auto"/>
            <w:vAlign w:val="bottom"/>
          </w:tcPr>
          <w:p w14:paraId="5869AA50" w14:textId="77777777" w:rsidR="00573A6B" w:rsidRPr="00812930" w:rsidRDefault="00573A6B" w:rsidP="00921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sidRPr="00812930">
              <w:rPr>
                <w:rFonts w:ascii="Calibri" w:hAnsi="Calibri" w:cs="Calibri"/>
                <w:sz w:val="20"/>
                <w:szCs w:val="20"/>
              </w:rPr>
              <w:t xml:space="preserve">            276</w:t>
            </w:r>
          </w:p>
        </w:tc>
        <w:tc>
          <w:tcPr>
            <w:tcW w:w="238" w:type="dxa"/>
            <w:tcBorders>
              <w:left w:val="nil"/>
              <w:right w:val="nil"/>
            </w:tcBorders>
            <w:shd w:val="clear" w:color="auto" w:fill="auto"/>
            <w:vAlign w:val="bottom"/>
          </w:tcPr>
          <w:p w14:paraId="68B79E25" w14:textId="77777777" w:rsidR="00573A6B" w:rsidRPr="00812930" w:rsidRDefault="00573A6B" w:rsidP="00921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1168" w:type="dxa"/>
            <w:tcBorders>
              <w:top w:val="single" w:sz="4" w:space="0" w:color="auto"/>
              <w:left w:val="nil"/>
              <w:bottom w:val="double" w:sz="4" w:space="0" w:color="auto"/>
              <w:right w:val="nil"/>
            </w:tcBorders>
            <w:shd w:val="clear" w:color="auto" w:fill="auto"/>
            <w:vAlign w:val="bottom"/>
          </w:tcPr>
          <w:p w14:paraId="673ADE89" w14:textId="30FC1B18" w:rsidR="00573A6B" w:rsidRPr="005A0F78" w:rsidRDefault="0056601D" w:rsidP="00921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ordia New"/>
                <w:sz w:val="20"/>
                <w:szCs w:val="20"/>
              </w:rPr>
            </w:pPr>
            <w:r>
              <w:rPr>
                <w:rFonts w:ascii="Calibri" w:hAnsi="Calibri" w:cs="Calibri"/>
                <w:sz w:val="20"/>
                <w:szCs w:val="20"/>
              </w:rPr>
              <w:t>22</w:t>
            </w:r>
          </w:p>
        </w:tc>
        <w:tc>
          <w:tcPr>
            <w:tcW w:w="238" w:type="dxa"/>
            <w:tcBorders>
              <w:left w:val="nil"/>
              <w:right w:val="nil"/>
            </w:tcBorders>
            <w:shd w:val="clear" w:color="auto" w:fill="auto"/>
            <w:vAlign w:val="bottom"/>
          </w:tcPr>
          <w:p w14:paraId="58781997" w14:textId="77777777" w:rsidR="00573A6B" w:rsidRPr="00812930" w:rsidRDefault="00573A6B" w:rsidP="00921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1173" w:type="dxa"/>
            <w:tcBorders>
              <w:top w:val="single" w:sz="4" w:space="0" w:color="auto"/>
              <w:left w:val="nil"/>
              <w:bottom w:val="double" w:sz="4" w:space="0" w:color="auto"/>
              <w:right w:val="nil"/>
            </w:tcBorders>
            <w:shd w:val="clear" w:color="auto" w:fill="auto"/>
            <w:vAlign w:val="bottom"/>
          </w:tcPr>
          <w:p w14:paraId="127A9E4F" w14:textId="77777777" w:rsidR="00573A6B" w:rsidRPr="00812930" w:rsidRDefault="00573A6B" w:rsidP="00921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cs/>
              </w:rPr>
            </w:pPr>
            <w:r w:rsidRPr="00812930">
              <w:rPr>
                <w:rFonts w:ascii="Calibri" w:hAnsi="Calibri" w:cs="Calibri"/>
                <w:sz w:val="20"/>
                <w:szCs w:val="20"/>
              </w:rPr>
              <w:t>179</w:t>
            </w:r>
          </w:p>
        </w:tc>
      </w:tr>
    </w:tbl>
    <w:p w14:paraId="03967251" w14:textId="77777777" w:rsidR="0021618D" w:rsidRPr="00812930" w:rsidRDefault="0021618D" w:rsidP="00B32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pacing w:val="-6"/>
          <w:sz w:val="20"/>
          <w:szCs w:val="20"/>
          <w:lang w:eastAsia="x-none"/>
        </w:rPr>
      </w:pPr>
    </w:p>
    <w:p w14:paraId="3DAC319E" w14:textId="473DE721" w:rsidR="00B32C4E" w:rsidRPr="00812930" w:rsidRDefault="00B32C4E" w:rsidP="0001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pacing w:val="-6"/>
          <w:sz w:val="20"/>
          <w:szCs w:val="20"/>
          <w:lang w:eastAsia="x-none"/>
        </w:rPr>
      </w:pPr>
      <w:r w:rsidRPr="00812930">
        <w:rPr>
          <w:rFonts w:ascii="Calibri" w:hAnsi="Calibri" w:cs="Calibri"/>
          <w:spacing w:val="-6"/>
          <w:sz w:val="20"/>
          <w:szCs w:val="20"/>
          <w:lang w:eastAsia="x-none"/>
        </w:rPr>
        <w:t>The movements of loan receivables from purchase of non-performing debts a</w:t>
      </w:r>
      <w:r w:rsidR="00575428" w:rsidRPr="00812930">
        <w:rPr>
          <w:rFonts w:ascii="Calibri" w:hAnsi="Calibri" w:cs="Calibri"/>
          <w:spacing w:val="-6"/>
          <w:sz w:val="20"/>
          <w:szCs w:val="20"/>
          <w:lang w:eastAsia="x-none"/>
        </w:rPr>
        <w:t>cquired by auction</w:t>
      </w:r>
      <w:r w:rsidR="005367D7">
        <w:rPr>
          <w:rFonts w:ascii="Calibri" w:hAnsi="Calibri" w:cs="Calibri"/>
          <w:spacing w:val="-6"/>
          <w:sz w:val="20"/>
          <w:szCs w:val="20"/>
          <w:lang w:eastAsia="x-none"/>
        </w:rPr>
        <w:t xml:space="preserve"> </w:t>
      </w:r>
      <w:r w:rsidRPr="00812930">
        <w:rPr>
          <w:rFonts w:ascii="Calibri" w:hAnsi="Calibri" w:cs="Calibri"/>
          <w:spacing w:val="-6"/>
          <w:sz w:val="20"/>
          <w:szCs w:val="20"/>
          <w:lang w:eastAsia="x-none"/>
        </w:rPr>
        <w:t>for the year</w:t>
      </w:r>
      <w:r w:rsidR="000A7C9A">
        <w:rPr>
          <w:rFonts w:ascii="Calibri" w:hAnsi="Calibri" w:cs="Calibri"/>
          <w:spacing w:val="-6"/>
          <w:sz w:val="20"/>
          <w:szCs w:val="20"/>
          <w:lang w:eastAsia="x-none"/>
        </w:rPr>
        <w:t>s</w:t>
      </w:r>
      <w:r w:rsidRPr="00812930">
        <w:rPr>
          <w:rFonts w:ascii="Calibri" w:hAnsi="Calibri" w:cs="Calibri"/>
          <w:spacing w:val="-6"/>
          <w:sz w:val="20"/>
          <w:szCs w:val="20"/>
          <w:lang w:eastAsia="x-none"/>
        </w:rPr>
        <w:t xml:space="preserve"> ended December 31, </w:t>
      </w:r>
      <w:r w:rsidR="0026440A" w:rsidRPr="00812930">
        <w:rPr>
          <w:rFonts w:ascii="Calibri" w:hAnsi="Calibri" w:cs="Calibri"/>
          <w:spacing w:val="-6"/>
          <w:sz w:val="20"/>
          <w:szCs w:val="20"/>
          <w:lang w:eastAsia="x-none"/>
        </w:rPr>
        <w:t xml:space="preserve">2020 and </w:t>
      </w:r>
      <w:r w:rsidRPr="00812930">
        <w:rPr>
          <w:rFonts w:ascii="Calibri" w:hAnsi="Calibri" w:cs="Calibri"/>
          <w:spacing w:val="-6"/>
          <w:sz w:val="20"/>
          <w:szCs w:val="20"/>
          <w:lang w:eastAsia="x-none"/>
        </w:rPr>
        <w:t>2019</w:t>
      </w:r>
      <w:r w:rsidR="008C2293" w:rsidRPr="00812930">
        <w:rPr>
          <w:rFonts w:ascii="Calibri" w:hAnsi="Calibri" w:cs="Calibri"/>
          <w:spacing w:val="-6"/>
          <w:sz w:val="20"/>
          <w:szCs w:val="20"/>
          <w:lang w:eastAsia="x-none"/>
        </w:rPr>
        <w:t xml:space="preserve"> are</w:t>
      </w:r>
      <w:r w:rsidRPr="00812930">
        <w:rPr>
          <w:rFonts w:ascii="Calibri" w:hAnsi="Calibri" w:cs="Calibri"/>
          <w:spacing w:val="-6"/>
          <w:sz w:val="20"/>
          <w:szCs w:val="20"/>
          <w:lang w:eastAsia="x-none"/>
        </w:rPr>
        <w:t xml:space="preserve"> as follows:</w:t>
      </w:r>
    </w:p>
    <w:p w14:paraId="11F849FA" w14:textId="77777777" w:rsidR="0021618D" w:rsidRPr="0091720B" w:rsidRDefault="0021618D" w:rsidP="00072F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Calibri" w:hAnsi="Calibri" w:cs="Cordia New"/>
          <w:b/>
          <w:bCs/>
          <w:sz w:val="20"/>
          <w:szCs w:val="20"/>
          <w:cs/>
          <w:lang w:val="en-US"/>
        </w:rPr>
      </w:pPr>
    </w:p>
    <w:tbl>
      <w:tblPr>
        <w:tblW w:w="10018" w:type="dxa"/>
        <w:tblInd w:w="17" w:type="dxa"/>
        <w:tblLayout w:type="fixed"/>
        <w:tblLook w:val="0000" w:firstRow="0" w:lastRow="0" w:firstColumn="0" w:lastColumn="0" w:noHBand="0" w:noVBand="0"/>
      </w:tblPr>
      <w:tblGrid>
        <w:gridCol w:w="4627"/>
        <w:gridCol w:w="1168"/>
        <w:gridCol w:w="238"/>
        <w:gridCol w:w="1168"/>
        <w:gridCol w:w="238"/>
        <w:gridCol w:w="1168"/>
        <w:gridCol w:w="238"/>
        <w:gridCol w:w="1173"/>
      </w:tblGrid>
      <w:tr w:rsidR="00702427" w:rsidRPr="00812930" w14:paraId="38469D03" w14:textId="77777777" w:rsidTr="00827DD5">
        <w:trPr>
          <w:trHeight w:val="284"/>
          <w:tblHeader/>
        </w:trPr>
        <w:tc>
          <w:tcPr>
            <w:tcW w:w="4627" w:type="dxa"/>
            <w:tcBorders>
              <w:top w:val="nil"/>
              <w:left w:val="nil"/>
              <w:bottom w:val="nil"/>
              <w:right w:val="nil"/>
            </w:tcBorders>
          </w:tcPr>
          <w:p w14:paraId="7D3AAB8C"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b/>
                <w:bCs/>
                <w:sz w:val="20"/>
                <w:szCs w:val="20"/>
              </w:rPr>
            </w:pPr>
          </w:p>
        </w:tc>
        <w:tc>
          <w:tcPr>
            <w:tcW w:w="5391" w:type="dxa"/>
            <w:gridSpan w:val="7"/>
            <w:tcBorders>
              <w:top w:val="nil"/>
              <w:left w:val="nil"/>
              <w:bottom w:val="single" w:sz="4" w:space="0" w:color="auto"/>
              <w:right w:val="nil"/>
            </w:tcBorders>
          </w:tcPr>
          <w:p w14:paraId="4ED40EBF"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cs/>
              </w:rPr>
            </w:pPr>
            <w:r w:rsidRPr="00812930">
              <w:rPr>
                <w:rFonts w:ascii="Calibri" w:hAnsi="Calibri" w:cs="Calibri"/>
                <w:sz w:val="20"/>
                <w:szCs w:val="20"/>
              </w:rPr>
              <w:t>In Thousand Baht</w:t>
            </w:r>
          </w:p>
        </w:tc>
      </w:tr>
      <w:tr w:rsidR="00702427" w:rsidRPr="00812930" w14:paraId="64C93C7C" w14:textId="77777777" w:rsidTr="00827DD5">
        <w:trPr>
          <w:trHeight w:val="284"/>
          <w:tblHeader/>
        </w:trPr>
        <w:tc>
          <w:tcPr>
            <w:tcW w:w="4627" w:type="dxa"/>
            <w:tcBorders>
              <w:top w:val="nil"/>
              <w:left w:val="nil"/>
              <w:bottom w:val="nil"/>
              <w:right w:val="nil"/>
            </w:tcBorders>
          </w:tcPr>
          <w:p w14:paraId="08025DF3"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0"/>
              <w:jc w:val="thaiDistribute"/>
              <w:rPr>
                <w:rFonts w:ascii="Calibri" w:hAnsi="Calibri" w:cs="Calibri"/>
                <w:b/>
                <w:bCs/>
                <w:sz w:val="20"/>
                <w:szCs w:val="20"/>
              </w:rPr>
            </w:pPr>
          </w:p>
        </w:tc>
        <w:tc>
          <w:tcPr>
            <w:tcW w:w="2574" w:type="dxa"/>
            <w:gridSpan w:val="3"/>
            <w:tcBorders>
              <w:top w:val="single" w:sz="4" w:space="0" w:color="auto"/>
              <w:left w:val="nil"/>
              <w:bottom w:val="single" w:sz="4" w:space="0" w:color="auto"/>
              <w:right w:val="nil"/>
            </w:tcBorders>
          </w:tcPr>
          <w:p w14:paraId="5DDAEF4B" w14:textId="77777777" w:rsidR="00702427" w:rsidRPr="00812930" w:rsidRDefault="00941225" w:rsidP="00702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812930">
              <w:rPr>
                <w:rFonts w:ascii="Calibri" w:hAnsi="Calibri" w:cs="Calibri"/>
                <w:sz w:val="20"/>
                <w:szCs w:val="20"/>
              </w:rPr>
              <w:t>Consolidated Financial Statements</w:t>
            </w:r>
          </w:p>
        </w:tc>
        <w:tc>
          <w:tcPr>
            <w:tcW w:w="238" w:type="dxa"/>
            <w:tcBorders>
              <w:top w:val="single" w:sz="4" w:space="0" w:color="auto"/>
              <w:left w:val="nil"/>
              <w:bottom w:val="nil"/>
              <w:right w:val="nil"/>
            </w:tcBorders>
          </w:tcPr>
          <w:p w14:paraId="331AFD0B"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p>
        </w:tc>
        <w:tc>
          <w:tcPr>
            <w:tcW w:w="2574" w:type="dxa"/>
            <w:gridSpan w:val="3"/>
            <w:tcBorders>
              <w:top w:val="single" w:sz="4" w:space="0" w:color="auto"/>
              <w:left w:val="nil"/>
              <w:bottom w:val="single" w:sz="4" w:space="0" w:color="auto"/>
              <w:right w:val="nil"/>
            </w:tcBorders>
          </w:tcPr>
          <w:p w14:paraId="2D6A5EF2" w14:textId="77777777" w:rsidR="00702427" w:rsidRPr="00812930" w:rsidRDefault="00941225" w:rsidP="00702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cs/>
              </w:rPr>
            </w:pPr>
            <w:r w:rsidRPr="00812930">
              <w:rPr>
                <w:rFonts w:ascii="Calibri" w:hAnsi="Calibri" w:cs="Calibri"/>
                <w:sz w:val="20"/>
                <w:szCs w:val="20"/>
              </w:rPr>
              <w:t>Separate Financial Statements</w:t>
            </w:r>
          </w:p>
        </w:tc>
      </w:tr>
      <w:tr w:rsidR="00702427" w:rsidRPr="00812930" w14:paraId="016187CE" w14:textId="77777777" w:rsidTr="00827DD5">
        <w:trPr>
          <w:trHeight w:val="284"/>
          <w:tblHeader/>
        </w:trPr>
        <w:tc>
          <w:tcPr>
            <w:tcW w:w="4627" w:type="dxa"/>
            <w:tcBorders>
              <w:top w:val="nil"/>
              <w:left w:val="nil"/>
              <w:bottom w:val="nil"/>
              <w:right w:val="nil"/>
            </w:tcBorders>
          </w:tcPr>
          <w:p w14:paraId="17224155"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b/>
                <w:bCs/>
                <w:sz w:val="20"/>
                <w:szCs w:val="20"/>
              </w:rPr>
            </w:pPr>
          </w:p>
        </w:tc>
        <w:tc>
          <w:tcPr>
            <w:tcW w:w="1168" w:type="dxa"/>
            <w:tcBorders>
              <w:left w:val="nil"/>
              <w:bottom w:val="single" w:sz="4" w:space="0" w:color="auto"/>
              <w:right w:val="nil"/>
            </w:tcBorders>
            <w:vAlign w:val="center"/>
          </w:tcPr>
          <w:p w14:paraId="18311D04" w14:textId="77777777" w:rsidR="00702427" w:rsidRPr="00812930" w:rsidRDefault="00702427" w:rsidP="0085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812930">
              <w:rPr>
                <w:rFonts w:ascii="Calibri" w:hAnsi="Calibri" w:cs="Calibri"/>
                <w:sz w:val="20"/>
                <w:szCs w:val="20"/>
              </w:rPr>
              <w:t>2020</w:t>
            </w:r>
          </w:p>
        </w:tc>
        <w:tc>
          <w:tcPr>
            <w:tcW w:w="238" w:type="dxa"/>
            <w:tcBorders>
              <w:left w:val="nil"/>
              <w:bottom w:val="nil"/>
              <w:right w:val="nil"/>
            </w:tcBorders>
            <w:vAlign w:val="center"/>
          </w:tcPr>
          <w:p w14:paraId="2F32F2B4" w14:textId="77777777" w:rsidR="00702427" w:rsidRPr="00812930" w:rsidRDefault="00702427" w:rsidP="0085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168" w:type="dxa"/>
            <w:tcBorders>
              <w:left w:val="nil"/>
              <w:bottom w:val="single" w:sz="4" w:space="0" w:color="auto"/>
              <w:right w:val="nil"/>
            </w:tcBorders>
            <w:vAlign w:val="center"/>
          </w:tcPr>
          <w:p w14:paraId="5095AB79" w14:textId="77777777" w:rsidR="00702427" w:rsidRPr="00812930" w:rsidRDefault="00702427" w:rsidP="0085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812930">
              <w:rPr>
                <w:rFonts w:ascii="Calibri" w:hAnsi="Calibri" w:cs="Calibri"/>
                <w:sz w:val="20"/>
                <w:szCs w:val="20"/>
              </w:rPr>
              <w:t>2019</w:t>
            </w:r>
          </w:p>
        </w:tc>
        <w:tc>
          <w:tcPr>
            <w:tcW w:w="238" w:type="dxa"/>
            <w:tcBorders>
              <w:left w:val="nil"/>
              <w:bottom w:val="nil"/>
              <w:right w:val="nil"/>
            </w:tcBorders>
            <w:vAlign w:val="center"/>
          </w:tcPr>
          <w:p w14:paraId="18E010C2" w14:textId="77777777" w:rsidR="00702427" w:rsidRPr="00812930" w:rsidRDefault="00702427" w:rsidP="0085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168" w:type="dxa"/>
            <w:tcBorders>
              <w:left w:val="nil"/>
              <w:bottom w:val="single" w:sz="4" w:space="0" w:color="auto"/>
              <w:right w:val="nil"/>
            </w:tcBorders>
            <w:vAlign w:val="center"/>
          </w:tcPr>
          <w:p w14:paraId="66EFA71C" w14:textId="77777777" w:rsidR="00702427" w:rsidRPr="00812930" w:rsidRDefault="00702427" w:rsidP="0085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812930">
              <w:rPr>
                <w:rFonts w:ascii="Calibri" w:hAnsi="Calibri" w:cs="Calibri"/>
                <w:sz w:val="20"/>
                <w:szCs w:val="20"/>
              </w:rPr>
              <w:t>2020</w:t>
            </w:r>
          </w:p>
        </w:tc>
        <w:tc>
          <w:tcPr>
            <w:tcW w:w="238" w:type="dxa"/>
            <w:tcBorders>
              <w:left w:val="nil"/>
              <w:bottom w:val="nil"/>
              <w:right w:val="nil"/>
            </w:tcBorders>
            <w:vAlign w:val="center"/>
          </w:tcPr>
          <w:p w14:paraId="12EAC5B3" w14:textId="77777777" w:rsidR="00702427" w:rsidRPr="00812930" w:rsidRDefault="00702427" w:rsidP="0085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168" w:type="dxa"/>
            <w:tcBorders>
              <w:left w:val="nil"/>
              <w:bottom w:val="single" w:sz="4" w:space="0" w:color="auto"/>
              <w:right w:val="nil"/>
            </w:tcBorders>
            <w:vAlign w:val="center"/>
          </w:tcPr>
          <w:p w14:paraId="53AF266A" w14:textId="77777777" w:rsidR="00702427" w:rsidRPr="00812930" w:rsidRDefault="00702427" w:rsidP="0085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812930">
              <w:rPr>
                <w:rFonts w:ascii="Calibri" w:hAnsi="Calibri" w:cs="Calibri"/>
                <w:sz w:val="20"/>
                <w:szCs w:val="20"/>
              </w:rPr>
              <w:t>2019</w:t>
            </w:r>
          </w:p>
        </w:tc>
      </w:tr>
      <w:tr w:rsidR="00702427" w:rsidRPr="00812930" w14:paraId="1DFA591F" w14:textId="77777777" w:rsidTr="00827DD5">
        <w:trPr>
          <w:trHeight w:val="284"/>
        </w:trPr>
        <w:tc>
          <w:tcPr>
            <w:tcW w:w="4627" w:type="dxa"/>
            <w:tcBorders>
              <w:top w:val="nil"/>
              <w:left w:val="nil"/>
              <w:bottom w:val="nil"/>
              <w:right w:val="nil"/>
            </w:tcBorders>
          </w:tcPr>
          <w:p w14:paraId="15A38E67" w14:textId="77777777" w:rsidR="00A6278E"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34"/>
              <w:rPr>
                <w:rFonts w:ascii="Calibri" w:hAnsi="Calibri" w:cs="Calibri"/>
                <w:sz w:val="20"/>
                <w:szCs w:val="20"/>
              </w:rPr>
            </w:pPr>
            <w:r w:rsidRPr="00812930">
              <w:rPr>
                <w:rFonts w:ascii="Calibri" w:hAnsi="Calibri" w:cs="Calibri"/>
                <w:sz w:val="20"/>
                <w:szCs w:val="20"/>
              </w:rPr>
              <w:t>Loan</w:t>
            </w:r>
            <w:r w:rsidR="00526DC1" w:rsidRPr="00812930">
              <w:rPr>
                <w:rFonts w:ascii="Calibri" w:hAnsi="Calibri" w:cs="Calibri"/>
                <w:sz w:val="20"/>
                <w:szCs w:val="20"/>
              </w:rPr>
              <w:t xml:space="preserve"> receivables from purchase of non-</w:t>
            </w:r>
            <w:r w:rsidR="00A6278E" w:rsidRPr="00812930">
              <w:rPr>
                <w:rFonts w:ascii="Calibri" w:hAnsi="Calibri" w:cs="Calibri"/>
                <w:sz w:val="20"/>
                <w:szCs w:val="20"/>
              </w:rPr>
              <w:t>performing</w:t>
            </w:r>
          </w:p>
          <w:p w14:paraId="3E9AD179" w14:textId="77777777" w:rsidR="00702427" w:rsidRPr="0091720B"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34"/>
              <w:rPr>
                <w:rFonts w:ascii="Calibri" w:hAnsi="Calibri" w:cs="Cordia New"/>
                <w:sz w:val="20"/>
                <w:szCs w:val="20"/>
                <w:cs/>
              </w:rPr>
            </w:pPr>
            <w:r w:rsidRPr="00812930">
              <w:rPr>
                <w:rFonts w:ascii="Calibri" w:hAnsi="Calibri" w:cs="Calibri"/>
                <w:sz w:val="20"/>
                <w:szCs w:val="20"/>
              </w:rPr>
              <w:t>debts at beginning, Net</w:t>
            </w:r>
          </w:p>
        </w:tc>
        <w:tc>
          <w:tcPr>
            <w:tcW w:w="1168" w:type="dxa"/>
            <w:tcBorders>
              <w:top w:val="nil"/>
              <w:left w:val="nil"/>
              <w:bottom w:val="nil"/>
              <w:right w:val="nil"/>
            </w:tcBorders>
            <w:shd w:val="clear" w:color="auto" w:fill="auto"/>
            <w:vAlign w:val="bottom"/>
          </w:tcPr>
          <w:p w14:paraId="5462DBF2" w14:textId="5C629731" w:rsidR="00702427" w:rsidRPr="00812930" w:rsidRDefault="00C3290E"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Pr>
                <w:rFonts w:ascii="Calibri" w:hAnsi="Calibri" w:cs="Calibri"/>
                <w:sz w:val="20"/>
                <w:szCs w:val="20"/>
              </w:rPr>
              <w:t>27</w:t>
            </w:r>
            <w:r w:rsidR="00DD1142">
              <w:rPr>
                <w:rFonts w:ascii="Calibri" w:hAnsi="Calibri" w:cs="Calibri"/>
                <w:sz w:val="20"/>
                <w:szCs w:val="20"/>
              </w:rPr>
              <w:t>6</w:t>
            </w:r>
          </w:p>
        </w:tc>
        <w:tc>
          <w:tcPr>
            <w:tcW w:w="238" w:type="dxa"/>
            <w:tcBorders>
              <w:top w:val="nil"/>
              <w:left w:val="nil"/>
              <w:bottom w:val="nil"/>
              <w:right w:val="nil"/>
            </w:tcBorders>
            <w:shd w:val="clear" w:color="auto" w:fill="auto"/>
            <w:vAlign w:val="bottom"/>
          </w:tcPr>
          <w:p w14:paraId="6F9CB1EC"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highlight w:val="yellow"/>
              </w:rPr>
            </w:pPr>
          </w:p>
        </w:tc>
        <w:tc>
          <w:tcPr>
            <w:tcW w:w="1168" w:type="dxa"/>
            <w:tcBorders>
              <w:top w:val="nil"/>
              <w:left w:val="nil"/>
              <w:bottom w:val="nil"/>
              <w:right w:val="nil"/>
            </w:tcBorders>
            <w:shd w:val="clear" w:color="auto" w:fill="auto"/>
            <w:vAlign w:val="bottom"/>
          </w:tcPr>
          <w:p w14:paraId="696290DC"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812930">
              <w:rPr>
                <w:rFonts w:ascii="Calibri" w:hAnsi="Calibri" w:cs="Calibri"/>
                <w:sz w:val="20"/>
                <w:szCs w:val="20"/>
              </w:rPr>
              <w:t>1,955</w:t>
            </w:r>
          </w:p>
        </w:tc>
        <w:tc>
          <w:tcPr>
            <w:tcW w:w="238" w:type="dxa"/>
            <w:tcBorders>
              <w:top w:val="nil"/>
              <w:left w:val="nil"/>
              <w:bottom w:val="nil"/>
              <w:right w:val="nil"/>
            </w:tcBorders>
            <w:shd w:val="clear" w:color="auto" w:fill="auto"/>
            <w:vAlign w:val="bottom"/>
          </w:tcPr>
          <w:p w14:paraId="055C37F2"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1168" w:type="dxa"/>
            <w:tcBorders>
              <w:top w:val="nil"/>
              <w:left w:val="nil"/>
              <w:bottom w:val="nil"/>
              <w:right w:val="nil"/>
            </w:tcBorders>
            <w:shd w:val="clear" w:color="auto" w:fill="auto"/>
            <w:vAlign w:val="bottom"/>
          </w:tcPr>
          <w:p w14:paraId="3DDAE13B" w14:textId="3D79E4D9" w:rsidR="00702427" w:rsidRPr="005A0F78" w:rsidRDefault="00C3290E"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ordia New"/>
                <w:sz w:val="20"/>
                <w:szCs w:val="20"/>
              </w:rPr>
            </w:pPr>
            <w:r w:rsidRPr="005A0F78">
              <w:rPr>
                <w:rFonts w:ascii="Calibri" w:hAnsi="Calibri" w:cs="Cordia New"/>
                <w:sz w:val="20"/>
                <w:szCs w:val="20"/>
              </w:rPr>
              <w:t>179</w:t>
            </w:r>
          </w:p>
        </w:tc>
        <w:tc>
          <w:tcPr>
            <w:tcW w:w="238" w:type="dxa"/>
            <w:tcBorders>
              <w:top w:val="nil"/>
              <w:left w:val="nil"/>
              <w:bottom w:val="nil"/>
              <w:right w:val="nil"/>
            </w:tcBorders>
            <w:vAlign w:val="bottom"/>
          </w:tcPr>
          <w:p w14:paraId="10FF759E"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highlight w:val="yellow"/>
              </w:rPr>
            </w:pPr>
          </w:p>
        </w:tc>
        <w:tc>
          <w:tcPr>
            <w:tcW w:w="1168" w:type="dxa"/>
            <w:tcBorders>
              <w:top w:val="nil"/>
              <w:left w:val="nil"/>
              <w:bottom w:val="nil"/>
              <w:right w:val="nil"/>
            </w:tcBorders>
            <w:vAlign w:val="bottom"/>
          </w:tcPr>
          <w:p w14:paraId="334FF86E"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812930">
              <w:rPr>
                <w:rFonts w:ascii="Calibri" w:hAnsi="Calibri" w:cs="Calibri"/>
                <w:sz w:val="20"/>
                <w:szCs w:val="20"/>
              </w:rPr>
              <w:t>1,269</w:t>
            </w:r>
          </w:p>
        </w:tc>
      </w:tr>
      <w:tr w:rsidR="00702427" w:rsidRPr="00812930" w14:paraId="102E3690" w14:textId="77777777" w:rsidTr="00827DD5">
        <w:trPr>
          <w:trHeight w:val="284"/>
        </w:trPr>
        <w:tc>
          <w:tcPr>
            <w:tcW w:w="4627" w:type="dxa"/>
            <w:tcBorders>
              <w:top w:val="nil"/>
              <w:left w:val="nil"/>
              <w:bottom w:val="nil"/>
              <w:right w:val="nil"/>
            </w:tcBorders>
          </w:tcPr>
          <w:p w14:paraId="2839C6D7"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Calibri" w:hAnsi="Calibri" w:cs="Calibri"/>
                <w:sz w:val="20"/>
                <w:szCs w:val="20"/>
                <w:cs/>
              </w:rPr>
            </w:pPr>
            <w:r w:rsidRPr="00812930">
              <w:rPr>
                <w:rFonts w:ascii="Calibri" w:hAnsi="Calibri" w:cs="Calibri"/>
                <w:sz w:val="20"/>
                <w:szCs w:val="20"/>
              </w:rPr>
              <w:t>Increase from recognize interest income</w:t>
            </w:r>
          </w:p>
        </w:tc>
        <w:tc>
          <w:tcPr>
            <w:tcW w:w="1168" w:type="dxa"/>
            <w:tcBorders>
              <w:top w:val="nil"/>
              <w:left w:val="nil"/>
              <w:bottom w:val="nil"/>
              <w:right w:val="nil"/>
            </w:tcBorders>
            <w:shd w:val="clear" w:color="auto" w:fill="auto"/>
            <w:vAlign w:val="bottom"/>
          </w:tcPr>
          <w:p w14:paraId="4B8DF202" w14:textId="0B532FA3" w:rsidR="00702427" w:rsidRPr="00812930" w:rsidRDefault="00C3290E" w:rsidP="00C32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Pr>
                <w:rFonts w:ascii="Calibri" w:hAnsi="Calibri" w:cs="Calibri"/>
                <w:sz w:val="20"/>
                <w:szCs w:val="20"/>
              </w:rPr>
              <w:t>2</w:t>
            </w:r>
          </w:p>
        </w:tc>
        <w:tc>
          <w:tcPr>
            <w:tcW w:w="238" w:type="dxa"/>
            <w:tcBorders>
              <w:top w:val="nil"/>
              <w:left w:val="nil"/>
              <w:bottom w:val="nil"/>
              <w:right w:val="nil"/>
            </w:tcBorders>
            <w:shd w:val="clear" w:color="auto" w:fill="auto"/>
            <w:vAlign w:val="bottom"/>
          </w:tcPr>
          <w:p w14:paraId="1F8A10A5"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highlight w:val="yellow"/>
              </w:rPr>
            </w:pPr>
          </w:p>
        </w:tc>
        <w:tc>
          <w:tcPr>
            <w:tcW w:w="1168" w:type="dxa"/>
            <w:tcBorders>
              <w:top w:val="nil"/>
              <w:left w:val="nil"/>
              <w:right w:val="nil"/>
            </w:tcBorders>
            <w:shd w:val="clear" w:color="auto" w:fill="auto"/>
            <w:vAlign w:val="bottom"/>
          </w:tcPr>
          <w:p w14:paraId="0EAD3C39"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812930">
              <w:rPr>
                <w:rFonts w:ascii="Calibri" w:hAnsi="Calibri" w:cs="Calibri"/>
                <w:sz w:val="20"/>
                <w:szCs w:val="20"/>
              </w:rPr>
              <w:t>2</w:t>
            </w:r>
          </w:p>
        </w:tc>
        <w:tc>
          <w:tcPr>
            <w:tcW w:w="238" w:type="dxa"/>
            <w:tcBorders>
              <w:top w:val="nil"/>
              <w:left w:val="nil"/>
              <w:bottom w:val="nil"/>
              <w:right w:val="nil"/>
            </w:tcBorders>
            <w:shd w:val="clear" w:color="auto" w:fill="auto"/>
            <w:vAlign w:val="bottom"/>
          </w:tcPr>
          <w:p w14:paraId="26EC059D"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1168" w:type="dxa"/>
            <w:tcBorders>
              <w:top w:val="nil"/>
              <w:left w:val="nil"/>
              <w:right w:val="nil"/>
            </w:tcBorders>
            <w:shd w:val="clear" w:color="auto" w:fill="auto"/>
            <w:vAlign w:val="bottom"/>
          </w:tcPr>
          <w:p w14:paraId="47A026A3" w14:textId="43CB6E62" w:rsidR="00702427" w:rsidRPr="00812930" w:rsidRDefault="00C3290E" w:rsidP="00C32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Pr>
                <w:rFonts w:ascii="Calibri" w:hAnsi="Calibri" w:cs="Calibri"/>
                <w:sz w:val="20"/>
                <w:szCs w:val="20"/>
              </w:rPr>
              <w:t>2</w:t>
            </w:r>
          </w:p>
        </w:tc>
        <w:tc>
          <w:tcPr>
            <w:tcW w:w="238" w:type="dxa"/>
            <w:tcBorders>
              <w:top w:val="nil"/>
              <w:left w:val="nil"/>
              <w:bottom w:val="nil"/>
              <w:right w:val="nil"/>
            </w:tcBorders>
            <w:vAlign w:val="bottom"/>
          </w:tcPr>
          <w:p w14:paraId="65F70372"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highlight w:val="yellow"/>
              </w:rPr>
            </w:pPr>
          </w:p>
        </w:tc>
        <w:tc>
          <w:tcPr>
            <w:tcW w:w="1168" w:type="dxa"/>
            <w:tcBorders>
              <w:top w:val="nil"/>
              <w:left w:val="nil"/>
              <w:right w:val="nil"/>
            </w:tcBorders>
            <w:vAlign w:val="bottom"/>
          </w:tcPr>
          <w:p w14:paraId="504C0A26"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812930">
              <w:rPr>
                <w:rFonts w:ascii="Calibri" w:hAnsi="Calibri" w:cs="Calibri"/>
                <w:sz w:val="20"/>
                <w:szCs w:val="20"/>
              </w:rPr>
              <w:t>2</w:t>
            </w:r>
          </w:p>
        </w:tc>
      </w:tr>
      <w:tr w:rsidR="00702427" w:rsidRPr="00812930" w14:paraId="1D13F305" w14:textId="77777777" w:rsidTr="00827DD5">
        <w:trPr>
          <w:trHeight w:val="284"/>
        </w:trPr>
        <w:tc>
          <w:tcPr>
            <w:tcW w:w="4627" w:type="dxa"/>
            <w:vAlign w:val="bottom"/>
          </w:tcPr>
          <w:p w14:paraId="57EFF539" w14:textId="77777777" w:rsidR="00702427" w:rsidRPr="0091720B"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Calibri" w:hAnsi="Calibri" w:cs="Cordia New"/>
                <w:sz w:val="20"/>
                <w:szCs w:val="20"/>
                <w:cs/>
              </w:rPr>
            </w:pPr>
            <w:r w:rsidRPr="00812930">
              <w:rPr>
                <w:rFonts w:ascii="Calibri" w:hAnsi="Calibri" w:cs="Calibri"/>
                <w:sz w:val="20"/>
                <w:szCs w:val="20"/>
              </w:rPr>
              <w:t>Decrease from repayment</w:t>
            </w:r>
          </w:p>
        </w:tc>
        <w:tc>
          <w:tcPr>
            <w:tcW w:w="1168" w:type="dxa"/>
            <w:tcBorders>
              <w:top w:val="nil"/>
              <w:left w:val="nil"/>
              <w:bottom w:val="single" w:sz="4" w:space="0" w:color="auto"/>
              <w:right w:val="nil"/>
            </w:tcBorders>
            <w:shd w:val="clear" w:color="auto" w:fill="auto"/>
            <w:vAlign w:val="bottom"/>
          </w:tcPr>
          <w:p w14:paraId="2B9F6D6A" w14:textId="66D92CE1" w:rsidR="00702427" w:rsidRPr="00812930" w:rsidRDefault="00C3290E"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r>
              <w:rPr>
                <w:rFonts w:ascii="Calibri" w:hAnsi="Calibri" w:cs="Calibri"/>
                <w:sz w:val="20"/>
                <w:szCs w:val="20"/>
              </w:rPr>
              <w:t>(2,837)</w:t>
            </w:r>
          </w:p>
        </w:tc>
        <w:tc>
          <w:tcPr>
            <w:tcW w:w="238" w:type="dxa"/>
            <w:tcBorders>
              <w:top w:val="nil"/>
              <w:left w:val="nil"/>
              <w:right w:val="nil"/>
            </w:tcBorders>
            <w:shd w:val="clear" w:color="auto" w:fill="auto"/>
            <w:vAlign w:val="bottom"/>
          </w:tcPr>
          <w:p w14:paraId="1E354FF4"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highlight w:val="yellow"/>
              </w:rPr>
            </w:pPr>
          </w:p>
        </w:tc>
        <w:tc>
          <w:tcPr>
            <w:tcW w:w="1168" w:type="dxa"/>
            <w:tcBorders>
              <w:top w:val="nil"/>
              <w:left w:val="nil"/>
              <w:bottom w:val="single" w:sz="4" w:space="0" w:color="auto"/>
              <w:right w:val="nil"/>
            </w:tcBorders>
            <w:shd w:val="clear" w:color="auto" w:fill="auto"/>
            <w:vAlign w:val="bottom"/>
          </w:tcPr>
          <w:p w14:paraId="7E491250"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r w:rsidRPr="00812930">
              <w:rPr>
                <w:rFonts w:ascii="Calibri" w:hAnsi="Calibri" w:cs="Calibri"/>
                <w:sz w:val="20"/>
                <w:szCs w:val="20"/>
              </w:rPr>
              <w:t>(1,568)</w:t>
            </w:r>
          </w:p>
        </w:tc>
        <w:tc>
          <w:tcPr>
            <w:tcW w:w="238" w:type="dxa"/>
            <w:tcBorders>
              <w:top w:val="nil"/>
              <w:left w:val="nil"/>
              <w:right w:val="nil"/>
            </w:tcBorders>
            <w:shd w:val="clear" w:color="auto" w:fill="auto"/>
            <w:vAlign w:val="bottom"/>
          </w:tcPr>
          <w:p w14:paraId="54507CA0"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1168" w:type="dxa"/>
            <w:tcBorders>
              <w:top w:val="nil"/>
              <w:left w:val="nil"/>
              <w:bottom w:val="single" w:sz="4" w:space="0" w:color="auto"/>
              <w:right w:val="nil"/>
            </w:tcBorders>
            <w:shd w:val="clear" w:color="auto" w:fill="auto"/>
            <w:vAlign w:val="bottom"/>
          </w:tcPr>
          <w:p w14:paraId="2EC9DFD1" w14:textId="3BD70AF0" w:rsidR="00702427" w:rsidRPr="00812930" w:rsidRDefault="00C3290E"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r>
              <w:rPr>
                <w:rFonts w:ascii="Calibri" w:hAnsi="Calibri" w:cs="Calibri"/>
                <w:sz w:val="20"/>
                <w:szCs w:val="20"/>
              </w:rPr>
              <w:t>(2,433)</w:t>
            </w:r>
          </w:p>
        </w:tc>
        <w:tc>
          <w:tcPr>
            <w:tcW w:w="238" w:type="dxa"/>
            <w:tcBorders>
              <w:top w:val="nil"/>
              <w:left w:val="nil"/>
              <w:right w:val="nil"/>
            </w:tcBorders>
            <w:vAlign w:val="bottom"/>
          </w:tcPr>
          <w:p w14:paraId="119C18AA"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highlight w:val="yellow"/>
              </w:rPr>
            </w:pPr>
          </w:p>
        </w:tc>
        <w:tc>
          <w:tcPr>
            <w:tcW w:w="1168" w:type="dxa"/>
            <w:tcBorders>
              <w:top w:val="nil"/>
              <w:left w:val="nil"/>
              <w:bottom w:val="single" w:sz="4" w:space="0" w:color="auto"/>
              <w:right w:val="nil"/>
            </w:tcBorders>
            <w:shd w:val="clear" w:color="auto" w:fill="auto"/>
            <w:vAlign w:val="bottom"/>
          </w:tcPr>
          <w:p w14:paraId="2C6AED07"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r w:rsidRPr="00812930">
              <w:rPr>
                <w:rFonts w:ascii="Calibri" w:hAnsi="Calibri" w:cs="Calibri"/>
                <w:sz w:val="20"/>
                <w:szCs w:val="20"/>
              </w:rPr>
              <w:t>(1,047)</w:t>
            </w:r>
          </w:p>
        </w:tc>
      </w:tr>
      <w:tr w:rsidR="00702427" w:rsidRPr="00812930" w14:paraId="48C60F33" w14:textId="77777777" w:rsidTr="00827DD5">
        <w:trPr>
          <w:trHeight w:val="284"/>
        </w:trPr>
        <w:tc>
          <w:tcPr>
            <w:tcW w:w="4627" w:type="dxa"/>
            <w:tcBorders>
              <w:top w:val="nil"/>
              <w:left w:val="nil"/>
              <w:bottom w:val="nil"/>
              <w:right w:val="nil"/>
            </w:tcBorders>
          </w:tcPr>
          <w:p w14:paraId="215ED99D"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34"/>
              <w:rPr>
                <w:rFonts w:ascii="Calibri" w:hAnsi="Calibri" w:cs="Calibri"/>
                <w:sz w:val="20"/>
                <w:szCs w:val="20"/>
              </w:rPr>
            </w:pPr>
            <w:r w:rsidRPr="00812930">
              <w:rPr>
                <w:rFonts w:ascii="Calibri" w:hAnsi="Calibri" w:cs="Calibri"/>
                <w:sz w:val="20"/>
                <w:szCs w:val="20"/>
              </w:rPr>
              <w:t xml:space="preserve">Loan receivables from purchase of non-performing </w:t>
            </w:r>
          </w:p>
          <w:p w14:paraId="4ECF2ADC"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34"/>
              <w:rPr>
                <w:rFonts w:ascii="Calibri" w:hAnsi="Calibri" w:cs="Calibri"/>
                <w:sz w:val="20"/>
                <w:szCs w:val="20"/>
              </w:rPr>
            </w:pPr>
            <w:r w:rsidRPr="00812930">
              <w:rPr>
                <w:rFonts w:ascii="Calibri" w:hAnsi="Calibri" w:cs="Calibri"/>
                <w:sz w:val="20"/>
                <w:szCs w:val="20"/>
              </w:rPr>
              <w:t>debts at ending</w:t>
            </w:r>
          </w:p>
        </w:tc>
        <w:tc>
          <w:tcPr>
            <w:tcW w:w="1168" w:type="dxa"/>
            <w:tcBorders>
              <w:top w:val="single" w:sz="4" w:space="0" w:color="auto"/>
              <w:left w:val="nil"/>
              <w:right w:val="nil"/>
            </w:tcBorders>
            <w:shd w:val="clear" w:color="auto" w:fill="auto"/>
            <w:vAlign w:val="bottom"/>
          </w:tcPr>
          <w:p w14:paraId="6CDB5ECA" w14:textId="77777777" w:rsidR="00702427" w:rsidRDefault="00C3290E" w:rsidP="0087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r>
              <w:rPr>
                <w:rFonts w:ascii="Calibri" w:hAnsi="Calibri" w:cs="Calibri"/>
                <w:sz w:val="20"/>
                <w:szCs w:val="20"/>
              </w:rPr>
              <w:t>(2,559)</w:t>
            </w:r>
          </w:p>
          <w:p w14:paraId="7CAC170E" w14:textId="4D4F0E10" w:rsidR="00DD1142" w:rsidRPr="00812930" w:rsidRDefault="00DD1142" w:rsidP="0087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p>
        </w:tc>
        <w:tc>
          <w:tcPr>
            <w:tcW w:w="238" w:type="dxa"/>
            <w:tcBorders>
              <w:left w:val="nil"/>
              <w:right w:val="nil"/>
            </w:tcBorders>
            <w:shd w:val="clear" w:color="auto" w:fill="auto"/>
            <w:vAlign w:val="bottom"/>
          </w:tcPr>
          <w:p w14:paraId="70FD6BD2"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highlight w:val="yellow"/>
              </w:rPr>
            </w:pPr>
          </w:p>
        </w:tc>
        <w:tc>
          <w:tcPr>
            <w:tcW w:w="1168" w:type="dxa"/>
            <w:tcBorders>
              <w:top w:val="single" w:sz="4" w:space="0" w:color="auto"/>
              <w:left w:val="nil"/>
              <w:right w:val="nil"/>
            </w:tcBorders>
            <w:shd w:val="clear" w:color="auto" w:fill="auto"/>
            <w:vAlign w:val="bottom"/>
          </w:tcPr>
          <w:p w14:paraId="746E8EA7" w14:textId="77777777" w:rsidR="00702427"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812930">
              <w:rPr>
                <w:rFonts w:ascii="Calibri" w:hAnsi="Calibri" w:cs="Calibri"/>
                <w:sz w:val="20"/>
                <w:szCs w:val="20"/>
              </w:rPr>
              <w:t>389</w:t>
            </w:r>
          </w:p>
          <w:p w14:paraId="451E3B51" w14:textId="36D06990" w:rsidR="00DD1142" w:rsidRPr="00812930" w:rsidRDefault="00DD1142"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238" w:type="dxa"/>
            <w:tcBorders>
              <w:left w:val="nil"/>
              <w:right w:val="nil"/>
            </w:tcBorders>
            <w:shd w:val="clear" w:color="auto" w:fill="auto"/>
            <w:vAlign w:val="bottom"/>
          </w:tcPr>
          <w:p w14:paraId="33D67F26"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1168" w:type="dxa"/>
            <w:tcBorders>
              <w:top w:val="single" w:sz="4" w:space="0" w:color="auto"/>
              <w:left w:val="nil"/>
              <w:right w:val="nil"/>
            </w:tcBorders>
            <w:shd w:val="clear" w:color="auto" w:fill="auto"/>
            <w:vAlign w:val="bottom"/>
          </w:tcPr>
          <w:p w14:paraId="55EDC621" w14:textId="77777777" w:rsidR="00702427" w:rsidRDefault="00C3290E" w:rsidP="00DD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r>
              <w:rPr>
                <w:rFonts w:ascii="Calibri" w:hAnsi="Calibri" w:cs="Calibri"/>
                <w:sz w:val="20"/>
                <w:szCs w:val="20"/>
              </w:rPr>
              <w:t>(2,252)</w:t>
            </w:r>
          </w:p>
          <w:p w14:paraId="46D89DC9" w14:textId="1B097C2F" w:rsidR="00DD1142" w:rsidRPr="00812930" w:rsidRDefault="00DD1142" w:rsidP="00DD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p>
        </w:tc>
        <w:tc>
          <w:tcPr>
            <w:tcW w:w="238" w:type="dxa"/>
            <w:tcBorders>
              <w:left w:val="nil"/>
              <w:right w:val="nil"/>
            </w:tcBorders>
            <w:vAlign w:val="bottom"/>
          </w:tcPr>
          <w:p w14:paraId="7F29FEB5"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highlight w:val="yellow"/>
              </w:rPr>
            </w:pPr>
          </w:p>
        </w:tc>
        <w:tc>
          <w:tcPr>
            <w:tcW w:w="1168" w:type="dxa"/>
            <w:tcBorders>
              <w:top w:val="single" w:sz="4" w:space="0" w:color="auto"/>
              <w:left w:val="nil"/>
              <w:right w:val="nil"/>
            </w:tcBorders>
            <w:shd w:val="clear" w:color="auto" w:fill="auto"/>
            <w:vAlign w:val="bottom"/>
          </w:tcPr>
          <w:p w14:paraId="520B4708" w14:textId="77777777" w:rsidR="00702427"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812930">
              <w:rPr>
                <w:rFonts w:ascii="Calibri" w:hAnsi="Calibri" w:cs="Calibri"/>
                <w:sz w:val="20"/>
                <w:szCs w:val="20"/>
              </w:rPr>
              <w:t>224</w:t>
            </w:r>
          </w:p>
          <w:p w14:paraId="091D6C07" w14:textId="1DD6BC87" w:rsidR="00DD1142" w:rsidRPr="00812930" w:rsidRDefault="00DD1142"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r>
      <w:tr w:rsidR="00702427" w:rsidRPr="00812930" w14:paraId="05748619" w14:textId="77777777" w:rsidTr="00827DD5">
        <w:trPr>
          <w:trHeight w:val="284"/>
        </w:trPr>
        <w:tc>
          <w:tcPr>
            <w:tcW w:w="4627" w:type="dxa"/>
            <w:tcBorders>
              <w:top w:val="nil"/>
              <w:left w:val="nil"/>
              <w:bottom w:val="nil"/>
              <w:right w:val="nil"/>
            </w:tcBorders>
          </w:tcPr>
          <w:p w14:paraId="7141FC61" w14:textId="7A26ABFF"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34"/>
              <w:rPr>
                <w:rFonts w:ascii="Calibri" w:hAnsi="Calibri" w:cs="Calibri"/>
                <w:sz w:val="20"/>
                <w:szCs w:val="20"/>
              </w:rPr>
            </w:pPr>
            <w:r w:rsidRPr="00812930">
              <w:rPr>
                <w:rFonts w:ascii="Calibri" w:hAnsi="Calibri" w:cs="Calibri"/>
                <w:sz w:val="20"/>
                <w:szCs w:val="20"/>
                <w:u w:val="single"/>
              </w:rPr>
              <w:lastRenderedPageBreak/>
              <w:t>Less</w:t>
            </w:r>
            <w:r w:rsidR="005A0F42">
              <w:rPr>
                <w:rFonts w:ascii="Calibri" w:hAnsi="Calibri" w:cs="Calibri"/>
                <w:sz w:val="20"/>
                <w:szCs w:val="20"/>
              </w:rPr>
              <w:t xml:space="preserve"> </w:t>
            </w:r>
            <w:r w:rsidR="00526DC1" w:rsidRPr="00812930">
              <w:rPr>
                <w:rFonts w:ascii="Calibri" w:hAnsi="Calibri" w:cs="Calibri"/>
                <w:sz w:val="20"/>
                <w:szCs w:val="20"/>
              </w:rPr>
              <w:t>:</w:t>
            </w:r>
            <w:r w:rsidRPr="00812930">
              <w:rPr>
                <w:rFonts w:ascii="Calibri" w:hAnsi="Calibri" w:cs="Calibri"/>
                <w:sz w:val="20"/>
                <w:szCs w:val="20"/>
              </w:rPr>
              <w:t xml:space="preserve"> (Allowance) Reversal for impairment in loan  </w:t>
            </w:r>
          </w:p>
          <w:p w14:paraId="0B7C01D0"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34"/>
              <w:rPr>
                <w:rFonts w:ascii="Calibri" w:hAnsi="Calibri" w:cs="Calibri"/>
                <w:sz w:val="20"/>
                <w:szCs w:val="20"/>
              </w:rPr>
            </w:pPr>
            <w:r w:rsidRPr="00812930">
              <w:rPr>
                <w:rFonts w:ascii="Calibri" w:hAnsi="Calibri" w:cs="Calibri"/>
                <w:sz w:val="20"/>
                <w:szCs w:val="20"/>
              </w:rPr>
              <w:t xml:space="preserve">          receivable from purchase of non-performing </w:t>
            </w:r>
          </w:p>
          <w:p w14:paraId="2F5E43AF"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34"/>
              <w:rPr>
                <w:rFonts w:ascii="Calibri" w:hAnsi="Calibri" w:cs="Calibri"/>
                <w:sz w:val="20"/>
                <w:szCs w:val="20"/>
                <w:cs/>
              </w:rPr>
            </w:pPr>
            <w:r w:rsidRPr="00812930">
              <w:rPr>
                <w:rFonts w:ascii="Calibri" w:hAnsi="Calibri" w:cs="Calibri"/>
                <w:sz w:val="20"/>
                <w:szCs w:val="20"/>
              </w:rPr>
              <w:t xml:space="preserve">          debts</w:t>
            </w:r>
          </w:p>
        </w:tc>
        <w:tc>
          <w:tcPr>
            <w:tcW w:w="1168" w:type="dxa"/>
            <w:tcBorders>
              <w:left w:val="nil"/>
              <w:bottom w:val="single" w:sz="4" w:space="0" w:color="auto"/>
              <w:right w:val="nil"/>
            </w:tcBorders>
            <w:shd w:val="clear" w:color="auto" w:fill="auto"/>
            <w:vAlign w:val="bottom"/>
          </w:tcPr>
          <w:p w14:paraId="4E57501D" w14:textId="32EA6A8A" w:rsidR="00702427" w:rsidRPr="00812930" w:rsidRDefault="00C3290E"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Pr>
                <w:rFonts w:ascii="Calibri" w:hAnsi="Calibri" w:cs="Calibri"/>
                <w:sz w:val="20"/>
                <w:szCs w:val="20"/>
              </w:rPr>
              <w:t>2,59</w:t>
            </w:r>
            <w:r w:rsidR="00052BBB">
              <w:rPr>
                <w:rFonts w:ascii="Calibri" w:hAnsi="Calibri" w:cs="Calibri"/>
                <w:sz w:val="20"/>
                <w:szCs w:val="20"/>
              </w:rPr>
              <w:t>0</w:t>
            </w:r>
          </w:p>
        </w:tc>
        <w:tc>
          <w:tcPr>
            <w:tcW w:w="238" w:type="dxa"/>
            <w:tcBorders>
              <w:left w:val="nil"/>
              <w:right w:val="nil"/>
            </w:tcBorders>
            <w:shd w:val="clear" w:color="auto" w:fill="auto"/>
            <w:vAlign w:val="bottom"/>
          </w:tcPr>
          <w:p w14:paraId="06A94394"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highlight w:val="yellow"/>
              </w:rPr>
            </w:pPr>
          </w:p>
        </w:tc>
        <w:tc>
          <w:tcPr>
            <w:tcW w:w="1168" w:type="dxa"/>
            <w:tcBorders>
              <w:left w:val="nil"/>
              <w:bottom w:val="single" w:sz="4" w:space="0" w:color="auto"/>
              <w:right w:val="nil"/>
            </w:tcBorders>
            <w:shd w:val="clear" w:color="auto" w:fill="auto"/>
            <w:vAlign w:val="bottom"/>
          </w:tcPr>
          <w:p w14:paraId="26922C7B"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r w:rsidRPr="00812930">
              <w:rPr>
                <w:rFonts w:ascii="Calibri" w:hAnsi="Calibri" w:cs="Calibri"/>
                <w:sz w:val="20"/>
                <w:szCs w:val="20"/>
              </w:rPr>
              <w:t>(113)</w:t>
            </w:r>
          </w:p>
        </w:tc>
        <w:tc>
          <w:tcPr>
            <w:tcW w:w="238" w:type="dxa"/>
            <w:tcBorders>
              <w:left w:val="nil"/>
              <w:right w:val="nil"/>
            </w:tcBorders>
            <w:shd w:val="clear" w:color="auto" w:fill="auto"/>
            <w:vAlign w:val="bottom"/>
          </w:tcPr>
          <w:p w14:paraId="50C12880"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1168" w:type="dxa"/>
            <w:tcBorders>
              <w:left w:val="nil"/>
              <w:bottom w:val="single" w:sz="4" w:space="0" w:color="auto"/>
              <w:right w:val="nil"/>
            </w:tcBorders>
            <w:shd w:val="clear" w:color="auto" w:fill="auto"/>
            <w:vAlign w:val="bottom"/>
          </w:tcPr>
          <w:p w14:paraId="1D3B8AB9" w14:textId="38BEC185" w:rsidR="00702427" w:rsidRPr="00812930" w:rsidRDefault="00C3290E"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Pr>
                <w:rFonts w:ascii="Calibri" w:hAnsi="Calibri" w:cs="Calibri"/>
                <w:sz w:val="20"/>
                <w:szCs w:val="20"/>
              </w:rPr>
              <w:t>2,274</w:t>
            </w:r>
          </w:p>
        </w:tc>
        <w:tc>
          <w:tcPr>
            <w:tcW w:w="238" w:type="dxa"/>
            <w:tcBorders>
              <w:left w:val="nil"/>
              <w:right w:val="nil"/>
            </w:tcBorders>
            <w:vAlign w:val="bottom"/>
          </w:tcPr>
          <w:p w14:paraId="104594FB"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highlight w:val="yellow"/>
              </w:rPr>
            </w:pPr>
          </w:p>
        </w:tc>
        <w:tc>
          <w:tcPr>
            <w:tcW w:w="1168" w:type="dxa"/>
            <w:tcBorders>
              <w:left w:val="nil"/>
              <w:bottom w:val="single" w:sz="4" w:space="0" w:color="auto"/>
              <w:right w:val="nil"/>
            </w:tcBorders>
            <w:vAlign w:val="bottom"/>
          </w:tcPr>
          <w:p w14:paraId="58711662"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r w:rsidRPr="00812930">
              <w:rPr>
                <w:rFonts w:ascii="Calibri" w:hAnsi="Calibri" w:cs="Calibri"/>
                <w:sz w:val="20"/>
                <w:szCs w:val="20"/>
              </w:rPr>
              <w:t>(45)</w:t>
            </w:r>
          </w:p>
        </w:tc>
      </w:tr>
      <w:tr w:rsidR="00702427" w:rsidRPr="00812930" w14:paraId="12962E4C" w14:textId="77777777" w:rsidTr="00827DD5">
        <w:trPr>
          <w:trHeight w:val="284"/>
        </w:trPr>
        <w:tc>
          <w:tcPr>
            <w:tcW w:w="4627" w:type="dxa"/>
            <w:tcBorders>
              <w:top w:val="nil"/>
              <w:left w:val="nil"/>
              <w:bottom w:val="nil"/>
              <w:right w:val="nil"/>
            </w:tcBorders>
          </w:tcPr>
          <w:p w14:paraId="62490E0C"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34"/>
              <w:rPr>
                <w:rFonts w:ascii="Calibri" w:hAnsi="Calibri" w:cs="Calibri"/>
                <w:sz w:val="20"/>
                <w:szCs w:val="20"/>
              </w:rPr>
            </w:pPr>
            <w:r w:rsidRPr="00812930">
              <w:rPr>
                <w:rFonts w:ascii="Calibri" w:hAnsi="Calibri" w:cs="Calibri"/>
                <w:sz w:val="20"/>
                <w:szCs w:val="20"/>
              </w:rPr>
              <w:t>Net</w:t>
            </w:r>
          </w:p>
        </w:tc>
        <w:tc>
          <w:tcPr>
            <w:tcW w:w="1168" w:type="dxa"/>
            <w:tcBorders>
              <w:top w:val="single" w:sz="4" w:space="0" w:color="auto"/>
              <w:left w:val="nil"/>
              <w:bottom w:val="double" w:sz="4" w:space="0" w:color="auto"/>
              <w:right w:val="nil"/>
            </w:tcBorders>
            <w:shd w:val="clear" w:color="auto" w:fill="auto"/>
            <w:vAlign w:val="bottom"/>
          </w:tcPr>
          <w:p w14:paraId="27ACDF91" w14:textId="0D3E4F39" w:rsidR="00702427" w:rsidRPr="00DC7D57" w:rsidRDefault="00C3290E"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ordia New"/>
                <w:sz w:val="20"/>
                <w:szCs w:val="20"/>
                <w:cs/>
              </w:rPr>
            </w:pPr>
            <w:r>
              <w:rPr>
                <w:rFonts w:ascii="Calibri" w:hAnsi="Calibri" w:cs="Calibri"/>
                <w:sz w:val="20"/>
                <w:szCs w:val="20"/>
              </w:rPr>
              <w:t>3</w:t>
            </w:r>
            <w:r w:rsidR="00052BBB">
              <w:rPr>
                <w:rFonts w:ascii="Calibri" w:hAnsi="Calibri" w:cs="Calibri"/>
                <w:sz w:val="20"/>
                <w:szCs w:val="20"/>
              </w:rPr>
              <w:t>1</w:t>
            </w:r>
          </w:p>
        </w:tc>
        <w:tc>
          <w:tcPr>
            <w:tcW w:w="238" w:type="dxa"/>
            <w:tcBorders>
              <w:left w:val="nil"/>
              <w:right w:val="nil"/>
            </w:tcBorders>
            <w:shd w:val="clear" w:color="auto" w:fill="auto"/>
            <w:vAlign w:val="bottom"/>
          </w:tcPr>
          <w:p w14:paraId="2E098529"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highlight w:val="yellow"/>
              </w:rPr>
            </w:pPr>
          </w:p>
        </w:tc>
        <w:tc>
          <w:tcPr>
            <w:tcW w:w="1168" w:type="dxa"/>
            <w:tcBorders>
              <w:top w:val="single" w:sz="4" w:space="0" w:color="auto"/>
              <w:left w:val="nil"/>
              <w:bottom w:val="double" w:sz="4" w:space="0" w:color="auto"/>
              <w:right w:val="nil"/>
            </w:tcBorders>
            <w:shd w:val="clear" w:color="auto" w:fill="auto"/>
            <w:vAlign w:val="bottom"/>
          </w:tcPr>
          <w:p w14:paraId="3E46344F"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812930">
              <w:rPr>
                <w:rFonts w:ascii="Calibri" w:hAnsi="Calibri" w:cs="Calibri"/>
                <w:sz w:val="20"/>
                <w:szCs w:val="20"/>
              </w:rPr>
              <w:t>276</w:t>
            </w:r>
          </w:p>
        </w:tc>
        <w:tc>
          <w:tcPr>
            <w:tcW w:w="238" w:type="dxa"/>
            <w:tcBorders>
              <w:left w:val="nil"/>
              <w:right w:val="nil"/>
            </w:tcBorders>
            <w:shd w:val="clear" w:color="auto" w:fill="auto"/>
            <w:vAlign w:val="bottom"/>
          </w:tcPr>
          <w:p w14:paraId="2651A04E"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1168" w:type="dxa"/>
            <w:tcBorders>
              <w:top w:val="single" w:sz="4" w:space="0" w:color="auto"/>
              <w:left w:val="nil"/>
              <w:bottom w:val="double" w:sz="4" w:space="0" w:color="auto"/>
              <w:right w:val="nil"/>
            </w:tcBorders>
            <w:shd w:val="clear" w:color="auto" w:fill="auto"/>
            <w:vAlign w:val="bottom"/>
          </w:tcPr>
          <w:p w14:paraId="247F8F81" w14:textId="33A37014" w:rsidR="00702427" w:rsidRPr="00812930" w:rsidRDefault="00C3290E"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cs/>
              </w:rPr>
            </w:pPr>
            <w:r>
              <w:rPr>
                <w:rFonts w:ascii="Calibri" w:hAnsi="Calibri" w:cs="Calibri"/>
                <w:sz w:val="20"/>
                <w:szCs w:val="20"/>
              </w:rPr>
              <w:t>22</w:t>
            </w:r>
          </w:p>
        </w:tc>
        <w:tc>
          <w:tcPr>
            <w:tcW w:w="238" w:type="dxa"/>
            <w:tcBorders>
              <w:left w:val="nil"/>
              <w:right w:val="nil"/>
            </w:tcBorders>
            <w:vAlign w:val="bottom"/>
          </w:tcPr>
          <w:p w14:paraId="4CB1000F"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highlight w:val="yellow"/>
              </w:rPr>
            </w:pPr>
          </w:p>
        </w:tc>
        <w:tc>
          <w:tcPr>
            <w:tcW w:w="1168" w:type="dxa"/>
            <w:tcBorders>
              <w:top w:val="single" w:sz="4" w:space="0" w:color="auto"/>
              <w:left w:val="nil"/>
              <w:bottom w:val="double" w:sz="4" w:space="0" w:color="auto"/>
              <w:right w:val="nil"/>
            </w:tcBorders>
            <w:vAlign w:val="bottom"/>
          </w:tcPr>
          <w:p w14:paraId="3D5C2221" w14:textId="77777777" w:rsidR="00702427" w:rsidRPr="00812930" w:rsidRDefault="00702427" w:rsidP="003A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cs/>
              </w:rPr>
            </w:pPr>
            <w:r w:rsidRPr="00812930">
              <w:rPr>
                <w:rFonts w:ascii="Calibri" w:hAnsi="Calibri" w:cs="Calibri"/>
                <w:sz w:val="20"/>
                <w:szCs w:val="20"/>
              </w:rPr>
              <w:t>179</w:t>
            </w:r>
          </w:p>
        </w:tc>
      </w:tr>
    </w:tbl>
    <w:p w14:paraId="411DBADC" w14:textId="77777777" w:rsidR="00401C3D" w:rsidRPr="00492FF5" w:rsidRDefault="00401C3D" w:rsidP="00C3667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Calibri" w:hAnsi="Calibri" w:cs="Cordia New"/>
          <w:b/>
          <w:bCs/>
          <w:sz w:val="20"/>
          <w:szCs w:val="20"/>
        </w:rPr>
      </w:pPr>
    </w:p>
    <w:p w14:paraId="267AD913" w14:textId="59D0F065" w:rsidR="00FF406A" w:rsidRDefault="009637A8" w:rsidP="0021618D">
      <w:pPr>
        <w:pStyle w:val="Heade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74" w:hanging="574"/>
        <w:jc w:val="thaiDistribute"/>
        <w:rPr>
          <w:rFonts w:ascii="Calibri" w:hAnsi="Calibri" w:cs="Calibri"/>
          <w:b/>
          <w:bCs/>
          <w:sz w:val="20"/>
          <w:szCs w:val="20"/>
        </w:rPr>
      </w:pPr>
      <w:r w:rsidRPr="00812930">
        <w:rPr>
          <w:rFonts w:ascii="Calibri" w:hAnsi="Calibri" w:cs="Calibri"/>
          <w:b/>
          <w:bCs/>
          <w:sz w:val="20"/>
          <w:szCs w:val="20"/>
        </w:rPr>
        <w:t>OTHER NON-FINANCIAL ASSETS</w:t>
      </w:r>
    </w:p>
    <w:p w14:paraId="51E681F9" w14:textId="77777777" w:rsidR="00FE7BFA" w:rsidRPr="00812930" w:rsidRDefault="00FE7BFA" w:rsidP="00FE7B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74"/>
        <w:jc w:val="thaiDistribute"/>
        <w:rPr>
          <w:rFonts w:ascii="Calibri" w:hAnsi="Calibri" w:cs="Calibri"/>
          <w:b/>
          <w:bCs/>
          <w:sz w:val="20"/>
          <w:szCs w:val="20"/>
        </w:rPr>
      </w:pPr>
    </w:p>
    <w:tbl>
      <w:tblPr>
        <w:tblW w:w="9927" w:type="dxa"/>
        <w:tblInd w:w="108" w:type="dxa"/>
        <w:tblLayout w:type="fixed"/>
        <w:tblLook w:val="01E0" w:firstRow="1" w:lastRow="1" w:firstColumn="1" w:lastColumn="1" w:noHBand="0" w:noVBand="0"/>
      </w:tblPr>
      <w:tblGrid>
        <w:gridCol w:w="4536"/>
        <w:gridCol w:w="1168"/>
        <w:gridCol w:w="238"/>
        <w:gridCol w:w="1168"/>
        <w:gridCol w:w="238"/>
        <w:gridCol w:w="1168"/>
        <w:gridCol w:w="238"/>
        <w:gridCol w:w="1173"/>
      </w:tblGrid>
      <w:tr w:rsidR="00F53101" w:rsidRPr="00812930" w14:paraId="556032B2" w14:textId="77777777" w:rsidTr="00FE7BFA">
        <w:trPr>
          <w:tblHeader/>
        </w:trPr>
        <w:tc>
          <w:tcPr>
            <w:tcW w:w="4536" w:type="dxa"/>
          </w:tcPr>
          <w:p w14:paraId="1314FFA8" w14:textId="77777777" w:rsidR="0020184E" w:rsidRPr="00812930" w:rsidRDefault="0020184E" w:rsidP="0020184E">
            <w:pPr>
              <w:rPr>
                <w:rFonts w:ascii="Calibri" w:hAnsi="Calibri" w:cs="Calibri"/>
                <w:snapToGrid w:val="0"/>
                <w:color w:val="000000"/>
                <w:sz w:val="20"/>
                <w:szCs w:val="20"/>
                <w:lang w:eastAsia="th-TH"/>
              </w:rPr>
            </w:pPr>
          </w:p>
        </w:tc>
        <w:tc>
          <w:tcPr>
            <w:tcW w:w="5391" w:type="dxa"/>
            <w:gridSpan w:val="7"/>
            <w:tcBorders>
              <w:bottom w:val="single" w:sz="4" w:space="0" w:color="auto"/>
            </w:tcBorders>
            <w:vAlign w:val="bottom"/>
          </w:tcPr>
          <w:p w14:paraId="27A08D79" w14:textId="77777777" w:rsidR="00F53101" w:rsidRPr="00812930" w:rsidRDefault="00F53101" w:rsidP="003A7437">
            <w:pPr>
              <w:ind w:right="15"/>
              <w:jc w:val="center"/>
              <w:rPr>
                <w:rFonts w:ascii="Calibri" w:hAnsi="Calibri" w:cs="Calibri"/>
                <w:sz w:val="20"/>
                <w:szCs w:val="20"/>
              </w:rPr>
            </w:pPr>
            <w:r w:rsidRPr="00812930">
              <w:rPr>
                <w:rFonts w:ascii="Calibri" w:hAnsi="Calibri" w:cs="Calibri"/>
                <w:sz w:val="20"/>
                <w:szCs w:val="20"/>
              </w:rPr>
              <w:t>In Thousand Baht</w:t>
            </w:r>
          </w:p>
        </w:tc>
      </w:tr>
      <w:tr w:rsidR="0020184E" w:rsidRPr="00812930" w14:paraId="51AB547C" w14:textId="77777777" w:rsidTr="00FE7BFA">
        <w:trPr>
          <w:trHeight w:val="311"/>
          <w:tblHeader/>
        </w:trPr>
        <w:tc>
          <w:tcPr>
            <w:tcW w:w="4536" w:type="dxa"/>
          </w:tcPr>
          <w:p w14:paraId="6685CB66" w14:textId="77777777" w:rsidR="0020184E" w:rsidRPr="00812930" w:rsidRDefault="0020184E" w:rsidP="0020184E">
            <w:pPr>
              <w:jc w:val="center"/>
              <w:rPr>
                <w:rFonts w:ascii="Calibri" w:hAnsi="Calibri" w:cs="Calibri"/>
                <w:snapToGrid w:val="0"/>
                <w:color w:val="000000"/>
                <w:sz w:val="20"/>
                <w:szCs w:val="20"/>
                <w:lang w:eastAsia="th-TH"/>
              </w:rPr>
            </w:pPr>
          </w:p>
        </w:tc>
        <w:tc>
          <w:tcPr>
            <w:tcW w:w="2574" w:type="dxa"/>
            <w:gridSpan w:val="3"/>
            <w:tcBorders>
              <w:top w:val="single" w:sz="4" w:space="0" w:color="auto"/>
              <w:bottom w:val="single" w:sz="4" w:space="0" w:color="auto"/>
            </w:tcBorders>
          </w:tcPr>
          <w:p w14:paraId="35D9081C" w14:textId="77777777" w:rsidR="0020184E" w:rsidRPr="00812930" w:rsidRDefault="0020184E" w:rsidP="00201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812930">
              <w:rPr>
                <w:rFonts w:ascii="Calibri" w:hAnsi="Calibri" w:cs="Calibri"/>
                <w:sz w:val="20"/>
                <w:szCs w:val="20"/>
              </w:rPr>
              <w:t>Consolidated Financial Statements</w:t>
            </w:r>
          </w:p>
        </w:tc>
        <w:tc>
          <w:tcPr>
            <w:tcW w:w="238" w:type="dxa"/>
            <w:tcBorders>
              <w:top w:val="single" w:sz="4" w:space="0" w:color="auto"/>
            </w:tcBorders>
          </w:tcPr>
          <w:p w14:paraId="6218DDE8" w14:textId="77777777" w:rsidR="0020184E" w:rsidRPr="00812930" w:rsidRDefault="0020184E" w:rsidP="00201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p>
        </w:tc>
        <w:tc>
          <w:tcPr>
            <w:tcW w:w="2574" w:type="dxa"/>
            <w:gridSpan w:val="3"/>
            <w:tcBorders>
              <w:top w:val="single" w:sz="4" w:space="0" w:color="auto"/>
              <w:bottom w:val="single" w:sz="4" w:space="0" w:color="auto"/>
            </w:tcBorders>
          </w:tcPr>
          <w:p w14:paraId="6F05EEE9" w14:textId="77777777" w:rsidR="0020184E" w:rsidRPr="00812930" w:rsidRDefault="0020184E" w:rsidP="00201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cs/>
              </w:rPr>
            </w:pPr>
            <w:r w:rsidRPr="00812930">
              <w:rPr>
                <w:rFonts w:ascii="Calibri" w:hAnsi="Calibri" w:cs="Calibri"/>
                <w:sz w:val="20"/>
                <w:szCs w:val="20"/>
              </w:rPr>
              <w:t>Separate Financial Statements</w:t>
            </w:r>
          </w:p>
        </w:tc>
      </w:tr>
      <w:tr w:rsidR="00C40F7E" w:rsidRPr="00812930" w14:paraId="48EB1B10" w14:textId="77777777" w:rsidTr="00FE7BFA">
        <w:trPr>
          <w:trHeight w:val="325"/>
          <w:tblHeader/>
        </w:trPr>
        <w:tc>
          <w:tcPr>
            <w:tcW w:w="4536" w:type="dxa"/>
          </w:tcPr>
          <w:p w14:paraId="34D4EBFE" w14:textId="77777777" w:rsidR="00F53101" w:rsidRPr="00812930" w:rsidRDefault="00F53101" w:rsidP="003A7437">
            <w:pPr>
              <w:jc w:val="center"/>
              <w:rPr>
                <w:rFonts w:ascii="Calibri" w:hAnsi="Calibri" w:cs="Calibri"/>
                <w:snapToGrid w:val="0"/>
                <w:color w:val="000000"/>
                <w:sz w:val="20"/>
                <w:szCs w:val="20"/>
                <w:lang w:eastAsia="th-TH"/>
              </w:rPr>
            </w:pPr>
          </w:p>
        </w:tc>
        <w:tc>
          <w:tcPr>
            <w:tcW w:w="1168" w:type="dxa"/>
            <w:tcBorders>
              <w:top w:val="single" w:sz="4" w:space="0" w:color="auto"/>
              <w:bottom w:val="single" w:sz="4" w:space="0" w:color="auto"/>
            </w:tcBorders>
            <w:vAlign w:val="center"/>
          </w:tcPr>
          <w:p w14:paraId="0D67CA2B" w14:textId="438ABC10" w:rsidR="00F53101" w:rsidRPr="00812930" w:rsidRDefault="00F53101" w:rsidP="003A7437">
            <w:pPr>
              <w:tabs>
                <w:tab w:val="left" w:pos="1080"/>
              </w:tabs>
              <w:ind w:left="-3" w:firstLine="3"/>
              <w:jc w:val="center"/>
              <w:rPr>
                <w:rFonts w:ascii="Calibri" w:hAnsi="Calibri" w:cs="Calibri"/>
                <w:spacing w:val="-2"/>
                <w:sz w:val="20"/>
                <w:szCs w:val="20"/>
              </w:rPr>
            </w:pPr>
            <w:r w:rsidRPr="00812930">
              <w:rPr>
                <w:rFonts w:ascii="Calibri" w:hAnsi="Calibri" w:cs="Calibri"/>
                <w:sz w:val="20"/>
                <w:szCs w:val="20"/>
              </w:rPr>
              <w:t>2020</w:t>
            </w:r>
          </w:p>
        </w:tc>
        <w:tc>
          <w:tcPr>
            <w:tcW w:w="238" w:type="dxa"/>
            <w:vAlign w:val="center"/>
          </w:tcPr>
          <w:p w14:paraId="61C37F61" w14:textId="77777777" w:rsidR="00F53101" w:rsidRPr="00812930" w:rsidRDefault="00F53101" w:rsidP="003A7437">
            <w:pPr>
              <w:tabs>
                <w:tab w:val="left" w:pos="1080"/>
              </w:tabs>
              <w:jc w:val="center"/>
              <w:rPr>
                <w:rFonts w:ascii="Calibri" w:hAnsi="Calibri" w:cs="Calibri"/>
                <w:spacing w:val="-2"/>
                <w:sz w:val="20"/>
                <w:szCs w:val="20"/>
              </w:rPr>
            </w:pPr>
          </w:p>
        </w:tc>
        <w:tc>
          <w:tcPr>
            <w:tcW w:w="1168" w:type="dxa"/>
            <w:tcBorders>
              <w:top w:val="single" w:sz="4" w:space="0" w:color="auto"/>
              <w:bottom w:val="single" w:sz="4" w:space="0" w:color="auto"/>
            </w:tcBorders>
            <w:vAlign w:val="center"/>
          </w:tcPr>
          <w:p w14:paraId="5D6979C3" w14:textId="793342A9" w:rsidR="00F53101" w:rsidRPr="00812930" w:rsidRDefault="00F53101" w:rsidP="003A7437">
            <w:pPr>
              <w:tabs>
                <w:tab w:val="left" w:pos="1080"/>
              </w:tabs>
              <w:jc w:val="center"/>
              <w:rPr>
                <w:rFonts w:ascii="Calibri" w:hAnsi="Calibri" w:cs="Calibri"/>
                <w:sz w:val="20"/>
                <w:szCs w:val="20"/>
              </w:rPr>
            </w:pPr>
            <w:r w:rsidRPr="00812930">
              <w:rPr>
                <w:rFonts w:ascii="Calibri" w:hAnsi="Calibri" w:cs="Calibri"/>
                <w:sz w:val="20"/>
                <w:szCs w:val="20"/>
              </w:rPr>
              <w:t>2019</w:t>
            </w:r>
          </w:p>
        </w:tc>
        <w:tc>
          <w:tcPr>
            <w:tcW w:w="238" w:type="dxa"/>
            <w:vAlign w:val="center"/>
          </w:tcPr>
          <w:p w14:paraId="32712234" w14:textId="77777777" w:rsidR="00F53101" w:rsidRPr="00812930" w:rsidRDefault="00F53101" w:rsidP="003A7437">
            <w:pPr>
              <w:tabs>
                <w:tab w:val="left" w:pos="1080"/>
              </w:tabs>
              <w:jc w:val="center"/>
              <w:rPr>
                <w:rFonts w:ascii="Calibri" w:hAnsi="Calibri" w:cs="Calibri"/>
                <w:sz w:val="20"/>
                <w:szCs w:val="20"/>
              </w:rPr>
            </w:pPr>
          </w:p>
        </w:tc>
        <w:tc>
          <w:tcPr>
            <w:tcW w:w="1168" w:type="dxa"/>
            <w:tcBorders>
              <w:top w:val="single" w:sz="4" w:space="0" w:color="auto"/>
              <w:bottom w:val="single" w:sz="4" w:space="0" w:color="auto"/>
            </w:tcBorders>
            <w:vAlign w:val="center"/>
          </w:tcPr>
          <w:p w14:paraId="016F77CA" w14:textId="04ABD131" w:rsidR="00F53101" w:rsidRPr="00812930" w:rsidRDefault="000A2E11" w:rsidP="000A2E11">
            <w:pPr>
              <w:tabs>
                <w:tab w:val="left" w:pos="1080"/>
              </w:tabs>
              <w:jc w:val="center"/>
              <w:rPr>
                <w:rFonts w:ascii="Calibri" w:hAnsi="Calibri" w:cs="Calibri"/>
                <w:sz w:val="20"/>
                <w:szCs w:val="20"/>
              </w:rPr>
            </w:pPr>
            <w:r w:rsidRPr="00812930">
              <w:rPr>
                <w:rFonts w:ascii="Calibri" w:hAnsi="Calibri" w:cs="Calibri"/>
                <w:sz w:val="20"/>
                <w:szCs w:val="20"/>
              </w:rPr>
              <w:t>2020</w:t>
            </w:r>
          </w:p>
        </w:tc>
        <w:tc>
          <w:tcPr>
            <w:tcW w:w="238" w:type="dxa"/>
            <w:tcBorders>
              <w:top w:val="single" w:sz="4" w:space="0" w:color="auto"/>
            </w:tcBorders>
            <w:vAlign w:val="center"/>
          </w:tcPr>
          <w:p w14:paraId="2C5339C8" w14:textId="77777777" w:rsidR="00F53101" w:rsidRPr="00812930" w:rsidRDefault="00F53101" w:rsidP="003A7437">
            <w:pPr>
              <w:tabs>
                <w:tab w:val="left" w:pos="1080"/>
              </w:tabs>
              <w:jc w:val="center"/>
              <w:rPr>
                <w:rFonts w:ascii="Calibri" w:hAnsi="Calibri" w:cs="Calibri"/>
                <w:sz w:val="20"/>
                <w:szCs w:val="20"/>
              </w:rPr>
            </w:pPr>
          </w:p>
        </w:tc>
        <w:tc>
          <w:tcPr>
            <w:tcW w:w="1168" w:type="dxa"/>
            <w:tcBorders>
              <w:top w:val="single" w:sz="4" w:space="0" w:color="auto"/>
              <w:bottom w:val="single" w:sz="4" w:space="0" w:color="auto"/>
            </w:tcBorders>
            <w:vAlign w:val="center"/>
          </w:tcPr>
          <w:p w14:paraId="1550697A" w14:textId="0716B929" w:rsidR="00F53101" w:rsidRPr="00812930" w:rsidRDefault="00F53101" w:rsidP="003A7437">
            <w:pPr>
              <w:tabs>
                <w:tab w:val="left" w:pos="1080"/>
              </w:tabs>
              <w:jc w:val="center"/>
              <w:rPr>
                <w:rFonts w:ascii="Calibri" w:hAnsi="Calibri" w:cs="Calibri"/>
                <w:sz w:val="20"/>
                <w:szCs w:val="20"/>
              </w:rPr>
            </w:pPr>
            <w:r w:rsidRPr="00812930">
              <w:rPr>
                <w:rFonts w:ascii="Calibri" w:hAnsi="Calibri" w:cs="Calibri"/>
                <w:sz w:val="20"/>
                <w:szCs w:val="20"/>
              </w:rPr>
              <w:t>2019</w:t>
            </w:r>
          </w:p>
        </w:tc>
      </w:tr>
      <w:tr w:rsidR="00C40F7E" w:rsidRPr="00812930" w14:paraId="75740774" w14:textId="77777777" w:rsidTr="0081482A">
        <w:trPr>
          <w:trHeight w:val="71"/>
        </w:trPr>
        <w:tc>
          <w:tcPr>
            <w:tcW w:w="4536" w:type="dxa"/>
            <w:vAlign w:val="bottom"/>
          </w:tcPr>
          <w:p w14:paraId="7E7A1DAC" w14:textId="77777777" w:rsidR="00F53101" w:rsidRPr="00812930" w:rsidRDefault="00F53101" w:rsidP="00E33663">
            <w:pPr>
              <w:tabs>
                <w:tab w:val="left" w:pos="540"/>
              </w:tabs>
              <w:spacing w:line="160" w:lineRule="atLeast"/>
              <w:rPr>
                <w:rFonts w:ascii="Calibri" w:hAnsi="Calibri" w:cs="Calibri"/>
                <w:sz w:val="20"/>
                <w:szCs w:val="20"/>
              </w:rPr>
            </w:pPr>
            <w:r w:rsidRPr="00812930">
              <w:rPr>
                <w:rFonts w:ascii="Calibri" w:hAnsi="Calibri" w:cs="Calibri"/>
                <w:sz w:val="20"/>
                <w:szCs w:val="20"/>
              </w:rPr>
              <w:t>Available-for-sales investments</w:t>
            </w:r>
          </w:p>
        </w:tc>
        <w:tc>
          <w:tcPr>
            <w:tcW w:w="1168" w:type="dxa"/>
            <w:shd w:val="clear" w:color="auto" w:fill="auto"/>
            <w:vAlign w:val="bottom"/>
          </w:tcPr>
          <w:p w14:paraId="2DD14460" w14:textId="015244B7" w:rsidR="00F53101" w:rsidRPr="00812930" w:rsidRDefault="0081482A" w:rsidP="0081482A">
            <w:pPr>
              <w:tabs>
                <w:tab w:val="clear" w:pos="907"/>
                <w:tab w:val="left" w:pos="540"/>
                <w:tab w:val="left" w:pos="744"/>
              </w:tabs>
              <w:spacing w:line="160" w:lineRule="atLeast"/>
              <w:jc w:val="center"/>
              <w:rPr>
                <w:rFonts w:ascii="Calibri" w:hAnsi="Calibri" w:cs="Calibri"/>
                <w:sz w:val="20"/>
                <w:szCs w:val="20"/>
              </w:rPr>
            </w:pPr>
            <w:r>
              <w:rPr>
                <w:rFonts w:ascii="Calibri" w:hAnsi="Calibri" w:cs="Calibri"/>
                <w:sz w:val="20"/>
                <w:szCs w:val="20"/>
              </w:rPr>
              <w:t>-</w:t>
            </w:r>
          </w:p>
        </w:tc>
        <w:tc>
          <w:tcPr>
            <w:tcW w:w="238" w:type="dxa"/>
            <w:shd w:val="clear" w:color="auto" w:fill="auto"/>
            <w:vAlign w:val="bottom"/>
          </w:tcPr>
          <w:p w14:paraId="5038D823" w14:textId="77777777" w:rsidR="00F53101" w:rsidRPr="00812930" w:rsidRDefault="00F53101" w:rsidP="0081482A">
            <w:pPr>
              <w:pStyle w:val="BodyTextIndent"/>
              <w:spacing w:line="160" w:lineRule="atLeast"/>
              <w:ind w:left="0"/>
              <w:jc w:val="both"/>
              <w:rPr>
                <w:rFonts w:ascii="Calibri" w:hAnsi="Calibri" w:cs="Calibri"/>
                <w:sz w:val="20"/>
                <w:szCs w:val="20"/>
              </w:rPr>
            </w:pPr>
          </w:p>
        </w:tc>
        <w:tc>
          <w:tcPr>
            <w:tcW w:w="1168" w:type="dxa"/>
            <w:shd w:val="clear" w:color="auto" w:fill="auto"/>
            <w:vAlign w:val="bottom"/>
          </w:tcPr>
          <w:p w14:paraId="2FC89893" w14:textId="77777777" w:rsidR="00F53101" w:rsidRPr="00812930" w:rsidRDefault="00F53101" w:rsidP="0081482A">
            <w:pPr>
              <w:tabs>
                <w:tab w:val="clear" w:pos="907"/>
                <w:tab w:val="left" w:pos="540"/>
                <w:tab w:val="left" w:pos="744"/>
              </w:tabs>
              <w:spacing w:line="160" w:lineRule="atLeast"/>
              <w:jc w:val="right"/>
              <w:rPr>
                <w:rFonts w:ascii="Calibri" w:hAnsi="Calibri" w:cs="Calibri"/>
                <w:sz w:val="20"/>
                <w:szCs w:val="20"/>
              </w:rPr>
            </w:pPr>
            <w:r w:rsidRPr="00812930">
              <w:rPr>
                <w:rFonts w:ascii="Calibri" w:hAnsi="Calibri" w:cs="Calibri"/>
                <w:sz w:val="20"/>
                <w:szCs w:val="20"/>
              </w:rPr>
              <w:t>47</w:t>
            </w:r>
          </w:p>
        </w:tc>
        <w:tc>
          <w:tcPr>
            <w:tcW w:w="238" w:type="dxa"/>
            <w:vAlign w:val="bottom"/>
          </w:tcPr>
          <w:p w14:paraId="3D91FB6C" w14:textId="77777777" w:rsidR="00F53101" w:rsidRPr="00812930" w:rsidRDefault="00F53101" w:rsidP="0081482A">
            <w:pPr>
              <w:tabs>
                <w:tab w:val="clear" w:pos="907"/>
                <w:tab w:val="left" w:pos="540"/>
                <w:tab w:val="left" w:pos="744"/>
              </w:tabs>
              <w:spacing w:line="160" w:lineRule="atLeast"/>
              <w:jc w:val="center"/>
              <w:rPr>
                <w:rFonts w:ascii="Calibri" w:hAnsi="Calibri" w:cs="Calibri"/>
                <w:sz w:val="20"/>
                <w:szCs w:val="20"/>
              </w:rPr>
            </w:pPr>
          </w:p>
        </w:tc>
        <w:tc>
          <w:tcPr>
            <w:tcW w:w="1168" w:type="dxa"/>
            <w:vAlign w:val="bottom"/>
          </w:tcPr>
          <w:p w14:paraId="246724AB" w14:textId="55DBBB41" w:rsidR="00F53101" w:rsidRPr="00812930" w:rsidRDefault="0081482A" w:rsidP="0081482A">
            <w:pPr>
              <w:tabs>
                <w:tab w:val="clear" w:pos="454"/>
                <w:tab w:val="clear" w:pos="907"/>
                <w:tab w:val="left" w:pos="318"/>
                <w:tab w:val="left" w:pos="540"/>
                <w:tab w:val="left" w:pos="744"/>
              </w:tabs>
              <w:spacing w:line="160" w:lineRule="atLeast"/>
              <w:jc w:val="center"/>
              <w:rPr>
                <w:rFonts w:ascii="Calibri" w:hAnsi="Calibri" w:cs="Calibri"/>
                <w:sz w:val="20"/>
                <w:szCs w:val="20"/>
              </w:rPr>
            </w:pPr>
            <w:r>
              <w:rPr>
                <w:rFonts w:ascii="Calibri" w:hAnsi="Calibri" w:cs="Calibri"/>
                <w:sz w:val="20"/>
                <w:szCs w:val="20"/>
              </w:rPr>
              <w:t>-</w:t>
            </w:r>
          </w:p>
        </w:tc>
        <w:tc>
          <w:tcPr>
            <w:tcW w:w="238" w:type="dxa"/>
            <w:vAlign w:val="bottom"/>
          </w:tcPr>
          <w:p w14:paraId="23F68412" w14:textId="77777777" w:rsidR="00F53101" w:rsidRPr="00812930" w:rsidRDefault="00F53101" w:rsidP="0081482A">
            <w:pPr>
              <w:tabs>
                <w:tab w:val="clear" w:pos="907"/>
                <w:tab w:val="left" w:pos="540"/>
                <w:tab w:val="left" w:pos="744"/>
              </w:tabs>
              <w:spacing w:line="160" w:lineRule="atLeast"/>
              <w:jc w:val="center"/>
              <w:rPr>
                <w:rFonts w:ascii="Calibri" w:hAnsi="Calibri" w:cs="Calibri"/>
                <w:sz w:val="20"/>
                <w:szCs w:val="20"/>
              </w:rPr>
            </w:pPr>
          </w:p>
        </w:tc>
        <w:tc>
          <w:tcPr>
            <w:tcW w:w="1168" w:type="dxa"/>
            <w:vAlign w:val="bottom"/>
          </w:tcPr>
          <w:p w14:paraId="4335791C" w14:textId="77777777" w:rsidR="00F53101" w:rsidRPr="00812930" w:rsidRDefault="00F53101" w:rsidP="00814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right"/>
              <w:rPr>
                <w:rFonts w:ascii="Calibri" w:hAnsi="Calibri" w:cs="Calibri"/>
                <w:sz w:val="20"/>
                <w:szCs w:val="20"/>
              </w:rPr>
            </w:pPr>
            <w:r w:rsidRPr="00812930">
              <w:rPr>
                <w:rFonts w:ascii="Calibri" w:hAnsi="Calibri" w:cs="Calibri"/>
                <w:sz w:val="20"/>
                <w:szCs w:val="20"/>
              </w:rPr>
              <w:t>47</w:t>
            </w:r>
          </w:p>
        </w:tc>
      </w:tr>
      <w:tr w:rsidR="00C40F7E" w:rsidRPr="00812930" w14:paraId="67A90C2E" w14:textId="77777777" w:rsidTr="00FE7BFA">
        <w:trPr>
          <w:trHeight w:val="283"/>
        </w:trPr>
        <w:tc>
          <w:tcPr>
            <w:tcW w:w="4536" w:type="dxa"/>
            <w:vAlign w:val="bottom"/>
          </w:tcPr>
          <w:p w14:paraId="7F4ED6A3" w14:textId="77777777" w:rsidR="00F53101" w:rsidRPr="00812930" w:rsidRDefault="00F53101" w:rsidP="00E33663">
            <w:pPr>
              <w:tabs>
                <w:tab w:val="left" w:pos="540"/>
              </w:tabs>
              <w:spacing w:line="160" w:lineRule="atLeast"/>
              <w:rPr>
                <w:rFonts w:ascii="Calibri" w:hAnsi="Calibri" w:cs="Calibri"/>
                <w:sz w:val="20"/>
                <w:szCs w:val="20"/>
              </w:rPr>
            </w:pPr>
            <w:r w:rsidRPr="00812930">
              <w:rPr>
                <w:rFonts w:ascii="Calibri" w:hAnsi="Calibri" w:cs="Calibri"/>
                <w:sz w:val="20"/>
                <w:szCs w:val="20"/>
              </w:rPr>
              <w:t>General investments</w:t>
            </w:r>
          </w:p>
        </w:tc>
        <w:tc>
          <w:tcPr>
            <w:tcW w:w="1168" w:type="dxa"/>
            <w:shd w:val="clear" w:color="auto" w:fill="auto"/>
            <w:vAlign w:val="bottom"/>
          </w:tcPr>
          <w:p w14:paraId="0E8D21D4" w14:textId="77777777" w:rsidR="00F53101" w:rsidRPr="00812930" w:rsidRDefault="00D4121E" w:rsidP="0081482A">
            <w:pPr>
              <w:tabs>
                <w:tab w:val="clear" w:pos="907"/>
                <w:tab w:val="left" w:pos="540"/>
                <w:tab w:val="left" w:pos="744"/>
              </w:tabs>
              <w:spacing w:line="160" w:lineRule="atLeast"/>
              <w:jc w:val="center"/>
              <w:rPr>
                <w:rFonts w:ascii="Calibri" w:hAnsi="Calibri" w:cs="Calibri"/>
                <w:sz w:val="20"/>
                <w:szCs w:val="20"/>
              </w:rPr>
            </w:pPr>
            <w:r w:rsidRPr="00812930">
              <w:rPr>
                <w:rFonts w:ascii="Calibri" w:hAnsi="Calibri" w:cs="Calibri"/>
                <w:sz w:val="20"/>
                <w:szCs w:val="20"/>
              </w:rPr>
              <w:t>-</w:t>
            </w:r>
          </w:p>
        </w:tc>
        <w:tc>
          <w:tcPr>
            <w:tcW w:w="238" w:type="dxa"/>
            <w:shd w:val="clear" w:color="auto" w:fill="auto"/>
            <w:vAlign w:val="bottom"/>
          </w:tcPr>
          <w:p w14:paraId="57578A2C" w14:textId="77777777" w:rsidR="00F53101" w:rsidRPr="00812930" w:rsidRDefault="00F53101" w:rsidP="0081482A">
            <w:pPr>
              <w:spacing w:line="160" w:lineRule="atLeast"/>
              <w:jc w:val="both"/>
              <w:rPr>
                <w:rFonts w:ascii="Calibri" w:hAnsi="Calibri" w:cs="Calibri"/>
                <w:sz w:val="20"/>
                <w:szCs w:val="20"/>
              </w:rPr>
            </w:pPr>
          </w:p>
        </w:tc>
        <w:tc>
          <w:tcPr>
            <w:tcW w:w="1168" w:type="dxa"/>
            <w:shd w:val="clear" w:color="auto" w:fill="auto"/>
            <w:vAlign w:val="bottom"/>
          </w:tcPr>
          <w:p w14:paraId="545C90C0" w14:textId="77777777" w:rsidR="00F53101" w:rsidRPr="00812930" w:rsidRDefault="00F53101" w:rsidP="0081482A">
            <w:pPr>
              <w:spacing w:line="160" w:lineRule="atLeast"/>
              <w:jc w:val="right"/>
              <w:rPr>
                <w:rFonts w:ascii="Calibri" w:hAnsi="Calibri" w:cs="Calibri"/>
                <w:sz w:val="20"/>
                <w:szCs w:val="20"/>
              </w:rPr>
            </w:pPr>
            <w:r w:rsidRPr="00812930">
              <w:rPr>
                <w:rFonts w:ascii="Calibri" w:hAnsi="Calibri" w:cs="Calibri"/>
                <w:sz w:val="20"/>
                <w:szCs w:val="20"/>
              </w:rPr>
              <w:t>1,668</w:t>
            </w:r>
          </w:p>
        </w:tc>
        <w:tc>
          <w:tcPr>
            <w:tcW w:w="238" w:type="dxa"/>
            <w:vAlign w:val="bottom"/>
          </w:tcPr>
          <w:p w14:paraId="7E29FCA0" w14:textId="77777777" w:rsidR="00F53101" w:rsidRPr="00812930" w:rsidRDefault="00F53101" w:rsidP="0081482A">
            <w:pPr>
              <w:spacing w:line="160" w:lineRule="atLeast"/>
              <w:jc w:val="both"/>
              <w:rPr>
                <w:rFonts w:ascii="Calibri" w:hAnsi="Calibri" w:cs="Calibri"/>
                <w:b/>
                <w:bCs/>
                <w:sz w:val="20"/>
                <w:szCs w:val="20"/>
                <w:highlight w:val="yellow"/>
              </w:rPr>
            </w:pPr>
          </w:p>
        </w:tc>
        <w:tc>
          <w:tcPr>
            <w:tcW w:w="1168" w:type="dxa"/>
            <w:shd w:val="clear" w:color="auto" w:fill="auto"/>
            <w:vAlign w:val="bottom"/>
          </w:tcPr>
          <w:p w14:paraId="2BCD6F07" w14:textId="77777777" w:rsidR="00F53101" w:rsidRPr="00812930" w:rsidRDefault="00B83075" w:rsidP="00814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center"/>
              <w:rPr>
                <w:rFonts w:ascii="Calibri" w:hAnsi="Calibri" w:cs="Calibri"/>
                <w:sz w:val="20"/>
                <w:szCs w:val="20"/>
              </w:rPr>
            </w:pPr>
            <w:r w:rsidRPr="00812930">
              <w:rPr>
                <w:rFonts w:ascii="Calibri" w:hAnsi="Calibri" w:cs="Calibri"/>
                <w:sz w:val="20"/>
                <w:szCs w:val="20"/>
              </w:rPr>
              <w:t>-</w:t>
            </w:r>
          </w:p>
        </w:tc>
        <w:tc>
          <w:tcPr>
            <w:tcW w:w="238" w:type="dxa"/>
            <w:shd w:val="clear" w:color="auto" w:fill="auto"/>
            <w:vAlign w:val="bottom"/>
          </w:tcPr>
          <w:p w14:paraId="03291E69" w14:textId="77777777" w:rsidR="00F53101" w:rsidRPr="00812930" w:rsidRDefault="00F53101" w:rsidP="0081482A">
            <w:pPr>
              <w:spacing w:line="160" w:lineRule="atLeast"/>
              <w:jc w:val="both"/>
              <w:rPr>
                <w:rFonts w:ascii="Calibri" w:hAnsi="Calibri" w:cs="Calibri"/>
                <w:sz w:val="20"/>
                <w:szCs w:val="20"/>
              </w:rPr>
            </w:pPr>
          </w:p>
        </w:tc>
        <w:tc>
          <w:tcPr>
            <w:tcW w:w="1168" w:type="dxa"/>
            <w:shd w:val="clear" w:color="auto" w:fill="auto"/>
            <w:vAlign w:val="bottom"/>
          </w:tcPr>
          <w:p w14:paraId="5B8064D4" w14:textId="77777777" w:rsidR="00F53101" w:rsidRPr="00812930" w:rsidRDefault="00F53101" w:rsidP="00814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center"/>
              <w:rPr>
                <w:rFonts w:ascii="Calibri" w:hAnsi="Calibri" w:cs="Calibri"/>
                <w:sz w:val="20"/>
                <w:szCs w:val="20"/>
              </w:rPr>
            </w:pPr>
            <w:r w:rsidRPr="00812930">
              <w:rPr>
                <w:rFonts w:ascii="Calibri" w:hAnsi="Calibri" w:cs="Calibri"/>
                <w:sz w:val="20"/>
                <w:szCs w:val="20"/>
              </w:rPr>
              <w:t>-</w:t>
            </w:r>
          </w:p>
        </w:tc>
      </w:tr>
      <w:tr w:rsidR="00C40F7E" w:rsidRPr="00812930" w14:paraId="02137E3C" w14:textId="77777777" w:rsidTr="00FE7BFA">
        <w:trPr>
          <w:trHeight w:val="397"/>
        </w:trPr>
        <w:tc>
          <w:tcPr>
            <w:tcW w:w="4536" w:type="dxa"/>
            <w:vAlign w:val="bottom"/>
          </w:tcPr>
          <w:p w14:paraId="5B453885" w14:textId="77777777" w:rsidR="00F53101" w:rsidRPr="00967BF8" w:rsidRDefault="00F53101" w:rsidP="00E33663">
            <w:pPr>
              <w:overflowPunct w:val="0"/>
              <w:autoSpaceDE w:val="0"/>
              <w:autoSpaceDN w:val="0"/>
              <w:adjustRightInd w:val="0"/>
              <w:spacing w:line="160" w:lineRule="atLeast"/>
              <w:textAlignment w:val="baseline"/>
              <w:rPr>
                <w:rFonts w:ascii="Calibri" w:hAnsi="Calibri" w:cs="Calibri"/>
                <w:i/>
                <w:iCs/>
                <w:sz w:val="20"/>
                <w:szCs w:val="20"/>
              </w:rPr>
            </w:pPr>
            <w:r w:rsidRPr="00967BF8">
              <w:rPr>
                <w:rFonts w:ascii="Calibri" w:hAnsi="Calibri" w:cs="Calibri"/>
                <w:i/>
                <w:iCs/>
                <w:sz w:val="20"/>
                <w:szCs w:val="20"/>
              </w:rPr>
              <w:t>Other-non current financial assets - fair value through other comprehensive income</w:t>
            </w:r>
          </w:p>
        </w:tc>
        <w:tc>
          <w:tcPr>
            <w:tcW w:w="1168" w:type="dxa"/>
            <w:shd w:val="clear" w:color="auto" w:fill="auto"/>
            <w:vAlign w:val="bottom"/>
          </w:tcPr>
          <w:p w14:paraId="0996312B" w14:textId="77777777" w:rsidR="00F53101" w:rsidRPr="00812930" w:rsidRDefault="00F53101" w:rsidP="0081482A">
            <w:pPr>
              <w:tabs>
                <w:tab w:val="clear" w:pos="907"/>
                <w:tab w:val="left" w:pos="540"/>
                <w:tab w:val="left" w:pos="744"/>
              </w:tabs>
              <w:spacing w:line="160" w:lineRule="atLeast"/>
              <w:jc w:val="center"/>
              <w:rPr>
                <w:rFonts w:ascii="Calibri" w:hAnsi="Calibri" w:cs="Calibri"/>
                <w:sz w:val="20"/>
                <w:szCs w:val="20"/>
                <w:highlight w:val="yellow"/>
              </w:rPr>
            </w:pPr>
          </w:p>
        </w:tc>
        <w:tc>
          <w:tcPr>
            <w:tcW w:w="238" w:type="dxa"/>
            <w:shd w:val="clear" w:color="auto" w:fill="auto"/>
          </w:tcPr>
          <w:p w14:paraId="61E8F2D8" w14:textId="77777777" w:rsidR="00F53101" w:rsidRPr="00812930" w:rsidRDefault="00F53101" w:rsidP="0081482A">
            <w:pPr>
              <w:spacing w:line="160" w:lineRule="atLeast"/>
              <w:jc w:val="both"/>
              <w:rPr>
                <w:rFonts w:ascii="Calibri" w:hAnsi="Calibri" w:cs="Calibri"/>
                <w:sz w:val="20"/>
                <w:szCs w:val="20"/>
              </w:rPr>
            </w:pPr>
          </w:p>
        </w:tc>
        <w:tc>
          <w:tcPr>
            <w:tcW w:w="1168" w:type="dxa"/>
            <w:shd w:val="clear" w:color="auto" w:fill="auto"/>
            <w:vAlign w:val="bottom"/>
          </w:tcPr>
          <w:p w14:paraId="40B93976" w14:textId="77777777" w:rsidR="00F53101" w:rsidRPr="00812930" w:rsidRDefault="00F53101" w:rsidP="0081482A">
            <w:pPr>
              <w:tabs>
                <w:tab w:val="clear" w:pos="227"/>
                <w:tab w:val="clear" w:pos="454"/>
                <w:tab w:val="clear" w:pos="680"/>
                <w:tab w:val="left" w:pos="-80"/>
                <w:tab w:val="left" w:pos="479"/>
              </w:tabs>
              <w:spacing w:line="160" w:lineRule="atLeast"/>
              <w:jc w:val="center"/>
              <w:rPr>
                <w:rFonts w:ascii="Calibri" w:hAnsi="Calibri" w:cs="Calibri"/>
                <w:sz w:val="20"/>
                <w:szCs w:val="20"/>
                <w:cs/>
              </w:rPr>
            </w:pPr>
          </w:p>
        </w:tc>
        <w:tc>
          <w:tcPr>
            <w:tcW w:w="238" w:type="dxa"/>
          </w:tcPr>
          <w:p w14:paraId="1CDE3A69" w14:textId="77777777" w:rsidR="00F53101" w:rsidRPr="00812930" w:rsidRDefault="00F53101" w:rsidP="0081482A">
            <w:pPr>
              <w:spacing w:line="160" w:lineRule="atLeast"/>
              <w:jc w:val="both"/>
              <w:rPr>
                <w:rFonts w:ascii="Calibri" w:hAnsi="Calibri" w:cs="Calibri"/>
                <w:sz w:val="20"/>
                <w:szCs w:val="20"/>
                <w:highlight w:val="yellow"/>
              </w:rPr>
            </w:pPr>
          </w:p>
        </w:tc>
        <w:tc>
          <w:tcPr>
            <w:tcW w:w="1168" w:type="dxa"/>
            <w:shd w:val="clear" w:color="auto" w:fill="auto"/>
            <w:vAlign w:val="bottom"/>
          </w:tcPr>
          <w:p w14:paraId="1473A01E" w14:textId="77777777" w:rsidR="00F53101" w:rsidRPr="00812930" w:rsidRDefault="00F53101" w:rsidP="00814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right"/>
              <w:rPr>
                <w:rFonts w:ascii="Calibri" w:hAnsi="Calibri" w:cs="Calibri"/>
                <w:sz w:val="20"/>
                <w:szCs w:val="20"/>
              </w:rPr>
            </w:pPr>
          </w:p>
        </w:tc>
        <w:tc>
          <w:tcPr>
            <w:tcW w:w="238" w:type="dxa"/>
            <w:shd w:val="clear" w:color="auto" w:fill="auto"/>
          </w:tcPr>
          <w:p w14:paraId="32D26DCD" w14:textId="77777777" w:rsidR="00F53101" w:rsidRPr="00812930" w:rsidRDefault="00F53101" w:rsidP="0081482A">
            <w:pPr>
              <w:spacing w:line="160" w:lineRule="atLeast"/>
              <w:jc w:val="both"/>
              <w:rPr>
                <w:rFonts w:ascii="Calibri" w:hAnsi="Calibri" w:cs="Calibri"/>
                <w:sz w:val="20"/>
                <w:szCs w:val="20"/>
              </w:rPr>
            </w:pPr>
          </w:p>
        </w:tc>
        <w:tc>
          <w:tcPr>
            <w:tcW w:w="1168" w:type="dxa"/>
            <w:shd w:val="clear" w:color="auto" w:fill="auto"/>
            <w:vAlign w:val="bottom"/>
          </w:tcPr>
          <w:p w14:paraId="4DCB0F37" w14:textId="77777777" w:rsidR="00F53101" w:rsidRPr="00812930" w:rsidRDefault="00F53101" w:rsidP="00814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center"/>
              <w:rPr>
                <w:rFonts w:ascii="Calibri" w:hAnsi="Calibri" w:cs="Calibri"/>
                <w:sz w:val="20"/>
                <w:szCs w:val="20"/>
              </w:rPr>
            </w:pPr>
          </w:p>
        </w:tc>
      </w:tr>
      <w:tr w:rsidR="00C40F7E" w:rsidRPr="00812930" w14:paraId="18368755" w14:textId="77777777" w:rsidTr="0081482A">
        <w:trPr>
          <w:trHeight w:val="335"/>
        </w:trPr>
        <w:tc>
          <w:tcPr>
            <w:tcW w:w="4536" w:type="dxa"/>
            <w:vAlign w:val="bottom"/>
          </w:tcPr>
          <w:p w14:paraId="40DE81B0" w14:textId="77777777" w:rsidR="00526DC1" w:rsidRPr="00812930" w:rsidRDefault="00526DC1" w:rsidP="00E33663">
            <w:pPr>
              <w:tabs>
                <w:tab w:val="clear" w:pos="227"/>
                <w:tab w:val="clear" w:pos="454"/>
                <w:tab w:val="clear" w:pos="680"/>
                <w:tab w:val="clear" w:pos="907"/>
                <w:tab w:val="left" w:pos="176"/>
                <w:tab w:val="left" w:pos="743"/>
              </w:tabs>
              <w:overflowPunct w:val="0"/>
              <w:autoSpaceDE w:val="0"/>
              <w:autoSpaceDN w:val="0"/>
              <w:adjustRightInd w:val="0"/>
              <w:spacing w:line="160" w:lineRule="atLeast"/>
              <w:textAlignment w:val="baseline"/>
              <w:rPr>
                <w:rFonts w:ascii="Calibri" w:hAnsi="Calibri" w:cs="Calibri"/>
                <w:sz w:val="20"/>
                <w:szCs w:val="20"/>
              </w:rPr>
            </w:pPr>
            <w:r w:rsidRPr="00812930">
              <w:rPr>
                <w:rFonts w:ascii="Calibri" w:hAnsi="Calibri" w:cs="Calibri"/>
                <w:sz w:val="20"/>
                <w:szCs w:val="20"/>
              </w:rPr>
              <w:t xml:space="preserve">- </w:t>
            </w:r>
            <w:r w:rsidR="00F53101" w:rsidRPr="00812930">
              <w:rPr>
                <w:rFonts w:ascii="Calibri" w:hAnsi="Calibri" w:cs="Calibri"/>
                <w:sz w:val="20"/>
                <w:szCs w:val="20"/>
              </w:rPr>
              <w:t xml:space="preserve">Investments </w:t>
            </w:r>
            <w:r w:rsidRPr="00812930">
              <w:rPr>
                <w:rFonts w:ascii="Calibri" w:hAnsi="Calibri" w:cs="Calibri"/>
                <w:sz w:val="20"/>
                <w:szCs w:val="20"/>
              </w:rPr>
              <w:t xml:space="preserve">in equity instruments of listed   </w:t>
            </w:r>
          </w:p>
          <w:p w14:paraId="33221821" w14:textId="52248FF6" w:rsidR="00F53101" w:rsidRPr="00812930" w:rsidRDefault="00526DC1" w:rsidP="00E33663">
            <w:pPr>
              <w:tabs>
                <w:tab w:val="clear" w:pos="227"/>
                <w:tab w:val="clear" w:pos="454"/>
                <w:tab w:val="clear" w:pos="680"/>
                <w:tab w:val="clear" w:pos="907"/>
                <w:tab w:val="left" w:pos="176"/>
                <w:tab w:val="left" w:pos="743"/>
              </w:tabs>
              <w:overflowPunct w:val="0"/>
              <w:autoSpaceDE w:val="0"/>
              <w:autoSpaceDN w:val="0"/>
              <w:adjustRightInd w:val="0"/>
              <w:spacing w:line="160" w:lineRule="atLeast"/>
              <w:textAlignment w:val="baseline"/>
              <w:rPr>
                <w:rFonts w:ascii="Calibri" w:hAnsi="Calibri" w:cs="Calibri"/>
                <w:sz w:val="20"/>
                <w:szCs w:val="20"/>
              </w:rPr>
            </w:pPr>
            <w:r w:rsidRPr="00812930">
              <w:rPr>
                <w:rFonts w:ascii="Calibri" w:hAnsi="Calibri" w:cs="Calibri"/>
                <w:sz w:val="20"/>
                <w:szCs w:val="20"/>
              </w:rPr>
              <w:t xml:space="preserve">   </w:t>
            </w:r>
            <w:r w:rsidR="00D32A95" w:rsidRPr="00812930">
              <w:rPr>
                <w:rFonts w:ascii="Calibri" w:hAnsi="Calibri" w:cs="Calibri"/>
                <w:sz w:val="20"/>
                <w:szCs w:val="20"/>
              </w:rPr>
              <w:t>C</w:t>
            </w:r>
            <w:r w:rsidR="00F53101" w:rsidRPr="00812930">
              <w:rPr>
                <w:rFonts w:ascii="Calibri" w:hAnsi="Calibri" w:cs="Calibri"/>
                <w:sz w:val="20"/>
                <w:szCs w:val="20"/>
              </w:rPr>
              <w:t>ompany</w:t>
            </w:r>
            <w:r w:rsidR="00D32A95">
              <w:rPr>
                <w:rFonts w:ascii="Calibri" w:hAnsi="Calibri" w:cs="Calibri"/>
                <w:sz w:val="20"/>
                <w:szCs w:val="20"/>
              </w:rPr>
              <w:t xml:space="preserve"> </w:t>
            </w:r>
            <w:r w:rsidR="00D32A95" w:rsidRPr="00D32A95">
              <w:rPr>
                <w:rFonts w:ascii="Calibri" w:hAnsi="Calibri" w:cs="Calibri"/>
                <w:sz w:val="20"/>
                <w:szCs w:val="20"/>
                <w:vertAlign w:val="superscript"/>
              </w:rPr>
              <w:t>(2)</w:t>
            </w:r>
          </w:p>
        </w:tc>
        <w:tc>
          <w:tcPr>
            <w:tcW w:w="1168" w:type="dxa"/>
            <w:shd w:val="clear" w:color="auto" w:fill="auto"/>
            <w:vAlign w:val="bottom"/>
          </w:tcPr>
          <w:p w14:paraId="3E0476A4" w14:textId="5FBBF178" w:rsidR="00F53101" w:rsidRPr="00DC7D57" w:rsidRDefault="0081482A" w:rsidP="0081482A">
            <w:pPr>
              <w:spacing w:line="160" w:lineRule="atLeast"/>
              <w:jc w:val="right"/>
              <w:rPr>
                <w:rFonts w:ascii="Calibri" w:hAnsi="Calibri" w:cs="Cordia New"/>
                <w:sz w:val="20"/>
                <w:szCs w:val="20"/>
                <w:cs/>
              </w:rPr>
            </w:pPr>
            <w:r>
              <w:rPr>
                <w:rFonts w:ascii="Calibri" w:hAnsi="Calibri" w:cs="Calibri"/>
                <w:sz w:val="20"/>
                <w:szCs w:val="20"/>
              </w:rPr>
              <w:t>39</w:t>
            </w:r>
          </w:p>
        </w:tc>
        <w:tc>
          <w:tcPr>
            <w:tcW w:w="238" w:type="dxa"/>
            <w:shd w:val="clear" w:color="auto" w:fill="auto"/>
          </w:tcPr>
          <w:p w14:paraId="4C484473" w14:textId="77777777" w:rsidR="00F53101" w:rsidRPr="00812930" w:rsidRDefault="00F53101" w:rsidP="0081482A">
            <w:pPr>
              <w:spacing w:line="160" w:lineRule="atLeast"/>
              <w:jc w:val="both"/>
              <w:rPr>
                <w:rFonts w:ascii="Calibri" w:hAnsi="Calibri" w:cs="Calibri"/>
                <w:sz w:val="20"/>
                <w:szCs w:val="20"/>
              </w:rPr>
            </w:pPr>
          </w:p>
        </w:tc>
        <w:tc>
          <w:tcPr>
            <w:tcW w:w="1168" w:type="dxa"/>
            <w:shd w:val="clear" w:color="auto" w:fill="auto"/>
            <w:vAlign w:val="bottom"/>
          </w:tcPr>
          <w:p w14:paraId="0B76C593" w14:textId="77777777" w:rsidR="00F53101" w:rsidRPr="00812930" w:rsidRDefault="00F53101" w:rsidP="0081482A">
            <w:pPr>
              <w:tabs>
                <w:tab w:val="clear" w:pos="227"/>
                <w:tab w:val="clear" w:pos="454"/>
                <w:tab w:val="clear" w:pos="680"/>
                <w:tab w:val="left" w:pos="-80"/>
                <w:tab w:val="left" w:pos="479"/>
              </w:tabs>
              <w:spacing w:line="160" w:lineRule="atLeast"/>
              <w:jc w:val="center"/>
              <w:rPr>
                <w:rFonts w:ascii="Calibri" w:hAnsi="Calibri" w:cs="Calibri"/>
                <w:sz w:val="20"/>
                <w:szCs w:val="20"/>
              </w:rPr>
            </w:pPr>
            <w:r w:rsidRPr="00812930">
              <w:rPr>
                <w:rFonts w:ascii="Calibri" w:hAnsi="Calibri" w:cs="Calibri"/>
                <w:sz w:val="20"/>
                <w:szCs w:val="20"/>
              </w:rPr>
              <w:t>-</w:t>
            </w:r>
          </w:p>
        </w:tc>
        <w:tc>
          <w:tcPr>
            <w:tcW w:w="238" w:type="dxa"/>
          </w:tcPr>
          <w:p w14:paraId="66864B0D" w14:textId="77777777" w:rsidR="00F53101" w:rsidRPr="00812930" w:rsidRDefault="00F53101" w:rsidP="0081482A">
            <w:pPr>
              <w:spacing w:line="160" w:lineRule="atLeast"/>
              <w:jc w:val="both"/>
              <w:rPr>
                <w:rFonts w:ascii="Calibri" w:hAnsi="Calibri" w:cs="Calibri"/>
                <w:sz w:val="20"/>
                <w:szCs w:val="20"/>
                <w:highlight w:val="yellow"/>
              </w:rPr>
            </w:pPr>
          </w:p>
        </w:tc>
        <w:tc>
          <w:tcPr>
            <w:tcW w:w="1168" w:type="dxa"/>
            <w:shd w:val="clear" w:color="auto" w:fill="auto"/>
            <w:vAlign w:val="bottom"/>
          </w:tcPr>
          <w:p w14:paraId="48FA29D5" w14:textId="5200136A" w:rsidR="00F53101" w:rsidRPr="00812930" w:rsidRDefault="0081482A" w:rsidP="00814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right"/>
              <w:rPr>
                <w:rFonts w:ascii="Calibri" w:hAnsi="Calibri" w:cs="Calibri"/>
                <w:sz w:val="20"/>
                <w:szCs w:val="20"/>
              </w:rPr>
            </w:pPr>
            <w:r>
              <w:rPr>
                <w:rFonts w:ascii="Calibri" w:hAnsi="Calibri" w:cs="Calibri"/>
                <w:sz w:val="20"/>
                <w:szCs w:val="20"/>
              </w:rPr>
              <w:t>39</w:t>
            </w:r>
          </w:p>
        </w:tc>
        <w:tc>
          <w:tcPr>
            <w:tcW w:w="238" w:type="dxa"/>
            <w:shd w:val="clear" w:color="auto" w:fill="auto"/>
          </w:tcPr>
          <w:p w14:paraId="4023B0BD" w14:textId="77777777" w:rsidR="00F53101" w:rsidRPr="00812930" w:rsidRDefault="00F53101" w:rsidP="0081482A">
            <w:pPr>
              <w:spacing w:line="160" w:lineRule="atLeast"/>
              <w:jc w:val="both"/>
              <w:rPr>
                <w:rFonts w:ascii="Calibri" w:hAnsi="Calibri" w:cs="Calibri"/>
                <w:sz w:val="20"/>
                <w:szCs w:val="20"/>
              </w:rPr>
            </w:pPr>
          </w:p>
        </w:tc>
        <w:tc>
          <w:tcPr>
            <w:tcW w:w="1168" w:type="dxa"/>
            <w:shd w:val="clear" w:color="auto" w:fill="auto"/>
            <w:vAlign w:val="bottom"/>
          </w:tcPr>
          <w:p w14:paraId="34400CC4" w14:textId="77777777" w:rsidR="00F53101" w:rsidRPr="00812930" w:rsidRDefault="00F53101" w:rsidP="00814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center"/>
              <w:rPr>
                <w:rFonts w:ascii="Calibri" w:hAnsi="Calibri" w:cs="Calibri"/>
                <w:sz w:val="20"/>
                <w:szCs w:val="20"/>
              </w:rPr>
            </w:pPr>
            <w:r w:rsidRPr="00812930">
              <w:rPr>
                <w:rFonts w:ascii="Calibri" w:hAnsi="Calibri" w:cs="Calibri"/>
                <w:sz w:val="20"/>
                <w:szCs w:val="20"/>
              </w:rPr>
              <w:t>-</w:t>
            </w:r>
          </w:p>
        </w:tc>
      </w:tr>
      <w:tr w:rsidR="00C40F7E" w:rsidRPr="00812930" w14:paraId="6D48A717" w14:textId="77777777" w:rsidTr="00FE7BFA">
        <w:trPr>
          <w:trHeight w:val="335"/>
        </w:trPr>
        <w:tc>
          <w:tcPr>
            <w:tcW w:w="4536" w:type="dxa"/>
            <w:vAlign w:val="bottom"/>
          </w:tcPr>
          <w:p w14:paraId="7EF29055" w14:textId="77777777" w:rsidR="00B37D8B" w:rsidRPr="00967BF8" w:rsidRDefault="00010465" w:rsidP="00E33663">
            <w:pPr>
              <w:overflowPunct w:val="0"/>
              <w:autoSpaceDE w:val="0"/>
              <w:autoSpaceDN w:val="0"/>
              <w:adjustRightInd w:val="0"/>
              <w:spacing w:line="160" w:lineRule="atLeast"/>
              <w:textAlignment w:val="baseline"/>
              <w:rPr>
                <w:rFonts w:ascii="Calibri" w:hAnsi="Calibri" w:cs="Calibri"/>
                <w:i/>
                <w:iCs/>
                <w:sz w:val="20"/>
                <w:szCs w:val="20"/>
              </w:rPr>
            </w:pPr>
            <w:r w:rsidRPr="00967BF8">
              <w:rPr>
                <w:rFonts w:ascii="Calibri" w:hAnsi="Calibri" w:cs="Calibri"/>
                <w:i/>
                <w:iCs/>
                <w:sz w:val="20"/>
                <w:szCs w:val="20"/>
              </w:rPr>
              <w:t>Other-</w:t>
            </w:r>
            <w:r w:rsidR="00B37D8B" w:rsidRPr="00967BF8">
              <w:rPr>
                <w:rFonts w:ascii="Calibri" w:hAnsi="Calibri" w:cs="Calibri"/>
                <w:i/>
                <w:iCs/>
                <w:sz w:val="20"/>
                <w:szCs w:val="20"/>
              </w:rPr>
              <w:t>non curr</w:t>
            </w:r>
            <w:r w:rsidRPr="00967BF8">
              <w:rPr>
                <w:rFonts w:ascii="Calibri" w:hAnsi="Calibri" w:cs="Calibri"/>
                <w:i/>
                <w:iCs/>
                <w:sz w:val="20"/>
                <w:szCs w:val="20"/>
              </w:rPr>
              <w:t xml:space="preserve">ent financial assets - </w:t>
            </w:r>
            <w:r w:rsidR="00B37D8B" w:rsidRPr="00967BF8">
              <w:rPr>
                <w:rFonts w:ascii="Calibri" w:hAnsi="Calibri" w:cs="Calibri"/>
                <w:i/>
                <w:iCs/>
                <w:sz w:val="20"/>
                <w:szCs w:val="20"/>
              </w:rPr>
              <w:t>fair value through profit or loss</w:t>
            </w:r>
          </w:p>
        </w:tc>
        <w:tc>
          <w:tcPr>
            <w:tcW w:w="1168" w:type="dxa"/>
            <w:shd w:val="clear" w:color="auto" w:fill="auto"/>
            <w:vAlign w:val="bottom"/>
          </w:tcPr>
          <w:p w14:paraId="3A97FF85" w14:textId="77777777" w:rsidR="00B37D8B" w:rsidRPr="00812930" w:rsidRDefault="00B37D8B" w:rsidP="0081482A">
            <w:pPr>
              <w:spacing w:line="160" w:lineRule="atLeast"/>
              <w:jc w:val="center"/>
              <w:rPr>
                <w:rFonts w:ascii="Calibri" w:hAnsi="Calibri" w:cs="Calibri"/>
                <w:sz w:val="20"/>
                <w:szCs w:val="20"/>
              </w:rPr>
            </w:pPr>
          </w:p>
        </w:tc>
        <w:tc>
          <w:tcPr>
            <w:tcW w:w="238" w:type="dxa"/>
            <w:shd w:val="clear" w:color="auto" w:fill="auto"/>
          </w:tcPr>
          <w:p w14:paraId="743267DB" w14:textId="77777777" w:rsidR="00B37D8B" w:rsidRPr="00812930" w:rsidRDefault="00B37D8B" w:rsidP="0081482A">
            <w:pPr>
              <w:spacing w:line="160" w:lineRule="atLeast"/>
              <w:jc w:val="center"/>
              <w:rPr>
                <w:rFonts w:ascii="Calibri" w:hAnsi="Calibri" w:cs="Calibri"/>
                <w:sz w:val="20"/>
                <w:szCs w:val="20"/>
              </w:rPr>
            </w:pPr>
          </w:p>
        </w:tc>
        <w:tc>
          <w:tcPr>
            <w:tcW w:w="1168" w:type="dxa"/>
            <w:shd w:val="clear" w:color="auto" w:fill="auto"/>
            <w:vAlign w:val="bottom"/>
          </w:tcPr>
          <w:p w14:paraId="4CC734E5" w14:textId="77777777" w:rsidR="00B37D8B" w:rsidRPr="00812930" w:rsidRDefault="00B37D8B" w:rsidP="0081482A">
            <w:pPr>
              <w:tabs>
                <w:tab w:val="clear" w:pos="227"/>
                <w:tab w:val="clear" w:pos="454"/>
                <w:tab w:val="clear" w:pos="680"/>
                <w:tab w:val="left" w:pos="-80"/>
                <w:tab w:val="left" w:pos="479"/>
              </w:tabs>
              <w:spacing w:line="160" w:lineRule="atLeast"/>
              <w:jc w:val="center"/>
              <w:rPr>
                <w:rFonts w:ascii="Calibri" w:hAnsi="Calibri" w:cs="Calibri"/>
                <w:sz w:val="20"/>
                <w:szCs w:val="20"/>
              </w:rPr>
            </w:pPr>
          </w:p>
        </w:tc>
        <w:tc>
          <w:tcPr>
            <w:tcW w:w="238" w:type="dxa"/>
          </w:tcPr>
          <w:p w14:paraId="1145043E" w14:textId="77777777" w:rsidR="00B37D8B" w:rsidRPr="00812930" w:rsidRDefault="00B37D8B" w:rsidP="0081482A">
            <w:pPr>
              <w:spacing w:line="160" w:lineRule="atLeast"/>
              <w:jc w:val="center"/>
              <w:rPr>
                <w:rFonts w:ascii="Calibri" w:hAnsi="Calibri" w:cs="Calibri"/>
                <w:sz w:val="20"/>
                <w:szCs w:val="20"/>
                <w:highlight w:val="yellow"/>
              </w:rPr>
            </w:pPr>
          </w:p>
        </w:tc>
        <w:tc>
          <w:tcPr>
            <w:tcW w:w="1168" w:type="dxa"/>
            <w:shd w:val="clear" w:color="auto" w:fill="auto"/>
            <w:vAlign w:val="bottom"/>
          </w:tcPr>
          <w:p w14:paraId="1FC08A34" w14:textId="77777777" w:rsidR="00B37D8B" w:rsidRPr="00812930" w:rsidRDefault="00B37D8B" w:rsidP="00814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center"/>
              <w:rPr>
                <w:rFonts w:ascii="Calibri" w:hAnsi="Calibri" w:cs="Calibri"/>
                <w:sz w:val="20"/>
                <w:szCs w:val="20"/>
              </w:rPr>
            </w:pPr>
          </w:p>
        </w:tc>
        <w:tc>
          <w:tcPr>
            <w:tcW w:w="238" w:type="dxa"/>
            <w:shd w:val="clear" w:color="auto" w:fill="auto"/>
          </w:tcPr>
          <w:p w14:paraId="3882B1E6" w14:textId="77777777" w:rsidR="00B37D8B" w:rsidRPr="00812930" w:rsidRDefault="00B37D8B" w:rsidP="0081482A">
            <w:pPr>
              <w:spacing w:line="160" w:lineRule="atLeast"/>
              <w:jc w:val="center"/>
              <w:rPr>
                <w:rFonts w:ascii="Calibri" w:hAnsi="Calibri" w:cs="Calibri"/>
                <w:sz w:val="20"/>
                <w:szCs w:val="20"/>
              </w:rPr>
            </w:pPr>
          </w:p>
        </w:tc>
        <w:tc>
          <w:tcPr>
            <w:tcW w:w="1168" w:type="dxa"/>
            <w:shd w:val="clear" w:color="auto" w:fill="auto"/>
            <w:vAlign w:val="bottom"/>
          </w:tcPr>
          <w:p w14:paraId="08EFA990" w14:textId="77777777" w:rsidR="00B37D8B" w:rsidRPr="00812930" w:rsidRDefault="00B37D8B" w:rsidP="00814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center"/>
              <w:rPr>
                <w:rFonts w:ascii="Calibri" w:hAnsi="Calibri" w:cs="Calibri"/>
                <w:sz w:val="20"/>
                <w:szCs w:val="20"/>
              </w:rPr>
            </w:pPr>
          </w:p>
        </w:tc>
      </w:tr>
      <w:tr w:rsidR="00C40F7E" w:rsidRPr="00812930" w14:paraId="2EC29357" w14:textId="77777777" w:rsidTr="00FE7BFA">
        <w:trPr>
          <w:trHeight w:val="335"/>
        </w:trPr>
        <w:tc>
          <w:tcPr>
            <w:tcW w:w="4536" w:type="dxa"/>
            <w:vAlign w:val="bottom"/>
          </w:tcPr>
          <w:p w14:paraId="173F1CE3" w14:textId="77777777" w:rsidR="00526DC1" w:rsidRPr="00812930" w:rsidRDefault="00526DC1" w:rsidP="00E33663">
            <w:pPr>
              <w:overflowPunct w:val="0"/>
              <w:autoSpaceDE w:val="0"/>
              <w:autoSpaceDN w:val="0"/>
              <w:adjustRightInd w:val="0"/>
              <w:spacing w:line="160" w:lineRule="atLeast"/>
              <w:textAlignment w:val="baseline"/>
              <w:rPr>
                <w:rFonts w:ascii="Calibri" w:hAnsi="Calibri" w:cs="Calibri"/>
                <w:sz w:val="20"/>
                <w:szCs w:val="20"/>
              </w:rPr>
            </w:pPr>
            <w:r w:rsidRPr="00812930">
              <w:rPr>
                <w:rFonts w:ascii="Calibri" w:hAnsi="Calibri" w:cs="Calibri"/>
                <w:sz w:val="20"/>
                <w:szCs w:val="20"/>
              </w:rPr>
              <w:t xml:space="preserve">- </w:t>
            </w:r>
            <w:r w:rsidR="00F53101" w:rsidRPr="00812930">
              <w:rPr>
                <w:rFonts w:ascii="Calibri" w:hAnsi="Calibri" w:cs="Calibri"/>
                <w:sz w:val="20"/>
                <w:szCs w:val="20"/>
              </w:rPr>
              <w:t xml:space="preserve">Investments in equity instruments of non - listed </w:t>
            </w:r>
          </w:p>
          <w:p w14:paraId="6B43E9EF" w14:textId="295286CF" w:rsidR="00F53101" w:rsidRPr="0091720B" w:rsidRDefault="00526DC1" w:rsidP="00E33663">
            <w:pPr>
              <w:overflowPunct w:val="0"/>
              <w:autoSpaceDE w:val="0"/>
              <w:autoSpaceDN w:val="0"/>
              <w:adjustRightInd w:val="0"/>
              <w:spacing w:line="160" w:lineRule="atLeast"/>
              <w:textAlignment w:val="baseline"/>
              <w:rPr>
                <w:rFonts w:ascii="Calibri" w:hAnsi="Calibri" w:cs="Cordia New"/>
                <w:sz w:val="20"/>
                <w:szCs w:val="20"/>
                <w:cs/>
              </w:rPr>
            </w:pPr>
            <w:r w:rsidRPr="00812930">
              <w:rPr>
                <w:rFonts w:ascii="Calibri" w:hAnsi="Calibri" w:cs="Calibri"/>
                <w:sz w:val="20"/>
                <w:szCs w:val="20"/>
              </w:rPr>
              <w:t xml:space="preserve">  </w:t>
            </w:r>
            <w:r w:rsidR="00A6278E" w:rsidRPr="00812930">
              <w:rPr>
                <w:rFonts w:ascii="Calibri" w:hAnsi="Calibri" w:cs="Calibri"/>
                <w:sz w:val="20"/>
                <w:szCs w:val="20"/>
              </w:rPr>
              <w:t xml:space="preserve"> </w:t>
            </w:r>
            <w:r w:rsidR="00F53101" w:rsidRPr="00812930">
              <w:rPr>
                <w:rFonts w:ascii="Calibri" w:hAnsi="Calibri" w:cs="Calibri"/>
                <w:sz w:val="20"/>
                <w:szCs w:val="20"/>
              </w:rPr>
              <w:t xml:space="preserve">company </w:t>
            </w:r>
            <w:r w:rsidR="00D32A95" w:rsidRPr="00D32A95">
              <w:rPr>
                <w:rFonts w:ascii="Calibri" w:hAnsi="Calibri" w:cs="Calibri"/>
                <w:sz w:val="20"/>
                <w:szCs w:val="20"/>
                <w:vertAlign w:val="superscript"/>
              </w:rPr>
              <w:t>(1)</w:t>
            </w:r>
          </w:p>
        </w:tc>
        <w:tc>
          <w:tcPr>
            <w:tcW w:w="1168" w:type="dxa"/>
            <w:tcBorders>
              <w:bottom w:val="single" w:sz="4" w:space="0" w:color="auto"/>
            </w:tcBorders>
            <w:shd w:val="clear" w:color="auto" w:fill="auto"/>
            <w:vAlign w:val="bottom"/>
          </w:tcPr>
          <w:p w14:paraId="27725BE1" w14:textId="77777777" w:rsidR="00F53101" w:rsidRPr="00812930" w:rsidRDefault="00D4121E" w:rsidP="0081482A">
            <w:pPr>
              <w:spacing w:line="160" w:lineRule="atLeast"/>
              <w:jc w:val="center"/>
              <w:rPr>
                <w:rFonts w:ascii="Calibri" w:hAnsi="Calibri" w:cs="Calibri"/>
                <w:sz w:val="20"/>
                <w:szCs w:val="20"/>
              </w:rPr>
            </w:pPr>
            <w:r w:rsidRPr="00812930">
              <w:rPr>
                <w:rFonts w:ascii="Calibri" w:hAnsi="Calibri" w:cs="Calibri"/>
                <w:sz w:val="20"/>
                <w:szCs w:val="20"/>
              </w:rPr>
              <w:t>-</w:t>
            </w:r>
          </w:p>
        </w:tc>
        <w:tc>
          <w:tcPr>
            <w:tcW w:w="238" w:type="dxa"/>
            <w:shd w:val="clear" w:color="auto" w:fill="auto"/>
          </w:tcPr>
          <w:p w14:paraId="693B897F" w14:textId="77777777" w:rsidR="00F53101" w:rsidRPr="00812930" w:rsidRDefault="00F53101" w:rsidP="0081482A">
            <w:pPr>
              <w:spacing w:line="160" w:lineRule="atLeast"/>
              <w:jc w:val="both"/>
              <w:rPr>
                <w:rFonts w:ascii="Calibri" w:hAnsi="Calibri" w:cs="Calibri"/>
                <w:sz w:val="20"/>
                <w:szCs w:val="20"/>
              </w:rPr>
            </w:pPr>
          </w:p>
        </w:tc>
        <w:tc>
          <w:tcPr>
            <w:tcW w:w="1168" w:type="dxa"/>
            <w:tcBorders>
              <w:bottom w:val="single" w:sz="4" w:space="0" w:color="auto"/>
            </w:tcBorders>
            <w:shd w:val="clear" w:color="auto" w:fill="auto"/>
            <w:vAlign w:val="bottom"/>
          </w:tcPr>
          <w:p w14:paraId="2C16C745" w14:textId="77777777" w:rsidR="00F53101" w:rsidRPr="00812930" w:rsidRDefault="00F53101" w:rsidP="0081482A">
            <w:pPr>
              <w:tabs>
                <w:tab w:val="clear" w:pos="227"/>
                <w:tab w:val="clear" w:pos="454"/>
                <w:tab w:val="clear" w:pos="680"/>
                <w:tab w:val="left" w:pos="-80"/>
                <w:tab w:val="left" w:pos="479"/>
              </w:tabs>
              <w:spacing w:line="160" w:lineRule="atLeast"/>
              <w:jc w:val="center"/>
              <w:rPr>
                <w:rFonts w:ascii="Calibri" w:hAnsi="Calibri" w:cs="Calibri"/>
                <w:sz w:val="20"/>
                <w:szCs w:val="20"/>
              </w:rPr>
            </w:pPr>
            <w:r w:rsidRPr="00812930">
              <w:rPr>
                <w:rFonts w:ascii="Calibri" w:hAnsi="Calibri" w:cs="Calibri"/>
                <w:sz w:val="20"/>
                <w:szCs w:val="20"/>
              </w:rPr>
              <w:t>-</w:t>
            </w:r>
          </w:p>
        </w:tc>
        <w:tc>
          <w:tcPr>
            <w:tcW w:w="238" w:type="dxa"/>
          </w:tcPr>
          <w:p w14:paraId="00E77EC2" w14:textId="77777777" w:rsidR="00F53101" w:rsidRPr="00812930" w:rsidRDefault="00F53101" w:rsidP="0081482A">
            <w:pPr>
              <w:spacing w:line="160" w:lineRule="atLeast"/>
              <w:jc w:val="both"/>
              <w:rPr>
                <w:rFonts w:ascii="Calibri" w:hAnsi="Calibri" w:cs="Calibri"/>
                <w:sz w:val="20"/>
                <w:szCs w:val="20"/>
                <w:highlight w:val="yellow"/>
              </w:rPr>
            </w:pPr>
          </w:p>
        </w:tc>
        <w:tc>
          <w:tcPr>
            <w:tcW w:w="1168" w:type="dxa"/>
            <w:tcBorders>
              <w:bottom w:val="single" w:sz="4" w:space="0" w:color="auto"/>
            </w:tcBorders>
            <w:shd w:val="clear" w:color="auto" w:fill="auto"/>
            <w:vAlign w:val="bottom"/>
          </w:tcPr>
          <w:p w14:paraId="4BF6800A" w14:textId="77777777" w:rsidR="00F53101" w:rsidRPr="00812930" w:rsidRDefault="00D4121E" w:rsidP="00814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center"/>
              <w:rPr>
                <w:rFonts w:ascii="Calibri" w:hAnsi="Calibri" w:cs="Calibri"/>
                <w:sz w:val="20"/>
                <w:szCs w:val="20"/>
              </w:rPr>
            </w:pPr>
            <w:r w:rsidRPr="00812930">
              <w:rPr>
                <w:rFonts w:ascii="Calibri" w:hAnsi="Calibri" w:cs="Calibri"/>
                <w:sz w:val="20"/>
                <w:szCs w:val="20"/>
              </w:rPr>
              <w:t>-</w:t>
            </w:r>
          </w:p>
        </w:tc>
        <w:tc>
          <w:tcPr>
            <w:tcW w:w="238" w:type="dxa"/>
            <w:shd w:val="clear" w:color="auto" w:fill="auto"/>
          </w:tcPr>
          <w:p w14:paraId="4A9AD5E0" w14:textId="77777777" w:rsidR="00F53101" w:rsidRPr="00812930" w:rsidRDefault="00F53101" w:rsidP="0081482A">
            <w:pPr>
              <w:spacing w:line="160" w:lineRule="atLeast"/>
              <w:jc w:val="both"/>
              <w:rPr>
                <w:rFonts w:ascii="Calibri" w:hAnsi="Calibri" w:cs="Calibri"/>
                <w:sz w:val="20"/>
                <w:szCs w:val="20"/>
              </w:rPr>
            </w:pPr>
          </w:p>
        </w:tc>
        <w:tc>
          <w:tcPr>
            <w:tcW w:w="1168" w:type="dxa"/>
            <w:tcBorders>
              <w:bottom w:val="single" w:sz="4" w:space="0" w:color="auto"/>
            </w:tcBorders>
            <w:shd w:val="clear" w:color="auto" w:fill="auto"/>
            <w:vAlign w:val="bottom"/>
          </w:tcPr>
          <w:p w14:paraId="310BDA4D" w14:textId="77777777" w:rsidR="00F53101" w:rsidRPr="00812930" w:rsidRDefault="00F53101" w:rsidP="00814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center"/>
              <w:rPr>
                <w:rFonts w:ascii="Calibri" w:hAnsi="Calibri" w:cs="Calibri"/>
                <w:sz w:val="20"/>
                <w:szCs w:val="20"/>
              </w:rPr>
            </w:pPr>
            <w:r w:rsidRPr="00812930">
              <w:rPr>
                <w:rFonts w:ascii="Calibri" w:hAnsi="Calibri" w:cs="Calibri"/>
                <w:sz w:val="20"/>
                <w:szCs w:val="20"/>
              </w:rPr>
              <w:t>-</w:t>
            </w:r>
          </w:p>
        </w:tc>
      </w:tr>
      <w:tr w:rsidR="00C40F7E" w:rsidRPr="00812930" w14:paraId="08AF9F8E" w14:textId="77777777" w:rsidTr="00FE7BFA">
        <w:trPr>
          <w:trHeight w:val="325"/>
        </w:trPr>
        <w:tc>
          <w:tcPr>
            <w:tcW w:w="4536" w:type="dxa"/>
            <w:vAlign w:val="bottom"/>
          </w:tcPr>
          <w:p w14:paraId="799B4280" w14:textId="77777777" w:rsidR="008A4FE6" w:rsidRPr="00812930" w:rsidRDefault="008A4FE6" w:rsidP="00E33663">
            <w:pPr>
              <w:tabs>
                <w:tab w:val="left" w:pos="540"/>
              </w:tabs>
              <w:spacing w:line="160" w:lineRule="atLeast"/>
              <w:rPr>
                <w:rFonts w:ascii="Calibri" w:hAnsi="Calibri" w:cs="Calibri"/>
                <w:sz w:val="20"/>
                <w:szCs w:val="20"/>
              </w:rPr>
            </w:pPr>
          </w:p>
        </w:tc>
        <w:tc>
          <w:tcPr>
            <w:tcW w:w="1168" w:type="dxa"/>
            <w:tcBorders>
              <w:top w:val="single" w:sz="4" w:space="0" w:color="auto"/>
              <w:bottom w:val="double" w:sz="4" w:space="0" w:color="auto"/>
            </w:tcBorders>
            <w:shd w:val="clear" w:color="auto" w:fill="auto"/>
            <w:vAlign w:val="bottom"/>
          </w:tcPr>
          <w:p w14:paraId="545316CB" w14:textId="257367D5" w:rsidR="00F53101" w:rsidRPr="00812930" w:rsidRDefault="00734937" w:rsidP="0081482A">
            <w:pPr>
              <w:spacing w:line="160" w:lineRule="atLeast"/>
              <w:jc w:val="right"/>
              <w:rPr>
                <w:rFonts w:ascii="Calibri" w:hAnsi="Calibri" w:cs="Calibri"/>
                <w:sz w:val="20"/>
                <w:szCs w:val="20"/>
              </w:rPr>
            </w:pPr>
            <w:r w:rsidRPr="00812930">
              <w:rPr>
                <w:rFonts w:ascii="Calibri" w:hAnsi="Calibri" w:cs="Calibri"/>
                <w:sz w:val="20"/>
                <w:szCs w:val="20"/>
              </w:rPr>
              <w:t>3</w:t>
            </w:r>
            <w:r w:rsidR="00C3290E">
              <w:rPr>
                <w:rFonts w:ascii="Calibri" w:hAnsi="Calibri" w:cs="Calibri"/>
                <w:sz w:val="20"/>
                <w:szCs w:val="20"/>
              </w:rPr>
              <w:t>9</w:t>
            </w:r>
          </w:p>
        </w:tc>
        <w:tc>
          <w:tcPr>
            <w:tcW w:w="238" w:type="dxa"/>
            <w:shd w:val="clear" w:color="auto" w:fill="auto"/>
            <w:vAlign w:val="bottom"/>
          </w:tcPr>
          <w:p w14:paraId="129E51F9" w14:textId="77777777" w:rsidR="00F53101" w:rsidRPr="00812930" w:rsidRDefault="00F53101" w:rsidP="0081482A">
            <w:pPr>
              <w:spacing w:line="160" w:lineRule="atLeast"/>
              <w:jc w:val="both"/>
              <w:rPr>
                <w:rFonts w:ascii="Calibri" w:hAnsi="Calibri" w:cs="Calibri"/>
                <w:sz w:val="20"/>
                <w:szCs w:val="20"/>
                <w:cs/>
              </w:rPr>
            </w:pPr>
          </w:p>
        </w:tc>
        <w:tc>
          <w:tcPr>
            <w:tcW w:w="1168" w:type="dxa"/>
            <w:tcBorders>
              <w:top w:val="single" w:sz="4" w:space="0" w:color="auto"/>
              <w:bottom w:val="double" w:sz="4" w:space="0" w:color="auto"/>
            </w:tcBorders>
            <w:shd w:val="clear" w:color="auto" w:fill="auto"/>
            <w:vAlign w:val="bottom"/>
          </w:tcPr>
          <w:p w14:paraId="5EBB8A55" w14:textId="77777777" w:rsidR="00F53101" w:rsidRPr="00812930" w:rsidRDefault="00F53101" w:rsidP="0081482A">
            <w:pPr>
              <w:spacing w:line="160" w:lineRule="atLeast"/>
              <w:jc w:val="right"/>
              <w:rPr>
                <w:rFonts w:ascii="Calibri" w:hAnsi="Calibri" w:cs="Calibri"/>
                <w:sz w:val="20"/>
                <w:szCs w:val="20"/>
              </w:rPr>
            </w:pPr>
            <w:r w:rsidRPr="00812930">
              <w:rPr>
                <w:rFonts w:ascii="Calibri" w:hAnsi="Calibri" w:cs="Calibri"/>
                <w:sz w:val="20"/>
                <w:szCs w:val="20"/>
              </w:rPr>
              <w:t>1,715</w:t>
            </w:r>
          </w:p>
        </w:tc>
        <w:tc>
          <w:tcPr>
            <w:tcW w:w="238" w:type="dxa"/>
            <w:vAlign w:val="bottom"/>
          </w:tcPr>
          <w:p w14:paraId="5BB6C6A7" w14:textId="77777777" w:rsidR="00F53101" w:rsidRPr="00812930" w:rsidRDefault="00F53101" w:rsidP="0081482A">
            <w:pPr>
              <w:spacing w:line="160" w:lineRule="atLeast"/>
              <w:jc w:val="both"/>
              <w:rPr>
                <w:rFonts w:ascii="Calibri" w:hAnsi="Calibri" w:cs="Calibri"/>
                <w:sz w:val="20"/>
                <w:szCs w:val="20"/>
                <w:highlight w:val="yellow"/>
              </w:rPr>
            </w:pPr>
          </w:p>
        </w:tc>
        <w:tc>
          <w:tcPr>
            <w:tcW w:w="1168" w:type="dxa"/>
            <w:tcBorders>
              <w:top w:val="single" w:sz="4" w:space="0" w:color="auto"/>
              <w:bottom w:val="double" w:sz="4" w:space="0" w:color="auto"/>
            </w:tcBorders>
            <w:shd w:val="clear" w:color="auto" w:fill="auto"/>
            <w:vAlign w:val="bottom"/>
          </w:tcPr>
          <w:p w14:paraId="0DEFE477" w14:textId="02810027" w:rsidR="00F53101" w:rsidRPr="005A0F78" w:rsidRDefault="00B83075" w:rsidP="00814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right"/>
              <w:rPr>
                <w:rFonts w:ascii="Calibri" w:hAnsi="Calibri" w:cs="Cordia New"/>
                <w:sz w:val="20"/>
                <w:szCs w:val="20"/>
                <w:highlight w:val="yellow"/>
                <w:cs/>
              </w:rPr>
            </w:pPr>
            <w:r w:rsidRPr="00812930">
              <w:rPr>
                <w:rFonts w:ascii="Calibri" w:hAnsi="Calibri" w:cs="Calibri"/>
                <w:sz w:val="20"/>
                <w:szCs w:val="20"/>
              </w:rPr>
              <w:t>3</w:t>
            </w:r>
            <w:r w:rsidR="00C3290E">
              <w:rPr>
                <w:rFonts w:ascii="Calibri" w:hAnsi="Calibri" w:cs="Calibri"/>
                <w:sz w:val="20"/>
                <w:szCs w:val="20"/>
              </w:rPr>
              <w:t>9</w:t>
            </w:r>
          </w:p>
        </w:tc>
        <w:tc>
          <w:tcPr>
            <w:tcW w:w="238" w:type="dxa"/>
            <w:shd w:val="clear" w:color="auto" w:fill="auto"/>
            <w:vAlign w:val="bottom"/>
          </w:tcPr>
          <w:p w14:paraId="471C5D01" w14:textId="77777777" w:rsidR="00F53101" w:rsidRPr="00812930" w:rsidRDefault="00F53101" w:rsidP="0081482A">
            <w:pPr>
              <w:spacing w:line="160" w:lineRule="atLeast"/>
              <w:jc w:val="both"/>
              <w:rPr>
                <w:rFonts w:ascii="Calibri" w:hAnsi="Calibri" w:cs="Calibri"/>
                <w:sz w:val="20"/>
                <w:szCs w:val="20"/>
              </w:rPr>
            </w:pPr>
          </w:p>
        </w:tc>
        <w:tc>
          <w:tcPr>
            <w:tcW w:w="1168" w:type="dxa"/>
            <w:tcBorders>
              <w:top w:val="single" w:sz="4" w:space="0" w:color="auto"/>
              <w:bottom w:val="double" w:sz="4" w:space="0" w:color="auto"/>
            </w:tcBorders>
            <w:shd w:val="clear" w:color="auto" w:fill="auto"/>
            <w:vAlign w:val="bottom"/>
          </w:tcPr>
          <w:p w14:paraId="2628DCE9" w14:textId="77777777" w:rsidR="00F53101" w:rsidRPr="00812930" w:rsidRDefault="00F53101" w:rsidP="00814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right"/>
              <w:rPr>
                <w:rFonts w:ascii="Calibri" w:hAnsi="Calibri" w:cs="Calibri"/>
                <w:sz w:val="20"/>
                <w:szCs w:val="20"/>
              </w:rPr>
            </w:pPr>
            <w:r w:rsidRPr="00812930">
              <w:rPr>
                <w:rFonts w:ascii="Calibri" w:hAnsi="Calibri" w:cs="Calibri"/>
                <w:sz w:val="20"/>
                <w:szCs w:val="20"/>
              </w:rPr>
              <w:t>47</w:t>
            </w:r>
          </w:p>
        </w:tc>
      </w:tr>
    </w:tbl>
    <w:p w14:paraId="5488B3F2" w14:textId="77777777" w:rsidR="00F70BB0" w:rsidRPr="004950A0" w:rsidRDefault="00F70BB0" w:rsidP="0073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pacing w:val="-6"/>
          <w:sz w:val="16"/>
          <w:szCs w:val="16"/>
          <w:lang w:eastAsia="x-none"/>
        </w:rPr>
      </w:pPr>
    </w:p>
    <w:p w14:paraId="1B6C2EF2" w14:textId="2AEED6F9" w:rsidR="007366A0" w:rsidRPr="00812930" w:rsidRDefault="00302099" w:rsidP="0073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pacing w:val="-6"/>
          <w:sz w:val="20"/>
          <w:szCs w:val="20"/>
          <w:lang w:eastAsia="x-none"/>
        </w:rPr>
      </w:pPr>
      <w:r w:rsidRPr="00302099">
        <w:rPr>
          <w:rFonts w:ascii="Calibri" w:hAnsi="Calibri" w:cs="Calibri"/>
          <w:spacing w:val="-6"/>
          <w:sz w:val="20"/>
          <w:szCs w:val="20"/>
          <w:vertAlign w:val="superscript"/>
          <w:lang w:eastAsia="x-none"/>
        </w:rPr>
        <w:t>(1)</w:t>
      </w:r>
      <w:r>
        <w:rPr>
          <w:rFonts w:ascii="Calibri" w:hAnsi="Calibri" w:cs="Calibri"/>
          <w:spacing w:val="-6"/>
          <w:sz w:val="20"/>
          <w:szCs w:val="20"/>
          <w:lang w:eastAsia="x-none"/>
        </w:rPr>
        <w:t xml:space="preserve"> </w:t>
      </w:r>
      <w:r w:rsidR="007366A0" w:rsidRPr="00812930">
        <w:rPr>
          <w:rFonts w:ascii="Calibri" w:hAnsi="Calibri" w:cs="Calibri"/>
          <w:spacing w:val="-6"/>
          <w:sz w:val="20"/>
          <w:szCs w:val="20"/>
          <w:lang w:eastAsia="x-none"/>
        </w:rPr>
        <w:t xml:space="preserve">In year </w:t>
      </w:r>
      <w:r w:rsidR="005E3B44" w:rsidRPr="00812930">
        <w:rPr>
          <w:rFonts w:ascii="Calibri" w:hAnsi="Calibri" w:cs="Calibri"/>
          <w:spacing w:val="-6"/>
          <w:sz w:val="20"/>
          <w:szCs w:val="20"/>
          <w:lang w:eastAsia="x-none"/>
        </w:rPr>
        <w:t>2019</w:t>
      </w:r>
      <w:r w:rsidR="007366A0" w:rsidRPr="00812930">
        <w:rPr>
          <w:rFonts w:ascii="Calibri" w:hAnsi="Calibri" w:cs="Calibri"/>
          <w:spacing w:val="-6"/>
          <w:sz w:val="20"/>
          <w:szCs w:val="20"/>
          <w:lang w:eastAsia="x-none"/>
        </w:rPr>
        <w:t xml:space="preserve">, Anypay Company Limited has been transferred from investment in associate to the general investment at book value of Baht </w:t>
      </w:r>
      <w:r w:rsidR="005E3B44" w:rsidRPr="00812930">
        <w:rPr>
          <w:rFonts w:ascii="Calibri" w:hAnsi="Calibri" w:cs="Calibri"/>
          <w:spacing w:val="-6"/>
          <w:sz w:val="20"/>
          <w:szCs w:val="20"/>
          <w:lang w:eastAsia="x-none"/>
        </w:rPr>
        <w:t xml:space="preserve">1.7 </w:t>
      </w:r>
      <w:r w:rsidR="006D7371" w:rsidRPr="00812930">
        <w:rPr>
          <w:rFonts w:ascii="Calibri" w:hAnsi="Calibri" w:cs="Calibri"/>
          <w:spacing w:val="-6"/>
          <w:sz w:val="20"/>
          <w:szCs w:val="20"/>
          <w:lang w:eastAsia="x-none"/>
        </w:rPr>
        <w:t>million as the Group had</w:t>
      </w:r>
      <w:r w:rsidR="004E3BFD" w:rsidRPr="00812930">
        <w:rPr>
          <w:rFonts w:ascii="Calibri" w:hAnsi="Calibri" w:cs="Calibri"/>
          <w:spacing w:val="-6"/>
          <w:sz w:val="20"/>
          <w:szCs w:val="20"/>
          <w:lang w:eastAsia="x-none"/>
        </w:rPr>
        <w:t xml:space="preserve"> no longer significant influences</w:t>
      </w:r>
      <w:r w:rsidR="00CB6CF2" w:rsidRPr="00812930">
        <w:rPr>
          <w:rFonts w:ascii="Calibri" w:hAnsi="Calibri" w:cs="Calibri"/>
          <w:spacing w:val="-6"/>
          <w:sz w:val="20"/>
          <w:szCs w:val="20"/>
          <w:lang w:eastAsia="x-none"/>
        </w:rPr>
        <w:t xml:space="preserve"> in such</w:t>
      </w:r>
      <w:r w:rsidR="007366A0" w:rsidRPr="00812930">
        <w:rPr>
          <w:rFonts w:ascii="Calibri" w:hAnsi="Calibri" w:cs="Calibri"/>
          <w:spacing w:val="-6"/>
          <w:sz w:val="20"/>
          <w:szCs w:val="20"/>
          <w:lang w:eastAsia="x-none"/>
        </w:rPr>
        <w:t xml:space="preserve"> associate. Also, the Group ha</w:t>
      </w:r>
      <w:r w:rsidR="00FC7F48" w:rsidRPr="00812930">
        <w:rPr>
          <w:rFonts w:ascii="Calibri" w:hAnsi="Calibri" w:cs="Calibri"/>
          <w:spacing w:val="-6"/>
          <w:sz w:val="20"/>
          <w:szCs w:val="20"/>
          <w:lang w:eastAsia="x-none"/>
        </w:rPr>
        <w:t xml:space="preserve">s intention to sell this </w:t>
      </w:r>
      <w:r w:rsidR="007366A0" w:rsidRPr="00812930">
        <w:rPr>
          <w:rFonts w:ascii="Calibri" w:hAnsi="Calibri" w:cs="Calibri"/>
          <w:spacing w:val="-6"/>
          <w:sz w:val="20"/>
          <w:szCs w:val="20"/>
          <w:lang w:eastAsia="x-none"/>
        </w:rPr>
        <w:t>investment which at present the Company has not yet sold it.</w:t>
      </w:r>
    </w:p>
    <w:p w14:paraId="2051C033" w14:textId="77777777" w:rsidR="00010465" w:rsidRPr="004950A0" w:rsidRDefault="00010465" w:rsidP="0073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pacing w:val="-6"/>
          <w:sz w:val="16"/>
          <w:szCs w:val="16"/>
          <w:highlight w:val="yellow"/>
          <w:lang w:eastAsia="x-none"/>
        </w:rPr>
      </w:pPr>
    </w:p>
    <w:p w14:paraId="7B472689" w14:textId="77777777" w:rsidR="00010465" w:rsidRPr="00812930" w:rsidRDefault="008C36AA" w:rsidP="0073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pacing w:val="-6"/>
          <w:sz w:val="20"/>
          <w:szCs w:val="20"/>
          <w:lang w:eastAsia="x-none"/>
        </w:rPr>
      </w:pPr>
      <w:r w:rsidRPr="00812930">
        <w:rPr>
          <w:rFonts w:ascii="Calibri" w:hAnsi="Calibri" w:cs="Calibri"/>
          <w:spacing w:val="-6"/>
          <w:sz w:val="20"/>
          <w:szCs w:val="20"/>
          <w:lang w:eastAsia="x-none"/>
        </w:rPr>
        <w:t xml:space="preserve">As at </w:t>
      </w:r>
      <w:r w:rsidR="007366A0" w:rsidRPr="00812930">
        <w:rPr>
          <w:rFonts w:ascii="Calibri" w:hAnsi="Calibri" w:cs="Calibri"/>
          <w:spacing w:val="-6"/>
          <w:sz w:val="20"/>
          <w:szCs w:val="20"/>
          <w:lang w:eastAsia="x-none"/>
        </w:rPr>
        <w:t xml:space="preserve">December </w:t>
      </w:r>
      <w:r w:rsidR="005E3B44" w:rsidRPr="00812930">
        <w:rPr>
          <w:rFonts w:ascii="Calibri" w:hAnsi="Calibri" w:cs="Calibri"/>
          <w:spacing w:val="-6"/>
          <w:sz w:val="20"/>
          <w:szCs w:val="20"/>
          <w:lang w:eastAsia="x-none"/>
        </w:rPr>
        <w:t>31, 2019</w:t>
      </w:r>
      <w:r w:rsidR="007366A0" w:rsidRPr="00812930">
        <w:rPr>
          <w:rFonts w:ascii="Calibri" w:hAnsi="Calibri" w:cs="Calibri"/>
          <w:spacing w:val="-6"/>
          <w:sz w:val="20"/>
          <w:szCs w:val="20"/>
          <w:lang w:eastAsia="x-none"/>
        </w:rPr>
        <w:t>, the general investment is currently evaluating its</w:t>
      </w:r>
      <w:r w:rsidR="00C23A5A" w:rsidRPr="00812930">
        <w:rPr>
          <w:rFonts w:ascii="Calibri" w:hAnsi="Calibri" w:cs="Calibri"/>
          <w:spacing w:val="-6"/>
          <w:sz w:val="20"/>
          <w:szCs w:val="20"/>
          <w:lang w:eastAsia="x-none"/>
        </w:rPr>
        <w:t xml:space="preserve"> recoverable amount. As at </w:t>
      </w:r>
      <w:r w:rsidR="00010465" w:rsidRPr="00812930">
        <w:rPr>
          <w:rFonts w:ascii="Calibri" w:hAnsi="Calibri" w:cs="Calibri"/>
          <w:spacing w:val="-6"/>
          <w:sz w:val="20"/>
          <w:szCs w:val="20"/>
          <w:lang w:eastAsia="x-none"/>
        </w:rPr>
        <w:t>January 1</w:t>
      </w:r>
      <w:r w:rsidR="005E3B44" w:rsidRPr="00812930">
        <w:rPr>
          <w:rFonts w:ascii="Calibri" w:hAnsi="Calibri" w:cs="Calibri"/>
          <w:spacing w:val="-6"/>
          <w:sz w:val="20"/>
          <w:szCs w:val="20"/>
          <w:lang w:eastAsia="x-none"/>
        </w:rPr>
        <w:t>, 2020</w:t>
      </w:r>
      <w:r w:rsidR="007366A0" w:rsidRPr="00812930">
        <w:rPr>
          <w:rFonts w:ascii="Calibri" w:hAnsi="Calibri" w:cs="Calibri"/>
          <w:spacing w:val="-6"/>
          <w:sz w:val="20"/>
          <w:szCs w:val="20"/>
          <w:lang w:eastAsia="x-none"/>
        </w:rPr>
        <w:t>, such investment is classified</w:t>
      </w:r>
      <w:r w:rsidRPr="00812930">
        <w:rPr>
          <w:rFonts w:ascii="Calibri" w:hAnsi="Calibri" w:cs="Calibri"/>
          <w:spacing w:val="-6"/>
          <w:sz w:val="20"/>
          <w:szCs w:val="20"/>
          <w:lang w:eastAsia="x-none"/>
        </w:rPr>
        <w:t xml:space="preserve"> to other non-current financial assets</w:t>
      </w:r>
      <w:r w:rsidR="007366A0" w:rsidRPr="00812930">
        <w:rPr>
          <w:rFonts w:ascii="Calibri" w:hAnsi="Calibri" w:cs="Calibri"/>
          <w:spacing w:val="-6"/>
          <w:sz w:val="20"/>
          <w:szCs w:val="20"/>
          <w:lang w:eastAsia="x-none"/>
        </w:rPr>
        <w:t xml:space="preserve"> comply with f</w:t>
      </w:r>
      <w:r w:rsidRPr="00812930">
        <w:rPr>
          <w:rFonts w:ascii="Calibri" w:hAnsi="Calibri" w:cs="Calibri"/>
          <w:spacing w:val="-6"/>
          <w:sz w:val="20"/>
          <w:szCs w:val="20"/>
          <w:lang w:eastAsia="x-none"/>
        </w:rPr>
        <w:t>inancial international standard</w:t>
      </w:r>
      <w:r w:rsidR="007366A0" w:rsidRPr="00812930">
        <w:rPr>
          <w:rFonts w:ascii="Calibri" w:hAnsi="Calibri" w:cs="Calibri"/>
          <w:spacing w:val="-6"/>
          <w:sz w:val="20"/>
          <w:szCs w:val="20"/>
          <w:lang w:eastAsia="x-none"/>
        </w:rPr>
        <w:t xml:space="preserve"> </w:t>
      </w:r>
      <w:r w:rsidRPr="00812930">
        <w:rPr>
          <w:rFonts w:ascii="Calibri" w:hAnsi="Calibri" w:cs="Calibri"/>
          <w:spacing w:val="-6"/>
          <w:sz w:val="20"/>
          <w:szCs w:val="20"/>
          <w:lang w:eastAsia="x-none"/>
        </w:rPr>
        <w:t>“Financial</w:t>
      </w:r>
      <w:r w:rsidR="00010465" w:rsidRPr="00812930">
        <w:rPr>
          <w:rFonts w:ascii="Calibri" w:hAnsi="Calibri" w:cs="Calibri"/>
          <w:spacing w:val="-6"/>
          <w:sz w:val="20"/>
          <w:szCs w:val="20"/>
          <w:lang w:eastAsia="x-none"/>
        </w:rPr>
        <w:t xml:space="preserve"> instruments”.</w:t>
      </w:r>
    </w:p>
    <w:p w14:paraId="739E56F1" w14:textId="77777777" w:rsidR="00010465" w:rsidRPr="004950A0" w:rsidRDefault="00010465" w:rsidP="0073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pacing w:val="-6"/>
          <w:sz w:val="16"/>
          <w:szCs w:val="16"/>
          <w:lang w:eastAsia="x-none"/>
        </w:rPr>
      </w:pPr>
    </w:p>
    <w:p w14:paraId="1C7A6173" w14:textId="77777777" w:rsidR="00B51C06" w:rsidRPr="00812930" w:rsidRDefault="00DA2D56" w:rsidP="0073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pacing w:val="-6"/>
          <w:sz w:val="20"/>
          <w:szCs w:val="20"/>
          <w:lang w:eastAsia="x-none"/>
        </w:rPr>
      </w:pPr>
      <w:r w:rsidRPr="00812930">
        <w:rPr>
          <w:rFonts w:ascii="Calibri" w:hAnsi="Calibri" w:cs="Calibri"/>
          <w:spacing w:val="-6"/>
          <w:sz w:val="20"/>
          <w:szCs w:val="20"/>
          <w:lang w:eastAsia="x-none"/>
        </w:rPr>
        <w:t xml:space="preserve">As at </w:t>
      </w:r>
      <w:r w:rsidR="00FE7BFA" w:rsidRPr="00812930">
        <w:rPr>
          <w:rFonts w:ascii="Calibri" w:hAnsi="Calibri" w:cs="Calibri"/>
          <w:spacing w:val="-6"/>
          <w:sz w:val="20"/>
          <w:szCs w:val="20"/>
          <w:lang w:eastAsia="x-none"/>
        </w:rPr>
        <w:t xml:space="preserve">December 31, </w:t>
      </w:r>
      <w:r w:rsidR="00010465" w:rsidRPr="00812930">
        <w:rPr>
          <w:rFonts w:ascii="Calibri" w:hAnsi="Calibri" w:cs="Calibri"/>
          <w:spacing w:val="-6"/>
          <w:sz w:val="20"/>
          <w:szCs w:val="20"/>
          <w:lang w:eastAsia="x-none"/>
        </w:rPr>
        <w:t>2020,</w:t>
      </w:r>
      <w:r w:rsidR="007366A0" w:rsidRPr="00812930">
        <w:rPr>
          <w:rFonts w:ascii="Calibri" w:hAnsi="Calibri" w:cs="Calibri"/>
          <w:spacing w:val="-6"/>
          <w:sz w:val="20"/>
          <w:szCs w:val="20"/>
          <w:lang w:eastAsia="x-none"/>
        </w:rPr>
        <w:t xml:space="preserve"> </w:t>
      </w:r>
      <w:r w:rsidR="00B37D8B" w:rsidRPr="00812930">
        <w:rPr>
          <w:rFonts w:ascii="Calibri" w:hAnsi="Calibri" w:cs="Calibri"/>
          <w:spacing w:val="-6"/>
          <w:sz w:val="20"/>
          <w:szCs w:val="20"/>
          <w:lang w:eastAsia="x-none"/>
        </w:rPr>
        <w:t>the management of the Company evaluated fair value of su</w:t>
      </w:r>
      <w:r w:rsidR="00493937" w:rsidRPr="00812930">
        <w:rPr>
          <w:rFonts w:ascii="Calibri" w:hAnsi="Calibri" w:cs="Calibri"/>
          <w:spacing w:val="-6"/>
          <w:sz w:val="20"/>
          <w:szCs w:val="20"/>
          <w:lang w:eastAsia="x-none"/>
        </w:rPr>
        <w:t>ch assets as zero because such C</w:t>
      </w:r>
      <w:r w:rsidR="00B37D8B" w:rsidRPr="00812930">
        <w:rPr>
          <w:rFonts w:ascii="Calibri" w:hAnsi="Calibri" w:cs="Calibri"/>
          <w:spacing w:val="-6"/>
          <w:sz w:val="20"/>
          <w:szCs w:val="20"/>
          <w:lang w:eastAsia="x-none"/>
        </w:rPr>
        <w:t>ompany had already ceased to operate.</w:t>
      </w:r>
    </w:p>
    <w:p w14:paraId="1DF94309" w14:textId="4740EBF8" w:rsidR="0020184E" w:rsidRPr="004950A0" w:rsidRDefault="0020184E" w:rsidP="0073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pacing w:val="-6"/>
          <w:sz w:val="16"/>
          <w:szCs w:val="16"/>
          <w:lang w:eastAsia="x-none"/>
        </w:rPr>
      </w:pPr>
    </w:p>
    <w:p w14:paraId="1DB55774" w14:textId="77777777" w:rsidR="00AF1BAC" w:rsidRPr="00942277" w:rsidRDefault="00AF1BAC" w:rsidP="00AF1BAC">
      <w:pPr>
        <w:tabs>
          <w:tab w:val="left" w:pos="540"/>
          <w:tab w:val="right" w:pos="9000"/>
        </w:tabs>
        <w:jc w:val="thaiDistribute"/>
        <w:rPr>
          <w:rFonts w:ascii="Calibri" w:hAnsi="Calibri" w:cs="Calibri"/>
          <w:b/>
          <w:bCs/>
          <w:sz w:val="20"/>
          <w:szCs w:val="20"/>
          <w:lang w:val="en"/>
        </w:rPr>
      </w:pPr>
      <w:r w:rsidRPr="00942277">
        <w:rPr>
          <w:rFonts w:ascii="Calibri" w:hAnsi="Calibri" w:cs="Calibri"/>
          <w:b/>
          <w:bCs/>
          <w:sz w:val="20"/>
          <w:szCs w:val="20"/>
          <w:lang w:val="en"/>
        </w:rPr>
        <w:t>Fair value</w:t>
      </w:r>
    </w:p>
    <w:p w14:paraId="50E8CF43" w14:textId="77777777" w:rsidR="00AF1BAC" w:rsidRPr="000F7100" w:rsidRDefault="00AF1BAC" w:rsidP="00AF1BAC">
      <w:pPr>
        <w:tabs>
          <w:tab w:val="left" w:pos="360"/>
          <w:tab w:val="left" w:pos="720"/>
        </w:tabs>
        <w:ind w:right="-45"/>
        <w:jc w:val="both"/>
        <w:rPr>
          <w:rFonts w:ascii="Calibri" w:hAnsi="Calibri" w:cs="Calibri"/>
          <w:b/>
          <w:bCs/>
          <w:sz w:val="16"/>
          <w:szCs w:val="16"/>
        </w:rPr>
      </w:pPr>
    </w:p>
    <w:p w14:paraId="0E641A2E" w14:textId="6339A7E3" w:rsidR="00AF1BAC" w:rsidRPr="008725B8" w:rsidRDefault="00AF1BAC" w:rsidP="00AF1BAC">
      <w:pPr>
        <w:tabs>
          <w:tab w:val="clear" w:pos="227"/>
          <w:tab w:val="clear" w:pos="454"/>
          <w:tab w:val="clear" w:pos="680"/>
          <w:tab w:val="left" w:pos="0"/>
          <w:tab w:val="left" w:pos="284"/>
        </w:tabs>
        <w:spacing w:line="240" w:lineRule="auto"/>
        <w:jc w:val="thaiDistribute"/>
        <w:rPr>
          <w:rFonts w:ascii="Calibri" w:hAnsi="Calibri" w:cs="Calibri"/>
          <w:sz w:val="20"/>
          <w:szCs w:val="20"/>
          <w:lang w:val="en"/>
        </w:rPr>
      </w:pPr>
      <w:r w:rsidRPr="00AF1BAC">
        <w:rPr>
          <w:rFonts w:ascii="Calibri" w:hAnsi="Calibri" w:cs="Calibri"/>
          <w:sz w:val="20"/>
          <w:szCs w:val="20"/>
          <w:vertAlign w:val="superscript"/>
          <w:lang w:val="en"/>
        </w:rPr>
        <w:t>(2)</w:t>
      </w:r>
      <w:r>
        <w:rPr>
          <w:rFonts w:ascii="Calibri" w:hAnsi="Calibri" w:cs="Calibri"/>
          <w:sz w:val="20"/>
          <w:szCs w:val="20"/>
          <w:lang w:val="en"/>
        </w:rPr>
        <w:t xml:space="preserve"> </w:t>
      </w:r>
      <w:r w:rsidRPr="008725B8">
        <w:rPr>
          <w:rFonts w:ascii="Calibri" w:hAnsi="Calibri" w:cs="Calibri"/>
          <w:sz w:val="20"/>
          <w:szCs w:val="20"/>
          <w:lang w:val="en"/>
        </w:rPr>
        <w:t xml:space="preserve">The fair value measurements of investments in securities </w:t>
      </w:r>
      <w:r w:rsidR="004950A0" w:rsidRPr="008725B8">
        <w:rPr>
          <w:rFonts w:ascii="Calibri" w:hAnsi="Calibri" w:cs="Calibri"/>
          <w:sz w:val="20"/>
          <w:szCs w:val="20"/>
          <w:lang w:val="en"/>
        </w:rPr>
        <w:t>have</w:t>
      </w:r>
      <w:r w:rsidRPr="008725B8">
        <w:rPr>
          <w:rFonts w:ascii="Calibri" w:hAnsi="Calibri" w:cs="Calibri"/>
          <w:sz w:val="20"/>
          <w:szCs w:val="20"/>
          <w:lang w:val="en"/>
        </w:rPr>
        <w:t xml:space="preserve"> been categorised as a level 1 fair value based on the quoted price in active markets and the Company can access at the measurement date. </w:t>
      </w:r>
    </w:p>
    <w:p w14:paraId="20A965DB" w14:textId="77777777" w:rsidR="00AF1BAC" w:rsidRPr="00812930" w:rsidRDefault="00AF1BAC" w:rsidP="0073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pacing w:val="-6"/>
          <w:sz w:val="20"/>
          <w:szCs w:val="20"/>
          <w:cs/>
          <w:lang w:eastAsia="x-none"/>
        </w:rPr>
      </w:pPr>
    </w:p>
    <w:p w14:paraId="7E8D63F7" w14:textId="77777777" w:rsidR="00921F6C" w:rsidRPr="00812930" w:rsidRDefault="004B612F" w:rsidP="00E442C1">
      <w:pPr>
        <w:pStyle w:val="Heade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74" w:hanging="574"/>
        <w:jc w:val="thaiDistribute"/>
        <w:rPr>
          <w:rFonts w:ascii="Calibri" w:hAnsi="Calibri" w:cs="Calibri"/>
          <w:b/>
          <w:bCs/>
          <w:sz w:val="20"/>
          <w:szCs w:val="20"/>
        </w:rPr>
      </w:pPr>
      <w:r w:rsidRPr="00812930">
        <w:rPr>
          <w:rFonts w:ascii="Calibri" w:hAnsi="Calibri" w:cs="Calibri"/>
          <w:b/>
          <w:bCs/>
          <w:sz w:val="20"/>
          <w:szCs w:val="20"/>
        </w:rPr>
        <w:t>INVESTMENT</w:t>
      </w:r>
      <w:r w:rsidR="00CB6CF2" w:rsidRPr="00812930">
        <w:rPr>
          <w:rFonts w:ascii="Calibri" w:hAnsi="Calibri" w:cs="Calibri"/>
          <w:b/>
          <w:bCs/>
          <w:sz w:val="20"/>
          <w:szCs w:val="20"/>
        </w:rPr>
        <w:t xml:space="preserve"> IN SUBSIDIAR</w:t>
      </w:r>
      <w:r w:rsidR="00CB6CF2" w:rsidRPr="00812930">
        <w:rPr>
          <w:rFonts w:ascii="Calibri" w:hAnsi="Calibri" w:cs="Calibri"/>
          <w:b/>
          <w:bCs/>
          <w:sz w:val="20"/>
          <w:szCs w:val="20"/>
          <w:lang w:val="en-US"/>
        </w:rPr>
        <w:t>Y</w:t>
      </w:r>
    </w:p>
    <w:p w14:paraId="114107AC" w14:textId="77777777" w:rsidR="00F766CA" w:rsidRPr="00812930" w:rsidRDefault="00F766CA" w:rsidP="00957AD5">
      <w:pPr>
        <w:spacing w:line="240" w:lineRule="exact"/>
        <w:ind w:right="-1"/>
        <w:jc w:val="both"/>
        <w:rPr>
          <w:rFonts w:ascii="Calibri" w:hAnsi="Calibri" w:cs="Calibri"/>
          <w:spacing w:val="-6"/>
          <w:sz w:val="20"/>
          <w:szCs w:val="20"/>
          <w:lang w:eastAsia="x-none"/>
        </w:rPr>
      </w:pPr>
    </w:p>
    <w:tbl>
      <w:tblPr>
        <w:tblW w:w="10053" w:type="dxa"/>
        <w:tblInd w:w="-34" w:type="dxa"/>
        <w:tblLayout w:type="fixed"/>
        <w:tblLook w:val="01E0" w:firstRow="1" w:lastRow="1" w:firstColumn="1" w:lastColumn="1" w:noHBand="0" w:noVBand="0"/>
      </w:tblPr>
      <w:tblGrid>
        <w:gridCol w:w="1702"/>
        <w:gridCol w:w="1030"/>
        <w:gridCol w:w="1092"/>
        <w:gridCol w:w="686"/>
        <w:gridCol w:w="672"/>
        <w:gridCol w:w="685"/>
        <w:gridCol w:w="714"/>
        <w:gridCol w:w="840"/>
        <w:gridCol w:w="882"/>
        <w:gridCol w:w="840"/>
        <w:gridCol w:w="910"/>
      </w:tblGrid>
      <w:tr w:rsidR="007137C2" w:rsidRPr="00ED7008" w14:paraId="6BAD00A4" w14:textId="77777777" w:rsidTr="00EB0166">
        <w:trPr>
          <w:trHeight w:val="309"/>
          <w:tblHeader/>
        </w:trPr>
        <w:tc>
          <w:tcPr>
            <w:tcW w:w="1702" w:type="dxa"/>
            <w:vAlign w:val="bottom"/>
          </w:tcPr>
          <w:p w14:paraId="06D01E97" w14:textId="77777777" w:rsidR="007137C2" w:rsidRPr="00ED7008" w:rsidRDefault="007137C2" w:rsidP="005A54B5">
            <w:pPr>
              <w:tabs>
                <w:tab w:val="clear" w:pos="907"/>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1030" w:type="dxa"/>
            <w:vAlign w:val="bottom"/>
          </w:tcPr>
          <w:p w14:paraId="793236CE" w14:textId="77777777" w:rsidR="007137C2" w:rsidRPr="00ED7008" w:rsidRDefault="007137C2" w:rsidP="005A54B5">
            <w:pPr>
              <w:tabs>
                <w:tab w:val="clear" w:pos="907"/>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1092" w:type="dxa"/>
            <w:vAlign w:val="bottom"/>
          </w:tcPr>
          <w:p w14:paraId="166D86A2" w14:textId="77777777" w:rsidR="007137C2" w:rsidRPr="00ED7008" w:rsidRDefault="007137C2" w:rsidP="005A54B5">
            <w:pPr>
              <w:tabs>
                <w:tab w:val="clear" w:pos="907"/>
                <w:tab w:val="left" w:pos="900"/>
                <w:tab w:val="left" w:pos="2160"/>
                <w:tab w:val="decimal" w:pos="7380"/>
                <w:tab w:val="center" w:pos="8460"/>
              </w:tabs>
              <w:overflowPunct w:val="0"/>
              <w:autoSpaceDE w:val="0"/>
              <w:autoSpaceDN w:val="0"/>
              <w:adjustRightInd w:val="0"/>
              <w:ind w:right="-18"/>
              <w:jc w:val="center"/>
              <w:textAlignment w:val="baseline"/>
              <w:rPr>
                <w:rFonts w:ascii="Calibri" w:eastAsia="Arial Unicode MS" w:hAnsi="Calibri" w:cs="Calibri"/>
                <w:sz w:val="16"/>
                <w:szCs w:val="16"/>
              </w:rPr>
            </w:pPr>
          </w:p>
        </w:tc>
        <w:tc>
          <w:tcPr>
            <w:tcW w:w="1358" w:type="dxa"/>
            <w:gridSpan w:val="2"/>
            <w:vAlign w:val="bottom"/>
          </w:tcPr>
          <w:p w14:paraId="02D2A9D4" w14:textId="77777777" w:rsidR="007137C2" w:rsidRPr="00ED7008" w:rsidRDefault="007137C2" w:rsidP="005A54B5">
            <w:pPr>
              <w:tabs>
                <w:tab w:val="clear" w:pos="907"/>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4871" w:type="dxa"/>
            <w:gridSpan w:val="6"/>
            <w:vAlign w:val="bottom"/>
          </w:tcPr>
          <w:p w14:paraId="66C9ED99" w14:textId="77777777" w:rsidR="007137C2" w:rsidRPr="00ED7008" w:rsidRDefault="007137C2" w:rsidP="005A54B5">
            <w:pPr>
              <w:pBdr>
                <w:bottom w:val="single" w:sz="4" w:space="1" w:color="auto"/>
              </w:pBdr>
              <w:tabs>
                <w:tab w:val="clear" w:pos="907"/>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sidRPr="00ED7008">
              <w:rPr>
                <w:rFonts w:ascii="Calibri" w:eastAsia="Arial Unicode MS" w:hAnsi="Calibri" w:cs="Calibri"/>
                <w:sz w:val="16"/>
                <w:szCs w:val="16"/>
              </w:rPr>
              <w:t>Separate Financial Statements</w:t>
            </w:r>
          </w:p>
        </w:tc>
      </w:tr>
      <w:tr w:rsidR="007137C2" w:rsidRPr="00ED7008" w14:paraId="00FD1187" w14:textId="77777777" w:rsidTr="00EB0166">
        <w:trPr>
          <w:trHeight w:val="279"/>
          <w:tblHeader/>
        </w:trPr>
        <w:tc>
          <w:tcPr>
            <w:tcW w:w="1702" w:type="dxa"/>
            <w:vAlign w:val="bottom"/>
          </w:tcPr>
          <w:p w14:paraId="66FE804C" w14:textId="77777777" w:rsidR="007137C2" w:rsidRPr="00ED7008" w:rsidRDefault="007137C2" w:rsidP="005A54B5">
            <w:pPr>
              <w:tabs>
                <w:tab w:val="clear" w:pos="907"/>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1030" w:type="dxa"/>
            <w:vAlign w:val="bottom"/>
          </w:tcPr>
          <w:p w14:paraId="4C8CD307" w14:textId="77777777" w:rsidR="007137C2" w:rsidRPr="00ED7008" w:rsidRDefault="007137C2" w:rsidP="005A54B5">
            <w:pPr>
              <w:tabs>
                <w:tab w:val="clear" w:pos="907"/>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1092" w:type="dxa"/>
            <w:vAlign w:val="bottom"/>
          </w:tcPr>
          <w:p w14:paraId="51889134" w14:textId="77777777" w:rsidR="007137C2" w:rsidRPr="00ED7008" w:rsidRDefault="007137C2" w:rsidP="005A54B5">
            <w:pPr>
              <w:tabs>
                <w:tab w:val="clear" w:pos="907"/>
                <w:tab w:val="left" w:pos="900"/>
                <w:tab w:val="left" w:pos="2160"/>
                <w:tab w:val="decimal" w:pos="7380"/>
                <w:tab w:val="center" w:pos="8460"/>
              </w:tabs>
              <w:overflowPunct w:val="0"/>
              <w:autoSpaceDE w:val="0"/>
              <w:autoSpaceDN w:val="0"/>
              <w:adjustRightInd w:val="0"/>
              <w:ind w:right="-18"/>
              <w:jc w:val="center"/>
              <w:textAlignment w:val="baseline"/>
              <w:rPr>
                <w:rFonts w:ascii="Calibri" w:eastAsia="Arial Unicode MS" w:hAnsi="Calibri" w:cs="Calibri"/>
                <w:sz w:val="16"/>
                <w:szCs w:val="16"/>
              </w:rPr>
            </w:pPr>
          </w:p>
        </w:tc>
        <w:tc>
          <w:tcPr>
            <w:tcW w:w="1358" w:type="dxa"/>
            <w:gridSpan w:val="2"/>
            <w:vAlign w:val="bottom"/>
          </w:tcPr>
          <w:p w14:paraId="7F3753AD" w14:textId="77777777" w:rsidR="007137C2" w:rsidRPr="00ED7008" w:rsidRDefault="007137C2" w:rsidP="005A54B5">
            <w:pPr>
              <w:pBdr>
                <w:bottom w:val="single" w:sz="4" w:space="1" w:color="auto"/>
              </w:pBdr>
              <w:tabs>
                <w:tab w:val="clear" w:pos="907"/>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sidRPr="00ED7008">
              <w:rPr>
                <w:rFonts w:ascii="Calibri" w:eastAsia="Arial Unicode MS" w:hAnsi="Calibri" w:cs="Calibri"/>
                <w:sz w:val="16"/>
                <w:szCs w:val="16"/>
              </w:rPr>
              <w:t>In Thousand Baht</w:t>
            </w:r>
          </w:p>
        </w:tc>
        <w:tc>
          <w:tcPr>
            <w:tcW w:w="1399" w:type="dxa"/>
            <w:gridSpan w:val="2"/>
            <w:vAlign w:val="bottom"/>
          </w:tcPr>
          <w:p w14:paraId="0892013F" w14:textId="77777777" w:rsidR="007137C2" w:rsidRPr="00ED7008" w:rsidRDefault="007137C2" w:rsidP="005A54B5">
            <w:pPr>
              <w:tabs>
                <w:tab w:val="clear" w:pos="907"/>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sidRPr="00ED7008">
              <w:rPr>
                <w:rFonts w:ascii="Calibri" w:eastAsia="Arial Unicode MS" w:hAnsi="Calibri" w:cs="Calibri"/>
                <w:sz w:val="16"/>
                <w:szCs w:val="16"/>
              </w:rPr>
              <w:t>Percentages (%) of direct and</w:t>
            </w:r>
          </w:p>
        </w:tc>
        <w:tc>
          <w:tcPr>
            <w:tcW w:w="3472" w:type="dxa"/>
            <w:gridSpan w:val="4"/>
            <w:vAlign w:val="bottom"/>
          </w:tcPr>
          <w:p w14:paraId="644688DA" w14:textId="77777777" w:rsidR="007137C2" w:rsidRPr="00ED7008" w:rsidRDefault="007137C2" w:rsidP="005A54B5">
            <w:pPr>
              <w:pBdr>
                <w:bottom w:val="single" w:sz="4" w:space="1" w:color="auto"/>
              </w:pBdr>
              <w:tabs>
                <w:tab w:val="clear" w:pos="907"/>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sidRPr="00ED7008">
              <w:rPr>
                <w:rFonts w:ascii="Calibri" w:eastAsia="Arial Unicode MS" w:hAnsi="Calibri" w:cs="Calibri"/>
                <w:sz w:val="16"/>
                <w:szCs w:val="16"/>
              </w:rPr>
              <w:t>In Thousand Baht</w:t>
            </w:r>
          </w:p>
        </w:tc>
      </w:tr>
      <w:tr w:rsidR="007137C2" w:rsidRPr="00ED7008" w14:paraId="4BE365F1" w14:textId="77777777" w:rsidTr="00EB0166">
        <w:trPr>
          <w:trHeight w:val="220"/>
          <w:tblHeader/>
        </w:trPr>
        <w:tc>
          <w:tcPr>
            <w:tcW w:w="1702" w:type="dxa"/>
            <w:vMerge w:val="restart"/>
            <w:vAlign w:val="bottom"/>
          </w:tcPr>
          <w:p w14:paraId="079624F7" w14:textId="77777777" w:rsidR="007137C2" w:rsidRPr="00ED7008" w:rsidRDefault="007137C2" w:rsidP="005A54B5">
            <w:pPr>
              <w:pBdr>
                <w:bottom w:val="single" w:sz="4" w:space="1" w:color="auto"/>
              </w:pBdr>
              <w:tabs>
                <w:tab w:val="clear" w:pos="907"/>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sidRPr="00ED7008">
              <w:rPr>
                <w:rFonts w:ascii="Calibri" w:hAnsi="Calibri" w:cs="Calibri"/>
                <w:sz w:val="16"/>
                <w:szCs w:val="16"/>
              </w:rPr>
              <w:t>Company's name</w:t>
            </w:r>
          </w:p>
        </w:tc>
        <w:tc>
          <w:tcPr>
            <w:tcW w:w="1030" w:type="dxa"/>
            <w:vMerge w:val="restart"/>
            <w:vAlign w:val="bottom"/>
          </w:tcPr>
          <w:p w14:paraId="2614BEB2" w14:textId="77777777" w:rsidR="007137C2" w:rsidRPr="00ED7008" w:rsidRDefault="007137C2" w:rsidP="005A54B5">
            <w:pPr>
              <w:tabs>
                <w:tab w:val="clear" w:pos="907"/>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cs/>
              </w:rPr>
            </w:pPr>
            <w:r w:rsidRPr="00ED7008">
              <w:rPr>
                <w:rFonts w:ascii="Calibri" w:eastAsia="Arial Unicode MS" w:hAnsi="Calibri" w:cs="Calibri"/>
                <w:sz w:val="16"/>
                <w:szCs w:val="16"/>
              </w:rPr>
              <w:t>Nature</w:t>
            </w:r>
          </w:p>
          <w:p w14:paraId="04E48307" w14:textId="77777777" w:rsidR="007137C2" w:rsidRPr="00ED7008" w:rsidRDefault="007137C2" w:rsidP="005A54B5">
            <w:pPr>
              <w:pBdr>
                <w:bottom w:val="single" w:sz="4" w:space="1" w:color="auto"/>
              </w:pBdr>
              <w:overflowPunct w:val="0"/>
              <w:autoSpaceDE w:val="0"/>
              <w:autoSpaceDN w:val="0"/>
              <w:adjustRightInd w:val="0"/>
              <w:jc w:val="center"/>
              <w:textAlignment w:val="baseline"/>
              <w:rPr>
                <w:rFonts w:ascii="Calibri" w:eastAsia="Arial Unicode MS" w:hAnsi="Calibri" w:cs="Calibri"/>
                <w:sz w:val="16"/>
                <w:szCs w:val="16"/>
              </w:rPr>
            </w:pPr>
            <w:r w:rsidRPr="00ED7008">
              <w:rPr>
                <w:rFonts w:ascii="Calibri" w:hAnsi="Calibri" w:cs="Calibri"/>
                <w:sz w:val="16"/>
                <w:szCs w:val="16"/>
              </w:rPr>
              <w:t>of business</w:t>
            </w:r>
          </w:p>
        </w:tc>
        <w:tc>
          <w:tcPr>
            <w:tcW w:w="1092" w:type="dxa"/>
            <w:vMerge w:val="restart"/>
            <w:vAlign w:val="bottom"/>
          </w:tcPr>
          <w:p w14:paraId="4D8362E5" w14:textId="77777777" w:rsidR="007137C2" w:rsidRPr="00ED7008" w:rsidRDefault="007137C2" w:rsidP="005A54B5">
            <w:pPr>
              <w:tabs>
                <w:tab w:val="clear" w:pos="907"/>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cs/>
              </w:rPr>
            </w:pPr>
            <w:r w:rsidRPr="00ED7008">
              <w:rPr>
                <w:rFonts w:ascii="Calibri" w:eastAsia="Arial Unicode MS" w:hAnsi="Calibri" w:cs="Calibri"/>
                <w:sz w:val="16"/>
                <w:szCs w:val="16"/>
              </w:rPr>
              <w:t>Country of</w:t>
            </w:r>
          </w:p>
          <w:p w14:paraId="4475C7FD" w14:textId="77777777" w:rsidR="007137C2" w:rsidRPr="00ED7008" w:rsidRDefault="007137C2" w:rsidP="005A54B5">
            <w:pPr>
              <w:pBdr>
                <w:bottom w:val="single" w:sz="4" w:space="1" w:color="auto"/>
              </w:pBdr>
              <w:overflowPunct w:val="0"/>
              <w:autoSpaceDE w:val="0"/>
              <w:autoSpaceDN w:val="0"/>
              <w:adjustRightInd w:val="0"/>
              <w:ind w:right="-18"/>
              <w:jc w:val="center"/>
              <w:textAlignment w:val="baseline"/>
              <w:rPr>
                <w:rFonts w:ascii="Calibri" w:eastAsia="Arial Unicode MS" w:hAnsi="Calibri" w:cs="Calibri"/>
                <w:sz w:val="16"/>
                <w:szCs w:val="16"/>
              </w:rPr>
            </w:pPr>
            <w:r w:rsidRPr="00ED7008">
              <w:rPr>
                <w:rFonts w:ascii="Calibri" w:hAnsi="Calibri" w:cs="Calibri"/>
                <w:sz w:val="16"/>
                <w:szCs w:val="16"/>
              </w:rPr>
              <w:t>incorporation</w:t>
            </w:r>
          </w:p>
        </w:tc>
        <w:tc>
          <w:tcPr>
            <w:tcW w:w="1358" w:type="dxa"/>
            <w:gridSpan w:val="2"/>
            <w:vAlign w:val="bottom"/>
          </w:tcPr>
          <w:p w14:paraId="75862081" w14:textId="77777777" w:rsidR="007137C2" w:rsidRPr="00ED7008" w:rsidRDefault="007137C2" w:rsidP="005A54B5">
            <w:pPr>
              <w:pBdr>
                <w:bottom w:val="single" w:sz="4" w:space="1" w:color="auto"/>
              </w:pBdr>
              <w:tabs>
                <w:tab w:val="clear" w:pos="907"/>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sidRPr="00ED7008">
              <w:rPr>
                <w:rFonts w:ascii="Calibri" w:eastAsia="Arial Unicode MS" w:hAnsi="Calibri" w:cs="Calibri"/>
                <w:sz w:val="16"/>
                <w:szCs w:val="16"/>
              </w:rPr>
              <w:t>Paid-up capital</w:t>
            </w:r>
          </w:p>
        </w:tc>
        <w:tc>
          <w:tcPr>
            <w:tcW w:w="1399" w:type="dxa"/>
            <w:gridSpan w:val="2"/>
            <w:vAlign w:val="bottom"/>
          </w:tcPr>
          <w:p w14:paraId="3599EEC6" w14:textId="77777777" w:rsidR="007137C2" w:rsidRPr="00ED7008" w:rsidRDefault="007137C2" w:rsidP="005A54B5">
            <w:pPr>
              <w:pBdr>
                <w:bottom w:val="single" w:sz="4" w:space="1" w:color="auto"/>
              </w:pBdr>
              <w:tabs>
                <w:tab w:val="clear" w:pos="907"/>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sidRPr="00ED7008">
              <w:rPr>
                <w:rFonts w:ascii="Calibri" w:eastAsia="Arial Unicode MS" w:hAnsi="Calibri" w:cs="Calibri"/>
                <w:sz w:val="16"/>
                <w:szCs w:val="16"/>
              </w:rPr>
              <w:t>indirect holdings</w:t>
            </w:r>
          </w:p>
        </w:tc>
        <w:tc>
          <w:tcPr>
            <w:tcW w:w="1722" w:type="dxa"/>
            <w:gridSpan w:val="2"/>
            <w:vAlign w:val="bottom"/>
          </w:tcPr>
          <w:p w14:paraId="6D69E9C9" w14:textId="77777777" w:rsidR="007137C2" w:rsidRPr="00ED7008" w:rsidRDefault="007137C2" w:rsidP="005A54B5">
            <w:pPr>
              <w:pBdr>
                <w:bottom w:val="single" w:sz="4" w:space="1" w:color="auto"/>
              </w:pBdr>
              <w:tabs>
                <w:tab w:val="clear" w:pos="907"/>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sidRPr="00ED7008">
              <w:rPr>
                <w:rFonts w:ascii="Calibri" w:eastAsia="Arial Unicode MS" w:hAnsi="Calibri" w:cs="Calibri"/>
                <w:sz w:val="16"/>
                <w:szCs w:val="16"/>
              </w:rPr>
              <w:t>At Cost</w:t>
            </w:r>
          </w:p>
        </w:tc>
        <w:tc>
          <w:tcPr>
            <w:tcW w:w="1750" w:type="dxa"/>
            <w:gridSpan w:val="2"/>
            <w:vAlign w:val="bottom"/>
          </w:tcPr>
          <w:p w14:paraId="133AA548" w14:textId="77777777" w:rsidR="007137C2" w:rsidRPr="00ED7008" w:rsidRDefault="007137C2" w:rsidP="005A54B5">
            <w:pPr>
              <w:pBdr>
                <w:bottom w:val="single" w:sz="4" w:space="1" w:color="auto"/>
              </w:pBdr>
              <w:tabs>
                <w:tab w:val="clear" w:pos="907"/>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sidRPr="00ED7008">
              <w:rPr>
                <w:rFonts w:ascii="Calibri" w:eastAsia="Arial Unicode MS" w:hAnsi="Calibri" w:cs="Calibri"/>
                <w:sz w:val="16"/>
                <w:szCs w:val="16"/>
              </w:rPr>
              <w:t>Dividend</w:t>
            </w:r>
          </w:p>
        </w:tc>
      </w:tr>
      <w:tr w:rsidR="007137C2" w:rsidRPr="00ED7008" w14:paraId="30B79395" w14:textId="77777777" w:rsidTr="00EB0166">
        <w:trPr>
          <w:trHeight w:val="227"/>
          <w:tblHeader/>
        </w:trPr>
        <w:tc>
          <w:tcPr>
            <w:tcW w:w="1702" w:type="dxa"/>
            <w:vMerge/>
            <w:vAlign w:val="bottom"/>
          </w:tcPr>
          <w:p w14:paraId="6DCA9D86" w14:textId="77777777" w:rsidR="007137C2" w:rsidRPr="00ED7008" w:rsidRDefault="007137C2" w:rsidP="005A54B5">
            <w:pPr>
              <w:pBdr>
                <w:bottom w:val="single" w:sz="4" w:space="1" w:color="auto"/>
              </w:pBdr>
              <w:overflowPunct w:val="0"/>
              <w:autoSpaceDE w:val="0"/>
              <w:autoSpaceDN w:val="0"/>
              <w:adjustRightInd w:val="0"/>
              <w:jc w:val="center"/>
              <w:textAlignment w:val="baseline"/>
              <w:rPr>
                <w:rFonts w:ascii="Calibri" w:eastAsia="Arial Unicode MS" w:hAnsi="Calibri" w:cs="Calibri"/>
                <w:sz w:val="16"/>
                <w:szCs w:val="16"/>
                <w:cs/>
              </w:rPr>
            </w:pPr>
          </w:p>
        </w:tc>
        <w:tc>
          <w:tcPr>
            <w:tcW w:w="1030" w:type="dxa"/>
            <w:vMerge/>
            <w:vAlign w:val="bottom"/>
          </w:tcPr>
          <w:p w14:paraId="110A08C1" w14:textId="77777777" w:rsidR="007137C2" w:rsidRPr="00ED7008" w:rsidRDefault="007137C2" w:rsidP="005A54B5">
            <w:pPr>
              <w:pBdr>
                <w:bottom w:val="single" w:sz="4" w:space="1" w:color="auto"/>
              </w:pBdr>
              <w:overflowPunct w:val="0"/>
              <w:autoSpaceDE w:val="0"/>
              <w:autoSpaceDN w:val="0"/>
              <w:adjustRightInd w:val="0"/>
              <w:jc w:val="center"/>
              <w:textAlignment w:val="baseline"/>
              <w:rPr>
                <w:rFonts w:ascii="Calibri" w:eastAsia="Arial Unicode MS" w:hAnsi="Calibri" w:cs="Calibri"/>
                <w:sz w:val="16"/>
                <w:szCs w:val="16"/>
                <w:cs/>
              </w:rPr>
            </w:pPr>
          </w:p>
        </w:tc>
        <w:tc>
          <w:tcPr>
            <w:tcW w:w="1092" w:type="dxa"/>
            <w:vMerge/>
            <w:vAlign w:val="bottom"/>
          </w:tcPr>
          <w:p w14:paraId="48FE9D51" w14:textId="77777777" w:rsidR="007137C2" w:rsidRPr="00ED7008" w:rsidRDefault="007137C2" w:rsidP="005A54B5">
            <w:pPr>
              <w:pBdr>
                <w:bottom w:val="single" w:sz="4" w:space="1" w:color="auto"/>
              </w:pBdr>
              <w:overflowPunct w:val="0"/>
              <w:autoSpaceDE w:val="0"/>
              <w:autoSpaceDN w:val="0"/>
              <w:adjustRightInd w:val="0"/>
              <w:ind w:right="-18"/>
              <w:jc w:val="center"/>
              <w:textAlignment w:val="baseline"/>
              <w:rPr>
                <w:rFonts w:ascii="Calibri" w:eastAsia="Arial Unicode MS" w:hAnsi="Calibri" w:cs="Calibri"/>
                <w:sz w:val="16"/>
                <w:szCs w:val="16"/>
                <w:cs/>
              </w:rPr>
            </w:pPr>
          </w:p>
        </w:tc>
        <w:tc>
          <w:tcPr>
            <w:tcW w:w="686" w:type="dxa"/>
            <w:vAlign w:val="bottom"/>
          </w:tcPr>
          <w:p w14:paraId="6AE61805" w14:textId="77777777" w:rsidR="007137C2" w:rsidRPr="006B6282" w:rsidRDefault="007137C2" w:rsidP="005A54B5">
            <w:pPr>
              <w:pBdr>
                <w:bottom w:val="single" w:sz="4" w:space="1" w:color="auto"/>
              </w:pBdr>
              <w:overflowPunct w:val="0"/>
              <w:autoSpaceDE w:val="0"/>
              <w:autoSpaceDN w:val="0"/>
              <w:adjustRightInd w:val="0"/>
              <w:jc w:val="center"/>
              <w:textAlignment w:val="baseline"/>
              <w:rPr>
                <w:rFonts w:ascii="Calibri" w:hAnsi="Calibri" w:cs="Cordia New"/>
                <w:sz w:val="16"/>
                <w:szCs w:val="16"/>
              </w:rPr>
            </w:pPr>
            <w:r w:rsidRPr="00ED7008">
              <w:rPr>
                <w:rFonts w:ascii="Calibri" w:hAnsi="Calibri" w:cs="Calibri"/>
                <w:sz w:val="16"/>
                <w:szCs w:val="16"/>
              </w:rPr>
              <w:t>20</w:t>
            </w:r>
            <w:r w:rsidR="00C03A7D">
              <w:rPr>
                <w:rFonts w:ascii="Calibri" w:hAnsi="Calibri" w:cs="Calibri"/>
                <w:sz w:val="16"/>
                <w:szCs w:val="16"/>
              </w:rPr>
              <w:t>20</w:t>
            </w:r>
          </w:p>
        </w:tc>
        <w:tc>
          <w:tcPr>
            <w:tcW w:w="672" w:type="dxa"/>
            <w:vAlign w:val="bottom"/>
          </w:tcPr>
          <w:p w14:paraId="183471BA" w14:textId="77777777" w:rsidR="007137C2" w:rsidRPr="00ED7008" w:rsidRDefault="007137C2" w:rsidP="005A54B5">
            <w:pPr>
              <w:pBdr>
                <w:bottom w:val="single" w:sz="4" w:space="1" w:color="auto"/>
              </w:pBdr>
              <w:overflowPunct w:val="0"/>
              <w:autoSpaceDE w:val="0"/>
              <w:autoSpaceDN w:val="0"/>
              <w:adjustRightInd w:val="0"/>
              <w:jc w:val="center"/>
              <w:textAlignment w:val="baseline"/>
              <w:rPr>
                <w:rFonts w:ascii="Calibri" w:hAnsi="Calibri" w:cs="Calibri"/>
                <w:sz w:val="16"/>
                <w:szCs w:val="16"/>
              </w:rPr>
            </w:pPr>
            <w:r w:rsidRPr="00ED7008">
              <w:rPr>
                <w:rFonts w:ascii="Calibri" w:hAnsi="Calibri" w:cs="Calibri"/>
                <w:sz w:val="16"/>
                <w:szCs w:val="16"/>
              </w:rPr>
              <w:t>201</w:t>
            </w:r>
            <w:r w:rsidR="00C03A7D">
              <w:rPr>
                <w:rFonts w:ascii="Calibri" w:hAnsi="Calibri" w:cs="Calibri"/>
                <w:sz w:val="16"/>
                <w:szCs w:val="16"/>
              </w:rPr>
              <w:t>9</w:t>
            </w:r>
          </w:p>
        </w:tc>
        <w:tc>
          <w:tcPr>
            <w:tcW w:w="685" w:type="dxa"/>
            <w:vAlign w:val="bottom"/>
          </w:tcPr>
          <w:p w14:paraId="2EFBB46E" w14:textId="77777777" w:rsidR="007137C2" w:rsidRPr="00ED7008" w:rsidRDefault="007137C2" w:rsidP="005A54B5">
            <w:pPr>
              <w:pBdr>
                <w:bottom w:val="single" w:sz="4" w:space="1" w:color="auto"/>
              </w:pBdr>
              <w:overflowPunct w:val="0"/>
              <w:autoSpaceDE w:val="0"/>
              <w:autoSpaceDN w:val="0"/>
              <w:adjustRightInd w:val="0"/>
              <w:jc w:val="center"/>
              <w:textAlignment w:val="baseline"/>
              <w:rPr>
                <w:rFonts w:ascii="Calibri" w:hAnsi="Calibri" w:cs="Calibri"/>
                <w:sz w:val="16"/>
                <w:szCs w:val="16"/>
              </w:rPr>
            </w:pPr>
            <w:r w:rsidRPr="00ED7008">
              <w:rPr>
                <w:rFonts w:ascii="Calibri" w:hAnsi="Calibri" w:cs="Calibri"/>
                <w:sz w:val="16"/>
                <w:szCs w:val="16"/>
              </w:rPr>
              <w:t>20</w:t>
            </w:r>
            <w:r w:rsidR="00C03A7D">
              <w:rPr>
                <w:rFonts w:ascii="Calibri" w:hAnsi="Calibri" w:cs="Calibri"/>
                <w:sz w:val="16"/>
                <w:szCs w:val="16"/>
              </w:rPr>
              <w:t>20</w:t>
            </w:r>
          </w:p>
        </w:tc>
        <w:tc>
          <w:tcPr>
            <w:tcW w:w="714" w:type="dxa"/>
            <w:vAlign w:val="bottom"/>
          </w:tcPr>
          <w:p w14:paraId="09459ADC" w14:textId="77777777" w:rsidR="007137C2" w:rsidRPr="00ED7008" w:rsidRDefault="007137C2" w:rsidP="005A54B5">
            <w:pPr>
              <w:pBdr>
                <w:bottom w:val="single" w:sz="4" w:space="1" w:color="auto"/>
              </w:pBdr>
              <w:overflowPunct w:val="0"/>
              <w:autoSpaceDE w:val="0"/>
              <w:autoSpaceDN w:val="0"/>
              <w:adjustRightInd w:val="0"/>
              <w:jc w:val="center"/>
              <w:textAlignment w:val="baseline"/>
              <w:rPr>
                <w:rFonts w:ascii="Calibri" w:hAnsi="Calibri" w:cs="Calibri"/>
                <w:sz w:val="16"/>
                <w:szCs w:val="16"/>
              </w:rPr>
            </w:pPr>
            <w:r w:rsidRPr="00ED7008">
              <w:rPr>
                <w:rFonts w:ascii="Calibri" w:hAnsi="Calibri" w:cs="Calibri"/>
                <w:sz w:val="16"/>
                <w:szCs w:val="16"/>
              </w:rPr>
              <w:t>201</w:t>
            </w:r>
            <w:r w:rsidR="00C03A7D">
              <w:rPr>
                <w:rFonts w:ascii="Calibri" w:hAnsi="Calibri" w:cs="Calibri"/>
                <w:sz w:val="16"/>
                <w:szCs w:val="16"/>
              </w:rPr>
              <w:t>9</w:t>
            </w:r>
          </w:p>
        </w:tc>
        <w:tc>
          <w:tcPr>
            <w:tcW w:w="840" w:type="dxa"/>
            <w:vAlign w:val="bottom"/>
          </w:tcPr>
          <w:p w14:paraId="4E52948E" w14:textId="77777777" w:rsidR="007137C2" w:rsidRPr="00ED7008" w:rsidRDefault="007137C2" w:rsidP="005A54B5">
            <w:pPr>
              <w:pBdr>
                <w:bottom w:val="single" w:sz="4" w:space="1" w:color="auto"/>
              </w:pBdr>
              <w:overflowPunct w:val="0"/>
              <w:autoSpaceDE w:val="0"/>
              <w:autoSpaceDN w:val="0"/>
              <w:adjustRightInd w:val="0"/>
              <w:jc w:val="center"/>
              <w:textAlignment w:val="baseline"/>
              <w:rPr>
                <w:rFonts w:ascii="Calibri" w:hAnsi="Calibri" w:cs="Calibri"/>
                <w:sz w:val="16"/>
                <w:szCs w:val="16"/>
              </w:rPr>
            </w:pPr>
            <w:r w:rsidRPr="00ED7008">
              <w:rPr>
                <w:rFonts w:ascii="Calibri" w:hAnsi="Calibri" w:cs="Calibri"/>
                <w:sz w:val="16"/>
                <w:szCs w:val="16"/>
              </w:rPr>
              <w:t>20</w:t>
            </w:r>
            <w:r w:rsidR="00C03A7D">
              <w:rPr>
                <w:rFonts w:ascii="Calibri" w:hAnsi="Calibri" w:cs="Calibri"/>
                <w:sz w:val="16"/>
                <w:szCs w:val="16"/>
              </w:rPr>
              <w:t>20</w:t>
            </w:r>
          </w:p>
        </w:tc>
        <w:tc>
          <w:tcPr>
            <w:tcW w:w="882" w:type="dxa"/>
            <w:vAlign w:val="bottom"/>
          </w:tcPr>
          <w:p w14:paraId="5119F2FC" w14:textId="77777777" w:rsidR="007137C2" w:rsidRPr="00ED7008" w:rsidRDefault="007137C2" w:rsidP="005A54B5">
            <w:pPr>
              <w:pBdr>
                <w:bottom w:val="single" w:sz="4" w:space="1" w:color="auto"/>
              </w:pBdr>
              <w:overflowPunct w:val="0"/>
              <w:autoSpaceDE w:val="0"/>
              <w:autoSpaceDN w:val="0"/>
              <w:adjustRightInd w:val="0"/>
              <w:jc w:val="center"/>
              <w:textAlignment w:val="baseline"/>
              <w:rPr>
                <w:rFonts w:ascii="Calibri" w:hAnsi="Calibri" w:cs="Calibri"/>
                <w:sz w:val="16"/>
                <w:szCs w:val="16"/>
              </w:rPr>
            </w:pPr>
            <w:r w:rsidRPr="00ED7008">
              <w:rPr>
                <w:rFonts w:ascii="Calibri" w:hAnsi="Calibri" w:cs="Calibri"/>
                <w:sz w:val="16"/>
                <w:szCs w:val="16"/>
              </w:rPr>
              <w:t>201</w:t>
            </w:r>
            <w:r w:rsidR="00C03A7D">
              <w:rPr>
                <w:rFonts w:ascii="Calibri" w:hAnsi="Calibri" w:cs="Calibri"/>
                <w:sz w:val="16"/>
                <w:szCs w:val="16"/>
              </w:rPr>
              <w:t>9</w:t>
            </w:r>
          </w:p>
        </w:tc>
        <w:tc>
          <w:tcPr>
            <w:tcW w:w="840" w:type="dxa"/>
            <w:vAlign w:val="bottom"/>
          </w:tcPr>
          <w:p w14:paraId="6B8BA0DC" w14:textId="77777777" w:rsidR="007137C2" w:rsidRPr="00ED7008" w:rsidRDefault="007137C2" w:rsidP="005A54B5">
            <w:pPr>
              <w:pBdr>
                <w:bottom w:val="single" w:sz="4" w:space="1" w:color="auto"/>
              </w:pBdr>
              <w:overflowPunct w:val="0"/>
              <w:autoSpaceDE w:val="0"/>
              <w:autoSpaceDN w:val="0"/>
              <w:adjustRightInd w:val="0"/>
              <w:jc w:val="center"/>
              <w:textAlignment w:val="baseline"/>
              <w:rPr>
                <w:rFonts w:ascii="Calibri" w:hAnsi="Calibri" w:cs="Calibri"/>
                <w:sz w:val="16"/>
                <w:szCs w:val="16"/>
              </w:rPr>
            </w:pPr>
            <w:r w:rsidRPr="00ED7008">
              <w:rPr>
                <w:rFonts w:ascii="Calibri" w:hAnsi="Calibri" w:cs="Calibri"/>
                <w:sz w:val="16"/>
                <w:szCs w:val="16"/>
              </w:rPr>
              <w:t>20</w:t>
            </w:r>
            <w:r w:rsidR="00C03A7D">
              <w:rPr>
                <w:rFonts w:ascii="Calibri" w:hAnsi="Calibri" w:cs="Calibri"/>
                <w:sz w:val="16"/>
                <w:szCs w:val="16"/>
              </w:rPr>
              <w:t>20</w:t>
            </w:r>
          </w:p>
        </w:tc>
        <w:tc>
          <w:tcPr>
            <w:tcW w:w="910" w:type="dxa"/>
            <w:vAlign w:val="bottom"/>
          </w:tcPr>
          <w:p w14:paraId="66A706AA" w14:textId="77777777" w:rsidR="007137C2" w:rsidRPr="00ED7008" w:rsidRDefault="007137C2" w:rsidP="005A54B5">
            <w:pPr>
              <w:pBdr>
                <w:bottom w:val="single" w:sz="4" w:space="1" w:color="auto"/>
              </w:pBdr>
              <w:overflowPunct w:val="0"/>
              <w:autoSpaceDE w:val="0"/>
              <w:autoSpaceDN w:val="0"/>
              <w:adjustRightInd w:val="0"/>
              <w:jc w:val="center"/>
              <w:textAlignment w:val="baseline"/>
              <w:rPr>
                <w:rFonts w:ascii="Calibri" w:hAnsi="Calibri" w:cs="Calibri"/>
                <w:sz w:val="16"/>
                <w:szCs w:val="16"/>
              </w:rPr>
            </w:pPr>
            <w:r w:rsidRPr="00ED7008">
              <w:rPr>
                <w:rFonts w:ascii="Calibri" w:hAnsi="Calibri" w:cs="Calibri"/>
                <w:sz w:val="16"/>
                <w:szCs w:val="16"/>
              </w:rPr>
              <w:t>201</w:t>
            </w:r>
            <w:r w:rsidR="00C03A7D">
              <w:rPr>
                <w:rFonts w:ascii="Calibri" w:hAnsi="Calibri" w:cs="Calibri"/>
                <w:sz w:val="16"/>
                <w:szCs w:val="16"/>
              </w:rPr>
              <w:t>9</w:t>
            </w:r>
          </w:p>
        </w:tc>
      </w:tr>
      <w:tr w:rsidR="007137C2" w:rsidRPr="00ED7008" w14:paraId="4F3B519F" w14:textId="77777777" w:rsidTr="00EB0166">
        <w:trPr>
          <w:trHeight w:val="592"/>
        </w:trPr>
        <w:tc>
          <w:tcPr>
            <w:tcW w:w="1702" w:type="dxa"/>
          </w:tcPr>
          <w:p w14:paraId="0DA57D38" w14:textId="77777777" w:rsidR="007137C2" w:rsidRPr="007137C2" w:rsidRDefault="007137C2" w:rsidP="005A54B5">
            <w:pPr>
              <w:tabs>
                <w:tab w:val="clear" w:pos="907"/>
                <w:tab w:val="left" w:pos="900"/>
                <w:tab w:val="left" w:pos="2160"/>
                <w:tab w:val="decimal" w:pos="7380"/>
                <w:tab w:val="center" w:pos="8460"/>
              </w:tabs>
              <w:overflowPunct w:val="0"/>
              <w:autoSpaceDE w:val="0"/>
              <w:autoSpaceDN w:val="0"/>
              <w:adjustRightInd w:val="0"/>
              <w:textAlignment w:val="baseline"/>
              <w:rPr>
                <w:rFonts w:ascii="Calibri" w:eastAsia="Arial Unicode MS" w:hAnsi="Calibri" w:cs="Calibri"/>
                <w:sz w:val="16"/>
                <w:szCs w:val="16"/>
              </w:rPr>
            </w:pPr>
            <w:r w:rsidRPr="007137C2">
              <w:rPr>
                <w:rFonts w:ascii="Calibri" w:hAnsi="Calibri" w:cs="Calibri"/>
                <w:sz w:val="16"/>
                <w:szCs w:val="16"/>
              </w:rPr>
              <w:t>V.I. Capital Company Limited</w:t>
            </w:r>
          </w:p>
        </w:tc>
        <w:tc>
          <w:tcPr>
            <w:tcW w:w="1030" w:type="dxa"/>
            <w:vAlign w:val="bottom"/>
          </w:tcPr>
          <w:p w14:paraId="20C188C4" w14:textId="77777777" w:rsidR="007137C2" w:rsidRPr="00ED7008" w:rsidRDefault="00DC0DC2" w:rsidP="005A54B5">
            <w:pPr>
              <w:tabs>
                <w:tab w:val="clear" w:pos="907"/>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sidRPr="00DC0DC2">
              <w:rPr>
                <w:rFonts w:ascii="Calibri" w:hAnsi="Calibri" w:cs="Calibri"/>
                <w:sz w:val="16"/>
                <w:szCs w:val="16"/>
              </w:rPr>
              <w:t>Investment holding company</w:t>
            </w:r>
          </w:p>
        </w:tc>
        <w:tc>
          <w:tcPr>
            <w:tcW w:w="1092" w:type="dxa"/>
          </w:tcPr>
          <w:p w14:paraId="3BA87C41" w14:textId="77777777" w:rsidR="007137C2" w:rsidRPr="00ED7008" w:rsidRDefault="007137C2" w:rsidP="00766114">
            <w:pPr>
              <w:tabs>
                <w:tab w:val="left" w:pos="2160"/>
                <w:tab w:val="decimal" w:pos="7380"/>
                <w:tab w:val="center" w:pos="8460"/>
              </w:tabs>
              <w:overflowPunct w:val="0"/>
              <w:autoSpaceDE w:val="0"/>
              <w:autoSpaceDN w:val="0"/>
              <w:adjustRightInd w:val="0"/>
              <w:ind w:right="18"/>
              <w:jc w:val="center"/>
              <w:textAlignment w:val="baseline"/>
              <w:rPr>
                <w:rFonts w:ascii="Calibri" w:eastAsia="Arial Unicode MS" w:hAnsi="Calibri" w:cs="Calibri"/>
                <w:sz w:val="16"/>
                <w:szCs w:val="16"/>
                <w:u w:val="single"/>
              </w:rPr>
            </w:pPr>
            <w:r w:rsidRPr="00ED7008">
              <w:rPr>
                <w:rFonts w:ascii="Calibri" w:hAnsi="Calibri" w:cs="Calibri"/>
                <w:sz w:val="16"/>
                <w:szCs w:val="16"/>
              </w:rPr>
              <w:t>Thailand</w:t>
            </w:r>
          </w:p>
        </w:tc>
        <w:tc>
          <w:tcPr>
            <w:tcW w:w="686" w:type="dxa"/>
            <w:shd w:val="clear" w:color="auto" w:fill="auto"/>
          </w:tcPr>
          <w:p w14:paraId="49B3942B" w14:textId="77777777" w:rsidR="007137C2" w:rsidRPr="0091720B" w:rsidRDefault="00C03A7D" w:rsidP="00766114">
            <w:pPr>
              <w:tabs>
                <w:tab w:val="decimal" w:pos="7380"/>
                <w:tab w:val="center" w:pos="8460"/>
              </w:tabs>
              <w:overflowPunct w:val="0"/>
              <w:autoSpaceDE w:val="0"/>
              <w:autoSpaceDN w:val="0"/>
              <w:adjustRightInd w:val="0"/>
              <w:jc w:val="center"/>
              <w:textAlignment w:val="baseline"/>
              <w:rPr>
                <w:rFonts w:ascii="Calibri" w:eastAsia="Arial Unicode MS" w:hAnsi="Calibri" w:cs="Cordia New"/>
                <w:sz w:val="16"/>
                <w:szCs w:val="16"/>
                <w:highlight w:val="yellow"/>
                <w:cs/>
              </w:rPr>
            </w:pPr>
            <w:r>
              <w:rPr>
                <w:rFonts w:ascii="Calibri" w:eastAsia="Arial Unicode MS" w:hAnsi="Calibri" w:cs="Calibri"/>
                <w:sz w:val="16"/>
                <w:szCs w:val="16"/>
              </w:rPr>
              <w:t>5</w:t>
            </w:r>
            <w:r w:rsidR="007137C2" w:rsidRPr="00ED7008">
              <w:rPr>
                <w:rFonts w:ascii="Calibri" w:eastAsia="Arial Unicode MS" w:hAnsi="Calibri" w:cs="Calibri"/>
                <w:sz w:val="16"/>
                <w:szCs w:val="16"/>
              </w:rPr>
              <w:t>0,000</w:t>
            </w:r>
          </w:p>
        </w:tc>
        <w:tc>
          <w:tcPr>
            <w:tcW w:w="672" w:type="dxa"/>
            <w:shd w:val="clear" w:color="auto" w:fill="auto"/>
          </w:tcPr>
          <w:p w14:paraId="09480533" w14:textId="77777777" w:rsidR="007137C2" w:rsidRPr="00ED7008" w:rsidRDefault="00C03A7D" w:rsidP="00766114">
            <w:pPr>
              <w:tabs>
                <w:tab w:val="decimal" w:pos="7380"/>
                <w:tab w:val="center" w:pos="8460"/>
              </w:tabs>
              <w:overflowPunct w:val="0"/>
              <w:autoSpaceDE w:val="0"/>
              <w:autoSpaceDN w:val="0"/>
              <w:adjustRightInd w:val="0"/>
              <w:textAlignment w:val="baseline"/>
              <w:rPr>
                <w:rFonts w:ascii="Calibri" w:eastAsia="Arial Unicode MS" w:hAnsi="Calibri" w:cs="Calibri"/>
                <w:sz w:val="16"/>
                <w:szCs w:val="16"/>
                <w:highlight w:val="yellow"/>
                <w:cs/>
              </w:rPr>
            </w:pPr>
            <w:r>
              <w:rPr>
                <w:rFonts w:ascii="Calibri" w:eastAsia="Arial Unicode MS" w:hAnsi="Calibri" w:cs="Calibri"/>
                <w:sz w:val="16"/>
                <w:szCs w:val="16"/>
              </w:rPr>
              <w:t>5</w:t>
            </w:r>
            <w:r w:rsidR="007137C2" w:rsidRPr="00ED7008">
              <w:rPr>
                <w:rFonts w:ascii="Calibri" w:eastAsia="Arial Unicode MS" w:hAnsi="Calibri" w:cs="Calibri"/>
                <w:sz w:val="16"/>
                <w:szCs w:val="16"/>
              </w:rPr>
              <w:t>0,000</w:t>
            </w:r>
          </w:p>
        </w:tc>
        <w:tc>
          <w:tcPr>
            <w:tcW w:w="685" w:type="dxa"/>
          </w:tcPr>
          <w:p w14:paraId="2AFC2542" w14:textId="77777777" w:rsidR="007137C2" w:rsidRPr="00ED7008" w:rsidRDefault="007137C2" w:rsidP="00766114">
            <w:pPr>
              <w:tabs>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sidRPr="00ED7008">
              <w:rPr>
                <w:rFonts w:ascii="Calibri" w:eastAsia="Arial Unicode MS" w:hAnsi="Calibri" w:cs="Calibri"/>
                <w:sz w:val="16"/>
                <w:szCs w:val="16"/>
              </w:rPr>
              <w:t>100</w:t>
            </w:r>
          </w:p>
        </w:tc>
        <w:tc>
          <w:tcPr>
            <w:tcW w:w="714" w:type="dxa"/>
          </w:tcPr>
          <w:p w14:paraId="262E2381" w14:textId="77777777" w:rsidR="007137C2" w:rsidRPr="00ED7008" w:rsidRDefault="007137C2" w:rsidP="00766114">
            <w:pPr>
              <w:tabs>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sidRPr="00ED7008">
              <w:rPr>
                <w:rFonts w:ascii="Calibri" w:eastAsia="Arial Unicode MS" w:hAnsi="Calibri" w:cs="Calibri"/>
                <w:sz w:val="16"/>
                <w:szCs w:val="16"/>
              </w:rPr>
              <w:t>100</w:t>
            </w:r>
          </w:p>
        </w:tc>
        <w:tc>
          <w:tcPr>
            <w:tcW w:w="840" w:type="dxa"/>
            <w:vAlign w:val="bottom"/>
          </w:tcPr>
          <w:p w14:paraId="44F46A80" w14:textId="77777777" w:rsidR="007137C2" w:rsidRPr="005A0F78" w:rsidRDefault="00537AA8" w:rsidP="00537AA8">
            <w:pPr>
              <w:overflowPunct w:val="0"/>
              <w:autoSpaceDE w:val="0"/>
              <w:autoSpaceDN w:val="0"/>
              <w:adjustRightInd w:val="0"/>
              <w:jc w:val="right"/>
              <w:textAlignment w:val="baseline"/>
              <w:rPr>
                <w:rFonts w:ascii="Calibri" w:eastAsia="Arial Unicode MS" w:hAnsi="Calibri" w:cs="Cordia New"/>
                <w:sz w:val="16"/>
                <w:szCs w:val="16"/>
              </w:rPr>
            </w:pPr>
            <w:r w:rsidRPr="00537AA8">
              <w:rPr>
                <w:rFonts w:ascii="Calibri" w:eastAsia="Arial Unicode MS" w:hAnsi="Calibri" w:cs="Calibri"/>
                <w:sz w:val="16"/>
                <w:szCs w:val="16"/>
              </w:rPr>
              <w:t>50,000</w:t>
            </w:r>
          </w:p>
          <w:p w14:paraId="66622E7B" w14:textId="77777777" w:rsidR="00537AA8" w:rsidRPr="005A0F78" w:rsidRDefault="00537AA8" w:rsidP="00537AA8">
            <w:pPr>
              <w:overflowPunct w:val="0"/>
              <w:autoSpaceDE w:val="0"/>
              <w:autoSpaceDN w:val="0"/>
              <w:adjustRightInd w:val="0"/>
              <w:textAlignment w:val="baseline"/>
              <w:rPr>
                <w:rFonts w:ascii="Calibri" w:eastAsia="Arial Unicode MS" w:hAnsi="Calibri" w:cs="Cordia New"/>
                <w:sz w:val="16"/>
                <w:szCs w:val="16"/>
              </w:rPr>
            </w:pPr>
          </w:p>
          <w:p w14:paraId="5314CD20" w14:textId="7E5A39A3" w:rsidR="00537AA8" w:rsidRPr="005A0F78" w:rsidRDefault="00537AA8" w:rsidP="00537AA8">
            <w:pPr>
              <w:overflowPunct w:val="0"/>
              <w:autoSpaceDE w:val="0"/>
              <w:autoSpaceDN w:val="0"/>
              <w:adjustRightInd w:val="0"/>
              <w:textAlignment w:val="baseline"/>
              <w:rPr>
                <w:rFonts w:ascii="Calibri" w:eastAsia="Arial Unicode MS" w:hAnsi="Calibri" w:cs="Cordia New"/>
                <w:sz w:val="16"/>
                <w:szCs w:val="16"/>
                <w:cs/>
              </w:rPr>
            </w:pPr>
          </w:p>
        </w:tc>
        <w:tc>
          <w:tcPr>
            <w:tcW w:w="882" w:type="dxa"/>
          </w:tcPr>
          <w:p w14:paraId="600E267B" w14:textId="77777777" w:rsidR="007137C2" w:rsidRPr="00ED7008" w:rsidRDefault="00C03A7D" w:rsidP="00EB0166">
            <w:pPr>
              <w:overflowPunct w:val="0"/>
              <w:autoSpaceDE w:val="0"/>
              <w:autoSpaceDN w:val="0"/>
              <w:adjustRightInd w:val="0"/>
              <w:jc w:val="right"/>
              <w:textAlignment w:val="baseline"/>
              <w:rPr>
                <w:rFonts w:ascii="Calibri" w:eastAsia="Arial Unicode MS" w:hAnsi="Calibri" w:cs="Calibri"/>
                <w:sz w:val="16"/>
                <w:szCs w:val="16"/>
                <w:cs/>
              </w:rPr>
            </w:pPr>
            <w:r>
              <w:rPr>
                <w:rFonts w:ascii="Calibri" w:eastAsia="Arial Unicode MS" w:hAnsi="Calibri" w:cs="Calibri"/>
                <w:sz w:val="16"/>
                <w:szCs w:val="16"/>
              </w:rPr>
              <w:t>50,000</w:t>
            </w:r>
          </w:p>
        </w:tc>
        <w:tc>
          <w:tcPr>
            <w:tcW w:w="840" w:type="dxa"/>
            <w:vAlign w:val="bottom"/>
          </w:tcPr>
          <w:p w14:paraId="3F9CB8AB" w14:textId="77777777" w:rsidR="007137C2" w:rsidRPr="00492FF5" w:rsidRDefault="00537AA8" w:rsidP="005A54B5">
            <w:pPr>
              <w:overflowPunct w:val="0"/>
              <w:autoSpaceDE w:val="0"/>
              <w:autoSpaceDN w:val="0"/>
              <w:adjustRightInd w:val="0"/>
              <w:jc w:val="center"/>
              <w:textAlignment w:val="baseline"/>
              <w:rPr>
                <w:rFonts w:ascii="Calibri" w:eastAsia="Arial Unicode MS" w:hAnsi="Calibri" w:cs="Cordia New"/>
                <w:sz w:val="16"/>
                <w:szCs w:val="16"/>
              </w:rPr>
            </w:pPr>
            <w:r>
              <w:rPr>
                <w:rFonts w:ascii="Calibri" w:eastAsia="Arial Unicode MS" w:hAnsi="Calibri" w:cs="Calibri"/>
                <w:sz w:val="16"/>
                <w:szCs w:val="16"/>
              </w:rPr>
              <w:t>-</w:t>
            </w:r>
          </w:p>
          <w:p w14:paraId="1E2E0336" w14:textId="77777777" w:rsidR="00550F5A" w:rsidRPr="00492FF5" w:rsidRDefault="00550F5A" w:rsidP="005A54B5">
            <w:pPr>
              <w:overflowPunct w:val="0"/>
              <w:autoSpaceDE w:val="0"/>
              <w:autoSpaceDN w:val="0"/>
              <w:adjustRightInd w:val="0"/>
              <w:jc w:val="center"/>
              <w:textAlignment w:val="baseline"/>
              <w:rPr>
                <w:rFonts w:ascii="Calibri" w:eastAsia="Arial Unicode MS" w:hAnsi="Calibri" w:cs="Cordia New"/>
                <w:sz w:val="16"/>
                <w:szCs w:val="16"/>
              </w:rPr>
            </w:pPr>
          </w:p>
          <w:p w14:paraId="19E71F11" w14:textId="7A656058" w:rsidR="00550F5A" w:rsidRPr="00492FF5" w:rsidRDefault="00550F5A" w:rsidP="005A54B5">
            <w:pPr>
              <w:overflowPunct w:val="0"/>
              <w:autoSpaceDE w:val="0"/>
              <w:autoSpaceDN w:val="0"/>
              <w:adjustRightInd w:val="0"/>
              <w:jc w:val="center"/>
              <w:textAlignment w:val="baseline"/>
              <w:rPr>
                <w:rFonts w:ascii="Calibri" w:eastAsia="Arial Unicode MS" w:hAnsi="Calibri" w:cs="Cordia New"/>
                <w:sz w:val="16"/>
                <w:szCs w:val="16"/>
                <w:cs/>
              </w:rPr>
            </w:pPr>
          </w:p>
        </w:tc>
        <w:tc>
          <w:tcPr>
            <w:tcW w:w="910" w:type="dxa"/>
            <w:vAlign w:val="bottom"/>
          </w:tcPr>
          <w:p w14:paraId="7133EC13" w14:textId="77777777" w:rsidR="007137C2" w:rsidRPr="00492FF5" w:rsidRDefault="007137C2" w:rsidP="005A54B5">
            <w:pPr>
              <w:overflowPunct w:val="0"/>
              <w:autoSpaceDE w:val="0"/>
              <w:autoSpaceDN w:val="0"/>
              <w:adjustRightInd w:val="0"/>
              <w:ind w:left="-240" w:right="-228"/>
              <w:jc w:val="center"/>
              <w:textAlignment w:val="baseline"/>
              <w:rPr>
                <w:rFonts w:ascii="Calibri" w:eastAsia="Arial Unicode MS" w:hAnsi="Calibri" w:cs="Cordia New"/>
                <w:sz w:val="16"/>
                <w:szCs w:val="16"/>
              </w:rPr>
            </w:pPr>
            <w:r w:rsidRPr="00ED7008">
              <w:rPr>
                <w:rFonts w:ascii="Calibri" w:eastAsia="Arial Unicode MS" w:hAnsi="Calibri" w:cs="Calibri"/>
                <w:sz w:val="16"/>
                <w:szCs w:val="16"/>
              </w:rPr>
              <w:t>-</w:t>
            </w:r>
          </w:p>
          <w:p w14:paraId="13D84C44" w14:textId="77777777" w:rsidR="00550F5A" w:rsidRPr="00492FF5" w:rsidRDefault="00550F5A" w:rsidP="005A54B5">
            <w:pPr>
              <w:overflowPunct w:val="0"/>
              <w:autoSpaceDE w:val="0"/>
              <w:autoSpaceDN w:val="0"/>
              <w:adjustRightInd w:val="0"/>
              <w:ind w:left="-240" w:right="-228"/>
              <w:jc w:val="center"/>
              <w:textAlignment w:val="baseline"/>
              <w:rPr>
                <w:rFonts w:ascii="Calibri" w:eastAsia="Arial Unicode MS" w:hAnsi="Calibri" w:cs="Cordia New"/>
                <w:sz w:val="16"/>
                <w:szCs w:val="16"/>
              </w:rPr>
            </w:pPr>
          </w:p>
          <w:p w14:paraId="529F959C" w14:textId="6FF48D29" w:rsidR="00550F5A" w:rsidRPr="00492FF5" w:rsidRDefault="00550F5A" w:rsidP="005A54B5">
            <w:pPr>
              <w:overflowPunct w:val="0"/>
              <w:autoSpaceDE w:val="0"/>
              <w:autoSpaceDN w:val="0"/>
              <w:adjustRightInd w:val="0"/>
              <w:ind w:left="-240" w:right="-228"/>
              <w:jc w:val="center"/>
              <w:textAlignment w:val="baseline"/>
              <w:rPr>
                <w:rFonts w:ascii="Calibri" w:eastAsia="Arial Unicode MS" w:hAnsi="Calibri" w:cs="Cordia New"/>
                <w:sz w:val="16"/>
                <w:szCs w:val="16"/>
                <w:cs/>
              </w:rPr>
            </w:pPr>
          </w:p>
        </w:tc>
      </w:tr>
      <w:tr w:rsidR="007137C2" w:rsidRPr="00ED7008" w14:paraId="7B739808" w14:textId="77777777" w:rsidTr="00EB0166">
        <w:trPr>
          <w:trHeight w:val="251"/>
        </w:trPr>
        <w:tc>
          <w:tcPr>
            <w:tcW w:w="3824" w:type="dxa"/>
            <w:gridSpan w:val="3"/>
            <w:vAlign w:val="bottom"/>
          </w:tcPr>
          <w:p w14:paraId="31B71355" w14:textId="77777777" w:rsidR="007137C2" w:rsidRPr="00ED7008" w:rsidRDefault="007137C2" w:rsidP="005A54B5">
            <w:pPr>
              <w:tabs>
                <w:tab w:val="clear" w:pos="907"/>
                <w:tab w:val="left" w:pos="900"/>
                <w:tab w:val="left" w:pos="2160"/>
                <w:tab w:val="decimal" w:pos="7380"/>
                <w:tab w:val="center" w:pos="8460"/>
              </w:tabs>
              <w:overflowPunct w:val="0"/>
              <w:autoSpaceDE w:val="0"/>
              <w:autoSpaceDN w:val="0"/>
              <w:adjustRightInd w:val="0"/>
              <w:textAlignment w:val="baseline"/>
              <w:rPr>
                <w:rFonts w:ascii="Calibri" w:eastAsia="Arial Unicode MS" w:hAnsi="Calibri" w:cs="Calibri"/>
                <w:sz w:val="16"/>
                <w:szCs w:val="16"/>
                <w:u w:val="single"/>
              </w:rPr>
            </w:pPr>
            <w:r w:rsidRPr="00ED7008">
              <w:rPr>
                <w:rFonts w:ascii="Calibri" w:eastAsia="Arial Unicode MS" w:hAnsi="Calibri" w:cs="Calibri"/>
                <w:sz w:val="16"/>
                <w:szCs w:val="16"/>
              </w:rPr>
              <w:t>Less Allowance for impairment loss of investment</w:t>
            </w:r>
          </w:p>
        </w:tc>
        <w:tc>
          <w:tcPr>
            <w:tcW w:w="686" w:type="dxa"/>
            <w:vAlign w:val="bottom"/>
          </w:tcPr>
          <w:p w14:paraId="576D8429" w14:textId="77777777" w:rsidR="007137C2" w:rsidRPr="00ED7008" w:rsidRDefault="007137C2" w:rsidP="005A54B5">
            <w:pPr>
              <w:tabs>
                <w:tab w:val="decimal" w:pos="7380"/>
                <w:tab w:val="center" w:pos="8460"/>
              </w:tabs>
              <w:overflowPunct w:val="0"/>
              <w:autoSpaceDE w:val="0"/>
              <w:autoSpaceDN w:val="0"/>
              <w:adjustRightInd w:val="0"/>
              <w:ind w:left="-155" w:right="-151"/>
              <w:jc w:val="center"/>
              <w:textAlignment w:val="baseline"/>
              <w:rPr>
                <w:rFonts w:ascii="Calibri" w:eastAsia="Arial Unicode MS" w:hAnsi="Calibri" w:cs="Calibri"/>
                <w:sz w:val="16"/>
                <w:szCs w:val="16"/>
                <w:cs/>
              </w:rPr>
            </w:pPr>
          </w:p>
        </w:tc>
        <w:tc>
          <w:tcPr>
            <w:tcW w:w="672" w:type="dxa"/>
            <w:vAlign w:val="bottom"/>
          </w:tcPr>
          <w:p w14:paraId="1F740265" w14:textId="77777777" w:rsidR="007137C2" w:rsidRPr="00ED7008" w:rsidRDefault="007137C2" w:rsidP="005A54B5">
            <w:pPr>
              <w:tabs>
                <w:tab w:val="decimal" w:pos="7380"/>
                <w:tab w:val="center" w:pos="8460"/>
              </w:tabs>
              <w:overflowPunct w:val="0"/>
              <w:autoSpaceDE w:val="0"/>
              <w:autoSpaceDN w:val="0"/>
              <w:adjustRightInd w:val="0"/>
              <w:ind w:left="-155" w:right="-151"/>
              <w:jc w:val="center"/>
              <w:textAlignment w:val="baseline"/>
              <w:rPr>
                <w:rFonts w:ascii="Calibri" w:eastAsia="Arial Unicode MS" w:hAnsi="Calibri" w:cs="Calibri"/>
                <w:sz w:val="16"/>
                <w:szCs w:val="16"/>
                <w:cs/>
              </w:rPr>
            </w:pPr>
          </w:p>
        </w:tc>
        <w:tc>
          <w:tcPr>
            <w:tcW w:w="685" w:type="dxa"/>
            <w:vAlign w:val="bottom"/>
          </w:tcPr>
          <w:p w14:paraId="408CACF1" w14:textId="77777777" w:rsidR="007137C2" w:rsidRPr="00ED7008" w:rsidRDefault="007137C2" w:rsidP="005A54B5">
            <w:pPr>
              <w:tabs>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714" w:type="dxa"/>
            <w:vAlign w:val="bottom"/>
          </w:tcPr>
          <w:p w14:paraId="6FD361A1" w14:textId="77777777" w:rsidR="007137C2" w:rsidRPr="00ED7008" w:rsidRDefault="007137C2" w:rsidP="005A54B5">
            <w:pPr>
              <w:tabs>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840" w:type="dxa"/>
            <w:vAlign w:val="bottom"/>
          </w:tcPr>
          <w:p w14:paraId="1B5553A7" w14:textId="0DD42D42" w:rsidR="007137C2" w:rsidRPr="00ED7008" w:rsidRDefault="00537AA8" w:rsidP="005A54B5">
            <w:pPr>
              <w:pBdr>
                <w:bottom w:val="single" w:sz="4" w:space="1" w:color="auto"/>
              </w:pBdr>
              <w:overflowPunct w:val="0"/>
              <w:autoSpaceDE w:val="0"/>
              <w:autoSpaceDN w:val="0"/>
              <w:adjustRightInd w:val="0"/>
              <w:ind w:right="-38"/>
              <w:jc w:val="right"/>
              <w:textAlignment w:val="baseline"/>
              <w:rPr>
                <w:rFonts w:ascii="Calibri" w:eastAsia="Arial Unicode MS" w:hAnsi="Calibri" w:cs="Calibri"/>
                <w:sz w:val="16"/>
                <w:szCs w:val="16"/>
                <w:cs/>
              </w:rPr>
            </w:pPr>
            <w:r>
              <w:rPr>
                <w:rFonts w:ascii="Calibri" w:eastAsia="Arial Unicode MS" w:hAnsi="Calibri" w:cs="Calibri"/>
                <w:sz w:val="16"/>
                <w:szCs w:val="16"/>
              </w:rPr>
              <w:t>(31,073)</w:t>
            </w:r>
          </w:p>
        </w:tc>
        <w:tc>
          <w:tcPr>
            <w:tcW w:w="882" w:type="dxa"/>
            <w:vAlign w:val="bottom"/>
          </w:tcPr>
          <w:p w14:paraId="3376F261" w14:textId="77777777" w:rsidR="007137C2" w:rsidRPr="00ED7008" w:rsidRDefault="007137C2" w:rsidP="005A54B5">
            <w:pPr>
              <w:pBdr>
                <w:bottom w:val="single" w:sz="4" w:space="1" w:color="auto"/>
              </w:pBdr>
              <w:overflowPunct w:val="0"/>
              <w:autoSpaceDE w:val="0"/>
              <w:autoSpaceDN w:val="0"/>
              <w:adjustRightInd w:val="0"/>
              <w:ind w:right="-38"/>
              <w:jc w:val="right"/>
              <w:textAlignment w:val="baseline"/>
              <w:rPr>
                <w:rFonts w:ascii="Calibri" w:eastAsia="Arial Unicode MS" w:hAnsi="Calibri" w:cs="Calibri"/>
                <w:sz w:val="16"/>
                <w:szCs w:val="16"/>
                <w:cs/>
              </w:rPr>
            </w:pPr>
            <w:r w:rsidRPr="00ED7008">
              <w:rPr>
                <w:rFonts w:ascii="Calibri" w:eastAsia="Arial Unicode MS" w:hAnsi="Calibri" w:cs="Calibri"/>
                <w:sz w:val="16"/>
                <w:szCs w:val="16"/>
              </w:rPr>
              <w:t>(</w:t>
            </w:r>
            <w:r w:rsidR="00C03A7D">
              <w:rPr>
                <w:rFonts w:ascii="Calibri" w:eastAsia="Arial Unicode MS" w:hAnsi="Calibri" w:cs="Calibri"/>
                <w:sz w:val="16"/>
                <w:szCs w:val="16"/>
              </w:rPr>
              <w:t>29,879</w:t>
            </w:r>
            <w:r w:rsidRPr="00ED7008">
              <w:rPr>
                <w:rFonts w:ascii="Calibri" w:eastAsia="Arial Unicode MS" w:hAnsi="Calibri" w:cs="Calibri"/>
                <w:sz w:val="16"/>
                <w:szCs w:val="16"/>
              </w:rPr>
              <w:t>)</w:t>
            </w:r>
          </w:p>
        </w:tc>
        <w:tc>
          <w:tcPr>
            <w:tcW w:w="840" w:type="dxa"/>
            <w:vAlign w:val="bottom"/>
          </w:tcPr>
          <w:p w14:paraId="753D3C5E" w14:textId="73192C2E" w:rsidR="007137C2" w:rsidRPr="00ED7008" w:rsidRDefault="00537AA8" w:rsidP="005A54B5">
            <w:pPr>
              <w:pBdr>
                <w:bottom w:val="single" w:sz="4" w:space="1" w:color="auto"/>
              </w:pBdr>
              <w:overflowPunct w:val="0"/>
              <w:autoSpaceDE w:val="0"/>
              <w:autoSpaceDN w:val="0"/>
              <w:adjustRightInd w:val="0"/>
              <w:jc w:val="center"/>
              <w:textAlignment w:val="baseline"/>
              <w:rPr>
                <w:rFonts w:ascii="Calibri" w:eastAsia="Arial Unicode MS" w:hAnsi="Calibri" w:cs="Calibri"/>
                <w:sz w:val="16"/>
                <w:szCs w:val="16"/>
                <w:cs/>
              </w:rPr>
            </w:pPr>
            <w:r>
              <w:rPr>
                <w:rFonts w:ascii="Calibri" w:eastAsia="Arial Unicode MS" w:hAnsi="Calibri" w:cs="Calibri"/>
                <w:sz w:val="16"/>
                <w:szCs w:val="16"/>
              </w:rPr>
              <w:t>-</w:t>
            </w:r>
          </w:p>
        </w:tc>
        <w:tc>
          <w:tcPr>
            <w:tcW w:w="910" w:type="dxa"/>
            <w:vAlign w:val="bottom"/>
          </w:tcPr>
          <w:p w14:paraId="4941C6C7" w14:textId="77777777" w:rsidR="007137C2" w:rsidRPr="00ED7008" w:rsidRDefault="007137C2" w:rsidP="005A54B5">
            <w:pPr>
              <w:pBdr>
                <w:bottom w:val="single" w:sz="4" w:space="1" w:color="auto"/>
              </w:pBdr>
              <w:overflowPunct w:val="0"/>
              <w:autoSpaceDE w:val="0"/>
              <w:autoSpaceDN w:val="0"/>
              <w:adjustRightInd w:val="0"/>
              <w:ind w:left="-108" w:right="-18"/>
              <w:jc w:val="center"/>
              <w:textAlignment w:val="baseline"/>
              <w:rPr>
                <w:rFonts w:ascii="Calibri" w:eastAsia="Arial Unicode MS" w:hAnsi="Calibri" w:cs="Calibri"/>
                <w:sz w:val="16"/>
                <w:szCs w:val="16"/>
                <w:cs/>
              </w:rPr>
            </w:pPr>
            <w:r w:rsidRPr="00ED7008">
              <w:rPr>
                <w:rFonts w:ascii="Calibri" w:eastAsia="Arial Unicode MS" w:hAnsi="Calibri" w:cs="Calibri"/>
                <w:sz w:val="16"/>
                <w:szCs w:val="16"/>
              </w:rPr>
              <w:t>-</w:t>
            </w:r>
          </w:p>
        </w:tc>
      </w:tr>
      <w:tr w:rsidR="007137C2" w:rsidRPr="00ED7008" w14:paraId="66CA7B04" w14:textId="77777777" w:rsidTr="00EB0166">
        <w:trPr>
          <w:trHeight w:val="253"/>
        </w:trPr>
        <w:tc>
          <w:tcPr>
            <w:tcW w:w="1702" w:type="dxa"/>
            <w:vAlign w:val="bottom"/>
          </w:tcPr>
          <w:p w14:paraId="1C9C5FA6" w14:textId="77777777" w:rsidR="007137C2" w:rsidRPr="00ED7008" w:rsidRDefault="007137C2" w:rsidP="005A54B5">
            <w:pPr>
              <w:tabs>
                <w:tab w:val="clear" w:pos="907"/>
                <w:tab w:val="left" w:pos="900"/>
                <w:tab w:val="left" w:pos="2160"/>
                <w:tab w:val="decimal" w:pos="7380"/>
                <w:tab w:val="center" w:pos="8460"/>
              </w:tabs>
              <w:overflowPunct w:val="0"/>
              <w:autoSpaceDE w:val="0"/>
              <w:autoSpaceDN w:val="0"/>
              <w:adjustRightInd w:val="0"/>
              <w:textAlignment w:val="baseline"/>
              <w:rPr>
                <w:rFonts w:ascii="Calibri" w:eastAsia="Arial Unicode MS" w:hAnsi="Calibri" w:cs="Calibri"/>
                <w:sz w:val="16"/>
                <w:szCs w:val="16"/>
              </w:rPr>
            </w:pPr>
            <w:r w:rsidRPr="00ED7008">
              <w:rPr>
                <w:rFonts w:ascii="Calibri" w:eastAsia="Arial Unicode MS" w:hAnsi="Calibri" w:cs="Calibri"/>
                <w:sz w:val="16"/>
                <w:szCs w:val="16"/>
              </w:rPr>
              <w:t>Net</w:t>
            </w:r>
          </w:p>
        </w:tc>
        <w:tc>
          <w:tcPr>
            <w:tcW w:w="1030" w:type="dxa"/>
            <w:vAlign w:val="bottom"/>
          </w:tcPr>
          <w:p w14:paraId="360E16C8" w14:textId="77777777" w:rsidR="007137C2" w:rsidRPr="00ED7008" w:rsidRDefault="007137C2" w:rsidP="005A54B5">
            <w:pPr>
              <w:tabs>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1092" w:type="dxa"/>
            <w:vAlign w:val="bottom"/>
          </w:tcPr>
          <w:p w14:paraId="558CC854" w14:textId="77777777" w:rsidR="007137C2" w:rsidRPr="00ED7008" w:rsidRDefault="007137C2" w:rsidP="005A54B5">
            <w:pPr>
              <w:tabs>
                <w:tab w:val="clear" w:pos="907"/>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686" w:type="dxa"/>
            <w:vAlign w:val="bottom"/>
          </w:tcPr>
          <w:p w14:paraId="14EE17E8" w14:textId="77777777" w:rsidR="007137C2" w:rsidRPr="00ED7008" w:rsidRDefault="007137C2" w:rsidP="005A54B5">
            <w:pPr>
              <w:tabs>
                <w:tab w:val="decimal" w:pos="7380"/>
                <w:tab w:val="center" w:pos="8460"/>
              </w:tabs>
              <w:overflowPunct w:val="0"/>
              <w:autoSpaceDE w:val="0"/>
              <w:autoSpaceDN w:val="0"/>
              <w:adjustRightInd w:val="0"/>
              <w:ind w:left="-155" w:right="-151"/>
              <w:jc w:val="center"/>
              <w:textAlignment w:val="baseline"/>
              <w:rPr>
                <w:rFonts w:ascii="Calibri" w:eastAsia="Arial Unicode MS" w:hAnsi="Calibri" w:cs="Calibri"/>
                <w:sz w:val="16"/>
                <w:szCs w:val="16"/>
              </w:rPr>
            </w:pPr>
          </w:p>
        </w:tc>
        <w:tc>
          <w:tcPr>
            <w:tcW w:w="672" w:type="dxa"/>
            <w:vAlign w:val="bottom"/>
          </w:tcPr>
          <w:p w14:paraId="0D17ED83" w14:textId="77777777" w:rsidR="007137C2" w:rsidRPr="00ED7008" w:rsidRDefault="007137C2" w:rsidP="005A54B5">
            <w:pPr>
              <w:tabs>
                <w:tab w:val="decimal" w:pos="7380"/>
                <w:tab w:val="center" w:pos="8460"/>
              </w:tabs>
              <w:overflowPunct w:val="0"/>
              <w:autoSpaceDE w:val="0"/>
              <w:autoSpaceDN w:val="0"/>
              <w:adjustRightInd w:val="0"/>
              <w:ind w:left="-155" w:right="-151"/>
              <w:jc w:val="center"/>
              <w:textAlignment w:val="baseline"/>
              <w:rPr>
                <w:rFonts w:ascii="Calibri" w:eastAsia="Arial Unicode MS" w:hAnsi="Calibri" w:cs="Calibri"/>
                <w:sz w:val="16"/>
                <w:szCs w:val="16"/>
              </w:rPr>
            </w:pPr>
          </w:p>
        </w:tc>
        <w:tc>
          <w:tcPr>
            <w:tcW w:w="685" w:type="dxa"/>
            <w:vAlign w:val="bottom"/>
          </w:tcPr>
          <w:p w14:paraId="69FF5FFA" w14:textId="77777777" w:rsidR="007137C2" w:rsidRPr="00ED7008" w:rsidRDefault="007137C2" w:rsidP="005A54B5">
            <w:pPr>
              <w:tabs>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714" w:type="dxa"/>
            <w:vAlign w:val="bottom"/>
          </w:tcPr>
          <w:p w14:paraId="0511EC2A" w14:textId="77777777" w:rsidR="007137C2" w:rsidRPr="00ED7008" w:rsidRDefault="007137C2" w:rsidP="005A54B5">
            <w:pPr>
              <w:tabs>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840" w:type="dxa"/>
            <w:vAlign w:val="bottom"/>
          </w:tcPr>
          <w:p w14:paraId="1B9DC1C8" w14:textId="34E79CB8" w:rsidR="007137C2" w:rsidRPr="001951CE" w:rsidRDefault="00537AA8" w:rsidP="00EB7D9F">
            <w:pPr>
              <w:pBdr>
                <w:bottom w:val="double" w:sz="4" w:space="1" w:color="auto"/>
              </w:pBdr>
              <w:overflowPunct w:val="0"/>
              <w:autoSpaceDE w:val="0"/>
              <w:autoSpaceDN w:val="0"/>
              <w:adjustRightInd w:val="0"/>
              <w:jc w:val="right"/>
              <w:textAlignment w:val="baseline"/>
              <w:rPr>
                <w:rFonts w:ascii="Calibri" w:eastAsia="Arial Unicode MS" w:hAnsi="Calibri" w:cs="Cordia New"/>
                <w:sz w:val="16"/>
                <w:szCs w:val="16"/>
              </w:rPr>
            </w:pPr>
            <w:r>
              <w:rPr>
                <w:rFonts w:ascii="Calibri" w:eastAsia="Arial Unicode MS" w:hAnsi="Calibri" w:cs="Cordia New"/>
                <w:sz w:val="16"/>
                <w:szCs w:val="16"/>
              </w:rPr>
              <w:t>18,927</w:t>
            </w:r>
          </w:p>
        </w:tc>
        <w:tc>
          <w:tcPr>
            <w:tcW w:w="882" w:type="dxa"/>
            <w:vAlign w:val="bottom"/>
          </w:tcPr>
          <w:p w14:paraId="0E1FC3D1" w14:textId="77777777" w:rsidR="007137C2" w:rsidRPr="0091720B" w:rsidRDefault="00C03A7D" w:rsidP="00C03A7D">
            <w:pPr>
              <w:pBdr>
                <w:bottom w:val="double" w:sz="4" w:space="1" w:color="auto"/>
              </w:pBdr>
              <w:overflowPunct w:val="0"/>
              <w:autoSpaceDE w:val="0"/>
              <w:autoSpaceDN w:val="0"/>
              <w:adjustRightInd w:val="0"/>
              <w:jc w:val="right"/>
              <w:textAlignment w:val="baseline"/>
              <w:rPr>
                <w:rFonts w:ascii="Calibri" w:eastAsia="Arial Unicode MS" w:hAnsi="Calibri" w:cs="Cordia New"/>
                <w:sz w:val="16"/>
                <w:szCs w:val="16"/>
                <w:cs/>
              </w:rPr>
            </w:pPr>
            <w:r>
              <w:rPr>
                <w:rFonts w:ascii="Calibri" w:eastAsia="Arial Unicode MS" w:hAnsi="Calibri" w:cs="Calibri"/>
                <w:sz w:val="16"/>
                <w:szCs w:val="16"/>
              </w:rPr>
              <w:t>20,121</w:t>
            </w:r>
          </w:p>
        </w:tc>
        <w:tc>
          <w:tcPr>
            <w:tcW w:w="840" w:type="dxa"/>
            <w:vAlign w:val="bottom"/>
          </w:tcPr>
          <w:p w14:paraId="73A7D834" w14:textId="27C0CF75" w:rsidR="007137C2" w:rsidRPr="00ED7008" w:rsidRDefault="00537AA8" w:rsidP="005A54B5">
            <w:pPr>
              <w:pBdr>
                <w:bottom w:val="double" w:sz="4" w:space="1" w:color="auto"/>
              </w:pBdr>
              <w:overflowPunct w:val="0"/>
              <w:autoSpaceDE w:val="0"/>
              <w:autoSpaceDN w:val="0"/>
              <w:adjustRightInd w:val="0"/>
              <w:jc w:val="center"/>
              <w:textAlignment w:val="baseline"/>
              <w:rPr>
                <w:rFonts w:ascii="Calibri" w:eastAsia="Arial Unicode MS" w:hAnsi="Calibri" w:cs="Calibri"/>
                <w:sz w:val="16"/>
                <w:szCs w:val="16"/>
                <w:cs/>
              </w:rPr>
            </w:pPr>
            <w:r>
              <w:rPr>
                <w:rFonts w:ascii="Calibri" w:eastAsia="Arial Unicode MS" w:hAnsi="Calibri" w:cs="Calibri"/>
                <w:sz w:val="16"/>
                <w:szCs w:val="16"/>
              </w:rPr>
              <w:t>-</w:t>
            </w:r>
          </w:p>
        </w:tc>
        <w:tc>
          <w:tcPr>
            <w:tcW w:w="910" w:type="dxa"/>
            <w:vAlign w:val="bottom"/>
          </w:tcPr>
          <w:p w14:paraId="091E3456" w14:textId="77777777" w:rsidR="007137C2" w:rsidRPr="00ED7008" w:rsidRDefault="007137C2" w:rsidP="005A54B5">
            <w:pPr>
              <w:pBdr>
                <w:bottom w:val="double" w:sz="4" w:space="1" w:color="auto"/>
              </w:pBdr>
              <w:overflowPunct w:val="0"/>
              <w:autoSpaceDE w:val="0"/>
              <w:autoSpaceDN w:val="0"/>
              <w:adjustRightInd w:val="0"/>
              <w:ind w:left="-108" w:right="-18"/>
              <w:jc w:val="center"/>
              <w:textAlignment w:val="baseline"/>
              <w:rPr>
                <w:rFonts w:ascii="Calibri" w:eastAsia="Arial Unicode MS" w:hAnsi="Calibri" w:cs="Calibri"/>
                <w:sz w:val="16"/>
                <w:szCs w:val="16"/>
                <w:cs/>
              </w:rPr>
            </w:pPr>
            <w:r w:rsidRPr="00ED7008">
              <w:rPr>
                <w:rFonts w:ascii="Calibri" w:eastAsia="Arial Unicode MS" w:hAnsi="Calibri" w:cs="Calibri"/>
                <w:sz w:val="16"/>
                <w:szCs w:val="16"/>
              </w:rPr>
              <w:t>-</w:t>
            </w:r>
          </w:p>
        </w:tc>
      </w:tr>
    </w:tbl>
    <w:p w14:paraId="67CA66E7" w14:textId="4C1778C9" w:rsidR="00940B75" w:rsidRDefault="008C696F" w:rsidP="004766FB">
      <w:pPr>
        <w:pStyle w:val="Header"/>
        <w:tabs>
          <w:tab w:val="clear" w:pos="4536"/>
        </w:tabs>
        <w:spacing w:line="240" w:lineRule="auto"/>
        <w:jc w:val="thaiDistribute"/>
        <w:rPr>
          <w:rFonts w:ascii="Calibri" w:hAnsi="Calibri" w:cs="Calibri"/>
          <w:spacing w:val="-6"/>
          <w:sz w:val="20"/>
          <w:szCs w:val="20"/>
          <w:lang w:val="en-US"/>
        </w:rPr>
      </w:pPr>
      <w:r w:rsidRPr="00812930">
        <w:rPr>
          <w:rFonts w:ascii="Calibri" w:hAnsi="Calibri" w:cs="Calibri"/>
          <w:spacing w:val="-6"/>
          <w:sz w:val="20"/>
          <w:szCs w:val="20"/>
          <w:lang w:val="en-US"/>
        </w:rPr>
        <w:lastRenderedPageBreak/>
        <w:t xml:space="preserve">As at </w:t>
      </w:r>
      <w:r w:rsidR="00853F66" w:rsidRPr="00812930">
        <w:rPr>
          <w:rFonts w:ascii="Calibri" w:hAnsi="Calibri" w:cs="Calibri"/>
          <w:spacing w:val="-6"/>
          <w:sz w:val="20"/>
          <w:szCs w:val="20"/>
        </w:rPr>
        <w:t xml:space="preserve">December 31, </w:t>
      </w:r>
      <w:r w:rsidR="005E3B44" w:rsidRPr="00812930">
        <w:rPr>
          <w:rFonts w:ascii="Calibri" w:hAnsi="Calibri" w:cs="Calibri"/>
          <w:spacing w:val="-6"/>
          <w:sz w:val="20"/>
          <w:szCs w:val="20"/>
          <w:lang w:val="en-US"/>
        </w:rPr>
        <w:t>2020</w:t>
      </w:r>
      <w:r w:rsidRPr="00812930">
        <w:rPr>
          <w:rFonts w:ascii="Calibri" w:hAnsi="Calibri" w:cs="Calibri"/>
          <w:spacing w:val="-6"/>
          <w:sz w:val="20"/>
          <w:szCs w:val="20"/>
          <w:lang w:val="en-US"/>
        </w:rPr>
        <w:t xml:space="preserve">, the management of the Company is currently evaluating its recoverable amount of AMC license of Baht </w:t>
      </w:r>
      <w:r w:rsidR="00D4121E" w:rsidRPr="00812930">
        <w:rPr>
          <w:rFonts w:ascii="Calibri" w:hAnsi="Calibri" w:cs="Calibri"/>
          <w:spacing w:val="-6"/>
          <w:sz w:val="20"/>
          <w:szCs w:val="20"/>
          <w:lang w:val="en-US"/>
        </w:rPr>
        <w:t>3.</w:t>
      </w:r>
      <w:r w:rsidR="00462618" w:rsidRPr="00812930">
        <w:rPr>
          <w:rFonts w:ascii="Calibri" w:hAnsi="Calibri" w:cs="Calibri"/>
          <w:spacing w:val="-6"/>
          <w:sz w:val="20"/>
          <w:szCs w:val="20"/>
          <w:lang w:val="en-US"/>
        </w:rPr>
        <w:t>6</w:t>
      </w:r>
      <w:r w:rsidR="005E3B44" w:rsidRPr="00812930">
        <w:rPr>
          <w:rFonts w:ascii="Calibri" w:hAnsi="Calibri" w:cs="Calibri"/>
          <w:spacing w:val="-6"/>
          <w:sz w:val="20"/>
          <w:szCs w:val="20"/>
          <w:lang w:val="en-US"/>
        </w:rPr>
        <w:t xml:space="preserve"> </w:t>
      </w:r>
      <w:r w:rsidRPr="00812930">
        <w:rPr>
          <w:rFonts w:ascii="Calibri" w:hAnsi="Calibri" w:cs="Calibri"/>
          <w:spacing w:val="-6"/>
          <w:sz w:val="20"/>
          <w:szCs w:val="20"/>
          <w:lang w:val="en-US"/>
        </w:rPr>
        <w:t>million which is of Regional Asset Management Company Limited, a subsidiary of V.I. Capital Company Limited so the Company could not evaluate the impairment loss of investment in V.I. Capital Company Limited, a subsidiary of the Company.</w:t>
      </w:r>
    </w:p>
    <w:p w14:paraId="1F5E8E72" w14:textId="77777777" w:rsidR="00401C3D" w:rsidRPr="00492FF5" w:rsidRDefault="00401C3D" w:rsidP="004766FB">
      <w:pPr>
        <w:pStyle w:val="Header"/>
        <w:tabs>
          <w:tab w:val="clear" w:pos="4536"/>
        </w:tabs>
        <w:spacing w:line="240" w:lineRule="auto"/>
        <w:jc w:val="thaiDistribute"/>
        <w:rPr>
          <w:rFonts w:ascii="Calibri" w:hAnsi="Calibri" w:cs="Cordia New"/>
          <w:spacing w:val="-6"/>
          <w:sz w:val="20"/>
          <w:szCs w:val="20"/>
          <w:cs/>
          <w:lang w:val="en-US"/>
        </w:rPr>
      </w:pPr>
    </w:p>
    <w:p w14:paraId="02B5A7E3" w14:textId="6B1FDACD" w:rsidR="002E76D7" w:rsidRPr="00812930" w:rsidRDefault="00F95694" w:rsidP="00E442C1">
      <w:pPr>
        <w:pStyle w:val="Header"/>
        <w:numPr>
          <w:ilvl w:val="0"/>
          <w:numId w:val="16"/>
        </w:numPr>
        <w:tabs>
          <w:tab w:val="clear" w:pos="227"/>
          <w:tab w:val="clear" w:pos="454"/>
          <w:tab w:val="left" w:pos="567"/>
        </w:tabs>
        <w:ind w:left="567" w:hanging="567"/>
        <w:jc w:val="both"/>
        <w:rPr>
          <w:rFonts w:ascii="Calibri" w:hAnsi="Calibri" w:cs="Calibri"/>
          <w:b/>
          <w:bCs/>
          <w:sz w:val="20"/>
          <w:szCs w:val="20"/>
        </w:rPr>
      </w:pPr>
      <w:r>
        <w:rPr>
          <w:rFonts w:ascii="Calibri" w:hAnsi="Calibri" w:cs="Calibri"/>
          <w:b/>
          <w:bCs/>
          <w:sz w:val="20"/>
          <w:szCs w:val="20"/>
          <w:lang w:val="en-US"/>
        </w:rPr>
        <w:t>BUILDING</w:t>
      </w:r>
      <w:r w:rsidR="00A33D20" w:rsidRPr="00812930">
        <w:rPr>
          <w:rFonts w:ascii="Calibri" w:hAnsi="Calibri" w:cs="Calibri"/>
          <w:b/>
          <w:bCs/>
          <w:sz w:val="20"/>
          <w:szCs w:val="20"/>
          <w:lang w:val="en-US"/>
        </w:rPr>
        <w:t xml:space="preserve"> IMPROVEMENTS AND EQUIPMENT</w:t>
      </w:r>
    </w:p>
    <w:p w14:paraId="58B431C8" w14:textId="77777777" w:rsidR="007D1B38" w:rsidRPr="00E24C95" w:rsidRDefault="007D1B38" w:rsidP="0028674E">
      <w:pPr>
        <w:pStyle w:val="Header"/>
        <w:tabs>
          <w:tab w:val="clear" w:pos="227"/>
          <w:tab w:val="clear" w:pos="454"/>
          <w:tab w:val="left" w:pos="567"/>
        </w:tabs>
        <w:ind w:left="502"/>
        <w:jc w:val="both"/>
        <w:rPr>
          <w:rFonts w:ascii="Calibri" w:hAnsi="Calibri" w:cs="Cordia New"/>
          <w:b/>
          <w:bCs/>
          <w:sz w:val="14"/>
          <w:szCs w:val="14"/>
        </w:rPr>
      </w:pPr>
    </w:p>
    <w:tbl>
      <w:tblPr>
        <w:tblW w:w="10067" w:type="dxa"/>
        <w:tblInd w:w="-60" w:type="dxa"/>
        <w:tblLayout w:type="fixed"/>
        <w:tblLook w:val="04A0" w:firstRow="1" w:lastRow="0" w:firstColumn="1" w:lastColumn="0" w:noHBand="0" w:noVBand="1"/>
      </w:tblPr>
      <w:tblGrid>
        <w:gridCol w:w="2979"/>
        <w:gridCol w:w="1417"/>
        <w:gridCol w:w="1419"/>
        <w:gridCol w:w="1418"/>
        <w:gridCol w:w="1417"/>
        <w:gridCol w:w="1417"/>
      </w:tblGrid>
      <w:tr w:rsidR="00DA3B53" w:rsidRPr="00ED7008" w14:paraId="5ED5D135" w14:textId="77777777" w:rsidTr="009E2494">
        <w:trPr>
          <w:trHeight w:val="284"/>
          <w:tblHeader/>
        </w:trPr>
        <w:tc>
          <w:tcPr>
            <w:tcW w:w="2979" w:type="dxa"/>
          </w:tcPr>
          <w:p w14:paraId="2FC6E7AB" w14:textId="77777777" w:rsidR="00DA3B53" w:rsidRPr="00ED7008" w:rsidRDefault="00DA3B53" w:rsidP="0056601D">
            <w:pPr>
              <w:tabs>
                <w:tab w:val="left" w:pos="540"/>
              </w:tabs>
              <w:ind w:right="-52"/>
              <w:jc w:val="center"/>
              <w:rPr>
                <w:rFonts w:ascii="Calibri" w:hAnsi="Calibri" w:cs="Calibri"/>
                <w:sz w:val="20"/>
                <w:szCs w:val="20"/>
              </w:rPr>
            </w:pPr>
          </w:p>
        </w:tc>
        <w:tc>
          <w:tcPr>
            <w:tcW w:w="7088" w:type="dxa"/>
            <w:gridSpan w:val="5"/>
          </w:tcPr>
          <w:p w14:paraId="7CB24A35" w14:textId="7B7BFEC9" w:rsidR="00DA3B53" w:rsidRPr="00ED7008" w:rsidRDefault="00DA3B53" w:rsidP="0056601D">
            <w:pPr>
              <w:pBdr>
                <w:bottom w:val="single" w:sz="4" w:space="1" w:color="auto"/>
              </w:pBdr>
              <w:tabs>
                <w:tab w:val="left" w:pos="540"/>
              </w:tabs>
              <w:ind w:right="-52"/>
              <w:jc w:val="center"/>
              <w:rPr>
                <w:rFonts w:ascii="Calibri" w:hAnsi="Calibri" w:cs="Calibri"/>
                <w:sz w:val="20"/>
                <w:szCs w:val="20"/>
              </w:rPr>
            </w:pPr>
            <w:r w:rsidRPr="00ED7008">
              <w:rPr>
                <w:rFonts w:ascii="Calibri" w:hAnsi="Calibri" w:cs="Calibri"/>
                <w:sz w:val="20"/>
                <w:szCs w:val="20"/>
              </w:rPr>
              <w:t>In Thousand Baht</w:t>
            </w:r>
          </w:p>
        </w:tc>
      </w:tr>
      <w:tr w:rsidR="00DA3B53" w:rsidRPr="00ED7008" w14:paraId="728D1759" w14:textId="77777777" w:rsidTr="009E2494">
        <w:trPr>
          <w:trHeight w:val="284"/>
          <w:tblHeader/>
        </w:trPr>
        <w:tc>
          <w:tcPr>
            <w:tcW w:w="2979" w:type="dxa"/>
          </w:tcPr>
          <w:p w14:paraId="4BC7C521" w14:textId="77777777" w:rsidR="00DA3B53" w:rsidRPr="00ED7008" w:rsidRDefault="00DA3B53" w:rsidP="0056601D">
            <w:pPr>
              <w:tabs>
                <w:tab w:val="left" w:pos="540"/>
              </w:tabs>
              <w:ind w:right="-52"/>
              <w:jc w:val="center"/>
              <w:rPr>
                <w:rFonts w:ascii="Calibri" w:hAnsi="Calibri" w:cs="Calibri"/>
                <w:sz w:val="20"/>
                <w:szCs w:val="20"/>
              </w:rPr>
            </w:pPr>
          </w:p>
        </w:tc>
        <w:tc>
          <w:tcPr>
            <w:tcW w:w="7088" w:type="dxa"/>
            <w:gridSpan w:val="5"/>
          </w:tcPr>
          <w:p w14:paraId="0E51C8B2" w14:textId="6E8D211D" w:rsidR="00DA3B53" w:rsidRPr="00ED7008" w:rsidRDefault="00DA3B53" w:rsidP="007D1B38">
            <w:pPr>
              <w:pBdr>
                <w:bottom w:val="single" w:sz="4" w:space="1" w:color="auto"/>
              </w:pBdr>
              <w:tabs>
                <w:tab w:val="left" w:pos="540"/>
              </w:tabs>
              <w:ind w:right="-52"/>
              <w:jc w:val="center"/>
              <w:rPr>
                <w:rFonts w:ascii="Calibri" w:hAnsi="Calibri" w:cs="Calibri"/>
                <w:sz w:val="20"/>
                <w:szCs w:val="20"/>
              </w:rPr>
            </w:pPr>
            <w:r w:rsidRPr="00ED7008">
              <w:rPr>
                <w:rFonts w:ascii="Calibri" w:hAnsi="Calibri" w:cs="Calibri"/>
                <w:sz w:val="20"/>
                <w:szCs w:val="20"/>
              </w:rPr>
              <w:t xml:space="preserve">Consolidated Financial Statements </w:t>
            </w:r>
          </w:p>
        </w:tc>
      </w:tr>
      <w:tr w:rsidR="004F59B7" w:rsidRPr="00ED7008" w14:paraId="7CFF4A7B" w14:textId="77777777" w:rsidTr="009E2494">
        <w:trPr>
          <w:trHeight w:val="284"/>
          <w:tblHeader/>
        </w:trPr>
        <w:tc>
          <w:tcPr>
            <w:tcW w:w="2979" w:type="dxa"/>
          </w:tcPr>
          <w:p w14:paraId="29C5A480" w14:textId="77777777" w:rsidR="004F59B7" w:rsidRPr="00ED7008" w:rsidRDefault="004F59B7" w:rsidP="0056601D">
            <w:pPr>
              <w:tabs>
                <w:tab w:val="left" w:pos="540"/>
              </w:tabs>
              <w:ind w:right="-52"/>
              <w:jc w:val="center"/>
              <w:rPr>
                <w:rFonts w:ascii="Calibri" w:hAnsi="Calibri" w:cs="Calibri"/>
                <w:sz w:val="20"/>
                <w:szCs w:val="20"/>
              </w:rPr>
            </w:pPr>
          </w:p>
        </w:tc>
        <w:tc>
          <w:tcPr>
            <w:tcW w:w="1417" w:type="dxa"/>
            <w:vAlign w:val="bottom"/>
          </w:tcPr>
          <w:p w14:paraId="1E447D05" w14:textId="739A216A" w:rsidR="004F59B7" w:rsidRPr="00ED7008" w:rsidRDefault="00F95694" w:rsidP="0056601D">
            <w:pPr>
              <w:pBdr>
                <w:bottom w:val="single" w:sz="4" w:space="1" w:color="auto"/>
              </w:pBdr>
              <w:tabs>
                <w:tab w:val="center" w:pos="8010"/>
              </w:tabs>
              <w:ind w:right="-50"/>
              <w:jc w:val="center"/>
              <w:rPr>
                <w:rFonts w:ascii="Calibri" w:hAnsi="Calibri" w:cs="Calibri"/>
                <w:sz w:val="20"/>
                <w:szCs w:val="20"/>
              </w:rPr>
            </w:pPr>
            <w:r>
              <w:rPr>
                <w:rFonts w:ascii="Calibri" w:hAnsi="Calibri" w:cs="Calibri"/>
                <w:spacing w:val="-6"/>
                <w:sz w:val="20"/>
                <w:szCs w:val="20"/>
              </w:rPr>
              <w:t xml:space="preserve">Building </w:t>
            </w:r>
            <w:r w:rsidR="004F59B7" w:rsidRPr="00674D88">
              <w:rPr>
                <w:rFonts w:ascii="Calibri" w:hAnsi="Calibri" w:cs="Calibri"/>
                <w:spacing w:val="-6"/>
                <w:sz w:val="20"/>
                <w:szCs w:val="20"/>
              </w:rPr>
              <w:t>improvement</w:t>
            </w:r>
          </w:p>
        </w:tc>
        <w:tc>
          <w:tcPr>
            <w:tcW w:w="1419" w:type="dxa"/>
            <w:vAlign w:val="bottom"/>
          </w:tcPr>
          <w:p w14:paraId="447CFD56" w14:textId="20335059" w:rsidR="004F59B7" w:rsidRPr="00ED7008" w:rsidRDefault="004F59B7" w:rsidP="0056601D">
            <w:pPr>
              <w:pBdr>
                <w:bottom w:val="single" w:sz="4" w:space="1" w:color="auto"/>
              </w:pBdr>
              <w:tabs>
                <w:tab w:val="center" w:pos="8010"/>
              </w:tabs>
              <w:ind w:right="-50"/>
              <w:jc w:val="center"/>
              <w:rPr>
                <w:rFonts w:ascii="Calibri" w:hAnsi="Calibri" w:cs="Calibri"/>
                <w:sz w:val="20"/>
                <w:szCs w:val="20"/>
              </w:rPr>
            </w:pPr>
            <w:r w:rsidRPr="00674D88">
              <w:rPr>
                <w:rFonts w:ascii="Calibri" w:hAnsi="Calibri" w:cs="Calibri"/>
                <w:spacing w:val="-6"/>
                <w:sz w:val="20"/>
                <w:szCs w:val="20"/>
              </w:rPr>
              <w:t>Equipment</w:t>
            </w:r>
          </w:p>
        </w:tc>
        <w:tc>
          <w:tcPr>
            <w:tcW w:w="1418" w:type="dxa"/>
            <w:vAlign w:val="bottom"/>
          </w:tcPr>
          <w:p w14:paraId="0A0FA1E4" w14:textId="71C4C8BE" w:rsidR="004F59B7" w:rsidRPr="00ED7008" w:rsidRDefault="004F59B7" w:rsidP="0056601D">
            <w:pPr>
              <w:pBdr>
                <w:bottom w:val="single" w:sz="4" w:space="1" w:color="auto"/>
              </w:pBdr>
              <w:tabs>
                <w:tab w:val="center" w:pos="8010"/>
              </w:tabs>
              <w:ind w:left="12" w:right="-50"/>
              <w:jc w:val="center"/>
              <w:rPr>
                <w:rFonts w:ascii="Calibri" w:hAnsi="Calibri" w:cs="Calibri"/>
                <w:sz w:val="20"/>
                <w:szCs w:val="20"/>
              </w:rPr>
            </w:pPr>
            <w:r w:rsidRPr="00674D88">
              <w:rPr>
                <w:rFonts w:ascii="Calibri" w:hAnsi="Calibri" w:cs="Calibri"/>
                <w:spacing w:val="-6"/>
                <w:sz w:val="20"/>
                <w:szCs w:val="20"/>
              </w:rPr>
              <w:t>Furniture and fixtures</w:t>
            </w:r>
          </w:p>
        </w:tc>
        <w:tc>
          <w:tcPr>
            <w:tcW w:w="1417" w:type="dxa"/>
            <w:vAlign w:val="bottom"/>
          </w:tcPr>
          <w:p w14:paraId="4500BAF4" w14:textId="4676B6E8" w:rsidR="004F59B7" w:rsidRPr="00ED7008" w:rsidRDefault="004F59B7" w:rsidP="0083362A">
            <w:pPr>
              <w:pBdr>
                <w:bottom w:val="single" w:sz="4" w:space="1" w:color="auto"/>
              </w:pBdr>
              <w:tabs>
                <w:tab w:val="center" w:pos="8010"/>
              </w:tabs>
              <w:ind w:left="12" w:right="-50"/>
              <w:jc w:val="center"/>
              <w:rPr>
                <w:rFonts w:ascii="Calibri" w:hAnsi="Calibri" w:cs="Calibri"/>
                <w:sz w:val="20"/>
                <w:szCs w:val="20"/>
              </w:rPr>
            </w:pPr>
            <w:r w:rsidRPr="00674D88">
              <w:rPr>
                <w:rFonts w:ascii="Calibri" w:hAnsi="Calibri" w:cs="Calibri"/>
                <w:spacing w:val="-6"/>
                <w:sz w:val="20"/>
                <w:szCs w:val="20"/>
              </w:rPr>
              <w:t>Vehicles</w:t>
            </w:r>
          </w:p>
        </w:tc>
        <w:tc>
          <w:tcPr>
            <w:tcW w:w="1417" w:type="dxa"/>
            <w:vAlign w:val="bottom"/>
          </w:tcPr>
          <w:p w14:paraId="14C24C8C" w14:textId="568EF2AD" w:rsidR="004F59B7" w:rsidRPr="00ED7008" w:rsidRDefault="004F59B7" w:rsidP="0056601D">
            <w:pPr>
              <w:pBdr>
                <w:bottom w:val="single" w:sz="4" w:space="1" w:color="auto"/>
              </w:pBdr>
              <w:tabs>
                <w:tab w:val="center" w:pos="8010"/>
              </w:tabs>
              <w:ind w:left="12" w:right="-50"/>
              <w:jc w:val="center"/>
              <w:rPr>
                <w:rFonts w:ascii="Calibri" w:hAnsi="Calibri" w:cs="Calibri"/>
                <w:sz w:val="20"/>
                <w:szCs w:val="20"/>
              </w:rPr>
            </w:pPr>
            <w:r w:rsidRPr="00ED7008">
              <w:rPr>
                <w:rFonts w:ascii="Calibri" w:hAnsi="Calibri" w:cs="Calibri"/>
                <w:sz w:val="20"/>
                <w:szCs w:val="20"/>
              </w:rPr>
              <w:t>Total</w:t>
            </w:r>
          </w:p>
        </w:tc>
      </w:tr>
      <w:tr w:rsidR="004F59B7" w:rsidRPr="00ED7008" w14:paraId="468B7EE2" w14:textId="77777777" w:rsidTr="009E2494">
        <w:trPr>
          <w:trHeight w:val="284"/>
        </w:trPr>
        <w:tc>
          <w:tcPr>
            <w:tcW w:w="2979" w:type="dxa"/>
            <w:vAlign w:val="bottom"/>
          </w:tcPr>
          <w:p w14:paraId="68D956A7" w14:textId="77777777" w:rsidR="004F59B7" w:rsidRPr="00ED7008" w:rsidRDefault="004F59B7" w:rsidP="0056601D">
            <w:pPr>
              <w:tabs>
                <w:tab w:val="left" w:pos="540"/>
              </w:tabs>
              <w:ind w:right="-52"/>
              <w:jc w:val="both"/>
              <w:rPr>
                <w:rFonts w:ascii="Calibri" w:hAnsi="Calibri" w:cs="Calibri"/>
                <w:sz w:val="20"/>
                <w:szCs w:val="20"/>
                <w:u w:val="single"/>
              </w:rPr>
            </w:pPr>
            <w:r w:rsidRPr="00ED7008">
              <w:rPr>
                <w:rFonts w:ascii="Calibri" w:hAnsi="Calibri" w:cs="Calibri"/>
                <w:sz w:val="20"/>
                <w:szCs w:val="20"/>
                <w:u w:val="single"/>
              </w:rPr>
              <w:t>At Cost</w:t>
            </w:r>
          </w:p>
        </w:tc>
        <w:tc>
          <w:tcPr>
            <w:tcW w:w="1417" w:type="dxa"/>
            <w:vAlign w:val="bottom"/>
          </w:tcPr>
          <w:p w14:paraId="74DE3C2D" w14:textId="77777777" w:rsidR="004F59B7" w:rsidRPr="00ED7008" w:rsidRDefault="004F59B7" w:rsidP="0056601D">
            <w:pPr>
              <w:tabs>
                <w:tab w:val="left" w:pos="540"/>
              </w:tabs>
              <w:ind w:right="-52"/>
              <w:jc w:val="right"/>
              <w:rPr>
                <w:rFonts w:ascii="Calibri" w:hAnsi="Calibri" w:cs="Calibri"/>
                <w:sz w:val="20"/>
                <w:szCs w:val="20"/>
              </w:rPr>
            </w:pPr>
          </w:p>
        </w:tc>
        <w:tc>
          <w:tcPr>
            <w:tcW w:w="1419" w:type="dxa"/>
            <w:vAlign w:val="bottom"/>
          </w:tcPr>
          <w:p w14:paraId="0CB77FB0" w14:textId="77777777" w:rsidR="004F59B7" w:rsidRPr="00ED7008" w:rsidRDefault="004F59B7" w:rsidP="0056601D">
            <w:pPr>
              <w:tabs>
                <w:tab w:val="left" w:pos="540"/>
              </w:tabs>
              <w:ind w:right="-52"/>
              <w:jc w:val="right"/>
              <w:rPr>
                <w:rFonts w:ascii="Calibri" w:hAnsi="Calibri" w:cs="Calibri"/>
                <w:sz w:val="20"/>
                <w:szCs w:val="20"/>
              </w:rPr>
            </w:pPr>
          </w:p>
        </w:tc>
        <w:tc>
          <w:tcPr>
            <w:tcW w:w="1418" w:type="dxa"/>
          </w:tcPr>
          <w:p w14:paraId="76AA47CB" w14:textId="77777777" w:rsidR="004F59B7" w:rsidRPr="00ED7008" w:rsidRDefault="004F59B7" w:rsidP="0056601D">
            <w:pPr>
              <w:tabs>
                <w:tab w:val="left" w:pos="540"/>
              </w:tabs>
              <w:ind w:right="-52"/>
              <w:jc w:val="right"/>
              <w:rPr>
                <w:rFonts w:ascii="Calibri" w:hAnsi="Calibri" w:cs="Calibri"/>
                <w:sz w:val="20"/>
                <w:szCs w:val="20"/>
              </w:rPr>
            </w:pPr>
          </w:p>
        </w:tc>
        <w:tc>
          <w:tcPr>
            <w:tcW w:w="1417" w:type="dxa"/>
          </w:tcPr>
          <w:p w14:paraId="370E9FF0" w14:textId="77777777" w:rsidR="004F59B7" w:rsidRPr="00ED7008" w:rsidRDefault="004F59B7" w:rsidP="0056601D">
            <w:pPr>
              <w:tabs>
                <w:tab w:val="left" w:pos="540"/>
              </w:tabs>
              <w:ind w:right="-52"/>
              <w:jc w:val="right"/>
              <w:rPr>
                <w:rFonts w:ascii="Calibri" w:hAnsi="Calibri" w:cs="Calibri"/>
                <w:sz w:val="20"/>
                <w:szCs w:val="20"/>
              </w:rPr>
            </w:pPr>
          </w:p>
        </w:tc>
        <w:tc>
          <w:tcPr>
            <w:tcW w:w="1417" w:type="dxa"/>
            <w:vAlign w:val="bottom"/>
          </w:tcPr>
          <w:p w14:paraId="7D91342C" w14:textId="5E211AD1" w:rsidR="004F59B7" w:rsidRPr="00ED7008" w:rsidRDefault="004F59B7" w:rsidP="0056601D">
            <w:pPr>
              <w:tabs>
                <w:tab w:val="left" w:pos="540"/>
              </w:tabs>
              <w:ind w:right="-52"/>
              <w:jc w:val="right"/>
              <w:rPr>
                <w:rFonts w:ascii="Calibri" w:hAnsi="Calibri" w:cs="Calibri"/>
                <w:sz w:val="20"/>
                <w:szCs w:val="20"/>
              </w:rPr>
            </w:pPr>
          </w:p>
        </w:tc>
      </w:tr>
      <w:tr w:rsidR="004F59B7" w:rsidRPr="00ED7008" w14:paraId="473311CE" w14:textId="77777777" w:rsidTr="00174519">
        <w:trPr>
          <w:trHeight w:val="284"/>
        </w:trPr>
        <w:tc>
          <w:tcPr>
            <w:tcW w:w="2979" w:type="dxa"/>
            <w:vAlign w:val="bottom"/>
          </w:tcPr>
          <w:p w14:paraId="708F8A87" w14:textId="77777777" w:rsidR="004F59B7" w:rsidRPr="00ED7008" w:rsidRDefault="004F59B7" w:rsidP="0056601D">
            <w:pPr>
              <w:tabs>
                <w:tab w:val="left" w:pos="540"/>
              </w:tabs>
              <w:ind w:right="-52"/>
              <w:jc w:val="both"/>
              <w:rPr>
                <w:rFonts w:ascii="Calibri" w:hAnsi="Calibri" w:cs="Calibri"/>
                <w:sz w:val="20"/>
                <w:szCs w:val="20"/>
              </w:rPr>
            </w:pPr>
            <w:r>
              <w:rPr>
                <w:rFonts w:ascii="Calibri" w:hAnsi="Calibri" w:cs="Calibri"/>
                <w:sz w:val="20"/>
                <w:szCs w:val="20"/>
              </w:rPr>
              <w:t>Balance as at January 1, 2019</w:t>
            </w:r>
          </w:p>
        </w:tc>
        <w:tc>
          <w:tcPr>
            <w:tcW w:w="1417" w:type="dxa"/>
            <w:vAlign w:val="bottom"/>
          </w:tcPr>
          <w:p w14:paraId="4DC2427F" w14:textId="2FE12D9E" w:rsidR="004F59B7" w:rsidRPr="00ED7008" w:rsidRDefault="00957F60" w:rsidP="00174519">
            <w:pPr>
              <w:jc w:val="right"/>
              <w:rPr>
                <w:rFonts w:ascii="Calibri" w:hAnsi="Calibri" w:cs="Calibri"/>
                <w:sz w:val="20"/>
                <w:szCs w:val="20"/>
                <w:cs/>
              </w:rPr>
            </w:pPr>
            <w:r>
              <w:rPr>
                <w:rFonts w:ascii="Calibri" w:hAnsi="Calibri" w:cs="Calibri"/>
                <w:sz w:val="20"/>
                <w:szCs w:val="20"/>
              </w:rPr>
              <w:t>3,646</w:t>
            </w:r>
          </w:p>
        </w:tc>
        <w:tc>
          <w:tcPr>
            <w:tcW w:w="1419" w:type="dxa"/>
            <w:vAlign w:val="bottom"/>
          </w:tcPr>
          <w:p w14:paraId="307DD9E1" w14:textId="762AF055" w:rsidR="004F59B7" w:rsidRPr="00ED7008" w:rsidRDefault="00957F60" w:rsidP="00174519">
            <w:pPr>
              <w:ind w:right="12"/>
              <w:jc w:val="right"/>
              <w:rPr>
                <w:rFonts w:ascii="Calibri" w:hAnsi="Calibri" w:cs="Calibri"/>
                <w:sz w:val="20"/>
                <w:szCs w:val="20"/>
              </w:rPr>
            </w:pPr>
            <w:r>
              <w:rPr>
                <w:rFonts w:ascii="Calibri" w:hAnsi="Calibri" w:cs="Calibri"/>
                <w:sz w:val="20"/>
                <w:szCs w:val="20"/>
              </w:rPr>
              <w:t>3,8</w:t>
            </w:r>
            <w:r w:rsidR="00537AA8">
              <w:rPr>
                <w:rFonts w:ascii="Calibri" w:hAnsi="Calibri" w:cs="Calibri"/>
                <w:sz w:val="20"/>
                <w:szCs w:val="20"/>
              </w:rPr>
              <w:t>13</w:t>
            </w:r>
          </w:p>
        </w:tc>
        <w:tc>
          <w:tcPr>
            <w:tcW w:w="1418" w:type="dxa"/>
            <w:vAlign w:val="bottom"/>
          </w:tcPr>
          <w:p w14:paraId="671C5B1C" w14:textId="366202F8" w:rsidR="004F59B7" w:rsidRPr="00DC7D57" w:rsidRDefault="00957F60" w:rsidP="00174519">
            <w:pPr>
              <w:ind w:right="17"/>
              <w:jc w:val="right"/>
              <w:rPr>
                <w:rFonts w:ascii="Calibri" w:hAnsi="Calibri" w:cs="Cordia New"/>
                <w:sz w:val="20"/>
                <w:szCs w:val="20"/>
                <w:cs/>
              </w:rPr>
            </w:pPr>
            <w:r>
              <w:rPr>
                <w:rFonts w:ascii="Calibri" w:hAnsi="Calibri" w:cs="Calibri"/>
                <w:sz w:val="20"/>
                <w:szCs w:val="20"/>
              </w:rPr>
              <w:t>1,58</w:t>
            </w:r>
            <w:r w:rsidR="003F0676">
              <w:rPr>
                <w:rFonts w:ascii="Calibri" w:hAnsi="Calibri" w:cs="Calibri"/>
                <w:sz w:val="20"/>
                <w:szCs w:val="20"/>
              </w:rPr>
              <w:t>1</w:t>
            </w:r>
          </w:p>
        </w:tc>
        <w:tc>
          <w:tcPr>
            <w:tcW w:w="1417" w:type="dxa"/>
            <w:vAlign w:val="bottom"/>
          </w:tcPr>
          <w:p w14:paraId="2F755D6A" w14:textId="78C27704" w:rsidR="004F59B7" w:rsidRPr="00ED7008" w:rsidRDefault="00957F60" w:rsidP="00174519">
            <w:pPr>
              <w:ind w:right="17"/>
              <w:jc w:val="right"/>
              <w:rPr>
                <w:rFonts w:ascii="Calibri" w:hAnsi="Calibri" w:cs="Calibri"/>
                <w:sz w:val="20"/>
                <w:szCs w:val="20"/>
              </w:rPr>
            </w:pPr>
            <w:r>
              <w:rPr>
                <w:rFonts w:ascii="Calibri" w:hAnsi="Calibri" w:cs="Calibri"/>
                <w:sz w:val="20"/>
                <w:szCs w:val="20"/>
              </w:rPr>
              <w:t>3,648</w:t>
            </w:r>
          </w:p>
        </w:tc>
        <w:tc>
          <w:tcPr>
            <w:tcW w:w="1417" w:type="dxa"/>
            <w:vAlign w:val="bottom"/>
          </w:tcPr>
          <w:p w14:paraId="45E04139" w14:textId="7E1716E6" w:rsidR="004F59B7" w:rsidRPr="00ED7008" w:rsidRDefault="00957F60" w:rsidP="00174519">
            <w:pPr>
              <w:ind w:right="17"/>
              <w:jc w:val="right"/>
              <w:rPr>
                <w:rFonts w:ascii="Calibri" w:hAnsi="Calibri" w:cs="Calibri"/>
                <w:sz w:val="20"/>
                <w:szCs w:val="20"/>
              </w:rPr>
            </w:pPr>
            <w:r>
              <w:rPr>
                <w:rFonts w:ascii="Calibri" w:hAnsi="Calibri" w:cs="Calibri"/>
                <w:sz w:val="20"/>
                <w:szCs w:val="20"/>
              </w:rPr>
              <w:t>12,68</w:t>
            </w:r>
            <w:r w:rsidR="00DD1142">
              <w:rPr>
                <w:rFonts w:ascii="Calibri" w:hAnsi="Calibri" w:cs="Calibri"/>
                <w:sz w:val="20"/>
                <w:szCs w:val="20"/>
              </w:rPr>
              <w:t>8</w:t>
            </w:r>
          </w:p>
        </w:tc>
      </w:tr>
      <w:tr w:rsidR="004F59B7" w:rsidRPr="00ED7008" w14:paraId="4362D082" w14:textId="77777777" w:rsidTr="00174519">
        <w:trPr>
          <w:trHeight w:val="284"/>
        </w:trPr>
        <w:tc>
          <w:tcPr>
            <w:tcW w:w="2979" w:type="dxa"/>
            <w:vAlign w:val="bottom"/>
          </w:tcPr>
          <w:p w14:paraId="0D3EED79" w14:textId="77777777" w:rsidR="004F59B7" w:rsidRPr="00ED7008" w:rsidRDefault="004F59B7" w:rsidP="0056601D">
            <w:pPr>
              <w:tabs>
                <w:tab w:val="left" w:pos="540"/>
              </w:tabs>
              <w:ind w:right="-52"/>
              <w:jc w:val="both"/>
              <w:rPr>
                <w:rFonts w:ascii="Calibri" w:hAnsi="Calibri" w:cs="Calibri"/>
                <w:sz w:val="20"/>
                <w:szCs w:val="20"/>
              </w:rPr>
            </w:pPr>
            <w:r w:rsidRPr="00ED7008">
              <w:rPr>
                <w:rFonts w:ascii="Calibri" w:hAnsi="Calibri" w:cs="Calibri"/>
                <w:sz w:val="20"/>
                <w:szCs w:val="20"/>
              </w:rPr>
              <w:t>Acquisitions</w:t>
            </w:r>
          </w:p>
        </w:tc>
        <w:tc>
          <w:tcPr>
            <w:tcW w:w="1417" w:type="dxa"/>
            <w:vAlign w:val="bottom"/>
          </w:tcPr>
          <w:p w14:paraId="4228E212" w14:textId="516905BD" w:rsidR="004F59B7" w:rsidRPr="000F07E9" w:rsidRDefault="00174519" w:rsidP="003F0676">
            <w:pPr>
              <w:pBdr>
                <w:bottom w:val="single" w:sz="4" w:space="1" w:color="auto"/>
              </w:pBdr>
              <w:jc w:val="center"/>
              <w:rPr>
                <w:rFonts w:ascii="Calibri" w:hAnsi="Calibri" w:cs="Cordia New"/>
                <w:sz w:val="20"/>
                <w:szCs w:val="20"/>
                <w:cs/>
              </w:rPr>
            </w:pPr>
            <w:r>
              <w:rPr>
                <w:rFonts w:ascii="Calibri" w:hAnsi="Calibri" w:cs="Cordia New"/>
                <w:sz w:val="20"/>
                <w:szCs w:val="20"/>
              </w:rPr>
              <w:t>-</w:t>
            </w:r>
          </w:p>
        </w:tc>
        <w:tc>
          <w:tcPr>
            <w:tcW w:w="1419" w:type="dxa"/>
            <w:vAlign w:val="bottom"/>
          </w:tcPr>
          <w:p w14:paraId="35759F56" w14:textId="46F2C3F6" w:rsidR="004F59B7" w:rsidRPr="00ED7008" w:rsidRDefault="00957F60" w:rsidP="003F0676">
            <w:pPr>
              <w:pBdr>
                <w:bottom w:val="single" w:sz="4" w:space="1" w:color="auto"/>
              </w:pBdr>
              <w:ind w:right="12"/>
              <w:jc w:val="right"/>
              <w:rPr>
                <w:rFonts w:ascii="Calibri" w:hAnsi="Calibri" w:cs="Calibri"/>
                <w:sz w:val="20"/>
                <w:szCs w:val="20"/>
                <w:cs/>
              </w:rPr>
            </w:pPr>
            <w:r>
              <w:rPr>
                <w:rFonts w:ascii="Calibri" w:hAnsi="Calibri" w:cs="Calibri"/>
                <w:sz w:val="20"/>
                <w:szCs w:val="20"/>
              </w:rPr>
              <w:t>2</w:t>
            </w:r>
            <w:r w:rsidR="003F0676">
              <w:rPr>
                <w:rFonts w:ascii="Calibri" w:hAnsi="Calibri" w:cs="Calibri"/>
                <w:sz w:val="20"/>
                <w:szCs w:val="20"/>
              </w:rPr>
              <w:t>4</w:t>
            </w:r>
          </w:p>
        </w:tc>
        <w:tc>
          <w:tcPr>
            <w:tcW w:w="1418" w:type="dxa"/>
            <w:vAlign w:val="bottom"/>
          </w:tcPr>
          <w:p w14:paraId="7C6E7510" w14:textId="71844361" w:rsidR="004F59B7" w:rsidRDefault="00957F60" w:rsidP="003F0676">
            <w:pPr>
              <w:pBdr>
                <w:bottom w:val="single" w:sz="4" w:space="1" w:color="auto"/>
              </w:pBdr>
              <w:ind w:right="17"/>
              <w:jc w:val="right"/>
              <w:rPr>
                <w:rFonts w:ascii="Calibri" w:hAnsi="Calibri" w:cs="Calibri"/>
                <w:sz w:val="20"/>
                <w:szCs w:val="20"/>
              </w:rPr>
            </w:pPr>
            <w:r>
              <w:rPr>
                <w:rFonts w:ascii="Calibri" w:hAnsi="Calibri" w:cs="Calibri"/>
                <w:sz w:val="20"/>
                <w:szCs w:val="20"/>
              </w:rPr>
              <w:t>4</w:t>
            </w:r>
          </w:p>
        </w:tc>
        <w:tc>
          <w:tcPr>
            <w:tcW w:w="1417" w:type="dxa"/>
            <w:vAlign w:val="bottom"/>
          </w:tcPr>
          <w:p w14:paraId="3B0364D4" w14:textId="7A19DDD1" w:rsidR="004F59B7" w:rsidRPr="00ED7008" w:rsidRDefault="00957F60" w:rsidP="003F0676">
            <w:pPr>
              <w:pBdr>
                <w:bottom w:val="single" w:sz="4" w:space="1" w:color="auto"/>
              </w:pBdr>
              <w:jc w:val="center"/>
              <w:rPr>
                <w:rFonts w:ascii="Calibri" w:hAnsi="Calibri" w:cs="Calibri"/>
                <w:sz w:val="20"/>
                <w:szCs w:val="20"/>
                <w:cs/>
              </w:rPr>
            </w:pPr>
            <w:r>
              <w:rPr>
                <w:rFonts w:ascii="Calibri" w:hAnsi="Calibri" w:cs="Calibri"/>
                <w:sz w:val="20"/>
                <w:szCs w:val="20"/>
              </w:rPr>
              <w:t>-</w:t>
            </w:r>
          </w:p>
        </w:tc>
        <w:tc>
          <w:tcPr>
            <w:tcW w:w="1417" w:type="dxa"/>
            <w:vAlign w:val="bottom"/>
          </w:tcPr>
          <w:p w14:paraId="348DEA50" w14:textId="4A394968" w:rsidR="004F59B7" w:rsidRPr="00DC7D57" w:rsidRDefault="00174519" w:rsidP="003F0676">
            <w:pPr>
              <w:pBdr>
                <w:bottom w:val="single" w:sz="4" w:space="1" w:color="auto"/>
              </w:pBdr>
              <w:ind w:right="17"/>
              <w:jc w:val="right"/>
              <w:rPr>
                <w:rFonts w:ascii="Calibri" w:hAnsi="Calibri" w:cs="Cordia New"/>
                <w:sz w:val="20"/>
                <w:szCs w:val="20"/>
                <w:cs/>
              </w:rPr>
            </w:pPr>
            <w:r>
              <w:rPr>
                <w:rFonts w:ascii="Calibri" w:hAnsi="Calibri" w:cs="Calibri"/>
                <w:sz w:val="20"/>
                <w:szCs w:val="20"/>
              </w:rPr>
              <w:t>2</w:t>
            </w:r>
            <w:r w:rsidR="003F0676">
              <w:rPr>
                <w:rFonts w:ascii="Calibri" w:hAnsi="Calibri" w:cs="Calibri"/>
                <w:sz w:val="20"/>
                <w:szCs w:val="20"/>
              </w:rPr>
              <w:t>8</w:t>
            </w:r>
          </w:p>
        </w:tc>
      </w:tr>
      <w:tr w:rsidR="004F59B7" w:rsidRPr="00ED7008" w14:paraId="6840B6EB" w14:textId="77777777" w:rsidTr="00174519">
        <w:trPr>
          <w:trHeight w:val="284"/>
        </w:trPr>
        <w:tc>
          <w:tcPr>
            <w:tcW w:w="2979" w:type="dxa"/>
            <w:vAlign w:val="bottom"/>
          </w:tcPr>
          <w:p w14:paraId="7D9F99F7" w14:textId="77777777" w:rsidR="004F59B7" w:rsidRPr="00F54EC5" w:rsidRDefault="004F59B7" w:rsidP="0056601D">
            <w:pPr>
              <w:tabs>
                <w:tab w:val="left" w:pos="540"/>
              </w:tabs>
              <w:ind w:right="-52"/>
              <w:jc w:val="both"/>
              <w:rPr>
                <w:rFonts w:ascii="Calibri" w:hAnsi="Calibri" w:cs="Calibri"/>
                <w:sz w:val="20"/>
                <w:szCs w:val="20"/>
              </w:rPr>
            </w:pPr>
            <w:r w:rsidRPr="00F54EC5">
              <w:rPr>
                <w:rFonts w:ascii="Calibri" w:hAnsi="Calibri" w:cs="Calibri"/>
                <w:sz w:val="20"/>
                <w:szCs w:val="20"/>
              </w:rPr>
              <w:t>Balance as at December 31, 2019</w:t>
            </w:r>
          </w:p>
        </w:tc>
        <w:tc>
          <w:tcPr>
            <w:tcW w:w="1417" w:type="dxa"/>
            <w:vAlign w:val="bottom"/>
          </w:tcPr>
          <w:p w14:paraId="6EE28C58" w14:textId="0C5C14AE" w:rsidR="004F59B7" w:rsidRPr="00ED7008" w:rsidRDefault="00ED4E4D" w:rsidP="00174519">
            <w:pPr>
              <w:jc w:val="right"/>
              <w:rPr>
                <w:rFonts w:ascii="Calibri" w:hAnsi="Calibri" w:cs="Calibri"/>
                <w:sz w:val="20"/>
                <w:szCs w:val="20"/>
                <w:cs/>
              </w:rPr>
            </w:pPr>
            <w:r>
              <w:rPr>
                <w:rFonts w:ascii="Calibri" w:hAnsi="Calibri" w:cs="Calibri"/>
                <w:sz w:val="20"/>
                <w:szCs w:val="20"/>
              </w:rPr>
              <w:t>3,646</w:t>
            </w:r>
          </w:p>
        </w:tc>
        <w:tc>
          <w:tcPr>
            <w:tcW w:w="1419" w:type="dxa"/>
            <w:vAlign w:val="bottom"/>
          </w:tcPr>
          <w:p w14:paraId="042EF04D" w14:textId="2DE22BED" w:rsidR="004F59B7" w:rsidRPr="00ED7008" w:rsidRDefault="00ED4E4D" w:rsidP="00174519">
            <w:pPr>
              <w:ind w:right="12"/>
              <w:jc w:val="right"/>
              <w:rPr>
                <w:rFonts w:ascii="Calibri" w:hAnsi="Calibri" w:cs="Calibri"/>
                <w:sz w:val="20"/>
                <w:szCs w:val="20"/>
              </w:rPr>
            </w:pPr>
            <w:r>
              <w:rPr>
                <w:rFonts w:ascii="Calibri" w:hAnsi="Calibri" w:cs="Calibri"/>
                <w:sz w:val="20"/>
                <w:szCs w:val="20"/>
              </w:rPr>
              <w:t>3,8</w:t>
            </w:r>
            <w:r w:rsidR="00537AA8">
              <w:rPr>
                <w:rFonts w:ascii="Calibri" w:hAnsi="Calibri" w:cs="Calibri"/>
                <w:sz w:val="20"/>
                <w:szCs w:val="20"/>
              </w:rPr>
              <w:t>3</w:t>
            </w:r>
            <w:r w:rsidR="009F54C0">
              <w:rPr>
                <w:rFonts w:ascii="Calibri" w:hAnsi="Calibri" w:cs="Calibri"/>
                <w:sz w:val="20"/>
                <w:szCs w:val="20"/>
              </w:rPr>
              <w:t>7</w:t>
            </w:r>
          </w:p>
        </w:tc>
        <w:tc>
          <w:tcPr>
            <w:tcW w:w="1418" w:type="dxa"/>
            <w:vAlign w:val="bottom"/>
          </w:tcPr>
          <w:p w14:paraId="17C575D8" w14:textId="542F6EA2" w:rsidR="004F59B7" w:rsidRDefault="00ED4E4D" w:rsidP="00174519">
            <w:pPr>
              <w:ind w:right="17"/>
              <w:jc w:val="right"/>
              <w:rPr>
                <w:rFonts w:ascii="Calibri" w:hAnsi="Calibri" w:cs="Calibri"/>
                <w:sz w:val="20"/>
                <w:szCs w:val="20"/>
              </w:rPr>
            </w:pPr>
            <w:r>
              <w:rPr>
                <w:rFonts w:ascii="Calibri" w:hAnsi="Calibri" w:cs="Calibri"/>
                <w:sz w:val="20"/>
                <w:szCs w:val="20"/>
              </w:rPr>
              <w:t>1,585</w:t>
            </w:r>
          </w:p>
        </w:tc>
        <w:tc>
          <w:tcPr>
            <w:tcW w:w="1417" w:type="dxa"/>
            <w:vAlign w:val="bottom"/>
          </w:tcPr>
          <w:p w14:paraId="4859B842" w14:textId="7421C642" w:rsidR="004F59B7" w:rsidRPr="00ED7008" w:rsidRDefault="00ED4E4D" w:rsidP="00174519">
            <w:pPr>
              <w:ind w:right="17"/>
              <w:jc w:val="right"/>
              <w:rPr>
                <w:rFonts w:ascii="Calibri" w:hAnsi="Calibri" w:cs="Calibri"/>
                <w:sz w:val="20"/>
                <w:szCs w:val="20"/>
              </w:rPr>
            </w:pPr>
            <w:r>
              <w:rPr>
                <w:rFonts w:ascii="Calibri" w:hAnsi="Calibri" w:cs="Calibri"/>
                <w:sz w:val="20"/>
                <w:szCs w:val="20"/>
              </w:rPr>
              <w:t>3,648</w:t>
            </w:r>
          </w:p>
        </w:tc>
        <w:tc>
          <w:tcPr>
            <w:tcW w:w="1417" w:type="dxa"/>
            <w:vAlign w:val="bottom"/>
          </w:tcPr>
          <w:p w14:paraId="0D4697F8" w14:textId="388CD188" w:rsidR="004F59B7" w:rsidRPr="00ED7008" w:rsidRDefault="00ED4E4D" w:rsidP="00174519">
            <w:pPr>
              <w:ind w:right="17"/>
              <w:jc w:val="right"/>
              <w:rPr>
                <w:rFonts w:ascii="Calibri" w:hAnsi="Calibri" w:cs="Calibri"/>
                <w:sz w:val="20"/>
                <w:szCs w:val="20"/>
              </w:rPr>
            </w:pPr>
            <w:r>
              <w:rPr>
                <w:rFonts w:ascii="Calibri" w:hAnsi="Calibri" w:cs="Calibri"/>
                <w:sz w:val="20"/>
                <w:szCs w:val="20"/>
              </w:rPr>
              <w:t>12,7</w:t>
            </w:r>
            <w:r w:rsidR="009F54C0">
              <w:rPr>
                <w:rFonts w:ascii="Calibri" w:hAnsi="Calibri" w:cs="Calibri"/>
                <w:sz w:val="20"/>
                <w:szCs w:val="20"/>
              </w:rPr>
              <w:t>16</w:t>
            </w:r>
          </w:p>
        </w:tc>
      </w:tr>
      <w:tr w:rsidR="00537AA8" w:rsidRPr="00ED7008" w14:paraId="2B739C76" w14:textId="77777777" w:rsidTr="00DA1BAF">
        <w:trPr>
          <w:trHeight w:val="284"/>
        </w:trPr>
        <w:tc>
          <w:tcPr>
            <w:tcW w:w="2979" w:type="dxa"/>
            <w:shd w:val="clear" w:color="auto" w:fill="auto"/>
            <w:vAlign w:val="bottom"/>
          </w:tcPr>
          <w:p w14:paraId="4F08EB41" w14:textId="1B4D7015" w:rsidR="00537AA8" w:rsidRPr="00F54EC5" w:rsidRDefault="00F62E76" w:rsidP="00F62E76">
            <w:pPr>
              <w:tabs>
                <w:tab w:val="left" w:pos="540"/>
              </w:tabs>
              <w:ind w:right="-52"/>
              <w:rPr>
                <w:rFonts w:ascii="Calibri" w:hAnsi="Calibri" w:cs="Calibri"/>
                <w:sz w:val="20"/>
                <w:szCs w:val="20"/>
              </w:rPr>
            </w:pPr>
            <w:r w:rsidRPr="00F54EC5">
              <w:rPr>
                <w:rFonts w:ascii="Calibri" w:hAnsi="Calibri" w:cs="Calibri"/>
                <w:sz w:val="20"/>
                <w:szCs w:val="20"/>
              </w:rPr>
              <w:t xml:space="preserve">Adjustments </w:t>
            </w:r>
            <w:r w:rsidR="00E16063" w:rsidRPr="00F54EC5">
              <w:rPr>
                <w:rFonts w:ascii="Calibri" w:hAnsi="Calibri" w:cs="Calibri"/>
                <w:sz w:val="20"/>
                <w:szCs w:val="20"/>
              </w:rPr>
              <w:t>due to TFRS 16 adoption</w:t>
            </w:r>
          </w:p>
        </w:tc>
        <w:tc>
          <w:tcPr>
            <w:tcW w:w="1417" w:type="dxa"/>
            <w:shd w:val="clear" w:color="auto" w:fill="auto"/>
            <w:vAlign w:val="bottom"/>
          </w:tcPr>
          <w:p w14:paraId="24360404" w14:textId="16FE9E8A" w:rsidR="00537AA8" w:rsidRPr="00DA1BAF" w:rsidRDefault="00537AA8" w:rsidP="00537AA8">
            <w:pPr>
              <w:jc w:val="center"/>
              <w:rPr>
                <w:rFonts w:ascii="Calibri" w:hAnsi="Calibri" w:cs="Calibri"/>
                <w:sz w:val="20"/>
                <w:szCs w:val="20"/>
              </w:rPr>
            </w:pPr>
            <w:r w:rsidRPr="00DA1BAF">
              <w:rPr>
                <w:rFonts w:ascii="Calibri" w:hAnsi="Calibri" w:cs="Calibri"/>
                <w:sz w:val="20"/>
                <w:szCs w:val="20"/>
              </w:rPr>
              <w:t>-</w:t>
            </w:r>
          </w:p>
        </w:tc>
        <w:tc>
          <w:tcPr>
            <w:tcW w:w="1419" w:type="dxa"/>
            <w:shd w:val="clear" w:color="auto" w:fill="auto"/>
            <w:vAlign w:val="bottom"/>
          </w:tcPr>
          <w:p w14:paraId="4744DA68" w14:textId="4114D120" w:rsidR="00537AA8" w:rsidRPr="00DA1BAF" w:rsidRDefault="00537AA8" w:rsidP="00537AA8">
            <w:pPr>
              <w:ind w:right="12"/>
              <w:jc w:val="center"/>
              <w:rPr>
                <w:rFonts w:ascii="Calibri" w:hAnsi="Calibri" w:cs="Calibri"/>
                <w:sz w:val="20"/>
                <w:szCs w:val="20"/>
              </w:rPr>
            </w:pPr>
            <w:r w:rsidRPr="00DA1BAF">
              <w:rPr>
                <w:rFonts w:ascii="Calibri" w:hAnsi="Calibri" w:cs="Calibri"/>
                <w:sz w:val="20"/>
                <w:szCs w:val="20"/>
              </w:rPr>
              <w:t>-</w:t>
            </w:r>
          </w:p>
        </w:tc>
        <w:tc>
          <w:tcPr>
            <w:tcW w:w="1418" w:type="dxa"/>
            <w:shd w:val="clear" w:color="auto" w:fill="auto"/>
            <w:vAlign w:val="bottom"/>
          </w:tcPr>
          <w:p w14:paraId="377B902A" w14:textId="56A78CEB" w:rsidR="00537AA8" w:rsidRPr="00DA1BAF" w:rsidRDefault="00537AA8" w:rsidP="00537AA8">
            <w:pPr>
              <w:ind w:right="17"/>
              <w:jc w:val="center"/>
              <w:rPr>
                <w:rFonts w:ascii="Calibri" w:hAnsi="Calibri" w:cs="Calibri"/>
                <w:sz w:val="20"/>
                <w:szCs w:val="20"/>
              </w:rPr>
            </w:pPr>
            <w:r w:rsidRPr="00DA1BAF">
              <w:rPr>
                <w:rFonts w:ascii="Calibri" w:hAnsi="Calibri" w:cs="Calibri"/>
                <w:sz w:val="20"/>
                <w:szCs w:val="20"/>
              </w:rPr>
              <w:t>-</w:t>
            </w:r>
          </w:p>
        </w:tc>
        <w:tc>
          <w:tcPr>
            <w:tcW w:w="1417" w:type="dxa"/>
            <w:shd w:val="clear" w:color="auto" w:fill="auto"/>
            <w:vAlign w:val="bottom"/>
          </w:tcPr>
          <w:p w14:paraId="1A566092" w14:textId="4A7AC53A" w:rsidR="00537AA8" w:rsidRPr="00DA1BAF" w:rsidRDefault="00537AA8" w:rsidP="0090656B">
            <w:pPr>
              <w:ind w:right="-34"/>
              <w:jc w:val="right"/>
              <w:rPr>
                <w:rFonts w:ascii="Calibri" w:hAnsi="Calibri" w:cs="Calibri"/>
                <w:sz w:val="20"/>
                <w:szCs w:val="20"/>
              </w:rPr>
            </w:pPr>
            <w:r w:rsidRPr="00DA1BAF">
              <w:rPr>
                <w:rFonts w:ascii="Calibri" w:hAnsi="Calibri" w:cs="Calibri"/>
                <w:sz w:val="20"/>
                <w:szCs w:val="20"/>
              </w:rPr>
              <w:t>(3,648)</w:t>
            </w:r>
          </w:p>
        </w:tc>
        <w:tc>
          <w:tcPr>
            <w:tcW w:w="1417" w:type="dxa"/>
            <w:shd w:val="clear" w:color="auto" w:fill="auto"/>
            <w:vAlign w:val="bottom"/>
          </w:tcPr>
          <w:p w14:paraId="7EC37530" w14:textId="413EAAD7" w:rsidR="00537AA8" w:rsidRPr="00DA1BAF" w:rsidRDefault="00537AA8" w:rsidP="0090656B">
            <w:pPr>
              <w:ind w:right="-34"/>
              <w:jc w:val="right"/>
              <w:rPr>
                <w:rFonts w:ascii="Calibri" w:hAnsi="Calibri" w:cs="Cordia New"/>
                <w:sz w:val="20"/>
                <w:szCs w:val="20"/>
                <w:cs/>
              </w:rPr>
            </w:pPr>
            <w:r w:rsidRPr="00DA1BAF">
              <w:rPr>
                <w:rFonts w:ascii="Calibri" w:hAnsi="Calibri" w:cs="Cordia New"/>
                <w:sz w:val="20"/>
                <w:szCs w:val="20"/>
              </w:rPr>
              <w:t>(3,648)</w:t>
            </w:r>
          </w:p>
        </w:tc>
      </w:tr>
      <w:tr w:rsidR="004F59B7" w:rsidRPr="00ED7008" w14:paraId="182D2B1C" w14:textId="77777777" w:rsidTr="00174519">
        <w:trPr>
          <w:trHeight w:val="284"/>
        </w:trPr>
        <w:tc>
          <w:tcPr>
            <w:tcW w:w="2979" w:type="dxa"/>
            <w:vAlign w:val="bottom"/>
          </w:tcPr>
          <w:p w14:paraId="15B64D8F" w14:textId="77777777" w:rsidR="004F59B7" w:rsidRPr="00F54EC5" w:rsidRDefault="004F59B7" w:rsidP="0056601D">
            <w:pPr>
              <w:tabs>
                <w:tab w:val="left" w:pos="540"/>
              </w:tabs>
              <w:ind w:right="-52"/>
              <w:jc w:val="both"/>
              <w:rPr>
                <w:rFonts w:ascii="Calibri" w:hAnsi="Calibri" w:cs="Calibri"/>
                <w:sz w:val="20"/>
                <w:szCs w:val="20"/>
              </w:rPr>
            </w:pPr>
            <w:r w:rsidRPr="00F54EC5">
              <w:rPr>
                <w:rFonts w:ascii="Calibri" w:hAnsi="Calibri" w:cs="Calibri"/>
                <w:sz w:val="20"/>
                <w:szCs w:val="20"/>
              </w:rPr>
              <w:t>Acquisitions</w:t>
            </w:r>
          </w:p>
        </w:tc>
        <w:tc>
          <w:tcPr>
            <w:tcW w:w="1417" w:type="dxa"/>
            <w:vAlign w:val="bottom"/>
          </w:tcPr>
          <w:p w14:paraId="0DCA27EA" w14:textId="1C2CC02A" w:rsidR="004F59B7" w:rsidRPr="00492FF5" w:rsidRDefault="00537AA8" w:rsidP="00E724E0">
            <w:pPr>
              <w:pBdr>
                <w:bottom w:val="single" w:sz="4" w:space="1" w:color="auto"/>
              </w:pBdr>
              <w:jc w:val="center"/>
              <w:rPr>
                <w:rFonts w:ascii="Calibri" w:hAnsi="Calibri" w:cs="Cordia New"/>
                <w:sz w:val="20"/>
                <w:szCs w:val="20"/>
                <w:cs/>
              </w:rPr>
            </w:pPr>
            <w:r>
              <w:rPr>
                <w:rFonts w:ascii="Calibri" w:hAnsi="Calibri" w:cs="Calibri"/>
                <w:sz w:val="20"/>
                <w:szCs w:val="20"/>
              </w:rPr>
              <w:t>-</w:t>
            </w:r>
          </w:p>
        </w:tc>
        <w:tc>
          <w:tcPr>
            <w:tcW w:w="1419" w:type="dxa"/>
            <w:vAlign w:val="bottom"/>
          </w:tcPr>
          <w:p w14:paraId="1F6A01FE" w14:textId="0A65B9E0" w:rsidR="004F59B7" w:rsidRPr="00ED7008" w:rsidRDefault="00537AA8" w:rsidP="00E724E0">
            <w:pPr>
              <w:pBdr>
                <w:bottom w:val="single" w:sz="4" w:space="1" w:color="auto"/>
              </w:pBdr>
              <w:ind w:right="12"/>
              <w:jc w:val="right"/>
              <w:rPr>
                <w:rFonts w:ascii="Calibri" w:hAnsi="Calibri" w:cs="Calibri"/>
                <w:sz w:val="20"/>
                <w:szCs w:val="20"/>
                <w:cs/>
              </w:rPr>
            </w:pPr>
            <w:r>
              <w:rPr>
                <w:rFonts w:ascii="Calibri" w:hAnsi="Calibri" w:cs="Calibri"/>
                <w:sz w:val="20"/>
                <w:szCs w:val="20"/>
              </w:rPr>
              <w:t>511</w:t>
            </w:r>
          </w:p>
        </w:tc>
        <w:tc>
          <w:tcPr>
            <w:tcW w:w="1418" w:type="dxa"/>
            <w:vAlign w:val="bottom"/>
          </w:tcPr>
          <w:p w14:paraId="40DB39C7" w14:textId="7B987BB8" w:rsidR="004F59B7" w:rsidRPr="00ED7008" w:rsidRDefault="00537AA8" w:rsidP="00E724E0">
            <w:pPr>
              <w:pBdr>
                <w:bottom w:val="single" w:sz="4" w:space="1" w:color="auto"/>
              </w:pBdr>
              <w:ind w:right="17"/>
              <w:jc w:val="center"/>
              <w:rPr>
                <w:rFonts w:ascii="Calibri" w:hAnsi="Calibri" w:cs="Calibri"/>
                <w:sz w:val="20"/>
                <w:szCs w:val="20"/>
                <w:cs/>
              </w:rPr>
            </w:pPr>
            <w:r>
              <w:rPr>
                <w:rFonts w:ascii="Calibri" w:hAnsi="Calibri" w:cs="Calibri"/>
                <w:sz w:val="20"/>
                <w:szCs w:val="20"/>
              </w:rPr>
              <w:t>-</w:t>
            </w:r>
          </w:p>
        </w:tc>
        <w:tc>
          <w:tcPr>
            <w:tcW w:w="1417" w:type="dxa"/>
            <w:vAlign w:val="bottom"/>
          </w:tcPr>
          <w:p w14:paraId="4558AD19" w14:textId="23CF4EA3" w:rsidR="004F59B7" w:rsidRPr="00ED7008" w:rsidRDefault="00537AA8" w:rsidP="00E724E0">
            <w:pPr>
              <w:pBdr>
                <w:bottom w:val="single" w:sz="4" w:space="1" w:color="auto"/>
              </w:pBdr>
              <w:ind w:right="17"/>
              <w:jc w:val="center"/>
              <w:rPr>
                <w:rFonts w:ascii="Calibri" w:hAnsi="Calibri" w:cs="Calibri"/>
                <w:sz w:val="20"/>
                <w:szCs w:val="20"/>
                <w:cs/>
              </w:rPr>
            </w:pPr>
            <w:r>
              <w:rPr>
                <w:rFonts w:ascii="Calibri" w:hAnsi="Calibri" w:cs="Calibri"/>
                <w:sz w:val="20"/>
                <w:szCs w:val="20"/>
              </w:rPr>
              <w:t>-</w:t>
            </w:r>
          </w:p>
        </w:tc>
        <w:tc>
          <w:tcPr>
            <w:tcW w:w="1417" w:type="dxa"/>
            <w:vAlign w:val="bottom"/>
          </w:tcPr>
          <w:p w14:paraId="35444C3A" w14:textId="0D11F1CB" w:rsidR="004F59B7" w:rsidRPr="00ED7008" w:rsidRDefault="00537AA8" w:rsidP="00E724E0">
            <w:pPr>
              <w:pBdr>
                <w:bottom w:val="single" w:sz="4" w:space="1" w:color="auto"/>
              </w:pBdr>
              <w:ind w:right="17"/>
              <w:jc w:val="right"/>
              <w:rPr>
                <w:rFonts w:ascii="Calibri" w:hAnsi="Calibri" w:cs="Calibri"/>
                <w:sz w:val="20"/>
                <w:szCs w:val="20"/>
                <w:cs/>
              </w:rPr>
            </w:pPr>
            <w:r>
              <w:rPr>
                <w:rFonts w:ascii="Calibri" w:hAnsi="Calibri" w:cs="Calibri"/>
                <w:sz w:val="20"/>
                <w:szCs w:val="20"/>
              </w:rPr>
              <w:t>511</w:t>
            </w:r>
          </w:p>
        </w:tc>
      </w:tr>
      <w:tr w:rsidR="004F59B7" w:rsidRPr="00ED7008" w14:paraId="494E55E2" w14:textId="77777777" w:rsidTr="009F54C0">
        <w:trPr>
          <w:trHeight w:val="284"/>
        </w:trPr>
        <w:tc>
          <w:tcPr>
            <w:tcW w:w="2979" w:type="dxa"/>
            <w:vAlign w:val="bottom"/>
          </w:tcPr>
          <w:p w14:paraId="75941936" w14:textId="77777777" w:rsidR="004F59B7" w:rsidRPr="00F54EC5" w:rsidRDefault="004F59B7" w:rsidP="0056601D">
            <w:pPr>
              <w:tabs>
                <w:tab w:val="left" w:pos="540"/>
              </w:tabs>
              <w:ind w:right="-52"/>
              <w:jc w:val="both"/>
              <w:rPr>
                <w:rFonts w:ascii="Calibri" w:hAnsi="Calibri" w:cs="Calibri"/>
                <w:sz w:val="20"/>
                <w:szCs w:val="20"/>
              </w:rPr>
            </w:pPr>
            <w:r w:rsidRPr="00F54EC5">
              <w:rPr>
                <w:rFonts w:ascii="Calibri" w:hAnsi="Calibri" w:cs="Calibri"/>
                <w:sz w:val="20"/>
                <w:szCs w:val="20"/>
              </w:rPr>
              <w:t>Balance as at December 31, 2020</w:t>
            </w:r>
          </w:p>
        </w:tc>
        <w:tc>
          <w:tcPr>
            <w:tcW w:w="1417" w:type="dxa"/>
            <w:vAlign w:val="bottom"/>
          </w:tcPr>
          <w:p w14:paraId="4D9819A3" w14:textId="3D03C40A" w:rsidR="004F59B7" w:rsidRDefault="00205779" w:rsidP="00E724E0">
            <w:pPr>
              <w:pBdr>
                <w:bottom w:val="single" w:sz="4" w:space="1" w:color="auto"/>
              </w:pBdr>
              <w:jc w:val="right"/>
              <w:rPr>
                <w:rFonts w:ascii="Calibri" w:hAnsi="Calibri" w:cs="Calibri"/>
                <w:sz w:val="20"/>
                <w:szCs w:val="20"/>
              </w:rPr>
            </w:pPr>
            <w:r>
              <w:rPr>
                <w:rFonts w:ascii="Calibri" w:hAnsi="Calibri" w:cs="Calibri"/>
                <w:sz w:val="20"/>
                <w:szCs w:val="20"/>
              </w:rPr>
              <w:t>3,64</w:t>
            </w:r>
            <w:r w:rsidR="00DD1142">
              <w:rPr>
                <w:rFonts w:ascii="Calibri" w:hAnsi="Calibri" w:cs="Calibri"/>
                <w:sz w:val="20"/>
                <w:szCs w:val="20"/>
              </w:rPr>
              <w:t>6</w:t>
            </w:r>
          </w:p>
        </w:tc>
        <w:tc>
          <w:tcPr>
            <w:tcW w:w="1419" w:type="dxa"/>
            <w:vAlign w:val="bottom"/>
          </w:tcPr>
          <w:p w14:paraId="5F1C6724" w14:textId="3D2E6884" w:rsidR="004F59B7" w:rsidRDefault="00205779" w:rsidP="00E724E0">
            <w:pPr>
              <w:pBdr>
                <w:bottom w:val="single" w:sz="4" w:space="1" w:color="auto"/>
              </w:pBdr>
              <w:ind w:right="12"/>
              <w:jc w:val="right"/>
              <w:rPr>
                <w:rFonts w:ascii="Calibri" w:hAnsi="Calibri" w:cs="Calibri"/>
                <w:sz w:val="20"/>
                <w:szCs w:val="20"/>
              </w:rPr>
            </w:pPr>
            <w:r>
              <w:rPr>
                <w:rFonts w:ascii="Calibri" w:hAnsi="Calibri" w:cs="Calibri"/>
                <w:sz w:val="20"/>
                <w:szCs w:val="20"/>
              </w:rPr>
              <w:t>4,34</w:t>
            </w:r>
            <w:r w:rsidR="009F54C0">
              <w:rPr>
                <w:rFonts w:ascii="Calibri" w:hAnsi="Calibri" w:cs="Calibri"/>
                <w:sz w:val="20"/>
                <w:szCs w:val="20"/>
              </w:rPr>
              <w:t>8</w:t>
            </w:r>
          </w:p>
        </w:tc>
        <w:tc>
          <w:tcPr>
            <w:tcW w:w="1418" w:type="dxa"/>
            <w:vAlign w:val="bottom"/>
          </w:tcPr>
          <w:p w14:paraId="5FADC39E" w14:textId="265201B3" w:rsidR="004F59B7" w:rsidRDefault="00205779" w:rsidP="00E724E0">
            <w:pPr>
              <w:pBdr>
                <w:bottom w:val="single" w:sz="4" w:space="1" w:color="auto"/>
              </w:pBdr>
              <w:ind w:right="17"/>
              <w:jc w:val="right"/>
              <w:rPr>
                <w:rFonts w:ascii="Calibri" w:hAnsi="Calibri" w:cs="Calibri"/>
                <w:sz w:val="20"/>
                <w:szCs w:val="20"/>
              </w:rPr>
            </w:pPr>
            <w:r>
              <w:rPr>
                <w:rFonts w:ascii="Calibri" w:hAnsi="Calibri" w:cs="Calibri"/>
                <w:sz w:val="20"/>
                <w:szCs w:val="20"/>
              </w:rPr>
              <w:t>1,585</w:t>
            </w:r>
          </w:p>
        </w:tc>
        <w:tc>
          <w:tcPr>
            <w:tcW w:w="1417" w:type="dxa"/>
            <w:vAlign w:val="bottom"/>
          </w:tcPr>
          <w:p w14:paraId="06F2F89A" w14:textId="3317FE54" w:rsidR="004F59B7" w:rsidRDefault="00205779" w:rsidP="009F54C0">
            <w:pPr>
              <w:pBdr>
                <w:bottom w:val="single" w:sz="4" w:space="1" w:color="auto"/>
              </w:pBdr>
              <w:ind w:right="17"/>
              <w:jc w:val="center"/>
              <w:rPr>
                <w:rFonts w:ascii="Calibri" w:hAnsi="Calibri" w:cs="Calibri"/>
                <w:sz w:val="20"/>
                <w:szCs w:val="20"/>
              </w:rPr>
            </w:pPr>
            <w:r>
              <w:rPr>
                <w:rFonts w:ascii="Calibri" w:hAnsi="Calibri" w:cs="Calibri"/>
                <w:sz w:val="20"/>
                <w:szCs w:val="20"/>
              </w:rPr>
              <w:t>-</w:t>
            </w:r>
          </w:p>
        </w:tc>
        <w:tc>
          <w:tcPr>
            <w:tcW w:w="1417" w:type="dxa"/>
            <w:vAlign w:val="bottom"/>
          </w:tcPr>
          <w:p w14:paraId="283661B0" w14:textId="33F50D78" w:rsidR="004F59B7" w:rsidRDefault="00205779" w:rsidP="00E724E0">
            <w:pPr>
              <w:pBdr>
                <w:bottom w:val="single" w:sz="4" w:space="1" w:color="auto"/>
              </w:pBdr>
              <w:ind w:right="17"/>
              <w:jc w:val="right"/>
              <w:rPr>
                <w:rFonts w:ascii="Calibri" w:hAnsi="Calibri" w:cs="Calibri"/>
                <w:sz w:val="20"/>
                <w:szCs w:val="20"/>
              </w:rPr>
            </w:pPr>
            <w:r>
              <w:rPr>
                <w:rFonts w:ascii="Calibri" w:hAnsi="Calibri" w:cs="Calibri"/>
                <w:sz w:val="20"/>
                <w:szCs w:val="20"/>
              </w:rPr>
              <w:t>9,57</w:t>
            </w:r>
            <w:r w:rsidR="009F54C0">
              <w:rPr>
                <w:rFonts w:ascii="Calibri" w:hAnsi="Calibri" w:cs="Calibri"/>
                <w:sz w:val="20"/>
                <w:szCs w:val="20"/>
              </w:rPr>
              <w:t>9</w:t>
            </w:r>
          </w:p>
        </w:tc>
      </w:tr>
      <w:tr w:rsidR="004F59B7" w:rsidRPr="00ED7008" w14:paraId="4DCBCDDF" w14:textId="77777777" w:rsidTr="00174519">
        <w:trPr>
          <w:trHeight w:val="284"/>
        </w:trPr>
        <w:tc>
          <w:tcPr>
            <w:tcW w:w="2979" w:type="dxa"/>
            <w:vAlign w:val="bottom"/>
          </w:tcPr>
          <w:p w14:paraId="5D419ABD" w14:textId="5766376D" w:rsidR="004F59B7" w:rsidRPr="00F54EC5" w:rsidRDefault="004F59B7" w:rsidP="0056601D">
            <w:pPr>
              <w:tabs>
                <w:tab w:val="left" w:pos="540"/>
              </w:tabs>
              <w:ind w:right="-52"/>
              <w:jc w:val="both"/>
              <w:rPr>
                <w:rFonts w:ascii="Calibri" w:hAnsi="Calibri" w:cs="Browallia New"/>
                <w:sz w:val="20"/>
                <w:szCs w:val="25"/>
              </w:rPr>
            </w:pPr>
            <w:r w:rsidRPr="00F54EC5">
              <w:rPr>
                <w:rFonts w:ascii="Calibri" w:hAnsi="Calibri" w:cs="Calibri"/>
                <w:sz w:val="20"/>
                <w:szCs w:val="20"/>
                <w:u w:val="single"/>
              </w:rPr>
              <w:t xml:space="preserve">Accumulated </w:t>
            </w:r>
            <w:r w:rsidR="00B145D8" w:rsidRPr="00F54EC5">
              <w:rPr>
                <w:rFonts w:ascii="Calibri" w:hAnsi="Calibri" w:cs="Browallia New"/>
                <w:sz w:val="20"/>
                <w:szCs w:val="25"/>
                <w:u w:val="single"/>
              </w:rPr>
              <w:t>depreciation</w:t>
            </w:r>
          </w:p>
        </w:tc>
        <w:tc>
          <w:tcPr>
            <w:tcW w:w="1417" w:type="dxa"/>
            <w:vAlign w:val="bottom"/>
          </w:tcPr>
          <w:p w14:paraId="38DA241F" w14:textId="77777777" w:rsidR="004F59B7" w:rsidRPr="00ED7008" w:rsidRDefault="004F59B7" w:rsidP="00174519">
            <w:pPr>
              <w:tabs>
                <w:tab w:val="decimal" w:pos="0"/>
              </w:tabs>
              <w:ind w:right="43"/>
              <w:jc w:val="right"/>
              <w:rPr>
                <w:rFonts w:ascii="Calibri" w:hAnsi="Calibri" w:cs="Calibri"/>
                <w:sz w:val="20"/>
                <w:szCs w:val="20"/>
              </w:rPr>
            </w:pPr>
          </w:p>
        </w:tc>
        <w:tc>
          <w:tcPr>
            <w:tcW w:w="1419" w:type="dxa"/>
            <w:vAlign w:val="bottom"/>
          </w:tcPr>
          <w:p w14:paraId="23A87C79" w14:textId="77777777" w:rsidR="004F59B7" w:rsidRPr="00ED7008" w:rsidRDefault="004F59B7" w:rsidP="00174519">
            <w:pPr>
              <w:jc w:val="right"/>
              <w:rPr>
                <w:rFonts w:ascii="Calibri" w:hAnsi="Calibri" w:cs="Calibri"/>
                <w:sz w:val="20"/>
                <w:szCs w:val="20"/>
              </w:rPr>
            </w:pPr>
          </w:p>
        </w:tc>
        <w:tc>
          <w:tcPr>
            <w:tcW w:w="1418" w:type="dxa"/>
            <w:vAlign w:val="bottom"/>
          </w:tcPr>
          <w:p w14:paraId="11BC052D" w14:textId="77777777" w:rsidR="004F59B7" w:rsidRPr="00ED7008" w:rsidRDefault="004F59B7" w:rsidP="00174519">
            <w:pPr>
              <w:ind w:right="-76"/>
              <w:jc w:val="right"/>
              <w:rPr>
                <w:rFonts w:ascii="Calibri" w:hAnsi="Calibri" w:cs="Calibri"/>
                <w:sz w:val="20"/>
                <w:szCs w:val="20"/>
              </w:rPr>
            </w:pPr>
          </w:p>
        </w:tc>
        <w:tc>
          <w:tcPr>
            <w:tcW w:w="1417" w:type="dxa"/>
            <w:vAlign w:val="bottom"/>
          </w:tcPr>
          <w:p w14:paraId="444AF239" w14:textId="77777777" w:rsidR="004F59B7" w:rsidRPr="00ED7008" w:rsidRDefault="004F59B7" w:rsidP="00174519">
            <w:pPr>
              <w:ind w:right="-76"/>
              <w:jc w:val="right"/>
              <w:rPr>
                <w:rFonts w:ascii="Calibri" w:hAnsi="Calibri" w:cs="Calibri"/>
                <w:sz w:val="20"/>
                <w:szCs w:val="20"/>
              </w:rPr>
            </w:pPr>
          </w:p>
        </w:tc>
        <w:tc>
          <w:tcPr>
            <w:tcW w:w="1417" w:type="dxa"/>
            <w:vAlign w:val="bottom"/>
          </w:tcPr>
          <w:p w14:paraId="751F534E" w14:textId="086C782C" w:rsidR="004F59B7" w:rsidRPr="00ED7008" w:rsidRDefault="004F59B7" w:rsidP="00174519">
            <w:pPr>
              <w:ind w:right="-76"/>
              <w:jc w:val="right"/>
              <w:rPr>
                <w:rFonts w:ascii="Calibri" w:hAnsi="Calibri" w:cs="Calibri"/>
                <w:sz w:val="20"/>
                <w:szCs w:val="20"/>
              </w:rPr>
            </w:pPr>
          </w:p>
        </w:tc>
      </w:tr>
      <w:tr w:rsidR="004F59B7" w:rsidRPr="00187513" w14:paraId="61E4E6AF" w14:textId="77777777" w:rsidTr="00174519">
        <w:trPr>
          <w:trHeight w:val="284"/>
        </w:trPr>
        <w:tc>
          <w:tcPr>
            <w:tcW w:w="2979" w:type="dxa"/>
            <w:vAlign w:val="bottom"/>
          </w:tcPr>
          <w:p w14:paraId="1EA5CBA4" w14:textId="2DCFDF5E" w:rsidR="004F59B7" w:rsidRPr="00F54EC5" w:rsidRDefault="004F59B7" w:rsidP="0056601D">
            <w:pPr>
              <w:tabs>
                <w:tab w:val="left" w:pos="540"/>
              </w:tabs>
              <w:ind w:right="-52"/>
              <w:jc w:val="both"/>
              <w:rPr>
                <w:rFonts w:ascii="Calibri" w:hAnsi="Calibri" w:cs="Calibri"/>
                <w:sz w:val="20"/>
                <w:szCs w:val="20"/>
              </w:rPr>
            </w:pPr>
            <w:r w:rsidRPr="00F54EC5">
              <w:rPr>
                <w:rFonts w:ascii="Calibri" w:hAnsi="Calibri" w:cs="Calibri"/>
                <w:sz w:val="20"/>
                <w:szCs w:val="20"/>
              </w:rPr>
              <w:t>Balance as at January 1, 2019</w:t>
            </w:r>
            <w:r w:rsidR="00DE431D" w:rsidRPr="00F54EC5">
              <w:rPr>
                <w:rFonts w:ascii="Calibri" w:hAnsi="Calibri" w:cs="Calibri"/>
                <w:sz w:val="20"/>
                <w:szCs w:val="20"/>
              </w:rPr>
              <w:t xml:space="preserve"> </w:t>
            </w:r>
            <w:r w:rsidR="00F674C7" w:rsidRPr="00F54EC5">
              <w:rPr>
                <w:rFonts w:ascii="Calibri" w:hAnsi="Calibri" w:cs="Calibri"/>
                <w:sz w:val="20"/>
                <w:szCs w:val="20"/>
              </w:rPr>
              <w:t>-</w:t>
            </w:r>
            <w:r w:rsidR="00DE431D" w:rsidRPr="00F54EC5">
              <w:rPr>
                <w:rFonts w:ascii="Calibri" w:hAnsi="Calibri" w:cs="Calibri"/>
                <w:sz w:val="20"/>
                <w:szCs w:val="20"/>
              </w:rPr>
              <w:t xml:space="preserve"> as previously reported</w:t>
            </w:r>
          </w:p>
        </w:tc>
        <w:tc>
          <w:tcPr>
            <w:tcW w:w="1417" w:type="dxa"/>
            <w:shd w:val="clear" w:color="auto" w:fill="auto"/>
            <w:vAlign w:val="bottom"/>
          </w:tcPr>
          <w:p w14:paraId="59820E12" w14:textId="299ACE02" w:rsidR="004F59B7" w:rsidRPr="008F5007" w:rsidRDefault="006F244C" w:rsidP="0010598C">
            <w:pPr>
              <w:jc w:val="right"/>
              <w:rPr>
                <w:rFonts w:ascii="Calibri" w:hAnsi="Calibri" w:cs="Calibri"/>
                <w:sz w:val="20"/>
                <w:szCs w:val="20"/>
              </w:rPr>
            </w:pPr>
            <w:r>
              <w:rPr>
                <w:rFonts w:ascii="Calibri" w:hAnsi="Calibri" w:cs="Calibri"/>
                <w:sz w:val="20"/>
                <w:szCs w:val="20"/>
              </w:rPr>
              <w:t>439</w:t>
            </w:r>
          </w:p>
        </w:tc>
        <w:tc>
          <w:tcPr>
            <w:tcW w:w="1419" w:type="dxa"/>
            <w:shd w:val="clear" w:color="auto" w:fill="auto"/>
            <w:vAlign w:val="bottom"/>
          </w:tcPr>
          <w:p w14:paraId="6D62AAEB" w14:textId="78C0FD8A" w:rsidR="004F59B7" w:rsidRPr="008F5007" w:rsidRDefault="006F244C" w:rsidP="0010598C">
            <w:pPr>
              <w:jc w:val="right"/>
              <w:rPr>
                <w:rFonts w:ascii="Calibri" w:hAnsi="Calibri" w:cs="Calibri"/>
                <w:sz w:val="20"/>
                <w:szCs w:val="20"/>
              </w:rPr>
            </w:pPr>
            <w:r>
              <w:rPr>
                <w:rFonts w:ascii="Calibri" w:hAnsi="Calibri" w:cs="Calibri"/>
                <w:sz w:val="20"/>
                <w:szCs w:val="20"/>
              </w:rPr>
              <w:t>1,832</w:t>
            </w:r>
          </w:p>
        </w:tc>
        <w:tc>
          <w:tcPr>
            <w:tcW w:w="1418" w:type="dxa"/>
            <w:vAlign w:val="bottom"/>
          </w:tcPr>
          <w:p w14:paraId="7D43E62A" w14:textId="31DBACF7" w:rsidR="004F59B7" w:rsidRPr="008F5007" w:rsidRDefault="006F244C" w:rsidP="0010598C">
            <w:pPr>
              <w:jc w:val="right"/>
              <w:rPr>
                <w:rFonts w:ascii="Calibri" w:hAnsi="Calibri" w:cs="Calibri"/>
                <w:sz w:val="20"/>
                <w:szCs w:val="20"/>
              </w:rPr>
            </w:pPr>
            <w:r>
              <w:rPr>
                <w:rFonts w:ascii="Calibri" w:hAnsi="Calibri" w:cs="Calibri"/>
                <w:sz w:val="20"/>
                <w:szCs w:val="20"/>
              </w:rPr>
              <w:t>751</w:t>
            </w:r>
          </w:p>
        </w:tc>
        <w:tc>
          <w:tcPr>
            <w:tcW w:w="1417" w:type="dxa"/>
            <w:vAlign w:val="bottom"/>
          </w:tcPr>
          <w:p w14:paraId="568237BA" w14:textId="51F08A04" w:rsidR="004F59B7" w:rsidRPr="008F5007" w:rsidRDefault="006F244C" w:rsidP="0010598C">
            <w:pPr>
              <w:jc w:val="right"/>
              <w:rPr>
                <w:rFonts w:ascii="Calibri" w:hAnsi="Calibri" w:cs="Calibri"/>
                <w:sz w:val="20"/>
                <w:szCs w:val="20"/>
              </w:rPr>
            </w:pPr>
            <w:r>
              <w:rPr>
                <w:rFonts w:ascii="Calibri" w:hAnsi="Calibri" w:cs="Calibri"/>
                <w:sz w:val="20"/>
                <w:szCs w:val="20"/>
              </w:rPr>
              <w:t>8</w:t>
            </w:r>
            <w:r w:rsidR="00C83DDE">
              <w:rPr>
                <w:rFonts w:ascii="Calibri" w:hAnsi="Calibri" w:cs="Calibri"/>
                <w:sz w:val="20"/>
                <w:szCs w:val="20"/>
              </w:rPr>
              <w:t>50</w:t>
            </w:r>
          </w:p>
        </w:tc>
        <w:tc>
          <w:tcPr>
            <w:tcW w:w="1417" w:type="dxa"/>
            <w:shd w:val="clear" w:color="auto" w:fill="auto"/>
            <w:vAlign w:val="bottom"/>
          </w:tcPr>
          <w:p w14:paraId="30E1CF92" w14:textId="4DDFFF83" w:rsidR="004F59B7" w:rsidRPr="008F5007" w:rsidRDefault="006F244C" w:rsidP="0010598C">
            <w:pPr>
              <w:jc w:val="right"/>
              <w:rPr>
                <w:rFonts w:ascii="Calibri" w:hAnsi="Calibri" w:cs="Calibri"/>
                <w:sz w:val="20"/>
                <w:szCs w:val="20"/>
              </w:rPr>
            </w:pPr>
            <w:r>
              <w:rPr>
                <w:rFonts w:ascii="Calibri" w:hAnsi="Calibri" w:cs="Calibri"/>
                <w:sz w:val="20"/>
                <w:szCs w:val="20"/>
              </w:rPr>
              <w:t>3,87</w:t>
            </w:r>
            <w:r w:rsidR="00C83DDE">
              <w:rPr>
                <w:rFonts w:ascii="Calibri" w:hAnsi="Calibri" w:cs="Calibri"/>
                <w:sz w:val="20"/>
                <w:szCs w:val="20"/>
              </w:rPr>
              <w:t>2</w:t>
            </w:r>
          </w:p>
        </w:tc>
      </w:tr>
      <w:tr w:rsidR="00597BB8" w:rsidRPr="00187513" w14:paraId="217CD275" w14:textId="77777777" w:rsidTr="00174519">
        <w:trPr>
          <w:trHeight w:val="284"/>
        </w:trPr>
        <w:tc>
          <w:tcPr>
            <w:tcW w:w="2979" w:type="dxa"/>
            <w:vAlign w:val="bottom"/>
          </w:tcPr>
          <w:p w14:paraId="6BFB4092" w14:textId="0D38E992" w:rsidR="00597BB8" w:rsidRPr="00502998" w:rsidRDefault="00F674C7" w:rsidP="00C746AD">
            <w:pPr>
              <w:tabs>
                <w:tab w:val="left" w:pos="540"/>
              </w:tabs>
              <w:ind w:right="-52"/>
              <w:rPr>
                <w:rFonts w:ascii="Calibri" w:hAnsi="Calibri" w:cs="Cordia New"/>
                <w:sz w:val="20"/>
                <w:szCs w:val="20"/>
              </w:rPr>
            </w:pPr>
            <w:r w:rsidRPr="00F54EC5">
              <w:rPr>
                <w:rFonts w:ascii="Calibri" w:hAnsi="Calibri" w:cs="Calibri"/>
                <w:sz w:val="20"/>
                <w:szCs w:val="20"/>
              </w:rPr>
              <w:t>Cumulative effects from correction of error</w:t>
            </w:r>
            <w:r w:rsidR="008F0595" w:rsidRPr="00502998">
              <w:rPr>
                <w:rFonts w:ascii="Calibri" w:hAnsi="Calibri" w:cs="Cordia New"/>
                <w:sz w:val="20"/>
                <w:szCs w:val="20"/>
              </w:rPr>
              <w:t>s</w:t>
            </w:r>
          </w:p>
        </w:tc>
        <w:tc>
          <w:tcPr>
            <w:tcW w:w="1417" w:type="dxa"/>
            <w:shd w:val="clear" w:color="auto" w:fill="auto"/>
            <w:vAlign w:val="bottom"/>
          </w:tcPr>
          <w:p w14:paraId="20E91495" w14:textId="3A7F82D5" w:rsidR="00597BB8" w:rsidRPr="00B112D8" w:rsidRDefault="00597BB8" w:rsidP="00012347">
            <w:pPr>
              <w:pBdr>
                <w:bottom w:val="single" w:sz="4" w:space="1" w:color="auto"/>
              </w:pBdr>
              <w:jc w:val="right"/>
              <w:rPr>
                <w:rFonts w:ascii="Calibri" w:hAnsi="Calibri" w:cs="Browallia New"/>
                <w:sz w:val="20"/>
                <w:szCs w:val="25"/>
              </w:rPr>
            </w:pPr>
            <w:r w:rsidRPr="00B112D8">
              <w:rPr>
                <w:rFonts w:ascii="Calibri" w:hAnsi="Calibri" w:cs="Browallia New"/>
                <w:sz w:val="20"/>
                <w:szCs w:val="25"/>
              </w:rPr>
              <w:t>41</w:t>
            </w:r>
            <w:r w:rsidR="00C83DDE">
              <w:rPr>
                <w:rFonts w:ascii="Calibri" w:hAnsi="Calibri" w:cs="Browallia New"/>
                <w:sz w:val="20"/>
                <w:szCs w:val="25"/>
              </w:rPr>
              <w:t>8</w:t>
            </w:r>
          </w:p>
        </w:tc>
        <w:tc>
          <w:tcPr>
            <w:tcW w:w="1419" w:type="dxa"/>
            <w:shd w:val="clear" w:color="auto" w:fill="auto"/>
            <w:vAlign w:val="bottom"/>
          </w:tcPr>
          <w:p w14:paraId="28C74F34" w14:textId="4A9223D3" w:rsidR="00597BB8" w:rsidRPr="00B112D8" w:rsidRDefault="00597BB8" w:rsidP="00012347">
            <w:pPr>
              <w:pBdr>
                <w:bottom w:val="single" w:sz="4" w:space="1" w:color="auto"/>
              </w:pBdr>
              <w:jc w:val="center"/>
              <w:rPr>
                <w:rFonts w:ascii="Calibri" w:hAnsi="Calibri" w:cs="Calibri"/>
                <w:sz w:val="20"/>
                <w:szCs w:val="20"/>
              </w:rPr>
            </w:pPr>
            <w:r w:rsidRPr="00B112D8">
              <w:rPr>
                <w:rFonts w:ascii="Calibri" w:hAnsi="Calibri" w:cs="Calibri"/>
                <w:sz w:val="20"/>
                <w:szCs w:val="20"/>
              </w:rPr>
              <w:t>-</w:t>
            </w:r>
          </w:p>
        </w:tc>
        <w:tc>
          <w:tcPr>
            <w:tcW w:w="1418" w:type="dxa"/>
            <w:vAlign w:val="bottom"/>
          </w:tcPr>
          <w:p w14:paraId="013644C7" w14:textId="637542E5" w:rsidR="00597BB8" w:rsidRPr="00B112D8" w:rsidRDefault="00597BB8" w:rsidP="00012347">
            <w:pPr>
              <w:pBdr>
                <w:bottom w:val="single" w:sz="4" w:space="1" w:color="auto"/>
              </w:pBdr>
              <w:jc w:val="center"/>
              <w:rPr>
                <w:rFonts w:ascii="Calibri" w:hAnsi="Calibri" w:cs="Calibri"/>
                <w:sz w:val="20"/>
                <w:szCs w:val="20"/>
              </w:rPr>
            </w:pPr>
            <w:r w:rsidRPr="00B112D8">
              <w:rPr>
                <w:rFonts w:ascii="Calibri" w:hAnsi="Calibri" w:cs="Calibri"/>
                <w:sz w:val="20"/>
                <w:szCs w:val="20"/>
              </w:rPr>
              <w:t>-</w:t>
            </w:r>
          </w:p>
        </w:tc>
        <w:tc>
          <w:tcPr>
            <w:tcW w:w="1417" w:type="dxa"/>
            <w:vAlign w:val="bottom"/>
          </w:tcPr>
          <w:p w14:paraId="19F93354" w14:textId="249444F4" w:rsidR="00597BB8" w:rsidRPr="00B112D8" w:rsidRDefault="00597BB8" w:rsidP="00012347">
            <w:pPr>
              <w:pBdr>
                <w:bottom w:val="single" w:sz="4" w:space="1" w:color="auto"/>
              </w:pBdr>
              <w:jc w:val="center"/>
              <w:rPr>
                <w:rFonts w:ascii="Calibri" w:hAnsi="Calibri" w:cs="Calibri"/>
                <w:sz w:val="20"/>
                <w:szCs w:val="20"/>
              </w:rPr>
            </w:pPr>
            <w:r w:rsidRPr="00B112D8">
              <w:rPr>
                <w:rFonts w:ascii="Calibri" w:hAnsi="Calibri" w:cs="Calibri"/>
                <w:sz w:val="20"/>
                <w:szCs w:val="20"/>
              </w:rPr>
              <w:t>-</w:t>
            </w:r>
          </w:p>
        </w:tc>
        <w:tc>
          <w:tcPr>
            <w:tcW w:w="1417" w:type="dxa"/>
            <w:shd w:val="clear" w:color="auto" w:fill="auto"/>
            <w:vAlign w:val="bottom"/>
          </w:tcPr>
          <w:p w14:paraId="0832D75D" w14:textId="2FB92CFD" w:rsidR="00597BB8" w:rsidRPr="00B112D8" w:rsidRDefault="00597BB8" w:rsidP="00012347">
            <w:pPr>
              <w:pBdr>
                <w:bottom w:val="single" w:sz="4" w:space="1" w:color="auto"/>
              </w:pBdr>
              <w:jc w:val="right"/>
              <w:rPr>
                <w:rFonts w:ascii="Calibri" w:hAnsi="Calibri" w:cs="Calibri"/>
                <w:sz w:val="20"/>
                <w:szCs w:val="20"/>
              </w:rPr>
            </w:pPr>
            <w:r w:rsidRPr="00B112D8">
              <w:rPr>
                <w:rFonts w:ascii="Calibri" w:hAnsi="Calibri" w:cs="Calibri"/>
                <w:sz w:val="20"/>
                <w:szCs w:val="20"/>
              </w:rPr>
              <w:t>41</w:t>
            </w:r>
            <w:r w:rsidR="00C83DDE">
              <w:rPr>
                <w:rFonts w:ascii="Calibri" w:hAnsi="Calibri" w:cs="Calibri"/>
                <w:sz w:val="20"/>
                <w:szCs w:val="20"/>
              </w:rPr>
              <w:t>8</w:t>
            </w:r>
          </w:p>
        </w:tc>
      </w:tr>
      <w:tr w:rsidR="004F59B7" w:rsidRPr="00ED7008" w14:paraId="681C2A05" w14:textId="77777777" w:rsidTr="00174519">
        <w:trPr>
          <w:trHeight w:val="284"/>
        </w:trPr>
        <w:tc>
          <w:tcPr>
            <w:tcW w:w="2979" w:type="dxa"/>
            <w:vAlign w:val="bottom"/>
          </w:tcPr>
          <w:p w14:paraId="752B08F4" w14:textId="43EFC9DA" w:rsidR="004F59B7" w:rsidRPr="00F54EC5" w:rsidRDefault="004F59B7" w:rsidP="00012347">
            <w:pPr>
              <w:tabs>
                <w:tab w:val="left" w:pos="540"/>
              </w:tabs>
              <w:ind w:right="-52"/>
              <w:rPr>
                <w:rFonts w:ascii="Calibri" w:hAnsi="Calibri" w:cs="Cordia New"/>
                <w:sz w:val="20"/>
                <w:szCs w:val="20"/>
                <w:cs/>
              </w:rPr>
            </w:pPr>
            <w:r w:rsidRPr="00F54EC5">
              <w:rPr>
                <w:rFonts w:ascii="Calibri" w:hAnsi="Calibri" w:cs="Calibri"/>
                <w:sz w:val="20"/>
                <w:szCs w:val="20"/>
              </w:rPr>
              <w:t xml:space="preserve">Balance as at </w:t>
            </w:r>
            <w:r w:rsidR="00DE431D" w:rsidRPr="00F54EC5">
              <w:rPr>
                <w:rFonts w:ascii="Calibri" w:hAnsi="Calibri" w:cs="Calibri"/>
                <w:sz w:val="20"/>
                <w:szCs w:val="20"/>
              </w:rPr>
              <w:t>January</w:t>
            </w:r>
            <w:r w:rsidRPr="00F54EC5">
              <w:rPr>
                <w:rFonts w:ascii="Calibri" w:hAnsi="Calibri" w:cs="Calibri"/>
                <w:sz w:val="20"/>
                <w:szCs w:val="20"/>
              </w:rPr>
              <w:t xml:space="preserve"> 1, 2019</w:t>
            </w:r>
            <w:r w:rsidR="00597BB8" w:rsidRPr="00F54EC5">
              <w:rPr>
                <w:rFonts w:ascii="Calibri" w:hAnsi="Calibri" w:cs="Calibri"/>
                <w:sz w:val="20"/>
                <w:szCs w:val="20"/>
              </w:rPr>
              <w:t xml:space="preserve"> </w:t>
            </w:r>
            <w:r w:rsidR="00F674C7" w:rsidRPr="00F54EC5">
              <w:rPr>
                <w:rFonts w:ascii="Calibri" w:hAnsi="Calibri" w:cs="Cordia New"/>
                <w:sz w:val="20"/>
                <w:szCs w:val="20"/>
              </w:rPr>
              <w:t>-</w:t>
            </w:r>
            <w:r w:rsidR="00DE431D" w:rsidRPr="00F54EC5">
              <w:rPr>
                <w:rFonts w:ascii="Calibri" w:hAnsi="Calibri" w:cs="Cordia New"/>
                <w:sz w:val="20"/>
                <w:szCs w:val="20"/>
              </w:rPr>
              <w:t xml:space="preserve"> as restated</w:t>
            </w:r>
          </w:p>
        </w:tc>
        <w:tc>
          <w:tcPr>
            <w:tcW w:w="1417" w:type="dxa"/>
            <w:vAlign w:val="bottom"/>
          </w:tcPr>
          <w:p w14:paraId="0F0362AB" w14:textId="324CD5E0" w:rsidR="004F59B7" w:rsidRPr="00ED7008" w:rsidRDefault="00597BB8" w:rsidP="0010598C">
            <w:pPr>
              <w:jc w:val="right"/>
              <w:rPr>
                <w:rFonts w:ascii="Calibri" w:hAnsi="Calibri" w:cs="Calibri"/>
                <w:sz w:val="20"/>
                <w:szCs w:val="20"/>
              </w:rPr>
            </w:pPr>
            <w:r>
              <w:rPr>
                <w:rFonts w:ascii="Calibri" w:hAnsi="Calibri" w:cs="Calibri"/>
                <w:sz w:val="20"/>
                <w:szCs w:val="20"/>
              </w:rPr>
              <w:t>85</w:t>
            </w:r>
            <w:r w:rsidR="00C83DDE">
              <w:rPr>
                <w:rFonts w:ascii="Calibri" w:hAnsi="Calibri" w:cs="Calibri"/>
                <w:sz w:val="20"/>
                <w:szCs w:val="20"/>
              </w:rPr>
              <w:t>7</w:t>
            </w:r>
          </w:p>
        </w:tc>
        <w:tc>
          <w:tcPr>
            <w:tcW w:w="1419" w:type="dxa"/>
            <w:vAlign w:val="bottom"/>
          </w:tcPr>
          <w:p w14:paraId="0FECEE80" w14:textId="1ECB9F6E" w:rsidR="004F59B7" w:rsidRPr="00ED7008" w:rsidRDefault="00597BB8" w:rsidP="0010598C">
            <w:pPr>
              <w:jc w:val="right"/>
              <w:rPr>
                <w:rFonts w:ascii="Calibri" w:hAnsi="Calibri" w:cs="Calibri"/>
                <w:sz w:val="20"/>
                <w:szCs w:val="20"/>
              </w:rPr>
            </w:pPr>
            <w:r>
              <w:rPr>
                <w:rFonts w:ascii="Calibri" w:hAnsi="Calibri" w:cs="Calibri"/>
                <w:sz w:val="20"/>
                <w:szCs w:val="20"/>
              </w:rPr>
              <w:t>1,832</w:t>
            </w:r>
          </w:p>
        </w:tc>
        <w:tc>
          <w:tcPr>
            <w:tcW w:w="1418" w:type="dxa"/>
            <w:vAlign w:val="bottom"/>
          </w:tcPr>
          <w:p w14:paraId="0F8656B5" w14:textId="53873E4B" w:rsidR="004F59B7" w:rsidRDefault="00597BB8" w:rsidP="0010598C">
            <w:pPr>
              <w:jc w:val="right"/>
              <w:rPr>
                <w:rFonts w:ascii="Calibri" w:hAnsi="Calibri" w:cs="Calibri"/>
                <w:sz w:val="20"/>
                <w:szCs w:val="20"/>
              </w:rPr>
            </w:pPr>
            <w:r>
              <w:rPr>
                <w:rFonts w:ascii="Calibri" w:hAnsi="Calibri" w:cs="Calibri"/>
                <w:sz w:val="20"/>
                <w:szCs w:val="20"/>
              </w:rPr>
              <w:t>751</w:t>
            </w:r>
          </w:p>
        </w:tc>
        <w:tc>
          <w:tcPr>
            <w:tcW w:w="1417" w:type="dxa"/>
            <w:vAlign w:val="bottom"/>
          </w:tcPr>
          <w:p w14:paraId="1FAA2DAF" w14:textId="696DBE23" w:rsidR="004F59B7" w:rsidRPr="00ED7008" w:rsidRDefault="00597BB8" w:rsidP="0010598C">
            <w:pPr>
              <w:jc w:val="right"/>
              <w:rPr>
                <w:rFonts w:ascii="Calibri" w:hAnsi="Calibri" w:cs="Calibri"/>
                <w:sz w:val="20"/>
                <w:szCs w:val="20"/>
              </w:rPr>
            </w:pPr>
            <w:r>
              <w:rPr>
                <w:rFonts w:ascii="Calibri" w:hAnsi="Calibri" w:cs="Calibri"/>
                <w:sz w:val="20"/>
                <w:szCs w:val="20"/>
              </w:rPr>
              <w:t>8</w:t>
            </w:r>
            <w:r w:rsidR="00C83DDE">
              <w:rPr>
                <w:rFonts w:ascii="Calibri" w:hAnsi="Calibri" w:cs="Calibri"/>
                <w:sz w:val="20"/>
                <w:szCs w:val="20"/>
              </w:rPr>
              <w:t>50</w:t>
            </w:r>
          </w:p>
        </w:tc>
        <w:tc>
          <w:tcPr>
            <w:tcW w:w="1417" w:type="dxa"/>
            <w:vAlign w:val="bottom"/>
          </w:tcPr>
          <w:p w14:paraId="2FB905B1" w14:textId="6F84781E" w:rsidR="004F59B7" w:rsidRPr="00ED7008" w:rsidRDefault="00E724E0" w:rsidP="0010598C">
            <w:pPr>
              <w:jc w:val="right"/>
              <w:rPr>
                <w:rFonts w:ascii="Calibri" w:hAnsi="Calibri" w:cs="Calibri"/>
                <w:sz w:val="20"/>
                <w:szCs w:val="20"/>
              </w:rPr>
            </w:pPr>
            <w:r>
              <w:rPr>
                <w:rFonts w:ascii="Calibri" w:hAnsi="Calibri" w:cs="Calibri"/>
                <w:sz w:val="20"/>
                <w:szCs w:val="20"/>
              </w:rPr>
              <w:t>4,2</w:t>
            </w:r>
            <w:r w:rsidR="00B112D8">
              <w:rPr>
                <w:rFonts w:ascii="Calibri" w:hAnsi="Calibri" w:cs="Calibri"/>
                <w:sz w:val="20"/>
                <w:szCs w:val="20"/>
              </w:rPr>
              <w:t>90</w:t>
            </w:r>
          </w:p>
        </w:tc>
      </w:tr>
      <w:tr w:rsidR="004F59B7" w:rsidRPr="00ED7008" w14:paraId="4981C616" w14:textId="77777777" w:rsidTr="00174519">
        <w:trPr>
          <w:trHeight w:val="284"/>
        </w:trPr>
        <w:tc>
          <w:tcPr>
            <w:tcW w:w="2979" w:type="dxa"/>
            <w:vAlign w:val="bottom"/>
          </w:tcPr>
          <w:p w14:paraId="1B84F00A" w14:textId="2EE42C5D" w:rsidR="004F59B7" w:rsidRPr="00F54EC5" w:rsidRDefault="00A5726D" w:rsidP="0056601D">
            <w:pPr>
              <w:tabs>
                <w:tab w:val="left" w:pos="540"/>
              </w:tabs>
              <w:ind w:right="-52"/>
              <w:jc w:val="both"/>
              <w:rPr>
                <w:rFonts w:ascii="Calibri" w:hAnsi="Calibri" w:cs="Calibri"/>
                <w:sz w:val="20"/>
                <w:szCs w:val="20"/>
              </w:rPr>
            </w:pPr>
            <w:r w:rsidRPr="00F54EC5">
              <w:rPr>
                <w:rFonts w:ascii="Calibri" w:hAnsi="Calibri" w:cs="Calibri"/>
                <w:sz w:val="21"/>
                <w:szCs w:val="21"/>
              </w:rPr>
              <w:t xml:space="preserve">Depreciation </w:t>
            </w:r>
            <w:r w:rsidR="004F59B7" w:rsidRPr="00F54EC5">
              <w:rPr>
                <w:rFonts w:ascii="Calibri" w:hAnsi="Calibri" w:cs="Calibri"/>
                <w:sz w:val="20"/>
                <w:szCs w:val="20"/>
              </w:rPr>
              <w:t>for the year</w:t>
            </w:r>
          </w:p>
        </w:tc>
        <w:tc>
          <w:tcPr>
            <w:tcW w:w="1417" w:type="dxa"/>
            <w:vAlign w:val="bottom"/>
          </w:tcPr>
          <w:p w14:paraId="55F96A87" w14:textId="7F2F0541" w:rsidR="004F59B7" w:rsidRPr="00ED7008" w:rsidRDefault="00597BB8" w:rsidP="0010598C">
            <w:pPr>
              <w:pBdr>
                <w:bottom w:val="single" w:sz="4" w:space="1" w:color="auto"/>
              </w:pBdr>
              <w:jc w:val="right"/>
              <w:rPr>
                <w:rFonts w:ascii="Calibri" w:hAnsi="Calibri" w:cs="Calibri"/>
                <w:sz w:val="20"/>
                <w:szCs w:val="20"/>
                <w:cs/>
              </w:rPr>
            </w:pPr>
            <w:r>
              <w:rPr>
                <w:rFonts w:ascii="Calibri" w:hAnsi="Calibri" w:cs="Calibri"/>
                <w:sz w:val="20"/>
                <w:szCs w:val="20"/>
              </w:rPr>
              <w:t>38</w:t>
            </w:r>
            <w:r w:rsidR="00C83DDE">
              <w:rPr>
                <w:rFonts w:ascii="Calibri" w:hAnsi="Calibri" w:cs="Calibri"/>
                <w:sz w:val="20"/>
                <w:szCs w:val="20"/>
              </w:rPr>
              <w:t>8</w:t>
            </w:r>
          </w:p>
        </w:tc>
        <w:tc>
          <w:tcPr>
            <w:tcW w:w="1419" w:type="dxa"/>
            <w:vAlign w:val="bottom"/>
          </w:tcPr>
          <w:p w14:paraId="5C788E0A" w14:textId="04B00207" w:rsidR="004F59B7" w:rsidRPr="00ED7008" w:rsidRDefault="00597BB8" w:rsidP="0010598C">
            <w:pPr>
              <w:pBdr>
                <w:bottom w:val="single" w:sz="4" w:space="1" w:color="auto"/>
              </w:pBdr>
              <w:jc w:val="right"/>
              <w:rPr>
                <w:rFonts w:ascii="Calibri" w:hAnsi="Calibri" w:cs="Calibri"/>
                <w:sz w:val="20"/>
                <w:szCs w:val="20"/>
              </w:rPr>
            </w:pPr>
            <w:r>
              <w:rPr>
                <w:rFonts w:ascii="Calibri" w:hAnsi="Calibri" w:cs="Calibri"/>
                <w:sz w:val="20"/>
                <w:szCs w:val="20"/>
              </w:rPr>
              <w:t>779</w:t>
            </w:r>
          </w:p>
        </w:tc>
        <w:tc>
          <w:tcPr>
            <w:tcW w:w="1418" w:type="dxa"/>
            <w:vAlign w:val="bottom"/>
          </w:tcPr>
          <w:p w14:paraId="17EDFD09" w14:textId="066DB6CA" w:rsidR="004F59B7" w:rsidRPr="00ED7008" w:rsidRDefault="00597BB8" w:rsidP="0010598C">
            <w:pPr>
              <w:pBdr>
                <w:bottom w:val="single" w:sz="4" w:space="1" w:color="auto"/>
              </w:pBdr>
              <w:jc w:val="right"/>
              <w:rPr>
                <w:rFonts w:ascii="Calibri" w:hAnsi="Calibri" w:cs="Calibri"/>
                <w:sz w:val="20"/>
                <w:szCs w:val="20"/>
              </w:rPr>
            </w:pPr>
            <w:r>
              <w:rPr>
                <w:rFonts w:ascii="Calibri" w:hAnsi="Calibri" w:cs="Calibri"/>
                <w:sz w:val="20"/>
                <w:szCs w:val="20"/>
              </w:rPr>
              <w:t>317</w:t>
            </w:r>
          </w:p>
        </w:tc>
        <w:tc>
          <w:tcPr>
            <w:tcW w:w="1417" w:type="dxa"/>
            <w:vAlign w:val="bottom"/>
          </w:tcPr>
          <w:p w14:paraId="3B444936" w14:textId="50627D47" w:rsidR="004F59B7" w:rsidRPr="00502998" w:rsidRDefault="00597BB8" w:rsidP="0010598C">
            <w:pPr>
              <w:pBdr>
                <w:bottom w:val="single" w:sz="4" w:space="1" w:color="auto"/>
              </w:pBdr>
              <w:jc w:val="right"/>
              <w:rPr>
                <w:rFonts w:ascii="Calibri" w:hAnsi="Calibri" w:cs="Cordia New"/>
                <w:sz w:val="20"/>
                <w:szCs w:val="20"/>
              </w:rPr>
            </w:pPr>
            <w:r>
              <w:rPr>
                <w:rFonts w:ascii="Calibri" w:hAnsi="Calibri" w:cs="Calibri"/>
                <w:sz w:val="20"/>
                <w:szCs w:val="20"/>
              </w:rPr>
              <w:t>7</w:t>
            </w:r>
            <w:r w:rsidR="00C83DDE">
              <w:rPr>
                <w:rFonts w:ascii="Calibri" w:hAnsi="Calibri" w:cs="Calibri"/>
                <w:sz w:val="20"/>
                <w:szCs w:val="20"/>
              </w:rPr>
              <w:t>29</w:t>
            </w:r>
          </w:p>
        </w:tc>
        <w:tc>
          <w:tcPr>
            <w:tcW w:w="1417" w:type="dxa"/>
            <w:vAlign w:val="bottom"/>
          </w:tcPr>
          <w:p w14:paraId="20110F39" w14:textId="180631E7" w:rsidR="004F59B7" w:rsidRPr="00ED7008" w:rsidRDefault="00597BB8" w:rsidP="0010598C">
            <w:pPr>
              <w:pBdr>
                <w:bottom w:val="single" w:sz="4" w:space="1" w:color="auto"/>
              </w:pBdr>
              <w:jc w:val="right"/>
              <w:rPr>
                <w:rFonts w:ascii="Calibri" w:hAnsi="Calibri" w:cs="Calibri"/>
                <w:sz w:val="20"/>
                <w:szCs w:val="20"/>
              </w:rPr>
            </w:pPr>
            <w:r>
              <w:rPr>
                <w:rFonts w:ascii="Calibri" w:hAnsi="Calibri" w:cs="Calibri"/>
                <w:sz w:val="20"/>
                <w:szCs w:val="20"/>
              </w:rPr>
              <w:t>2,213</w:t>
            </w:r>
          </w:p>
        </w:tc>
      </w:tr>
      <w:tr w:rsidR="00597BB8" w:rsidRPr="00ED7008" w14:paraId="43B03312" w14:textId="77777777" w:rsidTr="00E724E0">
        <w:trPr>
          <w:trHeight w:val="284"/>
        </w:trPr>
        <w:tc>
          <w:tcPr>
            <w:tcW w:w="2979" w:type="dxa"/>
            <w:vAlign w:val="bottom"/>
          </w:tcPr>
          <w:p w14:paraId="1844A5AF" w14:textId="2164365B" w:rsidR="00597BB8" w:rsidRPr="00F54EC5" w:rsidRDefault="00597BB8" w:rsidP="00597BB8">
            <w:pPr>
              <w:tabs>
                <w:tab w:val="left" w:pos="540"/>
              </w:tabs>
              <w:ind w:right="-52"/>
              <w:jc w:val="both"/>
              <w:rPr>
                <w:rFonts w:ascii="Calibri" w:hAnsi="Calibri" w:cs="Calibri"/>
                <w:sz w:val="20"/>
                <w:szCs w:val="20"/>
              </w:rPr>
            </w:pPr>
            <w:r w:rsidRPr="00F54EC5">
              <w:rPr>
                <w:rFonts w:ascii="Calibri" w:hAnsi="Calibri" w:cs="Calibri"/>
                <w:sz w:val="20"/>
                <w:szCs w:val="20"/>
              </w:rPr>
              <w:t>Balance as at December 31, 20</w:t>
            </w:r>
            <w:r w:rsidR="00A5420C" w:rsidRPr="00F54EC5">
              <w:rPr>
                <w:rFonts w:ascii="Calibri" w:hAnsi="Calibri" w:cs="Calibri"/>
                <w:sz w:val="20"/>
                <w:szCs w:val="20"/>
              </w:rPr>
              <w:t>19</w:t>
            </w:r>
          </w:p>
        </w:tc>
        <w:tc>
          <w:tcPr>
            <w:tcW w:w="1417" w:type="dxa"/>
            <w:vAlign w:val="bottom"/>
          </w:tcPr>
          <w:p w14:paraId="1C94DD3A" w14:textId="3261A653" w:rsidR="00597BB8" w:rsidRPr="00777D62" w:rsidRDefault="00597BB8" w:rsidP="003F421C">
            <w:pPr>
              <w:jc w:val="right"/>
              <w:rPr>
                <w:rFonts w:ascii="Calibri" w:hAnsi="Calibri" w:cs="Cordia New"/>
                <w:sz w:val="20"/>
                <w:szCs w:val="20"/>
                <w:cs/>
              </w:rPr>
            </w:pPr>
            <w:r>
              <w:rPr>
                <w:rFonts w:ascii="Calibri" w:hAnsi="Calibri" w:cs="Cordia New"/>
                <w:sz w:val="20"/>
                <w:szCs w:val="20"/>
              </w:rPr>
              <w:t>1,24</w:t>
            </w:r>
            <w:r w:rsidR="002C088E">
              <w:rPr>
                <w:rFonts w:ascii="Calibri" w:hAnsi="Calibri" w:cs="Cordia New"/>
                <w:sz w:val="20"/>
                <w:szCs w:val="20"/>
              </w:rPr>
              <w:t>5</w:t>
            </w:r>
          </w:p>
        </w:tc>
        <w:tc>
          <w:tcPr>
            <w:tcW w:w="1419" w:type="dxa"/>
            <w:vAlign w:val="bottom"/>
          </w:tcPr>
          <w:p w14:paraId="15F7CBD2" w14:textId="6F4A6975" w:rsidR="00597BB8" w:rsidRPr="00DC7D57" w:rsidRDefault="00597BB8" w:rsidP="003F421C">
            <w:pPr>
              <w:jc w:val="right"/>
              <w:rPr>
                <w:rFonts w:ascii="Calibri" w:hAnsi="Calibri" w:cs="Cordia New"/>
                <w:sz w:val="20"/>
                <w:szCs w:val="20"/>
                <w:cs/>
              </w:rPr>
            </w:pPr>
            <w:r>
              <w:rPr>
                <w:rFonts w:ascii="Calibri" w:hAnsi="Calibri" w:cs="Calibri"/>
                <w:sz w:val="20"/>
                <w:szCs w:val="20"/>
              </w:rPr>
              <w:t>2,611</w:t>
            </w:r>
          </w:p>
        </w:tc>
        <w:tc>
          <w:tcPr>
            <w:tcW w:w="1418" w:type="dxa"/>
            <w:vAlign w:val="bottom"/>
          </w:tcPr>
          <w:p w14:paraId="5E52F148" w14:textId="3A0A1A4E" w:rsidR="00597BB8" w:rsidRPr="00ED7008" w:rsidRDefault="00597BB8" w:rsidP="003F421C">
            <w:pPr>
              <w:jc w:val="right"/>
              <w:rPr>
                <w:rFonts w:ascii="Calibri" w:hAnsi="Calibri" w:cs="Calibri"/>
                <w:sz w:val="20"/>
                <w:szCs w:val="20"/>
              </w:rPr>
            </w:pPr>
            <w:r>
              <w:rPr>
                <w:rFonts w:ascii="Calibri" w:hAnsi="Calibri" w:cs="Calibri"/>
                <w:sz w:val="20"/>
                <w:szCs w:val="20"/>
              </w:rPr>
              <w:t>1,068</w:t>
            </w:r>
          </w:p>
        </w:tc>
        <w:tc>
          <w:tcPr>
            <w:tcW w:w="1417" w:type="dxa"/>
            <w:vAlign w:val="bottom"/>
          </w:tcPr>
          <w:p w14:paraId="2EFF47A0" w14:textId="68DA0F7B" w:rsidR="00597BB8" w:rsidRPr="00ED7008" w:rsidRDefault="00597BB8" w:rsidP="003F421C">
            <w:pPr>
              <w:jc w:val="right"/>
              <w:rPr>
                <w:rFonts w:ascii="Calibri" w:hAnsi="Calibri" w:cs="Calibri"/>
                <w:sz w:val="20"/>
                <w:szCs w:val="20"/>
              </w:rPr>
            </w:pPr>
            <w:r>
              <w:rPr>
                <w:rFonts w:ascii="Calibri" w:hAnsi="Calibri" w:cs="Calibri"/>
                <w:sz w:val="20"/>
                <w:szCs w:val="20"/>
              </w:rPr>
              <w:t>1,579</w:t>
            </w:r>
          </w:p>
        </w:tc>
        <w:tc>
          <w:tcPr>
            <w:tcW w:w="1417" w:type="dxa"/>
            <w:vAlign w:val="bottom"/>
          </w:tcPr>
          <w:p w14:paraId="126B9141" w14:textId="30F6A50A" w:rsidR="00597BB8" w:rsidRPr="00DC7D57" w:rsidRDefault="00597BB8" w:rsidP="003F421C">
            <w:pPr>
              <w:jc w:val="right"/>
              <w:rPr>
                <w:rFonts w:ascii="Calibri" w:hAnsi="Calibri" w:cs="Cordia New"/>
                <w:sz w:val="20"/>
                <w:szCs w:val="20"/>
                <w:cs/>
              </w:rPr>
            </w:pPr>
            <w:r>
              <w:rPr>
                <w:rFonts w:ascii="Calibri" w:hAnsi="Calibri" w:cs="Calibri"/>
                <w:sz w:val="20"/>
                <w:szCs w:val="20"/>
              </w:rPr>
              <w:t>6,50</w:t>
            </w:r>
            <w:r w:rsidR="002C088E">
              <w:rPr>
                <w:rFonts w:ascii="Calibri" w:hAnsi="Calibri" w:cs="Calibri"/>
                <w:sz w:val="20"/>
                <w:szCs w:val="20"/>
              </w:rPr>
              <w:t>3</w:t>
            </w:r>
          </w:p>
        </w:tc>
      </w:tr>
      <w:tr w:rsidR="00597BB8" w:rsidRPr="00ED7008" w14:paraId="5B0D6072" w14:textId="77777777" w:rsidTr="00174519">
        <w:trPr>
          <w:trHeight w:val="284"/>
        </w:trPr>
        <w:tc>
          <w:tcPr>
            <w:tcW w:w="2979" w:type="dxa"/>
            <w:vAlign w:val="bottom"/>
          </w:tcPr>
          <w:p w14:paraId="7300C644" w14:textId="0F773374" w:rsidR="00597BB8" w:rsidRPr="00F54EC5" w:rsidRDefault="00E16063" w:rsidP="00F62E76">
            <w:pPr>
              <w:tabs>
                <w:tab w:val="left" w:pos="540"/>
              </w:tabs>
              <w:ind w:right="-52"/>
              <w:rPr>
                <w:rFonts w:ascii="Calibri" w:hAnsi="Calibri" w:cs="Calibri"/>
                <w:sz w:val="20"/>
                <w:szCs w:val="20"/>
              </w:rPr>
            </w:pPr>
            <w:r w:rsidRPr="00F54EC5">
              <w:rPr>
                <w:rFonts w:ascii="Calibri" w:hAnsi="Calibri" w:cs="Calibri"/>
                <w:sz w:val="20"/>
                <w:szCs w:val="20"/>
              </w:rPr>
              <w:t>Adjustments due to TFRS 16 adoption</w:t>
            </w:r>
          </w:p>
        </w:tc>
        <w:tc>
          <w:tcPr>
            <w:tcW w:w="1417" w:type="dxa"/>
            <w:vAlign w:val="bottom"/>
          </w:tcPr>
          <w:p w14:paraId="7FC31AEE" w14:textId="78626EE5" w:rsidR="00597BB8" w:rsidRPr="00E30FCB" w:rsidRDefault="00A5420C" w:rsidP="0010598C">
            <w:pPr>
              <w:jc w:val="center"/>
              <w:rPr>
                <w:rFonts w:ascii="Calibri" w:hAnsi="Calibri" w:cs="Cordia New"/>
                <w:sz w:val="20"/>
                <w:szCs w:val="20"/>
              </w:rPr>
            </w:pPr>
            <w:r w:rsidRPr="00E30FCB">
              <w:rPr>
                <w:rFonts w:ascii="Calibri" w:hAnsi="Calibri" w:cs="Cordia New"/>
                <w:sz w:val="20"/>
                <w:szCs w:val="20"/>
              </w:rPr>
              <w:t>-</w:t>
            </w:r>
          </w:p>
        </w:tc>
        <w:tc>
          <w:tcPr>
            <w:tcW w:w="1419" w:type="dxa"/>
            <w:vAlign w:val="bottom"/>
          </w:tcPr>
          <w:p w14:paraId="7AED22F4" w14:textId="7345496A" w:rsidR="00597BB8" w:rsidRPr="00E30FCB" w:rsidRDefault="00A5420C" w:rsidP="0010598C">
            <w:pPr>
              <w:jc w:val="center"/>
              <w:rPr>
                <w:rFonts w:ascii="Calibri" w:hAnsi="Calibri" w:cs="Calibri"/>
                <w:sz w:val="20"/>
                <w:szCs w:val="20"/>
              </w:rPr>
            </w:pPr>
            <w:r w:rsidRPr="00E30FCB">
              <w:rPr>
                <w:rFonts w:ascii="Calibri" w:hAnsi="Calibri" w:cs="Calibri"/>
                <w:sz w:val="20"/>
                <w:szCs w:val="20"/>
              </w:rPr>
              <w:t>-</w:t>
            </w:r>
          </w:p>
        </w:tc>
        <w:tc>
          <w:tcPr>
            <w:tcW w:w="1418" w:type="dxa"/>
            <w:vAlign w:val="bottom"/>
          </w:tcPr>
          <w:p w14:paraId="7662ECA3" w14:textId="441E5C05" w:rsidR="00597BB8" w:rsidRPr="00E30FCB" w:rsidRDefault="00A5420C" w:rsidP="0010598C">
            <w:pPr>
              <w:jc w:val="center"/>
              <w:rPr>
                <w:rFonts w:ascii="Calibri" w:hAnsi="Calibri" w:cs="Calibri"/>
                <w:sz w:val="20"/>
                <w:szCs w:val="20"/>
              </w:rPr>
            </w:pPr>
            <w:r w:rsidRPr="00E30FCB">
              <w:rPr>
                <w:rFonts w:ascii="Calibri" w:hAnsi="Calibri" w:cs="Calibri"/>
                <w:sz w:val="20"/>
                <w:szCs w:val="20"/>
              </w:rPr>
              <w:t>-</w:t>
            </w:r>
          </w:p>
        </w:tc>
        <w:tc>
          <w:tcPr>
            <w:tcW w:w="1417" w:type="dxa"/>
            <w:vAlign w:val="bottom"/>
          </w:tcPr>
          <w:p w14:paraId="4C1D2F1C" w14:textId="45C6A47E" w:rsidR="00597BB8" w:rsidRPr="00E30FCB" w:rsidRDefault="00A5420C" w:rsidP="005A6184">
            <w:pPr>
              <w:ind w:right="-34"/>
              <w:jc w:val="right"/>
              <w:rPr>
                <w:rFonts w:ascii="Calibri" w:hAnsi="Calibri" w:cs="Calibri"/>
                <w:sz w:val="20"/>
                <w:szCs w:val="20"/>
              </w:rPr>
            </w:pPr>
            <w:r w:rsidRPr="00E30FCB">
              <w:rPr>
                <w:rFonts w:ascii="Calibri" w:hAnsi="Calibri" w:cs="Calibri"/>
                <w:sz w:val="20"/>
                <w:szCs w:val="20"/>
              </w:rPr>
              <w:t>(1,579)</w:t>
            </w:r>
          </w:p>
        </w:tc>
        <w:tc>
          <w:tcPr>
            <w:tcW w:w="1417" w:type="dxa"/>
            <w:vAlign w:val="bottom"/>
          </w:tcPr>
          <w:p w14:paraId="16A535CB" w14:textId="44365A13" w:rsidR="00597BB8" w:rsidRPr="00E30FCB" w:rsidRDefault="00A5420C" w:rsidP="005A6184">
            <w:pPr>
              <w:ind w:right="-34"/>
              <w:jc w:val="right"/>
              <w:rPr>
                <w:rFonts w:ascii="Calibri" w:hAnsi="Calibri" w:cs="Calibri"/>
                <w:sz w:val="20"/>
                <w:szCs w:val="20"/>
              </w:rPr>
            </w:pPr>
            <w:r w:rsidRPr="00E30FCB">
              <w:rPr>
                <w:rFonts w:ascii="Calibri" w:hAnsi="Calibri" w:cs="Calibri"/>
                <w:sz w:val="20"/>
                <w:szCs w:val="20"/>
              </w:rPr>
              <w:t>(1,579)</w:t>
            </w:r>
          </w:p>
        </w:tc>
      </w:tr>
      <w:tr w:rsidR="00A5420C" w:rsidRPr="00ED7008" w14:paraId="1288CBC4" w14:textId="77777777" w:rsidTr="00174519">
        <w:trPr>
          <w:trHeight w:val="284"/>
        </w:trPr>
        <w:tc>
          <w:tcPr>
            <w:tcW w:w="2979" w:type="dxa"/>
            <w:vAlign w:val="bottom"/>
          </w:tcPr>
          <w:p w14:paraId="54A3F445" w14:textId="793AD454" w:rsidR="00A5420C" w:rsidRPr="00DC7D57" w:rsidRDefault="00A5726D" w:rsidP="00A5420C">
            <w:pPr>
              <w:tabs>
                <w:tab w:val="left" w:pos="540"/>
              </w:tabs>
              <w:ind w:right="-52"/>
              <w:jc w:val="both"/>
              <w:rPr>
                <w:rFonts w:ascii="Calibri" w:hAnsi="Calibri" w:cs="Cordia New"/>
                <w:sz w:val="20"/>
                <w:szCs w:val="20"/>
                <w:u w:val="single"/>
                <w:cs/>
              </w:rPr>
            </w:pPr>
            <w:r w:rsidRPr="009E496D">
              <w:rPr>
                <w:rFonts w:ascii="Calibri" w:hAnsi="Calibri" w:cs="Calibri"/>
                <w:sz w:val="21"/>
                <w:szCs w:val="21"/>
              </w:rPr>
              <w:t xml:space="preserve">Depreciation </w:t>
            </w:r>
            <w:r w:rsidRPr="00ED7008">
              <w:rPr>
                <w:rFonts w:ascii="Calibri" w:hAnsi="Calibri" w:cs="Calibri"/>
                <w:sz w:val="20"/>
                <w:szCs w:val="20"/>
              </w:rPr>
              <w:t>for the year</w:t>
            </w:r>
          </w:p>
        </w:tc>
        <w:tc>
          <w:tcPr>
            <w:tcW w:w="1417" w:type="dxa"/>
            <w:vAlign w:val="bottom"/>
          </w:tcPr>
          <w:p w14:paraId="30DEE3F8" w14:textId="151DB917" w:rsidR="00A5420C" w:rsidRPr="00ED7008" w:rsidRDefault="00A5420C" w:rsidP="0010598C">
            <w:pPr>
              <w:pBdr>
                <w:bottom w:val="single" w:sz="4" w:space="1" w:color="auto"/>
              </w:pBdr>
              <w:jc w:val="right"/>
              <w:rPr>
                <w:rFonts w:ascii="Calibri" w:hAnsi="Calibri" w:cs="Calibri"/>
                <w:sz w:val="20"/>
                <w:szCs w:val="20"/>
              </w:rPr>
            </w:pPr>
            <w:r>
              <w:rPr>
                <w:rFonts w:ascii="Calibri" w:hAnsi="Calibri" w:cs="Calibri"/>
                <w:sz w:val="20"/>
                <w:szCs w:val="20"/>
              </w:rPr>
              <w:t>401</w:t>
            </w:r>
          </w:p>
        </w:tc>
        <w:tc>
          <w:tcPr>
            <w:tcW w:w="1419" w:type="dxa"/>
            <w:vAlign w:val="bottom"/>
          </w:tcPr>
          <w:p w14:paraId="71DC5FF5" w14:textId="139A5FE8" w:rsidR="00A5420C" w:rsidRPr="00ED7008" w:rsidRDefault="00A5420C" w:rsidP="0010598C">
            <w:pPr>
              <w:pBdr>
                <w:bottom w:val="single" w:sz="4" w:space="1" w:color="auto"/>
              </w:pBdr>
              <w:tabs>
                <w:tab w:val="decimal" w:pos="852"/>
              </w:tabs>
              <w:jc w:val="right"/>
              <w:rPr>
                <w:rFonts w:ascii="Calibri" w:hAnsi="Calibri" w:cs="Calibri"/>
                <w:sz w:val="20"/>
                <w:szCs w:val="20"/>
              </w:rPr>
            </w:pPr>
            <w:r>
              <w:rPr>
                <w:rFonts w:ascii="Calibri" w:hAnsi="Calibri" w:cs="Calibri"/>
                <w:sz w:val="20"/>
                <w:szCs w:val="20"/>
              </w:rPr>
              <w:t>709</w:t>
            </w:r>
          </w:p>
        </w:tc>
        <w:tc>
          <w:tcPr>
            <w:tcW w:w="1418" w:type="dxa"/>
            <w:vAlign w:val="bottom"/>
          </w:tcPr>
          <w:p w14:paraId="2E5A230E" w14:textId="09BA8500" w:rsidR="00A5420C" w:rsidRPr="00ED7008" w:rsidRDefault="00A5420C" w:rsidP="0010598C">
            <w:pPr>
              <w:pBdr>
                <w:bottom w:val="single" w:sz="4" w:space="1" w:color="auto"/>
              </w:pBdr>
              <w:jc w:val="right"/>
              <w:rPr>
                <w:rFonts w:ascii="Calibri" w:hAnsi="Calibri" w:cs="Calibri"/>
                <w:sz w:val="20"/>
                <w:szCs w:val="20"/>
              </w:rPr>
            </w:pPr>
            <w:r>
              <w:rPr>
                <w:rFonts w:ascii="Calibri" w:hAnsi="Calibri" w:cs="Calibri"/>
                <w:sz w:val="20"/>
                <w:szCs w:val="20"/>
              </w:rPr>
              <w:t>31</w:t>
            </w:r>
            <w:r w:rsidR="00467721">
              <w:rPr>
                <w:rFonts w:ascii="Calibri" w:hAnsi="Calibri" w:cs="Calibri"/>
                <w:sz w:val="20"/>
                <w:szCs w:val="20"/>
              </w:rPr>
              <w:t>7</w:t>
            </w:r>
          </w:p>
        </w:tc>
        <w:tc>
          <w:tcPr>
            <w:tcW w:w="1417" w:type="dxa"/>
            <w:vAlign w:val="bottom"/>
          </w:tcPr>
          <w:p w14:paraId="52FF9D09" w14:textId="09E2BE57" w:rsidR="00A5420C" w:rsidRPr="00ED7008" w:rsidRDefault="00A5420C" w:rsidP="00E724E0">
            <w:pPr>
              <w:pBdr>
                <w:bottom w:val="single" w:sz="4" w:space="1" w:color="auto"/>
              </w:pBdr>
              <w:ind w:right="-25"/>
              <w:jc w:val="center"/>
              <w:rPr>
                <w:rFonts w:ascii="Calibri" w:hAnsi="Calibri" w:cs="Calibri"/>
                <w:sz w:val="20"/>
                <w:szCs w:val="20"/>
              </w:rPr>
            </w:pPr>
            <w:r>
              <w:rPr>
                <w:rFonts w:ascii="Calibri" w:hAnsi="Calibri" w:cs="Calibri"/>
                <w:sz w:val="20"/>
                <w:szCs w:val="20"/>
              </w:rPr>
              <w:t>-</w:t>
            </w:r>
          </w:p>
        </w:tc>
        <w:tc>
          <w:tcPr>
            <w:tcW w:w="1417" w:type="dxa"/>
            <w:vAlign w:val="bottom"/>
          </w:tcPr>
          <w:p w14:paraId="33385104" w14:textId="77474E23" w:rsidR="00A5420C" w:rsidRPr="00ED7008" w:rsidRDefault="00A5420C" w:rsidP="00E724E0">
            <w:pPr>
              <w:pBdr>
                <w:bottom w:val="single" w:sz="4" w:space="1" w:color="auto"/>
              </w:pBdr>
              <w:ind w:right="-25"/>
              <w:jc w:val="right"/>
              <w:rPr>
                <w:rFonts w:ascii="Calibri" w:hAnsi="Calibri" w:cs="Calibri"/>
                <w:sz w:val="20"/>
                <w:szCs w:val="20"/>
              </w:rPr>
            </w:pPr>
            <w:r>
              <w:rPr>
                <w:rFonts w:ascii="Calibri" w:hAnsi="Calibri" w:cs="Calibri"/>
                <w:sz w:val="20"/>
                <w:szCs w:val="20"/>
              </w:rPr>
              <w:t>1,427</w:t>
            </w:r>
          </w:p>
        </w:tc>
      </w:tr>
      <w:tr w:rsidR="00A5420C" w:rsidRPr="00ED7008" w14:paraId="0EA0B00C" w14:textId="77777777" w:rsidTr="00174519">
        <w:trPr>
          <w:trHeight w:val="284"/>
        </w:trPr>
        <w:tc>
          <w:tcPr>
            <w:tcW w:w="2979" w:type="dxa"/>
            <w:vAlign w:val="bottom"/>
          </w:tcPr>
          <w:p w14:paraId="2A1E3864" w14:textId="7B7DECE3" w:rsidR="00A5420C" w:rsidRPr="00ED7008" w:rsidRDefault="00A5420C" w:rsidP="00A5420C">
            <w:pPr>
              <w:tabs>
                <w:tab w:val="left" w:pos="540"/>
              </w:tabs>
              <w:ind w:right="-52"/>
              <w:jc w:val="both"/>
              <w:rPr>
                <w:rFonts w:ascii="Calibri" w:hAnsi="Calibri" w:cs="Calibri"/>
                <w:sz w:val="20"/>
                <w:szCs w:val="20"/>
                <w:u w:val="single"/>
              </w:rPr>
            </w:pPr>
            <w:r>
              <w:rPr>
                <w:rFonts w:ascii="Calibri" w:hAnsi="Calibri" w:cs="Calibri"/>
                <w:sz w:val="20"/>
                <w:szCs w:val="20"/>
              </w:rPr>
              <w:t>Balance as at December 31, 2020</w:t>
            </w:r>
          </w:p>
        </w:tc>
        <w:tc>
          <w:tcPr>
            <w:tcW w:w="1417" w:type="dxa"/>
            <w:vAlign w:val="bottom"/>
          </w:tcPr>
          <w:p w14:paraId="64661C42" w14:textId="0D6972A9" w:rsidR="00A5420C" w:rsidRPr="00ED7008" w:rsidRDefault="00A5420C" w:rsidP="0010598C">
            <w:pPr>
              <w:pBdr>
                <w:bottom w:val="single" w:sz="4" w:space="1" w:color="auto"/>
              </w:pBdr>
              <w:jc w:val="right"/>
              <w:rPr>
                <w:rFonts w:ascii="Calibri" w:hAnsi="Calibri" w:cs="Calibri"/>
                <w:sz w:val="20"/>
                <w:szCs w:val="20"/>
              </w:rPr>
            </w:pPr>
            <w:r>
              <w:rPr>
                <w:rFonts w:ascii="Calibri" w:hAnsi="Calibri" w:cs="Calibri"/>
                <w:sz w:val="20"/>
                <w:szCs w:val="20"/>
              </w:rPr>
              <w:t>1,64</w:t>
            </w:r>
            <w:r w:rsidR="00467721">
              <w:rPr>
                <w:rFonts w:ascii="Calibri" w:hAnsi="Calibri" w:cs="Calibri"/>
                <w:sz w:val="20"/>
                <w:szCs w:val="20"/>
              </w:rPr>
              <w:t>6</w:t>
            </w:r>
          </w:p>
        </w:tc>
        <w:tc>
          <w:tcPr>
            <w:tcW w:w="1419" w:type="dxa"/>
            <w:vAlign w:val="bottom"/>
          </w:tcPr>
          <w:p w14:paraId="3C56F834" w14:textId="245E09E5" w:rsidR="00A5420C" w:rsidRPr="00ED7008" w:rsidRDefault="00A5420C" w:rsidP="0010598C">
            <w:pPr>
              <w:pBdr>
                <w:bottom w:val="single" w:sz="4" w:space="1" w:color="auto"/>
              </w:pBdr>
              <w:tabs>
                <w:tab w:val="decimal" w:pos="852"/>
              </w:tabs>
              <w:jc w:val="right"/>
              <w:rPr>
                <w:rFonts w:ascii="Calibri" w:hAnsi="Calibri" w:cs="Calibri"/>
                <w:sz w:val="20"/>
                <w:szCs w:val="20"/>
              </w:rPr>
            </w:pPr>
            <w:r>
              <w:rPr>
                <w:rFonts w:ascii="Calibri" w:hAnsi="Calibri" w:cs="Calibri"/>
                <w:sz w:val="20"/>
                <w:szCs w:val="20"/>
              </w:rPr>
              <w:t>3,320</w:t>
            </w:r>
          </w:p>
        </w:tc>
        <w:tc>
          <w:tcPr>
            <w:tcW w:w="1418" w:type="dxa"/>
            <w:vAlign w:val="bottom"/>
          </w:tcPr>
          <w:p w14:paraId="6F7CAFC4" w14:textId="2A0D371C" w:rsidR="00A5420C" w:rsidRPr="00ED7008" w:rsidRDefault="00A5420C" w:rsidP="0010598C">
            <w:pPr>
              <w:pBdr>
                <w:bottom w:val="single" w:sz="4" w:space="1" w:color="auto"/>
              </w:pBdr>
              <w:jc w:val="right"/>
              <w:rPr>
                <w:rFonts w:ascii="Calibri" w:hAnsi="Calibri" w:cs="Calibri"/>
                <w:sz w:val="20"/>
                <w:szCs w:val="20"/>
              </w:rPr>
            </w:pPr>
            <w:r>
              <w:rPr>
                <w:rFonts w:ascii="Calibri" w:hAnsi="Calibri" w:cs="Calibri"/>
                <w:sz w:val="20"/>
                <w:szCs w:val="20"/>
              </w:rPr>
              <w:t>1,385</w:t>
            </w:r>
          </w:p>
        </w:tc>
        <w:tc>
          <w:tcPr>
            <w:tcW w:w="1417" w:type="dxa"/>
            <w:vAlign w:val="bottom"/>
          </w:tcPr>
          <w:p w14:paraId="1D6FD9FB" w14:textId="7331D00D" w:rsidR="00A5420C" w:rsidRPr="00ED7008" w:rsidRDefault="00A5420C" w:rsidP="00E724E0">
            <w:pPr>
              <w:pBdr>
                <w:bottom w:val="single" w:sz="4" w:space="1" w:color="auto"/>
              </w:pBdr>
              <w:ind w:right="-25"/>
              <w:jc w:val="center"/>
              <w:rPr>
                <w:rFonts w:ascii="Calibri" w:hAnsi="Calibri" w:cs="Calibri"/>
                <w:sz w:val="20"/>
                <w:szCs w:val="20"/>
              </w:rPr>
            </w:pPr>
            <w:r>
              <w:rPr>
                <w:rFonts w:ascii="Calibri" w:hAnsi="Calibri" w:cs="Calibri"/>
                <w:sz w:val="20"/>
                <w:szCs w:val="20"/>
              </w:rPr>
              <w:t>-</w:t>
            </w:r>
          </w:p>
        </w:tc>
        <w:tc>
          <w:tcPr>
            <w:tcW w:w="1417" w:type="dxa"/>
            <w:vAlign w:val="bottom"/>
          </w:tcPr>
          <w:p w14:paraId="670A3BB0" w14:textId="46FB278D" w:rsidR="00A5420C" w:rsidRPr="00ED7008" w:rsidRDefault="00A5420C" w:rsidP="005A6184">
            <w:pPr>
              <w:pBdr>
                <w:bottom w:val="single" w:sz="4" w:space="1" w:color="auto"/>
              </w:pBdr>
              <w:jc w:val="right"/>
              <w:rPr>
                <w:rFonts w:ascii="Calibri" w:hAnsi="Calibri" w:cs="Calibri"/>
                <w:sz w:val="20"/>
                <w:szCs w:val="20"/>
              </w:rPr>
            </w:pPr>
            <w:r>
              <w:rPr>
                <w:rFonts w:ascii="Calibri" w:hAnsi="Calibri" w:cs="Calibri"/>
                <w:sz w:val="20"/>
                <w:szCs w:val="20"/>
              </w:rPr>
              <w:t>6,351</w:t>
            </w:r>
          </w:p>
        </w:tc>
      </w:tr>
      <w:tr w:rsidR="00597BB8" w:rsidRPr="00ED7008" w14:paraId="3BE8CC5B" w14:textId="77777777" w:rsidTr="00174519">
        <w:trPr>
          <w:trHeight w:val="284"/>
        </w:trPr>
        <w:tc>
          <w:tcPr>
            <w:tcW w:w="2979" w:type="dxa"/>
            <w:vAlign w:val="bottom"/>
          </w:tcPr>
          <w:p w14:paraId="6C5EC06D" w14:textId="77777777" w:rsidR="00597BB8" w:rsidRPr="00ED7008" w:rsidRDefault="00597BB8" w:rsidP="00597BB8">
            <w:pPr>
              <w:tabs>
                <w:tab w:val="left" w:pos="540"/>
              </w:tabs>
              <w:ind w:right="-52"/>
              <w:jc w:val="both"/>
              <w:rPr>
                <w:rFonts w:ascii="Calibri" w:hAnsi="Calibri" w:cs="Calibri"/>
                <w:sz w:val="20"/>
                <w:szCs w:val="20"/>
                <w:u w:val="single"/>
              </w:rPr>
            </w:pPr>
            <w:r w:rsidRPr="00ED7008">
              <w:rPr>
                <w:rFonts w:ascii="Calibri" w:hAnsi="Calibri" w:cs="Calibri"/>
                <w:sz w:val="20"/>
                <w:szCs w:val="20"/>
                <w:u w:val="single"/>
              </w:rPr>
              <w:t>Net book value</w:t>
            </w:r>
          </w:p>
        </w:tc>
        <w:tc>
          <w:tcPr>
            <w:tcW w:w="1417" w:type="dxa"/>
            <w:vAlign w:val="bottom"/>
          </w:tcPr>
          <w:p w14:paraId="0A08F895" w14:textId="77777777" w:rsidR="00597BB8" w:rsidRPr="00ED7008" w:rsidRDefault="00597BB8" w:rsidP="00597BB8">
            <w:pPr>
              <w:jc w:val="right"/>
              <w:rPr>
                <w:rFonts w:ascii="Calibri" w:hAnsi="Calibri" w:cs="Calibri"/>
                <w:sz w:val="20"/>
                <w:szCs w:val="20"/>
              </w:rPr>
            </w:pPr>
          </w:p>
        </w:tc>
        <w:tc>
          <w:tcPr>
            <w:tcW w:w="1419" w:type="dxa"/>
            <w:vAlign w:val="bottom"/>
          </w:tcPr>
          <w:p w14:paraId="15351DA9" w14:textId="77777777" w:rsidR="00597BB8" w:rsidRPr="00ED7008" w:rsidRDefault="00597BB8" w:rsidP="00597BB8">
            <w:pPr>
              <w:tabs>
                <w:tab w:val="decimal" w:pos="852"/>
              </w:tabs>
              <w:jc w:val="right"/>
              <w:rPr>
                <w:rFonts w:ascii="Calibri" w:hAnsi="Calibri" w:cs="Calibri"/>
                <w:sz w:val="20"/>
                <w:szCs w:val="20"/>
              </w:rPr>
            </w:pPr>
          </w:p>
        </w:tc>
        <w:tc>
          <w:tcPr>
            <w:tcW w:w="1418" w:type="dxa"/>
            <w:vAlign w:val="bottom"/>
          </w:tcPr>
          <w:p w14:paraId="31BF9258" w14:textId="77777777" w:rsidR="00597BB8" w:rsidRPr="00ED7008" w:rsidRDefault="00597BB8" w:rsidP="00597BB8">
            <w:pPr>
              <w:ind w:right="-25"/>
              <w:jc w:val="right"/>
              <w:rPr>
                <w:rFonts w:ascii="Calibri" w:hAnsi="Calibri" w:cs="Calibri"/>
                <w:sz w:val="20"/>
                <w:szCs w:val="20"/>
              </w:rPr>
            </w:pPr>
          </w:p>
        </w:tc>
        <w:tc>
          <w:tcPr>
            <w:tcW w:w="1417" w:type="dxa"/>
            <w:vAlign w:val="bottom"/>
          </w:tcPr>
          <w:p w14:paraId="705583D4" w14:textId="77777777" w:rsidR="00597BB8" w:rsidRPr="00ED7008" w:rsidRDefault="00597BB8" w:rsidP="00597BB8">
            <w:pPr>
              <w:ind w:right="-25"/>
              <w:jc w:val="right"/>
              <w:rPr>
                <w:rFonts w:ascii="Calibri" w:hAnsi="Calibri" w:cs="Calibri"/>
                <w:sz w:val="20"/>
                <w:szCs w:val="20"/>
              </w:rPr>
            </w:pPr>
          </w:p>
        </w:tc>
        <w:tc>
          <w:tcPr>
            <w:tcW w:w="1417" w:type="dxa"/>
            <w:vAlign w:val="bottom"/>
          </w:tcPr>
          <w:p w14:paraId="1D5E0B6B" w14:textId="7F6C1459" w:rsidR="00597BB8" w:rsidRPr="00ED7008" w:rsidRDefault="00597BB8" w:rsidP="00597BB8">
            <w:pPr>
              <w:ind w:right="-25"/>
              <w:jc w:val="right"/>
              <w:rPr>
                <w:rFonts w:ascii="Calibri" w:hAnsi="Calibri" w:cs="Calibri"/>
                <w:sz w:val="20"/>
                <w:szCs w:val="20"/>
              </w:rPr>
            </w:pPr>
          </w:p>
        </w:tc>
      </w:tr>
      <w:tr w:rsidR="00597BB8" w:rsidRPr="00ED7008" w14:paraId="70AF7109" w14:textId="77777777" w:rsidTr="00174519">
        <w:trPr>
          <w:trHeight w:val="284"/>
        </w:trPr>
        <w:tc>
          <w:tcPr>
            <w:tcW w:w="2979" w:type="dxa"/>
            <w:vAlign w:val="bottom"/>
          </w:tcPr>
          <w:p w14:paraId="6CF499A5" w14:textId="77777777" w:rsidR="00597BB8" w:rsidRPr="00ED7008" w:rsidRDefault="00597BB8" w:rsidP="00597BB8">
            <w:pPr>
              <w:tabs>
                <w:tab w:val="left" w:pos="540"/>
              </w:tabs>
              <w:ind w:right="-52"/>
              <w:jc w:val="both"/>
              <w:rPr>
                <w:rFonts w:ascii="Calibri" w:hAnsi="Calibri" w:cs="Calibri"/>
                <w:sz w:val="20"/>
                <w:szCs w:val="20"/>
              </w:rPr>
            </w:pPr>
            <w:r w:rsidRPr="00ED7008">
              <w:rPr>
                <w:rFonts w:ascii="Calibri" w:hAnsi="Calibri" w:cs="Calibri"/>
                <w:sz w:val="20"/>
                <w:szCs w:val="20"/>
              </w:rPr>
              <w:t xml:space="preserve">At December </w:t>
            </w:r>
            <w:r>
              <w:rPr>
                <w:rFonts w:ascii="Calibri" w:hAnsi="Calibri" w:cs="Calibri"/>
                <w:sz w:val="20"/>
                <w:szCs w:val="20"/>
              </w:rPr>
              <w:t>31, 2019</w:t>
            </w:r>
          </w:p>
        </w:tc>
        <w:tc>
          <w:tcPr>
            <w:tcW w:w="1417" w:type="dxa"/>
            <w:vAlign w:val="bottom"/>
          </w:tcPr>
          <w:p w14:paraId="7EB73FEE" w14:textId="2D8E147B" w:rsidR="00597BB8" w:rsidRPr="00ED7008" w:rsidRDefault="00A5420C" w:rsidP="00597BB8">
            <w:pPr>
              <w:pBdr>
                <w:bottom w:val="double" w:sz="4" w:space="1" w:color="auto"/>
              </w:pBdr>
              <w:jc w:val="right"/>
              <w:rPr>
                <w:rFonts w:ascii="Calibri" w:hAnsi="Calibri" w:cs="Calibri"/>
                <w:sz w:val="20"/>
                <w:szCs w:val="20"/>
                <w:cs/>
              </w:rPr>
            </w:pPr>
            <w:r>
              <w:rPr>
                <w:rFonts w:ascii="Calibri" w:hAnsi="Calibri" w:cs="Calibri"/>
                <w:sz w:val="20"/>
                <w:szCs w:val="20"/>
              </w:rPr>
              <w:t>2,401</w:t>
            </w:r>
          </w:p>
        </w:tc>
        <w:tc>
          <w:tcPr>
            <w:tcW w:w="1419" w:type="dxa"/>
            <w:vAlign w:val="bottom"/>
          </w:tcPr>
          <w:p w14:paraId="571C8A5E" w14:textId="2194289B" w:rsidR="00597BB8" w:rsidRPr="00ED7008" w:rsidRDefault="00A5420C" w:rsidP="00597BB8">
            <w:pPr>
              <w:pBdr>
                <w:bottom w:val="double" w:sz="4" w:space="1" w:color="auto"/>
              </w:pBdr>
              <w:jc w:val="right"/>
              <w:rPr>
                <w:rFonts w:ascii="Calibri" w:hAnsi="Calibri" w:cs="Calibri"/>
                <w:sz w:val="20"/>
                <w:szCs w:val="20"/>
              </w:rPr>
            </w:pPr>
            <w:r>
              <w:rPr>
                <w:rFonts w:ascii="Calibri" w:hAnsi="Calibri" w:cs="Calibri"/>
                <w:sz w:val="20"/>
                <w:szCs w:val="20"/>
              </w:rPr>
              <w:t>1,22</w:t>
            </w:r>
            <w:r w:rsidR="00C83DDE">
              <w:rPr>
                <w:rFonts w:ascii="Calibri" w:hAnsi="Calibri" w:cs="Calibri"/>
                <w:sz w:val="20"/>
                <w:szCs w:val="20"/>
              </w:rPr>
              <w:t>6</w:t>
            </w:r>
          </w:p>
        </w:tc>
        <w:tc>
          <w:tcPr>
            <w:tcW w:w="1418" w:type="dxa"/>
            <w:vAlign w:val="bottom"/>
          </w:tcPr>
          <w:p w14:paraId="7CF50A31" w14:textId="49ABEEEC" w:rsidR="00597BB8" w:rsidRDefault="00A5420C" w:rsidP="00597BB8">
            <w:pPr>
              <w:pBdr>
                <w:bottom w:val="double" w:sz="4" w:space="1" w:color="auto"/>
              </w:pBdr>
              <w:jc w:val="right"/>
              <w:rPr>
                <w:rFonts w:ascii="Calibri" w:hAnsi="Calibri" w:cs="Calibri"/>
                <w:sz w:val="20"/>
                <w:szCs w:val="20"/>
              </w:rPr>
            </w:pPr>
            <w:r>
              <w:rPr>
                <w:rFonts w:ascii="Calibri" w:hAnsi="Calibri" w:cs="Calibri"/>
                <w:sz w:val="20"/>
                <w:szCs w:val="20"/>
              </w:rPr>
              <w:t>517</w:t>
            </w:r>
          </w:p>
        </w:tc>
        <w:tc>
          <w:tcPr>
            <w:tcW w:w="1417" w:type="dxa"/>
            <w:vAlign w:val="bottom"/>
          </w:tcPr>
          <w:p w14:paraId="4AEC18A1" w14:textId="3F085486" w:rsidR="00597BB8" w:rsidRPr="00ED7008" w:rsidRDefault="00A5420C" w:rsidP="00597BB8">
            <w:pPr>
              <w:pBdr>
                <w:bottom w:val="double" w:sz="4" w:space="1" w:color="auto"/>
              </w:pBdr>
              <w:jc w:val="right"/>
              <w:rPr>
                <w:rFonts w:ascii="Calibri" w:hAnsi="Calibri" w:cs="Calibri"/>
                <w:sz w:val="20"/>
                <w:szCs w:val="20"/>
                <w:cs/>
              </w:rPr>
            </w:pPr>
            <w:r>
              <w:rPr>
                <w:rFonts w:ascii="Calibri" w:hAnsi="Calibri" w:cs="Calibri"/>
                <w:sz w:val="20"/>
                <w:szCs w:val="20"/>
              </w:rPr>
              <w:t>2,069</w:t>
            </w:r>
          </w:p>
        </w:tc>
        <w:tc>
          <w:tcPr>
            <w:tcW w:w="1417" w:type="dxa"/>
            <w:vAlign w:val="bottom"/>
          </w:tcPr>
          <w:p w14:paraId="5F94F608" w14:textId="7D2DB53D" w:rsidR="00597BB8" w:rsidRPr="00ED7008" w:rsidRDefault="00A5420C" w:rsidP="00597BB8">
            <w:pPr>
              <w:pBdr>
                <w:bottom w:val="double" w:sz="4" w:space="1" w:color="auto"/>
              </w:pBdr>
              <w:jc w:val="right"/>
              <w:rPr>
                <w:rFonts w:ascii="Calibri" w:hAnsi="Calibri" w:cs="Calibri"/>
                <w:sz w:val="20"/>
                <w:szCs w:val="20"/>
                <w:cs/>
              </w:rPr>
            </w:pPr>
            <w:r>
              <w:rPr>
                <w:rFonts w:ascii="Calibri" w:hAnsi="Calibri" w:cs="Calibri"/>
                <w:sz w:val="20"/>
                <w:szCs w:val="20"/>
              </w:rPr>
              <w:t>6,213</w:t>
            </w:r>
          </w:p>
        </w:tc>
      </w:tr>
      <w:tr w:rsidR="00597BB8" w:rsidRPr="00ED7008" w14:paraId="4CFB609C" w14:textId="77777777" w:rsidTr="00174519">
        <w:trPr>
          <w:trHeight w:val="284"/>
        </w:trPr>
        <w:tc>
          <w:tcPr>
            <w:tcW w:w="2979" w:type="dxa"/>
            <w:vAlign w:val="bottom"/>
          </w:tcPr>
          <w:p w14:paraId="15906833" w14:textId="77777777" w:rsidR="00597BB8" w:rsidRPr="00ED7008" w:rsidRDefault="00597BB8" w:rsidP="00597BB8">
            <w:pPr>
              <w:tabs>
                <w:tab w:val="left" w:pos="540"/>
              </w:tabs>
              <w:ind w:right="-52"/>
              <w:jc w:val="both"/>
              <w:rPr>
                <w:rFonts w:ascii="Calibri" w:hAnsi="Calibri" w:cs="Calibri"/>
                <w:sz w:val="20"/>
                <w:szCs w:val="20"/>
              </w:rPr>
            </w:pPr>
            <w:r>
              <w:rPr>
                <w:rFonts w:ascii="Calibri" w:hAnsi="Calibri" w:cs="Calibri"/>
                <w:sz w:val="20"/>
                <w:szCs w:val="20"/>
              </w:rPr>
              <w:t>At December 31, 2020</w:t>
            </w:r>
          </w:p>
        </w:tc>
        <w:tc>
          <w:tcPr>
            <w:tcW w:w="1417" w:type="dxa"/>
            <w:vAlign w:val="bottom"/>
          </w:tcPr>
          <w:p w14:paraId="5FFA1ECD" w14:textId="097CD728" w:rsidR="00597BB8" w:rsidRPr="00DC7D57" w:rsidRDefault="00A5420C" w:rsidP="00597BB8">
            <w:pPr>
              <w:pBdr>
                <w:bottom w:val="double" w:sz="4" w:space="1" w:color="auto"/>
              </w:pBdr>
              <w:jc w:val="right"/>
              <w:rPr>
                <w:rFonts w:ascii="Calibri" w:hAnsi="Calibri" w:cs="Cordia New"/>
                <w:sz w:val="20"/>
                <w:szCs w:val="20"/>
                <w:cs/>
              </w:rPr>
            </w:pPr>
            <w:r>
              <w:rPr>
                <w:rFonts w:ascii="Calibri" w:hAnsi="Calibri" w:cs="Calibri"/>
                <w:sz w:val="20"/>
                <w:szCs w:val="20"/>
              </w:rPr>
              <w:t>2,00</w:t>
            </w:r>
            <w:r w:rsidR="003F421C">
              <w:rPr>
                <w:rFonts w:ascii="Calibri" w:hAnsi="Calibri" w:cs="Calibri"/>
                <w:sz w:val="20"/>
                <w:szCs w:val="20"/>
              </w:rPr>
              <w:t>0</w:t>
            </w:r>
          </w:p>
        </w:tc>
        <w:tc>
          <w:tcPr>
            <w:tcW w:w="1419" w:type="dxa"/>
            <w:vAlign w:val="bottom"/>
          </w:tcPr>
          <w:p w14:paraId="197C9A1B" w14:textId="63331256" w:rsidR="00597BB8" w:rsidRPr="00ED7008" w:rsidRDefault="00A5420C" w:rsidP="00597BB8">
            <w:pPr>
              <w:pBdr>
                <w:bottom w:val="double" w:sz="4" w:space="1" w:color="auto"/>
              </w:pBdr>
              <w:jc w:val="right"/>
              <w:rPr>
                <w:rFonts w:ascii="Calibri" w:hAnsi="Calibri" w:cs="Calibri"/>
                <w:sz w:val="20"/>
                <w:szCs w:val="20"/>
              </w:rPr>
            </w:pPr>
            <w:r>
              <w:rPr>
                <w:rFonts w:ascii="Calibri" w:hAnsi="Calibri" w:cs="Calibri"/>
                <w:sz w:val="20"/>
                <w:szCs w:val="20"/>
              </w:rPr>
              <w:t>1,02</w:t>
            </w:r>
            <w:r w:rsidR="00C83DDE">
              <w:rPr>
                <w:rFonts w:ascii="Calibri" w:hAnsi="Calibri" w:cs="Calibri"/>
                <w:sz w:val="20"/>
                <w:szCs w:val="20"/>
              </w:rPr>
              <w:t>8</w:t>
            </w:r>
          </w:p>
        </w:tc>
        <w:tc>
          <w:tcPr>
            <w:tcW w:w="1418" w:type="dxa"/>
            <w:vAlign w:val="bottom"/>
          </w:tcPr>
          <w:p w14:paraId="5C30CC68" w14:textId="6C8D6DCC" w:rsidR="00597BB8" w:rsidRPr="00ED7008" w:rsidRDefault="00A5420C" w:rsidP="00597BB8">
            <w:pPr>
              <w:pBdr>
                <w:bottom w:val="double" w:sz="4" w:space="1" w:color="auto"/>
              </w:pBdr>
              <w:jc w:val="right"/>
              <w:rPr>
                <w:rFonts w:ascii="Calibri" w:hAnsi="Calibri" w:cs="Calibri"/>
                <w:sz w:val="20"/>
                <w:szCs w:val="20"/>
                <w:cs/>
              </w:rPr>
            </w:pPr>
            <w:r>
              <w:rPr>
                <w:rFonts w:ascii="Calibri" w:hAnsi="Calibri" w:cs="Calibri"/>
                <w:sz w:val="20"/>
                <w:szCs w:val="20"/>
              </w:rPr>
              <w:t>200</w:t>
            </w:r>
          </w:p>
        </w:tc>
        <w:tc>
          <w:tcPr>
            <w:tcW w:w="1417" w:type="dxa"/>
            <w:vAlign w:val="bottom"/>
          </w:tcPr>
          <w:p w14:paraId="44065026" w14:textId="08BA1C08" w:rsidR="00597BB8" w:rsidRPr="00ED7008" w:rsidRDefault="00A5420C" w:rsidP="00E724E0">
            <w:pPr>
              <w:pBdr>
                <w:bottom w:val="double" w:sz="4" w:space="1" w:color="auto"/>
              </w:pBdr>
              <w:jc w:val="center"/>
              <w:rPr>
                <w:rFonts w:ascii="Calibri" w:hAnsi="Calibri" w:cs="Calibri"/>
                <w:sz w:val="20"/>
                <w:szCs w:val="20"/>
                <w:cs/>
              </w:rPr>
            </w:pPr>
            <w:r>
              <w:rPr>
                <w:rFonts w:ascii="Calibri" w:hAnsi="Calibri" w:cs="Calibri"/>
                <w:sz w:val="20"/>
                <w:szCs w:val="20"/>
              </w:rPr>
              <w:t>-</w:t>
            </w:r>
          </w:p>
        </w:tc>
        <w:tc>
          <w:tcPr>
            <w:tcW w:w="1417" w:type="dxa"/>
            <w:vAlign w:val="bottom"/>
          </w:tcPr>
          <w:p w14:paraId="571EA060" w14:textId="7AA80BF4" w:rsidR="00597BB8" w:rsidRPr="00ED7008" w:rsidRDefault="00A5420C" w:rsidP="00597BB8">
            <w:pPr>
              <w:pBdr>
                <w:bottom w:val="double" w:sz="4" w:space="1" w:color="auto"/>
              </w:pBdr>
              <w:jc w:val="right"/>
              <w:rPr>
                <w:rFonts w:ascii="Calibri" w:hAnsi="Calibri" w:cs="Calibri"/>
                <w:sz w:val="20"/>
                <w:szCs w:val="20"/>
                <w:cs/>
              </w:rPr>
            </w:pPr>
            <w:r>
              <w:rPr>
                <w:rFonts w:ascii="Calibri" w:hAnsi="Calibri" w:cs="Calibri"/>
                <w:sz w:val="20"/>
                <w:szCs w:val="20"/>
              </w:rPr>
              <w:t>3,228</w:t>
            </w:r>
          </w:p>
        </w:tc>
      </w:tr>
      <w:tr w:rsidR="00547C45" w:rsidRPr="00ED7008" w14:paraId="54247F9F" w14:textId="77777777" w:rsidTr="00547C45">
        <w:trPr>
          <w:trHeight w:val="170"/>
        </w:trPr>
        <w:tc>
          <w:tcPr>
            <w:tcW w:w="7233" w:type="dxa"/>
            <w:gridSpan w:val="4"/>
            <w:vAlign w:val="bottom"/>
          </w:tcPr>
          <w:p w14:paraId="754E61A3" w14:textId="77777777" w:rsidR="00547C45" w:rsidRPr="00502998" w:rsidRDefault="00547C45" w:rsidP="00597BB8">
            <w:pPr>
              <w:ind w:right="-25"/>
              <w:rPr>
                <w:rFonts w:ascii="Calibri" w:hAnsi="Calibri" w:cs="Cordia New"/>
                <w:sz w:val="20"/>
                <w:szCs w:val="20"/>
                <w:u w:val="single"/>
                <w:cs/>
              </w:rPr>
            </w:pPr>
          </w:p>
        </w:tc>
        <w:tc>
          <w:tcPr>
            <w:tcW w:w="1417" w:type="dxa"/>
          </w:tcPr>
          <w:p w14:paraId="5B049B6E" w14:textId="77777777" w:rsidR="00547C45" w:rsidRPr="00ED7008" w:rsidRDefault="00547C45" w:rsidP="00597BB8">
            <w:pPr>
              <w:ind w:right="-25"/>
              <w:jc w:val="right"/>
              <w:rPr>
                <w:rFonts w:ascii="Calibri" w:hAnsi="Calibri" w:cs="Calibri"/>
                <w:sz w:val="20"/>
                <w:szCs w:val="20"/>
              </w:rPr>
            </w:pPr>
          </w:p>
        </w:tc>
        <w:tc>
          <w:tcPr>
            <w:tcW w:w="1417" w:type="dxa"/>
            <w:vAlign w:val="center"/>
          </w:tcPr>
          <w:p w14:paraId="5ACBB67B" w14:textId="77777777" w:rsidR="00547C45" w:rsidRPr="00ED7008" w:rsidRDefault="00547C45" w:rsidP="00597BB8">
            <w:pPr>
              <w:ind w:right="-25"/>
              <w:jc w:val="right"/>
              <w:rPr>
                <w:rFonts w:ascii="Calibri" w:hAnsi="Calibri" w:cs="Calibri"/>
                <w:sz w:val="20"/>
                <w:szCs w:val="20"/>
              </w:rPr>
            </w:pPr>
          </w:p>
        </w:tc>
      </w:tr>
      <w:tr w:rsidR="00597BB8" w:rsidRPr="00ED7008" w14:paraId="61DA4DB7" w14:textId="77777777" w:rsidTr="009E2494">
        <w:trPr>
          <w:trHeight w:val="284"/>
        </w:trPr>
        <w:tc>
          <w:tcPr>
            <w:tcW w:w="7233" w:type="dxa"/>
            <w:gridSpan w:val="4"/>
            <w:vAlign w:val="bottom"/>
          </w:tcPr>
          <w:p w14:paraId="62B6236D" w14:textId="7B073CFD" w:rsidR="00597BB8" w:rsidRPr="00ED7008" w:rsidRDefault="002917A9" w:rsidP="00597BB8">
            <w:pPr>
              <w:ind w:right="-25"/>
              <w:rPr>
                <w:rFonts w:ascii="Calibri" w:hAnsi="Calibri" w:cs="Calibri"/>
                <w:sz w:val="20"/>
                <w:szCs w:val="20"/>
              </w:rPr>
            </w:pPr>
            <w:r>
              <w:rPr>
                <w:rFonts w:ascii="Calibri" w:hAnsi="Calibri" w:cs="Calibri"/>
                <w:sz w:val="20"/>
                <w:szCs w:val="20"/>
                <w:u w:val="single"/>
              </w:rPr>
              <w:t>Depreciation</w:t>
            </w:r>
            <w:r w:rsidR="00597BB8" w:rsidRPr="00ED7008">
              <w:rPr>
                <w:rFonts w:ascii="Calibri" w:hAnsi="Calibri" w:cs="Calibri"/>
                <w:sz w:val="20"/>
                <w:szCs w:val="20"/>
                <w:u w:val="single"/>
              </w:rPr>
              <w:t xml:space="preserve"> </w:t>
            </w:r>
            <w:r w:rsidR="00544CCB" w:rsidRPr="00ED7008">
              <w:rPr>
                <w:rFonts w:ascii="Calibri" w:hAnsi="Calibri" w:cs="Calibri"/>
                <w:sz w:val="20"/>
                <w:szCs w:val="20"/>
                <w:u w:val="single"/>
              </w:rPr>
              <w:t>includes</w:t>
            </w:r>
            <w:r w:rsidR="00597BB8" w:rsidRPr="00ED7008">
              <w:rPr>
                <w:rFonts w:ascii="Calibri" w:hAnsi="Calibri" w:cs="Calibri"/>
                <w:sz w:val="20"/>
                <w:szCs w:val="20"/>
                <w:u w:val="single"/>
              </w:rPr>
              <w:t xml:space="preserve"> in the statement of comprehensive income for the years</w:t>
            </w:r>
          </w:p>
        </w:tc>
        <w:tc>
          <w:tcPr>
            <w:tcW w:w="1417" w:type="dxa"/>
          </w:tcPr>
          <w:p w14:paraId="42842E94" w14:textId="77777777" w:rsidR="00597BB8" w:rsidRPr="00ED7008" w:rsidRDefault="00597BB8" w:rsidP="00597BB8">
            <w:pPr>
              <w:ind w:right="-25"/>
              <w:jc w:val="right"/>
              <w:rPr>
                <w:rFonts w:ascii="Calibri" w:hAnsi="Calibri" w:cs="Calibri"/>
                <w:sz w:val="20"/>
                <w:szCs w:val="20"/>
              </w:rPr>
            </w:pPr>
          </w:p>
        </w:tc>
        <w:tc>
          <w:tcPr>
            <w:tcW w:w="1417" w:type="dxa"/>
            <w:vAlign w:val="center"/>
          </w:tcPr>
          <w:p w14:paraId="0079F5E0" w14:textId="062131E7" w:rsidR="00597BB8" w:rsidRPr="00ED7008" w:rsidRDefault="00597BB8" w:rsidP="00597BB8">
            <w:pPr>
              <w:ind w:right="-25"/>
              <w:jc w:val="right"/>
              <w:rPr>
                <w:rFonts w:ascii="Calibri" w:hAnsi="Calibri" w:cs="Calibri"/>
                <w:sz w:val="20"/>
                <w:szCs w:val="20"/>
              </w:rPr>
            </w:pPr>
          </w:p>
        </w:tc>
      </w:tr>
      <w:tr w:rsidR="00597BB8" w:rsidRPr="00ED7008" w14:paraId="0DEFAAB2" w14:textId="77777777" w:rsidTr="009E2494">
        <w:trPr>
          <w:trHeight w:val="284"/>
        </w:trPr>
        <w:tc>
          <w:tcPr>
            <w:tcW w:w="5815" w:type="dxa"/>
            <w:gridSpan w:val="3"/>
            <w:vAlign w:val="bottom"/>
          </w:tcPr>
          <w:p w14:paraId="0EE4604B" w14:textId="54C17C6F" w:rsidR="00597BB8" w:rsidRPr="00ED7008" w:rsidRDefault="00597BB8" w:rsidP="00597BB8">
            <w:pPr>
              <w:tabs>
                <w:tab w:val="left" w:pos="540"/>
              </w:tabs>
              <w:jc w:val="both"/>
              <w:rPr>
                <w:rFonts w:ascii="Calibri" w:hAnsi="Calibri" w:cs="Calibri"/>
                <w:sz w:val="20"/>
                <w:szCs w:val="20"/>
              </w:rPr>
            </w:pPr>
            <w:r>
              <w:rPr>
                <w:rFonts w:ascii="Calibri" w:hAnsi="Calibri" w:cs="Calibri"/>
                <w:sz w:val="20"/>
                <w:szCs w:val="20"/>
              </w:rPr>
              <w:t>2019</w:t>
            </w:r>
          </w:p>
        </w:tc>
        <w:tc>
          <w:tcPr>
            <w:tcW w:w="1418" w:type="dxa"/>
          </w:tcPr>
          <w:p w14:paraId="6A4ED105" w14:textId="77777777" w:rsidR="00597BB8" w:rsidRDefault="00597BB8" w:rsidP="00597BB8">
            <w:pPr>
              <w:tabs>
                <w:tab w:val="left" w:pos="540"/>
              </w:tabs>
              <w:jc w:val="right"/>
              <w:rPr>
                <w:rFonts w:ascii="Calibri" w:hAnsi="Calibri" w:cs="Calibri"/>
                <w:sz w:val="20"/>
                <w:szCs w:val="20"/>
              </w:rPr>
            </w:pPr>
          </w:p>
        </w:tc>
        <w:tc>
          <w:tcPr>
            <w:tcW w:w="1417" w:type="dxa"/>
          </w:tcPr>
          <w:p w14:paraId="254179DC" w14:textId="77777777" w:rsidR="00597BB8" w:rsidRPr="00ED7008" w:rsidRDefault="00597BB8" w:rsidP="00597BB8">
            <w:pPr>
              <w:tabs>
                <w:tab w:val="left" w:pos="540"/>
              </w:tabs>
              <w:jc w:val="right"/>
              <w:rPr>
                <w:rFonts w:ascii="Calibri" w:hAnsi="Calibri" w:cs="Calibri"/>
                <w:sz w:val="20"/>
                <w:szCs w:val="20"/>
              </w:rPr>
            </w:pPr>
          </w:p>
        </w:tc>
        <w:tc>
          <w:tcPr>
            <w:tcW w:w="1417" w:type="dxa"/>
            <w:vAlign w:val="bottom"/>
          </w:tcPr>
          <w:p w14:paraId="6CB59A5C" w14:textId="198853B9" w:rsidR="00597BB8" w:rsidRPr="00ED7008" w:rsidRDefault="00A5420C" w:rsidP="00597BB8">
            <w:pPr>
              <w:pBdr>
                <w:bottom w:val="double" w:sz="4" w:space="1" w:color="auto"/>
                <w:between w:val="double" w:sz="4" w:space="1" w:color="auto"/>
              </w:pBdr>
              <w:tabs>
                <w:tab w:val="left" w:pos="540"/>
              </w:tabs>
              <w:jc w:val="right"/>
              <w:rPr>
                <w:rFonts w:ascii="Calibri" w:hAnsi="Calibri" w:cs="Calibri"/>
                <w:sz w:val="20"/>
                <w:szCs w:val="20"/>
              </w:rPr>
            </w:pPr>
            <w:r>
              <w:rPr>
                <w:rFonts w:ascii="Calibri" w:hAnsi="Calibri" w:cs="Calibri"/>
                <w:sz w:val="20"/>
                <w:szCs w:val="20"/>
              </w:rPr>
              <w:t>2,213</w:t>
            </w:r>
          </w:p>
        </w:tc>
      </w:tr>
      <w:tr w:rsidR="00597BB8" w:rsidRPr="00ED7008" w14:paraId="62D80B21" w14:textId="77777777" w:rsidTr="009E2494">
        <w:trPr>
          <w:trHeight w:val="284"/>
        </w:trPr>
        <w:tc>
          <w:tcPr>
            <w:tcW w:w="5815" w:type="dxa"/>
            <w:gridSpan w:val="3"/>
            <w:vAlign w:val="bottom"/>
          </w:tcPr>
          <w:p w14:paraId="3E74181A" w14:textId="27E31330" w:rsidR="00597BB8" w:rsidRPr="00ED7008" w:rsidRDefault="00597BB8" w:rsidP="00597BB8">
            <w:pPr>
              <w:tabs>
                <w:tab w:val="left" w:pos="540"/>
              </w:tabs>
              <w:jc w:val="both"/>
              <w:rPr>
                <w:rFonts w:ascii="Calibri" w:hAnsi="Calibri" w:cs="Calibri"/>
                <w:sz w:val="20"/>
                <w:szCs w:val="20"/>
              </w:rPr>
            </w:pPr>
            <w:r>
              <w:rPr>
                <w:rFonts w:ascii="Calibri" w:hAnsi="Calibri" w:cs="Calibri"/>
                <w:sz w:val="20"/>
                <w:szCs w:val="20"/>
              </w:rPr>
              <w:t>2020</w:t>
            </w:r>
          </w:p>
        </w:tc>
        <w:tc>
          <w:tcPr>
            <w:tcW w:w="1418" w:type="dxa"/>
          </w:tcPr>
          <w:p w14:paraId="06CD6215" w14:textId="77777777" w:rsidR="00597BB8" w:rsidRPr="00ED7008" w:rsidRDefault="00597BB8" w:rsidP="00597BB8">
            <w:pPr>
              <w:tabs>
                <w:tab w:val="left" w:pos="540"/>
              </w:tabs>
              <w:jc w:val="right"/>
              <w:rPr>
                <w:rFonts w:ascii="Calibri" w:hAnsi="Calibri" w:cs="Calibri"/>
                <w:sz w:val="20"/>
                <w:szCs w:val="20"/>
              </w:rPr>
            </w:pPr>
          </w:p>
        </w:tc>
        <w:tc>
          <w:tcPr>
            <w:tcW w:w="1417" w:type="dxa"/>
          </w:tcPr>
          <w:p w14:paraId="1A924E7B" w14:textId="77777777" w:rsidR="00597BB8" w:rsidRPr="00ED7008" w:rsidRDefault="00597BB8" w:rsidP="00597BB8">
            <w:pPr>
              <w:tabs>
                <w:tab w:val="left" w:pos="540"/>
              </w:tabs>
              <w:jc w:val="right"/>
              <w:rPr>
                <w:rFonts w:ascii="Calibri" w:hAnsi="Calibri" w:cs="Calibri"/>
                <w:sz w:val="20"/>
                <w:szCs w:val="20"/>
              </w:rPr>
            </w:pPr>
          </w:p>
        </w:tc>
        <w:tc>
          <w:tcPr>
            <w:tcW w:w="1417" w:type="dxa"/>
            <w:vAlign w:val="bottom"/>
          </w:tcPr>
          <w:p w14:paraId="103881CB" w14:textId="57C3E8D8" w:rsidR="00597BB8" w:rsidRPr="00492FF5" w:rsidRDefault="00A5420C" w:rsidP="00597BB8">
            <w:pPr>
              <w:pBdr>
                <w:bottom w:val="double" w:sz="4" w:space="1" w:color="auto"/>
                <w:between w:val="double" w:sz="4" w:space="1" w:color="auto"/>
              </w:pBdr>
              <w:tabs>
                <w:tab w:val="left" w:pos="540"/>
              </w:tabs>
              <w:jc w:val="right"/>
              <w:rPr>
                <w:rFonts w:ascii="Calibri" w:hAnsi="Calibri" w:cs="Cordia New"/>
                <w:sz w:val="20"/>
                <w:szCs w:val="20"/>
                <w:cs/>
              </w:rPr>
            </w:pPr>
            <w:r>
              <w:rPr>
                <w:rFonts w:ascii="Calibri" w:hAnsi="Calibri" w:cs="Calibri"/>
                <w:sz w:val="20"/>
                <w:szCs w:val="20"/>
              </w:rPr>
              <w:t>1,427</w:t>
            </w:r>
          </w:p>
        </w:tc>
      </w:tr>
    </w:tbl>
    <w:p w14:paraId="46B1D861" w14:textId="20528A55" w:rsidR="007D1B38" w:rsidRDefault="007D1B38" w:rsidP="00A51137">
      <w:pPr>
        <w:pStyle w:val="a4"/>
        <w:ind w:right="0"/>
        <w:jc w:val="both"/>
        <w:rPr>
          <w:rFonts w:ascii="Calibri" w:hAnsi="Calibri" w:cs="Calibri"/>
          <w:spacing w:val="-6"/>
          <w:sz w:val="20"/>
          <w:szCs w:val="20"/>
        </w:rPr>
      </w:pPr>
    </w:p>
    <w:tbl>
      <w:tblPr>
        <w:tblW w:w="10058" w:type="dxa"/>
        <w:tblInd w:w="-60" w:type="dxa"/>
        <w:tblLayout w:type="fixed"/>
        <w:tblLook w:val="04A0" w:firstRow="1" w:lastRow="0" w:firstColumn="1" w:lastColumn="0" w:noHBand="0" w:noVBand="1"/>
      </w:tblPr>
      <w:tblGrid>
        <w:gridCol w:w="2982"/>
        <w:gridCol w:w="1769"/>
        <w:gridCol w:w="1769"/>
        <w:gridCol w:w="1769"/>
        <w:gridCol w:w="1769"/>
      </w:tblGrid>
      <w:tr w:rsidR="00BB2757" w:rsidRPr="00ED7008" w14:paraId="6F64C6E1" w14:textId="77777777" w:rsidTr="00A26D68">
        <w:trPr>
          <w:trHeight w:val="284"/>
          <w:tblHeader/>
        </w:trPr>
        <w:tc>
          <w:tcPr>
            <w:tcW w:w="2982" w:type="dxa"/>
          </w:tcPr>
          <w:p w14:paraId="0112D9F3" w14:textId="77777777" w:rsidR="00BB2757" w:rsidRPr="00ED7008" w:rsidRDefault="00BB2757" w:rsidP="0056601D">
            <w:pPr>
              <w:tabs>
                <w:tab w:val="left" w:pos="540"/>
              </w:tabs>
              <w:ind w:right="-52"/>
              <w:jc w:val="center"/>
              <w:rPr>
                <w:rFonts w:ascii="Calibri" w:hAnsi="Calibri" w:cs="Calibri"/>
                <w:sz w:val="20"/>
                <w:szCs w:val="20"/>
              </w:rPr>
            </w:pPr>
          </w:p>
        </w:tc>
        <w:tc>
          <w:tcPr>
            <w:tcW w:w="7076" w:type="dxa"/>
            <w:gridSpan w:val="4"/>
          </w:tcPr>
          <w:p w14:paraId="4B3FF347" w14:textId="77777777" w:rsidR="00BB2757" w:rsidRPr="00ED7008" w:rsidRDefault="00BB2757" w:rsidP="0056601D">
            <w:pPr>
              <w:pBdr>
                <w:bottom w:val="single" w:sz="4" w:space="1" w:color="auto"/>
              </w:pBdr>
              <w:tabs>
                <w:tab w:val="left" w:pos="540"/>
              </w:tabs>
              <w:ind w:right="-52"/>
              <w:jc w:val="center"/>
              <w:rPr>
                <w:rFonts w:ascii="Calibri" w:hAnsi="Calibri" w:cs="Calibri"/>
                <w:sz w:val="20"/>
                <w:szCs w:val="20"/>
              </w:rPr>
            </w:pPr>
            <w:r w:rsidRPr="00ED7008">
              <w:rPr>
                <w:rFonts w:ascii="Calibri" w:hAnsi="Calibri" w:cs="Calibri"/>
                <w:sz w:val="20"/>
                <w:szCs w:val="20"/>
              </w:rPr>
              <w:t>In Thousand Baht</w:t>
            </w:r>
          </w:p>
        </w:tc>
      </w:tr>
      <w:tr w:rsidR="00BB2757" w:rsidRPr="00ED7008" w14:paraId="315331FE" w14:textId="77777777" w:rsidTr="007E740B">
        <w:trPr>
          <w:trHeight w:val="284"/>
          <w:tblHeader/>
        </w:trPr>
        <w:tc>
          <w:tcPr>
            <w:tcW w:w="2982" w:type="dxa"/>
          </w:tcPr>
          <w:p w14:paraId="082E941D" w14:textId="77777777" w:rsidR="00BB2757" w:rsidRPr="00ED7008" w:rsidRDefault="00BB2757" w:rsidP="0056601D">
            <w:pPr>
              <w:tabs>
                <w:tab w:val="left" w:pos="540"/>
              </w:tabs>
              <w:ind w:right="-52"/>
              <w:jc w:val="center"/>
              <w:rPr>
                <w:rFonts w:ascii="Calibri" w:hAnsi="Calibri" w:cs="Calibri"/>
                <w:sz w:val="20"/>
                <w:szCs w:val="20"/>
              </w:rPr>
            </w:pPr>
          </w:p>
        </w:tc>
        <w:tc>
          <w:tcPr>
            <w:tcW w:w="7076" w:type="dxa"/>
            <w:gridSpan w:val="4"/>
          </w:tcPr>
          <w:p w14:paraId="7DF4BF13" w14:textId="0BEB82C3" w:rsidR="00BB2757" w:rsidRPr="00ED7008" w:rsidRDefault="00BB2757" w:rsidP="007E740B">
            <w:pPr>
              <w:pBdr>
                <w:bottom w:val="single" w:sz="4" w:space="1" w:color="auto"/>
              </w:pBdr>
              <w:jc w:val="center"/>
              <w:rPr>
                <w:rFonts w:ascii="Calibri" w:hAnsi="Calibri" w:cs="Calibri"/>
                <w:sz w:val="20"/>
                <w:szCs w:val="20"/>
              </w:rPr>
            </w:pPr>
            <w:r w:rsidRPr="00812930">
              <w:rPr>
                <w:rFonts w:ascii="Calibri" w:hAnsi="Calibri" w:cs="Calibri"/>
                <w:sz w:val="20"/>
                <w:szCs w:val="20"/>
              </w:rPr>
              <w:t>Separate Financial Statements</w:t>
            </w:r>
          </w:p>
        </w:tc>
      </w:tr>
      <w:tr w:rsidR="004F59B7" w:rsidRPr="00ED7008" w14:paraId="73DF821A" w14:textId="77777777" w:rsidTr="006A133A">
        <w:trPr>
          <w:trHeight w:val="284"/>
          <w:tblHeader/>
        </w:trPr>
        <w:tc>
          <w:tcPr>
            <w:tcW w:w="2982" w:type="dxa"/>
          </w:tcPr>
          <w:p w14:paraId="5FB19AF0" w14:textId="77777777" w:rsidR="004F59B7" w:rsidRPr="00ED7008" w:rsidRDefault="004F59B7" w:rsidP="004F59B7">
            <w:pPr>
              <w:tabs>
                <w:tab w:val="left" w:pos="540"/>
              </w:tabs>
              <w:ind w:right="-52"/>
              <w:jc w:val="center"/>
              <w:rPr>
                <w:rFonts w:ascii="Calibri" w:hAnsi="Calibri" w:cs="Calibri"/>
                <w:sz w:val="20"/>
                <w:szCs w:val="20"/>
              </w:rPr>
            </w:pPr>
          </w:p>
        </w:tc>
        <w:tc>
          <w:tcPr>
            <w:tcW w:w="1769" w:type="dxa"/>
            <w:vAlign w:val="bottom"/>
          </w:tcPr>
          <w:p w14:paraId="3B91D5D6" w14:textId="38138FE7" w:rsidR="004F59B7" w:rsidRPr="00ED7008" w:rsidRDefault="00F674C7" w:rsidP="004F59B7">
            <w:pPr>
              <w:pBdr>
                <w:bottom w:val="single" w:sz="4" w:space="1" w:color="auto"/>
              </w:pBdr>
              <w:tabs>
                <w:tab w:val="center" w:pos="8010"/>
              </w:tabs>
              <w:ind w:right="-50"/>
              <w:jc w:val="center"/>
              <w:rPr>
                <w:rFonts w:ascii="Calibri" w:hAnsi="Calibri" w:cs="Calibri"/>
                <w:sz w:val="20"/>
                <w:szCs w:val="20"/>
              </w:rPr>
            </w:pPr>
            <w:r>
              <w:rPr>
                <w:rFonts w:ascii="Calibri" w:hAnsi="Calibri" w:cs="Calibri"/>
                <w:spacing w:val="-6"/>
                <w:sz w:val="20"/>
                <w:szCs w:val="20"/>
              </w:rPr>
              <w:t xml:space="preserve">Building </w:t>
            </w:r>
            <w:r w:rsidR="004F59B7" w:rsidRPr="00674D88">
              <w:rPr>
                <w:rFonts w:ascii="Calibri" w:hAnsi="Calibri" w:cs="Calibri"/>
                <w:spacing w:val="-6"/>
                <w:sz w:val="20"/>
                <w:szCs w:val="20"/>
              </w:rPr>
              <w:t>improvement</w:t>
            </w:r>
          </w:p>
        </w:tc>
        <w:tc>
          <w:tcPr>
            <w:tcW w:w="1769" w:type="dxa"/>
            <w:vAlign w:val="bottom"/>
          </w:tcPr>
          <w:p w14:paraId="64C534C1" w14:textId="7A4C67D9" w:rsidR="004F59B7" w:rsidRPr="00ED7008" w:rsidRDefault="004F59B7" w:rsidP="004F59B7">
            <w:pPr>
              <w:pBdr>
                <w:bottom w:val="single" w:sz="4" w:space="1" w:color="auto"/>
              </w:pBdr>
              <w:tabs>
                <w:tab w:val="center" w:pos="8010"/>
              </w:tabs>
              <w:ind w:right="-50"/>
              <w:jc w:val="center"/>
              <w:rPr>
                <w:rFonts w:ascii="Calibri" w:hAnsi="Calibri" w:cs="Calibri"/>
                <w:sz w:val="20"/>
                <w:szCs w:val="20"/>
              </w:rPr>
            </w:pPr>
            <w:r w:rsidRPr="00674D88">
              <w:rPr>
                <w:rFonts w:ascii="Calibri" w:hAnsi="Calibri" w:cs="Calibri"/>
                <w:spacing w:val="-6"/>
                <w:sz w:val="20"/>
                <w:szCs w:val="20"/>
              </w:rPr>
              <w:t>Equipment</w:t>
            </w:r>
          </w:p>
        </w:tc>
        <w:tc>
          <w:tcPr>
            <w:tcW w:w="1769" w:type="dxa"/>
            <w:vAlign w:val="bottom"/>
          </w:tcPr>
          <w:p w14:paraId="7C85AAEC" w14:textId="6038F427" w:rsidR="004F59B7" w:rsidRPr="00ED7008" w:rsidRDefault="004F59B7" w:rsidP="004F59B7">
            <w:pPr>
              <w:pBdr>
                <w:bottom w:val="single" w:sz="4" w:space="1" w:color="auto"/>
              </w:pBdr>
              <w:tabs>
                <w:tab w:val="center" w:pos="8010"/>
              </w:tabs>
              <w:ind w:left="12" w:right="-50"/>
              <w:jc w:val="center"/>
              <w:rPr>
                <w:rFonts w:ascii="Calibri" w:hAnsi="Calibri" w:cs="Calibri"/>
                <w:sz w:val="20"/>
                <w:szCs w:val="20"/>
              </w:rPr>
            </w:pPr>
            <w:r w:rsidRPr="00674D88">
              <w:rPr>
                <w:rFonts w:ascii="Calibri" w:hAnsi="Calibri" w:cs="Calibri"/>
                <w:spacing w:val="-6"/>
                <w:sz w:val="20"/>
                <w:szCs w:val="20"/>
              </w:rPr>
              <w:t>Furniture and fixtures</w:t>
            </w:r>
          </w:p>
        </w:tc>
        <w:tc>
          <w:tcPr>
            <w:tcW w:w="1769" w:type="dxa"/>
            <w:vAlign w:val="bottom"/>
          </w:tcPr>
          <w:p w14:paraId="2EFB25A2" w14:textId="77777777" w:rsidR="004F59B7" w:rsidRPr="00ED7008" w:rsidRDefault="004F59B7" w:rsidP="004F59B7">
            <w:pPr>
              <w:pBdr>
                <w:bottom w:val="single" w:sz="4" w:space="1" w:color="auto"/>
              </w:pBdr>
              <w:tabs>
                <w:tab w:val="center" w:pos="8010"/>
              </w:tabs>
              <w:ind w:left="12" w:right="-50"/>
              <w:jc w:val="center"/>
              <w:rPr>
                <w:rFonts w:ascii="Calibri" w:hAnsi="Calibri" w:cs="Calibri"/>
                <w:sz w:val="20"/>
                <w:szCs w:val="20"/>
              </w:rPr>
            </w:pPr>
            <w:r w:rsidRPr="00ED7008">
              <w:rPr>
                <w:rFonts w:ascii="Calibri" w:hAnsi="Calibri" w:cs="Calibri"/>
                <w:sz w:val="20"/>
                <w:szCs w:val="20"/>
              </w:rPr>
              <w:t>Total</w:t>
            </w:r>
          </w:p>
        </w:tc>
      </w:tr>
      <w:tr w:rsidR="00BB2757" w:rsidRPr="00ED7008" w14:paraId="48F254CB" w14:textId="77777777" w:rsidTr="006A133A">
        <w:trPr>
          <w:trHeight w:val="284"/>
        </w:trPr>
        <w:tc>
          <w:tcPr>
            <w:tcW w:w="2982" w:type="dxa"/>
            <w:vAlign w:val="bottom"/>
          </w:tcPr>
          <w:p w14:paraId="608F1FDF" w14:textId="77777777" w:rsidR="00BB2757" w:rsidRPr="00ED7008" w:rsidRDefault="00BB2757" w:rsidP="0056601D">
            <w:pPr>
              <w:tabs>
                <w:tab w:val="left" w:pos="540"/>
              </w:tabs>
              <w:ind w:right="-52"/>
              <w:jc w:val="both"/>
              <w:rPr>
                <w:rFonts w:ascii="Calibri" w:hAnsi="Calibri" w:cs="Calibri"/>
                <w:sz w:val="20"/>
                <w:szCs w:val="20"/>
                <w:u w:val="single"/>
              </w:rPr>
            </w:pPr>
            <w:r w:rsidRPr="00ED7008">
              <w:rPr>
                <w:rFonts w:ascii="Calibri" w:hAnsi="Calibri" w:cs="Calibri"/>
                <w:sz w:val="20"/>
                <w:szCs w:val="20"/>
                <w:u w:val="single"/>
              </w:rPr>
              <w:t>At Cost</w:t>
            </w:r>
          </w:p>
        </w:tc>
        <w:tc>
          <w:tcPr>
            <w:tcW w:w="1769" w:type="dxa"/>
            <w:vAlign w:val="bottom"/>
          </w:tcPr>
          <w:p w14:paraId="6DC694BC" w14:textId="77777777" w:rsidR="00BB2757" w:rsidRPr="00ED7008" w:rsidRDefault="00BB2757" w:rsidP="00000A65">
            <w:pPr>
              <w:tabs>
                <w:tab w:val="left" w:pos="540"/>
              </w:tabs>
              <w:ind w:right="-52"/>
              <w:jc w:val="center"/>
              <w:rPr>
                <w:rFonts w:ascii="Calibri" w:hAnsi="Calibri" w:cs="Calibri"/>
                <w:sz w:val="20"/>
                <w:szCs w:val="20"/>
              </w:rPr>
            </w:pPr>
          </w:p>
        </w:tc>
        <w:tc>
          <w:tcPr>
            <w:tcW w:w="1769" w:type="dxa"/>
            <w:vAlign w:val="bottom"/>
          </w:tcPr>
          <w:p w14:paraId="7644F19F" w14:textId="77777777" w:rsidR="00BB2757" w:rsidRPr="00ED7008" w:rsidRDefault="00BB2757" w:rsidP="00000A65">
            <w:pPr>
              <w:tabs>
                <w:tab w:val="left" w:pos="540"/>
              </w:tabs>
              <w:ind w:right="-52"/>
              <w:jc w:val="center"/>
              <w:rPr>
                <w:rFonts w:ascii="Calibri" w:hAnsi="Calibri" w:cs="Calibri"/>
                <w:sz w:val="20"/>
                <w:szCs w:val="20"/>
              </w:rPr>
            </w:pPr>
          </w:p>
        </w:tc>
        <w:tc>
          <w:tcPr>
            <w:tcW w:w="1769" w:type="dxa"/>
            <w:vAlign w:val="bottom"/>
          </w:tcPr>
          <w:p w14:paraId="4DF64E62" w14:textId="77777777" w:rsidR="00BB2757" w:rsidRPr="00ED7008" w:rsidRDefault="00BB2757" w:rsidP="00000A65">
            <w:pPr>
              <w:tabs>
                <w:tab w:val="left" w:pos="540"/>
              </w:tabs>
              <w:ind w:right="-52"/>
              <w:jc w:val="center"/>
              <w:rPr>
                <w:rFonts w:ascii="Calibri" w:hAnsi="Calibri" w:cs="Calibri"/>
                <w:sz w:val="20"/>
                <w:szCs w:val="20"/>
              </w:rPr>
            </w:pPr>
          </w:p>
        </w:tc>
        <w:tc>
          <w:tcPr>
            <w:tcW w:w="1769" w:type="dxa"/>
            <w:vAlign w:val="bottom"/>
          </w:tcPr>
          <w:p w14:paraId="7D29D58C" w14:textId="77777777" w:rsidR="00BB2757" w:rsidRPr="00ED7008" w:rsidRDefault="00BB2757" w:rsidP="00000A65">
            <w:pPr>
              <w:tabs>
                <w:tab w:val="left" w:pos="540"/>
              </w:tabs>
              <w:ind w:right="-52"/>
              <w:jc w:val="center"/>
              <w:rPr>
                <w:rFonts w:ascii="Calibri" w:hAnsi="Calibri" w:cs="Calibri"/>
                <w:sz w:val="20"/>
                <w:szCs w:val="20"/>
              </w:rPr>
            </w:pPr>
          </w:p>
        </w:tc>
      </w:tr>
      <w:tr w:rsidR="00BB2757" w:rsidRPr="00ED7008" w14:paraId="388ABCA4" w14:textId="77777777" w:rsidTr="00522450">
        <w:trPr>
          <w:trHeight w:val="284"/>
        </w:trPr>
        <w:tc>
          <w:tcPr>
            <w:tcW w:w="2982" w:type="dxa"/>
            <w:vAlign w:val="bottom"/>
          </w:tcPr>
          <w:p w14:paraId="13ABD02F" w14:textId="77777777" w:rsidR="00BB2757" w:rsidRPr="00ED7008" w:rsidRDefault="00BB2757" w:rsidP="0056601D">
            <w:pPr>
              <w:tabs>
                <w:tab w:val="left" w:pos="540"/>
              </w:tabs>
              <w:ind w:right="-52"/>
              <w:jc w:val="both"/>
              <w:rPr>
                <w:rFonts w:ascii="Calibri" w:hAnsi="Calibri" w:cs="Calibri"/>
                <w:sz w:val="20"/>
                <w:szCs w:val="20"/>
              </w:rPr>
            </w:pPr>
            <w:r>
              <w:rPr>
                <w:rFonts w:ascii="Calibri" w:hAnsi="Calibri" w:cs="Calibri"/>
                <w:sz w:val="20"/>
                <w:szCs w:val="20"/>
              </w:rPr>
              <w:t>Balance as at January 1, 2019</w:t>
            </w:r>
          </w:p>
        </w:tc>
        <w:tc>
          <w:tcPr>
            <w:tcW w:w="1769" w:type="dxa"/>
            <w:vAlign w:val="bottom"/>
          </w:tcPr>
          <w:p w14:paraId="415E45C9" w14:textId="3A8033DB" w:rsidR="00BB2757" w:rsidRPr="00ED7008" w:rsidRDefault="00522450" w:rsidP="00522450">
            <w:pPr>
              <w:jc w:val="right"/>
              <w:rPr>
                <w:rFonts w:ascii="Calibri" w:hAnsi="Calibri" w:cs="Calibri"/>
                <w:sz w:val="20"/>
                <w:szCs w:val="20"/>
                <w:cs/>
              </w:rPr>
            </w:pPr>
            <w:r>
              <w:rPr>
                <w:rFonts w:ascii="Calibri" w:hAnsi="Calibri" w:cs="Calibri"/>
                <w:sz w:val="20"/>
                <w:szCs w:val="20"/>
              </w:rPr>
              <w:t>202</w:t>
            </w:r>
          </w:p>
        </w:tc>
        <w:tc>
          <w:tcPr>
            <w:tcW w:w="1769" w:type="dxa"/>
            <w:vAlign w:val="bottom"/>
          </w:tcPr>
          <w:p w14:paraId="58A7F806" w14:textId="3F2DBC71" w:rsidR="00BB2757" w:rsidRPr="00E24C95" w:rsidRDefault="00522450" w:rsidP="00522450">
            <w:pPr>
              <w:ind w:right="12"/>
              <w:jc w:val="right"/>
              <w:rPr>
                <w:rFonts w:ascii="Calibri" w:hAnsi="Calibri" w:cs="Cordia New"/>
                <w:sz w:val="20"/>
                <w:szCs w:val="20"/>
                <w:cs/>
              </w:rPr>
            </w:pPr>
            <w:r w:rsidRPr="00E24C95">
              <w:rPr>
                <w:rFonts w:ascii="Calibri" w:hAnsi="Calibri" w:cs="Cordia New"/>
                <w:sz w:val="20"/>
                <w:szCs w:val="20"/>
              </w:rPr>
              <w:t>375</w:t>
            </w:r>
          </w:p>
        </w:tc>
        <w:tc>
          <w:tcPr>
            <w:tcW w:w="1769" w:type="dxa"/>
            <w:vAlign w:val="bottom"/>
          </w:tcPr>
          <w:p w14:paraId="3EE2ED60" w14:textId="6A9F7E91" w:rsidR="00BB2757" w:rsidRPr="00ED7008" w:rsidRDefault="00B22F40" w:rsidP="00522450">
            <w:pPr>
              <w:ind w:right="17"/>
              <w:jc w:val="right"/>
              <w:rPr>
                <w:rFonts w:ascii="Calibri" w:hAnsi="Calibri" w:cs="Calibri"/>
                <w:sz w:val="20"/>
                <w:szCs w:val="20"/>
              </w:rPr>
            </w:pPr>
            <w:r>
              <w:rPr>
                <w:rFonts w:ascii="Calibri" w:hAnsi="Calibri" w:cs="Calibri"/>
                <w:sz w:val="20"/>
                <w:szCs w:val="20"/>
              </w:rPr>
              <w:t>133</w:t>
            </w:r>
          </w:p>
        </w:tc>
        <w:tc>
          <w:tcPr>
            <w:tcW w:w="1769" w:type="dxa"/>
            <w:vAlign w:val="bottom"/>
          </w:tcPr>
          <w:p w14:paraId="22B944A2" w14:textId="3F5520AE" w:rsidR="00BB2757" w:rsidRPr="00ED7008" w:rsidRDefault="00B22F40" w:rsidP="00522450">
            <w:pPr>
              <w:ind w:right="17"/>
              <w:jc w:val="right"/>
              <w:rPr>
                <w:rFonts w:ascii="Calibri" w:hAnsi="Calibri" w:cs="Calibri"/>
                <w:sz w:val="20"/>
                <w:szCs w:val="20"/>
              </w:rPr>
            </w:pPr>
            <w:r>
              <w:rPr>
                <w:rFonts w:ascii="Calibri" w:hAnsi="Calibri" w:cs="Calibri"/>
                <w:sz w:val="20"/>
                <w:szCs w:val="20"/>
              </w:rPr>
              <w:t>710</w:t>
            </w:r>
          </w:p>
        </w:tc>
      </w:tr>
      <w:tr w:rsidR="00BB2757" w:rsidRPr="00ED7008" w14:paraId="3521ABF3" w14:textId="77777777" w:rsidTr="00522450">
        <w:trPr>
          <w:trHeight w:val="284"/>
        </w:trPr>
        <w:tc>
          <w:tcPr>
            <w:tcW w:w="2982" w:type="dxa"/>
            <w:vAlign w:val="bottom"/>
          </w:tcPr>
          <w:p w14:paraId="3D73A57D" w14:textId="77777777" w:rsidR="00BB2757" w:rsidRPr="00ED7008" w:rsidRDefault="00BB2757" w:rsidP="0056601D">
            <w:pPr>
              <w:tabs>
                <w:tab w:val="left" w:pos="540"/>
              </w:tabs>
              <w:ind w:right="-52"/>
              <w:jc w:val="both"/>
              <w:rPr>
                <w:rFonts w:ascii="Calibri" w:hAnsi="Calibri" w:cs="Calibri"/>
                <w:sz w:val="20"/>
                <w:szCs w:val="20"/>
              </w:rPr>
            </w:pPr>
            <w:r w:rsidRPr="00ED7008">
              <w:rPr>
                <w:rFonts w:ascii="Calibri" w:hAnsi="Calibri" w:cs="Calibri"/>
                <w:sz w:val="20"/>
                <w:szCs w:val="20"/>
              </w:rPr>
              <w:t>Acquisitions</w:t>
            </w:r>
          </w:p>
        </w:tc>
        <w:tc>
          <w:tcPr>
            <w:tcW w:w="1769" w:type="dxa"/>
            <w:vAlign w:val="bottom"/>
          </w:tcPr>
          <w:p w14:paraId="18A071F2" w14:textId="63522296" w:rsidR="00BB2757" w:rsidRPr="000F07E9" w:rsidRDefault="00522450" w:rsidP="00674D0C">
            <w:pPr>
              <w:pBdr>
                <w:bottom w:val="single" w:sz="4" w:space="1" w:color="auto"/>
              </w:pBdr>
              <w:jc w:val="center"/>
              <w:rPr>
                <w:rFonts w:ascii="Calibri" w:hAnsi="Calibri" w:cs="Cordia New"/>
                <w:sz w:val="20"/>
                <w:szCs w:val="20"/>
                <w:cs/>
              </w:rPr>
            </w:pPr>
            <w:r>
              <w:rPr>
                <w:rFonts w:ascii="Calibri" w:hAnsi="Calibri" w:cs="Cordia New"/>
                <w:sz w:val="20"/>
                <w:szCs w:val="20"/>
              </w:rPr>
              <w:t>-</w:t>
            </w:r>
          </w:p>
        </w:tc>
        <w:tc>
          <w:tcPr>
            <w:tcW w:w="1769" w:type="dxa"/>
            <w:vAlign w:val="bottom"/>
          </w:tcPr>
          <w:p w14:paraId="5E4019F8" w14:textId="312E9B7D" w:rsidR="00BB2757" w:rsidRPr="00ED7008" w:rsidRDefault="00B22F40" w:rsidP="00674D0C">
            <w:pPr>
              <w:pBdr>
                <w:bottom w:val="single" w:sz="4" w:space="1" w:color="auto"/>
              </w:pBdr>
              <w:ind w:right="12"/>
              <w:jc w:val="right"/>
              <w:rPr>
                <w:rFonts w:ascii="Calibri" w:hAnsi="Calibri" w:cs="Calibri"/>
                <w:sz w:val="20"/>
                <w:szCs w:val="20"/>
                <w:cs/>
              </w:rPr>
            </w:pPr>
            <w:r>
              <w:rPr>
                <w:rFonts w:ascii="Calibri" w:hAnsi="Calibri" w:cs="Calibri"/>
                <w:sz w:val="20"/>
                <w:szCs w:val="20"/>
              </w:rPr>
              <w:t>23</w:t>
            </w:r>
          </w:p>
        </w:tc>
        <w:tc>
          <w:tcPr>
            <w:tcW w:w="1769" w:type="dxa"/>
            <w:vAlign w:val="bottom"/>
          </w:tcPr>
          <w:p w14:paraId="5C311CC1" w14:textId="32D58AC8" w:rsidR="00BB2757" w:rsidRDefault="00B22F40" w:rsidP="00674D0C">
            <w:pPr>
              <w:pBdr>
                <w:bottom w:val="single" w:sz="4" w:space="1" w:color="auto"/>
              </w:pBdr>
              <w:ind w:right="17"/>
              <w:jc w:val="right"/>
              <w:rPr>
                <w:rFonts w:ascii="Calibri" w:hAnsi="Calibri" w:cs="Calibri"/>
                <w:sz w:val="20"/>
                <w:szCs w:val="20"/>
              </w:rPr>
            </w:pPr>
            <w:r>
              <w:rPr>
                <w:rFonts w:ascii="Calibri" w:hAnsi="Calibri" w:cs="Calibri"/>
                <w:sz w:val="20"/>
                <w:szCs w:val="20"/>
              </w:rPr>
              <w:t>4</w:t>
            </w:r>
          </w:p>
        </w:tc>
        <w:tc>
          <w:tcPr>
            <w:tcW w:w="1769" w:type="dxa"/>
            <w:vAlign w:val="bottom"/>
          </w:tcPr>
          <w:p w14:paraId="6328F3E6" w14:textId="31CE5DC9" w:rsidR="00BB2757" w:rsidRPr="00ED7008" w:rsidRDefault="00B22F40" w:rsidP="00674D0C">
            <w:pPr>
              <w:pBdr>
                <w:bottom w:val="single" w:sz="4" w:space="1" w:color="auto"/>
              </w:pBdr>
              <w:ind w:right="17"/>
              <w:jc w:val="right"/>
              <w:rPr>
                <w:rFonts w:ascii="Calibri" w:hAnsi="Calibri" w:cs="Calibri"/>
                <w:sz w:val="20"/>
                <w:szCs w:val="20"/>
                <w:cs/>
              </w:rPr>
            </w:pPr>
            <w:r>
              <w:rPr>
                <w:rFonts w:ascii="Calibri" w:hAnsi="Calibri" w:cs="Calibri"/>
                <w:sz w:val="20"/>
                <w:szCs w:val="20"/>
              </w:rPr>
              <w:t>27</w:t>
            </w:r>
          </w:p>
        </w:tc>
      </w:tr>
      <w:tr w:rsidR="00BB2757" w:rsidRPr="00ED7008" w14:paraId="2C8A7A6A" w14:textId="77777777" w:rsidTr="00522450">
        <w:trPr>
          <w:trHeight w:val="284"/>
        </w:trPr>
        <w:tc>
          <w:tcPr>
            <w:tcW w:w="2982" w:type="dxa"/>
            <w:vAlign w:val="bottom"/>
          </w:tcPr>
          <w:p w14:paraId="7D8075D2" w14:textId="77777777" w:rsidR="00BB2757" w:rsidRPr="00ED7008" w:rsidRDefault="00BB2757" w:rsidP="0056601D">
            <w:pPr>
              <w:tabs>
                <w:tab w:val="left" w:pos="540"/>
              </w:tabs>
              <w:ind w:right="-52"/>
              <w:jc w:val="both"/>
              <w:rPr>
                <w:rFonts w:ascii="Calibri" w:hAnsi="Calibri" w:cs="Calibri"/>
                <w:sz w:val="20"/>
                <w:szCs w:val="20"/>
              </w:rPr>
            </w:pPr>
            <w:r w:rsidRPr="00ED7008">
              <w:rPr>
                <w:rFonts w:ascii="Calibri" w:hAnsi="Calibri" w:cs="Calibri"/>
                <w:sz w:val="20"/>
                <w:szCs w:val="20"/>
              </w:rPr>
              <w:t>Balance as at December 31, 201</w:t>
            </w:r>
            <w:r>
              <w:rPr>
                <w:rFonts w:ascii="Calibri" w:hAnsi="Calibri" w:cs="Calibri"/>
                <w:sz w:val="20"/>
                <w:szCs w:val="20"/>
              </w:rPr>
              <w:t>9</w:t>
            </w:r>
          </w:p>
        </w:tc>
        <w:tc>
          <w:tcPr>
            <w:tcW w:w="1769" w:type="dxa"/>
            <w:vAlign w:val="bottom"/>
          </w:tcPr>
          <w:p w14:paraId="4434F48C" w14:textId="61E4FB1D" w:rsidR="00BB2757" w:rsidRPr="00ED7008" w:rsidRDefault="00522450" w:rsidP="00522450">
            <w:pPr>
              <w:jc w:val="right"/>
              <w:rPr>
                <w:rFonts w:ascii="Calibri" w:hAnsi="Calibri" w:cs="Calibri"/>
                <w:sz w:val="20"/>
                <w:szCs w:val="20"/>
                <w:cs/>
              </w:rPr>
            </w:pPr>
            <w:r>
              <w:rPr>
                <w:rFonts w:ascii="Calibri" w:hAnsi="Calibri" w:cs="Calibri"/>
                <w:sz w:val="20"/>
                <w:szCs w:val="20"/>
              </w:rPr>
              <w:t>202</w:t>
            </w:r>
          </w:p>
        </w:tc>
        <w:tc>
          <w:tcPr>
            <w:tcW w:w="1769" w:type="dxa"/>
            <w:vAlign w:val="bottom"/>
          </w:tcPr>
          <w:p w14:paraId="3E96710E" w14:textId="2C1A46B2" w:rsidR="00BB2757" w:rsidRPr="00ED7008" w:rsidRDefault="00B22F40" w:rsidP="00522450">
            <w:pPr>
              <w:ind w:right="12"/>
              <w:jc w:val="right"/>
              <w:rPr>
                <w:rFonts w:ascii="Calibri" w:hAnsi="Calibri" w:cs="Calibri"/>
                <w:sz w:val="20"/>
                <w:szCs w:val="20"/>
              </w:rPr>
            </w:pPr>
            <w:r>
              <w:rPr>
                <w:rFonts w:ascii="Calibri" w:hAnsi="Calibri" w:cs="Calibri"/>
                <w:sz w:val="20"/>
                <w:szCs w:val="20"/>
              </w:rPr>
              <w:t>398</w:t>
            </w:r>
          </w:p>
        </w:tc>
        <w:tc>
          <w:tcPr>
            <w:tcW w:w="1769" w:type="dxa"/>
            <w:vAlign w:val="bottom"/>
          </w:tcPr>
          <w:p w14:paraId="2C7C09E4" w14:textId="1B7F84A1" w:rsidR="00BB2757" w:rsidRDefault="00B22F40" w:rsidP="00522450">
            <w:pPr>
              <w:ind w:right="17"/>
              <w:jc w:val="right"/>
              <w:rPr>
                <w:rFonts w:ascii="Calibri" w:hAnsi="Calibri" w:cs="Calibri"/>
                <w:sz w:val="20"/>
                <w:szCs w:val="20"/>
              </w:rPr>
            </w:pPr>
            <w:r>
              <w:rPr>
                <w:rFonts w:ascii="Calibri" w:hAnsi="Calibri" w:cs="Calibri"/>
                <w:sz w:val="20"/>
                <w:szCs w:val="20"/>
              </w:rPr>
              <w:t>137</w:t>
            </w:r>
          </w:p>
        </w:tc>
        <w:tc>
          <w:tcPr>
            <w:tcW w:w="1769" w:type="dxa"/>
            <w:vAlign w:val="bottom"/>
          </w:tcPr>
          <w:p w14:paraId="2D944792" w14:textId="5FC2C064" w:rsidR="00BB2757" w:rsidRPr="00ED7008" w:rsidRDefault="00725715" w:rsidP="00522450">
            <w:pPr>
              <w:ind w:right="17"/>
              <w:jc w:val="right"/>
              <w:rPr>
                <w:rFonts w:ascii="Calibri" w:hAnsi="Calibri" w:cs="Calibri"/>
                <w:sz w:val="20"/>
                <w:szCs w:val="20"/>
              </w:rPr>
            </w:pPr>
            <w:r>
              <w:rPr>
                <w:rFonts w:ascii="Calibri" w:hAnsi="Calibri" w:cs="Calibri"/>
                <w:sz w:val="20"/>
                <w:szCs w:val="20"/>
              </w:rPr>
              <w:t>737</w:t>
            </w:r>
          </w:p>
        </w:tc>
      </w:tr>
      <w:tr w:rsidR="00BB2757" w:rsidRPr="00ED7008" w14:paraId="4AE57D7A" w14:textId="77777777" w:rsidTr="00522450">
        <w:trPr>
          <w:trHeight w:val="284"/>
        </w:trPr>
        <w:tc>
          <w:tcPr>
            <w:tcW w:w="2982" w:type="dxa"/>
            <w:vAlign w:val="bottom"/>
          </w:tcPr>
          <w:p w14:paraId="57870E32" w14:textId="77777777" w:rsidR="00BB2757" w:rsidRPr="00ED7008" w:rsidRDefault="00BB2757" w:rsidP="0056601D">
            <w:pPr>
              <w:tabs>
                <w:tab w:val="left" w:pos="540"/>
              </w:tabs>
              <w:ind w:right="-52"/>
              <w:jc w:val="both"/>
              <w:rPr>
                <w:rFonts w:ascii="Calibri" w:hAnsi="Calibri" w:cs="Calibri"/>
                <w:sz w:val="20"/>
                <w:szCs w:val="20"/>
              </w:rPr>
            </w:pPr>
            <w:r w:rsidRPr="00ED7008">
              <w:rPr>
                <w:rFonts w:ascii="Calibri" w:hAnsi="Calibri" w:cs="Calibri"/>
                <w:sz w:val="20"/>
                <w:szCs w:val="20"/>
              </w:rPr>
              <w:t>Acquisitions</w:t>
            </w:r>
          </w:p>
        </w:tc>
        <w:tc>
          <w:tcPr>
            <w:tcW w:w="1769" w:type="dxa"/>
            <w:vAlign w:val="bottom"/>
          </w:tcPr>
          <w:p w14:paraId="73387E42" w14:textId="5817955D" w:rsidR="00BB2757" w:rsidRPr="00492FF5" w:rsidRDefault="00A26D68" w:rsidP="00674D0C">
            <w:pPr>
              <w:jc w:val="center"/>
              <w:rPr>
                <w:rFonts w:ascii="Calibri" w:hAnsi="Calibri" w:cs="Cordia New"/>
                <w:sz w:val="20"/>
                <w:szCs w:val="20"/>
                <w:cs/>
              </w:rPr>
            </w:pPr>
            <w:r>
              <w:rPr>
                <w:rFonts w:ascii="Calibri" w:hAnsi="Calibri" w:cs="Calibri"/>
                <w:sz w:val="20"/>
                <w:szCs w:val="20"/>
              </w:rPr>
              <w:t>-</w:t>
            </w:r>
          </w:p>
        </w:tc>
        <w:tc>
          <w:tcPr>
            <w:tcW w:w="1769" w:type="dxa"/>
            <w:vAlign w:val="bottom"/>
          </w:tcPr>
          <w:p w14:paraId="5950B1F8" w14:textId="390174E4" w:rsidR="00BB2757" w:rsidRPr="00ED7008" w:rsidRDefault="00A26D68" w:rsidP="00674D0C">
            <w:pPr>
              <w:ind w:right="12"/>
              <w:jc w:val="right"/>
              <w:rPr>
                <w:rFonts w:ascii="Calibri" w:hAnsi="Calibri" w:cs="Calibri"/>
                <w:sz w:val="20"/>
                <w:szCs w:val="20"/>
                <w:cs/>
              </w:rPr>
            </w:pPr>
            <w:r>
              <w:rPr>
                <w:rFonts w:ascii="Calibri" w:hAnsi="Calibri" w:cs="Calibri"/>
                <w:sz w:val="20"/>
                <w:szCs w:val="20"/>
              </w:rPr>
              <w:t>511</w:t>
            </w:r>
          </w:p>
        </w:tc>
        <w:tc>
          <w:tcPr>
            <w:tcW w:w="1769" w:type="dxa"/>
            <w:vAlign w:val="bottom"/>
          </w:tcPr>
          <w:p w14:paraId="07C86B03" w14:textId="74F2D965" w:rsidR="00BB2757" w:rsidRPr="00ED7008" w:rsidRDefault="00A26D68" w:rsidP="00674D0C">
            <w:pPr>
              <w:ind w:right="17"/>
              <w:jc w:val="center"/>
              <w:rPr>
                <w:rFonts w:ascii="Calibri" w:hAnsi="Calibri" w:cs="Calibri"/>
                <w:sz w:val="20"/>
                <w:szCs w:val="20"/>
                <w:cs/>
              </w:rPr>
            </w:pPr>
            <w:r>
              <w:rPr>
                <w:rFonts w:ascii="Calibri" w:hAnsi="Calibri" w:cs="Calibri"/>
                <w:sz w:val="20"/>
                <w:szCs w:val="20"/>
              </w:rPr>
              <w:t>-</w:t>
            </w:r>
          </w:p>
        </w:tc>
        <w:tc>
          <w:tcPr>
            <w:tcW w:w="1769" w:type="dxa"/>
            <w:vAlign w:val="bottom"/>
          </w:tcPr>
          <w:p w14:paraId="2EBE057E" w14:textId="06913969" w:rsidR="00BB2757" w:rsidRPr="00ED7008" w:rsidRDefault="00A26D68" w:rsidP="00674D0C">
            <w:pPr>
              <w:ind w:right="17"/>
              <w:jc w:val="right"/>
              <w:rPr>
                <w:rFonts w:ascii="Calibri" w:hAnsi="Calibri" w:cs="Calibri"/>
                <w:sz w:val="20"/>
                <w:szCs w:val="20"/>
                <w:cs/>
              </w:rPr>
            </w:pPr>
            <w:r>
              <w:rPr>
                <w:rFonts w:ascii="Calibri" w:hAnsi="Calibri" w:cs="Calibri"/>
                <w:sz w:val="20"/>
                <w:szCs w:val="20"/>
              </w:rPr>
              <w:t>511</w:t>
            </w:r>
          </w:p>
        </w:tc>
      </w:tr>
      <w:tr w:rsidR="00BB2757" w:rsidRPr="00ED7008" w14:paraId="39E02517" w14:textId="77777777" w:rsidTr="00522450">
        <w:trPr>
          <w:trHeight w:val="284"/>
        </w:trPr>
        <w:tc>
          <w:tcPr>
            <w:tcW w:w="2982" w:type="dxa"/>
            <w:vAlign w:val="bottom"/>
          </w:tcPr>
          <w:p w14:paraId="0E4AC253" w14:textId="77777777" w:rsidR="00BB2757" w:rsidRPr="00ED7008" w:rsidRDefault="00BB2757" w:rsidP="0056601D">
            <w:pPr>
              <w:tabs>
                <w:tab w:val="left" w:pos="540"/>
              </w:tabs>
              <w:ind w:right="-52"/>
              <w:jc w:val="both"/>
              <w:rPr>
                <w:rFonts w:ascii="Calibri" w:hAnsi="Calibri" w:cs="Calibri"/>
                <w:sz w:val="20"/>
                <w:szCs w:val="20"/>
              </w:rPr>
            </w:pPr>
            <w:r>
              <w:rPr>
                <w:rFonts w:ascii="Calibri" w:hAnsi="Calibri" w:cs="Calibri"/>
                <w:sz w:val="20"/>
                <w:szCs w:val="20"/>
              </w:rPr>
              <w:t>Balance as at December 31, 2020</w:t>
            </w:r>
          </w:p>
        </w:tc>
        <w:tc>
          <w:tcPr>
            <w:tcW w:w="1769" w:type="dxa"/>
            <w:vAlign w:val="bottom"/>
          </w:tcPr>
          <w:p w14:paraId="650D9426" w14:textId="5F96A05E" w:rsidR="00BB2757" w:rsidRDefault="00A26D68" w:rsidP="00522450">
            <w:pPr>
              <w:pBdr>
                <w:top w:val="single" w:sz="4" w:space="1" w:color="auto"/>
                <w:bottom w:val="single" w:sz="4" w:space="1" w:color="auto"/>
              </w:pBdr>
              <w:jc w:val="right"/>
              <w:rPr>
                <w:rFonts w:ascii="Calibri" w:hAnsi="Calibri" w:cs="Calibri"/>
                <w:sz w:val="20"/>
                <w:szCs w:val="20"/>
              </w:rPr>
            </w:pPr>
            <w:r>
              <w:rPr>
                <w:rFonts w:ascii="Calibri" w:hAnsi="Calibri" w:cs="Calibri"/>
                <w:sz w:val="20"/>
                <w:szCs w:val="20"/>
              </w:rPr>
              <w:t>202</w:t>
            </w:r>
          </w:p>
        </w:tc>
        <w:tc>
          <w:tcPr>
            <w:tcW w:w="1769" w:type="dxa"/>
            <w:vAlign w:val="bottom"/>
          </w:tcPr>
          <w:p w14:paraId="54F95B85" w14:textId="61C59BB2" w:rsidR="00BB2757" w:rsidRDefault="00A26D68" w:rsidP="00522450">
            <w:pPr>
              <w:pBdr>
                <w:top w:val="single" w:sz="4" w:space="1" w:color="auto"/>
                <w:bottom w:val="single" w:sz="4" w:space="1" w:color="auto"/>
              </w:pBdr>
              <w:ind w:right="12"/>
              <w:jc w:val="right"/>
              <w:rPr>
                <w:rFonts w:ascii="Calibri" w:hAnsi="Calibri" w:cs="Calibri"/>
                <w:sz w:val="20"/>
                <w:szCs w:val="20"/>
              </w:rPr>
            </w:pPr>
            <w:r>
              <w:rPr>
                <w:rFonts w:ascii="Calibri" w:hAnsi="Calibri" w:cs="Calibri"/>
                <w:sz w:val="20"/>
                <w:szCs w:val="20"/>
              </w:rPr>
              <w:t>909</w:t>
            </w:r>
          </w:p>
        </w:tc>
        <w:tc>
          <w:tcPr>
            <w:tcW w:w="1769" w:type="dxa"/>
            <w:vAlign w:val="bottom"/>
          </w:tcPr>
          <w:p w14:paraId="7D38DA13" w14:textId="2A80689D" w:rsidR="00BB2757" w:rsidRDefault="00A26D68" w:rsidP="00522450">
            <w:pPr>
              <w:pBdr>
                <w:top w:val="single" w:sz="4" w:space="1" w:color="auto"/>
                <w:bottom w:val="single" w:sz="4" w:space="1" w:color="auto"/>
              </w:pBdr>
              <w:ind w:right="17"/>
              <w:jc w:val="right"/>
              <w:rPr>
                <w:rFonts w:ascii="Calibri" w:hAnsi="Calibri" w:cs="Calibri"/>
                <w:sz w:val="20"/>
                <w:szCs w:val="20"/>
              </w:rPr>
            </w:pPr>
            <w:r>
              <w:rPr>
                <w:rFonts w:ascii="Calibri" w:hAnsi="Calibri" w:cs="Calibri"/>
                <w:sz w:val="20"/>
                <w:szCs w:val="20"/>
              </w:rPr>
              <w:t>137</w:t>
            </w:r>
          </w:p>
        </w:tc>
        <w:tc>
          <w:tcPr>
            <w:tcW w:w="1769" w:type="dxa"/>
            <w:vAlign w:val="bottom"/>
          </w:tcPr>
          <w:p w14:paraId="0913062A" w14:textId="3D7F4F72" w:rsidR="00BB2757" w:rsidRDefault="00A26D68" w:rsidP="00522450">
            <w:pPr>
              <w:pBdr>
                <w:top w:val="single" w:sz="4" w:space="1" w:color="auto"/>
                <w:bottom w:val="single" w:sz="4" w:space="1" w:color="auto"/>
              </w:pBdr>
              <w:ind w:right="17"/>
              <w:jc w:val="right"/>
              <w:rPr>
                <w:rFonts w:ascii="Calibri" w:hAnsi="Calibri" w:cs="Calibri"/>
                <w:sz w:val="20"/>
                <w:szCs w:val="20"/>
              </w:rPr>
            </w:pPr>
            <w:r>
              <w:rPr>
                <w:rFonts w:ascii="Calibri" w:hAnsi="Calibri" w:cs="Calibri"/>
                <w:sz w:val="20"/>
                <w:szCs w:val="20"/>
              </w:rPr>
              <w:t>1,248</w:t>
            </w:r>
          </w:p>
        </w:tc>
      </w:tr>
      <w:tr w:rsidR="004E48E6" w:rsidRPr="00ED7008" w14:paraId="3BF0661F" w14:textId="77777777" w:rsidTr="00522450">
        <w:trPr>
          <w:trHeight w:val="284"/>
        </w:trPr>
        <w:tc>
          <w:tcPr>
            <w:tcW w:w="2982" w:type="dxa"/>
            <w:vAlign w:val="bottom"/>
          </w:tcPr>
          <w:p w14:paraId="45650C22" w14:textId="77777777" w:rsidR="004E48E6" w:rsidRPr="00ED7008" w:rsidRDefault="004E48E6" w:rsidP="0056601D">
            <w:pPr>
              <w:tabs>
                <w:tab w:val="left" w:pos="540"/>
              </w:tabs>
              <w:ind w:right="-52"/>
              <w:jc w:val="both"/>
              <w:rPr>
                <w:rFonts w:ascii="Calibri" w:hAnsi="Calibri" w:cs="Calibri"/>
                <w:sz w:val="20"/>
                <w:szCs w:val="20"/>
                <w:u w:val="single"/>
              </w:rPr>
            </w:pPr>
          </w:p>
        </w:tc>
        <w:tc>
          <w:tcPr>
            <w:tcW w:w="1769" w:type="dxa"/>
            <w:vAlign w:val="bottom"/>
          </w:tcPr>
          <w:p w14:paraId="508F51B6" w14:textId="77777777" w:rsidR="004E48E6" w:rsidRPr="00ED7008" w:rsidRDefault="004E48E6" w:rsidP="00522450">
            <w:pPr>
              <w:tabs>
                <w:tab w:val="decimal" w:pos="0"/>
              </w:tabs>
              <w:ind w:right="43"/>
              <w:jc w:val="right"/>
              <w:rPr>
                <w:rFonts w:ascii="Calibri" w:hAnsi="Calibri" w:cs="Calibri"/>
                <w:sz w:val="20"/>
                <w:szCs w:val="20"/>
              </w:rPr>
            </w:pPr>
          </w:p>
        </w:tc>
        <w:tc>
          <w:tcPr>
            <w:tcW w:w="1769" w:type="dxa"/>
            <w:vAlign w:val="bottom"/>
          </w:tcPr>
          <w:p w14:paraId="253E9965" w14:textId="77777777" w:rsidR="004E48E6" w:rsidRPr="00ED7008" w:rsidRDefault="004E48E6" w:rsidP="00522450">
            <w:pPr>
              <w:jc w:val="right"/>
              <w:rPr>
                <w:rFonts w:ascii="Calibri" w:hAnsi="Calibri" w:cs="Calibri"/>
                <w:sz w:val="20"/>
                <w:szCs w:val="20"/>
              </w:rPr>
            </w:pPr>
          </w:p>
        </w:tc>
        <w:tc>
          <w:tcPr>
            <w:tcW w:w="1769" w:type="dxa"/>
            <w:vAlign w:val="bottom"/>
          </w:tcPr>
          <w:p w14:paraId="6D8F8F35" w14:textId="77777777" w:rsidR="004E48E6" w:rsidRPr="00ED7008" w:rsidRDefault="004E48E6" w:rsidP="00522450">
            <w:pPr>
              <w:ind w:right="-76"/>
              <w:jc w:val="right"/>
              <w:rPr>
                <w:rFonts w:ascii="Calibri" w:hAnsi="Calibri" w:cs="Calibri"/>
                <w:sz w:val="20"/>
                <w:szCs w:val="20"/>
              </w:rPr>
            </w:pPr>
          </w:p>
        </w:tc>
        <w:tc>
          <w:tcPr>
            <w:tcW w:w="1769" w:type="dxa"/>
            <w:vAlign w:val="bottom"/>
          </w:tcPr>
          <w:p w14:paraId="3775C417" w14:textId="77777777" w:rsidR="004E48E6" w:rsidRPr="00ED7008" w:rsidRDefault="004E48E6" w:rsidP="00522450">
            <w:pPr>
              <w:ind w:right="-76"/>
              <w:jc w:val="right"/>
              <w:rPr>
                <w:rFonts w:ascii="Calibri" w:hAnsi="Calibri" w:cs="Calibri"/>
                <w:sz w:val="20"/>
                <w:szCs w:val="20"/>
              </w:rPr>
            </w:pPr>
          </w:p>
        </w:tc>
      </w:tr>
      <w:tr w:rsidR="004E48E6" w:rsidRPr="00ED7008" w14:paraId="53BB4876" w14:textId="77777777" w:rsidTr="00522450">
        <w:trPr>
          <w:trHeight w:val="284"/>
        </w:trPr>
        <w:tc>
          <w:tcPr>
            <w:tcW w:w="2982" w:type="dxa"/>
            <w:vAlign w:val="bottom"/>
          </w:tcPr>
          <w:p w14:paraId="35AFC261" w14:textId="77777777" w:rsidR="004E48E6" w:rsidRPr="00ED7008" w:rsidRDefault="004E48E6" w:rsidP="0056601D">
            <w:pPr>
              <w:tabs>
                <w:tab w:val="left" w:pos="540"/>
              </w:tabs>
              <w:ind w:right="-52"/>
              <w:jc w:val="both"/>
              <w:rPr>
                <w:rFonts w:ascii="Calibri" w:hAnsi="Calibri" w:cs="Calibri"/>
                <w:sz w:val="20"/>
                <w:szCs w:val="20"/>
                <w:u w:val="single"/>
              </w:rPr>
            </w:pPr>
          </w:p>
        </w:tc>
        <w:tc>
          <w:tcPr>
            <w:tcW w:w="1769" w:type="dxa"/>
            <w:vAlign w:val="bottom"/>
          </w:tcPr>
          <w:p w14:paraId="32C0C361" w14:textId="77777777" w:rsidR="004E48E6" w:rsidRPr="00ED7008" w:rsidRDefault="004E48E6" w:rsidP="00522450">
            <w:pPr>
              <w:tabs>
                <w:tab w:val="decimal" w:pos="0"/>
              </w:tabs>
              <w:ind w:right="43"/>
              <w:jc w:val="right"/>
              <w:rPr>
                <w:rFonts w:ascii="Calibri" w:hAnsi="Calibri" w:cs="Calibri"/>
                <w:sz w:val="20"/>
                <w:szCs w:val="20"/>
              </w:rPr>
            </w:pPr>
          </w:p>
        </w:tc>
        <w:tc>
          <w:tcPr>
            <w:tcW w:w="1769" w:type="dxa"/>
            <w:vAlign w:val="bottom"/>
          </w:tcPr>
          <w:p w14:paraId="2814264C" w14:textId="77777777" w:rsidR="004E48E6" w:rsidRPr="00ED7008" w:rsidRDefault="004E48E6" w:rsidP="00522450">
            <w:pPr>
              <w:jc w:val="right"/>
              <w:rPr>
                <w:rFonts w:ascii="Calibri" w:hAnsi="Calibri" w:cs="Calibri"/>
                <w:sz w:val="20"/>
                <w:szCs w:val="20"/>
              </w:rPr>
            </w:pPr>
          </w:p>
        </w:tc>
        <w:tc>
          <w:tcPr>
            <w:tcW w:w="1769" w:type="dxa"/>
            <w:vAlign w:val="bottom"/>
          </w:tcPr>
          <w:p w14:paraId="280E0515" w14:textId="77777777" w:rsidR="004E48E6" w:rsidRPr="00ED7008" w:rsidRDefault="004E48E6" w:rsidP="00522450">
            <w:pPr>
              <w:ind w:right="-76"/>
              <w:jc w:val="right"/>
              <w:rPr>
                <w:rFonts w:ascii="Calibri" w:hAnsi="Calibri" w:cs="Calibri"/>
                <w:sz w:val="20"/>
                <w:szCs w:val="20"/>
              </w:rPr>
            </w:pPr>
          </w:p>
        </w:tc>
        <w:tc>
          <w:tcPr>
            <w:tcW w:w="1769" w:type="dxa"/>
            <w:vAlign w:val="bottom"/>
          </w:tcPr>
          <w:p w14:paraId="3CE5B771" w14:textId="77777777" w:rsidR="004E48E6" w:rsidRPr="00ED7008" w:rsidRDefault="004E48E6" w:rsidP="00522450">
            <w:pPr>
              <w:ind w:right="-76"/>
              <w:jc w:val="right"/>
              <w:rPr>
                <w:rFonts w:ascii="Calibri" w:hAnsi="Calibri" w:cs="Calibri"/>
                <w:sz w:val="20"/>
                <w:szCs w:val="20"/>
              </w:rPr>
            </w:pPr>
          </w:p>
        </w:tc>
      </w:tr>
      <w:tr w:rsidR="00674D0C" w:rsidRPr="00ED7008" w14:paraId="7607B797" w14:textId="77777777" w:rsidTr="00522450">
        <w:trPr>
          <w:trHeight w:val="284"/>
        </w:trPr>
        <w:tc>
          <w:tcPr>
            <w:tcW w:w="2982" w:type="dxa"/>
            <w:vAlign w:val="bottom"/>
          </w:tcPr>
          <w:p w14:paraId="5BC34272" w14:textId="77777777" w:rsidR="00674D0C" w:rsidRPr="00ED7008" w:rsidRDefault="00674D0C" w:rsidP="0056601D">
            <w:pPr>
              <w:tabs>
                <w:tab w:val="left" w:pos="540"/>
              </w:tabs>
              <w:ind w:right="-52"/>
              <w:jc w:val="both"/>
              <w:rPr>
                <w:rFonts w:ascii="Calibri" w:hAnsi="Calibri" w:cs="Calibri"/>
                <w:sz w:val="20"/>
                <w:szCs w:val="20"/>
                <w:u w:val="single"/>
              </w:rPr>
            </w:pPr>
          </w:p>
        </w:tc>
        <w:tc>
          <w:tcPr>
            <w:tcW w:w="1769" w:type="dxa"/>
            <w:vAlign w:val="bottom"/>
          </w:tcPr>
          <w:p w14:paraId="6CD8EEB8" w14:textId="77777777" w:rsidR="00674D0C" w:rsidRPr="00ED7008" w:rsidRDefault="00674D0C" w:rsidP="00522450">
            <w:pPr>
              <w:tabs>
                <w:tab w:val="decimal" w:pos="0"/>
              </w:tabs>
              <w:ind w:right="43"/>
              <w:jc w:val="right"/>
              <w:rPr>
                <w:rFonts w:ascii="Calibri" w:hAnsi="Calibri" w:cs="Calibri"/>
                <w:sz w:val="20"/>
                <w:szCs w:val="20"/>
              </w:rPr>
            </w:pPr>
          </w:p>
        </w:tc>
        <w:tc>
          <w:tcPr>
            <w:tcW w:w="1769" w:type="dxa"/>
            <w:vAlign w:val="bottom"/>
          </w:tcPr>
          <w:p w14:paraId="594B0AD8" w14:textId="77777777" w:rsidR="00674D0C" w:rsidRPr="00ED7008" w:rsidRDefault="00674D0C" w:rsidP="00522450">
            <w:pPr>
              <w:jc w:val="right"/>
              <w:rPr>
                <w:rFonts w:ascii="Calibri" w:hAnsi="Calibri" w:cs="Calibri"/>
                <w:sz w:val="20"/>
                <w:szCs w:val="20"/>
              </w:rPr>
            </w:pPr>
          </w:p>
        </w:tc>
        <w:tc>
          <w:tcPr>
            <w:tcW w:w="1769" w:type="dxa"/>
            <w:vAlign w:val="bottom"/>
          </w:tcPr>
          <w:p w14:paraId="2EEBE001" w14:textId="77777777" w:rsidR="00674D0C" w:rsidRPr="00ED7008" w:rsidRDefault="00674D0C" w:rsidP="00522450">
            <w:pPr>
              <w:ind w:right="-76"/>
              <w:jc w:val="right"/>
              <w:rPr>
                <w:rFonts w:ascii="Calibri" w:hAnsi="Calibri" w:cs="Calibri"/>
                <w:sz w:val="20"/>
                <w:szCs w:val="20"/>
              </w:rPr>
            </w:pPr>
          </w:p>
        </w:tc>
        <w:tc>
          <w:tcPr>
            <w:tcW w:w="1769" w:type="dxa"/>
            <w:vAlign w:val="bottom"/>
          </w:tcPr>
          <w:p w14:paraId="29FD508B" w14:textId="77777777" w:rsidR="00674D0C" w:rsidRPr="00ED7008" w:rsidRDefault="00674D0C" w:rsidP="00522450">
            <w:pPr>
              <w:ind w:right="-76"/>
              <w:jc w:val="right"/>
              <w:rPr>
                <w:rFonts w:ascii="Calibri" w:hAnsi="Calibri" w:cs="Calibri"/>
                <w:sz w:val="20"/>
                <w:szCs w:val="20"/>
              </w:rPr>
            </w:pPr>
          </w:p>
        </w:tc>
      </w:tr>
      <w:tr w:rsidR="00BB2757" w:rsidRPr="00ED7008" w14:paraId="7A7A76B8" w14:textId="77777777" w:rsidTr="00522450">
        <w:trPr>
          <w:trHeight w:val="284"/>
        </w:trPr>
        <w:tc>
          <w:tcPr>
            <w:tcW w:w="2982" w:type="dxa"/>
            <w:vAlign w:val="bottom"/>
          </w:tcPr>
          <w:p w14:paraId="66FBC728" w14:textId="7233C0E1" w:rsidR="00BB2757" w:rsidRPr="00620867" w:rsidRDefault="00BB2757" w:rsidP="0056601D">
            <w:pPr>
              <w:tabs>
                <w:tab w:val="left" w:pos="540"/>
              </w:tabs>
              <w:ind w:right="-52"/>
              <w:jc w:val="both"/>
              <w:rPr>
                <w:rFonts w:ascii="Calibri" w:hAnsi="Calibri" w:cs="Browallia New"/>
                <w:sz w:val="20"/>
                <w:szCs w:val="25"/>
                <w:cs/>
              </w:rPr>
            </w:pPr>
            <w:r w:rsidRPr="00ED7008">
              <w:rPr>
                <w:rFonts w:ascii="Calibri" w:hAnsi="Calibri" w:cs="Calibri"/>
                <w:sz w:val="20"/>
                <w:szCs w:val="20"/>
                <w:u w:val="single"/>
              </w:rPr>
              <w:lastRenderedPageBreak/>
              <w:t xml:space="preserve">Accumulated </w:t>
            </w:r>
            <w:r w:rsidR="00620867">
              <w:rPr>
                <w:rFonts w:ascii="Calibri" w:hAnsi="Calibri" w:cs="Browallia New"/>
                <w:sz w:val="20"/>
                <w:szCs w:val="25"/>
                <w:u w:val="single"/>
              </w:rPr>
              <w:t>depreciation</w:t>
            </w:r>
          </w:p>
        </w:tc>
        <w:tc>
          <w:tcPr>
            <w:tcW w:w="1769" w:type="dxa"/>
            <w:vAlign w:val="bottom"/>
          </w:tcPr>
          <w:p w14:paraId="641447A2" w14:textId="77777777" w:rsidR="00BB2757" w:rsidRPr="00ED7008" w:rsidRDefault="00BB2757" w:rsidP="00522450">
            <w:pPr>
              <w:tabs>
                <w:tab w:val="decimal" w:pos="0"/>
              </w:tabs>
              <w:ind w:right="43"/>
              <w:jc w:val="right"/>
              <w:rPr>
                <w:rFonts w:ascii="Calibri" w:hAnsi="Calibri" w:cs="Calibri"/>
                <w:sz w:val="20"/>
                <w:szCs w:val="20"/>
              </w:rPr>
            </w:pPr>
          </w:p>
        </w:tc>
        <w:tc>
          <w:tcPr>
            <w:tcW w:w="1769" w:type="dxa"/>
            <w:vAlign w:val="bottom"/>
          </w:tcPr>
          <w:p w14:paraId="790D0696" w14:textId="77777777" w:rsidR="00BB2757" w:rsidRPr="00ED7008" w:rsidRDefault="00BB2757" w:rsidP="00522450">
            <w:pPr>
              <w:jc w:val="right"/>
              <w:rPr>
                <w:rFonts w:ascii="Calibri" w:hAnsi="Calibri" w:cs="Calibri"/>
                <w:sz w:val="20"/>
                <w:szCs w:val="20"/>
              </w:rPr>
            </w:pPr>
          </w:p>
        </w:tc>
        <w:tc>
          <w:tcPr>
            <w:tcW w:w="1769" w:type="dxa"/>
            <w:vAlign w:val="bottom"/>
          </w:tcPr>
          <w:p w14:paraId="03C2A88C" w14:textId="77777777" w:rsidR="00BB2757" w:rsidRPr="00ED7008" w:rsidRDefault="00BB2757" w:rsidP="00522450">
            <w:pPr>
              <w:ind w:right="-76"/>
              <w:jc w:val="right"/>
              <w:rPr>
                <w:rFonts w:ascii="Calibri" w:hAnsi="Calibri" w:cs="Calibri"/>
                <w:sz w:val="20"/>
                <w:szCs w:val="20"/>
              </w:rPr>
            </w:pPr>
          </w:p>
        </w:tc>
        <w:tc>
          <w:tcPr>
            <w:tcW w:w="1769" w:type="dxa"/>
            <w:vAlign w:val="bottom"/>
          </w:tcPr>
          <w:p w14:paraId="5DC8C6AB" w14:textId="77777777" w:rsidR="00BB2757" w:rsidRPr="00ED7008" w:rsidRDefault="00BB2757" w:rsidP="00522450">
            <w:pPr>
              <w:ind w:right="-76"/>
              <w:jc w:val="right"/>
              <w:rPr>
                <w:rFonts w:ascii="Calibri" w:hAnsi="Calibri" w:cs="Calibri"/>
                <w:sz w:val="20"/>
                <w:szCs w:val="20"/>
              </w:rPr>
            </w:pPr>
          </w:p>
        </w:tc>
      </w:tr>
      <w:tr w:rsidR="00BB2757" w:rsidRPr="00187513" w14:paraId="5EA5C511" w14:textId="77777777" w:rsidTr="00522450">
        <w:trPr>
          <w:trHeight w:val="284"/>
        </w:trPr>
        <w:tc>
          <w:tcPr>
            <w:tcW w:w="2982" w:type="dxa"/>
            <w:vAlign w:val="bottom"/>
          </w:tcPr>
          <w:p w14:paraId="47296090" w14:textId="77777777" w:rsidR="00BB2757" w:rsidRPr="00ED7008" w:rsidRDefault="00BB2757" w:rsidP="0056601D">
            <w:pPr>
              <w:tabs>
                <w:tab w:val="left" w:pos="540"/>
              </w:tabs>
              <w:ind w:right="-52"/>
              <w:jc w:val="both"/>
              <w:rPr>
                <w:rFonts w:ascii="Calibri" w:hAnsi="Calibri" w:cs="Calibri"/>
                <w:sz w:val="20"/>
                <w:szCs w:val="20"/>
              </w:rPr>
            </w:pPr>
            <w:r>
              <w:rPr>
                <w:rFonts w:ascii="Calibri" w:hAnsi="Calibri" w:cs="Calibri"/>
                <w:sz w:val="20"/>
                <w:szCs w:val="20"/>
              </w:rPr>
              <w:t>Balance as at January 1, 2019</w:t>
            </w:r>
          </w:p>
        </w:tc>
        <w:tc>
          <w:tcPr>
            <w:tcW w:w="1769" w:type="dxa"/>
            <w:shd w:val="clear" w:color="auto" w:fill="auto"/>
            <w:vAlign w:val="bottom"/>
          </w:tcPr>
          <w:p w14:paraId="196A478F" w14:textId="5ADD605F" w:rsidR="00BB2757" w:rsidRPr="008F5007" w:rsidRDefault="00725715" w:rsidP="007103DF">
            <w:pPr>
              <w:jc w:val="right"/>
              <w:rPr>
                <w:rFonts w:ascii="Calibri" w:hAnsi="Calibri" w:cs="Calibri"/>
                <w:sz w:val="20"/>
                <w:szCs w:val="20"/>
              </w:rPr>
            </w:pPr>
            <w:r>
              <w:rPr>
                <w:rFonts w:ascii="Calibri" w:hAnsi="Calibri" w:cs="Calibri"/>
                <w:sz w:val="20"/>
                <w:szCs w:val="20"/>
              </w:rPr>
              <w:t>39</w:t>
            </w:r>
          </w:p>
        </w:tc>
        <w:tc>
          <w:tcPr>
            <w:tcW w:w="1769" w:type="dxa"/>
            <w:shd w:val="clear" w:color="auto" w:fill="auto"/>
            <w:vAlign w:val="bottom"/>
          </w:tcPr>
          <w:p w14:paraId="1D480B39" w14:textId="7DC43012" w:rsidR="00BB2757" w:rsidRPr="008F5007" w:rsidRDefault="00725715" w:rsidP="007103DF">
            <w:pPr>
              <w:jc w:val="right"/>
              <w:rPr>
                <w:rFonts w:ascii="Calibri" w:hAnsi="Calibri" w:cs="Calibri"/>
                <w:sz w:val="20"/>
                <w:szCs w:val="20"/>
              </w:rPr>
            </w:pPr>
            <w:r>
              <w:rPr>
                <w:rFonts w:ascii="Calibri" w:hAnsi="Calibri" w:cs="Calibri"/>
                <w:sz w:val="20"/>
                <w:szCs w:val="20"/>
              </w:rPr>
              <w:t>130</w:t>
            </w:r>
          </w:p>
        </w:tc>
        <w:tc>
          <w:tcPr>
            <w:tcW w:w="1769" w:type="dxa"/>
            <w:vAlign w:val="bottom"/>
          </w:tcPr>
          <w:p w14:paraId="6FE34E1D" w14:textId="7F30DC53" w:rsidR="00BB2757" w:rsidRPr="008F5007" w:rsidRDefault="00725715" w:rsidP="007103DF">
            <w:pPr>
              <w:jc w:val="right"/>
              <w:rPr>
                <w:rFonts w:ascii="Calibri" w:hAnsi="Calibri" w:cs="Calibri"/>
                <w:sz w:val="20"/>
                <w:szCs w:val="20"/>
              </w:rPr>
            </w:pPr>
            <w:r>
              <w:rPr>
                <w:rFonts w:ascii="Calibri" w:hAnsi="Calibri" w:cs="Calibri"/>
                <w:sz w:val="20"/>
                <w:szCs w:val="20"/>
              </w:rPr>
              <w:t>71</w:t>
            </w:r>
          </w:p>
        </w:tc>
        <w:tc>
          <w:tcPr>
            <w:tcW w:w="1769" w:type="dxa"/>
            <w:shd w:val="clear" w:color="auto" w:fill="auto"/>
            <w:vAlign w:val="bottom"/>
          </w:tcPr>
          <w:p w14:paraId="7E38A884" w14:textId="2C784D91" w:rsidR="00BB2757" w:rsidRPr="008F5007" w:rsidRDefault="00725715" w:rsidP="007103DF">
            <w:pPr>
              <w:jc w:val="right"/>
              <w:rPr>
                <w:rFonts w:ascii="Calibri" w:hAnsi="Calibri" w:cs="Calibri"/>
                <w:sz w:val="20"/>
                <w:szCs w:val="20"/>
              </w:rPr>
            </w:pPr>
            <w:r>
              <w:rPr>
                <w:rFonts w:ascii="Calibri" w:hAnsi="Calibri" w:cs="Calibri"/>
                <w:sz w:val="20"/>
                <w:szCs w:val="20"/>
              </w:rPr>
              <w:t>240</w:t>
            </w:r>
          </w:p>
        </w:tc>
      </w:tr>
      <w:tr w:rsidR="00BB2757" w:rsidRPr="00ED7008" w14:paraId="48540833" w14:textId="77777777" w:rsidTr="00522450">
        <w:trPr>
          <w:trHeight w:val="284"/>
        </w:trPr>
        <w:tc>
          <w:tcPr>
            <w:tcW w:w="2982" w:type="dxa"/>
            <w:vAlign w:val="bottom"/>
          </w:tcPr>
          <w:p w14:paraId="1885F36C" w14:textId="710DA094" w:rsidR="00BB2757" w:rsidRPr="00DC7D57" w:rsidRDefault="00664B1B" w:rsidP="0056601D">
            <w:pPr>
              <w:tabs>
                <w:tab w:val="left" w:pos="540"/>
              </w:tabs>
              <w:ind w:right="-52"/>
              <w:jc w:val="both"/>
              <w:rPr>
                <w:rFonts w:ascii="Calibri" w:hAnsi="Calibri" w:cs="Cordia New"/>
                <w:sz w:val="20"/>
                <w:szCs w:val="20"/>
                <w:cs/>
              </w:rPr>
            </w:pPr>
            <w:r w:rsidRPr="00664B1B">
              <w:rPr>
                <w:rFonts w:ascii="Calibri" w:hAnsi="Calibri" w:cs="Calibri"/>
                <w:sz w:val="21"/>
                <w:szCs w:val="21"/>
              </w:rPr>
              <w:t>Depreciation charge for the year</w:t>
            </w:r>
          </w:p>
        </w:tc>
        <w:tc>
          <w:tcPr>
            <w:tcW w:w="1769" w:type="dxa"/>
            <w:vAlign w:val="bottom"/>
          </w:tcPr>
          <w:p w14:paraId="65D82C55" w14:textId="79C6F78C" w:rsidR="00BB2757" w:rsidRPr="00ED7008" w:rsidRDefault="00725715" w:rsidP="007103DF">
            <w:pPr>
              <w:pBdr>
                <w:bottom w:val="single" w:sz="4" w:space="1" w:color="auto"/>
              </w:pBdr>
              <w:jc w:val="right"/>
              <w:rPr>
                <w:rFonts w:ascii="Calibri" w:hAnsi="Calibri" w:cs="Calibri"/>
                <w:sz w:val="20"/>
                <w:szCs w:val="20"/>
              </w:rPr>
            </w:pPr>
            <w:r>
              <w:rPr>
                <w:rFonts w:ascii="Calibri" w:hAnsi="Calibri" w:cs="Calibri"/>
                <w:sz w:val="20"/>
                <w:szCs w:val="20"/>
              </w:rPr>
              <w:t>32</w:t>
            </w:r>
          </w:p>
        </w:tc>
        <w:tc>
          <w:tcPr>
            <w:tcW w:w="1769" w:type="dxa"/>
            <w:vAlign w:val="bottom"/>
          </w:tcPr>
          <w:p w14:paraId="31299844" w14:textId="6A751F71" w:rsidR="00BB2757" w:rsidRPr="00ED7008" w:rsidRDefault="00725715" w:rsidP="007103DF">
            <w:pPr>
              <w:pBdr>
                <w:bottom w:val="single" w:sz="4" w:space="1" w:color="auto"/>
              </w:pBdr>
              <w:jc w:val="right"/>
              <w:rPr>
                <w:rFonts w:ascii="Calibri" w:hAnsi="Calibri" w:cs="Calibri"/>
                <w:sz w:val="20"/>
                <w:szCs w:val="20"/>
                <w:cs/>
              </w:rPr>
            </w:pPr>
            <w:r>
              <w:rPr>
                <w:rFonts w:ascii="Calibri" w:hAnsi="Calibri" w:cs="Calibri"/>
                <w:sz w:val="20"/>
                <w:szCs w:val="20"/>
              </w:rPr>
              <w:t>87</w:t>
            </w:r>
          </w:p>
        </w:tc>
        <w:tc>
          <w:tcPr>
            <w:tcW w:w="1769" w:type="dxa"/>
            <w:vAlign w:val="bottom"/>
          </w:tcPr>
          <w:p w14:paraId="23C324F3" w14:textId="108164FA" w:rsidR="00BB2757" w:rsidRDefault="00725715" w:rsidP="007103DF">
            <w:pPr>
              <w:pBdr>
                <w:bottom w:val="single" w:sz="4" w:space="1" w:color="auto"/>
              </w:pBdr>
              <w:jc w:val="right"/>
              <w:rPr>
                <w:rFonts w:ascii="Calibri" w:hAnsi="Calibri" w:cs="Calibri"/>
                <w:sz w:val="20"/>
                <w:szCs w:val="20"/>
              </w:rPr>
            </w:pPr>
            <w:r>
              <w:rPr>
                <w:rFonts w:ascii="Calibri" w:hAnsi="Calibri" w:cs="Calibri"/>
                <w:sz w:val="20"/>
                <w:szCs w:val="20"/>
              </w:rPr>
              <w:t>27</w:t>
            </w:r>
          </w:p>
        </w:tc>
        <w:tc>
          <w:tcPr>
            <w:tcW w:w="1769" w:type="dxa"/>
            <w:vAlign w:val="bottom"/>
          </w:tcPr>
          <w:p w14:paraId="106D3341" w14:textId="1E4478B0" w:rsidR="00BB2757" w:rsidRPr="00ED7008" w:rsidRDefault="00936406" w:rsidP="007103DF">
            <w:pPr>
              <w:pBdr>
                <w:bottom w:val="single" w:sz="4" w:space="1" w:color="auto"/>
              </w:pBdr>
              <w:jc w:val="right"/>
              <w:rPr>
                <w:rFonts w:ascii="Calibri" w:hAnsi="Calibri" w:cs="Calibri"/>
                <w:sz w:val="20"/>
                <w:szCs w:val="20"/>
              </w:rPr>
            </w:pPr>
            <w:r>
              <w:rPr>
                <w:rFonts w:ascii="Calibri" w:hAnsi="Calibri" w:cs="Calibri"/>
                <w:sz w:val="20"/>
                <w:szCs w:val="20"/>
              </w:rPr>
              <w:t>146</w:t>
            </w:r>
          </w:p>
        </w:tc>
      </w:tr>
      <w:tr w:rsidR="00BB2757" w:rsidRPr="00ED7008" w14:paraId="6A0FCD53" w14:textId="77777777" w:rsidTr="00522450">
        <w:trPr>
          <w:trHeight w:val="284"/>
        </w:trPr>
        <w:tc>
          <w:tcPr>
            <w:tcW w:w="2982" w:type="dxa"/>
            <w:vAlign w:val="bottom"/>
          </w:tcPr>
          <w:p w14:paraId="770CDAC2" w14:textId="77777777" w:rsidR="00BB2757" w:rsidRPr="00ED7008" w:rsidRDefault="00BB2757" w:rsidP="0056601D">
            <w:pPr>
              <w:tabs>
                <w:tab w:val="left" w:pos="540"/>
              </w:tabs>
              <w:ind w:right="-52"/>
              <w:jc w:val="both"/>
              <w:rPr>
                <w:rFonts w:ascii="Calibri" w:hAnsi="Calibri" w:cs="Calibri"/>
                <w:sz w:val="20"/>
                <w:szCs w:val="20"/>
              </w:rPr>
            </w:pPr>
            <w:r w:rsidRPr="00ED7008">
              <w:rPr>
                <w:rFonts w:ascii="Calibri" w:hAnsi="Calibri" w:cs="Calibri"/>
                <w:sz w:val="20"/>
                <w:szCs w:val="20"/>
              </w:rPr>
              <w:t>Balance as at December 31, 201</w:t>
            </w:r>
            <w:r>
              <w:rPr>
                <w:rFonts w:ascii="Calibri" w:hAnsi="Calibri" w:cs="Calibri"/>
                <w:sz w:val="20"/>
                <w:szCs w:val="20"/>
              </w:rPr>
              <w:t>9</w:t>
            </w:r>
          </w:p>
        </w:tc>
        <w:tc>
          <w:tcPr>
            <w:tcW w:w="1769" w:type="dxa"/>
            <w:vAlign w:val="bottom"/>
          </w:tcPr>
          <w:p w14:paraId="4331316C" w14:textId="6113AA4C" w:rsidR="00BB2757" w:rsidRPr="00ED7008" w:rsidRDefault="00FB2B11" w:rsidP="007103DF">
            <w:pPr>
              <w:jc w:val="right"/>
              <w:rPr>
                <w:rFonts w:ascii="Calibri" w:hAnsi="Calibri" w:cs="Calibri"/>
                <w:sz w:val="20"/>
                <w:szCs w:val="20"/>
              </w:rPr>
            </w:pPr>
            <w:r>
              <w:rPr>
                <w:rFonts w:ascii="Calibri" w:hAnsi="Calibri" w:cs="Calibri"/>
                <w:sz w:val="20"/>
                <w:szCs w:val="20"/>
              </w:rPr>
              <w:t>71</w:t>
            </w:r>
          </w:p>
        </w:tc>
        <w:tc>
          <w:tcPr>
            <w:tcW w:w="1769" w:type="dxa"/>
            <w:vAlign w:val="bottom"/>
          </w:tcPr>
          <w:p w14:paraId="5141DA45" w14:textId="2A442A76" w:rsidR="00BB2757" w:rsidRPr="00ED7008" w:rsidRDefault="00FB2B11" w:rsidP="007103DF">
            <w:pPr>
              <w:jc w:val="right"/>
              <w:rPr>
                <w:rFonts w:ascii="Calibri" w:hAnsi="Calibri" w:cs="Calibri"/>
                <w:sz w:val="20"/>
                <w:szCs w:val="20"/>
              </w:rPr>
            </w:pPr>
            <w:r>
              <w:rPr>
                <w:rFonts w:ascii="Calibri" w:hAnsi="Calibri" w:cs="Calibri"/>
                <w:sz w:val="20"/>
                <w:szCs w:val="20"/>
              </w:rPr>
              <w:t>217</w:t>
            </w:r>
          </w:p>
        </w:tc>
        <w:tc>
          <w:tcPr>
            <w:tcW w:w="1769" w:type="dxa"/>
            <w:vAlign w:val="bottom"/>
          </w:tcPr>
          <w:p w14:paraId="665F6154" w14:textId="4F0B7202" w:rsidR="00BB2757" w:rsidRDefault="00FB2B11" w:rsidP="007103DF">
            <w:pPr>
              <w:jc w:val="right"/>
              <w:rPr>
                <w:rFonts w:ascii="Calibri" w:hAnsi="Calibri" w:cs="Calibri"/>
                <w:sz w:val="20"/>
                <w:szCs w:val="20"/>
              </w:rPr>
            </w:pPr>
            <w:r>
              <w:rPr>
                <w:rFonts w:ascii="Calibri" w:hAnsi="Calibri" w:cs="Calibri"/>
                <w:sz w:val="20"/>
                <w:szCs w:val="20"/>
              </w:rPr>
              <w:t>98</w:t>
            </w:r>
          </w:p>
        </w:tc>
        <w:tc>
          <w:tcPr>
            <w:tcW w:w="1769" w:type="dxa"/>
            <w:vAlign w:val="bottom"/>
          </w:tcPr>
          <w:p w14:paraId="7425D2AB" w14:textId="43D6B694" w:rsidR="00BB2757" w:rsidRPr="00ED7008" w:rsidRDefault="00FB2B11" w:rsidP="007103DF">
            <w:pPr>
              <w:jc w:val="right"/>
              <w:rPr>
                <w:rFonts w:ascii="Calibri" w:hAnsi="Calibri" w:cs="Calibri"/>
                <w:sz w:val="20"/>
                <w:szCs w:val="20"/>
              </w:rPr>
            </w:pPr>
            <w:r>
              <w:rPr>
                <w:rFonts w:ascii="Calibri" w:hAnsi="Calibri" w:cs="Calibri"/>
                <w:sz w:val="20"/>
                <w:szCs w:val="20"/>
              </w:rPr>
              <w:t>386</w:t>
            </w:r>
          </w:p>
        </w:tc>
      </w:tr>
      <w:tr w:rsidR="00BB2757" w:rsidRPr="00ED7008" w14:paraId="4D1D7EFB" w14:textId="77777777" w:rsidTr="00522450">
        <w:trPr>
          <w:trHeight w:val="284"/>
        </w:trPr>
        <w:tc>
          <w:tcPr>
            <w:tcW w:w="2982" w:type="dxa"/>
            <w:vAlign w:val="bottom"/>
          </w:tcPr>
          <w:p w14:paraId="7B44D5DF" w14:textId="470CF8F0" w:rsidR="00BB2757" w:rsidRPr="00ED7008" w:rsidRDefault="00664B1B" w:rsidP="0056601D">
            <w:pPr>
              <w:tabs>
                <w:tab w:val="left" w:pos="540"/>
              </w:tabs>
              <w:ind w:right="-52"/>
              <w:jc w:val="both"/>
              <w:rPr>
                <w:rFonts w:ascii="Calibri" w:hAnsi="Calibri" w:cs="Calibri"/>
                <w:sz w:val="20"/>
                <w:szCs w:val="20"/>
              </w:rPr>
            </w:pPr>
            <w:r w:rsidRPr="00664B1B">
              <w:rPr>
                <w:rFonts w:ascii="Calibri" w:hAnsi="Calibri" w:cs="Calibri"/>
                <w:sz w:val="21"/>
                <w:szCs w:val="21"/>
              </w:rPr>
              <w:t>Depreciation charge for the year</w:t>
            </w:r>
          </w:p>
        </w:tc>
        <w:tc>
          <w:tcPr>
            <w:tcW w:w="1769" w:type="dxa"/>
            <w:vAlign w:val="bottom"/>
          </w:tcPr>
          <w:p w14:paraId="1ACDBB5C" w14:textId="4A7909F0" w:rsidR="00BB2757" w:rsidRPr="00234FA7" w:rsidRDefault="00234FA7" w:rsidP="003C5C92">
            <w:pPr>
              <w:jc w:val="right"/>
              <w:rPr>
                <w:rFonts w:ascii="Calibri" w:hAnsi="Calibri" w:cs="Calibri"/>
                <w:sz w:val="20"/>
                <w:szCs w:val="20"/>
                <w:cs/>
              </w:rPr>
            </w:pPr>
            <w:r>
              <w:rPr>
                <w:rFonts w:ascii="Calibri" w:hAnsi="Calibri" w:cs="Calibri"/>
                <w:sz w:val="20"/>
                <w:szCs w:val="20"/>
              </w:rPr>
              <w:t>45</w:t>
            </w:r>
          </w:p>
        </w:tc>
        <w:tc>
          <w:tcPr>
            <w:tcW w:w="1769" w:type="dxa"/>
            <w:vAlign w:val="bottom"/>
          </w:tcPr>
          <w:p w14:paraId="619968E6" w14:textId="141DC6BD" w:rsidR="00BB2757" w:rsidRPr="00ED7008" w:rsidRDefault="00234FA7" w:rsidP="007103DF">
            <w:pPr>
              <w:pBdr>
                <w:bottom w:val="single" w:sz="4" w:space="1" w:color="auto"/>
              </w:pBdr>
              <w:jc w:val="right"/>
              <w:rPr>
                <w:rFonts w:ascii="Calibri" w:hAnsi="Calibri" w:cs="Calibri"/>
                <w:sz w:val="20"/>
                <w:szCs w:val="20"/>
              </w:rPr>
            </w:pPr>
            <w:r>
              <w:rPr>
                <w:rFonts w:ascii="Calibri" w:hAnsi="Calibri" w:cs="Calibri"/>
                <w:sz w:val="20"/>
                <w:szCs w:val="20"/>
              </w:rPr>
              <w:t>173</w:t>
            </w:r>
          </w:p>
        </w:tc>
        <w:tc>
          <w:tcPr>
            <w:tcW w:w="1769" w:type="dxa"/>
            <w:vAlign w:val="bottom"/>
          </w:tcPr>
          <w:p w14:paraId="555A2D66" w14:textId="0521907F" w:rsidR="00BB2757" w:rsidRPr="00ED7008" w:rsidRDefault="00234FA7" w:rsidP="007103DF">
            <w:pPr>
              <w:pBdr>
                <w:bottom w:val="single" w:sz="4" w:space="1" w:color="auto"/>
              </w:pBdr>
              <w:jc w:val="right"/>
              <w:rPr>
                <w:rFonts w:ascii="Calibri" w:hAnsi="Calibri" w:cs="Calibri"/>
                <w:sz w:val="20"/>
                <w:szCs w:val="20"/>
              </w:rPr>
            </w:pPr>
            <w:r>
              <w:rPr>
                <w:rFonts w:ascii="Calibri" w:hAnsi="Calibri" w:cs="Calibri"/>
                <w:sz w:val="20"/>
                <w:szCs w:val="20"/>
              </w:rPr>
              <w:t>28</w:t>
            </w:r>
          </w:p>
        </w:tc>
        <w:tc>
          <w:tcPr>
            <w:tcW w:w="1769" w:type="dxa"/>
            <w:vAlign w:val="bottom"/>
          </w:tcPr>
          <w:p w14:paraId="7F8C86D4" w14:textId="1F271FEA" w:rsidR="00BB2757" w:rsidRPr="00ED7008" w:rsidRDefault="00234FA7" w:rsidP="007103DF">
            <w:pPr>
              <w:pBdr>
                <w:bottom w:val="single" w:sz="4" w:space="1" w:color="auto"/>
              </w:pBdr>
              <w:jc w:val="right"/>
              <w:rPr>
                <w:rFonts w:ascii="Calibri" w:hAnsi="Calibri" w:cs="Calibri"/>
                <w:sz w:val="20"/>
                <w:szCs w:val="20"/>
              </w:rPr>
            </w:pPr>
            <w:r>
              <w:rPr>
                <w:rFonts w:ascii="Calibri" w:hAnsi="Calibri" w:cs="Calibri"/>
                <w:sz w:val="20"/>
                <w:szCs w:val="20"/>
              </w:rPr>
              <w:t>246</w:t>
            </w:r>
          </w:p>
        </w:tc>
      </w:tr>
      <w:tr w:rsidR="00E724E0" w:rsidRPr="00ED7008" w14:paraId="0FF33783" w14:textId="77777777" w:rsidTr="00522450">
        <w:trPr>
          <w:trHeight w:val="284"/>
        </w:trPr>
        <w:tc>
          <w:tcPr>
            <w:tcW w:w="2982" w:type="dxa"/>
            <w:vAlign w:val="bottom"/>
          </w:tcPr>
          <w:p w14:paraId="4A547872" w14:textId="77777777" w:rsidR="00E724E0" w:rsidRPr="00ED7008" w:rsidRDefault="00E724E0" w:rsidP="00E724E0">
            <w:pPr>
              <w:tabs>
                <w:tab w:val="left" w:pos="540"/>
              </w:tabs>
              <w:ind w:right="-52"/>
              <w:jc w:val="both"/>
              <w:rPr>
                <w:rFonts w:ascii="Calibri" w:hAnsi="Calibri" w:cs="Calibri"/>
                <w:sz w:val="20"/>
                <w:szCs w:val="20"/>
              </w:rPr>
            </w:pPr>
            <w:r>
              <w:rPr>
                <w:rFonts w:ascii="Calibri" w:hAnsi="Calibri" w:cs="Calibri"/>
                <w:sz w:val="20"/>
                <w:szCs w:val="20"/>
              </w:rPr>
              <w:t>Balance as at December 31, 2020</w:t>
            </w:r>
          </w:p>
        </w:tc>
        <w:tc>
          <w:tcPr>
            <w:tcW w:w="1769" w:type="dxa"/>
            <w:vAlign w:val="bottom"/>
          </w:tcPr>
          <w:p w14:paraId="259D8F1F" w14:textId="207F1E59" w:rsidR="00E724E0" w:rsidRPr="00777D62" w:rsidRDefault="00E724E0" w:rsidP="007103DF">
            <w:pPr>
              <w:pBdr>
                <w:top w:val="single" w:sz="4" w:space="1" w:color="auto"/>
                <w:bottom w:val="single" w:sz="4" w:space="1" w:color="auto"/>
              </w:pBdr>
              <w:jc w:val="right"/>
              <w:rPr>
                <w:rFonts w:ascii="Calibri" w:hAnsi="Calibri" w:cs="Cordia New"/>
                <w:sz w:val="20"/>
                <w:szCs w:val="20"/>
                <w:cs/>
              </w:rPr>
            </w:pPr>
            <w:r>
              <w:rPr>
                <w:rFonts w:ascii="Calibri" w:hAnsi="Calibri" w:cs="Calibri"/>
                <w:sz w:val="20"/>
                <w:szCs w:val="20"/>
              </w:rPr>
              <w:t>116</w:t>
            </w:r>
          </w:p>
        </w:tc>
        <w:tc>
          <w:tcPr>
            <w:tcW w:w="1769" w:type="dxa"/>
            <w:vAlign w:val="bottom"/>
          </w:tcPr>
          <w:p w14:paraId="28886CB5" w14:textId="555DFA47" w:rsidR="00E724E0" w:rsidRPr="00ED7008" w:rsidRDefault="00E724E0" w:rsidP="007103DF">
            <w:pPr>
              <w:pBdr>
                <w:bottom w:val="single" w:sz="4" w:space="1" w:color="auto"/>
              </w:pBdr>
              <w:jc w:val="right"/>
              <w:rPr>
                <w:rFonts w:ascii="Calibri" w:hAnsi="Calibri" w:cs="Calibri"/>
                <w:sz w:val="20"/>
                <w:szCs w:val="20"/>
              </w:rPr>
            </w:pPr>
            <w:r>
              <w:rPr>
                <w:rFonts w:ascii="Calibri" w:hAnsi="Calibri" w:cs="Calibri"/>
                <w:sz w:val="20"/>
                <w:szCs w:val="20"/>
              </w:rPr>
              <w:t>390</w:t>
            </w:r>
          </w:p>
        </w:tc>
        <w:tc>
          <w:tcPr>
            <w:tcW w:w="1769" w:type="dxa"/>
            <w:vAlign w:val="bottom"/>
          </w:tcPr>
          <w:p w14:paraId="14BF2A6E" w14:textId="73B0FC79" w:rsidR="00E724E0" w:rsidRPr="00ED7008" w:rsidRDefault="00E724E0" w:rsidP="007103DF">
            <w:pPr>
              <w:pBdr>
                <w:bottom w:val="single" w:sz="4" w:space="1" w:color="auto"/>
              </w:pBdr>
              <w:jc w:val="right"/>
              <w:rPr>
                <w:rFonts w:ascii="Calibri" w:hAnsi="Calibri" w:cs="Calibri"/>
                <w:sz w:val="20"/>
                <w:szCs w:val="20"/>
              </w:rPr>
            </w:pPr>
            <w:r>
              <w:rPr>
                <w:rFonts w:ascii="Calibri" w:hAnsi="Calibri" w:cs="Calibri"/>
                <w:sz w:val="20"/>
                <w:szCs w:val="20"/>
              </w:rPr>
              <w:t>126</w:t>
            </w:r>
          </w:p>
        </w:tc>
        <w:tc>
          <w:tcPr>
            <w:tcW w:w="1769" w:type="dxa"/>
            <w:vAlign w:val="bottom"/>
          </w:tcPr>
          <w:p w14:paraId="04CB8D2A" w14:textId="3B0006CF" w:rsidR="00E724E0" w:rsidRPr="00ED7008" w:rsidRDefault="00E724E0" w:rsidP="007103DF">
            <w:pPr>
              <w:pBdr>
                <w:bottom w:val="single" w:sz="4" w:space="1" w:color="auto"/>
              </w:pBdr>
              <w:jc w:val="right"/>
              <w:rPr>
                <w:rFonts w:ascii="Calibri" w:hAnsi="Calibri" w:cs="Calibri"/>
                <w:sz w:val="20"/>
                <w:szCs w:val="20"/>
              </w:rPr>
            </w:pPr>
            <w:r>
              <w:rPr>
                <w:rFonts w:ascii="Calibri" w:hAnsi="Calibri" w:cs="Calibri"/>
                <w:sz w:val="20"/>
                <w:szCs w:val="20"/>
              </w:rPr>
              <w:t>632</w:t>
            </w:r>
          </w:p>
        </w:tc>
      </w:tr>
      <w:tr w:rsidR="00E724E0" w:rsidRPr="00ED7008" w14:paraId="135F426B" w14:textId="77777777" w:rsidTr="00522450">
        <w:trPr>
          <w:trHeight w:val="284"/>
        </w:trPr>
        <w:tc>
          <w:tcPr>
            <w:tcW w:w="2982" w:type="dxa"/>
            <w:vAlign w:val="bottom"/>
          </w:tcPr>
          <w:p w14:paraId="00A5595C" w14:textId="77777777" w:rsidR="00E724E0" w:rsidRPr="00ED7008" w:rsidRDefault="00E724E0" w:rsidP="00E724E0">
            <w:pPr>
              <w:tabs>
                <w:tab w:val="left" w:pos="540"/>
              </w:tabs>
              <w:ind w:right="-52"/>
              <w:jc w:val="both"/>
              <w:rPr>
                <w:rFonts w:ascii="Calibri" w:hAnsi="Calibri" w:cs="Calibri"/>
                <w:sz w:val="20"/>
                <w:szCs w:val="20"/>
                <w:u w:val="single"/>
              </w:rPr>
            </w:pPr>
            <w:r w:rsidRPr="00ED7008">
              <w:rPr>
                <w:rFonts w:ascii="Calibri" w:hAnsi="Calibri" w:cs="Calibri"/>
                <w:sz w:val="20"/>
                <w:szCs w:val="20"/>
                <w:u w:val="single"/>
              </w:rPr>
              <w:t>Net book value</w:t>
            </w:r>
          </w:p>
        </w:tc>
        <w:tc>
          <w:tcPr>
            <w:tcW w:w="1769" w:type="dxa"/>
            <w:vAlign w:val="bottom"/>
          </w:tcPr>
          <w:p w14:paraId="6261DDCF" w14:textId="77777777" w:rsidR="00E724E0" w:rsidRPr="00ED7008" w:rsidRDefault="00E724E0" w:rsidP="00E724E0">
            <w:pPr>
              <w:jc w:val="right"/>
              <w:rPr>
                <w:rFonts w:ascii="Calibri" w:hAnsi="Calibri" w:cs="Calibri"/>
                <w:sz w:val="20"/>
                <w:szCs w:val="20"/>
              </w:rPr>
            </w:pPr>
          </w:p>
        </w:tc>
        <w:tc>
          <w:tcPr>
            <w:tcW w:w="1769" w:type="dxa"/>
            <w:vAlign w:val="bottom"/>
          </w:tcPr>
          <w:p w14:paraId="5F8741AA" w14:textId="77777777" w:rsidR="00E724E0" w:rsidRPr="00ED7008" w:rsidRDefault="00E724E0" w:rsidP="00E724E0">
            <w:pPr>
              <w:tabs>
                <w:tab w:val="decimal" w:pos="852"/>
              </w:tabs>
              <w:jc w:val="right"/>
              <w:rPr>
                <w:rFonts w:ascii="Calibri" w:hAnsi="Calibri" w:cs="Calibri"/>
                <w:sz w:val="20"/>
                <w:szCs w:val="20"/>
              </w:rPr>
            </w:pPr>
          </w:p>
        </w:tc>
        <w:tc>
          <w:tcPr>
            <w:tcW w:w="1769" w:type="dxa"/>
            <w:vAlign w:val="bottom"/>
          </w:tcPr>
          <w:p w14:paraId="62EEF88A" w14:textId="77777777" w:rsidR="00E724E0" w:rsidRPr="00ED7008" w:rsidRDefault="00E724E0" w:rsidP="00E724E0">
            <w:pPr>
              <w:ind w:right="-25"/>
              <w:jc w:val="right"/>
              <w:rPr>
                <w:rFonts w:ascii="Calibri" w:hAnsi="Calibri" w:cs="Calibri"/>
                <w:sz w:val="20"/>
                <w:szCs w:val="20"/>
              </w:rPr>
            </w:pPr>
          </w:p>
        </w:tc>
        <w:tc>
          <w:tcPr>
            <w:tcW w:w="1769" w:type="dxa"/>
            <w:vAlign w:val="bottom"/>
          </w:tcPr>
          <w:p w14:paraId="04C1A18D" w14:textId="77777777" w:rsidR="00E724E0" w:rsidRPr="00ED7008" w:rsidRDefault="00E724E0" w:rsidP="00E724E0">
            <w:pPr>
              <w:ind w:right="-25"/>
              <w:jc w:val="right"/>
              <w:rPr>
                <w:rFonts w:ascii="Calibri" w:hAnsi="Calibri" w:cs="Calibri"/>
                <w:sz w:val="20"/>
                <w:szCs w:val="20"/>
              </w:rPr>
            </w:pPr>
          </w:p>
        </w:tc>
      </w:tr>
      <w:tr w:rsidR="00E724E0" w:rsidRPr="00ED7008" w14:paraId="03F95339" w14:textId="77777777" w:rsidTr="00522450">
        <w:trPr>
          <w:trHeight w:val="284"/>
        </w:trPr>
        <w:tc>
          <w:tcPr>
            <w:tcW w:w="2982" w:type="dxa"/>
            <w:vAlign w:val="bottom"/>
          </w:tcPr>
          <w:p w14:paraId="4883AC15" w14:textId="77777777" w:rsidR="00E724E0" w:rsidRPr="00ED7008" w:rsidRDefault="00E724E0" w:rsidP="00E724E0">
            <w:pPr>
              <w:tabs>
                <w:tab w:val="left" w:pos="540"/>
              </w:tabs>
              <w:ind w:right="-52"/>
              <w:jc w:val="both"/>
              <w:rPr>
                <w:rFonts w:ascii="Calibri" w:hAnsi="Calibri" w:cs="Calibri"/>
                <w:sz w:val="20"/>
                <w:szCs w:val="20"/>
              </w:rPr>
            </w:pPr>
            <w:r w:rsidRPr="00ED7008">
              <w:rPr>
                <w:rFonts w:ascii="Calibri" w:hAnsi="Calibri" w:cs="Calibri"/>
                <w:sz w:val="20"/>
                <w:szCs w:val="20"/>
              </w:rPr>
              <w:t xml:space="preserve">At December </w:t>
            </w:r>
            <w:r>
              <w:rPr>
                <w:rFonts w:ascii="Calibri" w:hAnsi="Calibri" w:cs="Calibri"/>
                <w:sz w:val="20"/>
                <w:szCs w:val="20"/>
              </w:rPr>
              <w:t>31, 2019</w:t>
            </w:r>
          </w:p>
        </w:tc>
        <w:tc>
          <w:tcPr>
            <w:tcW w:w="1769" w:type="dxa"/>
            <w:vAlign w:val="bottom"/>
          </w:tcPr>
          <w:p w14:paraId="7E6D77B8" w14:textId="543BA4EE" w:rsidR="00E724E0" w:rsidRPr="00ED7008" w:rsidRDefault="00E724E0" w:rsidP="00E724E0">
            <w:pPr>
              <w:pBdr>
                <w:bottom w:val="double" w:sz="4" w:space="1" w:color="auto"/>
              </w:pBdr>
              <w:jc w:val="right"/>
              <w:rPr>
                <w:rFonts w:ascii="Calibri" w:hAnsi="Calibri" w:cs="Calibri"/>
                <w:sz w:val="20"/>
                <w:szCs w:val="20"/>
                <w:cs/>
              </w:rPr>
            </w:pPr>
            <w:r>
              <w:rPr>
                <w:rFonts w:ascii="Calibri" w:hAnsi="Calibri" w:cs="Calibri"/>
                <w:sz w:val="20"/>
                <w:szCs w:val="20"/>
              </w:rPr>
              <w:t>131</w:t>
            </w:r>
          </w:p>
        </w:tc>
        <w:tc>
          <w:tcPr>
            <w:tcW w:w="1769" w:type="dxa"/>
            <w:vAlign w:val="bottom"/>
          </w:tcPr>
          <w:p w14:paraId="4896C2BB" w14:textId="74AE33CF" w:rsidR="00E724E0" w:rsidRPr="00ED7008" w:rsidRDefault="00E724E0" w:rsidP="00E724E0">
            <w:pPr>
              <w:pBdr>
                <w:bottom w:val="double" w:sz="4" w:space="1" w:color="auto"/>
              </w:pBdr>
              <w:ind w:right="12"/>
              <w:jc w:val="right"/>
              <w:rPr>
                <w:rFonts w:ascii="Calibri" w:hAnsi="Calibri" w:cs="Calibri"/>
                <w:sz w:val="20"/>
                <w:szCs w:val="20"/>
              </w:rPr>
            </w:pPr>
            <w:r>
              <w:rPr>
                <w:rFonts w:ascii="Calibri" w:hAnsi="Calibri" w:cs="Calibri"/>
                <w:sz w:val="20"/>
                <w:szCs w:val="20"/>
              </w:rPr>
              <w:t>181</w:t>
            </w:r>
          </w:p>
        </w:tc>
        <w:tc>
          <w:tcPr>
            <w:tcW w:w="1769" w:type="dxa"/>
            <w:vAlign w:val="bottom"/>
          </w:tcPr>
          <w:p w14:paraId="5AB9678F" w14:textId="47AFA3E4" w:rsidR="00E724E0" w:rsidRDefault="00E724E0" w:rsidP="00E724E0">
            <w:pPr>
              <w:pBdr>
                <w:bottom w:val="double" w:sz="4" w:space="1" w:color="auto"/>
              </w:pBdr>
              <w:jc w:val="right"/>
              <w:rPr>
                <w:rFonts w:ascii="Calibri" w:hAnsi="Calibri" w:cs="Calibri"/>
                <w:sz w:val="20"/>
                <w:szCs w:val="20"/>
              </w:rPr>
            </w:pPr>
            <w:r>
              <w:rPr>
                <w:rFonts w:ascii="Calibri" w:hAnsi="Calibri" w:cs="Calibri"/>
                <w:sz w:val="20"/>
                <w:szCs w:val="20"/>
              </w:rPr>
              <w:t>39</w:t>
            </w:r>
          </w:p>
        </w:tc>
        <w:tc>
          <w:tcPr>
            <w:tcW w:w="1769" w:type="dxa"/>
            <w:vAlign w:val="bottom"/>
          </w:tcPr>
          <w:p w14:paraId="15C6BACF" w14:textId="552AF0CD" w:rsidR="00E724E0" w:rsidRPr="00ED7008" w:rsidRDefault="00E724E0" w:rsidP="00E724E0">
            <w:pPr>
              <w:pBdr>
                <w:bottom w:val="double" w:sz="4" w:space="1" w:color="auto"/>
              </w:pBdr>
              <w:jc w:val="right"/>
              <w:rPr>
                <w:rFonts w:ascii="Calibri" w:hAnsi="Calibri" w:cs="Calibri"/>
                <w:sz w:val="20"/>
                <w:szCs w:val="20"/>
                <w:cs/>
              </w:rPr>
            </w:pPr>
            <w:r>
              <w:rPr>
                <w:rFonts w:ascii="Calibri" w:hAnsi="Calibri" w:cs="Calibri"/>
                <w:sz w:val="20"/>
                <w:szCs w:val="20"/>
              </w:rPr>
              <w:t>351</w:t>
            </w:r>
          </w:p>
        </w:tc>
      </w:tr>
      <w:tr w:rsidR="00E724E0" w:rsidRPr="00ED7008" w14:paraId="12F674C0" w14:textId="77777777" w:rsidTr="00522450">
        <w:trPr>
          <w:trHeight w:val="284"/>
        </w:trPr>
        <w:tc>
          <w:tcPr>
            <w:tcW w:w="2982" w:type="dxa"/>
            <w:vAlign w:val="bottom"/>
          </w:tcPr>
          <w:p w14:paraId="0EFA51C8" w14:textId="77777777" w:rsidR="00E724E0" w:rsidRPr="00ED7008" w:rsidRDefault="00E724E0" w:rsidP="00E724E0">
            <w:pPr>
              <w:tabs>
                <w:tab w:val="left" w:pos="540"/>
              </w:tabs>
              <w:ind w:right="-52"/>
              <w:jc w:val="both"/>
              <w:rPr>
                <w:rFonts w:ascii="Calibri" w:hAnsi="Calibri" w:cs="Calibri"/>
                <w:sz w:val="20"/>
                <w:szCs w:val="20"/>
              </w:rPr>
            </w:pPr>
            <w:r>
              <w:rPr>
                <w:rFonts w:ascii="Calibri" w:hAnsi="Calibri" w:cs="Calibri"/>
                <w:sz w:val="20"/>
                <w:szCs w:val="20"/>
              </w:rPr>
              <w:t>At December 31, 2020</w:t>
            </w:r>
          </w:p>
        </w:tc>
        <w:tc>
          <w:tcPr>
            <w:tcW w:w="1769" w:type="dxa"/>
            <w:vAlign w:val="bottom"/>
          </w:tcPr>
          <w:p w14:paraId="34200F3E" w14:textId="12334472" w:rsidR="00E724E0" w:rsidRPr="00ED7008" w:rsidRDefault="00E724E0" w:rsidP="00E724E0">
            <w:pPr>
              <w:pBdr>
                <w:bottom w:val="double" w:sz="4" w:space="1" w:color="auto"/>
              </w:pBdr>
              <w:jc w:val="right"/>
              <w:rPr>
                <w:rFonts w:ascii="Calibri" w:hAnsi="Calibri" w:cs="Calibri"/>
                <w:sz w:val="20"/>
                <w:szCs w:val="20"/>
                <w:cs/>
              </w:rPr>
            </w:pPr>
            <w:r>
              <w:rPr>
                <w:rFonts w:ascii="Calibri" w:hAnsi="Calibri" w:cs="Calibri"/>
                <w:sz w:val="20"/>
                <w:szCs w:val="20"/>
              </w:rPr>
              <w:t>86</w:t>
            </w:r>
          </w:p>
        </w:tc>
        <w:tc>
          <w:tcPr>
            <w:tcW w:w="1769" w:type="dxa"/>
            <w:vAlign w:val="bottom"/>
          </w:tcPr>
          <w:p w14:paraId="4CF59018" w14:textId="22C47B85" w:rsidR="00E724E0" w:rsidRPr="00ED7008" w:rsidRDefault="00E724E0" w:rsidP="00E724E0">
            <w:pPr>
              <w:pBdr>
                <w:bottom w:val="double" w:sz="4" w:space="1" w:color="auto"/>
              </w:pBdr>
              <w:ind w:right="12"/>
              <w:jc w:val="right"/>
              <w:rPr>
                <w:rFonts w:ascii="Calibri" w:hAnsi="Calibri" w:cs="Calibri"/>
                <w:sz w:val="20"/>
                <w:szCs w:val="20"/>
              </w:rPr>
            </w:pPr>
            <w:r>
              <w:rPr>
                <w:rFonts w:ascii="Calibri" w:hAnsi="Calibri" w:cs="Calibri"/>
                <w:sz w:val="20"/>
                <w:szCs w:val="20"/>
              </w:rPr>
              <w:t>519</w:t>
            </w:r>
          </w:p>
        </w:tc>
        <w:tc>
          <w:tcPr>
            <w:tcW w:w="1769" w:type="dxa"/>
            <w:vAlign w:val="bottom"/>
          </w:tcPr>
          <w:p w14:paraId="03A5C901" w14:textId="6E80A799" w:rsidR="00E724E0" w:rsidRPr="00ED7008" w:rsidRDefault="00E724E0" w:rsidP="00E724E0">
            <w:pPr>
              <w:pBdr>
                <w:bottom w:val="double" w:sz="4" w:space="1" w:color="auto"/>
              </w:pBdr>
              <w:jc w:val="right"/>
              <w:rPr>
                <w:rFonts w:ascii="Calibri" w:hAnsi="Calibri" w:cs="Calibri"/>
                <w:sz w:val="20"/>
                <w:szCs w:val="20"/>
                <w:cs/>
              </w:rPr>
            </w:pPr>
            <w:r>
              <w:rPr>
                <w:rFonts w:ascii="Calibri" w:hAnsi="Calibri" w:cs="Calibri"/>
                <w:sz w:val="20"/>
                <w:szCs w:val="20"/>
              </w:rPr>
              <w:t>11</w:t>
            </w:r>
          </w:p>
        </w:tc>
        <w:tc>
          <w:tcPr>
            <w:tcW w:w="1769" w:type="dxa"/>
            <w:vAlign w:val="bottom"/>
          </w:tcPr>
          <w:p w14:paraId="0A1CEE81" w14:textId="4C768CC6" w:rsidR="00E724E0" w:rsidRPr="00ED7008" w:rsidRDefault="00E724E0" w:rsidP="00E724E0">
            <w:pPr>
              <w:pBdr>
                <w:bottom w:val="double" w:sz="4" w:space="1" w:color="auto"/>
              </w:pBdr>
              <w:jc w:val="right"/>
              <w:rPr>
                <w:rFonts w:ascii="Calibri" w:hAnsi="Calibri" w:cs="Calibri"/>
                <w:sz w:val="20"/>
                <w:szCs w:val="20"/>
                <w:cs/>
              </w:rPr>
            </w:pPr>
            <w:r>
              <w:rPr>
                <w:rFonts w:ascii="Calibri" w:hAnsi="Calibri" w:cs="Calibri"/>
                <w:sz w:val="20"/>
                <w:szCs w:val="20"/>
              </w:rPr>
              <w:t>616</w:t>
            </w:r>
          </w:p>
        </w:tc>
      </w:tr>
      <w:tr w:rsidR="00B1668D" w:rsidRPr="00ED7008" w14:paraId="3D344EA5" w14:textId="77777777" w:rsidTr="00B1668D">
        <w:trPr>
          <w:trHeight w:hRule="exact" w:val="170"/>
        </w:trPr>
        <w:tc>
          <w:tcPr>
            <w:tcW w:w="8289" w:type="dxa"/>
            <w:gridSpan w:val="4"/>
            <w:vAlign w:val="bottom"/>
          </w:tcPr>
          <w:p w14:paraId="3F3AB596" w14:textId="77777777" w:rsidR="00B1668D" w:rsidRDefault="00B1668D" w:rsidP="00E724E0">
            <w:pPr>
              <w:ind w:right="-25"/>
              <w:rPr>
                <w:rFonts w:ascii="Calibri" w:hAnsi="Calibri" w:cs="Calibri"/>
                <w:sz w:val="20"/>
                <w:szCs w:val="20"/>
                <w:u w:val="single"/>
              </w:rPr>
            </w:pPr>
          </w:p>
        </w:tc>
        <w:tc>
          <w:tcPr>
            <w:tcW w:w="1769" w:type="dxa"/>
            <w:vAlign w:val="center"/>
          </w:tcPr>
          <w:p w14:paraId="4A5515DB" w14:textId="77777777" w:rsidR="00B1668D" w:rsidRPr="00ED7008" w:rsidRDefault="00B1668D" w:rsidP="00E724E0">
            <w:pPr>
              <w:ind w:right="-25"/>
              <w:jc w:val="right"/>
              <w:rPr>
                <w:rFonts w:ascii="Calibri" w:hAnsi="Calibri" w:cs="Calibri"/>
                <w:sz w:val="20"/>
                <w:szCs w:val="20"/>
              </w:rPr>
            </w:pPr>
          </w:p>
        </w:tc>
      </w:tr>
      <w:tr w:rsidR="00E724E0" w:rsidRPr="00ED7008" w14:paraId="573E9158" w14:textId="77777777" w:rsidTr="006A133A">
        <w:trPr>
          <w:trHeight w:val="284"/>
        </w:trPr>
        <w:tc>
          <w:tcPr>
            <w:tcW w:w="8289" w:type="dxa"/>
            <w:gridSpan w:val="4"/>
            <w:vAlign w:val="bottom"/>
          </w:tcPr>
          <w:p w14:paraId="13E9B1D6" w14:textId="2164B9F5" w:rsidR="00E724E0" w:rsidRPr="00ED7008" w:rsidRDefault="00544CCB" w:rsidP="00E724E0">
            <w:pPr>
              <w:ind w:right="-25"/>
              <w:rPr>
                <w:rFonts w:ascii="Calibri" w:hAnsi="Calibri" w:cs="Calibri"/>
                <w:sz w:val="20"/>
                <w:szCs w:val="20"/>
              </w:rPr>
            </w:pPr>
            <w:r>
              <w:rPr>
                <w:rFonts w:ascii="Calibri" w:hAnsi="Calibri" w:cs="Calibri"/>
                <w:sz w:val="20"/>
                <w:szCs w:val="20"/>
                <w:u w:val="single"/>
              </w:rPr>
              <w:t>Depreciation</w:t>
            </w:r>
            <w:r w:rsidR="00E724E0" w:rsidRPr="00ED7008">
              <w:rPr>
                <w:rFonts w:ascii="Calibri" w:hAnsi="Calibri" w:cs="Calibri"/>
                <w:sz w:val="20"/>
                <w:szCs w:val="20"/>
                <w:u w:val="single"/>
              </w:rPr>
              <w:t xml:space="preserve"> include</w:t>
            </w:r>
            <w:r w:rsidR="00664B1B">
              <w:rPr>
                <w:rFonts w:ascii="Calibri" w:hAnsi="Calibri" w:cs="Calibri"/>
                <w:sz w:val="20"/>
                <w:szCs w:val="20"/>
                <w:u w:val="single"/>
              </w:rPr>
              <w:t>d</w:t>
            </w:r>
            <w:r w:rsidR="00E724E0" w:rsidRPr="00ED7008">
              <w:rPr>
                <w:rFonts w:ascii="Calibri" w:hAnsi="Calibri" w:cs="Calibri"/>
                <w:sz w:val="20"/>
                <w:szCs w:val="20"/>
                <w:u w:val="single"/>
              </w:rPr>
              <w:t xml:space="preserve"> in the statement of comprehensive income for the years</w:t>
            </w:r>
          </w:p>
        </w:tc>
        <w:tc>
          <w:tcPr>
            <w:tcW w:w="1769" w:type="dxa"/>
            <w:vAlign w:val="center"/>
          </w:tcPr>
          <w:p w14:paraId="0758082E" w14:textId="77777777" w:rsidR="00E724E0" w:rsidRPr="00ED7008" w:rsidRDefault="00E724E0" w:rsidP="00E724E0">
            <w:pPr>
              <w:ind w:right="-25"/>
              <w:jc w:val="right"/>
              <w:rPr>
                <w:rFonts w:ascii="Calibri" w:hAnsi="Calibri" w:cs="Calibri"/>
                <w:sz w:val="20"/>
                <w:szCs w:val="20"/>
              </w:rPr>
            </w:pPr>
          </w:p>
        </w:tc>
      </w:tr>
      <w:tr w:rsidR="00E724E0" w:rsidRPr="00ED7008" w14:paraId="0BCEED64" w14:textId="77777777" w:rsidTr="00522450">
        <w:trPr>
          <w:trHeight w:val="284"/>
        </w:trPr>
        <w:tc>
          <w:tcPr>
            <w:tcW w:w="6520" w:type="dxa"/>
            <w:gridSpan w:val="3"/>
            <w:vAlign w:val="bottom"/>
          </w:tcPr>
          <w:p w14:paraId="165AC57F" w14:textId="07AADC1A" w:rsidR="00E724E0" w:rsidRPr="00E24C95" w:rsidRDefault="00E724E0" w:rsidP="00E724E0">
            <w:pPr>
              <w:tabs>
                <w:tab w:val="left" w:pos="540"/>
              </w:tabs>
              <w:jc w:val="both"/>
              <w:rPr>
                <w:rFonts w:ascii="Calibri" w:hAnsi="Calibri" w:cs="Cordia New"/>
                <w:sz w:val="20"/>
                <w:szCs w:val="20"/>
                <w:cs/>
              </w:rPr>
            </w:pPr>
            <w:r>
              <w:rPr>
                <w:rFonts w:ascii="Calibri" w:hAnsi="Calibri" w:cs="Calibri"/>
                <w:sz w:val="20"/>
                <w:szCs w:val="20"/>
              </w:rPr>
              <w:t>2019</w:t>
            </w:r>
          </w:p>
        </w:tc>
        <w:tc>
          <w:tcPr>
            <w:tcW w:w="1769" w:type="dxa"/>
          </w:tcPr>
          <w:p w14:paraId="33575B86" w14:textId="77777777" w:rsidR="00E724E0" w:rsidRDefault="00E724E0" w:rsidP="00E724E0">
            <w:pPr>
              <w:tabs>
                <w:tab w:val="left" w:pos="540"/>
              </w:tabs>
              <w:jc w:val="right"/>
              <w:rPr>
                <w:rFonts w:ascii="Calibri" w:hAnsi="Calibri" w:cs="Calibri"/>
                <w:sz w:val="20"/>
                <w:szCs w:val="20"/>
              </w:rPr>
            </w:pPr>
          </w:p>
        </w:tc>
        <w:tc>
          <w:tcPr>
            <w:tcW w:w="1769" w:type="dxa"/>
            <w:vAlign w:val="bottom"/>
          </w:tcPr>
          <w:p w14:paraId="395EFAF9" w14:textId="30331B29" w:rsidR="00E724E0" w:rsidRPr="00ED7008" w:rsidRDefault="00E724E0" w:rsidP="00E724E0">
            <w:pPr>
              <w:pBdr>
                <w:bottom w:val="double" w:sz="4" w:space="1" w:color="auto"/>
                <w:between w:val="double" w:sz="4" w:space="1" w:color="auto"/>
              </w:pBdr>
              <w:tabs>
                <w:tab w:val="left" w:pos="540"/>
              </w:tabs>
              <w:jc w:val="right"/>
              <w:rPr>
                <w:rFonts w:ascii="Calibri" w:hAnsi="Calibri" w:cs="Calibri"/>
                <w:sz w:val="20"/>
                <w:szCs w:val="20"/>
              </w:rPr>
            </w:pPr>
            <w:r>
              <w:rPr>
                <w:rFonts w:ascii="Calibri" w:hAnsi="Calibri" w:cs="Calibri"/>
                <w:sz w:val="20"/>
                <w:szCs w:val="20"/>
              </w:rPr>
              <w:t>146</w:t>
            </w:r>
          </w:p>
        </w:tc>
      </w:tr>
      <w:tr w:rsidR="00E724E0" w:rsidRPr="00ED7008" w14:paraId="344B7264" w14:textId="77777777" w:rsidTr="00522450">
        <w:trPr>
          <w:trHeight w:val="284"/>
        </w:trPr>
        <w:tc>
          <w:tcPr>
            <w:tcW w:w="6520" w:type="dxa"/>
            <w:gridSpan w:val="3"/>
            <w:vAlign w:val="bottom"/>
          </w:tcPr>
          <w:p w14:paraId="1C75BB05" w14:textId="2CA7486F" w:rsidR="00E724E0" w:rsidRPr="00ED7008" w:rsidRDefault="00E724E0" w:rsidP="00E724E0">
            <w:pPr>
              <w:tabs>
                <w:tab w:val="left" w:pos="540"/>
              </w:tabs>
              <w:jc w:val="both"/>
              <w:rPr>
                <w:rFonts w:ascii="Calibri" w:hAnsi="Calibri" w:cs="Calibri"/>
                <w:sz w:val="20"/>
                <w:szCs w:val="20"/>
              </w:rPr>
            </w:pPr>
            <w:r>
              <w:rPr>
                <w:rFonts w:ascii="Calibri" w:hAnsi="Calibri" w:cs="Calibri"/>
                <w:sz w:val="20"/>
                <w:szCs w:val="20"/>
              </w:rPr>
              <w:t>2020</w:t>
            </w:r>
          </w:p>
        </w:tc>
        <w:tc>
          <w:tcPr>
            <w:tcW w:w="1769" w:type="dxa"/>
          </w:tcPr>
          <w:p w14:paraId="6B94704D" w14:textId="77777777" w:rsidR="00E724E0" w:rsidRPr="00ED7008" w:rsidRDefault="00E724E0" w:rsidP="00E724E0">
            <w:pPr>
              <w:tabs>
                <w:tab w:val="left" w:pos="540"/>
              </w:tabs>
              <w:jc w:val="right"/>
              <w:rPr>
                <w:rFonts w:ascii="Calibri" w:hAnsi="Calibri" w:cs="Calibri"/>
                <w:sz w:val="20"/>
                <w:szCs w:val="20"/>
              </w:rPr>
            </w:pPr>
          </w:p>
        </w:tc>
        <w:tc>
          <w:tcPr>
            <w:tcW w:w="1769" w:type="dxa"/>
            <w:vAlign w:val="bottom"/>
          </w:tcPr>
          <w:p w14:paraId="38A530BC" w14:textId="641EF9E1" w:rsidR="00E724E0" w:rsidRPr="00492FF5" w:rsidRDefault="00E724E0" w:rsidP="00E724E0">
            <w:pPr>
              <w:pBdr>
                <w:bottom w:val="double" w:sz="4" w:space="1" w:color="auto"/>
                <w:between w:val="double" w:sz="4" w:space="1" w:color="auto"/>
              </w:pBdr>
              <w:tabs>
                <w:tab w:val="left" w:pos="540"/>
              </w:tabs>
              <w:jc w:val="right"/>
              <w:rPr>
                <w:rFonts w:ascii="Calibri" w:hAnsi="Calibri" w:cs="Cordia New"/>
                <w:sz w:val="20"/>
                <w:szCs w:val="20"/>
                <w:cs/>
              </w:rPr>
            </w:pPr>
            <w:r>
              <w:rPr>
                <w:rFonts w:ascii="Calibri" w:hAnsi="Calibri" w:cs="Calibri"/>
                <w:sz w:val="20"/>
                <w:szCs w:val="20"/>
              </w:rPr>
              <w:t>24</w:t>
            </w:r>
            <w:r w:rsidR="00B1668D">
              <w:rPr>
                <w:rFonts w:ascii="Calibri" w:hAnsi="Calibri" w:cs="Calibri"/>
                <w:sz w:val="20"/>
                <w:szCs w:val="20"/>
              </w:rPr>
              <w:t>6</w:t>
            </w:r>
          </w:p>
        </w:tc>
      </w:tr>
    </w:tbl>
    <w:p w14:paraId="6D317268" w14:textId="7FDF7503" w:rsidR="00747494" w:rsidRDefault="00747494" w:rsidP="0063188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right="-1"/>
        <w:jc w:val="thaiDistribute"/>
        <w:rPr>
          <w:rFonts w:ascii="Calibri" w:hAnsi="Calibri" w:cs="Calibri"/>
          <w:sz w:val="12"/>
          <w:szCs w:val="12"/>
          <w:lang w:val="x-none"/>
        </w:rPr>
      </w:pPr>
    </w:p>
    <w:p w14:paraId="3A98FCE9" w14:textId="77777777" w:rsidR="00D16D47" w:rsidRPr="002458EC" w:rsidRDefault="00D16D47" w:rsidP="0063188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right="-1"/>
        <w:jc w:val="thaiDistribute"/>
        <w:rPr>
          <w:rFonts w:ascii="Calibri" w:hAnsi="Calibri" w:cs="Calibri"/>
          <w:sz w:val="12"/>
          <w:szCs w:val="12"/>
          <w:lang w:val="x-none"/>
        </w:rPr>
      </w:pPr>
    </w:p>
    <w:p w14:paraId="1CFEEA7B" w14:textId="55BD45B4" w:rsidR="00FB5E92" w:rsidRDefault="00FB5E92" w:rsidP="00E442C1">
      <w:pPr>
        <w:pStyle w:val="Heade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67" w:right="-163" w:hanging="567"/>
        <w:rPr>
          <w:rFonts w:ascii="Calibri" w:hAnsi="Calibri" w:cs="Calibri"/>
          <w:b/>
          <w:bCs/>
          <w:sz w:val="20"/>
          <w:szCs w:val="20"/>
        </w:rPr>
      </w:pPr>
      <w:r w:rsidRPr="00812930">
        <w:rPr>
          <w:rFonts w:ascii="Calibri" w:hAnsi="Calibri" w:cs="Calibri"/>
          <w:b/>
          <w:bCs/>
          <w:sz w:val="20"/>
          <w:szCs w:val="20"/>
          <w:lang w:val="en-US"/>
        </w:rPr>
        <w:t>INTANGIBLE ASSET</w:t>
      </w:r>
    </w:p>
    <w:p w14:paraId="5927E1AE" w14:textId="77777777" w:rsidR="00F8397B" w:rsidRPr="00812930" w:rsidRDefault="00F8397B" w:rsidP="00F839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67" w:right="-163"/>
        <w:rPr>
          <w:rFonts w:ascii="Calibri" w:hAnsi="Calibri" w:cs="Calibri"/>
          <w:b/>
          <w:bCs/>
          <w:sz w:val="20"/>
          <w:szCs w:val="20"/>
        </w:rPr>
      </w:pPr>
    </w:p>
    <w:tbl>
      <w:tblPr>
        <w:tblW w:w="10030" w:type="dxa"/>
        <w:tblInd w:w="7" w:type="dxa"/>
        <w:tblLayout w:type="fixed"/>
        <w:tblLook w:val="01E0" w:firstRow="1" w:lastRow="1" w:firstColumn="1" w:lastColumn="1" w:noHBand="0" w:noVBand="0"/>
      </w:tblPr>
      <w:tblGrid>
        <w:gridCol w:w="3639"/>
        <w:gridCol w:w="1417"/>
        <w:gridCol w:w="237"/>
        <w:gridCol w:w="1418"/>
        <w:gridCol w:w="239"/>
        <w:gridCol w:w="1418"/>
        <w:gridCol w:w="243"/>
        <w:gridCol w:w="1419"/>
      </w:tblGrid>
      <w:tr w:rsidR="00056320" w:rsidRPr="005F33A0" w14:paraId="394B317B" w14:textId="77777777" w:rsidTr="005E7A1D">
        <w:trPr>
          <w:cantSplit/>
          <w:trHeight w:val="284"/>
          <w:tblHeader/>
        </w:trPr>
        <w:tc>
          <w:tcPr>
            <w:tcW w:w="3639" w:type="dxa"/>
          </w:tcPr>
          <w:p w14:paraId="7A763D55" w14:textId="77777777" w:rsidR="00056320" w:rsidRPr="005E7A1D" w:rsidRDefault="00056320" w:rsidP="002458EC">
            <w:pPr>
              <w:tabs>
                <w:tab w:val="clear" w:pos="907"/>
                <w:tab w:val="left" w:pos="900"/>
                <w:tab w:val="left" w:pos="2160"/>
                <w:tab w:val="center" w:pos="3600"/>
                <w:tab w:val="center" w:pos="6480"/>
              </w:tabs>
              <w:spacing w:line="260" w:lineRule="exact"/>
              <w:rPr>
                <w:rFonts w:ascii="Calibri" w:hAnsi="Calibri" w:cs="Calibri"/>
                <w:sz w:val="20"/>
                <w:szCs w:val="20"/>
              </w:rPr>
            </w:pPr>
          </w:p>
        </w:tc>
        <w:tc>
          <w:tcPr>
            <w:tcW w:w="6391" w:type="dxa"/>
            <w:gridSpan w:val="7"/>
            <w:tcBorders>
              <w:bottom w:val="single" w:sz="4" w:space="0" w:color="auto"/>
            </w:tcBorders>
          </w:tcPr>
          <w:p w14:paraId="251BDF1D" w14:textId="77777777" w:rsidR="00056320" w:rsidRPr="005E7A1D" w:rsidRDefault="00056320" w:rsidP="002458EC">
            <w:pPr>
              <w:tabs>
                <w:tab w:val="clear" w:pos="907"/>
                <w:tab w:val="left" w:pos="900"/>
                <w:tab w:val="left" w:pos="2160"/>
                <w:tab w:val="center" w:pos="3600"/>
                <w:tab w:val="center" w:pos="6480"/>
              </w:tabs>
              <w:spacing w:line="260" w:lineRule="exact"/>
              <w:ind w:right="-66"/>
              <w:jc w:val="center"/>
              <w:rPr>
                <w:rFonts w:ascii="Calibri" w:hAnsi="Calibri" w:cs="Calibri"/>
                <w:sz w:val="20"/>
                <w:szCs w:val="20"/>
                <w:cs/>
              </w:rPr>
            </w:pPr>
            <w:r w:rsidRPr="005E7A1D">
              <w:rPr>
                <w:rFonts w:ascii="Calibri" w:hAnsi="Calibri" w:cs="Calibri"/>
                <w:sz w:val="20"/>
                <w:szCs w:val="20"/>
              </w:rPr>
              <w:t>In Thousand Baht</w:t>
            </w:r>
          </w:p>
        </w:tc>
      </w:tr>
      <w:tr w:rsidR="00056320" w:rsidRPr="005F33A0" w14:paraId="08F7FBEF" w14:textId="77777777" w:rsidTr="005E7A1D">
        <w:trPr>
          <w:cantSplit/>
          <w:trHeight w:val="284"/>
          <w:tblHeader/>
        </w:trPr>
        <w:tc>
          <w:tcPr>
            <w:tcW w:w="3639" w:type="dxa"/>
          </w:tcPr>
          <w:p w14:paraId="14B5FC46" w14:textId="77777777" w:rsidR="00056320" w:rsidRPr="005E7A1D" w:rsidRDefault="00056320" w:rsidP="002458EC">
            <w:pPr>
              <w:tabs>
                <w:tab w:val="clear" w:pos="907"/>
                <w:tab w:val="left" w:pos="900"/>
                <w:tab w:val="left" w:pos="2160"/>
                <w:tab w:val="center" w:pos="3600"/>
                <w:tab w:val="center" w:pos="6480"/>
              </w:tabs>
              <w:spacing w:line="260" w:lineRule="exact"/>
              <w:rPr>
                <w:rFonts w:ascii="Calibri" w:hAnsi="Calibri" w:cs="Calibri"/>
                <w:sz w:val="20"/>
                <w:szCs w:val="20"/>
              </w:rPr>
            </w:pPr>
          </w:p>
        </w:tc>
        <w:tc>
          <w:tcPr>
            <w:tcW w:w="6391" w:type="dxa"/>
            <w:gridSpan w:val="7"/>
            <w:tcBorders>
              <w:top w:val="single" w:sz="4" w:space="0" w:color="auto"/>
              <w:bottom w:val="single" w:sz="4" w:space="0" w:color="auto"/>
            </w:tcBorders>
          </w:tcPr>
          <w:p w14:paraId="249BD2F0" w14:textId="77777777" w:rsidR="00056320" w:rsidRPr="005E7A1D" w:rsidRDefault="002458EC" w:rsidP="002458EC">
            <w:pPr>
              <w:tabs>
                <w:tab w:val="clear" w:pos="907"/>
                <w:tab w:val="left" w:pos="900"/>
                <w:tab w:val="left" w:pos="2160"/>
                <w:tab w:val="center" w:pos="3600"/>
                <w:tab w:val="center" w:pos="6480"/>
              </w:tabs>
              <w:spacing w:line="260" w:lineRule="exact"/>
              <w:ind w:right="-66"/>
              <w:jc w:val="center"/>
              <w:rPr>
                <w:rFonts w:ascii="Calibri" w:hAnsi="Calibri" w:cs="Calibri"/>
                <w:sz w:val="20"/>
                <w:szCs w:val="20"/>
                <w:cs/>
              </w:rPr>
            </w:pPr>
            <w:r w:rsidRPr="005E7A1D">
              <w:rPr>
                <w:rFonts w:ascii="Calibri" w:hAnsi="Calibri" w:cs="Browallia New"/>
                <w:sz w:val="20"/>
                <w:szCs w:val="20"/>
              </w:rPr>
              <w:t>Consolidated Financial Statements</w:t>
            </w:r>
          </w:p>
        </w:tc>
      </w:tr>
      <w:tr w:rsidR="00056320" w:rsidRPr="005F33A0" w14:paraId="3B8C35CD" w14:textId="77777777" w:rsidTr="005E7A1D">
        <w:trPr>
          <w:cantSplit/>
          <w:trHeight w:val="284"/>
          <w:tblHeader/>
        </w:trPr>
        <w:tc>
          <w:tcPr>
            <w:tcW w:w="3639" w:type="dxa"/>
          </w:tcPr>
          <w:p w14:paraId="2C88C2E3" w14:textId="77777777" w:rsidR="00056320" w:rsidRPr="005E7A1D" w:rsidRDefault="00056320" w:rsidP="005A54B5">
            <w:pPr>
              <w:tabs>
                <w:tab w:val="clear" w:pos="907"/>
                <w:tab w:val="left" w:pos="900"/>
                <w:tab w:val="left" w:pos="2160"/>
                <w:tab w:val="center" w:pos="3600"/>
                <w:tab w:val="center" w:pos="6480"/>
              </w:tabs>
              <w:spacing w:line="340" w:lineRule="exact"/>
              <w:rPr>
                <w:rFonts w:ascii="Calibri" w:hAnsi="Calibri" w:cs="Calibri"/>
                <w:sz w:val="20"/>
                <w:szCs w:val="20"/>
                <w:cs/>
              </w:rPr>
            </w:pPr>
          </w:p>
        </w:tc>
        <w:tc>
          <w:tcPr>
            <w:tcW w:w="1417" w:type="dxa"/>
            <w:tcBorders>
              <w:top w:val="single" w:sz="4" w:space="0" w:color="auto"/>
              <w:bottom w:val="single" w:sz="4" w:space="0" w:color="auto"/>
            </w:tcBorders>
            <w:vAlign w:val="bottom"/>
          </w:tcPr>
          <w:p w14:paraId="15A947BF" w14:textId="77777777" w:rsidR="00056320" w:rsidRPr="005E7A1D" w:rsidRDefault="0073151B" w:rsidP="0073151B">
            <w:pPr>
              <w:tabs>
                <w:tab w:val="clear" w:pos="907"/>
                <w:tab w:val="left" w:pos="900"/>
                <w:tab w:val="left" w:pos="2160"/>
                <w:tab w:val="center" w:pos="3600"/>
                <w:tab w:val="center" w:pos="6480"/>
              </w:tabs>
              <w:spacing w:line="340" w:lineRule="exact"/>
              <w:jc w:val="center"/>
              <w:rPr>
                <w:rFonts w:ascii="Calibri" w:hAnsi="Calibri" w:cs="Calibri"/>
                <w:sz w:val="20"/>
                <w:szCs w:val="20"/>
                <w:cs/>
              </w:rPr>
            </w:pPr>
            <w:r w:rsidRPr="005E7A1D">
              <w:rPr>
                <w:rFonts w:ascii="Calibri" w:hAnsi="Calibri" w:cs="Browallia New"/>
                <w:sz w:val="20"/>
                <w:szCs w:val="20"/>
              </w:rPr>
              <w:t>AMC License</w:t>
            </w:r>
          </w:p>
        </w:tc>
        <w:tc>
          <w:tcPr>
            <w:tcW w:w="237" w:type="dxa"/>
            <w:tcBorders>
              <w:top w:val="single" w:sz="4" w:space="0" w:color="auto"/>
            </w:tcBorders>
            <w:shd w:val="clear" w:color="auto" w:fill="auto"/>
            <w:vAlign w:val="bottom"/>
          </w:tcPr>
          <w:p w14:paraId="1A323697" w14:textId="77777777" w:rsidR="00056320" w:rsidRPr="005E7A1D" w:rsidRDefault="00056320" w:rsidP="0073151B">
            <w:pPr>
              <w:tabs>
                <w:tab w:val="clear" w:pos="907"/>
                <w:tab w:val="left" w:pos="900"/>
                <w:tab w:val="left" w:pos="2160"/>
                <w:tab w:val="center" w:pos="3600"/>
                <w:tab w:val="center" w:pos="6480"/>
              </w:tabs>
              <w:spacing w:line="340" w:lineRule="exact"/>
              <w:ind w:right="-66"/>
              <w:jc w:val="center"/>
              <w:rPr>
                <w:rFonts w:ascii="Calibri" w:hAnsi="Calibri" w:cs="Calibri"/>
                <w:sz w:val="20"/>
                <w:szCs w:val="20"/>
              </w:rPr>
            </w:pPr>
          </w:p>
        </w:tc>
        <w:tc>
          <w:tcPr>
            <w:tcW w:w="1418" w:type="dxa"/>
            <w:tcBorders>
              <w:top w:val="single" w:sz="4" w:space="0" w:color="auto"/>
              <w:bottom w:val="single" w:sz="4" w:space="0" w:color="auto"/>
            </w:tcBorders>
            <w:shd w:val="clear" w:color="auto" w:fill="auto"/>
            <w:vAlign w:val="bottom"/>
          </w:tcPr>
          <w:p w14:paraId="13650E48" w14:textId="77777777" w:rsidR="00056320" w:rsidRPr="005E7A1D" w:rsidRDefault="0073151B" w:rsidP="0073151B">
            <w:pPr>
              <w:tabs>
                <w:tab w:val="clear" w:pos="907"/>
                <w:tab w:val="left" w:pos="900"/>
                <w:tab w:val="left" w:pos="2160"/>
                <w:tab w:val="center" w:pos="3600"/>
                <w:tab w:val="center" w:pos="6480"/>
              </w:tabs>
              <w:spacing w:line="200" w:lineRule="exact"/>
              <w:ind w:right="-68"/>
              <w:jc w:val="center"/>
              <w:rPr>
                <w:rFonts w:ascii="Calibri" w:hAnsi="Calibri" w:cs="Calibri"/>
                <w:sz w:val="20"/>
                <w:szCs w:val="20"/>
              </w:rPr>
            </w:pPr>
            <w:r w:rsidRPr="005E7A1D">
              <w:rPr>
                <w:rFonts w:ascii="Calibri" w:hAnsi="Calibri" w:cs="Browallia New"/>
                <w:sz w:val="20"/>
                <w:szCs w:val="20"/>
              </w:rPr>
              <w:t>Right of collection service contract</w:t>
            </w:r>
          </w:p>
        </w:tc>
        <w:tc>
          <w:tcPr>
            <w:tcW w:w="239" w:type="dxa"/>
            <w:tcBorders>
              <w:top w:val="single" w:sz="4" w:space="0" w:color="auto"/>
            </w:tcBorders>
            <w:vAlign w:val="bottom"/>
          </w:tcPr>
          <w:p w14:paraId="26E1A850" w14:textId="77777777" w:rsidR="00056320" w:rsidRPr="005E7A1D" w:rsidRDefault="00056320" w:rsidP="0073151B">
            <w:pPr>
              <w:tabs>
                <w:tab w:val="clear" w:pos="907"/>
                <w:tab w:val="left" w:pos="900"/>
                <w:tab w:val="left" w:pos="2160"/>
                <w:tab w:val="center" w:pos="3600"/>
                <w:tab w:val="center" w:pos="6480"/>
              </w:tabs>
              <w:spacing w:line="340" w:lineRule="exact"/>
              <w:ind w:right="-66"/>
              <w:jc w:val="center"/>
              <w:rPr>
                <w:rFonts w:ascii="Calibri" w:hAnsi="Calibri" w:cs="Calibri"/>
                <w:sz w:val="20"/>
                <w:szCs w:val="20"/>
                <w:cs/>
              </w:rPr>
            </w:pPr>
          </w:p>
        </w:tc>
        <w:tc>
          <w:tcPr>
            <w:tcW w:w="1418" w:type="dxa"/>
            <w:tcBorders>
              <w:top w:val="single" w:sz="4" w:space="0" w:color="auto"/>
              <w:bottom w:val="single" w:sz="4" w:space="0" w:color="auto"/>
            </w:tcBorders>
            <w:vAlign w:val="bottom"/>
          </w:tcPr>
          <w:p w14:paraId="3A02DBD5" w14:textId="77777777" w:rsidR="00056320" w:rsidRPr="005E7A1D" w:rsidRDefault="0073151B" w:rsidP="0073151B">
            <w:pPr>
              <w:tabs>
                <w:tab w:val="clear" w:pos="907"/>
                <w:tab w:val="left" w:pos="900"/>
                <w:tab w:val="left" w:pos="2160"/>
                <w:tab w:val="center" w:pos="3600"/>
                <w:tab w:val="center" w:pos="6480"/>
              </w:tabs>
              <w:spacing w:line="200" w:lineRule="exact"/>
              <w:ind w:right="-68"/>
              <w:jc w:val="center"/>
              <w:rPr>
                <w:rFonts w:ascii="Calibri" w:hAnsi="Calibri" w:cs="Calibri"/>
                <w:sz w:val="20"/>
                <w:szCs w:val="20"/>
                <w:cs/>
              </w:rPr>
            </w:pPr>
            <w:r w:rsidRPr="005E7A1D">
              <w:rPr>
                <w:rFonts w:ascii="Calibri" w:hAnsi="Calibri" w:cs="Browallia New"/>
                <w:sz w:val="20"/>
                <w:szCs w:val="20"/>
              </w:rPr>
              <w:t>Computer software</w:t>
            </w:r>
          </w:p>
        </w:tc>
        <w:tc>
          <w:tcPr>
            <w:tcW w:w="243" w:type="dxa"/>
            <w:vAlign w:val="bottom"/>
          </w:tcPr>
          <w:p w14:paraId="1AB83AE5" w14:textId="77777777" w:rsidR="00056320" w:rsidRPr="005E7A1D" w:rsidRDefault="00056320" w:rsidP="0073151B">
            <w:pPr>
              <w:tabs>
                <w:tab w:val="clear" w:pos="907"/>
                <w:tab w:val="left" w:pos="900"/>
                <w:tab w:val="left" w:pos="2160"/>
                <w:tab w:val="center" w:pos="3600"/>
                <w:tab w:val="center" w:pos="6480"/>
              </w:tabs>
              <w:spacing w:line="340" w:lineRule="exact"/>
              <w:ind w:right="-66"/>
              <w:jc w:val="center"/>
              <w:rPr>
                <w:rFonts w:ascii="Calibri" w:hAnsi="Calibri" w:cs="Calibri"/>
                <w:sz w:val="20"/>
                <w:szCs w:val="20"/>
                <w:cs/>
              </w:rPr>
            </w:pPr>
          </w:p>
        </w:tc>
        <w:tc>
          <w:tcPr>
            <w:tcW w:w="1419" w:type="dxa"/>
            <w:tcBorders>
              <w:top w:val="single" w:sz="4" w:space="0" w:color="auto"/>
              <w:bottom w:val="single" w:sz="4" w:space="0" w:color="auto"/>
            </w:tcBorders>
            <w:vAlign w:val="bottom"/>
          </w:tcPr>
          <w:p w14:paraId="28B825BB" w14:textId="77777777" w:rsidR="00056320" w:rsidRPr="005E7A1D" w:rsidRDefault="0073151B" w:rsidP="0073151B">
            <w:pPr>
              <w:tabs>
                <w:tab w:val="clear" w:pos="907"/>
                <w:tab w:val="left" w:pos="900"/>
                <w:tab w:val="left" w:pos="2160"/>
                <w:tab w:val="center" w:pos="3600"/>
                <w:tab w:val="center" w:pos="6480"/>
              </w:tabs>
              <w:spacing w:line="340" w:lineRule="exact"/>
              <w:ind w:right="-66"/>
              <w:jc w:val="center"/>
              <w:rPr>
                <w:rFonts w:ascii="Calibri" w:hAnsi="Calibri" w:cs="Calibri"/>
                <w:sz w:val="20"/>
                <w:szCs w:val="20"/>
                <w:cs/>
              </w:rPr>
            </w:pPr>
            <w:r w:rsidRPr="005E7A1D">
              <w:rPr>
                <w:rFonts w:ascii="Calibri" w:hAnsi="Calibri" w:cs="Browallia New"/>
                <w:sz w:val="20"/>
                <w:szCs w:val="20"/>
              </w:rPr>
              <w:t>Total</w:t>
            </w:r>
          </w:p>
        </w:tc>
      </w:tr>
      <w:tr w:rsidR="00056320" w:rsidRPr="005F33A0" w14:paraId="4E1A6A9D" w14:textId="77777777" w:rsidTr="005E7A1D">
        <w:trPr>
          <w:cantSplit/>
          <w:trHeight w:val="284"/>
        </w:trPr>
        <w:tc>
          <w:tcPr>
            <w:tcW w:w="3639" w:type="dxa"/>
            <w:vAlign w:val="bottom"/>
          </w:tcPr>
          <w:p w14:paraId="0CF8BC2A" w14:textId="77777777" w:rsidR="00056320" w:rsidRPr="005E7A1D" w:rsidRDefault="00056320" w:rsidP="005A54B5">
            <w:pPr>
              <w:tabs>
                <w:tab w:val="decimal" w:pos="162"/>
              </w:tabs>
              <w:ind w:right="43"/>
              <w:rPr>
                <w:rFonts w:ascii="Calibri" w:hAnsi="Calibri" w:cs="Calibri"/>
                <w:sz w:val="20"/>
                <w:szCs w:val="20"/>
                <w:u w:val="single"/>
              </w:rPr>
            </w:pPr>
            <w:r w:rsidRPr="005E7A1D">
              <w:rPr>
                <w:rFonts w:ascii="Calibri" w:hAnsi="Calibri" w:cs="Calibri"/>
                <w:sz w:val="20"/>
                <w:szCs w:val="20"/>
                <w:u w:val="single"/>
              </w:rPr>
              <w:t>At Cost</w:t>
            </w:r>
          </w:p>
        </w:tc>
        <w:tc>
          <w:tcPr>
            <w:tcW w:w="1417" w:type="dxa"/>
            <w:tcBorders>
              <w:top w:val="single" w:sz="4" w:space="0" w:color="auto"/>
            </w:tcBorders>
          </w:tcPr>
          <w:p w14:paraId="3D573DB2" w14:textId="77777777" w:rsidR="00056320" w:rsidRPr="005E7A1D" w:rsidRDefault="00056320" w:rsidP="005A54B5">
            <w:pPr>
              <w:tabs>
                <w:tab w:val="decimal" w:pos="162"/>
              </w:tabs>
              <w:ind w:right="43"/>
              <w:rPr>
                <w:rFonts w:ascii="Calibri" w:hAnsi="Calibri" w:cs="Calibri"/>
                <w:sz w:val="20"/>
                <w:szCs w:val="20"/>
              </w:rPr>
            </w:pPr>
          </w:p>
        </w:tc>
        <w:tc>
          <w:tcPr>
            <w:tcW w:w="237" w:type="dxa"/>
          </w:tcPr>
          <w:p w14:paraId="56E6B678" w14:textId="77777777" w:rsidR="00056320" w:rsidRPr="005E7A1D" w:rsidRDefault="00056320" w:rsidP="005A54B5">
            <w:pPr>
              <w:tabs>
                <w:tab w:val="decimal" w:pos="162"/>
              </w:tabs>
              <w:ind w:right="43"/>
              <w:rPr>
                <w:rFonts w:ascii="Calibri" w:hAnsi="Calibri" w:cs="Calibri"/>
                <w:sz w:val="20"/>
                <w:szCs w:val="20"/>
              </w:rPr>
            </w:pPr>
          </w:p>
        </w:tc>
        <w:tc>
          <w:tcPr>
            <w:tcW w:w="1418" w:type="dxa"/>
            <w:shd w:val="clear" w:color="auto" w:fill="auto"/>
          </w:tcPr>
          <w:p w14:paraId="6BF30D81" w14:textId="77777777" w:rsidR="00056320" w:rsidRPr="005E7A1D" w:rsidRDefault="00056320" w:rsidP="005A54B5">
            <w:pPr>
              <w:tabs>
                <w:tab w:val="decimal" w:pos="162"/>
              </w:tabs>
              <w:ind w:right="43"/>
              <w:rPr>
                <w:rFonts w:ascii="Calibri" w:hAnsi="Calibri" w:cs="Calibri"/>
                <w:sz w:val="20"/>
                <w:szCs w:val="20"/>
              </w:rPr>
            </w:pPr>
          </w:p>
        </w:tc>
        <w:tc>
          <w:tcPr>
            <w:tcW w:w="239" w:type="dxa"/>
          </w:tcPr>
          <w:p w14:paraId="665A0DFD" w14:textId="77777777" w:rsidR="00056320" w:rsidRPr="005E7A1D" w:rsidRDefault="00056320" w:rsidP="005A54B5">
            <w:pPr>
              <w:tabs>
                <w:tab w:val="decimal" w:pos="162"/>
              </w:tabs>
              <w:ind w:right="43"/>
              <w:rPr>
                <w:rFonts w:ascii="Calibri" w:hAnsi="Calibri" w:cs="Calibri"/>
                <w:sz w:val="20"/>
                <w:szCs w:val="20"/>
              </w:rPr>
            </w:pPr>
          </w:p>
        </w:tc>
        <w:tc>
          <w:tcPr>
            <w:tcW w:w="1418" w:type="dxa"/>
          </w:tcPr>
          <w:p w14:paraId="27D79421" w14:textId="77777777" w:rsidR="00056320" w:rsidRPr="005E7A1D" w:rsidRDefault="00056320" w:rsidP="005A54B5">
            <w:pPr>
              <w:tabs>
                <w:tab w:val="decimal" w:pos="162"/>
              </w:tabs>
              <w:ind w:right="43"/>
              <w:rPr>
                <w:rFonts w:ascii="Calibri" w:hAnsi="Calibri" w:cs="Calibri"/>
                <w:sz w:val="20"/>
                <w:szCs w:val="20"/>
              </w:rPr>
            </w:pPr>
          </w:p>
        </w:tc>
        <w:tc>
          <w:tcPr>
            <w:tcW w:w="243" w:type="dxa"/>
          </w:tcPr>
          <w:p w14:paraId="145A7B13" w14:textId="77777777" w:rsidR="00056320" w:rsidRPr="005E7A1D" w:rsidRDefault="00056320" w:rsidP="005A54B5">
            <w:pPr>
              <w:tabs>
                <w:tab w:val="decimal" w:pos="162"/>
              </w:tabs>
              <w:ind w:right="43"/>
              <w:rPr>
                <w:rFonts w:ascii="Calibri" w:hAnsi="Calibri" w:cs="Calibri"/>
                <w:sz w:val="20"/>
                <w:szCs w:val="20"/>
              </w:rPr>
            </w:pPr>
          </w:p>
        </w:tc>
        <w:tc>
          <w:tcPr>
            <w:tcW w:w="1419" w:type="dxa"/>
          </w:tcPr>
          <w:p w14:paraId="6E304D82" w14:textId="77777777" w:rsidR="00056320" w:rsidRPr="005E7A1D" w:rsidRDefault="00056320" w:rsidP="005A54B5">
            <w:pPr>
              <w:tabs>
                <w:tab w:val="decimal" w:pos="162"/>
              </w:tabs>
              <w:ind w:right="43"/>
              <w:rPr>
                <w:rFonts w:ascii="Calibri" w:hAnsi="Calibri" w:cs="Calibri"/>
                <w:sz w:val="20"/>
                <w:szCs w:val="20"/>
              </w:rPr>
            </w:pPr>
          </w:p>
        </w:tc>
      </w:tr>
      <w:tr w:rsidR="00056320" w:rsidRPr="005F33A0" w14:paraId="7DEDBBFA" w14:textId="77777777" w:rsidTr="00657DEF">
        <w:trPr>
          <w:cantSplit/>
          <w:trHeight w:val="284"/>
        </w:trPr>
        <w:tc>
          <w:tcPr>
            <w:tcW w:w="3639" w:type="dxa"/>
            <w:vAlign w:val="bottom"/>
          </w:tcPr>
          <w:p w14:paraId="6678E293" w14:textId="77777777" w:rsidR="00056320" w:rsidRPr="005E7A1D" w:rsidRDefault="00056320" w:rsidP="005A54B5">
            <w:pPr>
              <w:tabs>
                <w:tab w:val="decimal" w:pos="162"/>
              </w:tabs>
              <w:ind w:right="43"/>
              <w:rPr>
                <w:rFonts w:ascii="Calibri" w:hAnsi="Calibri" w:cs="Calibri"/>
                <w:sz w:val="20"/>
                <w:szCs w:val="20"/>
              </w:rPr>
            </w:pPr>
            <w:r w:rsidRPr="005E7A1D">
              <w:rPr>
                <w:rFonts w:ascii="Calibri" w:hAnsi="Calibri" w:cs="Calibri"/>
                <w:sz w:val="20"/>
                <w:szCs w:val="20"/>
              </w:rPr>
              <w:t>Balance as at January 1, 2019</w:t>
            </w:r>
          </w:p>
        </w:tc>
        <w:tc>
          <w:tcPr>
            <w:tcW w:w="1417" w:type="dxa"/>
            <w:vAlign w:val="bottom"/>
          </w:tcPr>
          <w:p w14:paraId="4698FD90" w14:textId="77777777" w:rsidR="00056320" w:rsidRPr="005E7A1D" w:rsidRDefault="00056320" w:rsidP="00657DEF">
            <w:pPr>
              <w:tabs>
                <w:tab w:val="decimal" w:pos="162"/>
              </w:tabs>
              <w:jc w:val="right"/>
              <w:rPr>
                <w:rFonts w:ascii="Calibri" w:hAnsi="Calibri" w:cs="Calibri"/>
                <w:sz w:val="20"/>
                <w:szCs w:val="20"/>
              </w:rPr>
            </w:pPr>
            <w:r w:rsidRPr="005E7A1D">
              <w:rPr>
                <w:rFonts w:ascii="Calibri" w:hAnsi="Calibri" w:cs="Calibri"/>
                <w:sz w:val="20"/>
                <w:szCs w:val="20"/>
              </w:rPr>
              <w:t>3,575</w:t>
            </w:r>
          </w:p>
        </w:tc>
        <w:tc>
          <w:tcPr>
            <w:tcW w:w="237" w:type="dxa"/>
            <w:vAlign w:val="bottom"/>
          </w:tcPr>
          <w:p w14:paraId="7644672F" w14:textId="77777777" w:rsidR="00056320" w:rsidRPr="005E7A1D" w:rsidRDefault="00056320" w:rsidP="00657DEF">
            <w:pPr>
              <w:tabs>
                <w:tab w:val="decimal" w:pos="162"/>
              </w:tabs>
              <w:jc w:val="right"/>
              <w:rPr>
                <w:rFonts w:ascii="Calibri" w:hAnsi="Calibri" w:cs="Calibri"/>
                <w:sz w:val="20"/>
                <w:szCs w:val="20"/>
                <w:cs/>
              </w:rPr>
            </w:pPr>
          </w:p>
        </w:tc>
        <w:tc>
          <w:tcPr>
            <w:tcW w:w="1418" w:type="dxa"/>
            <w:vAlign w:val="bottom"/>
          </w:tcPr>
          <w:p w14:paraId="3937692A" w14:textId="77777777" w:rsidR="00056320" w:rsidRPr="005E7A1D" w:rsidRDefault="00056320" w:rsidP="00657DEF">
            <w:pPr>
              <w:tabs>
                <w:tab w:val="decimal" w:pos="162"/>
              </w:tabs>
              <w:jc w:val="right"/>
              <w:rPr>
                <w:rFonts w:ascii="Calibri" w:hAnsi="Calibri" w:cs="Calibri"/>
                <w:sz w:val="20"/>
                <w:szCs w:val="20"/>
                <w:cs/>
              </w:rPr>
            </w:pPr>
            <w:r w:rsidRPr="005E7A1D">
              <w:rPr>
                <w:rFonts w:ascii="Calibri" w:hAnsi="Calibri" w:cs="Calibri"/>
                <w:sz w:val="20"/>
                <w:szCs w:val="20"/>
              </w:rPr>
              <w:t>153</w:t>
            </w:r>
          </w:p>
        </w:tc>
        <w:tc>
          <w:tcPr>
            <w:tcW w:w="239" w:type="dxa"/>
            <w:vAlign w:val="bottom"/>
          </w:tcPr>
          <w:p w14:paraId="1DCA4A19" w14:textId="77777777" w:rsidR="00056320" w:rsidRPr="005E7A1D" w:rsidRDefault="00056320" w:rsidP="00657DEF">
            <w:pPr>
              <w:tabs>
                <w:tab w:val="decimal" w:pos="162"/>
              </w:tabs>
              <w:jc w:val="right"/>
              <w:rPr>
                <w:rFonts w:ascii="Calibri" w:hAnsi="Calibri" w:cs="Calibri"/>
                <w:sz w:val="20"/>
                <w:szCs w:val="20"/>
                <w:cs/>
              </w:rPr>
            </w:pPr>
          </w:p>
        </w:tc>
        <w:tc>
          <w:tcPr>
            <w:tcW w:w="1418" w:type="dxa"/>
            <w:vAlign w:val="bottom"/>
          </w:tcPr>
          <w:p w14:paraId="748972C0" w14:textId="47101E21" w:rsidR="00056320" w:rsidRPr="005E7A1D" w:rsidRDefault="00056320" w:rsidP="00657DEF">
            <w:pPr>
              <w:tabs>
                <w:tab w:val="decimal" w:pos="162"/>
              </w:tabs>
              <w:jc w:val="right"/>
              <w:rPr>
                <w:rFonts w:ascii="Calibri" w:hAnsi="Calibri" w:cs="Calibri"/>
                <w:sz w:val="20"/>
                <w:szCs w:val="20"/>
              </w:rPr>
            </w:pPr>
            <w:r w:rsidRPr="005E7A1D">
              <w:rPr>
                <w:rFonts w:ascii="Calibri" w:hAnsi="Calibri" w:cs="Calibri"/>
                <w:sz w:val="20"/>
                <w:szCs w:val="20"/>
              </w:rPr>
              <w:t>4,68</w:t>
            </w:r>
            <w:r w:rsidR="005D1E6A">
              <w:rPr>
                <w:rFonts w:ascii="Calibri" w:hAnsi="Calibri" w:cs="Calibri"/>
                <w:sz w:val="20"/>
                <w:szCs w:val="20"/>
              </w:rPr>
              <w:t>1</w:t>
            </w:r>
          </w:p>
        </w:tc>
        <w:tc>
          <w:tcPr>
            <w:tcW w:w="243" w:type="dxa"/>
            <w:vAlign w:val="bottom"/>
          </w:tcPr>
          <w:p w14:paraId="58042F80" w14:textId="77777777" w:rsidR="00056320" w:rsidRPr="005E7A1D" w:rsidRDefault="00056320" w:rsidP="00657DEF">
            <w:pPr>
              <w:tabs>
                <w:tab w:val="decimal" w:pos="162"/>
              </w:tabs>
              <w:jc w:val="right"/>
              <w:rPr>
                <w:rFonts w:ascii="Calibri" w:hAnsi="Calibri" w:cs="Calibri"/>
                <w:sz w:val="20"/>
                <w:szCs w:val="20"/>
              </w:rPr>
            </w:pPr>
          </w:p>
        </w:tc>
        <w:tc>
          <w:tcPr>
            <w:tcW w:w="1419" w:type="dxa"/>
            <w:vAlign w:val="bottom"/>
          </w:tcPr>
          <w:p w14:paraId="339F362A" w14:textId="6C173559" w:rsidR="00056320" w:rsidRPr="005E7A1D" w:rsidRDefault="00056320" w:rsidP="00657DEF">
            <w:pPr>
              <w:tabs>
                <w:tab w:val="decimal" w:pos="162"/>
              </w:tabs>
              <w:jc w:val="right"/>
              <w:rPr>
                <w:rFonts w:ascii="Calibri" w:hAnsi="Calibri" w:cs="Calibri"/>
                <w:sz w:val="20"/>
                <w:szCs w:val="20"/>
              </w:rPr>
            </w:pPr>
            <w:r w:rsidRPr="005E7A1D">
              <w:rPr>
                <w:rFonts w:ascii="Calibri" w:hAnsi="Calibri" w:cs="Calibri"/>
                <w:sz w:val="20"/>
                <w:szCs w:val="20"/>
              </w:rPr>
              <w:t>8,40</w:t>
            </w:r>
            <w:r w:rsidR="005D1E6A">
              <w:rPr>
                <w:rFonts w:ascii="Calibri" w:hAnsi="Calibri" w:cs="Calibri"/>
                <w:sz w:val="20"/>
                <w:szCs w:val="20"/>
              </w:rPr>
              <w:t>9</w:t>
            </w:r>
          </w:p>
        </w:tc>
      </w:tr>
      <w:tr w:rsidR="00056320" w:rsidRPr="005F33A0" w14:paraId="195F3BA5" w14:textId="77777777" w:rsidTr="00657DEF">
        <w:trPr>
          <w:cantSplit/>
          <w:trHeight w:val="284"/>
        </w:trPr>
        <w:tc>
          <w:tcPr>
            <w:tcW w:w="3639" w:type="dxa"/>
            <w:vAlign w:val="bottom"/>
          </w:tcPr>
          <w:p w14:paraId="2451540B" w14:textId="77777777" w:rsidR="00056320" w:rsidRPr="005E7A1D" w:rsidRDefault="00056320" w:rsidP="005A54B5">
            <w:pPr>
              <w:tabs>
                <w:tab w:val="decimal" w:pos="162"/>
              </w:tabs>
              <w:ind w:right="43"/>
              <w:rPr>
                <w:rFonts w:ascii="Calibri" w:hAnsi="Calibri" w:cs="Calibri"/>
                <w:sz w:val="20"/>
                <w:szCs w:val="20"/>
                <w:cs/>
              </w:rPr>
            </w:pPr>
            <w:r w:rsidRPr="005E7A1D">
              <w:rPr>
                <w:rFonts w:ascii="Calibri" w:hAnsi="Calibri" w:cs="Calibri"/>
                <w:sz w:val="20"/>
                <w:szCs w:val="20"/>
              </w:rPr>
              <w:t>Acquisitions</w:t>
            </w:r>
          </w:p>
        </w:tc>
        <w:tc>
          <w:tcPr>
            <w:tcW w:w="1417" w:type="dxa"/>
            <w:vAlign w:val="bottom"/>
          </w:tcPr>
          <w:p w14:paraId="5F11E4F7" w14:textId="77777777" w:rsidR="00056320" w:rsidRPr="005E7A1D" w:rsidRDefault="00056320" w:rsidP="00042D4D">
            <w:pPr>
              <w:tabs>
                <w:tab w:val="decimal" w:pos="162"/>
              </w:tabs>
              <w:jc w:val="center"/>
              <w:rPr>
                <w:rFonts w:ascii="Calibri" w:hAnsi="Calibri" w:cs="Cordia New"/>
                <w:sz w:val="20"/>
                <w:szCs w:val="20"/>
                <w:cs/>
              </w:rPr>
            </w:pPr>
            <w:r w:rsidRPr="005E7A1D">
              <w:rPr>
                <w:rFonts w:ascii="Calibri" w:hAnsi="Calibri" w:cs="Calibri"/>
                <w:sz w:val="20"/>
                <w:szCs w:val="20"/>
              </w:rPr>
              <w:t>-</w:t>
            </w:r>
          </w:p>
        </w:tc>
        <w:tc>
          <w:tcPr>
            <w:tcW w:w="237" w:type="dxa"/>
            <w:vAlign w:val="bottom"/>
          </w:tcPr>
          <w:p w14:paraId="4C89AFB2" w14:textId="77777777" w:rsidR="00056320" w:rsidRPr="005E7A1D" w:rsidRDefault="00056320" w:rsidP="00042D4D">
            <w:pPr>
              <w:tabs>
                <w:tab w:val="decimal" w:pos="162"/>
              </w:tabs>
              <w:jc w:val="center"/>
              <w:rPr>
                <w:rFonts w:ascii="Calibri" w:hAnsi="Calibri" w:cs="Calibri"/>
                <w:sz w:val="20"/>
                <w:szCs w:val="20"/>
              </w:rPr>
            </w:pPr>
          </w:p>
        </w:tc>
        <w:tc>
          <w:tcPr>
            <w:tcW w:w="1418" w:type="dxa"/>
            <w:vAlign w:val="bottom"/>
          </w:tcPr>
          <w:p w14:paraId="592622F1" w14:textId="77777777" w:rsidR="00056320" w:rsidRPr="00DC7D57" w:rsidRDefault="00056320" w:rsidP="00042D4D">
            <w:pPr>
              <w:tabs>
                <w:tab w:val="decimal" w:pos="162"/>
              </w:tabs>
              <w:jc w:val="center"/>
              <w:rPr>
                <w:rFonts w:ascii="Calibri" w:hAnsi="Calibri" w:cs="Cordia New"/>
                <w:sz w:val="20"/>
                <w:szCs w:val="20"/>
                <w:cs/>
              </w:rPr>
            </w:pPr>
            <w:r w:rsidRPr="005E7A1D">
              <w:rPr>
                <w:rFonts w:ascii="Calibri" w:hAnsi="Calibri" w:cs="Calibri"/>
                <w:sz w:val="20"/>
                <w:szCs w:val="20"/>
              </w:rPr>
              <w:t>-</w:t>
            </w:r>
          </w:p>
        </w:tc>
        <w:tc>
          <w:tcPr>
            <w:tcW w:w="239" w:type="dxa"/>
          </w:tcPr>
          <w:p w14:paraId="27176B3E" w14:textId="77777777" w:rsidR="00056320" w:rsidRPr="005E7A1D" w:rsidRDefault="00056320" w:rsidP="00042D4D">
            <w:pPr>
              <w:tabs>
                <w:tab w:val="decimal" w:pos="162"/>
              </w:tabs>
              <w:jc w:val="right"/>
              <w:rPr>
                <w:rFonts w:ascii="Calibri" w:hAnsi="Calibri" w:cs="Calibri"/>
                <w:sz w:val="20"/>
                <w:szCs w:val="20"/>
                <w:cs/>
              </w:rPr>
            </w:pPr>
          </w:p>
        </w:tc>
        <w:tc>
          <w:tcPr>
            <w:tcW w:w="1418" w:type="dxa"/>
            <w:vAlign w:val="bottom"/>
          </w:tcPr>
          <w:p w14:paraId="4879EE62" w14:textId="77777777" w:rsidR="00056320" w:rsidRPr="005E7A1D" w:rsidRDefault="00056320" w:rsidP="00657DEF">
            <w:pPr>
              <w:tabs>
                <w:tab w:val="decimal" w:pos="162"/>
              </w:tabs>
              <w:jc w:val="right"/>
              <w:rPr>
                <w:rFonts w:ascii="Calibri" w:hAnsi="Calibri" w:cs="Calibri"/>
                <w:sz w:val="20"/>
                <w:szCs w:val="20"/>
              </w:rPr>
            </w:pPr>
            <w:r w:rsidRPr="005E7A1D">
              <w:rPr>
                <w:rFonts w:ascii="Calibri" w:hAnsi="Calibri" w:cs="Calibri"/>
                <w:sz w:val="20"/>
                <w:szCs w:val="20"/>
              </w:rPr>
              <w:t>321</w:t>
            </w:r>
          </w:p>
        </w:tc>
        <w:tc>
          <w:tcPr>
            <w:tcW w:w="243" w:type="dxa"/>
            <w:vAlign w:val="bottom"/>
          </w:tcPr>
          <w:p w14:paraId="08BAFCAC" w14:textId="77777777" w:rsidR="00056320" w:rsidRPr="005E7A1D" w:rsidRDefault="00056320" w:rsidP="00657DEF">
            <w:pPr>
              <w:tabs>
                <w:tab w:val="decimal" w:pos="162"/>
              </w:tabs>
              <w:jc w:val="right"/>
              <w:rPr>
                <w:rFonts w:ascii="Calibri" w:hAnsi="Calibri" w:cs="Calibri"/>
                <w:sz w:val="20"/>
                <w:szCs w:val="20"/>
              </w:rPr>
            </w:pPr>
          </w:p>
        </w:tc>
        <w:tc>
          <w:tcPr>
            <w:tcW w:w="1419" w:type="dxa"/>
            <w:vAlign w:val="bottom"/>
          </w:tcPr>
          <w:p w14:paraId="087C0883" w14:textId="77777777" w:rsidR="00056320" w:rsidRPr="005E7A1D" w:rsidRDefault="00056320" w:rsidP="00657DEF">
            <w:pPr>
              <w:tabs>
                <w:tab w:val="decimal" w:pos="162"/>
              </w:tabs>
              <w:jc w:val="right"/>
              <w:rPr>
                <w:rFonts w:ascii="Calibri" w:hAnsi="Calibri" w:cs="Calibri"/>
                <w:sz w:val="20"/>
                <w:szCs w:val="20"/>
              </w:rPr>
            </w:pPr>
            <w:r w:rsidRPr="005E7A1D">
              <w:rPr>
                <w:rFonts w:ascii="Calibri" w:hAnsi="Calibri" w:cs="Calibri"/>
                <w:sz w:val="20"/>
                <w:szCs w:val="20"/>
              </w:rPr>
              <w:t>321</w:t>
            </w:r>
          </w:p>
        </w:tc>
      </w:tr>
      <w:tr w:rsidR="00056320" w:rsidRPr="005F33A0" w14:paraId="5538A0F8" w14:textId="77777777" w:rsidTr="00657DEF">
        <w:trPr>
          <w:cantSplit/>
          <w:trHeight w:val="284"/>
        </w:trPr>
        <w:tc>
          <w:tcPr>
            <w:tcW w:w="3639" w:type="dxa"/>
            <w:vAlign w:val="center"/>
          </w:tcPr>
          <w:p w14:paraId="48B30FE8" w14:textId="77777777" w:rsidR="00056320" w:rsidRPr="005E7A1D" w:rsidRDefault="0029069B" w:rsidP="005A54B5">
            <w:pPr>
              <w:tabs>
                <w:tab w:val="decimal" w:pos="162"/>
              </w:tabs>
              <w:ind w:right="43"/>
              <w:rPr>
                <w:rFonts w:ascii="Calibri" w:hAnsi="Calibri" w:cs="Calibri"/>
                <w:sz w:val="20"/>
                <w:szCs w:val="20"/>
              </w:rPr>
            </w:pPr>
            <w:r w:rsidRPr="005E7A1D">
              <w:rPr>
                <w:rFonts w:ascii="Calibri" w:hAnsi="Calibri" w:cs="Calibri"/>
                <w:sz w:val="20"/>
                <w:szCs w:val="20"/>
              </w:rPr>
              <w:t>Balance as at December 31, 2019</w:t>
            </w:r>
          </w:p>
        </w:tc>
        <w:tc>
          <w:tcPr>
            <w:tcW w:w="1417" w:type="dxa"/>
            <w:tcBorders>
              <w:top w:val="single" w:sz="4" w:space="0" w:color="auto"/>
            </w:tcBorders>
            <w:vAlign w:val="bottom"/>
          </w:tcPr>
          <w:p w14:paraId="18761F49" w14:textId="77777777" w:rsidR="00056320" w:rsidRPr="005E7A1D" w:rsidRDefault="00056320" w:rsidP="00657DEF">
            <w:pPr>
              <w:tabs>
                <w:tab w:val="decimal" w:pos="162"/>
              </w:tabs>
              <w:jc w:val="right"/>
              <w:rPr>
                <w:rFonts w:ascii="Calibri" w:hAnsi="Calibri" w:cs="Calibri"/>
                <w:sz w:val="20"/>
                <w:szCs w:val="20"/>
                <w:cs/>
              </w:rPr>
            </w:pPr>
            <w:r w:rsidRPr="005E7A1D">
              <w:rPr>
                <w:rFonts w:ascii="Calibri" w:hAnsi="Calibri" w:cs="Calibri"/>
                <w:sz w:val="20"/>
                <w:szCs w:val="20"/>
              </w:rPr>
              <w:t>3,575</w:t>
            </w:r>
          </w:p>
        </w:tc>
        <w:tc>
          <w:tcPr>
            <w:tcW w:w="237" w:type="dxa"/>
            <w:vAlign w:val="bottom"/>
          </w:tcPr>
          <w:p w14:paraId="069AEB7F" w14:textId="77777777" w:rsidR="00056320" w:rsidRPr="005E7A1D" w:rsidRDefault="00056320" w:rsidP="00657DEF">
            <w:pPr>
              <w:tabs>
                <w:tab w:val="decimal" w:pos="162"/>
              </w:tabs>
              <w:jc w:val="right"/>
              <w:rPr>
                <w:rFonts w:ascii="Calibri" w:hAnsi="Calibri" w:cs="Calibri"/>
                <w:sz w:val="20"/>
                <w:szCs w:val="20"/>
                <w:cs/>
              </w:rPr>
            </w:pPr>
          </w:p>
        </w:tc>
        <w:tc>
          <w:tcPr>
            <w:tcW w:w="1418" w:type="dxa"/>
            <w:tcBorders>
              <w:top w:val="single" w:sz="4" w:space="0" w:color="auto"/>
            </w:tcBorders>
            <w:vAlign w:val="bottom"/>
          </w:tcPr>
          <w:p w14:paraId="00490E8E" w14:textId="77777777" w:rsidR="00056320" w:rsidRPr="005E7A1D" w:rsidRDefault="00056320" w:rsidP="00657DEF">
            <w:pPr>
              <w:tabs>
                <w:tab w:val="decimal" w:pos="162"/>
              </w:tabs>
              <w:jc w:val="right"/>
              <w:rPr>
                <w:rFonts w:ascii="Calibri" w:hAnsi="Calibri" w:cs="Calibri"/>
                <w:sz w:val="20"/>
                <w:szCs w:val="20"/>
                <w:cs/>
              </w:rPr>
            </w:pPr>
            <w:r w:rsidRPr="005E7A1D">
              <w:rPr>
                <w:rFonts w:ascii="Calibri" w:hAnsi="Calibri" w:cs="Calibri"/>
                <w:sz w:val="20"/>
                <w:szCs w:val="20"/>
              </w:rPr>
              <w:t>153</w:t>
            </w:r>
          </w:p>
        </w:tc>
        <w:tc>
          <w:tcPr>
            <w:tcW w:w="239" w:type="dxa"/>
            <w:vAlign w:val="bottom"/>
          </w:tcPr>
          <w:p w14:paraId="0DBFFF88" w14:textId="77777777" w:rsidR="00056320" w:rsidRPr="005E7A1D" w:rsidRDefault="00056320" w:rsidP="00657DEF">
            <w:pPr>
              <w:tabs>
                <w:tab w:val="decimal" w:pos="162"/>
              </w:tabs>
              <w:jc w:val="right"/>
              <w:rPr>
                <w:rFonts w:ascii="Calibri" w:hAnsi="Calibri" w:cs="Calibri"/>
                <w:sz w:val="20"/>
                <w:szCs w:val="20"/>
                <w:cs/>
              </w:rPr>
            </w:pPr>
          </w:p>
        </w:tc>
        <w:tc>
          <w:tcPr>
            <w:tcW w:w="1418" w:type="dxa"/>
            <w:tcBorders>
              <w:top w:val="single" w:sz="4" w:space="0" w:color="auto"/>
            </w:tcBorders>
            <w:vAlign w:val="bottom"/>
          </w:tcPr>
          <w:p w14:paraId="19BAC2C0" w14:textId="2AB66416" w:rsidR="00056320" w:rsidRPr="005E7A1D" w:rsidRDefault="00056320" w:rsidP="00657DEF">
            <w:pPr>
              <w:tabs>
                <w:tab w:val="decimal" w:pos="162"/>
              </w:tabs>
              <w:jc w:val="right"/>
              <w:rPr>
                <w:rFonts w:ascii="Calibri" w:hAnsi="Calibri" w:cs="Calibri"/>
                <w:sz w:val="20"/>
                <w:szCs w:val="20"/>
                <w:cs/>
              </w:rPr>
            </w:pPr>
            <w:r w:rsidRPr="005E7A1D">
              <w:rPr>
                <w:rFonts w:ascii="Calibri" w:hAnsi="Calibri" w:cs="Calibri"/>
                <w:sz w:val="20"/>
                <w:szCs w:val="20"/>
              </w:rPr>
              <w:t>5,00</w:t>
            </w:r>
            <w:r w:rsidR="005D1E6A">
              <w:rPr>
                <w:rFonts w:ascii="Calibri" w:hAnsi="Calibri" w:cs="Calibri"/>
                <w:sz w:val="20"/>
                <w:szCs w:val="20"/>
              </w:rPr>
              <w:t>2</w:t>
            </w:r>
          </w:p>
        </w:tc>
        <w:tc>
          <w:tcPr>
            <w:tcW w:w="243" w:type="dxa"/>
            <w:vAlign w:val="bottom"/>
          </w:tcPr>
          <w:p w14:paraId="2CCE0664" w14:textId="77777777" w:rsidR="00056320" w:rsidRPr="005E7A1D" w:rsidRDefault="00056320" w:rsidP="00657DEF">
            <w:pPr>
              <w:tabs>
                <w:tab w:val="decimal" w:pos="162"/>
              </w:tabs>
              <w:jc w:val="right"/>
              <w:rPr>
                <w:rFonts w:ascii="Calibri" w:hAnsi="Calibri" w:cs="Calibri"/>
                <w:sz w:val="20"/>
                <w:szCs w:val="20"/>
                <w:cs/>
              </w:rPr>
            </w:pPr>
          </w:p>
        </w:tc>
        <w:tc>
          <w:tcPr>
            <w:tcW w:w="1419" w:type="dxa"/>
            <w:tcBorders>
              <w:top w:val="single" w:sz="4" w:space="0" w:color="auto"/>
            </w:tcBorders>
            <w:vAlign w:val="bottom"/>
          </w:tcPr>
          <w:p w14:paraId="76D7F0AA" w14:textId="4F796CEB" w:rsidR="00056320" w:rsidRPr="005E7A1D" w:rsidRDefault="00056320" w:rsidP="00657DEF">
            <w:pPr>
              <w:tabs>
                <w:tab w:val="decimal" w:pos="162"/>
              </w:tabs>
              <w:jc w:val="right"/>
              <w:rPr>
                <w:rFonts w:ascii="Calibri" w:hAnsi="Calibri" w:cs="Calibri"/>
                <w:sz w:val="20"/>
                <w:szCs w:val="20"/>
                <w:cs/>
              </w:rPr>
            </w:pPr>
            <w:r w:rsidRPr="005E7A1D">
              <w:rPr>
                <w:rFonts w:ascii="Calibri" w:hAnsi="Calibri" w:cs="Calibri"/>
                <w:sz w:val="20"/>
                <w:szCs w:val="20"/>
              </w:rPr>
              <w:t>8,7</w:t>
            </w:r>
            <w:r w:rsidR="005D1E6A">
              <w:rPr>
                <w:rFonts w:ascii="Calibri" w:hAnsi="Calibri" w:cs="Calibri"/>
                <w:sz w:val="20"/>
                <w:szCs w:val="20"/>
              </w:rPr>
              <w:t>30</w:t>
            </w:r>
          </w:p>
        </w:tc>
      </w:tr>
      <w:tr w:rsidR="0029069B" w:rsidRPr="005F33A0" w14:paraId="33E85592" w14:textId="77777777" w:rsidTr="00657DEF">
        <w:trPr>
          <w:cantSplit/>
          <w:trHeight w:val="284"/>
        </w:trPr>
        <w:tc>
          <w:tcPr>
            <w:tcW w:w="3639" w:type="dxa"/>
            <w:vAlign w:val="bottom"/>
          </w:tcPr>
          <w:p w14:paraId="788423A1" w14:textId="77777777" w:rsidR="0029069B" w:rsidRPr="005E7A1D" w:rsidRDefault="0029069B" w:rsidP="0029069B">
            <w:pPr>
              <w:tabs>
                <w:tab w:val="decimal" w:pos="162"/>
              </w:tabs>
              <w:ind w:right="43"/>
              <w:rPr>
                <w:rFonts w:ascii="Calibri" w:hAnsi="Calibri" w:cs="Calibri"/>
                <w:sz w:val="20"/>
                <w:szCs w:val="20"/>
                <w:cs/>
              </w:rPr>
            </w:pPr>
            <w:r w:rsidRPr="005E7A1D">
              <w:rPr>
                <w:rFonts w:ascii="Calibri" w:hAnsi="Calibri" w:cs="Calibri"/>
                <w:sz w:val="20"/>
                <w:szCs w:val="20"/>
              </w:rPr>
              <w:t>Acquisitions</w:t>
            </w:r>
          </w:p>
        </w:tc>
        <w:tc>
          <w:tcPr>
            <w:tcW w:w="1417" w:type="dxa"/>
            <w:vAlign w:val="bottom"/>
          </w:tcPr>
          <w:p w14:paraId="0057DA05" w14:textId="4B4691AF" w:rsidR="0029069B" w:rsidRPr="005E7A1D" w:rsidRDefault="00FF101B" w:rsidP="00042D4D">
            <w:pPr>
              <w:tabs>
                <w:tab w:val="decimal" w:pos="162"/>
              </w:tabs>
              <w:jc w:val="center"/>
              <w:rPr>
                <w:rFonts w:ascii="Calibri" w:hAnsi="Calibri" w:cs="Calibri"/>
                <w:sz w:val="20"/>
                <w:szCs w:val="20"/>
                <w:cs/>
              </w:rPr>
            </w:pPr>
            <w:r>
              <w:rPr>
                <w:rFonts w:ascii="Calibri" w:hAnsi="Calibri" w:cs="Calibri"/>
                <w:sz w:val="20"/>
                <w:szCs w:val="20"/>
              </w:rPr>
              <w:t>-</w:t>
            </w:r>
          </w:p>
        </w:tc>
        <w:tc>
          <w:tcPr>
            <w:tcW w:w="237" w:type="dxa"/>
            <w:vAlign w:val="bottom"/>
          </w:tcPr>
          <w:p w14:paraId="45538F1D" w14:textId="77777777" w:rsidR="0029069B" w:rsidRPr="005E7A1D" w:rsidRDefault="0029069B" w:rsidP="00042D4D">
            <w:pPr>
              <w:tabs>
                <w:tab w:val="decimal" w:pos="162"/>
              </w:tabs>
              <w:jc w:val="center"/>
              <w:rPr>
                <w:rFonts w:ascii="Calibri" w:hAnsi="Calibri" w:cs="Calibri"/>
                <w:sz w:val="20"/>
                <w:szCs w:val="20"/>
              </w:rPr>
            </w:pPr>
          </w:p>
        </w:tc>
        <w:tc>
          <w:tcPr>
            <w:tcW w:w="1418" w:type="dxa"/>
            <w:vAlign w:val="bottom"/>
          </w:tcPr>
          <w:p w14:paraId="31A62633" w14:textId="6D4FC2BC" w:rsidR="0029069B" w:rsidRPr="005E7A1D" w:rsidRDefault="00FF101B" w:rsidP="00042D4D">
            <w:pPr>
              <w:tabs>
                <w:tab w:val="decimal" w:pos="162"/>
              </w:tabs>
              <w:jc w:val="center"/>
              <w:rPr>
                <w:rFonts w:ascii="Calibri" w:hAnsi="Calibri" w:cs="Calibri"/>
                <w:sz w:val="20"/>
                <w:szCs w:val="20"/>
                <w:cs/>
              </w:rPr>
            </w:pPr>
            <w:r>
              <w:rPr>
                <w:rFonts w:ascii="Calibri" w:hAnsi="Calibri" w:cs="Calibri"/>
                <w:sz w:val="20"/>
                <w:szCs w:val="20"/>
              </w:rPr>
              <w:t>-</w:t>
            </w:r>
          </w:p>
        </w:tc>
        <w:tc>
          <w:tcPr>
            <w:tcW w:w="239" w:type="dxa"/>
          </w:tcPr>
          <w:p w14:paraId="4E145283" w14:textId="77777777" w:rsidR="0029069B" w:rsidRPr="005E7A1D" w:rsidRDefault="0029069B" w:rsidP="00042D4D">
            <w:pPr>
              <w:tabs>
                <w:tab w:val="decimal" w:pos="162"/>
              </w:tabs>
              <w:jc w:val="right"/>
              <w:rPr>
                <w:rFonts w:ascii="Calibri" w:hAnsi="Calibri" w:cs="Calibri"/>
                <w:sz w:val="20"/>
                <w:szCs w:val="20"/>
                <w:cs/>
              </w:rPr>
            </w:pPr>
          </w:p>
        </w:tc>
        <w:tc>
          <w:tcPr>
            <w:tcW w:w="1418" w:type="dxa"/>
            <w:vAlign w:val="bottom"/>
          </w:tcPr>
          <w:p w14:paraId="7CAE3936" w14:textId="3B49D7EE" w:rsidR="0029069B" w:rsidRPr="005E7A1D" w:rsidRDefault="00FF101B" w:rsidP="00657DEF">
            <w:pPr>
              <w:tabs>
                <w:tab w:val="decimal" w:pos="162"/>
              </w:tabs>
              <w:jc w:val="right"/>
              <w:rPr>
                <w:rFonts w:ascii="Calibri" w:hAnsi="Calibri" w:cs="Calibri"/>
                <w:sz w:val="20"/>
                <w:szCs w:val="20"/>
                <w:cs/>
              </w:rPr>
            </w:pPr>
            <w:r>
              <w:rPr>
                <w:rFonts w:ascii="Calibri" w:hAnsi="Calibri" w:cs="Calibri"/>
                <w:sz w:val="20"/>
                <w:szCs w:val="20"/>
              </w:rPr>
              <w:t>100</w:t>
            </w:r>
          </w:p>
        </w:tc>
        <w:tc>
          <w:tcPr>
            <w:tcW w:w="243" w:type="dxa"/>
            <w:vAlign w:val="bottom"/>
          </w:tcPr>
          <w:p w14:paraId="42D5D3B7" w14:textId="77777777" w:rsidR="0029069B" w:rsidRPr="005E7A1D" w:rsidRDefault="0029069B" w:rsidP="00657DEF">
            <w:pPr>
              <w:tabs>
                <w:tab w:val="decimal" w:pos="162"/>
              </w:tabs>
              <w:jc w:val="right"/>
              <w:rPr>
                <w:rFonts w:ascii="Calibri" w:hAnsi="Calibri" w:cs="Calibri"/>
                <w:sz w:val="20"/>
                <w:szCs w:val="20"/>
                <w:cs/>
              </w:rPr>
            </w:pPr>
          </w:p>
        </w:tc>
        <w:tc>
          <w:tcPr>
            <w:tcW w:w="1419" w:type="dxa"/>
            <w:vAlign w:val="bottom"/>
          </w:tcPr>
          <w:p w14:paraId="2027DA24" w14:textId="761A5500" w:rsidR="0029069B" w:rsidRPr="005E7A1D" w:rsidRDefault="00FF101B" w:rsidP="00657DEF">
            <w:pPr>
              <w:tabs>
                <w:tab w:val="decimal" w:pos="162"/>
              </w:tabs>
              <w:jc w:val="right"/>
              <w:rPr>
                <w:rFonts w:ascii="Calibri" w:hAnsi="Calibri" w:cs="Calibri"/>
                <w:sz w:val="20"/>
                <w:szCs w:val="20"/>
                <w:cs/>
              </w:rPr>
            </w:pPr>
            <w:r>
              <w:rPr>
                <w:rFonts w:ascii="Calibri" w:hAnsi="Calibri" w:cs="Calibri"/>
                <w:sz w:val="20"/>
                <w:szCs w:val="20"/>
              </w:rPr>
              <w:t>100</w:t>
            </w:r>
          </w:p>
        </w:tc>
      </w:tr>
      <w:tr w:rsidR="0029069B" w:rsidRPr="005F33A0" w14:paraId="27998A5D" w14:textId="77777777" w:rsidTr="00657DEF">
        <w:trPr>
          <w:cantSplit/>
          <w:trHeight w:val="284"/>
        </w:trPr>
        <w:tc>
          <w:tcPr>
            <w:tcW w:w="3639" w:type="dxa"/>
            <w:vAlign w:val="center"/>
          </w:tcPr>
          <w:p w14:paraId="6E7AC4FB" w14:textId="77777777" w:rsidR="0029069B" w:rsidRPr="005E7A1D" w:rsidRDefault="0029069B" w:rsidP="0029069B">
            <w:pPr>
              <w:tabs>
                <w:tab w:val="decimal" w:pos="162"/>
              </w:tabs>
              <w:ind w:right="43"/>
              <w:rPr>
                <w:rFonts w:ascii="Calibri" w:hAnsi="Calibri" w:cs="Calibri"/>
                <w:sz w:val="20"/>
                <w:szCs w:val="20"/>
              </w:rPr>
            </w:pPr>
            <w:r w:rsidRPr="005E7A1D">
              <w:rPr>
                <w:rFonts w:ascii="Calibri" w:hAnsi="Calibri" w:cs="Calibri"/>
                <w:sz w:val="20"/>
                <w:szCs w:val="20"/>
              </w:rPr>
              <w:t>Balance as at December 31, 2020</w:t>
            </w:r>
          </w:p>
        </w:tc>
        <w:tc>
          <w:tcPr>
            <w:tcW w:w="1417" w:type="dxa"/>
            <w:tcBorders>
              <w:top w:val="single" w:sz="4" w:space="0" w:color="auto"/>
              <w:bottom w:val="single" w:sz="4" w:space="0" w:color="auto"/>
            </w:tcBorders>
            <w:vAlign w:val="bottom"/>
          </w:tcPr>
          <w:p w14:paraId="76E3B582" w14:textId="5EF89809" w:rsidR="0029069B" w:rsidRPr="005E7A1D" w:rsidRDefault="00FF101B" w:rsidP="00657DEF">
            <w:pPr>
              <w:tabs>
                <w:tab w:val="decimal" w:pos="162"/>
              </w:tabs>
              <w:jc w:val="right"/>
              <w:rPr>
                <w:rFonts w:ascii="Calibri" w:hAnsi="Calibri" w:cs="Calibri"/>
                <w:sz w:val="20"/>
                <w:szCs w:val="20"/>
              </w:rPr>
            </w:pPr>
            <w:r>
              <w:rPr>
                <w:rFonts w:ascii="Calibri" w:hAnsi="Calibri" w:cs="Calibri"/>
                <w:sz w:val="20"/>
                <w:szCs w:val="20"/>
              </w:rPr>
              <w:t>3,575</w:t>
            </w:r>
          </w:p>
        </w:tc>
        <w:tc>
          <w:tcPr>
            <w:tcW w:w="237" w:type="dxa"/>
            <w:vAlign w:val="bottom"/>
          </w:tcPr>
          <w:p w14:paraId="18B744D3" w14:textId="77777777" w:rsidR="0029069B" w:rsidRPr="005E7A1D" w:rsidRDefault="0029069B" w:rsidP="00657DEF">
            <w:pPr>
              <w:tabs>
                <w:tab w:val="decimal" w:pos="162"/>
              </w:tabs>
              <w:jc w:val="right"/>
              <w:rPr>
                <w:rFonts w:ascii="Calibri" w:hAnsi="Calibri" w:cs="Calibri"/>
                <w:sz w:val="20"/>
                <w:szCs w:val="20"/>
                <w:cs/>
              </w:rPr>
            </w:pPr>
          </w:p>
        </w:tc>
        <w:tc>
          <w:tcPr>
            <w:tcW w:w="1418" w:type="dxa"/>
            <w:tcBorders>
              <w:top w:val="single" w:sz="4" w:space="0" w:color="auto"/>
              <w:bottom w:val="single" w:sz="4" w:space="0" w:color="auto"/>
            </w:tcBorders>
            <w:vAlign w:val="bottom"/>
          </w:tcPr>
          <w:p w14:paraId="49D80B39" w14:textId="1C6D89A1" w:rsidR="0029069B" w:rsidRPr="005E7A1D" w:rsidRDefault="00FF101B" w:rsidP="00657DEF">
            <w:pPr>
              <w:tabs>
                <w:tab w:val="decimal" w:pos="162"/>
              </w:tabs>
              <w:jc w:val="right"/>
              <w:rPr>
                <w:rFonts w:ascii="Calibri" w:hAnsi="Calibri" w:cs="Calibri"/>
                <w:sz w:val="20"/>
                <w:szCs w:val="20"/>
              </w:rPr>
            </w:pPr>
            <w:r>
              <w:rPr>
                <w:rFonts w:ascii="Calibri" w:hAnsi="Calibri" w:cs="Calibri"/>
                <w:sz w:val="20"/>
                <w:szCs w:val="20"/>
              </w:rPr>
              <w:t>153</w:t>
            </w:r>
          </w:p>
        </w:tc>
        <w:tc>
          <w:tcPr>
            <w:tcW w:w="239" w:type="dxa"/>
            <w:vAlign w:val="bottom"/>
          </w:tcPr>
          <w:p w14:paraId="003368DF" w14:textId="77777777" w:rsidR="0029069B" w:rsidRPr="005E7A1D" w:rsidRDefault="0029069B" w:rsidP="00657DEF">
            <w:pPr>
              <w:tabs>
                <w:tab w:val="decimal" w:pos="162"/>
              </w:tabs>
              <w:jc w:val="right"/>
              <w:rPr>
                <w:rFonts w:ascii="Calibri" w:hAnsi="Calibri" w:cs="Calibri"/>
                <w:sz w:val="20"/>
                <w:szCs w:val="20"/>
              </w:rPr>
            </w:pPr>
          </w:p>
        </w:tc>
        <w:tc>
          <w:tcPr>
            <w:tcW w:w="1418" w:type="dxa"/>
            <w:tcBorders>
              <w:top w:val="single" w:sz="4" w:space="0" w:color="auto"/>
              <w:bottom w:val="single" w:sz="4" w:space="0" w:color="auto"/>
            </w:tcBorders>
            <w:vAlign w:val="bottom"/>
          </w:tcPr>
          <w:p w14:paraId="4F4ADA59" w14:textId="21B63BE2" w:rsidR="0029069B" w:rsidRPr="005E7A1D" w:rsidRDefault="00FF101B" w:rsidP="00657DEF">
            <w:pPr>
              <w:tabs>
                <w:tab w:val="decimal" w:pos="162"/>
              </w:tabs>
              <w:jc w:val="right"/>
              <w:rPr>
                <w:rFonts w:ascii="Calibri" w:hAnsi="Calibri" w:cs="Calibri"/>
                <w:sz w:val="20"/>
                <w:szCs w:val="20"/>
              </w:rPr>
            </w:pPr>
            <w:r>
              <w:rPr>
                <w:rFonts w:ascii="Calibri" w:hAnsi="Calibri" w:cs="Calibri"/>
                <w:sz w:val="20"/>
                <w:szCs w:val="20"/>
              </w:rPr>
              <w:t>5,10</w:t>
            </w:r>
            <w:r w:rsidR="005D1E6A">
              <w:rPr>
                <w:rFonts w:ascii="Calibri" w:hAnsi="Calibri" w:cs="Calibri"/>
                <w:sz w:val="20"/>
                <w:szCs w:val="20"/>
              </w:rPr>
              <w:t>2</w:t>
            </w:r>
          </w:p>
        </w:tc>
        <w:tc>
          <w:tcPr>
            <w:tcW w:w="243" w:type="dxa"/>
            <w:vAlign w:val="bottom"/>
          </w:tcPr>
          <w:p w14:paraId="05A7700A" w14:textId="77777777" w:rsidR="0029069B" w:rsidRPr="005E7A1D" w:rsidRDefault="0029069B" w:rsidP="00657DEF">
            <w:pPr>
              <w:tabs>
                <w:tab w:val="decimal" w:pos="162"/>
              </w:tabs>
              <w:jc w:val="right"/>
              <w:rPr>
                <w:rFonts w:ascii="Calibri" w:hAnsi="Calibri" w:cs="Calibri"/>
                <w:sz w:val="20"/>
                <w:szCs w:val="20"/>
              </w:rPr>
            </w:pPr>
          </w:p>
        </w:tc>
        <w:tc>
          <w:tcPr>
            <w:tcW w:w="1419" w:type="dxa"/>
            <w:tcBorders>
              <w:top w:val="single" w:sz="4" w:space="0" w:color="auto"/>
              <w:bottom w:val="single" w:sz="4" w:space="0" w:color="auto"/>
            </w:tcBorders>
            <w:vAlign w:val="bottom"/>
          </w:tcPr>
          <w:p w14:paraId="0381DA1F" w14:textId="61618CBE" w:rsidR="0029069B" w:rsidRPr="005E7A1D" w:rsidRDefault="00FF101B" w:rsidP="00657DEF">
            <w:pPr>
              <w:tabs>
                <w:tab w:val="decimal" w:pos="162"/>
              </w:tabs>
              <w:jc w:val="right"/>
              <w:rPr>
                <w:rFonts w:ascii="Calibri" w:hAnsi="Calibri" w:cs="Calibri"/>
                <w:sz w:val="20"/>
                <w:szCs w:val="20"/>
              </w:rPr>
            </w:pPr>
            <w:r>
              <w:rPr>
                <w:rFonts w:ascii="Calibri" w:hAnsi="Calibri" w:cs="Calibri"/>
                <w:sz w:val="20"/>
                <w:szCs w:val="20"/>
              </w:rPr>
              <w:t>8,</w:t>
            </w:r>
            <w:r w:rsidR="00C441C4">
              <w:rPr>
                <w:rFonts w:ascii="Calibri" w:hAnsi="Calibri" w:cs="Calibri"/>
                <w:sz w:val="20"/>
                <w:szCs w:val="20"/>
              </w:rPr>
              <w:t>8</w:t>
            </w:r>
            <w:r w:rsidR="005D1E6A">
              <w:rPr>
                <w:rFonts w:ascii="Calibri" w:hAnsi="Calibri" w:cs="Calibri"/>
                <w:sz w:val="20"/>
                <w:szCs w:val="20"/>
              </w:rPr>
              <w:t>30</w:t>
            </w:r>
          </w:p>
        </w:tc>
      </w:tr>
      <w:tr w:rsidR="00056320" w:rsidRPr="005F33A0" w14:paraId="140B4C96" w14:textId="77777777" w:rsidTr="00E2458E">
        <w:trPr>
          <w:cantSplit/>
          <w:trHeight w:val="284"/>
        </w:trPr>
        <w:tc>
          <w:tcPr>
            <w:tcW w:w="3639" w:type="dxa"/>
            <w:vAlign w:val="bottom"/>
          </w:tcPr>
          <w:p w14:paraId="485DE6FA" w14:textId="05EFE646" w:rsidR="00056320" w:rsidRPr="005E7A1D" w:rsidRDefault="007A35EE" w:rsidP="005A54B5">
            <w:pPr>
              <w:tabs>
                <w:tab w:val="decimal" w:pos="162"/>
              </w:tabs>
              <w:ind w:right="43"/>
              <w:rPr>
                <w:rFonts w:ascii="Calibri" w:hAnsi="Calibri" w:cs="Calibri"/>
                <w:sz w:val="20"/>
                <w:szCs w:val="20"/>
                <w:u w:val="single"/>
              </w:rPr>
            </w:pPr>
            <w:r w:rsidRPr="001E5E37">
              <w:rPr>
                <w:rFonts w:ascii="Calibri" w:eastAsia="Map Symbols" w:hAnsi="Calibri" w:cs="Calibri"/>
                <w:sz w:val="21"/>
                <w:szCs w:val="21"/>
                <w:u w:val="single"/>
              </w:rPr>
              <w:t>Accumulated amortization</w:t>
            </w:r>
          </w:p>
        </w:tc>
        <w:tc>
          <w:tcPr>
            <w:tcW w:w="1417" w:type="dxa"/>
            <w:tcBorders>
              <w:top w:val="single" w:sz="4" w:space="0" w:color="auto"/>
            </w:tcBorders>
          </w:tcPr>
          <w:p w14:paraId="5572F2D0" w14:textId="77777777" w:rsidR="00056320" w:rsidRPr="005E7A1D" w:rsidRDefault="00056320" w:rsidP="00042D4D">
            <w:pPr>
              <w:tabs>
                <w:tab w:val="decimal" w:pos="162"/>
              </w:tabs>
              <w:jc w:val="right"/>
              <w:rPr>
                <w:rFonts w:ascii="Calibri" w:hAnsi="Calibri" w:cs="Calibri"/>
                <w:sz w:val="20"/>
                <w:szCs w:val="20"/>
              </w:rPr>
            </w:pPr>
          </w:p>
        </w:tc>
        <w:tc>
          <w:tcPr>
            <w:tcW w:w="237" w:type="dxa"/>
            <w:vAlign w:val="bottom"/>
          </w:tcPr>
          <w:p w14:paraId="35DA0847" w14:textId="77777777" w:rsidR="00056320" w:rsidRPr="005E7A1D" w:rsidRDefault="00056320" w:rsidP="00042D4D">
            <w:pPr>
              <w:tabs>
                <w:tab w:val="decimal" w:pos="162"/>
              </w:tabs>
              <w:jc w:val="right"/>
              <w:rPr>
                <w:rFonts w:ascii="Calibri" w:hAnsi="Calibri" w:cs="Calibri"/>
                <w:sz w:val="20"/>
                <w:szCs w:val="20"/>
              </w:rPr>
            </w:pPr>
          </w:p>
        </w:tc>
        <w:tc>
          <w:tcPr>
            <w:tcW w:w="1418" w:type="dxa"/>
            <w:tcBorders>
              <w:top w:val="single" w:sz="4" w:space="0" w:color="auto"/>
            </w:tcBorders>
          </w:tcPr>
          <w:p w14:paraId="087C6928" w14:textId="77777777" w:rsidR="00056320" w:rsidRPr="005E7A1D" w:rsidRDefault="00056320" w:rsidP="00042D4D">
            <w:pPr>
              <w:tabs>
                <w:tab w:val="decimal" w:pos="162"/>
              </w:tabs>
              <w:jc w:val="right"/>
              <w:rPr>
                <w:rFonts w:ascii="Calibri" w:hAnsi="Calibri" w:cs="Calibri"/>
                <w:sz w:val="20"/>
                <w:szCs w:val="20"/>
                <w:cs/>
              </w:rPr>
            </w:pPr>
          </w:p>
        </w:tc>
        <w:tc>
          <w:tcPr>
            <w:tcW w:w="239" w:type="dxa"/>
          </w:tcPr>
          <w:p w14:paraId="27DAE372" w14:textId="77777777" w:rsidR="00056320" w:rsidRPr="005E7A1D" w:rsidRDefault="00056320" w:rsidP="00042D4D">
            <w:pPr>
              <w:tabs>
                <w:tab w:val="decimal" w:pos="162"/>
              </w:tabs>
              <w:jc w:val="right"/>
              <w:rPr>
                <w:rFonts w:ascii="Calibri" w:hAnsi="Calibri" w:cs="Calibri"/>
                <w:sz w:val="20"/>
                <w:szCs w:val="20"/>
                <w:cs/>
              </w:rPr>
            </w:pPr>
          </w:p>
        </w:tc>
        <w:tc>
          <w:tcPr>
            <w:tcW w:w="1418" w:type="dxa"/>
            <w:tcBorders>
              <w:top w:val="single" w:sz="4" w:space="0" w:color="auto"/>
            </w:tcBorders>
            <w:vAlign w:val="bottom"/>
          </w:tcPr>
          <w:p w14:paraId="135463EF" w14:textId="77777777" w:rsidR="00056320" w:rsidRPr="005E7A1D" w:rsidRDefault="00056320" w:rsidP="00E2458E">
            <w:pPr>
              <w:tabs>
                <w:tab w:val="decimal" w:pos="162"/>
              </w:tabs>
              <w:jc w:val="right"/>
              <w:rPr>
                <w:rFonts w:ascii="Calibri" w:hAnsi="Calibri" w:cs="Calibri"/>
                <w:sz w:val="20"/>
                <w:szCs w:val="20"/>
                <w:cs/>
              </w:rPr>
            </w:pPr>
          </w:p>
        </w:tc>
        <w:tc>
          <w:tcPr>
            <w:tcW w:w="243" w:type="dxa"/>
            <w:vAlign w:val="bottom"/>
          </w:tcPr>
          <w:p w14:paraId="278A814C" w14:textId="77777777" w:rsidR="00056320" w:rsidRPr="005E7A1D" w:rsidRDefault="00056320" w:rsidP="00E2458E">
            <w:pPr>
              <w:tabs>
                <w:tab w:val="decimal" w:pos="162"/>
              </w:tabs>
              <w:jc w:val="right"/>
              <w:rPr>
                <w:rFonts w:ascii="Calibri" w:hAnsi="Calibri" w:cs="Calibri"/>
                <w:sz w:val="20"/>
                <w:szCs w:val="20"/>
                <w:cs/>
              </w:rPr>
            </w:pPr>
          </w:p>
        </w:tc>
        <w:tc>
          <w:tcPr>
            <w:tcW w:w="1419" w:type="dxa"/>
            <w:tcBorders>
              <w:top w:val="single" w:sz="4" w:space="0" w:color="auto"/>
            </w:tcBorders>
            <w:vAlign w:val="bottom"/>
          </w:tcPr>
          <w:p w14:paraId="078F004D" w14:textId="77777777" w:rsidR="00056320" w:rsidRPr="005E7A1D" w:rsidRDefault="00056320" w:rsidP="00E2458E">
            <w:pPr>
              <w:tabs>
                <w:tab w:val="decimal" w:pos="162"/>
              </w:tabs>
              <w:jc w:val="right"/>
              <w:rPr>
                <w:rFonts w:ascii="Calibri" w:hAnsi="Calibri" w:cs="Calibri"/>
                <w:sz w:val="20"/>
                <w:szCs w:val="20"/>
                <w:cs/>
              </w:rPr>
            </w:pPr>
          </w:p>
        </w:tc>
      </w:tr>
      <w:tr w:rsidR="004073AA" w:rsidRPr="005F33A0" w14:paraId="5C1D1C14" w14:textId="77777777" w:rsidTr="00657DEF">
        <w:trPr>
          <w:cantSplit/>
          <w:trHeight w:val="284"/>
        </w:trPr>
        <w:tc>
          <w:tcPr>
            <w:tcW w:w="3639" w:type="dxa"/>
            <w:vAlign w:val="bottom"/>
          </w:tcPr>
          <w:p w14:paraId="1085DC54" w14:textId="77777777" w:rsidR="004073AA" w:rsidRPr="005E7A1D" w:rsidRDefault="004073AA" w:rsidP="004073AA">
            <w:pPr>
              <w:tabs>
                <w:tab w:val="decimal" w:pos="162"/>
              </w:tabs>
              <w:ind w:right="43"/>
              <w:rPr>
                <w:rFonts w:ascii="Calibri" w:hAnsi="Calibri" w:cs="Calibri"/>
                <w:sz w:val="20"/>
                <w:szCs w:val="20"/>
              </w:rPr>
            </w:pPr>
            <w:r w:rsidRPr="005E7A1D">
              <w:rPr>
                <w:rFonts w:ascii="Calibri" w:hAnsi="Calibri" w:cs="Calibri"/>
                <w:sz w:val="20"/>
                <w:szCs w:val="20"/>
              </w:rPr>
              <w:t>Balance as at January 1, 2019</w:t>
            </w:r>
          </w:p>
        </w:tc>
        <w:tc>
          <w:tcPr>
            <w:tcW w:w="1417" w:type="dxa"/>
          </w:tcPr>
          <w:p w14:paraId="7A624114" w14:textId="77777777" w:rsidR="004073AA" w:rsidRPr="005E7A1D" w:rsidRDefault="004073AA" w:rsidP="00042D4D">
            <w:pPr>
              <w:tabs>
                <w:tab w:val="decimal" w:pos="0"/>
              </w:tabs>
              <w:jc w:val="center"/>
              <w:rPr>
                <w:rFonts w:ascii="Calibri" w:hAnsi="Calibri" w:cs="Calibri"/>
                <w:sz w:val="20"/>
                <w:szCs w:val="20"/>
              </w:rPr>
            </w:pPr>
            <w:r w:rsidRPr="005E7A1D">
              <w:rPr>
                <w:rFonts w:ascii="Calibri" w:hAnsi="Calibri" w:cs="Calibri"/>
                <w:sz w:val="20"/>
                <w:szCs w:val="20"/>
              </w:rPr>
              <w:t>-</w:t>
            </w:r>
          </w:p>
        </w:tc>
        <w:tc>
          <w:tcPr>
            <w:tcW w:w="237" w:type="dxa"/>
            <w:vAlign w:val="bottom"/>
          </w:tcPr>
          <w:p w14:paraId="26678FCF" w14:textId="77777777" w:rsidR="004073AA" w:rsidRPr="005E7A1D" w:rsidRDefault="004073AA" w:rsidP="00042D4D">
            <w:pPr>
              <w:tabs>
                <w:tab w:val="decimal" w:pos="162"/>
              </w:tabs>
              <w:jc w:val="right"/>
              <w:rPr>
                <w:rFonts w:ascii="Calibri" w:hAnsi="Calibri" w:cs="Calibri"/>
                <w:sz w:val="20"/>
                <w:szCs w:val="20"/>
              </w:rPr>
            </w:pPr>
          </w:p>
        </w:tc>
        <w:tc>
          <w:tcPr>
            <w:tcW w:w="1418" w:type="dxa"/>
            <w:vAlign w:val="bottom"/>
          </w:tcPr>
          <w:p w14:paraId="6E04AF45" w14:textId="06C3BC1C" w:rsidR="004073AA" w:rsidRPr="005E7A1D" w:rsidRDefault="004073AA" w:rsidP="00657DEF">
            <w:pPr>
              <w:jc w:val="right"/>
              <w:rPr>
                <w:rFonts w:ascii="Calibri" w:hAnsi="Calibri" w:cs="Calibri"/>
                <w:sz w:val="20"/>
                <w:szCs w:val="20"/>
              </w:rPr>
            </w:pPr>
            <w:r w:rsidRPr="005E7A1D">
              <w:rPr>
                <w:rFonts w:ascii="Calibri" w:hAnsi="Calibri" w:cs="Calibri"/>
                <w:sz w:val="20"/>
                <w:szCs w:val="20"/>
              </w:rPr>
              <w:t>153</w:t>
            </w:r>
          </w:p>
        </w:tc>
        <w:tc>
          <w:tcPr>
            <w:tcW w:w="239" w:type="dxa"/>
            <w:vAlign w:val="bottom"/>
          </w:tcPr>
          <w:p w14:paraId="44C4D750" w14:textId="77777777" w:rsidR="004073AA" w:rsidRPr="005E7A1D" w:rsidRDefault="004073AA" w:rsidP="00657DEF">
            <w:pPr>
              <w:jc w:val="right"/>
              <w:rPr>
                <w:rFonts w:ascii="Calibri" w:hAnsi="Calibri" w:cs="Calibri"/>
                <w:sz w:val="20"/>
                <w:szCs w:val="20"/>
              </w:rPr>
            </w:pPr>
          </w:p>
        </w:tc>
        <w:tc>
          <w:tcPr>
            <w:tcW w:w="1418" w:type="dxa"/>
            <w:vAlign w:val="bottom"/>
          </w:tcPr>
          <w:p w14:paraId="4E84EB9B" w14:textId="18B6E80B" w:rsidR="004073AA" w:rsidRPr="005E7A1D" w:rsidRDefault="004073AA" w:rsidP="00657DEF">
            <w:pPr>
              <w:jc w:val="right"/>
              <w:rPr>
                <w:rFonts w:ascii="Calibri" w:hAnsi="Calibri" w:cs="Calibri"/>
                <w:sz w:val="20"/>
                <w:szCs w:val="20"/>
              </w:rPr>
            </w:pPr>
            <w:r w:rsidRPr="005E7A1D">
              <w:rPr>
                <w:rFonts w:ascii="Calibri" w:hAnsi="Calibri" w:cs="Calibri"/>
                <w:sz w:val="20"/>
                <w:szCs w:val="20"/>
              </w:rPr>
              <w:t>511</w:t>
            </w:r>
          </w:p>
        </w:tc>
        <w:tc>
          <w:tcPr>
            <w:tcW w:w="243" w:type="dxa"/>
            <w:vAlign w:val="bottom"/>
          </w:tcPr>
          <w:p w14:paraId="5C4F8774" w14:textId="77777777" w:rsidR="004073AA" w:rsidRPr="005E7A1D" w:rsidRDefault="004073AA" w:rsidP="00657DEF">
            <w:pPr>
              <w:jc w:val="right"/>
              <w:rPr>
                <w:rFonts w:ascii="Calibri" w:hAnsi="Calibri" w:cs="Calibri"/>
                <w:sz w:val="20"/>
                <w:szCs w:val="20"/>
              </w:rPr>
            </w:pPr>
          </w:p>
        </w:tc>
        <w:tc>
          <w:tcPr>
            <w:tcW w:w="1419" w:type="dxa"/>
            <w:vAlign w:val="bottom"/>
          </w:tcPr>
          <w:p w14:paraId="720C476D" w14:textId="321A1466" w:rsidR="004073AA" w:rsidRPr="005E7A1D" w:rsidRDefault="004073AA" w:rsidP="00657DEF">
            <w:pPr>
              <w:jc w:val="right"/>
              <w:rPr>
                <w:rFonts w:ascii="Calibri" w:hAnsi="Calibri" w:cs="Calibri"/>
                <w:sz w:val="20"/>
                <w:szCs w:val="20"/>
              </w:rPr>
            </w:pPr>
            <w:r w:rsidRPr="005E7A1D">
              <w:rPr>
                <w:rFonts w:ascii="Calibri" w:hAnsi="Calibri" w:cs="Calibri"/>
                <w:sz w:val="20"/>
                <w:szCs w:val="20"/>
              </w:rPr>
              <w:t>664</w:t>
            </w:r>
          </w:p>
        </w:tc>
      </w:tr>
      <w:tr w:rsidR="004073AA" w:rsidRPr="005F33A0" w14:paraId="3E6F3605" w14:textId="77777777" w:rsidTr="00657DEF">
        <w:trPr>
          <w:cantSplit/>
          <w:trHeight w:val="284"/>
        </w:trPr>
        <w:tc>
          <w:tcPr>
            <w:tcW w:w="3639" w:type="dxa"/>
            <w:vAlign w:val="bottom"/>
          </w:tcPr>
          <w:p w14:paraId="63CB124A" w14:textId="014800BC" w:rsidR="004073AA" w:rsidRPr="00DC7D57" w:rsidRDefault="00C04EDE" w:rsidP="004073AA">
            <w:pPr>
              <w:ind w:right="43"/>
              <w:rPr>
                <w:rFonts w:ascii="Calibri" w:hAnsi="Calibri" w:cs="Cordia New"/>
                <w:sz w:val="20"/>
                <w:szCs w:val="20"/>
                <w:cs/>
              </w:rPr>
            </w:pPr>
            <w:r w:rsidRPr="00C04EDE">
              <w:rPr>
                <w:rFonts w:ascii="Calibri" w:hAnsi="Calibri" w:cs="Calibri"/>
                <w:sz w:val="20"/>
                <w:szCs w:val="20"/>
              </w:rPr>
              <w:t>Amortization for the year</w:t>
            </w:r>
          </w:p>
        </w:tc>
        <w:tc>
          <w:tcPr>
            <w:tcW w:w="1417" w:type="dxa"/>
            <w:vAlign w:val="bottom"/>
          </w:tcPr>
          <w:p w14:paraId="008997B9" w14:textId="77777777" w:rsidR="004073AA" w:rsidRPr="005E7A1D" w:rsidRDefault="004073AA" w:rsidP="00042D4D">
            <w:pPr>
              <w:tabs>
                <w:tab w:val="decimal" w:pos="0"/>
              </w:tabs>
              <w:jc w:val="center"/>
              <w:rPr>
                <w:rFonts w:ascii="Calibri" w:hAnsi="Calibri" w:cs="Calibri"/>
                <w:sz w:val="20"/>
                <w:szCs w:val="20"/>
              </w:rPr>
            </w:pPr>
            <w:r w:rsidRPr="005E7A1D">
              <w:rPr>
                <w:rFonts w:ascii="Calibri" w:hAnsi="Calibri" w:cs="Calibri"/>
                <w:sz w:val="20"/>
                <w:szCs w:val="20"/>
              </w:rPr>
              <w:t>-</w:t>
            </w:r>
          </w:p>
        </w:tc>
        <w:tc>
          <w:tcPr>
            <w:tcW w:w="237" w:type="dxa"/>
          </w:tcPr>
          <w:p w14:paraId="398E4AD5" w14:textId="77777777" w:rsidR="004073AA" w:rsidRPr="005E7A1D" w:rsidRDefault="004073AA" w:rsidP="00042D4D">
            <w:pPr>
              <w:tabs>
                <w:tab w:val="decimal" w:pos="162"/>
              </w:tabs>
              <w:jc w:val="center"/>
              <w:rPr>
                <w:rFonts w:ascii="Calibri" w:hAnsi="Calibri" w:cs="Calibri"/>
                <w:sz w:val="20"/>
                <w:szCs w:val="20"/>
              </w:rPr>
            </w:pPr>
          </w:p>
        </w:tc>
        <w:tc>
          <w:tcPr>
            <w:tcW w:w="1418" w:type="dxa"/>
            <w:vAlign w:val="bottom"/>
          </w:tcPr>
          <w:p w14:paraId="22D990D1" w14:textId="77777777" w:rsidR="004073AA" w:rsidRPr="005E7A1D" w:rsidRDefault="004073AA" w:rsidP="00042D4D">
            <w:pPr>
              <w:tabs>
                <w:tab w:val="decimal" w:pos="162"/>
              </w:tabs>
              <w:jc w:val="center"/>
              <w:rPr>
                <w:rFonts w:ascii="Calibri" w:hAnsi="Calibri" w:cs="Calibri"/>
                <w:sz w:val="20"/>
                <w:szCs w:val="20"/>
              </w:rPr>
            </w:pPr>
            <w:r w:rsidRPr="005E7A1D">
              <w:rPr>
                <w:rFonts w:ascii="Calibri" w:hAnsi="Calibri" w:cs="Calibri"/>
                <w:sz w:val="20"/>
                <w:szCs w:val="20"/>
              </w:rPr>
              <w:t>-</w:t>
            </w:r>
          </w:p>
        </w:tc>
        <w:tc>
          <w:tcPr>
            <w:tcW w:w="239" w:type="dxa"/>
          </w:tcPr>
          <w:p w14:paraId="0F957327" w14:textId="77777777" w:rsidR="004073AA" w:rsidRPr="005E7A1D" w:rsidRDefault="004073AA" w:rsidP="00042D4D">
            <w:pPr>
              <w:tabs>
                <w:tab w:val="decimal" w:pos="162"/>
              </w:tabs>
              <w:jc w:val="right"/>
              <w:rPr>
                <w:rFonts w:ascii="Calibri" w:hAnsi="Calibri" w:cs="Calibri"/>
                <w:sz w:val="20"/>
                <w:szCs w:val="20"/>
              </w:rPr>
            </w:pPr>
          </w:p>
        </w:tc>
        <w:tc>
          <w:tcPr>
            <w:tcW w:w="1418" w:type="dxa"/>
            <w:vAlign w:val="bottom"/>
          </w:tcPr>
          <w:p w14:paraId="736F4EBF" w14:textId="3BF0BEB2" w:rsidR="004073AA" w:rsidRPr="005E7A1D" w:rsidRDefault="004073AA" w:rsidP="00657DEF">
            <w:pPr>
              <w:tabs>
                <w:tab w:val="decimal" w:pos="162"/>
              </w:tabs>
              <w:jc w:val="right"/>
              <w:rPr>
                <w:rFonts w:ascii="Calibri" w:hAnsi="Calibri" w:cs="Calibri"/>
                <w:sz w:val="20"/>
                <w:szCs w:val="20"/>
              </w:rPr>
            </w:pPr>
            <w:r w:rsidRPr="005E7A1D">
              <w:rPr>
                <w:rFonts w:ascii="Calibri" w:hAnsi="Calibri" w:cs="Calibri"/>
                <w:sz w:val="20"/>
                <w:szCs w:val="20"/>
              </w:rPr>
              <w:t>481</w:t>
            </w:r>
          </w:p>
        </w:tc>
        <w:tc>
          <w:tcPr>
            <w:tcW w:w="243" w:type="dxa"/>
            <w:vAlign w:val="bottom"/>
          </w:tcPr>
          <w:p w14:paraId="102CDC57" w14:textId="77777777" w:rsidR="004073AA" w:rsidRPr="005E7A1D" w:rsidRDefault="004073AA" w:rsidP="00657DEF">
            <w:pPr>
              <w:tabs>
                <w:tab w:val="decimal" w:pos="162"/>
              </w:tabs>
              <w:jc w:val="right"/>
              <w:rPr>
                <w:rFonts w:ascii="Calibri" w:hAnsi="Calibri" w:cs="Calibri"/>
                <w:sz w:val="20"/>
                <w:szCs w:val="20"/>
              </w:rPr>
            </w:pPr>
          </w:p>
        </w:tc>
        <w:tc>
          <w:tcPr>
            <w:tcW w:w="1419" w:type="dxa"/>
            <w:vAlign w:val="bottom"/>
          </w:tcPr>
          <w:p w14:paraId="240DBF43" w14:textId="2D8D4A33" w:rsidR="004073AA" w:rsidRPr="005E7A1D" w:rsidRDefault="004073AA" w:rsidP="00657DEF">
            <w:pPr>
              <w:tabs>
                <w:tab w:val="decimal" w:pos="162"/>
              </w:tabs>
              <w:jc w:val="right"/>
              <w:rPr>
                <w:rFonts w:ascii="Calibri" w:hAnsi="Calibri" w:cs="Calibri"/>
                <w:sz w:val="20"/>
                <w:szCs w:val="20"/>
              </w:rPr>
            </w:pPr>
            <w:r w:rsidRPr="005E7A1D">
              <w:rPr>
                <w:rFonts w:ascii="Calibri" w:hAnsi="Calibri" w:cs="Calibri"/>
                <w:sz w:val="20"/>
                <w:szCs w:val="20"/>
              </w:rPr>
              <w:t>481</w:t>
            </w:r>
          </w:p>
        </w:tc>
      </w:tr>
      <w:tr w:rsidR="00EE5514" w:rsidRPr="005F33A0" w14:paraId="4CA1C8E1" w14:textId="77777777" w:rsidTr="00EE5514">
        <w:trPr>
          <w:cantSplit/>
          <w:trHeight w:val="284"/>
        </w:trPr>
        <w:tc>
          <w:tcPr>
            <w:tcW w:w="3639" w:type="dxa"/>
            <w:vAlign w:val="bottom"/>
          </w:tcPr>
          <w:p w14:paraId="0CBACE7F" w14:textId="032503CB" w:rsidR="00EE5514" w:rsidRPr="005E7A1D" w:rsidRDefault="00EE5514" w:rsidP="004073AA">
            <w:pPr>
              <w:ind w:right="43"/>
              <w:rPr>
                <w:rFonts w:ascii="Calibri" w:hAnsi="Calibri" w:cs="Calibri"/>
                <w:sz w:val="20"/>
                <w:szCs w:val="20"/>
              </w:rPr>
            </w:pPr>
            <w:r w:rsidRPr="00C04EDE">
              <w:rPr>
                <w:rFonts w:ascii="Calibri" w:hAnsi="Calibri" w:cs="Calibri"/>
                <w:sz w:val="20"/>
                <w:szCs w:val="20"/>
              </w:rPr>
              <w:t>Disposal/write-off</w:t>
            </w:r>
          </w:p>
        </w:tc>
        <w:tc>
          <w:tcPr>
            <w:tcW w:w="1417" w:type="dxa"/>
            <w:vAlign w:val="bottom"/>
          </w:tcPr>
          <w:p w14:paraId="75908938" w14:textId="468FB32E" w:rsidR="00EE5514" w:rsidRPr="005E7A1D" w:rsidRDefault="00EE5514" w:rsidP="00EE5514">
            <w:pPr>
              <w:tabs>
                <w:tab w:val="decimal" w:pos="0"/>
              </w:tabs>
              <w:jc w:val="center"/>
              <w:rPr>
                <w:rFonts w:ascii="Calibri" w:hAnsi="Calibri" w:cs="Calibri"/>
                <w:sz w:val="20"/>
                <w:szCs w:val="20"/>
              </w:rPr>
            </w:pPr>
            <w:r>
              <w:rPr>
                <w:rFonts w:ascii="Calibri" w:hAnsi="Calibri" w:cs="Calibri"/>
                <w:sz w:val="20"/>
                <w:szCs w:val="20"/>
              </w:rPr>
              <w:t>-</w:t>
            </w:r>
          </w:p>
        </w:tc>
        <w:tc>
          <w:tcPr>
            <w:tcW w:w="237" w:type="dxa"/>
            <w:vAlign w:val="bottom"/>
          </w:tcPr>
          <w:p w14:paraId="44ED1431" w14:textId="77777777" w:rsidR="00EE5514" w:rsidRPr="005E7A1D" w:rsidRDefault="00EE5514" w:rsidP="00EE5514">
            <w:pPr>
              <w:tabs>
                <w:tab w:val="decimal" w:pos="162"/>
              </w:tabs>
              <w:jc w:val="center"/>
              <w:rPr>
                <w:rFonts w:ascii="Calibri" w:hAnsi="Calibri" w:cs="Calibri"/>
                <w:sz w:val="20"/>
                <w:szCs w:val="20"/>
              </w:rPr>
            </w:pPr>
          </w:p>
        </w:tc>
        <w:tc>
          <w:tcPr>
            <w:tcW w:w="1418" w:type="dxa"/>
            <w:vAlign w:val="bottom"/>
          </w:tcPr>
          <w:p w14:paraId="562C768A" w14:textId="11D9C6FA" w:rsidR="00EE5514" w:rsidRPr="005E7A1D" w:rsidRDefault="00EE5514" w:rsidP="00EE5514">
            <w:pPr>
              <w:jc w:val="center"/>
              <w:rPr>
                <w:rFonts w:ascii="Calibri" w:hAnsi="Calibri" w:cs="Calibri"/>
                <w:sz w:val="20"/>
                <w:szCs w:val="20"/>
              </w:rPr>
            </w:pPr>
            <w:r>
              <w:rPr>
                <w:rFonts w:ascii="Calibri" w:hAnsi="Calibri" w:cs="Calibri"/>
                <w:sz w:val="20"/>
                <w:szCs w:val="20"/>
              </w:rPr>
              <w:t>-</w:t>
            </w:r>
          </w:p>
        </w:tc>
        <w:tc>
          <w:tcPr>
            <w:tcW w:w="239" w:type="dxa"/>
            <w:vAlign w:val="bottom"/>
          </w:tcPr>
          <w:p w14:paraId="02CC64B4" w14:textId="77777777" w:rsidR="00EE5514" w:rsidRPr="005E7A1D" w:rsidRDefault="00EE5514" w:rsidP="00EE5514">
            <w:pPr>
              <w:jc w:val="center"/>
              <w:rPr>
                <w:rFonts w:ascii="Calibri" w:hAnsi="Calibri" w:cs="Calibri"/>
                <w:sz w:val="20"/>
                <w:szCs w:val="20"/>
              </w:rPr>
            </w:pPr>
          </w:p>
        </w:tc>
        <w:tc>
          <w:tcPr>
            <w:tcW w:w="1418" w:type="dxa"/>
            <w:vAlign w:val="bottom"/>
          </w:tcPr>
          <w:p w14:paraId="763FF553" w14:textId="6AB3216F" w:rsidR="00EE5514" w:rsidRPr="005E7A1D" w:rsidRDefault="00EE5514" w:rsidP="00EE5514">
            <w:pPr>
              <w:jc w:val="center"/>
              <w:rPr>
                <w:rFonts w:ascii="Calibri" w:hAnsi="Calibri" w:cs="Calibri"/>
                <w:sz w:val="20"/>
                <w:szCs w:val="20"/>
              </w:rPr>
            </w:pPr>
            <w:r>
              <w:rPr>
                <w:rFonts w:ascii="Calibri" w:hAnsi="Calibri" w:cs="Calibri"/>
                <w:sz w:val="20"/>
                <w:szCs w:val="20"/>
              </w:rPr>
              <w:t>-</w:t>
            </w:r>
          </w:p>
        </w:tc>
        <w:tc>
          <w:tcPr>
            <w:tcW w:w="243" w:type="dxa"/>
            <w:vAlign w:val="bottom"/>
          </w:tcPr>
          <w:p w14:paraId="0EB36A3E" w14:textId="77777777" w:rsidR="00EE5514" w:rsidRPr="005E7A1D" w:rsidRDefault="00EE5514" w:rsidP="00EE5514">
            <w:pPr>
              <w:jc w:val="center"/>
              <w:rPr>
                <w:rFonts w:ascii="Calibri" w:hAnsi="Calibri" w:cs="Calibri"/>
                <w:sz w:val="20"/>
                <w:szCs w:val="20"/>
              </w:rPr>
            </w:pPr>
          </w:p>
        </w:tc>
        <w:tc>
          <w:tcPr>
            <w:tcW w:w="1419" w:type="dxa"/>
            <w:vAlign w:val="bottom"/>
          </w:tcPr>
          <w:p w14:paraId="13FF8519" w14:textId="75169D80" w:rsidR="00EE5514" w:rsidRPr="005E7A1D" w:rsidRDefault="00EE5514" w:rsidP="00EE5514">
            <w:pPr>
              <w:jc w:val="center"/>
              <w:rPr>
                <w:rFonts w:ascii="Calibri" w:hAnsi="Calibri" w:cs="Calibri"/>
                <w:sz w:val="20"/>
                <w:szCs w:val="20"/>
              </w:rPr>
            </w:pPr>
            <w:r>
              <w:rPr>
                <w:rFonts w:ascii="Calibri" w:hAnsi="Calibri" w:cs="Calibri"/>
                <w:sz w:val="20"/>
                <w:szCs w:val="20"/>
              </w:rPr>
              <w:t>-</w:t>
            </w:r>
          </w:p>
        </w:tc>
      </w:tr>
      <w:tr w:rsidR="004073AA" w:rsidRPr="005F33A0" w14:paraId="2EBD83C6" w14:textId="77777777" w:rsidTr="00657DEF">
        <w:trPr>
          <w:cantSplit/>
          <w:trHeight w:val="284"/>
        </w:trPr>
        <w:tc>
          <w:tcPr>
            <w:tcW w:w="3639" w:type="dxa"/>
            <w:vAlign w:val="bottom"/>
          </w:tcPr>
          <w:p w14:paraId="2D39884C" w14:textId="77777777" w:rsidR="004073AA" w:rsidRPr="005E7A1D" w:rsidRDefault="004073AA" w:rsidP="004073AA">
            <w:pPr>
              <w:ind w:right="43"/>
              <w:rPr>
                <w:rFonts w:ascii="Calibri" w:hAnsi="Calibri" w:cs="Calibri"/>
                <w:sz w:val="20"/>
                <w:szCs w:val="20"/>
              </w:rPr>
            </w:pPr>
            <w:r w:rsidRPr="005E7A1D">
              <w:rPr>
                <w:rFonts w:ascii="Calibri" w:hAnsi="Calibri" w:cs="Calibri"/>
                <w:sz w:val="20"/>
                <w:szCs w:val="20"/>
              </w:rPr>
              <w:t>Balance as at December 31, 2019</w:t>
            </w:r>
          </w:p>
        </w:tc>
        <w:tc>
          <w:tcPr>
            <w:tcW w:w="1417" w:type="dxa"/>
            <w:tcBorders>
              <w:top w:val="single" w:sz="4" w:space="0" w:color="auto"/>
            </w:tcBorders>
          </w:tcPr>
          <w:p w14:paraId="132EA959" w14:textId="77777777" w:rsidR="004073AA" w:rsidRPr="005E7A1D" w:rsidRDefault="004073AA" w:rsidP="00042D4D">
            <w:pPr>
              <w:tabs>
                <w:tab w:val="decimal" w:pos="0"/>
              </w:tabs>
              <w:jc w:val="center"/>
              <w:rPr>
                <w:rFonts w:ascii="Calibri" w:hAnsi="Calibri" w:cs="Calibri"/>
                <w:sz w:val="20"/>
                <w:szCs w:val="20"/>
              </w:rPr>
            </w:pPr>
            <w:r w:rsidRPr="005E7A1D">
              <w:rPr>
                <w:rFonts w:ascii="Calibri" w:hAnsi="Calibri" w:cs="Calibri"/>
                <w:sz w:val="20"/>
                <w:szCs w:val="20"/>
              </w:rPr>
              <w:t>-</w:t>
            </w:r>
          </w:p>
        </w:tc>
        <w:tc>
          <w:tcPr>
            <w:tcW w:w="237" w:type="dxa"/>
            <w:vAlign w:val="bottom"/>
          </w:tcPr>
          <w:p w14:paraId="002377BA" w14:textId="77777777" w:rsidR="004073AA" w:rsidRPr="005E7A1D" w:rsidRDefault="004073AA" w:rsidP="00042D4D">
            <w:pPr>
              <w:tabs>
                <w:tab w:val="decimal" w:pos="162"/>
              </w:tabs>
              <w:jc w:val="right"/>
              <w:rPr>
                <w:rFonts w:ascii="Calibri" w:hAnsi="Calibri" w:cs="Calibri"/>
                <w:sz w:val="20"/>
                <w:szCs w:val="20"/>
              </w:rPr>
            </w:pPr>
          </w:p>
        </w:tc>
        <w:tc>
          <w:tcPr>
            <w:tcW w:w="1418" w:type="dxa"/>
            <w:tcBorders>
              <w:top w:val="single" w:sz="4" w:space="0" w:color="auto"/>
            </w:tcBorders>
            <w:vAlign w:val="bottom"/>
          </w:tcPr>
          <w:p w14:paraId="6BB4DD7B" w14:textId="09202F34" w:rsidR="004073AA" w:rsidRPr="005E7A1D" w:rsidRDefault="004073AA" w:rsidP="00657DEF">
            <w:pPr>
              <w:jc w:val="right"/>
              <w:rPr>
                <w:rFonts w:ascii="Calibri" w:hAnsi="Calibri" w:cs="Calibri"/>
                <w:sz w:val="20"/>
                <w:szCs w:val="20"/>
              </w:rPr>
            </w:pPr>
            <w:r w:rsidRPr="005E7A1D">
              <w:rPr>
                <w:rFonts w:ascii="Calibri" w:hAnsi="Calibri" w:cs="Calibri"/>
                <w:sz w:val="20"/>
                <w:szCs w:val="20"/>
              </w:rPr>
              <w:t>153</w:t>
            </w:r>
          </w:p>
        </w:tc>
        <w:tc>
          <w:tcPr>
            <w:tcW w:w="239" w:type="dxa"/>
            <w:vAlign w:val="bottom"/>
          </w:tcPr>
          <w:p w14:paraId="14A19965" w14:textId="77777777" w:rsidR="004073AA" w:rsidRPr="005E7A1D" w:rsidRDefault="004073AA" w:rsidP="00657DEF">
            <w:pPr>
              <w:jc w:val="right"/>
              <w:rPr>
                <w:rFonts w:ascii="Calibri" w:hAnsi="Calibri" w:cs="Calibri"/>
                <w:sz w:val="20"/>
                <w:szCs w:val="20"/>
              </w:rPr>
            </w:pPr>
          </w:p>
        </w:tc>
        <w:tc>
          <w:tcPr>
            <w:tcW w:w="1418" w:type="dxa"/>
            <w:tcBorders>
              <w:top w:val="single" w:sz="4" w:space="0" w:color="auto"/>
            </w:tcBorders>
            <w:vAlign w:val="bottom"/>
          </w:tcPr>
          <w:p w14:paraId="16867429" w14:textId="1DD07E32" w:rsidR="004073AA" w:rsidRPr="005E7A1D" w:rsidRDefault="004073AA" w:rsidP="00657DEF">
            <w:pPr>
              <w:jc w:val="right"/>
              <w:rPr>
                <w:rFonts w:ascii="Calibri" w:hAnsi="Calibri" w:cs="Calibri"/>
                <w:sz w:val="20"/>
                <w:szCs w:val="20"/>
              </w:rPr>
            </w:pPr>
            <w:r w:rsidRPr="005E7A1D">
              <w:rPr>
                <w:rFonts w:ascii="Calibri" w:hAnsi="Calibri" w:cs="Calibri"/>
                <w:sz w:val="20"/>
                <w:szCs w:val="20"/>
              </w:rPr>
              <w:t>992</w:t>
            </w:r>
          </w:p>
        </w:tc>
        <w:tc>
          <w:tcPr>
            <w:tcW w:w="243" w:type="dxa"/>
            <w:vAlign w:val="bottom"/>
          </w:tcPr>
          <w:p w14:paraId="3F2312C6" w14:textId="77777777" w:rsidR="004073AA" w:rsidRPr="005E7A1D" w:rsidRDefault="004073AA" w:rsidP="00657DEF">
            <w:pPr>
              <w:jc w:val="right"/>
              <w:rPr>
                <w:rFonts w:ascii="Calibri" w:hAnsi="Calibri" w:cs="Calibri"/>
                <w:sz w:val="20"/>
                <w:szCs w:val="20"/>
              </w:rPr>
            </w:pPr>
          </w:p>
        </w:tc>
        <w:tc>
          <w:tcPr>
            <w:tcW w:w="1419" w:type="dxa"/>
            <w:tcBorders>
              <w:top w:val="single" w:sz="4" w:space="0" w:color="auto"/>
            </w:tcBorders>
            <w:vAlign w:val="bottom"/>
          </w:tcPr>
          <w:p w14:paraId="3F941384" w14:textId="20644266" w:rsidR="004073AA" w:rsidRPr="005E7A1D" w:rsidRDefault="004073AA" w:rsidP="00657DEF">
            <w:pPr>
              <w:jc w:val="right"/>
              <w:rPr>
                <w:rFonts w:ascii="Calibri" w:hAnsi="Calibri" w:cs="Calibri"/>
                <w:sz w:val="20"/>
                <w:szCs w:val="20"/>
              </w:rPr>
            </w:pPr>
            <w:r w:rsidRPr="005E7A1D">
              <w:rPr>
                <w:rFonts w:ascii="Calibri" w:hAnsi="Calibri" w:cs="Calibri"/>
                <w:sz w:val="20"/>
                <w:szCs w:val="20"/>
              </w:rPr>
              <w:t>1,145</w:t>
            </w:r>
          </w:p>
        </w:tc>
      </w:tr>
      <w:tr w:rsidR="004073AA" w:rsidRPr="005F33A0" w14:paraId="535523F2" w14:textId="77777777" w:rsidTr="00657DEF">
        <w:trPr>
          <w:cantSplit/>
          <w:trHeight w:val="284"/>
        </w:trPr>
        <w:tc>
          <w:tcPr>
            <w:tcW w:w="3639" w:type="dxa"/>
            <w:vAlign w:val="bottom"/>
          </w:tcPr>
          <w:p w14:paraId="37750E15" w14:textId="04E1DCF5" w:rsidR="004073AA" w:rsidRPr="00DC7D57" w:rsidRDefault="00C04EDE" w:rsidP="004073AA">
            <w:pPr>
              <w:tabs>
                <w:tab w:val="decimal" w:pos="0"/>
              </w:tabs>
              <w:ind w:right="43"/>
              <w:rPr>
                <w:rFonts w:ascii="Calibri" w:hAnsi="Calibri" w:cs="Cordia New"/>
                <w:sz w:val="20"/>
                <w:szCs w:val="20"/>
                <w:cs/>
              </w:rPr>
            </w:pPr>
            <w:r w:rsidRPr="00C04EDE">
              <w:rPr>
                <w:rFonts w:ascii="Calibri" w:hAnsi="Calibri" w:cs="Calibri"/>
                <w:sz w:val="20"/>
                <w:szCs w:val="20"/>
              </w:rPr>
              <w:t>Amortization for the year</w:t>
            </w:r>
          </w:p>
        </w:tc>
        <w:tc>
          <w:tcPr>
            <w:tcW w:w="1417" w:type="dxa"/>
            <w:vAlign w:val="bottom"/>
          </w:tcPr>
          <w:p w14:paraId="20AA1C97" w14:textId="7FF3BE91" w:rsidR="004073AA" w:rsidRPr="005E7A1D" w:rsidRDefault="00FF101B" w:rsidP="00042D4D">
            <w:pPr>
              <w:tabs>
                <w:tab w:val="decimal" w:pos="0"/>
              </w:tabs>
              <w:jc w:val="center"/>
              <w:rPr>
                <w:rFonts w:ascii="Calibri" w:hAnsi="Calibri" w:cs="Calibri"/>
                <w:sz w:val="20"/>
                <w:szCs w:val="20"/>
              </w:rPr>
            </w:pPr>
            <w:r>
              <w:rPr>
                <w:rFonts w:ascii="Calibri" w:hAnsi="Calibri" w:cs="Calibri"/>
                <w:sz w:val="20"/>
                <w:szCs w:val="20"/>
              </w:rPr>
              <w:t>-</w:t>
            </w:r>
          </w:p>
        </w:tc>
        <w:tc>
          <w:tcPr>
            <w:tcW w:w="237" w:type="dxa"/>
          </w:tcPr>
          <w:p w14:paraId="391781FB" w14:textId="77777777" w:rsidR="004073AA" w:rsidRPr="005E7A1D" w:rsidRDefault="004073AA" w:rsidP="00042D4D">
            <w:pPr>
              <w:tabs>
                <w:tab w:val="decimal" w:pos="162"/>
              </w:tabs>
              <w:jc w:val="center"/>
              <w:rPr>
                <w:rFonts w:ascii="Calibri" w:hAnsi="Calibri" w:cs="Calibri"/>
                <w:sz w:val="20"/>
                <w:szCs w:val="20"/>
              </w:rPr>
            </w:pPr>
          </w:p>
        </w:tc>
        <w:tc>
          <w:tcPr>
            <w:tcW w:w="1418" w:type="dxa"/>
            <w:vAlign w:val="bottom"/>
          </w:tcPr>
          <w:p w14:paraId="55E24BB4" w14:textId="44E2AB4C" w:rsidR="004073AA" w:rsidRPr="005E7A1D" w:rsidRDefault="00FF101B" w:rsidP="00042D4D">
            <w:pPr>
              <w:tabs>
                <w:tab w:val="decimal" w:pos="162"/>
              </w:tabs>
              <w:jc w:val="center"/>
              <w:rPr>
                <w:rFonts w:ascii="Calibri" w:hAnsi="Calibri" w:cs="Calibri"/>
                <w:sz w:val="20"/>
                <w:szCs w:val="20"/>
              </w:rPr>
            </w:pPr>
            <w:r>
              <w:rPr>
                <w:rFonts w:ascii="Calibri" w:hAnsi="Calibri" w:cs="Calibri"/>
                <w:sz w:val="20"/>
                <w:szCs w:val="20"/>
              </w:rPr>
              <w:t>-</w:t>
            </w:r>
          </w:p>
        </w:tc>
        <w:tc>
          <w:tcPr>
            <w:tcW w:w="239" w:type="dxa"/>
          </w:tcPr>
          <w:p w14:paraId="657F2A34" w14:textId="77777777" w:rsidR="004073AA" w:rsidRPr="005E7A1D" w:rsidRDefault="004073AA" w:rsidP="00042D4D">
            <w:pPr>
              <w:tabs>
                <w:tab w:val="decimal" w:pos="162"/>
              </w:tabs>
              <w:jc w:val="right"/>
              <w:rPr>
                <w:rFonts w:ascii="Calibri" w:hAnsi="Calibri" w:cs="Calibri"/>
                <w:sz w:val="20"/>
                <w:szCs w:val="20"/>
              </w:rPr>
            </w:pPr>
          </w:p>
        </w:tc>
        <w:tc>
          <w:tcPr>
            <w:tcW w:w="1418" w:type="dxa"/>
            <w:vAlign w:val="bottom"/>
          </w:tcPr>
          <w:p w14:paraId="5A8309B8" w14:textId="4DCCD38B" w:rsidR="004073AA" w:rsidRPr="005E7A1D" w:rsidRDefault="00FF101B" w:rsidP="00657DEF">
            <w:pPr>
              <w:tabs>
                <w:tab w:val="decimal" w:pos="162"/>
              </w:tabs>
              <w:jc w:val="right"/>
              <w:rPr>
                <w:rFonts w:ascii="Calibri" w:hAnsi="Calibri" w:cs="Calibri"/>
                <w:sz w:val="20"/>
                <w:szCs w:val="20"/>
              </w:rPr>
            </w:pPr>
            <w:r>
              <w:rPr>
                <w:rFonts w:ascii="Calibri" w:hAnsi="Calibri" w:cs="Calibri"/>
                <w:sz w:val="20"/>
                <w:szCs w:val="20"/>
              </w:rPr>
              <w:t>50</w:t>
            </w:r>
            <w:r w:rsidR="005D1E6A">
              <w:rPr>
                <w:rFonts w:ascii="Calibri" w:hAnsi="Calibri" w:cs="Calibri"/>
                <w:sz w:val="20"/>
                <w:szCs w:val="20"/>
              </w:rPr>
              <w:t>7</w:t>
            </w:r>
          </w:p>
        </w:tc>
        <w:tc>
          <w:tcPr>
            <w:tcW w:w="243" w:type="dxa"/>
            <w:vAlign w:val="bottom"/>
          </w:tcPr>
          <w:p w14:paraId="7018C935" w14:textId="77777777" w:rsidR="004073AA" w:rsidRPr="005E7A1D" w:rsidRDefault="004073AA" w:rsidP="00657DEF">
            <w:pPr>
              <w:tabs>
                <w:tab w:val="decimal" w:pos="162"/>
              </w:tabs>
              <w:jc w:val="right"/>
              <w:rPr>
                <w:rFonts w:ascii="Calibri" w:hAnsi="Calibri" w:cs="Calibri"/>
                <w:sz w:val="20"/>
                <w:szCs w:val="20"/>
              </w:rPr>
            </w:pPr>
          </w:p>
        </w:tc>
        <w:tc>
          <w:tcPr>
            <w:tcW w:w="1419" w:type="dxa"/>
            <w:vAlign w:val="bottom"/>
          </w:tcPr>
          <w:p w14:paraId="01EBEFA4" w14:textId="36B42E93" w:rsidR="004073AA" w:rsidRPr="005E7A1D" w:rsidRDefault="00FF101B" w:rsidP="00657DEF">
            <w:pPr>
              <w:tabs>
                <w:tab w:val="decimal" w:pos="162"/>
              </w:tabs>
              <w:jc w:val="right"/>
              <w:rPr>
                <w:rFonts w:ascii="Calibri" w:hAnsi="Calibri" w:cs="Calibri"/>
                <w:sz w:val="20"/>
                <w:szCs w:val="20"/>
              </w:rPr>
            </w:pPr>
            <w:r>
              <w:rPr>
                <w:rFonts w:ascii="Calibri" w:hAnsi="Calibri" w:cs="Calibri"/>
                <w:sz w:val="20"/>
                <w:szCs w:val="20"/>
              </w:rPr>
              <w:t>50</w:t>
            </w:r>
            <w:r w:rsidR="005D1E6A">
              <w:rPr>
                <w:rFonts w:ascii="Calibri" w:hAnsi="Calibri" w:cs="Calibri"/>
                <w:sz w:val="20"/>
                <w:szCs w:val="20"/>
              </w:rPr>
              <w:t>7</w:t>
            </w:r>
          </w:p>
        </w:tc>
      </w:tr>
      <w:tr w:rsidR="00BF4C61" w:rsidRPr="005F33A0" w14:paraId="21F2B579" w14:textId="77777777" w:rsidTr="00406260">
        <w:trPr>
          <w:cantSplit/>
          <w:trHeight w:val="284"/>
        </w:trPr>
        <w:tc>
          <w:tcPr>
            <w:tcW w:w="3639" w:type="dxa"/>
            <w:vAlign w:val="bottom"/>
          </w:tcPr>
          <w:p w14:paraId="61A7E8FE" w14:textId="7EFA86B5" w:rsidR="00BF4C61" w:rsidRPr="00DC7D57" w:rsidRDefault="00C04EDE" w:rsidP="004073AA">
            <w:pPr>
              <w:tabs>
                <w:tab w:val="decimal" w:pos="0"/>
              </w:tabs>
              <w:ind w:right="43"/>
              <w:rPr>
                <w:rFonts w:ascii="Calibri" w:hAnsi="Calibri" w:cs="Cordia New"/>
                <w:sz w:val="20"/>
                <w:szCs w:val="20"/>
                <w:cs/>
              </w:rPr>
            </w:pPr>
            <w:r w:rsidRPr="00C04EDE">
              <w:rPr>
                <w:rFonts w:ascii="Calibri" w:hAnsi="Calibri" w:cs="Calibri"/>
                <w:sz w:val="20"/>
                <w:szCs w:val="20"/>
              </w:rPr>
              <w:t>Disposal/write-off</w:t>
            </w:r>
          </w:p>
        </w:tc>
        <w:tc>
          <w:tcPr>
            <w:tcW w:w="1417" w:type="dxa"/>
            <w:tcBorders>
              <w:bottom w:val="single" w:sz="4" w:space="0" w:color="auto"/>
            </w:tcBorders>
            <w:vAlign w:val="bottom"/>
          </w:tcPr>
          <w:p w14:paraId="01A232DE" w14:textId="4DE6286A" w:rsidR="00BF4C61" w:rsidRDefault="00406260" w:rsidP="00406260">
            <w:pPr>
              <w:tabs>
                <w:tab w:val="decimal" w:pos="0"/>
              </w:tabs>
              <w:jc w:val="center"/>
              <w:rPr>
                <w:rFonts w:ascii="Calibri" w:hAnsi="Calibri" w:cs="Calibri"/>
                <w:sz w:val="20"/>
                <w:szCs w:val="20"/>
              </w:rPr>
            </w:pPr>
            <w:r>
              <w:rPr>
                <w:rFonts w:ascii="Calibri" w:hAnsi="Calibri" w:cs="Calibri"/>
                <w:sz w:val="20"/>
                <w:szCs w:val="20"/>
              </w:rPr>
              <w:t>-</w:t>
            </w:r>
          </w:p>
        </w:tc>
        <w:tc>
          <w:tcPr>
            <w:tcW w:w="237" w:type="dxa"/>
            <w:vAlign w:val="bottom"/>
          </w:tcPr>
          <w:p w14:paraId="468612EA" w14:textId="77777777" w:rsidR="00BF4C61" w:rsidRPr="005E7A1D" w:rsidRDefault="00BF4C61" w:rsidP="00406260">
            <w:pPr>
              <w:tabs>
                <w:tab w:val="decimal" w:pos="162"/>
              </w:tabs>
              <w:jc w:val="center"/>
              <w:rPr>
                <w:rFonts w:ascii="Calibri" w:hAnsi="Calibri" w:cs="Calibri"/>
                <w:sz w:val="20"/>
                <w:szCs w:val="20"/>
              </w:rPr>
            </w:pPr>
          </w:p>
        </w:tc>
        <w:tc>
          <w:tcPr>
            <w:tcW w:w="1418" w:type="dxa"/>
            <w:tcBorders>
              <w:bottom w:val="single" w:sz="4" w:space="0" w:color="auto"/>
            </w:tcBorders>
            <w:vAlign w:val="bottom"/>
          </w:tcPr>
          <w:p w14:paraId="2090718E" w14:textId="11A93C55" w:rsidR="00BF4C61" w:rsidRDefault="00406260" w:rsidP="00406260">
            <w:pPr>
              <w:jc w:val="center"/>
              <w:rPr>
                <w:rFonts w:ascii="Calibri" w:hAnsi="Calibri" w:cs="Calibri"/>
                <w:sz w:val="20"/>
                <w:szCs w:val="20"/>
              </w:rPr>
            </w:pPr>
            <w:r>
              <w:rPr>
                <w:rFonts w:ascii="Calibri" w:hAnsi="Calibri" w:cs="Calibri"/>
                <w:sz w:val="20"/>
                <w:szCs w:val="20"/>
              </w:rPr>
              <w:t>-</w:t>
            </w:r>
          </w:p>
        </w:tc>
        <w:tc>
          <w:tcPr>
            <w:tcW w:w="239" w:type="dxa"/>
            <w:vAlign w:val="bottom"/>
          </w:tcPr>
          <w:p w14:paraId="60610BA8" w14:textId="77777777" w:rsidR="00BF4C61" w:rsidRPr="005E7A1D" w:rsidRDefault="00BF4C61" w:rsidP="00406260">
            <w:pPr>
              <w:jc w:val="center"/>
              <w:rPr>
                <w:rFonts w:ascii="Calibri" w:hAnsi="Calibri" w:cs="Calibri"/>
                <w:sz w:val="20"/>
                <w:szCs w:val="20"/>
              </w:rPr>
            </w:pPr>
          </w:p>
        </w:tc>
        <w:tc>
          <w:tcPr>
            <w:tcW w:w="1418" w:type="dxa"/>
            <w:tcBorders>
              <w:bottom w:val="single" w:sz="4" w:space="0" w:color="auto"/>
            </w:tcBorders>
            <w:vAlign w:val="bottom"/>
          </w:tcPr>
          <w:p w14:paraId="06091948" w14:textId="247C49D8" w:rsidR="00BF4C61" w:rsidRDefault="00406260" w:rsidP="00406260">
            <w:pPr>
              <w:jc w:val="center"/>
              <w:rPr>
                <w:rFonts w:ascii="Calibri" w:hAnsi="Calibri" w:cs="Calibri"/>
                <w:sz w:val="20"/>
                <w:szCs w:val="20"/>
              </w:rPr>
            </w:pPr>
            <w:r>
              <w:rPr>
                <w:rFonts w:ascii="Calibri" w:hAnsi="Calibri" w:cs="Calibri"/>
                <w:sz w:val="20"/>
                <w:szCs w:val="20"/>
              </w:rPr>
              <w:t>-</w:t>
            </w:r>
          </w:p>
        </w:tc>
        <w:tc>
          <w:tcPr>
            <w:tcW w:w="243" w:type="dxa"/>
            <w:vAlign w:val="bottom"/>
          </w:tcPr>
          <w:p w14:paraId="261B8C31" w14:textId="77777777" w:rsidR="00BF4C61" w:rsidRPr="005E7A1D" w:rsidRDefault="00BF4C61" w:rsidP="00406260">
            <w:pPr>
              <w:jc w:val="center"/>
              <w:rPr>
                <w:rFonts w:ascii="Calibri" w:hAnsi="Calibri" w:cs="Calibri"/>
                <w:sz w:val="20"/>
                <w:szCs w:val="20"/>
              </w:rPr>
            </w:pPr>
          </w:p>
        </w:tc>
        <w:tc>
          <w:tcPr>
            <w:tcW w:w="1419" w:type="dxa"/>
            <w:tcBorders>
              <w:bottom w:val="single" w:sz="4" w:space="0" w:color="auto"/>
            </w:tcBorders>
            <w:vAlign w:val="bottom"/>
          </w:tcPr>
          <w:p w14:paraId="09DDEDA6" w14:textId="4F29A974" w:rsidR="00BF4C61" w:rsidRDefault="00406260" w:rsidP="00406260">
            <w:pPr>
              <w:jc w:val="center"/>
              <w:rPr>
                <w:rFonts w:ascii="Calibri" w:hAnsi="Calibri" w:cs="Calibri"/>
                <w:sz w:val="20"/>
                <w:szCs w:val="20"/>
              </w:rPr>
            </w:pPr>
            <w:r>
              <w:rPr>
                <w:rFonts w:ascii="Calibri" w:hAnsi="Calibri" w:cs="Calibri"/>
                <w:sz w:val="20"/>
                <w:szCs w:val="20"/>
              </w:rPr>
              <w:t>-</w:t>
            </w:r>
          </w:p>
        </w:tc>
      </w:tr>
      <w:tr w:rsidR="004073AA" w:rsidRPr="005F33A0" w14:paraId="1C5A3478" w14:textId="77777777" w:rsidTr="00657DEF">
        <w:trPr>
          <w:cantSplit/>
          <w:trHeight w:val="284"/>
        </w:trPr>
        <w:tc>
          <w:tcPr>
            <w:tcW w:w="3639" w:type="dxa"/>
            <w:vAlign w:val="bottom"/>
          </w:tcPr>
          <w:p w14:paraId="3A77BD53" w14:textId="77777777" w:rsidR="004073AA" w:rsidRPr="005E7A1D" w:rsidRDefault="004073AA" w:rsidP="004073AA">
            <w:pPr>
              <w:tabs>
                <w:tab w:val="decimal" w:pos="0"/>
              </w:tabs>
              <w:ind w:right="43"/>
              <w:rPr>
                <w:rFonts w:ascii="Calibri" w:hAnsi="Calibri" w:cs="Calibri"/>
                <w:sz w:val="20"/>
                <w:szCs w:val="20"/>
              </w:rPr>
            </w:pPr>
            <w:r w:rsidRPr="005E7A1D">
              <w:rPr>
                <w:rFonts w:ascii="Calibri" w:hAnsi="Calibri" w:cs="Calibri"/>
                <w:sz w:val="20"/>
                <w:szCs w:val="20"/>
              </w:rPr>
              <w:t>Balance as at December 31, 2020</w:t>
            </w:r>
          </w:p>
        </w:tc>
        <w:tc>
          <w:tcPr>
            <w:tcW w:w="1417" w:type="dxa"/>
            <w:tcBorders>
              <w:top w:val="single" w:sz="4" w:space="0" w:color="auto"/>
              <w:bottom w:val="single" w:sz="4" w:space="0" w:color="auto"/>
            </w:tcBorders>
            <w:vAlign w:val="bottom"/>
          </w:tcPr>
          <w:p w14:paraId="1EA6E535" w14:textId="693D36EF" w:rsidR="004073AA" w:rsidRPr="005E7A1D" w:rsidRDefault="00D402F8" w:rsidP="00D402F8">
            <w:pPr>
              <w:tabs>
                <w:tab w:val="decimal" w:pos="0"/>
              </w:tabs>
              <w:jc w:val="center"/>
              <w:rPr>
                <w:rFonts w:ascii="Calibri" w:hAnsi="Calibri" w:cs="Calibri"/>
                <w:sz w:val="20"/>
                <w:szCs w:val="20"/>
              </w:rPr>
            </w:pPr>
            <w:r>
              <w:rPr>
                <w:rFonts w:ascii="Calibri" w:hAnsi="Calibri" w:cs="Calibri"/>
                <w:sz w:val="20"/>
                <w:szCs w:val="20"/>
              </w:rPr>
              <w:t>-</w:t>
            </w:r>
          </w:p>
        </w:tc>
        <w:tc>
          <w:tcPr>
            <w:tcW w:w="237" w:type="dxa"/>
            <w:vAlign w:val="bottom"/>
          </w:tcPr>
          <w:p w14:paraId="03B3E3BF" w14:textId="77777777" w:rsidR="004073AA" w:rsidRPr="005E7A1D" w:rsidRDefault="004073AA" w:rsidP="00042D4D">
            <w:pPr>
              <w:tabs>
                <w:tab w:val="decimal" w:pos="162"/>
              </w:tabs>
              <w:jc w:val="center"/>
              <w:rPr>
                <w:rFonts w:ascii="Calibri" w:hAnsi="Calibri" w:cs="Calibri"/>
                <w:sz w:val="20"/>
                <w:szCs w:val="20"/>
              </w:rPr>
            </w:pPr>
          </w:p>
        </w:tc>
        <w:tc>
          <w:tcPr>
            <w:tcW w:w="1418" w:type="dxa"/>
            <w:tcBorders>
              <w:top w:val="single" w:sz="4" w:space="0" w:color="auto"/>
              <w:bottom w:val="single" w:sz="4" w:space="0" w:color="auto"/>
            </w:tcBorders>
            <w:vAlign w:val="bottom"/>
          </w:tcPr>
          <w:p w14:paraId="2734C06C" w14:textId="3C9E818C" w:rsidR="004073AA" w:rsidRPr="005E7A1D" w:rsidRDefault="00657DEF" w:rsidP="00657DEF">
            <w:pPr>
              <w:jc w:val="right"/>
              <w:rPr>
                <w:rFonts w:ascii="Calibri" w:hAnsi="Calibri" w:cs="Calibri"/>
                <w:sz w:val="20"/>
                <w:szCs w:val="20"/>
              </w:rPr>
            </w:pPr>
            <w:r>
              <w:rPr>
                <w:rFonts w:ascii="Calibri" w:hAnsi="Calibri" w:cs="Calibri"/>
                <w:sz w:val="20"/>
                <w:szCs w:val="20"/>
              </w:rPr>
              <w:t>153</w:t>
            </w:r>
          </w:p>
        </w:tc>
        <w:tc>
          <w:tcPr>
            <w:tcW w:w="239" w:type="dxa"/>
          </w:tcPr>
          <w:p w14:paraId="2DC6C541" w14:textId="77777777" w:rsidR="004073AA" w:rsidRPr="005E7A1D" w:rsidRDefault="004073AA" w:rsidP="00042D4D">
            <w:pPr>
              <w:jc w:val="right"/>
              <w:rPr>
                <w:rFonts w:ascii="Calibri" w:hAnsi="Calibri" w:cs="Calibri"/>
                <w:sz w:val="20"/>
                <w:szCs w:val="20"/>
              </w:rPr>
            </w:pPr>
          </w:p>
        </w:tc>
        <w:tc>
          <w:tcPr>
            <w:tcW w:w="1418" w:type="dxa"/>
            <w:tcBorders>
              <w:top w:val="single" w:sz="4" w:space="0" w:color="auto"/>
              <w:bottom w:val="single" w:sz="4" w:space="0" w:color="auto"/>
            </w:tcBorders>
            <w:vAlign w:val="bottom"/>
          </w:tcPr>
          <w:p w14:paraId="3D8A162C" w14:textId="30555AD4" w:rsidR="004073AA" w:rsidRPr="005E7A1D" w:rsidRDefault="00FF101B" w:rsidP="00E2458E">
            <w:pPr>
              <w:jc w:val="right"/>
              <w:rPr>
                <w:rFonts w:ascii="Calibri" w:hAnsi="Calibri" w:cs="Calibri"/>
                <w:sz w:val="20"/>
                <w:szCs w:val="20"/>
              </w:rPr>
            </w:pPr>
            <w:r>
              <w:rPr>
                <w:rFonts w:ascii="Calibri" w:hAnsi="Calibri" w:cs="Calibri"/>
                <w:sz w:val="20"/>
                <w:szCs w:val="20"/>
              </w:rPr>
              <w:t>1,</w:t>
            </w:r>
            <w:r w:rsidR="00D402F8">
              <w:rPr>
                <w:rFonts w:ascii="Calibri" w:hAnsi="Calibri" w:cs="Calibri"/>
                <w:sz w:val="20"/>
                <w:szCs w:val="20"/>
              </w:rPr>
              <w:t>49</w:t>
            </w:r>
            <w:r w:rsidR="005D1E6A">
              <w:rPr>
                <w:rFonts w:ascii="Calibri" w:hAnsi="Calibri" w:cs="Calibri"/>
                <w:sz w:val="20"/>
                <w:szCs w:val="20"/>
              </w:rPr>
              <w:t>9</w:t>
            </w:r>
          </w:p>
        </w:tc>
        <w:tc>
          <w:tcPr>
            <w:tcW w:w="243" w:type="dxa"/>
            <w:vAlign w:val="bottom"/>
          </w:tcPr>
          <w:p w14:paraId="75815B5D" w14:textId="77777777" w:rsidR="004073AA" w:rsidRPr="005E7A1D" w:rsidRDefault="004073AA" w:rsidP="00E2458E">
            <w:pPr>
              <w:jc w:val="right"/>
              <w:rPr>
                <w:rFonts w:ascii="Calibri" w:hAnsi="Calibri" w:cs="Calibri"/>
                <w:sz w:val="20"/>
                <w:szCs w:val="20"/>
              </w:rPr>
            </w:pPr>
          </w:p>
        </w:tc>
        <w:tc>
          <w:tcPr>
            <w:tcW w:w="1419" w:type="dxa"/>
            <w:tcBorders>
              <w:top w:val="single" w:sz="4" w:space="0" w:color="auto"/>
              <w:bottom w:val="single" w:sz="4" w:space="0" w:color="auto"/>
            </w:tcBorders>
            <w:vAlign w:val="bottom"/>
          </w:tcPr>
          <w:p w14:paraId="7E9B06A0" w14:textId="0A371F7F" w:rsidR="004073AA" w:rsidRPr="005E7A1D" w:rsidRDefault="00FF101B" w:rsidP="00E2458E">
            <w:pPr>
              <w:jc w:val="right"/>
              <w:rPr>
                <w:rFonts w:ascii="Calibri" w:hAnsi="Calibri" w:cs="Calibri"/>
                <w:sz w:val="20"/>
                <w:szCs w:val="20"/>
              </w:rPr>
            </w:pPr>
            <w:r>
              <w:rPr>
                <w:rFonts w:ascii="Calibri" w:hAnsi="Calibri" w:cs="Calibri"/>
                <w:sz w:val="20"/>
                <w:szCs w:val="20"/>
              </w:rPr>
              <w:t>1,</w:t>
            </w:r>
            <w:r w:rsidR="00811B03">
              <w:rPr>
                <w:rFonts w:ascii="Calibri" w:hAnsi="Calibri" w:cs="Calibri"/>
                <w:sz w:val="20"/>
                <w:szCs w:val="20"/>
              </w:rPr>
              <w:t>65</w:t>
            </w:r>
            <w:r w:rsidR="005D1E6A">
              <w:rPr>
                <w:rFonts w:ascii="Calibri" w:hAnsi="Calibri" w:cs="Calibri"/>
                <w:sz w:val="20"/>
                <w:szCs w:val="20"/>
              </w:rPr>
              <w:t>2</w:t>
            </w:r>
          </w:p>
        </w:tc>
      </w:tr>
      <w:tr w:rsidR="00056320" w:rsidRPr="005F33A0" w14:paraId="06263082" w14:textId="77777777" w:rsidTr="00657DEF">
        <w:trPr>
          <w:cantSplit/>
          <w:trHeight w:val="284"/>
        </w:trPr>
        <w:tc>
          <w:tcPr>
            <w:tcW w:w="3639" w:type="dxa"/>
            <w:vAlign w:val="bottom"/>
          </w:tcPr>
          <w:p w14:paraId="4B9B9B50" w14:textId="77777777" w:rsidR="00056320" w:rsidRPr="00DC7D57" w:rsidRDefault="004073AA" w:rsidP="005A54B5">
            <w:pPr>
              <w:tabs>
                <w:tab w:val="clear" w:pos="907"/>
                <w:tab w:val="left" w:pos="900"/>
                <w:tab w:val="left" w:pos="2160"/>
                <w:tab w:val="center" w:pos="3600"/>
                <w:tab w:val="center" w:pos="6480"/>
              </w:tabs>
              <w:rPr>
                <w:rFonts w:ascii="Calibri" w:hAnsi="Calibri" w:cs="Cordia New"/>
                <w:sz w:val="20"/>
                <w:szCs w:val="20"/>
                <w:u w:val="single"/>
                <w:cs/>
              </w:rPr>
            </w:pPr>
            <w:r w:rsidRPr="005E7A1D">
              <w:rPr>
                <w:rFonts w:ascii="Calibri" w:hAnsi="Calibri" w:cs="Calibri"/>
                <w:sz w:val="20"/>
                <w:szCs w:val="20"/>
                <w:u w:val="single"/>
              </w:rPr>
              <w:t>Net book value</w:t>
            </w:r>
          </w:p>
        </w:tc>
        <w:tc>
          <w:tcPr>
            <w:tcW w:w="1417" w:type="dxa"/>
            <w:tcBorders>
              <w:top w:val="single" w:sz="4" w:space="0" w:color="auto"/>
            </w:tcBorders>
            <w:vAlign w:val="bottom"/>
          </w:tcPr>
          <w:p w14:paraId="2BA21CFD" w14:textId="77777777" w:rsidR="00056320" w:rsidRPr="005E7A1D" w:rsidRDefault="00056320" w:rsidP="00657DEF">
            <w:pPr>
              <w:tabs>
                <w:tab w:val="decimal" w:pos="936"/>
              </w:tabs>
              <w:jc w:val="right"/>
              <w:rPr>
                <w:rFonts w:ascii="Calibri" w:hAnsi="Calibri" w:cs="Calibri"/>
                <w:sz w:val="20"/>
                <w:szCs w:val="20"/>
              </w:rPr>
            </w:pPr>
          </w:p>
        </w:tc>
        <w:tc>
          <w:tcPr>
            <w:tcW w:w="237" w:type="dxa"/>
          </w:tcPr>
          <w:p w14:paraId="053ECFFC" w14:textId="77777777" w:rsidR="00056320" w:rsidRPr="005E7A1D" w:rsidRDefault="00056320" w:rsidP="00042D4D">
            <w:pPr>
              <w:tabs>
                <w:tab w:val="decimal" w:pos="852"/>
              </w:tabs>
              <w:jc w:val="right"/>
              <w:rPr>
                <w:rFonts w:ascii="Calibri" w:hAnsi="Calibri" w:cs="Calibri"/>
                <w:sz w:val="20"/>
                <w:szCs w:val="20"/>
              </w:rPr>
            </w:pPr>
          </w:p>
        </w:tc>
        <w:tc>
          <w:tcPr>
            <w:tcW w:w="1418" w:type="dxa"/>
            <w:tcBorders>
              <w:top w:val="single" w:sz="4" w:space="0" w:color="auto"/>
            </w:tcBorders>
          </w:tcPr>
          <w:p w14:paraId="55BDA141" w14:textId="77777777" w:rsidR="00056320" w:rsidRPr="005E7A1D" w:rsidRDefault="00056320" w:rsidP="00042D4D">
            <w:pPr>
              <w:tabs>
                <w:tab w:val="decimal" w:pos="852"/>
              </w:tabs>
              <w:jc w:val="right"/>
              <w:rPr>
                <w:rFonts w:ascii="Calibri" w:hAnsi="Calibri" w:cs="Calibri"/>
                <w:sz w:val="20"/>
                <w:szCs w:val="20"/>
              </w:rPr>
            </w:pPr>
          </w:p>
        </w:tc>
        <w:tc>
          <w:tcPr>
            <w:tcW w:w="239" w:type="dxa"/>
          </w:tcPr>
          <w:p w14:paraId="66E028FB" w14:textId="77777777" w:rsidR="00056320" w:rsidRPr="005E7A1D" w:rsidRDefault="00056320" w:rsidP="00042D4D">
            <w:pPr>
              <w:tabs>
                <w:tab w:val="decimal" w:pos="852"/>
              </w:tabs>
              <w:jc w:val="right"/>
              <w:rPr>
                <w:rFonts w:ascii="Calibri" w:hAnsi="Calibri" w:cs="Calibri"/>
                <w:sz w:val="20"/>
                <w:szCs w:val="20"/>
              </w:rPr>
            </w:pPr>
          </w:p>
        </w:tc>
        <w:tc>
          <w:tcPr>
            <w:tcW w:w="1418" w:type="dxa"/>
            <w:tcBorders>
              <w:top w:val="single" w:sz="4" w:space="0" w:color="auto"/>
            </w:tcBorders>
            <w:vAlign w:val="bottom"/>
          </w:tcPr>
          <w:p w14:paraId="40911461" w14:textId="77777777" w:rsidR="00056320" w:rsidRPr="005E7A1D" w:rsidRDefault="00056320" w:rsidP="00E2458E">
            <w:pPr>
              <w:tabs>
                <w:tab w:val="decimal" w:pos="852"/>
              </w:tabs>
              <w:jc w:val="right"/>
              <w:rPr>
                <w:rFonts w:ascii="Calibri" w:hAnsi="Calibri" w:cs="Calibri"/>
                <w:sz w:val="20"/>
                <w:szCs w:val="20"/>
              </w:rPr>
            </w:pPr>
          </w:p>
        </w:tc>
        <w:tc>
          <w:tcPr>
            <w:tcW w:w="243" w:type="dxa"/>
            <w:vAlign w:val="bottom"/>
          </w:tcPr>
          <w:p w14:paraId="18C795FF" w14:textId="77777777" w:rsidR="00056320" w:rsidRPr="005E7A1D" w:rsidRDefault="00056320" w:rsidP="00E2458E">
            <w:pPr>
              <w:tabs>
                <w:tab w:val="decimal" w:pos="852"/>
              </w:tabs>
              <w:jc w:val="right"/>
              <w:rPr>
                <w:rFonts w:ascii="Calibri" w:hAnsi="Calibri" w:cs="Calibri"/>
                <w:sz w:val="20"/>
                <w:szCs w:val="20"/>
              </w:rPr>
            </w:pPr>
          </w:p>
        </w:tc>
        <w:tc>
          <w:tcPr>
            <w:tcW w:w="1419" w:type="dxa"/>
            <w:tcBorders>
              <w:top w:val="single" w:sz="4" w:space="0" w:color="auto"/>
            </w:tcBorders>
            <w:vAlign w:val="bottom"/>
          </w:tcPr>
          <w:p w14:paraId="3BD2196D" w14:textId="77777777" w:rsidR="00056320" w:rsidRPr="005E7A1D" w:rsidRDefault="00056320" w:rsidP="00E2458E">
            <w:pPr>
              <w:tabs>
                <w:tab w:val="decimal" w:pos="852"/>
              </w:tabs>
              <w:jc w:val="right"/>
              <w:rPr>
                <w:rFonts w:ascii="Calibri" w:hAnsi="Calibri" w:cs="Calibri"/>
                <w:sz w:val="20"/>
                <w:szCs w:val="20"/>
              </w:rPr>
            </w:pPr>
          </w:p>
        </w:tc>
      </w:tr>
      <w:tr w:rsidR="00056320" w:rsidRPr="005F33A0" w14:paraId="2FCC5563" w14:textId="77777777" w:rsidTr="00657DEF">
        <w:trPr>
          <w:cantSplit/>
          <w:trHeight w:val="284"/>
        </w:trPr>
        <w:tc>
          <w:tcPr>
            <w:tcW w:w="3639" w:type="dxa"/>
            <w:vAlign w:val="bottom"/>
          </w:tcPr>
          <w:p w14:paraId="021FB0C4" w14:textId="77777777" w:rsidR="00056320" w:rsidRPr="005E7A1D" w:rsidRDefault="004073AA" w:rsidP="005A54B5">
            <w:pPr>
              <w:tabs>
                <w:tab w:val="clear" w:pos="907"/>
                <w:tab w:val="left" w:pos="900"/>
                <w:tab w:val="left" w:pos="2160"/>
                <w:tab w:val="center" w:pos="3600"/>
                <w:tab w:val="center" w:pos="6480"/>
              </w:tabs>
              <w:rPr>
                <w:rFonts w:ascii="Calibri" w:hAnsi="Calibri" w:cs="Calibri"/>
                <w:sz w:val="20"/>
                <w:szCs w:val="20"/>
              </w:rPr>
            </w:pPr>
            <w:r w:rsidRPr="005E7A1D">
              <w:rPr>
                <w:rFonts w:ascii="Calibri" w:hAnsi="Calibri" w:cs="Calibri"/>
                <w:sz w:val="20"/>
                <w:szCs w:val="20"/>
              </w:rPr>
              <w:t>At December 31, 2019</w:t>
            </w:r>
          </w:p>
        </w:tc>
        <w:tc>
          <w:tcPr>
            <w:tcW w:w="1417" w:type="dxa"/>
            <w:tcBorders>
              <w:bottom w:val="double" w:sz="4" w:space="0" w:color="auto"/>
            </w:tcBorders>
            <w:vAlign w:val="bottom"/>
          </w:tcPr>
          <w:p w14:paraId="14CCF1E6" w14:textId="77777777" w:rsidR="00056320" w:rsidRPr="005E7A1D" w:rsidRDefault="00056320" w:rsidP="00657DEF">
            <w:pPr>
              <w:jc w:val="right"/>
              <w:rPr>
                <w:rFonts w:ascii="Calibri" w:hAnsi="Calibri" w:cs="Calibri"/>
                <w:sz w:val="20"/>
                <w:szCs w:val="20"/>
              </w:rPr>
            </w:pPr>
            <w:r w:rsidRPr="005E7A1D">
              <w:rPr>
                <w:rFonts w:ascii="Calibri" w:hAnsi="Calibri" w:cs="Calibri"/>
                <w:sz w:val="20"/>
                <w:szCs w:val="20"/>
              </w:rPr>
              <w:t>3,575</w:t>
            </w:r>
          </w:p>
        </w:tc>
        <w:tc>
          <w:tcPr>
            <w:tcW w:w="237" w:type="dxa"/>
          </w:tcPr>
          <w:p w14:paraId="1568BBDB" w14:textId="77777777" w:rsidR="00056320" w:rsidRPr="005E7A1D" w:rsidRDefault="00056320" w:rsidP="00042D4D">
            <w:pPr>
              <w:jc w:val="center"/>
              <w:rPr>
                <w:rFonts w:ascii="Calibri" w:hAnsi="Calibri" w:cs="Calibri"/>
                <w:sz w:val="20"/>
                <w:szCs w:val="20"/>
              </w:rPr>
            </w:pPr>
          </w:p>
        </w:tc>
        <w:tc>
          <w:tcPr>
            <w:tcW w:w="1418" w:type="dxa"/>
            <w:tcBorders>
              <w:bottom w:val="double" w:sz="4" w:space="0" w:color="auto"/>
            </w:tcBorders>
          </w:tcPr>
          <w:p w14:paraId="6DFB8CFC" w14:textId="77777777" w:rsidR="00056320" w:rsidRPr="005E7A1D" w:rsidRDefault="00056320" w:rsidP="00042D4D">
            <w:pPr>
              <w:jc w:val="center"/>
              <w:rPr>
                <w:rFonts w:ascii="Calibri" w:hAnsi="Calibri" w:cs="Calibri"/>
                <w:sz w:val="20"/>
                <w:szCs w:val="20"/>
              </w:rPr>
            </w:pPr>
            <w:r w:rsidRPr="005E7A1D">
              <w:rPr>
                <w:rFonts w:ascii="Calibri" w:hAnsi="Calibri" w:cs="Calibri"/>
                <w:sz w:val="20"/>
                <w:szCs w:val="20"/>
              </w:rPr>
              <w:t>-</w:t>
            </w:r>
          </w:p>
        </w:tc>
        <w:tc>
          <w:tcPr>
            <w:tcW w:w="239" w:type="dxa"/>
          </w:tcPr>
          <w:p w14:paraId="665C83E0" w14:textId="77777777" w:rsidR="00056320" w:rsidRPr="005E7A1D" w:rsidRDefault="00056320" w:rsidP="00042D4D">
            <w:pPr>
              <w:jc w:val="right"/>
              <w:rPr>
                <w:rFonts w:ascii="Calibri" w:hAnsi="Calibri" w:cs="Calibri"/>
                <w:sz w:val="20"/>
                <w:szCs w:val="20"/>
              </w:rPr>
            </w:pPr>
          </w:p>
        </w:tc>
        <w:tc>
          <w:tcPr>
            <w:tcW w:w="1418" w:type="dxa"/>
            <w:tcBorders>
              <w:bottom w:val="double" w:sz="4" w:space="0" w:color="auto"/>
            </w:tcBorders>
            <w:vAlign w:val="bottom"/>
          </w:tcPr>
          <w:p w14:paraId="063C0A9C" w14:textId="36764A9D" w:rsidR="00056320" w:rsidRPr="005E7A1D" w:rsidRDefault="00056320" w:rsidP="00E2458E">
            <w:pPr>
              <w:jc w:val="right"/>
              <w:rPr>
                <w:rFonts w:ascii="Calibri" w:hAnsi="Calibri" w:cs="Calibri"/>
                <w:sz w:val="20"/>
                <w:szCs w:val="20"/>
              </w:rPr>
            </w:pPr>
            <w:r w:rsidRPr="005E7A1D">
              <w:rPr>
                <w:rFonts w:ascii="Calibri" w:hAnsi="Calibri" w:cs="Calibri"/>
                <w:sz w:val="20"/>
                <w:szCs w:val="20"/>
              </w:rPr>
              <w:t>4,0</w:t>
            </w:r>
            <w:r w:rsidR="00FE2B5D">
              <w:rPr>
                <w:rFonts w:ascii="Calibri" w:hAnsi="Calibri" w:cs="Calibri"/>
                <w:sz w:val="20"/>
                <w:szCs w:val="20"/>
              </w:rPr>
              <w:t>10</w:t>
            </w:r>
          </w:p>
        </w:tc>
        <w:tc>
          <w:tcPr>
            <w:tcW w:w="243" w:type="dxa"/>
            <w:vAlign w:val="bottom"/>
          </w:tcPr>
          <w:p w14:paraId="486FBB2B" w14:textId="77777777" w:rsidR="00056320" w:rsidRPr="005E7A1D" w:rsidRDefault="00056320" w:rsidP="00E2458E">
            <w:pPr>
              <w:jc w:val="right"/>
              <w:rPr>
                <w:rFonts w:ascii="Calibri" w:hAnsi="Calibri" w:cs="Calibri"/>
                <w:sz w:val="20"/>
                <w:szCs w:val="20"/>
              </w:rPr>
            </w:pPr>
          </w:p>
        </w:tc>
        <w:tc>
          <w:tcPr>
            <w:tcW w:w="1419" w:type="dxa"/>
            <w:tcBorders>
              <w:bottom w:val="double" w:sz="4" w:space="0" w:color="auto"/>
            </w:tcBorders>
            <w:vAlign w:val="bottom"/>
          </w:tcPr>
          <w:p w14:paraId="016C38D1" w14:textId="2B60DA76" w:rsidR="00056320" w:rsidRPr="005E7A1D" w:rsidRDefault="00056320" w:rsidP="00E2458E">
            <w:pPr>
              <w:jc w:val="right"/>
              <w:rPr>
                <w:rFonts w:ascii="Calibri" w:hAnsi="Calibri" w:cs="Calibri"/>
                <w:sz w:val="20"/>
                <w:szCs w:val="20"/>
              </w:rPr>
            </w:pPr>
            <w:r w:rsidRPr="005E7A1D">
              <w:rPr>
                <w:rFonts w:ascii="Calibri" w:hAnsi="Calibri" w:cs="Calibri"/>
                <w:sz w:val="20"/>
                <w:szCs w:val="20"/>
              </w:rPr>
              <w:t>7,58</w:t>
            </w:r>
            <w:r w:rsidR="00FE2B5D">
              <w:rPr>
                <w:rFonts w:ascii="Calibri" w:hAnsi="Calibri" w:cs="Calibri"/>
                <w:sz w:val="20"/>
                <w:szCs w:val="20"/>
              </w:rPr>
              <w:t>5</w:t>
            </w:r>
          </w:p>
        </w:tc>
      </w:tr>
      <w:tr w:rsidR="00056320" w:rsidRPr="005F33A0" w14:paraId="638770B8" w14:textId="77777777" w:rsidTr="00657DEF">
        <w:trPr>
          <w:cantSplit/>
          <w:trHeight w:val="284"/>
        </w:trPr>
        <w:tc>
          <w:tcPr>
            <w:tcW w:w="3639" w:type="dxa"/>
            <w:vAlign w:val="bottom"/>
          </w:tcPr>
          <w:p w14:paraId="4CF477EE" w14:textId="77777777" w:rsidR="00056320" w:rsidRPr="005E7A1D" w:rsidRDefault="004073AA" w:rsidP="005A54B5">
            <w:pPr>
              <w:tabs>
                <w:tab w:val="clear" w:pos="907"/>
                <w:tab w:val="left" w:pos="900"/>
                <w:tab w:val="left" w:pos="2160"/>
                <w:tab w:val="center" w:pos="3600"/>
                <w:tab w:val="center" w:pos="6480"/>
              </w:tabs>
              <w:rPr>
                <w:rFonts w:ascii="Calibri" w:hAnsi="Calibri" w:cs="Calibri"/>
                <w:sz w:val="20"/>
                <w:szCs w:val="20"/>
              </w:rPr>
            </w:pPr>
            <w:r w:rsidRPr="005E7A1D">
              <w:rPr>
                <w:rFonts w:ascii="Calibri" w:hAnsi="Calibri" w:cs="Calibri"/>
                <w:sz w:val="20"/>
                <w:szCs w:val="20"/>
              </w:rPr>
              <w:t>At December 31, 2020</w:t>
            </w:r>
          </w:p>
        </w:tc>
        <w:tc>
          <w:tcPr>
            <w:tcW w:w="1417" w:type="dxa"/>
            <w:tcBorders>
              <w:top w:val="double" w:sz="4" w:space="0" w:color="auto"/>
              <w:bottom w:val="double" w:sz="4" w:space="0" w:color="auto"/>
            </w:tcBorders>
            <w:vAlign w:val="bottom"/>
          </w:tcPr>
          <w:p w14:paraId="59A9B6F2" w14:textId="7AF86E1B" w:rsidR="00056320" w:rsidRPr="005E7A1D" w:rsidRDefault="00FF101B" w:rsidP="00657DEF">
            <w:pPr>
              <w:jc w:val="right"/>
              <w:rPr>
                <w:rFonts w:ascii="Calibri" w:hAnsi="Calibri" w:cs="Calibri"/>
                <w:sz w:val="20"/>
                <w:szCs w:val="20"/>
              </w:rPr>
            </w:pPr>
            <w:r>
              <w:rPr>
                <w:rFonts w:ascii="Calibri" w:hAnsi="Calibri" w:cs="Calibri"/>
                <w:sz w:val="20"/>
                <w:szCs w:val="20"/>
              </w:rPr>
              <w:t>3,575</w:t>
            </w:r>
          </w:p>
        </w:tc>
        <w:tc>
          <w:tcPr>
            <w:tcW w:w="237" w:type="dxa"/>
          </w:tcPr>
          <w:p w14:paraId="5EDC3D06" w14:textId="77777777" w:rsidR="00056320" w:rsidRPr="005E7A1D" w:rsidRDefault="00056320" w:rsidP="00042D4D">
            <w:pPr>
              <w:jc w:val="center"/>
              <w:rPr>
                <w:rFonts w:ascii="Calibri" w:hAnsi="Calibri" w:cs="Calibri"/>
                <w:sz w:val="20"/>
                <w:szCs w:val="20"/>
              </w:rPr>
            </w:pPr>
          </w:p>
        </w:tc>
        <w:tc>
          <w:tcPr>
            <w:tcW w:w="1418" w:type="dxa"/>
            <w:tcBorders>
              <w:top w:val="double" w:sz="4" w:space="0" w:color="auto"/>
              <w:bottom w:val="double" w:sz="4" w:space="0" w:color="auto"/>
            </w:tcBorders>
          </w:tcPr>
          <w:p w14:paraId="421E0A96" w14:textId="01854ABA" w:rsidR="00056320" w:rsidRPr="005E7A1D" w:rsidRDefault="00FF101B" w:rsidP="00042D4D">
            <w:pPr>
              <w:jc w:val="center"/>
              <w:rPr>
                <w:rFonts w:ascii="Calibri" w:hAnsi="Calibri" w:cs="Calibri"/>
                <w:sz w:val="20"/>
                <w:szCs w:val="20"/>
              </w:rPr>
            </w:pPr>
            <w:r>
              <w:rPr>
                <w:rFonts w:ascii="Calibri" w:hAnsi="Calibri" w:cs="Calibri"/>
                <w:sz w:val="20"/>
                <w:szCs w:val="20"/>
              </w:rPr>
              <w:t>-</w:t>
            </w:r>
          </w:p>
        </w:tc>
        <w:tc>
          <w:tcPr>
            <w:tcW w:w="239" w:type="dxa"/>
          </w:tcPr>
          <w:p w14:paraId="1588FC8E" w14:textId="77777777" w:rsidR="00056320" w:rsidRPr="005E7A1D" w:rsidRDefault="00056320" w:rsidP="00042D4D">
            <w:pPr>
              <w:jc w:val="right"/>
              <w:rPr>
                <w:rFonts w:ascii="Calibri" w:hAnsi="Calibri" w:cs="Calibri"/>
                <w:sz w:val="20"/>
                <w:szCs w:val="20"/>
              </w:rPr>
            </w:pPr>
          </w:p>
        </w:tc>
        <w:tc>
          <w:tcPr>
            <w:tcW w:w="1418" w:type="dxa"/>
            <w:tcBorders>
              <w:top w:val="double" w:sz="4" w:space="0" w:color="auto"/>
              <w:bottom w:val="double" w:sz="4" w:space="0" w:color="auto"/>
            </w:tcBorders>
            <w:vAlign w:val="bottom"/>
          </w:tcPr>
          <w:p w14:paraId="434D81D1" w14:textId="559AB3BD" w:rsidR="00056320" w:rsidRPr="005E7A1D" w:rsidRDefault="00FF101B" w:rsidP="00E2458E">
            <w:pPr>
              <w:jc w:val="right"/>
              <w:rPr>
                <w:rFonts w:ascii="Calibri" w:hAnsi="Calibri" w:cs="Calibri"/>
                <w:sz w:val="20"/>
                <w:szCs w:val="20"/>
              </w:rPr>
            </w:pPr>
            <w:r>
              <w:rPr>
                <w:rFonts w:ascii="Calibri" w:hAnsi="Calibri" w:cs="Calibri"/>
                <w:sz w:val="20"/>
                <w:szCs w:val="20"/>
              </w:rPr>
              <w:t>3,603</w:t>
            </w:r>
          </w:p>
        </w:tc>
        <w:tc>
          <w:tcPr>
            <w:tcW w:w="243" w:type="dxa"/>
            <w:vAlign w:val="bottom"/>
          </w:tcPr>
          <w:p w14:paraId="0F7A0B8A" w14:textId="77777777" w:rsidR="00056320" w:rsidRPr="005E7A1D" w:rsidRDefault="00056320" w:rsidP="00E2458E">
            <w:pPr>
              <w:jc w:val="right"/>
              <w:rPr>
                <w:rFonts w:ascii="Calibri" w:hAnsi="Calibri" w:cs="Calibri"/>
                <w:sz w:val="20"/>
                <w:szCs w:val="20"/>
              </w:rPr>
            </w:pPr>
          </w:p>
        </w:tc>
        <w:tc>
          <w:tcPr>
            <w:tcW w:w="1419" w:type="dxa"/>
            <w:tcBorders>
              <w:top w:val="double" w:sz="4" w:space="0" w:color="auto"/>
              <w:bottom w:val="double" w:sz="4" w:space="0" w:color="auto"/>
            </w:tcBorders>
            <w:vAlign w:val="bottom"/>
          </w:tcPr>
          <w:p w14:paraId="58197417" w14:textId="4C5E06F6" w:rsidR="00056320" w:rsidRPr="005E7A1D" w:rsidRDefault="00FF101B" w:rsidP="00E2458E">
            <w:pPr>
              <w:jc w:val="right"/>
              <w:rPr>
                <w:rFonts w:ascii="Calibri" w:hAnsi="Calibri" w:cs="Calibri"/>
                <w:sz w:val="20"/>
                <w:szCs w:val="20"/>
              </w:rPr>
            </w:pPr>
            <w:r>
              <w:rPr>
                <w:rFonts w:ascii="Calibri" w:hAnsi="Calibri" w:cs="Calibri"/>
                <w:sz w:val="20"/>
                <w:szCs w:val="20"/>
              </w:rPr>
              <w:t>7,178</w:t>
            </w:r>
          </w:p>
        </w:tc>
      </w:tr>
      <w:tr w:rsidR="00B1668D" w:rsidRPr="005F33A0" w14:paraId="57A42F77" w14:textId="77777777" w:rsidTr="00B1668D">
        <w:trPr>
          <w:cantSplit/>
          <w:trHeight w:hRule="exact" w:val="170"/>
        </w:trPr>
        <w:tc>
          <w:tcPr>
            <w:tcW w:w="8368" w:type="dxa"/>
            <w:gridSpan w:val="6"/>
            <w:vAlign w:val="bottom"/>
          </w:tcPr>
          <w:p w14:paraId="395CF50B" w14:textId="77777777" w:rsidR="00B1668D" w:rsidRPr="007A35EE" w:rsidRDefault="00B1668D" w:rsidP="00E2458E">
            <w:pPr>
              <w:ind w:right="12"/>
              <w:rPr>
                <w:rFonts w:ascii="Calibri" w:hAnsi="Calibri" w:cs="Calibri"/>
                <w:sz w:val="20"/>
                <w:szCs w:val="20"/>
                <w:u w:val="single"/>
              </w:rPr>
            </w:pPr>
          </w:p>
        </w:tc>
        <w:tc>
          <w:tcPr>
            <w:tcW w:w="243" w:type="dxa"/>
            <w:vAlign w:val="bottom"/>
          </w:tcPr>
          <w:p w14:paraId="3E316EA1" w14:textId="77777777" w:rsidR="00B1668D" w:rsidRPr="005E7A1D" w:rsidRDefault="00B1668D" w:rsidP="00E2458E">
            <w:pPr>
              <w:ind w:right="12"/>
              <w:jc w:val="right"/>
              <w:rPr>
                <w:rFonts w:ascii="Calibri" w:hAnsi="Calibri"/>
                <w:sz w:val="20"/>
                <w:szCs w:val="20"/>
              </w:rPr>
            </w:pPr>
          </w:p>
        </w:tc>
        <w:tc>
          <w:tcPr>
            <w:tcW w:w="1419" w:type="dxa"/>
            <w:tcBorders>
              <w:top w:val="double" w:sz="4" w:space="0" w:color="auto"/>
            </w:tcBorders>
            <w:vAlign w:val="bottom"/>
          </w:tcPr>
          <w:p w14:paraId="096DE2D8" w14:textId="77777777" w:rsidR="00B1668D" w:rsidRPr="005E7A1D" w:rsidRDefault="00B1668D" w:rsidP="00E2458E">
            <w:pPr>
              <w:ind w:right="12"/>
              <w:jc w:val="right"/>
              <w:rPr>
                <w:rFonts w:ascii="Calibri" w:hAnsi="Calibri"/>
                <w:sz w:val="20"/>
                <w:szCs w:val="20"/>
              </w:rPr>
            </w:pPr>
          </w:p>
        </w:tc>
      </w:tr>
      <w:tr w:rsidR="00F8397B" w:rsidRPr="005F33A0" w14:paraId="0D676CF0" w14:textId="77777777" w:rsidTr="00B1668D">
        <w:trPr>
          <w:cantSplit/>
          <w:trHeight w:val="284"/>
        </w:trPr>
        <w:tc>
          <w:tcPr>
            <w:tcW w:w="8368" w:type="dxa"/>
            <w:gridSpan w:val="6"/>
            <w:vAlign w:val="bottom"/>
          </w:tcPr>
          <w:p w14:paraId="66EB5FC9" w14:textId="21CCAC12" w:rsidR="00F8397B" w:rsidRPr="005E7A1D" w:rsidRDefault="007A35EE" w:rsidP="00E2458E">
            <w:pPr>
              <w:ind w:right="12"/>
              <w:rPr>
                <w:rFonts w:ascii="Calibri" w:hAnsi="Calibri"/>
                <w:sz w:val="20"/>
                <w:szCs w:val="20"/>
              </w:rPr>
            </w:pPr>
            <w:r w:rsidRPr="007A35EE">
              <w:rPr>
                <w:rFonts w:ascii="Calibri" w:hAnsi="Calibri" w:cs="Calibri"/>
                <w:sz w:val="20"/>
                <w:szCs w:val="20"/>
                <w:u w:val="single"/>
              </w:rPr>
              <w:t>Amortization</w:t>
            </w:r>
            <w:r w:rsidR="00F8397B" w:rsidRPr="005E7A1D">
              <w:rPr>
                <w:rFonts w:ascii="Calibri" w:hAnsi="Calibri" w:cs="Calibri"/>
                <w:sz w:val="20"/>
                <w:szCs w:val="20"/>
                <w:u w:val="single"/>
              </w:rPr>
              <w:t xml:space="preserve"> included in the statements of comprehensive income for the years</w:t>
            </w:r>
          </w:p>
        </w:tc>
        <w:tc>
          <w:tcPr>
            <w:tcW w:w="243" w:type="dxa"/>
            <w:vAlign w:val="bottom"/>
          </w:tcPr>
          <w:p w14:paraId="6EC69DF3" w14:textId="77777777" w:rsidR="00F8397B" w:rsidRPr="005E7A1D" w:rsidRDefault="00F8397B" w:rsidP="00E2458E">
            <w:pPr>
              <w:ind w:right="12"/>
              <w:jc w:val="right"/>
              <w:rPr>
                <w:rFonts w:ascii="Calibri" w:hAnsi="Calibri"/>
                <w:sz w:val="20"/>
                <w:szCs w:val="20"/>
              </w:rPr>
            </w:pPr>
          </w:p>
        </w:tc>
        <w:tc>
          <w:tcPr>
            <w:tcW w:w="1419" w:type="dxa"/>
            <w:vAlign w:val="bottom"/>
          </w:tcPr>
          <w:p w14:paraId="54A65DC0" w14:textId="77777777" w:rsidR="00F8397B" w:rsidRPr="005E7A1D" w:rsidRDefault="00F8397B" w:rsidP="00E2458E">
            <w:pPr>
              <w:ind w:right="12"/>
              <w:jc w:val="right"/>
              <w:rPr>
                <w:rFonts w:ascii="Calibri" w:hAnsi="Calibri"/>
                <w:sz w:val="20"/>
                <w:szCs w:val="20"/>
              </w:rPr>
            </w:pPr>
          </w:p>
        </w:tc>
      </w:tr>
      <w:tr w:rsidR="00056320" w:rsidRPr="005F33A0" w14:paraId="4E3F61FB" w14:textId="77777777" w:rsidTr="00E2458E">
        <w:trPr>
          <w:cantSplit/>
          <w:trHeight w:val="284"/>
        </w:trPr>
        <w:tc>
          <w:tcPr>
            <w:tcW w:w="3639" w:type="dxa"/>
            <w:vAlign w:val="bottom"/>
          </w:tcPr>
          <w:p w14:paraId="53CAF307" w14:textId="77777777" w:rsidR="00056320" w:rsidRPr="005E7A1D" w:rsidRDefault="001C35C0" w:rsidP="005A54B5">
            <w:pPr>
              <w:tabs>
                <w:tab w:val="clear" w:pos="907"/>
                <w:tab w:val="left" w:pos="900"/>
                <w:tab w:val="left" w:pos="2160"/>
                <w:tab w:val="center" w:pos="3600"/>
                <w:tab w:val="center" w:pos="6480"/>
              </w:tabs>
              <w:rPr>
                <w:rFonts w:ascii="Calibri" w:hAnsi="Calibri"/>
                <w:sz w:val="20"/>
                <w:szCs w:val="20"/>
              </w:rPr>
            </w:pPr>
            <w:r w:rsidRPr="005E7A1D">
              <w:rPr>
                <w:rFonts w:ascii="Calibri" w:hAnsi="Calibri"/>
                <w:sz w:val="20"/>
                <w:szCs w:val="20"/>
              </w:rPr>
              <w:t>2019</w:t>
            </w:r>
          </w:p>
        </w:tc>
        <w:tc>
          <w:tcPr>
            <w:tcW w:w="1417" w:type="dxa"/>
          </w:tcPr>
          <w:p w14:paraId="2BDA2418" w14:textId="77777777" w:rsidR="00056320" w:rsidRPr="005E7A1D" w:rsidRDefault="00056320" w:rsidP="005A54B5">
            <w:pPr>
              <w:ind w:right="12"/>
              <w:jc w:val="right"/>
              <w:rPr>
                <w:rFonts w:ascii="Calibri" w:hAnsi="Calibri"/>
                <w:sz w:val="20"/>
                <w:szCs w:val="20"/>
              </w:rPr>
            </w:pPr>
          </w:p>
        </w:tc>
        <w:tc>
          <w:tcPr>
            <w:tcW w:w="237" w:type="dxa"/>
          </w:tcPr>
          <w:p w14:paraId="6AA76A4F" w14:textId="77777777" w:rsidR="00056320" w:rsidRPr="005E7A1D" w:rsidRDefault="00056320" w:rsidP="005A54B5">
            <w:pPr>
              <w:jc w:val="center"/>
              <w:rPr>
                <w:rFonts w:ascii="Calibri" w:hAnsi="Calibri"/>
                <w:sz w:val="20"/>
                <w:szCs w:val="20"/>
              </w:rPr>
            </w:pPr>
          </w:p>
        </w:tc>
        <w:tc>
          <w:tcPr>
            <w:tcW w:w="1418" w:type="dxa"/>
          </w:tcPr>
          <w:p w14:paraId="33A63E61" w14:textId="77777777" w:rsidR="00056320" w:rsidRPr="005E7A1D" w:rsidRDefault="00056320" w:rsidP="005A54B5">
            <w:pPr>
              <w:tabs>
                <w:tab w:val="decimal" w:pos="162"/>
              </w:tabs>
              <w:jc w:val="right"/>
              <w:rPr>
                <w:rFonts w:ascii="Calibri" w:hAnsi="Calibri"/>
                <w:sz w:val="20"/>
                <w:szCs w:val="20"/>
              </w:rPr>
            </w:pPr>
          </w:p>
        </w:tc>
        <w:tc>
          <w:tcPr>
            <w:tcW w:w="239" w:type="dxa"/>
          </w:tcPr>
          <w:p w14:paraId="0BB3D560" w14:textId="77777777" w:rsidR="00056320" w:rsidRPr="005E7A1D" w:rsidRDefault="00056320" w:rsidP="005A54B5">
            <w:pPr>
              <w:tabs>
                <w:tab w:val="decimal" w:pos="162"/>
              </w:tabs>
              <w:jc w:val="right"/>
              <w:rPr>
                <w:rFonts w:ascii="Calibri" w:hAnsi="Calibri"/>
                <w:sz w:val="20"/>
                <w:szCs w:val="20"/>
              </w:rPr>
            </w:pPr>
          </w:p>
        </w:tc>
        <w:tc>
          <w:tcPr>
            <w:tcW w:w="1418" w:type="dxa"/>
            <w:vAlign w:val="bottom"/>
          </w:tcPr>
          <w:p w14:paraId="0D0D77F4" w14:textId="77777777" w:rsidR="00056320" w:rsidRPr="005E7A1D" w:rsidRDefault="00056320" w:rsidP="00E2458E">
            <w:pPr>
              <w:tabs>
                <w:tab w:val="decimal" w:pos="162"/>
              </w:tabs>
              <w:jc w:val="right"/>
              <w:rPr>
                <w:rFonts w:ascii="Calibri" w:hAnsi="Calibri"/>
                <w:sz w:val="20"/>
                <w:szCs w:val="20"/>
              </w:rPr>
            </w:pPr>
          </w:p>
        </w:tc>
        <w:tc>
          <w:tcPr>
            <w:tcW w:w="243" w:type="dxa"/>
            <w:vAlign w:val="bottom"/>
          </w:tcPr>
          <w:p w14:paraId="58BF8855" w14:textId="77777777" w:rsidR="00056320" w:rsidRPr="005E7A1D" w:rsidRDefault="00056320" w:rsidP="00E2458E">
            <w:pPr>
              <w:tabs>
                <w:tab w:val="decimal" w:pos="162"/>
              </w:tabs>
              <w:jc w:val="right"/>
              <w:rPr>
                <w:rFonts w:ascii="Calibri" w:hAnsi="Calibri"/>
                <w:sz w:val="20"/>
                <w:szCs w:val="20"/>
              </w:rPr>
            </w:pPr>
          </w:p>
        </w:tc>
        <w:tc>
          <w:tcPr>
            <w:tcW w:w="1419" w:type="dxa"/>
            <w:tcBorders>
              <w:bottom w:val="double" w:sz="4" w:space="0" w:color="auto"/>
            </w:tcBorders>
            <w:vAlign w:val="bottom"/>
          </w:tcPr>
          <w:p w14:paraId="46DE03AA" w14:textId="77777777" w:rsidR="00056320" w:rsidRPr="005E7A1D" w:rsidRDefault="00A44BC7" w:rsidP="00E2458E">
            <w:pPr>
              <w:tabs>
                <w:tab w:val="decimal" w:pos="162"/>
              </w:tabs>
              <w:jc w:val="right"/>
              <w:rPr>
                <w:rFonts w:ascii="Calibri" w:hAnsi="Calibri"/>
                <w:sz w:val="20"/>
                <w:szCs w:val="20"/>
              </w:rPr>
            </w:pPr>
            <w:r w:rsidRPr="005E7A1D">
              <w:rPr>
                <w:rFonts w:ascii="Calibri" w:hAnsi="Calibri"/>
                <w:sz w:val="20"/>
                <w:szCs w:val="20"/>
              </w:rPr>
              <w:t>481</w:t>
            </w:r>
          </w:p>
        </w:tc>
      </w:tr>
      <w:tr w:rsidR="00056320" w:rsidRPr="005F33A0" w14:paraId="0A618DC3" w14:textId="77777777" w:rsidTr="00E2458E">
        <w:trPr>
          <w:cantSplit/>
          <w:trHeight w:val="284"/>
        </w:trPr>
        <w:tc>
          <w:tcPr>
            <w:tcW w:w="3639" w:type="dxa"/>
            <w:vAlign w:val="bottom"/>
          </w:tcPr>
          <w:p w14:paraId="709EB020" w14:textId="77777777" w:rsidR="00056320" w:rsidRPr="005E7A1D" w:rsidRDefault="00056320" w:rsidP="005A54B5">
            <w:pPr>
              <w:tabs>
                <w:tab w:val="clear" w:pos="907"/>
                <w:tab w:val="left" w:pos="900"/>
                <w:tab w:val="left" w:pos="2160"/>
                <w:tab w:val="center" w:pos="3600"/>
                <w:tab w:val="center" w:pos="6480"/>
              </w:tabs>
              <w:rPr>
                <w:rFonts w:ascii="Calibri" w:hAnsi="Calibri"/>
                <w:sz w:val="20"/>
                <w:szCs w:val="20"/>
              </w:rPr>
            </w:pPr>
            <w:r w:rsidRPr="005E7A1D">
              <w:rPr>
                <w:rFonts w:ascii="Calibri" w:hAnsi="Calibri"/>
                <w:sz w:val="20"/>
                <w:szCs w:val="20"/>
              </w:rPr>
              <w:t>2</w:t>
            </w:r>
            <w:r w:rsidR="001C35C0" w:rsidRPr="005E7A1D">
              <w:rPr>
                <w:rFonts w:ascii="Calibri" w:hAnsi="Calibri"/>
                <w:sz w:val="20"/>
                <w:szCs w:val="20"/>
              </w:rPr>
              <w:t>020</w:t>
            </w:r>
          </w:p>
        </w:tc>
        <w:tc>
          <w:tcPr>
            <w:tcW w:w="1417" w:type="dxa"/>
          </w:tcPr>
          <w:p w14:paraId="12D7A294" w14:textId="77777777" w:rsidR="00056320" w:rsidRPr="005E7A1D" w:rsidRDefault="00056320" w:rsidP="005A54B5">
            <w:pPr>
              <w:ind w:right="12"/>
              <w:jc w:val="right"/>
              <w:rPr>
                <w:rFonts w:ascii="Calibri" w:hAnsi="Calibri"/>
                <w:sz w:val="20"/>
                <w:szCs w:val="20"/>
              </w:rPr>
            </w:pPr>
          </w:p>
        </w:tc>
        <w:tc>
          <w:tcPr>
            <w:tcW w:w="237" w:type="dxa"/>
          </w:tcPr>
          <w:p w14:paraId="7584D16B" w14:textId="77777777" w:rsidR="00056320" w:rsidRPr="005E7A1D" w:rsidRDefault="00056320" w:rsidP="005A54B5">
            <w:pPr>
              <w:jc w:val="center"/>
              <w:rPr>
                <w:rFonts w:ascii="Calibri" w:hAnsi="Calibri"/>
                <w:sz w:val="20"/>
                <w:szCs w:val="20"/>
              </w:rPr>
            </w:pPr>
          </w:p>
        </w:tc>
        <w:tc>
          <w:tcPr>
            <w:tcW w:w="1418" w:type="dxa"/>
          </w:tcPr>
          <w:p w14:paraId="0362E4EB" w14:textId="77777777" w:rsidR="00056320" w:rsidRPr="005E7A1D" w:rsidRDefault="00056320" w:rsidP="005A54B5">
            <w:pPr>
              <w:tabs>
                <w:tab w:val="decimal" w:pos="162"/>
              </w:tabs>
              <w:jc w:val="right"/>
              <w:rPr>
                <w:rFonts w:ascii="Calibri" w:hAnsi="Calibri"/>
                <w:sz w:val="20"/>
                <w:szCs w:val="20"/>
              </w:rPr>
            </w:pPr>
          </w:p>
        </w:tc>
        <w:tc>
          <w:tcPr>
            <w:tcW w:w="239" w:type="dxa"/>
          </w:tcPr>
          <w:p w14:paraId="03F4C658" w14:textId="77777777" w:rsidR="00056320" w:rsidRPr="005E7A1D" w:rsidRDefault="00056320" w:rsidP="005A54B5">
            <w:pPr>
              <w:tabs>
                <w:tab w:val="decimal" w:pos="162"/>
              </w:tabs>
              <w:jc w:val="right"/>
              <w:rPr>
                <w:rFonts w:ascii="Calibri" w:hAnsi="Calibri"/>
                <w:sz w:val="20"/>
                <w:szCs w:val="20"/>
              </w:rPr>
            </w:pPr>
          </w:p>
        </w:tc>
        <w:tc>
          <w:tcPr>
            <w:tcW w:w="1418" w:type="dxa"/>
            <w:vAlign w:val="bottom"/>
          </w:tcPr>
          <w:p w14:paraId="6069CF92" w14:textId="77777777" w:rsidR="00056320" w:rsidRPr="005E7A1D" w:rsidRDefault="00056320" w:rsidP="00E2458E">
            <w:pPr>
              <w:tabs>
                <w:tab w:val="decimal" w:pos="162"/>
              </w:tabs>
              <w:jc w:val="right"/>
              <w:rPr>
                <w:rFonts w:ascii="Calibri" w:hAnsi="Calibri"/>
                <w:sz w:val="20"/>
                <w:szCs w:val="20"/>
              </w:rPr>
            </w:pPr>
          </w:p>
        </w:tc>
        <w:tc>
          <w:tcPr>
            <w:tcW w:w="243" w:type="dxa"/>
            <w:vAlign w:val="bottom"/>
          </w:tcPr>
          <w:p w14:paraId="564CF751" w14:textId="77777777" w:rsidR="00056320" w:rsidRPr="005E7A1D" w:rsidRDefault="00056320" w:rsidP="00E2458E">
            <w:pPr>
              <w:tabs>
                <w:tab w:val="decimal" w:pos="162"/>
              </w:tabs>
              <w:jc w:val="right"/>
              <w:rPr>
                <w:rFonts w:ascii="Calibri" w:hAnsi="Calibri"/>
                <w:sz w:val="20"/>
                <w:szCs w:val="20"/>
              </w:rPr>
            </w:pPr>
          </w:p>
        </w:tc>
        <w:tc>
          <w:tcPr>
            <w:tcW w:w="1419" w:type="dxa"/>
            <w:tcBorders>
              <w:top w:val="double" w:sz="4" w:space="0" w:color="auto"/>
              <w:bottom w:val="double" w:sz="4" w:space="0" w:color="auto"/>
            </w:tcBorders>
            <w:vAlign w:val="bottom"/>
          </w:tcPr>
          <w:p w14:paraId="61B8D21D" w14:textId="19D2179D" w:rsidR="00056320" w:rsidRPr="005E7A1D" w:rsidRDefault="00FF101B" w:rsidP="00E2458E">
            <w:pPr>
              <w:tabs>
                <w:tab w:val="decimal" w:pos="162"/>
              </w:tabs>
              <w:jc w:val="right"/>
              <w:rPr>
                <w:rFonts w:ascii="Calibri" w:hAnsi="Calibri"/>
                <w:sz w:val="20"/>
                <w:szCs w:val="20"/>
              </w:rPr>
            </w:pPr>
            <w:r>
              <w:rPr>
                <w:rFonts w:ascii="Calibri" w:hAnsi="Calibri"/>
                <w:sz w:val="20"/>
                <w:szCs w:val="20"/>
              </w:rPr>
              <w:t>50</w:t>
            </w:r>
            <w:r w:rsidR="00B1668D">
              <w:rPr>
                <w:rFonts w:ascii="Calibri" w:hAnsi="Calibri"/>
                <w:sz w:val="20"/>
                <w:szCs w:val="20"/>
              </w:rPr>
              <w:t>7</w:t>
            </w:r>
          </w:p>
        </w:tc>
      </w:tr>
    </w:tbl>
    <w:p w14:paraId="5B88228B" w14:textId="63CF7C79" w:rsidR="00056320" w:rsidRDefault="00056320" w:rsidP="0063188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right="-1"/>
        <w:jc w:val="thaiDistribute"/>
        <w:rPr>
          <w:rFonts w:ascii="Calibri" w:hAnsi="Calibri" w:cs="Cordia New"/>
          <w:sz w:val="16"/>
          <w:szCs w:val="16"/>
          <w:lang w:val="x-none"/>
        </w:rPr>
      </w:pPr>
    </w:p>
    <w:p w14:paraId="29E729BE" w14:textId="24391433" w:rsidR="00F62E76" w:rsidRDefault="00F62E76" w:rsidP="0063188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right="-1"/>
        <w:jc w:val="thaiDistribute"/>
        <w:rPr>
          <w:rFonts w:ascii="Calibri" w:hAnsi="Calibri" w:cs="Cordia New"/>
          <w:sz w:val="16"/>
          <w:szCs w:val="16"/>
          <w:lang w:val="x-none"/>
        </w:rPr>
      </w:pPr>
    </w:p>
    <w:p w14:paraId="3CC8A884" w14:textId="78F5AE6F" w:rsidR="00F62E76" w:rsidRDefault="00F62E76" w:rsidP="0063188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right="-1"/>
        <w:jc w:val="thaiDistribute"/>
        <w:rPr>
          <w:rFonts w:ascii="Calibri" w:hAnsi="Calibri" w:cs="Cordia New"/>
          <w:sz w:val="16"/>
          <w:szCs w:val="16"/>
          <w:lang w:val="x-none"/>
        </w:rPr>
      </w:pPr>
    </w:p>
    <w:p w14:paraId="0431DA67" w14:textId="0794617C" w:rsidR="00F62E76" w:rsidRDefault="00F62E76" w:rsidP="0063188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right="-1"/>
        <w:jc w:val="thaiDistribute"/>
        <w:rPr>
          <w:rFonts w:ascii="Calibri" w:hAnsi="Calibri" w:cs="Cordia New"/>
          <w:sz w:val="16"/>
          <w:szCs w:val="16"/>
          <w:lang w:val="x-none"/>
        </w:rPr>
      </w:pPr>
    </w:p>
    <w:p w14:paraId="626C9122" w14:textId="7A08C34E" w:rsidR="00F62E76" w:rsidRDefault="00F62E76" w:rsidP="0063188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right="-1"/>
        <w:jc w:val="thaiDistribute"/>
        <w:rPr>
          <w:rFonts w:ascii="Calibri" w:hAnsi="Calibri" w:cs="Cordia New"/>
          <w:sz w:val="16"/>
          <w:szCs w:val="16"/>
          <w:lang w:val="x-none"/>
        </w:rPr>
      </w:pPr>
    </w:p>
    <w:p w14:paraId="40CAD465" w14:textId="77777777" w:rsidR="00E724E0" w:rsidRDefault="00E724E0" w:rsidP="0063188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right="-1"/>
        <w:jc w:val="thaiDistribute"/>
        <w:rPr>
          <w:rFonts w:ascii="Calibri" w:hAnsi="Calibri" w:cs="Cordia New"/>
          <w:sz w:val="16"/>
          <w:szCs w:val="16"/>
          <w:lang w:val="x-none"/>
        </w:rPr>
      </w:pPr>
    </w:p>
    <w:p w14:paraId="4DCCDF63" w14:textId="77777777" w:rsidR="00F62E76" w:rsidRPr="0091720B" w:rsidRDefault="00F62E76" w:rsidP="0063188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right="-1"/>
        <w:jc w:val="thaiDistribute"/>
        <w:rPr>
          <w:rFonts w:ascii="Calibri" w:hAnsi="Calibri" w:cs="Cordia New"/>
          <w:sz w:val="16"/>
          <w:szCs w:val="16"/>
          <w:lang w:val="x-none"/>
        </w:rPr>
      </w:pPr>
    </w:p>
    <w:tbl>
      <w:tblPr>
        <w:tblW w:w="9596" w:type="dxa"/>
        <w:tblInd w:w="10" w:type="dxa"/>
        <w:tblLayout w:type="fixed"/>
        <w:tblLook w:val="01E0" w:firstRow="1" w:lastRow="1" w:firstColumn="1" w:lastColumn="1" w:noHBand="0" w:noVBand="0"/>
      </w:tblPr>
      <w:tblGrid>
        <w:gridCol w:w="6902"/>
        <w:gridCol w:w="2694"/>
      </w:tblGrid>
      <w:tr w:rsidR="00C037C0" w:rsidRPr="005F33A0" w14:paraId="10B8A6AF" w14:textId="77777777" w:rsidTr="008834B9">
        <w:trPr>
          <w:cantSplit/>
          <w:trHeight w:val="283"/>
          <w:tblHeader/>
        </w:trPr>
        <w:tc>
          <w:tcPr>
            <w:tcW w:w="6902" w:type="dxa"/>
          </w:tcPr>
          <w:p w14:paraId="10A20AE3" w14:textId="77777777" w:rsidR="00C037C0" w:rsidRPr="00C11539" w:rsidRDefault="00C037C0" w:rsidP="005A54B5">
            <w:pPr>
              <w:tabs>
                <w:tab w:val="clear" w:pos="907"/>
                <w:tab w:val="left" w:pos="900"/>
                <w:tab w:val="left" w:pos="2160"/>
                <w:tab w:val="center" w:pos="3600"/>
                <w:tab w:val="center" w:pos="6480"/>
              </w:tabs>
              <w:spacing w:line="340" w:lineRule="exact"/>
              <w:rPr>
                <w:rFonts w:ascii="Calibri" w:hAnsi="Calibri"/>
                <w:sz w:val="20"/>
                <w:szCs w:val="20"/>
              </w:rPr>
            </w:pPr>
          </w:p>
        </w:tc>
        <w:tc>
          <w:tcPr>
            <w:tcW w:w="2694" w:type="dxa"/>
            <w:tcBorders>
              <w:bottom w:val="single" w:sz="4" w:space="0" w:color="auto"/>
            </w:tcBorders>
          </w:tcPr>
          <w:p w14:paraId="33885885" w14:textId="77777777" w:rsidR="00C037C0" w:rsidRPr="00C11539" w:rsidRDefault="00C037C0" w:rsidP="005A54B5">
            <w:pPr>
              <w:tabs>
                <w:tab w:val="clear" w:pos="907"/>
                <w:tab w:val="left" w:pos="900"/>
                <w:tab w:val="left" w:pos="2160"/>
                <w:tab w:val="center" w:pos="3600"/>
                <w:tab w:val="center" w:pos="6480"/>
              </w:tabs>
              <w:spacing w:line="340" w:lineRule="exact"/>
              <w:ind w:right="-66"/>
              <w:jc w:val="center"/>
              <w:rPr>
                <w:rFonts w:ascii="Calibri" w:hAnsi="Calibri"/>
                <w:sz w:val="20"/>
                <w:szCs w:val="20"/>
                <w:cs/>
              </w:rPr>
            </w:pPr>
            <w:r w:rsidRPr="00C11539">
              <w:rPr>
                <w:rFonts w:ascii="Calibri" w:hAnsi="Calibri" w:cs="Calibri"/>
                <w:sz w:val="20"/>
                <w:szCs w:val="20"/>
              </w:rPr>
              <w:t>In Thousand Baht</w:t>
            </w:r>
          </w:p>
        </w:tc>
      </w:tr>
      <w:tr w:rsidR="00C037C0" w:rsidRPr="005F33A0" w14:paraId="5F85B770" w14:textId="77777777" w:rsidTr="008834B9">
        <w:trPr>
          <w:cantSplit/>
          <w:trHeight w:val="283"/>
          <w:tblHeader/>
        </w:trPr>
        <w:tc>
          <w:tcPr>
            <w:tcW w:w="6902" w:type="dxa"/>
          </w:tcPr>
          <w:p w14:paraId="16DF3C2D" w14:textId="77777777" w:rsidR="00C037C0" w:rsidRPr="00C11539" w:rsidRDefault="00C037C0" w:rsidP="005A54B5">
            <w:pPr>
              <w:tabs>
                <w:tab w:val="clear" w:pos="907"/>
                <w:tab w:val="left" w:pos="900"/>
                <w:tab w:val="left" w:pos="2160"/>
                <w:tab w:val="center" w:pos="3600"/>
                <w:tab w:val="center" w:pos="6480"/>
              </w:tabs>
              <w:spacing w:line="340" w:lineRule="exact"/>
              <w:rPr>
                <w:rFonts w:ascii="Calibri" w:hAnsi="Calibri"/>
                <w:sz w:val="20"/>
                <w:szCs w:val="20"/>
              </w:rPr>
            </w:pPr>
          </w:p>
        </w:tc>
        <w:tc>
          <w:tcPr>
            <w:tcW w:w="2694" w:type="dxa"/>
            <w:tcBorders>
              <w:top w:val="single" w:sz="4" w:space="0" w:color="auto"/>
              <w:bottom w:val="single" w:sz="4" w:space="0" w:color="auto"/>
            </w:tcBorders>
          </w:tcPr>
          <w:p w14:paraId="0D145175" w14:textId="77777777" w:rsidR="00C037C0" w:rsidRPr="00C11539" w:rsidRDefault="00C037C0" w:rsidP="005A54B5">
            <w:pPr>
              <w:tabs>
                <w:tab w:val="clear" w:pos="907"/>
                <w:tab w:val="left" w:pos="900"/>
                <w:tab w:val="left" w:pos="2160"/>
                <w:tab w:val="center" w:pos="3600"/>
                <w:tab w:val="center" w:pos="6480"/>
              </w:tabs>
              <w:spacing w:line="340" w:lineRule="exact"/>
              <w:ind w:right="-66"/>
              <w:jc w:val="center"/>
              <w:rPr>
                <w:rFonts w:ascii="Calibri" w:hAnsi="Calibri"/>
                <w:sz w:val="20"/>
                <w:szCs w:val="20"/>
                <w:cs/>
              </w:rPr>
            </w:pPr>
            <w:r w:rsidRPr="00C11539">
              <w:rPr>
                <w:rFonts w:ascii="Calibri" w:hAnsi="Calibri" w:cs="Calibri"/>
                <w:sz w:val="20"/>
                <w:szCs w:val="20"/>
              </w:rPr>
              <w:t>Separate Financial Statements</w:t>
            </w:r>
          </w:p>
        </w:tc>
      </w:tr>
      <w:tr w:rsidR="00C037C0" w:rsidRPr="005F33A0" w14:paraId="273717A3" w14:textId="77777777" w:rsidTr="00002222">
        <w:trPr>
          <w:cantSplit/>
          <w:trHeight w:val="283"/>
          <w:tblHeader/>
        </w:trPr>
        <w:tc>
          <w:tcPr>
            <w:tcW w:w="6902" w:type="dxa"/>
          </w:tcPr>
          <w:p w14:paraId="27DB3DE6" w14:textId="77777777" w:rsidR="00C037C0" w:rsidRPr="00C11539" w:rsidRDefault="00C037C0" w:rsidP="005A54B5">
            <w:pPr>
              <w:tabs>
                <w:tab w:val="clear" w:pos="907"/>
                <w:tab w:val="left" w:pos="900"/>
                <w:tab w:val="left" w:pos="2160"/>
                <w:tab w:val="center" w:pos="3600"/>
                <w:tab w:val="center" w:pos="6480"/>
              </w:tabs>
              <w:spacing w:line="340" w:lineRule="exact"/>
              <w:rPr>
                <w:rFonts w:ascii="Calibri" w:hAnsi="Calibri"/>
                <w:sz w:val="20"/>
                <w:szCs w:val="20"/>
                <w:cs/>
              </w:rPr>
            </w:pPr>
          </w:p>
        </w:tc>
        <w:tc>
          <w:tcPr>
            <w:tcW w:w="2694" w:type="dxa"/>
            <w:tcBorders>
              <w:top w:val="single" w:sz="4" w:space="0" w:color="auto"/>
              <w:bottom w:val="single" w:sz="4" w:space="0" w:color="auto"/>
            </w:tcBorders>
            <w:vAlign w:val="bottom"/>
          </w:tcPr>
          <w:p w14:paraId="20E25DD9" w14:textId="77777777" w:rsidR="00C037C0" w:rsidRPr="00C11539" w:rsidRDefault="00C037C0" w:rsidP="005A54B5">
            <w:pPr>
              <w:tabs>
                <w:tab w:val="clear" w:pos="907"/>
                <w:tab w:val="left" w:pos="900"/>
                <w:tab w:val="left" w:pos="2160"/>
                <w:tab w:val="center" w:pos="3600"/>
                <w:tab w:val="center" w:pos="6480"/>
              </w:tabs>
              <w:spacing w:line="340" w:lineRule="exact"/>
              <w:jc w:val="center"/>
              <w:rPr>
                <w:rFonts w:ascii="Calibri" w:hAnsi="Calibri"/>
                <w:sz w:val="20"/>
                <w:szCs w:val="20"/>
                <w:cs/>
              </w:rPr>
            </w:pPr>
            <w:r w:rsidRPr="00C11539">
              <w:rPr>
                <w:rFonts w:ascii="Calibri" w:hAnsi="Calibri" w:cs="Calibri"/>
                <w:sz w:val="20"/>
                <w:szCs w:val="20"/>
              </w:rPr>
              <w:t>Computer software</w:t>
            </w:r>
          </w:p>
        </w:tc>
      </w:tr>
      <w:tr w:rsidR="00C037C0" w:rsidRPr="005F33A0" w14:paraId="32385692" w14:textId="77777777" w:rsidTr="00002222">
        <w:trPr>
          <w:cantSplit/>
          <w:trHeight w:val="283"/>
        </w:trPr>
        <w:tc>
          <w:tcPr>
            <w:tcW w:w="6902" w:type="dxa"/>
            <w:vAlign w:val="bottom"/>
          </w:tcPr>
          <w:p w14:paraId="07929ED6" w14:textId="77777777" w:rsidR="00C037C0" w:rsidRPr="00C11539" w:rsidRDefault="00C037C0" w:rsidP="00C037C0">
            <w:pPr>
              <w:tabs>
                <w:tab w:val="decimal" w:pos="162"/>
              </w:tabs>
              <w:ind w:right="43"/>
              <w:rPr>
                <w:rFonts w:ascii="Calibri" w:hAnsi="Calibri"/>
                <w:sz w:val="20"/>
                <w:szCs w:val="20"/>
                <w:u w:val="single"/>
              </w:rPr>
            </w:pPr>
            <w:r w:rsidRPr="00C11539">
              <w:rPr>
                <w:rFonts w:ascii="Calibri" w:hAnsi="Calibri" w:cs="Calibri"/>
                <w:sz w:val="20"/>
                <w:szCs w:val="20"/>
                <w:u w:val="single"/>
              </w:rPr>
              <w:t>At Cost</w:t>
            </w:r>
          </w:p>
        </w:tc>
        <w:tc>
          <w:tcPr>
            <w:tcW w:w="2694" w:type="dxa"/>
            <w:tcBorders>
              <w:top w:val="single" w:sz="4" w:space="0" w:color="auto"/>
            </w:tcBorders>
          </w:tcPr>
          <w:p w14:paraId="1EE42A52" w14:textId="77777777" w:rsidR="00C037C0" w:rsidRPr="00C11539" w:rsidRDefault="00C037C0" w:rsidP="00C037C0">
            <w:pPr>
              <w:tabs>
                <w:tab w:val="decimal" w:pos="162"/>
              </w:tabs>
              <w:ind w:right="43"/>
              <w:rPr>
                <w:rFonts w:ascii="Calibri" w:hAnsi="Calibri"/>
                <w:sz w:val="20"/>
                <w:szCs w:val="20"/>
              </w:rPr>
            </w:pPr>
          </w:p>
        </w:tc>
      </w:tr>
      <w:tr w:rsidR="00C037C0" w:rsidRPr="005F33A0" w14:paraId="197506FE" w14:textId="77777777" w:rsidTr="00002222">
        <w:trPr>
          <w:cantSplit/>
          <w:trHeight w:val="283"/>
        </w:trPr>
        <w:tc>
          <w:tcPr>
            <w:tcW w:w="6902" w:type="dxa"/>
            <w:vAlign w:val="bottom"/>
          </w:tcPr>
          <w:p w14:paraId="365DDD28" w14:textId="77777777" w:rsidR="00C037C0" w:rsidRPr="00C11539" w:rsidRDefault="00C037C0" w:rsidP="00C037C0">
            <w:pPr>
              <w:tabs>
                <w:tab w:val="decimal" w:pos="162"/>
              </w:tabs>
              <w:ind w:right="43"/>
              <w:rPr>
                <w:rFonts w:ascii="Calibri" w:hAnsi="Calibri"/>
                <w:sz w:val="20"/>
                <w:szCs w:val="20"/>
              </w:rPr>
            </w:pPr>
            <w:r w:rsidRPr="00C11539">
              <w:rPr>
                <w:rFonts w:ascii="Calibri" w:hAnsi="Calibri" w:cs="Calibri"/>
                <w:sz w:val="20"/>
                <w:szCs w:val="20"/>
              </w:rPr>
              <w:t>Balance as at January 1, 2019</w:t>
            </w:r>
          </w:p>
        </w:tc>
        <w:tc>
          <w:tcPr>
            <w:tcW w:w="2694" w:type="dxa"/>
            <w:vAlign w:val="bottom"/>
          </w:tcPr>
          <w:p w14:paraId="49FA1143" w14:textId="3CA09AC9" w:rsidR="00C037C0" w:rsidRPr="00C11539" w:rsidRDefault="00C037C0" w:rsidP="00C037C0">
            <w:pPr>
              <w:tabs>
                <w:tab w:val="decimal" w:pos="162"/>
              </w:tabs>
              <w:jc w:val="right"/>
              <w:rPr>
                <w:rFonts w:ascii="Calibri" w:hAnsi="Calibri"/>
                <w:sz w:val="20"/>
                <w:szCs w:val="20"/>
              </w:rPr>
            </w:pPr>
            <w:r w:rsidRPr="00C11539">
              <w:rPr>
                <w:rFonts w:ascii="Calibri" w:hAnsi="Calibri"/>
                <w:sz w:val="20"/>
                <w:szCs w:val="20"/>
              </w:rPr>
              <w:t>2,77</w:t>
            </w:r>
            <w:r w:rsidR="00F56DB5">
              <w:rPr>
                <w:rFonts w:ascii="Calibri" w:hAnsi="Calibri"/>
                <w:sz w:val="20"/>
                <w:szCs w:val="20"/>
              </w:rPr>
              <w:t>7</w:t>
            </w:r>
          </w:p>
        </w:tc>
      </w:tr>
      <w:tr w:rsidR="00C037C0" w:rsidRPr="005F33A0" w14:paraId="5B41E5EC" w14:textId="77777777" w:rsidTr="00002222">
        <w:trPr>
          <w:cantSplit/>
          <w:trHeight w:val="283"/>
        </w:trPr>
        <w:tc>
          <w:tcPr>
            <w:tcW w:w="6902" w:type="dxa"/>
            <w:vAlign w:val="bottom"/>
          </w:tcPr>
          <w:p w14:paraId="3999F4F9" w14:textId="77777777" w:rsidR="00C037C0" w:rsidRPr="00C11539" w:rsidRDefault="00C037C0" w:rsidP="00C037C0">
            <w:pPr>
              <w:tabs>
                <w:tab w:val="decimal" w:pos="162"/>
              </w:tabs>
              <w:ind w:right="43"/>
              <w:rPr>
                <w:rFonts w:ascii="Calibri" w:hAnsi="Calibri"/>
                <w:sz w:val="20"/>
                <w:szCs w:val="20"/>
                <w:cs/>
              </w:rPr>
            </w:pPr>
            <w:r w:rsidRPr="00C11539">
              <w:rPr>
                <w:rFonts w:ascii="Calibri" w:hAnsi="Calibri" w:cs="Calibri"/>
                <w:sz w:val="20"/>
                <w:szCs w:val="20"/>
              </w:rPr>
              <w:t>Acquisitions</w:t>
            </w:r>
          </w:p>
        </w:tc>
        <w:tc>
          <w:tcPr>
            <w:tcW w:w="2694" w:type="dxa"/>
            <w:vAlign w:val="bottom"/>
          </w:tcPr>
          <w:p w14:paraId="6257BEDC" w14:textId="77777777" w:rsidR="00C037C0" w:rsidRPr="00C11539" w:rsidRDefault="00C037C0" w:rsidP="00C037C0">
            <w:pPr>
              <w:tabs>
                <w:tab w:val="decimal" w:pos="162"/>
              </w:tabs>
              <w:jc w:val="right"/>
              <w:rPr>
                <w:rFonts w:ascii="Calibri" w:hAnsi="Calibri"/>
                <w:sz w:val="20"/>
                <w:szCs w:val="20"/>
                <w:cs/>
              </w:rPr>
            </w:pPr>
            <w:r w:rsidRPr="00C11539">
              <w:rPr>
                <w:rFonts w:ascii="Calibri" w:hAnsi="Calibri"/>
                <w:sz w:val="20"/>
                <w:szCs w:val="20"/>
              </w:rPr>
              <w:t>321</w:t>
            </w:r>
          </w:p>
        </w:tc>
      </w:tr>
      <w:tr w:rsidR="00C037C0" w:rsidRPr="005F33A0" w14:paraId="781700BA" w14:textId="77777777" w:rsidTr="00002222">
        <w:trPr>
          <w:cantSplit/>
          <w:trHeight w:val="283"/>
        </w:trPr>
        <w:tc>
          <w:tcPr>
            <w:tcW w:w="6902" w:type="dxa"/>
            <w:vAlign w:val="bottom"/>
          </w:tcPr>
          <w:p w14:paraId="0A1E6D13" w14:textId="77777777" w:rsidR="00C037C0" w:rsidRPr="00C11539" w:rsidRDefault="00C037C0" w:rsidP="00C037C0">
            <w:pPr>
              <w:tabs>
                <w:tab w:val="decimal" w:pos="162"/>
              </w:tabs>
              <w:ind w:right="43"/>
              <w:rPr>
                <w:rFonts w:ascii="Calibri" w:hAnsi="Calibri"/>
                <w:sz w:val="20"/>
                <w:szCs w:val="20"/>
                <w:cs/>
              </w:rPr>
            </w:pPr>
            <w:r w:rsidRPr="00C11539">
              <w:rPr>
                <w:rFonts w:ascii="Calibri" w:hAnsi="Calibri" w:cs="Calibri"/>
                <w:sz w:val="20"/>
                <w:szCs w:val="20"/>
              </w:rPr>
              <w:t>Disposals/ write-off</w:t>
            </w:r>
          </w:p>
        </w:tc>
        <w:tc>
          <w:tcPr>
            <w:tcW w:w="2694" w:type="dxa"/>
            <w:tcBorders>
              <w:bottom w:val="single" w:sz="4" w:space="0" w:color="auto"/>
            </w:tcBorders>
            <w:vAlign w:val="bottom"/>
          </w:tcPr>
          <w:p w14:paraId="4C4B1950" w14:textId="77777777" w:rsidR="00C037C0" w:rsidRPr="00C11539" w:rsidRDefault="00C037C0" w:rsidP="00C037C0">
            <w:pPr>
              <w:tabs>
                <w:tab w:val="decimal" w:pos="162"/>
              </w:tabs>
              <w:jc w:val="center"/>
              <w:rPr>
                <w:rFonts w:ascii="Calibri" w:hAnsi="Calibri"/>
                <w:sz w:val="20"/>
                <w:szCs w:val="20"/>
              </w:rPr>
            </w:pPr>
            <w:r w:rsidRPr="00C11539">
              <w:rPr>
                <w:rFonts w:ascii="Calibri" w:hAnsi="Calibri"/>
                <w:sz w:val="20"/>
                <w:szCs w:val="20"/>
              </w:rPr>
              <w:t>-</w:t>
            </w:r>
          </w:p>
        </w:tc>
      </w:tr>
      <w:tr w:rsidR="00C037C0" w:rsidRPr="005F33A0" w14:paraId="6F30677A" w14:textId="77777777" w:rsidTr="00002222">
        <w:trPr>
          <w:cantSplit/>
          <w:trHeight w:val="283"/>
        </w:trPr>
        <w:tc>
          <w:tcPr>
            <w:tcW w:w="6902" w:type="dxa"/>
            <w:vAlign w:val="bottom"/>
          </w:tcPr>
          <w:p w14:paraId="2583EAA4" w14:textId="77777777" w:rsidR="00C037C0" w:rsidRPr="00C11539" w:rsidRDefault="00C037C0" w:rsidP="00C037C0">
            <w:pPr>
              <w:tabs>
                <w:tab w:val="decimal" w:pos="162"/>
              </w:tabs>
              <w:ind w:right="43"/>
              <w:rPr>
                <w:rFonts w:ascii="Calibri" w:hAnsi="Calibri"/>
                <w:sz w:val="20"/>
                <w:szCs w:val="20"/>
              </w:rPr>
            </w:pPr>
            <w:r w:rsidRPr="00C11539">
              <w:rPr>
                <w:rFonts w:ascii="Calibri" w:hAnsi="Calibri" w:cs="Calibri"/>
                <w:sz w:val="20"/>
                <w:szCs w:val="20"/>
              </w:rPr>
              <w:t>Balance as at December 31, 2019</w:t>
            </w:r>
          </w:p>
        </w:tc>
        <w:tc>
          <w:tcPr>
            <w:tcW w:w="2694" w:type="dxa"/>
            <w:tcBorders>
              <w:top w:val="single" w:sz="4" w:space="0" w:color="auto"/>
            </w:tcBorders>
            <w:vAlign w:val="bottom"/>
          </w:tcPr>
          <w:p w14:paraId="50CD4DD9" w14:textId="28E509C5" w:rsidR="00C037C0" w:rsidRPr="00C11539" w:rsidRDefault="00C037C0" w:rsidP="00C037C0">
            <w:pPr>
              <w:tabs>
                <w:tab w:val="decimal" w:pos="162"/>
              </w:tabs>
              <w:jc w:val="right"/>
              <w:rPr>
                <w:rFonts w:ascii="Calibri" w:hAnsi="Calibri"/>
                <w:sz w:val="20"/>
                <w:szCs w:val="20"/>
                <w:cs/>
              </w:rPr>
            </w:pPr>
            <w:r w:rsidRPr="00C11539">
              <w:rPr>
                <w:rFonts w:ascii="Calibri" w:hAnsi="Calibri"/>
                <w:sz w:val="20"/>
                <w:szCs w:val="20"/>
              </w:rPr>
              <w:t>3,09</w:t>
            </w:r>
            <w:r w:rsidR="001E0F4C">
              <w:rPr>
                <w:rFonts w:ascii="Calibri" w:hAnsi="Calibri"/>
                <w:sz w:val="20"/>
                <w:szCs w:val="20"/>
              </w:rPr>
              <w:t>8</w:t>
            </w:r>
          </w:p>
        </w:tc>
      </w:tr>
      <w:tr w:rsidR="00C037C0" w:rsidRPr="005F33A0" w14:paraId="514A4C9D" w14:textId="77777777" w:rsidTr="00002222">
        <w:trPr>
          <w:cantSplit/>
          <w:trHeight w:val="283"/>
        </w:trPr>
        <w:tc>
          <w:tcPr>
            <w:tcW w:w="6902" w:type="dxa"/>
            <w:vAlign w:val="bottom"/>
          </w:tcPr>
          <w:p w14:paraId="2EFEB7DF" w14:textId="77777777" w:rsidR="00C037C0" w:rsidRPr="00C11539" w:rsidRDefault="00C037C0" w:rsidP="00C037C0">
            <w:pPr>
              <w:tabs>
                <w:tab w:val="decimal" w:pos="162"/>
              </w:tabs>
              <w:ind w:right="43"/>
              <w:rPr>
                <w:rFonts w:ascii="Calibri" w:hAnsi="Calibri"/>
                <w:sz w:val="20"/>
                <w:szCs w:val="20"/>
                <w:cs/>
              </w:rPr>
            </w:pPr>
            <w:r w:rsidRPr="00C11539">
              <w:rPr>
                <w:rFonts w:ascii="Calibri" w:hAnsi="Calibri" w:cs="Calibri"/>
                <w:sz w:val="20"/>
                <w:szCs w:val="20"/>
              </w:rPr>
              <w:t>Acquisitions</w:t>
            </w:r>
          </w:p>
        </w:tc>
        <w:tc>
          <w:tcPr>
            <w:tcW w:w="2694" w:type="dxa"/>
            <w:vAlign w:val="bottom"/>
          </w:tcPr>
          <w:p w14:paraId="7CE0A5EC" w14:textId="54159EA3" w:rsidR="00C037C0" w:rsidRPr="00C11539" w:rsidRDefault="00FF101B" w:rsidP="00C037C0">
            <w:pPr>
              <w:tabs>
                <w:tab w:val="decimal" w:pos="162"/>
              </w:tabs>
              <w:jc w:val="right"/>
              <w:rPr>
                <w:rFonts w:ascii="Calibri" w:hAnsi="Calibri"/>
                <w:sz w:val="20"/>
                <w:szCs w:val="20"/>
                <w:cs/>
              </w:rPr>
            </w:pPr>
            <w:r>
              <w:rPr>
                <w:rFonts w:ascii="Calibri" w:hAnsi="Calibri"/>
                <w:sz w:val="20"/>
                <w:szCs w:val="20"/>
              </w:rPr>
              <w:t>100</w:t>
            </w:r>
          </w:p>
        </w:tc>
      </w:tr>
      <w:tr w:rsidR="00C037C0" w:rsidRPr="005F33A0" w14:paraId="63DE9000" w14:textId="77777777" w:rsidTr="008145C0">
        <w:trPr>
          <w:cantSplit/>
          <w:trHeight w:val="283"/>
        </w:trPr>
        <w:tc>
          <w:tcPr>
            <w:tcW w:w="6902" w:type="dxa"/>
            <w:vAlign w:val="bottom"/>
          </w:tcPr>
          <w:p w14:paraId="2A6A02DF" w14:textId="77777777" w:rsidR="00C037C0" w:rsidRPr="00C11539" w:rsidRDefault="00C037C0" w:rsidP="00C037C0">
            <w:pPr>
              <w:tabs>
                <w:tab w:val="decimal" w:pos="162"/>
              </w:tabs>
              <w:ind w:right="43"/>
              <w:rPr>
                <w:rFonts w:ascii="Calibri" w:hAnsi="Calibri"/>
                <w:sz w:val="20"/>
                <w:szCs w:val="20"/>
                <w:cs/>
              </w:rPr>
            </w:pPr>
            <w:r w:rsidRPr="00C11539">
              <w:rPr>
                <w:rFonts w:ascii="Calibri" w:hAnsi="Calibri" w:cs="Calibri"/>
                <w:sz w:val="20"/>
                <w:szCs w:val="20"/>
              </w:rPr>
              <w:t>Disposals/ write-off</w:t>
            </w:r>
          </w:p>
        </w:tc>
        <w:tc>
          <w:tcPr>
            <w:tcW w:w="2694" w:type="dxa"/>
            <w:tcBorders>
              <w:bottom w:val="single" w:sz="4" w:space="0" w:color="auto"/>
            </w:tcBorders>
            <w:vAlign w:val="bottom"/>
          </w:tcPr>
          <w:p w14:paraId="3FFCE4B3" w14:textId="5C73C5C7" w:rsidR="00C037C0" w:rsidRPr="00C11539" w:rsidRDefault="00FF101B" w:rsidP="008145C0">
            <w:pPr>
              <w:tabs>
                <w:tab w:val="decimal" w:pos="162"/>
              </w:tabs>
              <w:jc w:val="center"/>
              <w:rPr>
                <w:rFonts w:ascii="Calibri" w:hAnsi="Calibri"/>
                <w:sz w:val="20"/>
                <w:szCs w:val="20"/>
              </w:rPr>
            </w:pPr>
            <w:r>
              <w:rPr>
                <w:rFonts w:ascii="Calibri" w:hAnsi="Calibri"/>
                <w:sz w:val="20"/>
                <w:szCs w:val="20"/>
              </w:rPr>
              <w:t>-</w:t>
            </w:r>
          </w:p>
        </w:tc>
      </w:tr>
      <w:tr w:rsidR="00C037C0" w:rsidRPr="005F33A0" w14:paraId="576478F8" w14:textId="77777777" w:rsidTr="00002222">
        <w:trPr>
          <w:cantSplit/>
          <w:trHeight w:val="283"/>
        </w:trPr>
        <w:tc>
          <w:tcPr>
            <w:tcW w:w="6902" w:type="dxa"/>
            <w:vAlign w:val="bottom"/>
          </w:tcPr>
          <w:p w14:paraId="6C473C32" w14:textId="77777777" w:rsidR="00C037C0" w:rsidRPr="00C11539" w:rsidRDefault="00C037C0" w:rsidP="00C037C0">
            <w:pPr>
              <w:tabs>
                <w:tab w:val="decimal" w:pos="162"/>
              </w:tabs>
              <w:ind w:right="43"/>
              <w:rPr>
                <w:rFonts w:ascii="Calibri" w:hAnsi="Calibri"/>
                <w:sz w:val="20"/>
                <w:szCs w:val="20"/>
              </w:rPr>
            </w:pPr>
            <w:r w:rsidRPr="00C11539">
              <w:rPr>
                <w:rFonts w:ascii="Calibri" w:hAnsi="Calibri" w:cs="Calibri"/>
                <w:sz w:val="20"/>
                <w:szCs w:val="20"/>
              </w:rPr>
              <w:t>Balance as at December 31, 2020</w:t>
            </w:r>
          </w:p>
        </w:tc>
        <w:tc>
          <w:tcPr>
            <w:tcW w:w="2694" w:type="dxa"/>
            <w:tcBorders>
              <w:top w:val="single" w:sz="4" w:space="0" w:color="auto"/>
              <w:bottom w:val="single" w:sz="4" w:space="0" w:color="auto"/>
            </w:tcBorders>
            <w:vAlign w:val="bottom"/>
          </w:tcPr>
          <w:p w14:paraId="03DD2F19" w14:textId="68DFB217" w:rsidR="00C037C0" w:rsidRPr="00C11539" w:rsidRDefault="00FF101B" w:rsidP="00C037C0">
            <w:pPr>
              <w:tabs>
                <w:tab w:val="decimal" w:pos="162"/>
              </w:tabs>
              <w:jc w:val="right"/>
              <w:rPr>
                <w:rFonts w:ascii="Calibri" w:hAnsi="Calibri"/>
                <w:sz w:val="20"/>
                <w:szCs w:val="20"/>
                <w:cs/>
              </w:rPr>
            </w:pPr>
            <w:r>
              <w:rPr>
                <w:rFonts w:ascii="Calibri" w:hAnsi="Calibri"/>
                <w:sz w:val="20"/>
                <w:szCs w:val="20"/>
              </w:rPr>
              <w:t>3,198</w:t>
            </w:r>
          </w:p>
        </w:tc>
      </w:tr>
      <w:tr w:rsidR="00C037C0" w:rsidRPr="005F33A0" w14:paraId="3243ED54" w14:textId="77777777" w:rsidTr="00002222">
        <w:trPr>
          <w:cantSplit/>
          <w:trHeight w:val="283"/>
        </w:trPr>
        <w:tc>
          <w:tcPr>
            <w:tcW w:w="6902" w:type="dxa"/>
            <w:vAlign w:val="bottom"/>
          </w:tcPr>
          <w:p w14:paraId="4481A659" w14:textId="77777777" w:rsidR="00C037C0" w:rsidRPr="00C11539" w:rsidRDefault="00C037C0" w:rsidP="00C037C0">
            <w:pPr>
              <w:tabs>
                <w:tab w:val="decimal" w:pos="162"/>
              </w:tabs>
              <w:ind w:right="43"/>
              <w:rPr>
                <w:rFonts w:ascii="Calibri" w:hAnsi="Calibri"/>
                <w:sz w:val="20"/>
                <w:szCs w:val="20"/>
                <w:u w:val="single"/>
              </w:rPr>
            </w:pPr>
            <w:r w:rsidRPr="00C11539">
              <w:rPr>
                <w:rFonts w:ascii="Calibri" w:hAnsi="Calibri" w:cs="Calibri"/>
                <w:sz w:val="20"/>
                <w:szCs w:val="20"/>
                <w:u w:val="single"/>
              </w:rPr>
              <w:t>Accumulated amortization</w:t>
            </w:r>
          </w:p>
        </w:tc>
        <w:tc>
          <w:tcPr>
            <w:tcW w:w="2694" w:type="dxa"/>
            <w:tcBorders>
              <w:top w:val="single" w:sz="4" w:space="0" w:color="auto"/>
            </w:tcBorders>
          </w:tcPr>
          <w:p w14:paraId="3CD77F85" w14:textId="77777777" w:rsidR="00C037C0" w:rsidRPr="00C11539" w:rsidRDefault="00C037C0" w:rsidP="00C037C0">
            <w:pPr>
              <w:tabs>
                <w:tab w:val="decimal" w:pos="162"/>
              </w:tabs>
              <w:jc w:val="right"/>
              <w:rPr>
                <w:rFonts w:ascii="Calibri" w:hAnsi="Calibri"/>
                <w:sz w:val="20"/>
                <w:szCs w:val="20"/>
              </w:rPr>
            </w:pPr>
          </w:p>
        </w:tc>
      </w:tr>
      <w:tr w:rsidR="00C037C0" w:rsidRPr="005F33A0" w14:paraId="72D52969" w14:textId="77777777" w:rsidTr="00002222">
        <w:trPr>
          <w:cantSplit/>
          <w:trHeight w:val="283"/>
        </w:trPr>
        <w:tc>
          <w:tcPr>
            <w:tcW w:w="6902" w:type="dxa"/>
            <w:vAlign w:val="bottom"/>
          </w:tcPr>
          <w:p w14:paraId="72F48B73" w14:textId="77777777" w:rsidR="00C037C0" w:rsidRPr="00C11539" w:rsidRDefault="00C037C0" w:rsidP="00C037C0">
            <w:pPr>
              <w:tabs>
                <w:tab w:val="decimal" w:pos="162"/>
              </w:tabs>
              <w:ind w:right="43"/>
              <w:rPr>
                <w:rFonts w:ascii="Calibri" w:hAnsi="Calibri"/>
                <w:sz w:val="20"/>
                <w:szCs w:val="20"/>
              </w:rPr>
            </w:pPr>
            <w:r w:rsidRPr="00C11539">
              <w:rPr>
                <w:rFonts w:ascii="Calibri" w:hAnsi="Calibri" w:cs="Calibri"/>
                <w:sz w:val="20"/>
                <w:szCs w:val="20"/>
              </w:rPr>
              <w:t>Balance as at January 1, 2019</w:t>
            </w:r>
          </w:p>
        </w:tc>
        <w:tc>
          <w:tcPr>
            <w:tcW w:w="2694" w:type="dxa"/>
          </w:tcPr>
          <w:p w14:paraId="2A96B61C" w14:textId="7C1BDBDE" w:rsidR="00C037C0" w:rsidRPr="00C11539" w:rsidRDefault="00C037C0" w:rsidP="00C037C0">
            <w:pPr>
              <w:tabs>
                <w:tab w:val="decimal" w:pos="0"/>
              </w:tabs>
              <w:jc w:val="right"/>
              <w:rPr>
                <w:rFonts w:ascii="Calibri" w:hAnsi="Calibri"/>
                <w:sz w:val="20"/>
                <w:szCs w:val="20"/>
              </w:rPr>
            </w:pPr>
            <w:r w:rsidRPr="00C11539">
              <w:rPr>
                <w:rFonts w:ascii="Calibri" w:hAnsi="Calibri"/>
                <w:sz w:val="20"/>
                <w:szCs w:val="20"/>
              </w:rPr>
              <w:t>7</w:t>
            </w:r>
            <w:r w:rsidR="00A07FD9">
              <w:rPr>
                <w:rFonts w:ascii="Calibri" w:hAnsi="Calibri"/>
                <w:sz w:val="20"/>
                <w:szCs w:val="20"/>
              </w:rPr>
              <w:t>6</w:t>
            </w:r>
          </w:p>
        </w:tc>
      </w:tr>
      <w:tr w:rsidR="00C037C0" w:rsidRPr="005F33A0" w14:paraId="4745A3DA" w14:textId="77777777" w:rsidTr="00002222">
        <w:trPr>
          <w:cantSplit/>
          <w:trHeight w:val="283"/>
        </w:trPr>
        <w:tc>
          <w:tcPr>
            <w:tcW w:w="6902" w:type="dxa"/>
            <w:vAlign w:val="bottom"/>
          </w:tcPr>
          <w:p w14:paraId="76A287CB" w14:textId="77777777" w:rsidR="00C037C0" w:rsidRPr="00C11539" w:rsidRDefault="00C037C0" w:rsidP="00C037C0">
            <w:pPr>
              <w:ind w:right="43"/>
              <w:rPr>
                <w:rFonts w:ascii="Calibri" w:hAnsi="Calibri"/>
                <w:sz w:val="20"/>
                <w:szCs w:val="20"/>
                <w:cs/>
              </w:rPr>
            </w:pPr>
            <w:r w:rsidRPr="00C11539">
              <w:rPr>
                <w:rFonts w:ascii="Calibri" w:hAnsi="Calibri" w:cs="Calibri"/>
                <w:spacing w:val="-4"/>
                <w:sz w:val="20"/>
                <w:szCs w:val="20"/>
              </w:rPr>
              <w:t>Amortization</w:t>
            </w:r>
            <w:r w:rsidRPr="00C11539">
              <w:rPr>
                <w:rFonts w:ascii="Calibri" w:hAnsi="Calibri" w:cs="Calibri"/>
                <w:sz w:val="20"/>
                <w:szCs w:val="20"/>
              </w:rPr>
              <w:t xml:space="preserve"> charge for the year</w:t>
            </w:r>
          </w:p>
        </w:tc>
        <w:tc>
          <w:tcPr>
            <w:tcW w:w="2694" w:type="dxa"/>
            <w:vAlign w:val="bottom"/>
          </w:tcPr>
          <w:p w14:paraId="54407141" w14:textId="77777777" w:rsidR="00C037C0" w:rsidRPr="00C11539" w:rsidRDefault="00C037C0" w:rsidP="00C037C0">
            <w:pPr>
              <w:tabs>
                <w:tab w:val="decimal" w:pos="0"/>
              </w:tabs>
              <w:jc w:val="right"/>
              <w:rPr>
                <w:rFonts w:ascii="Calibri" w:hAnsi="Calibri"/>
                <w:sz w:val="20"/>
                <w:szCs w:val="20"/>
              </w:rPr>
            </w:pPr>
            <w:r w:rsidRPr="00C11539">
              <w:rPr>
                <w:rFonts w:ascii="Calibri" w:hAnsi="Calibri"/>
                <w:sz w:val="20"/>
                <w:szCs w:val="20"/>
              </w:rPr>
              <w:t>290</w:t>
            </w:r>
          </w:p>
        </w:tc>
      </w:tr>
      <w:tr w:rsidR="00C037C0" w:rsidRPr="005F33A0" w14:paraId="043D903F" w14:textId="77777777" w:rsidTr="00002222">
        <w:trPr>
          <w:cantSplit/>
          <w:trHeight w:val="283"/>
        </w:trPr>
        <w:tc>
          <w:tcPr>
            <w:tcW w:w="6902" w:type="dxa"/>
            <w:vAlign w:val="bottom"/>
          </w:tcPr>
          <w:p w14:paraId="55ABC8D9" w14:textId="77777777" w:rsidR="00C037C0" w:rsidRPr="00C11539" w:rsidRDefault="00C037C0" w:rsidP="00C037C0">
            <w:pPr>
              <w:ind w:right="43"/>
              <w:rPr>
                <w:rFonts w:ascii="Calibri" w:hAnsi="Calibri"/>
                <w:sz w:val="20"/>
                <w:szCs w:val="20"/>
                <w:cs/>
              </w:rPr>
            </w:pPr>
            <w:r w:rsidRPr="00C11539">
              <w:rPr>
                <w:rFonts w:ascii="Calibri" w:hAnsi="Calibri" w:cs="Calibri"/>
                <w:sz w:val="20"/>
                <w:szCs w:val="20"/>
              </w:rPr>
              <w:t>Disposals/ write-off</w:t>
            </w:r>
          </w:p>
        </w:tc>
        <w:tc>
          <w:tcPr>
            <w:tcW w:w="2694" w:type="dxa"/>
            <w:tcBorders>
              <w:bottom w:val="single" w:sz="4" w:space="0" w:color="auto"/>
            </w:tcBorders>
            <w:vAlign w:val="bottom"/>
          </w:tcPr>
          <w:p w14:paraId="3A4500D4" w14:textId="29099A2E" w:rsidR="00C037C0" w:rsidRPr="00C11539" w:rsidRDefault="00C037C0" w:rsidP="00C037C0">
            <w:pPr>
              <w:tabs>
                <w:tab w:val="decimal" w:pos="162"/>
              </w:tabs>
              <w:jc w:val="center"/>
              <w:rPr>
                <w:rFonts w:ascii="Calibri" w:hAnsi="Calibri"/>
                <w:sz w:val="20"/>
                <w:szCs w:val="20"/>
              </w:rPr>
            </w:pPr>
            <w:r w:rsidRPr="00C11539">
              <w:rPr>
                <w:rFonts w:ascii="Calibri" w:hAnsi="Calibri"/>
                <w:sz w:val="20"/>
                <w:szCs w:val="20"/>
              </w:rPr>
              <w:t>-</w:t>
            </w:r>
          </w:p>
        </w:tc>
      </w:tr>
      <w:tr w:rsidR="00C037C0" w:rsidRPr="005F33A0" w14:paraId="3EDC5657" w14:textId="77777777" w:rsidTr="00002222">
        <w:trPr>
          <w:cantSplit/>
          <w:trHeight w:val="283"/>
        </w:trPr>
        <w:tc>
          <w:tcPr>
            <w:tcW w:w="6902" w:type="dxa"/>
            <w:vAlign w:val="bottom"/>
          </w:tcPr>
          <w:p w14:paraId="48D38273" w14:textId="77777777" w:rsidR="00C037C0" w:rsidRPr="00C11539" w:rsidRDefault="00C037C0" w:rsidP="00C037C0">
            <w:pPr>
              <w:ind w:right="43"/>
              <w:rPr>
                <w:rFonts w:ascii="Calibri" w:hAnsi="Calibri"/>
                <w:sz w:val="20"/>
                <w:szCs w:val="20"/>
              </w:rPr>
            </w:pPr>
            <w:r w:rsidRPr="00C11539">
              <w:rPr>
                <w:rFonts w:ascii="Calibri" w:hAnsi="Calibri" w:cs="Calibri"/>
                <w:sz w:val="20"/>
                <w:szCs w:val="20"/>
              </w:rPr>
              <w:t>Balance as at December 31, 2019</w:t>
            </w:r>
          </w:p>
        </w:tc>
        <w:tc>
          <w:tcPr>
            <w:tcW w:w="2694" w:type="dxa"/>
            <w:tcBorders>
              <w:top w:val="single" w:sz="4" w:space="0" w:color="auto"/>
            </w:tcBorders>
          </w:tcPr>
          <w:p w14:paraId="75404D24" w14:textId="40A223F1" w:rsidR="00C037C0" w:rsidRPr="00C11539" w:rsidRDefault="00C037C0" w:rsidP="00C037C0">
            <w:pPr>
              <w:tabs>
                <w:tab w:val="decimal" w:pos="0"/>
              </w:tabs>
              <w:jc w:val="right"/>
              <w:rPr>
                <w:rFonts w:ascii="Calibri" w:hAnsi="Calibri"/>
                <w:sz w:val="20"/>
                <w:szCs w:val="20"/>
              </w:rPr>
            </w:pPr>
            <w:r w:rsidRPr="00C11539">
              <w:rPr>
                <w:rFonts w:ascii="Calibri" w:hAnsi="Calibri"/>
                <w:sz w:val="20"/>
                <w:szCs w:val="20"/>
              </w:rPr>
              <w:t>36</w:t>
            </w:r>
            <w:r w:rsidR="00A07FD9">
              <w:rPr>
                <w:rFonts w:ascii="Calibri" w:hAnsi="Calibri"/>
                <w:sz w:val="20"/>
                <w:szCs w:val="20"/>
              </w:rPr>
              <w:t>6</w:t>
            </w:r>
          </w:p>
        </w:tc>
      </w:tr>
      <w:tr w:rsidR="00C037C0" w:rsidRPr="005F33A0" w14:paraId="60288767" w14:textId="77777777" w:rsidTr="00002222">
        <w:trPr>
          <w:cantSplit/>
          <w:trHeight w:val="283"/>
        </w:trPr>
        <w:tc>
          <w:tcPr>
            <w:tcW w:w="6902" w:type="dxa"/>
            <w:vAlign w:val="bottom"/>
          </w:tcPr>
          <w:p w14:paraId="25E90F9D" w14:textId="77777777" w:rsidR="00C037C0" w:rsidRPr="00C11539" w:rsidRDefault="00C037C0" w:rsidP="00C037C0">
            <w:pPr>
              <w:tabs>
                <w:tab w:val="decimal" w:pos="0"/>
              </w:tabs>
              <w:ind w:right="43"/>
              <w:rPr>
                <w:rFonts w:ascii="Calibri" w:hAnsi="Calibri"/>
                <w:sz w:val="20"/>
                <w:szCs w:val="20"/>
                <w:cs/>
              </w:rPr>
            </w:pPr>
            <w:r w:rsidRPr="00C11539">
              <w:rPr>
                <w:rFonts w:ascii="Calibri" w:hAnsi="Calibri" w:cs="Calibri"/>
                <w:spacing w:val="-4"/>
                <w:sz w:val="20"/>
                <w:szCs w:val="20"/>
              </w:rPr>
              <w:t>Amortization</w:t>
            </w:r>
            <w:r w:rsidRPr="00C11539">
              <w:rPr>
                <w:rFonts w:ascii="Calibri" w:hAnsi="Calibri" w:cs="Calibri"/>
                <w:sz w:val="20"/>
                <w:szCs w:val="20"/>
              </w:rPr>
              <w:t xml:space="preserve"> charge for the year</w:t>
            </w:r>
          </w:p>
        </w:tc>
        <w:tc>
          <w:tcPr>
            <w:tcW w:w="2694" w:type="dxa"/>
            <w:vAlign w:val="bottom"/>
          </w:tcPr>
          <w:p w14:paraId="7908C2DD" w14:textId="36370532" w:rsidR="00C037C0" w:rsidRPr="00C11539" w:rsidRDefault="00FF101B" w:rsidP="00C037C0">
            <w:pPr>
              <w:tabs>
                <w:tab w:val="decimal" w:pos="0"/>
              </w:tabs>
              <w:jc w:val="right"/>
              <w:rPr>
                <w:rFonts w:ascii="Calibri" w:hAnsi="Calibri"/>
                <w:sz w:val="20"/>
                <w:szCs w:val="20"/>
              </w:rPr>
            </w:pPr>
            <w:r>
              <w:rPr>
                <w:rFonts w:ascii="Calibri" w:hAnsi="Calibri"/>
                <w:sz w:val="20"/>
                <w:szCs w:val="20"/>
              </w:rPr>
              <w:t>31</w:t>
            </w:r>
            <w:r w:rsidR="00A07FD9">
              <w:rPr>
                <w:rFonts w:ascii="Calibri" w:hAnsi="Calibri"/>
                <w:sz w:val="20"/>
                <w:szCs w:val="20"/>
              </w:rPr>
              <w:t>5</w:t>
            </w:r>
          </w:p>
        </w:tc>
      </w:tr>
      <w:tr w:rsidR="00C037C0" w:rsidRPr="005F33A0" w14:paraId="776FD9B3" w14:textId="77777777" w:rsidTr="00002222">
        <w:trPr>
          <w:cantSplit/>
          <w:trHeight w:val="283"/>
        </w:trPr>
        <w:tc>
          <w:tcPr>
            <w:tcW w:w="6902" w:type="dxa"/>
            <w:vAlign w:val="bottom"/>
          </w:tcPr>
          <w:p w14:paraId="0DDF62A6" w14:textId="77777777" w:rsidR="00C037C0" w:rsidRPr="00C11539" w:rsidRDefault="00C037C0" w:rsidP="00C037C0">
            <w:pPr>
              <w:tabs>
                <w:tab w:val="decimal" w:pos="0"/>
              </w:tabs>
              <w:ind w:right="43"/>
              <w:rPr>
                <w:rFonts w:ascii="Calibri" w:hAnsi="Calibri"/>
                <w:sz w:val="20"/>
                <w:szCs w:val="20"/>
                <w:cs/>
              </w:rPr>
            </w:pPr>
            <w:r w:rsidRPr="00C11539">
              <w:rPr>
                <w:rFonts w:ascii="Calibri" w:hAnsi="Calibri" w:cs="Calibri"/>
                <w:sz w:val="20"/>
                <w:szCs w:val="20"/>
              </w:rPr>
              <w:t>Disposals/ write-off</w:t>
            </w:r>
          </w:p>
        </w:tc>
        <w:tc>
          <w:tcPr>
            <w:tcW w:w="2694" w:type="dxa"/>
            <w:tcBorders>
              <w:bottom w:val="single" w:sz="4" w:space="0" w:color="auto"/>
            </w:tcBorders>
            <w:vAlign w:val="bottom"/>
          </w:tcPr>
          <w:p w14:paraId="4DD820D1" w14:textId="54935312" w:rsidR="00C037C0" w:rsidRPr="00C11539" w:rsidRDefault="00FF101B" w:rsidP="00A07FD9">
            <w:pPr>
              <w:tabs>
                <w:tab w:val="decimal" w:pos="162"/>
              </w:tabs>
              <w:jc w:val="center"/>
              <w:rPr>
                <w:rFonts w:ascii="Calibri" w:hAnsi="Calibri"/>
                <w:sz w:val="20"/>
                <w:szCs w:val="20"/>
              </w:rPr>
            </w:pPr>
            <w:r>
              <w:rPr>
                <w:rFonts w:ascii="Calibri" w:hAnsi="Calibri"/>
                <w:sz w:val="20"/>
                <w:szCs w:val="20"/>
              </w:rPr>
              <w:t>-</w:t>
            </w:r>
          </w:p>
        </w:tc>
      </w:tr>
      <w:tr w:rsidR="00C037C0" w:rsidRPr="005F33A0" w14:paraId="0A8B9C25" w14:textId="77777777" w:rsidTr="00002222">
        <w:trPr>
          <w:cantSplit/>
          <w:trHeight w:val="283"/>
        </w:trPr>
        <w:tc>
          <w:tcPr>
            <w:tcW w:w="6902" w:type="dxa"/>
            <w:vAlign w:val="bottom"/>
          </w:tcPr>
          <w:p w14:paraId="18FF97D3" w14:textId="77777777" w:rsidR="00C037C0" w:rsidRPr="00C11539" w:rsidRDefault="00C037C0" w:rsidP="00C037C0">
            <w:pPr>
              <w:tabs>
                <w:tab w:val="decimal" w:pos="0"/>
              </w:tabs>
              <w:ind w:right="43"/>
              <w:rPr>
                <w:rFonts w:ascii="Calibri" w:hAnsi="Calibri"/>
                <w:sz w:val="20"/>
                <w:szCs w:val="20"/>
              </w:rPr>
            </w:pPr>
            <w:r w:rsidRPr="00C11539">
              <w:rPr>
                <w:rFonts w:ascii="Calibri" w:hAnsi="Calibri" w:cs="Calibri"/>
                <w:sz w:val="20"/>
                <w:szCs w:val="20"/>
              </w:rPr>
              <w:t>Balance as at December 31, 2020</w:t>
            </w:r>
          </w:p>
        </w:tc>
        <w:tc>
          <w:tcPr>
            <w:tcW w:w="2694" w:type="dxa"/>
            <w:tcBorders>
              <w:top w:val="single" w:sz="4" w:space="0" w:color="auto"/>
              <w:bottom w:val="single" w:sz="4" w:space="0" w:color="auto"/>
            </w:tcBorders>
          </w:tcPr>
          <w:p w14:paraId="20702D6E" w14:textId="63093B23" w:rsidR="00C037C0" w:rsidRPr="00C11539" w:rsidRDefault="00FF101B" w:rsidP="00C037C0">
            <w:pPr>
              <w:tabs>
                <w:tab w:val="decimal" w:pos="0"/>
              </w:tabs>
              <w:jc w:val="right"/>
              <w:rPr>
                <w:rFonts w:ascii="Calibri" w:hAnsi="Calibri"/>
                <w:sz w:val="20"/>
                <w:szCs w:val="20"/>
              </w:rPr>
            </w:pPr>
            <w:r>
              <w:rPr>
                <w:rFonts w:ascii="Calibri" w:hAnsi="Calibri"/>
                <w:sz w:val="20"/>
                <w:szCs w:val="20"/>
              </w:rPr>
              <w:t>681</w:t>
            </w:r>
          </w:p>
        </w:tc>
      </w:tr>
      <w:tr w:rsidR="00C037C0" w:rsidRPr="005F33A0" w14:paraId="2534CB1E" w14:textId="77777777" w:rsidTr="00002222">
        <w:trPr>
          <w:cantSplit/>
          <w:trHeight w:val="283"/>
        </w:trPr>
        <w:tc>
          <w:tcPr>
            <w:tcW w:w="6902" w:type="dxa"/>
            <w:vAlign w:val="bottom"/>
          </w:tcPr>
          <w:p w14:paraId="28F20059" w14:textId="77777777" w:rsidR="00C037C0" w:rsidRPr="00C11539" w:rsidRDefault="00C037C0" w:rsidP="00C037C0">
            <w:pPr>
              <w:tabs>
                <w:tab w:val="clear" w:pos="907"/>
                <w:tab w:val="left" w:pos="900"/>
                <w:tab w:val="left" w:pos="2160"/>
                <w:tab w:val="center" w:pos="3600"/>
                <w:tab w:val="center" w:pos="6480"/>
              </w:tabs>
              <w:rPr>
                <w:rFonts w:ascii="Calibri" w:hAnsi="Calibri"/>
                <w:sz w:val="20"/>
                <w:szCs w:val="20"/>
                <w:u w:val="single"/>
                <w:cs/>
              </w:rPr>
            </w:pPr>
            <w:r w:rsidRPr="00C11539">
              <w:rPr>
                <w:rFonts w:ascii="Calibri" w:hAnsi="Calibri" w:cs="Calibri"/>
                <w:sz w:val="20"/>
                <w:szCs w:val="20"/>
                <w:u w:val="single"/>
              </w:rPr>
              <w:t>Net book value</w:t>
            </w:r>
          </w:p>
        </w:tc>
        <w:tc>
          <w:tcPr>
            <w:tcW w:w="2694" w:type="dxa"/>
            <w:tcBorders>
              <w:top w:val="single" w:sz="4" w:space="0" w:color="auto"/>
            </w:tcBorders>
          </w:tcPr>
          <w:p w14:paraId="6704260E" w14:textId="77777777" w:rsidR="00C037C0" w:rsidRPr="00C11539" w:rsidRDefault="00C037C0" w:rsidP="00C037C0">
            <w:pPr>
              <w:tabs>
                <w:tab w:val="decimal" w:pos="936"/>
              </w:tabs>
              <w:jc w:val="right"/>
              <w:rPr>
                <w:rFonts w:ascii="Calibri" w:hAnsi="Calibri"/>
                <w:sz w:val="20"/>
                <w:szCs w:val="20"/>
              </w:rPr>
            </w:pPr>
          </w:p>
        </w:tc>
      </w:tr>
      <w:tr w:rsidR="00C037C0" w:rsidRPr="005F33A0" w14:paraId="26CFC3E2" w14:textId="77777777" w:rsidTr="00002222">
        <w:trPr>
          <w:cantSplit/>
          <w:trHeight w:val="283"/>
        </w:trPr>
        <w:tc>
          <w:tcPr>
            <w:tcW w:w="6902" w:type="dxa"/>
            <w:vAlign w:val="bottom"/>
          </w:tcPr>
          <w:p w14:paraId="7561042E" w14:textId="77777777" w:rsidR="00C037C0" w:rsidRPr="00C11539" w:rsidRDefault="00C037C0" w:rsidP="00C037C0">
            <w:pPr>
              <w:tabs>
                <w:tab w:val="clear" w:pos="907"/>
                <w:tab w:val="left" w:pos="900"/>
                <w:tab w:val="left" w:pos="2160"/>
                <w:tab w:val="center" w:pos="3600"/>
                <w:tab w:val="center" w:pos="6480"/>
              </w:tabs>
              <w:rPr>
                <w:rFonts w:ascii="Calibri" w:hAnsi="Calibri"/>
                <w:sz w:val="20"/>
                <w:szCs w:val="20"/>
              </w:rPr>
            </w:pPr>
            <w:r w:rsidRPr="00C11539">
              <w:rPr>
                <w:rFonts w:ascii="Calibri" w:hAnsi="Calibri" w:cs="Calibri"/>
                <w:sz w:val="20"/>
                <w:szCs w:val="20"/>
              </w:rPr>
              <w:t>At December 31, 2019</w:t>
            </w:r>
          </w:p>
        </w:tc>
        <w:tc>
          <w:tcPr>
            <w:tcW w:w="2694" w:type="dxa"/>
            <w:tcBorders>
              <w:bottom w:val="double" w:sz="4" w:space="0" w:color="auto"/>
            </w:tcBorders>
          </w:tcPr>
          <w:p w14:paraId="25EA4117" w14:textId="77777777" w:rsidR="00C037C0" w:rsidRPr="00C11539" w:rsidRDefault="00C037C0" w:rsidP="00C037C0">
            <w:pPr>
              <w:jc w:val="right"/>
              <w:rPr>
                <w:rFonts w:ascii="Calibri" w:hAnsi="Calibri"/>
                <w:sz w:val="20"/>
                <w:szCs w:val="20"/>
              </w:rPr>
            </w:pPr>
            <w:r w:rsidRPr="00C11539">
              <w:rPr>
                <w:rFonts w:ascii="Calibri" w:hAnsi="Calibri"/>
                <w:sz w:val="20"/>
                <w:szCs w:val="20"/>
              </w:rPr>
              <w:t>2,732</w:t>
            </w:r>
          </w:p>
        </w:tc>
      </w:tr>
      <w:tr w:rsidR="00C037C0" w:rsidRPr="005F33A0" w14:paraId="282DD49A" w14:textId="77777777" w:rsidTr="00002222">
        <w:trPr>
          <w:cantSplit/>
          <w:trHeight w:val="283"/>
        </w:trPr>
        <w:tc>
          <w:tcPr>
            <w:tcW w:w="6902" w:type="dxa"/>
            <w:vAlign w:val="bottom"/>
          </w:tcPr>
          <w:p w14:paraId="0B9A753E" w14:textId="77777777" w:rsidR="00C037C0" w:rsidRPr="00C11539" w:rsidRDefault="00C037C0" w:rsidP="00C037C0">
            <w:pPr>
              <w:tabs>
                <w:tab w:val="clear" w:pos="907"/>
                <w:tab w:val="left" w:pos="900"/>
                <w:tab w:val="left" w:pos="2160"/>
                <w:tab w:val="center" w:pos="3600"/>
                <w:tab w:val="center" w:pos="6480"/>
              </w:tabs>
              <w:rPr>
                <w:rFonts w:ascii="Calibri" w:hAnsi="Calibri"/>
                <w:sz w:val="20"/>
                <w:szCs w:val="20"/>
              </w:rPr>
            </w:pPr>
            <w:r w:rsidRPr="00C11539">
              <w:rPr>
                <w:rFonts w:ascii="Calibri" w:hAnsi="Calibri" w:cs="Calibri"/>
                <w:sz w:val="20"/>
                <w:szCs w:val="20"/>
              </w:rPr>
              <w:t>At December 31, 2020</w:t>
            </w:r>
          </w:p>
        </w:tc>
        <w:tc>
          <w:tcPr>
            <w:tcW w:w="2694" w:type="dxa"/>
            <w:tcBorders>
              <w:top w:val="double" w:sz="4" w:space="0" w:color="auto"/>
              <w:bottom w:val="double" w:sz="4" w:space="0" w:color="auto"/>
            </w:tcBorders>
          </w:tcPr>
          <w:p w14:paraId="3F909195" w14:textId="44F9A36A" w:rsidR="00C037C0" w:rsidRPr="00C11539" w:rsidRDefault="00FF101B" w:rsidP="00C037C0">
            <w:pPr>
              <w:jc w:val="right"/>
              <w:rPr>
                <w:rFonts w:ascii="Calibri" w:hAnsi="Calibri"/>
                <w:sz w:val="20"/>
                <w:szCs w:val="20"/>
              </w:rPr>
            </w:pPr>
            <w:r>
              <w:rPr>
                <w:rFonts w:ascii="Calibri" w:hAnsi="Calibri"/>
                <w:sz w:val="20"/>
                <w:szCs w:val="20"/>
              </w:rPr>
              <w:t>2,517</w:t>
            </w:r>
          </w:p>
        </w:tc>
      </w:tr>
      <w:tr w:rsidR="00C037C0" w:rsidRPr="005F33A0" w14:paraId="7435A135" w14:textId="77777777" w:rsidTr="00002222">
        <w:trPr>
          <w:cantSplit/>
          <w:trHeight w:val="283"/>
        </w:trPr>
        <w:tc>
          <w:tcPr>
            <w:tcW w:w="6902" w:type="dxa"/>
          </w:tcPr>
          <w:p w14:paraId="0141D8C3" w14:textId="000D82EF" w:rsidR="00C037C0" w:rsidRPr="00C11539" w:rsidRDefault="00C037C0" w:rsidP="00C037C0">
            <w:pPr>
              <w:spacing w:line="340" w:lineRule="exact"/>
              <w:ind w:right="-38"/>
              <w:rPr>
                <w:rFonts w:ascii="Calibri" w:hAnsi="Calibri"/>
                <w:sz w:val="20"/>
                <w:szCs w:val="20"/>
                <w:cs/>
              </w:rPr>
            </w:pPr>
            <w:r w:rsidRPr="00C11539">
              <w:rPr>
                <w:rFonts w:ascii="Calibri" w:hAnsi="Calibri" w:cs="Calibri"/>
                <w:sz w:val="20"/>
                <w:szCs w:val="20"/>
                <w:u w:val="single"/>
              </w:rPr>
              <w:t>Amortization include</w:t>
            </w:r>
            <w:r w:rsidR="00664B1B">
              <w:rPr>
                <w:rFonts w:ascii="Calibri" w:hAnsi="Calibri" w:cs="Calibri"/>
                <w:sz w:val="20"/>
                <w:szCs w:val="20"/>
                <w:u w:val="single"/>
              </w:rPr>
              <w:t>d</w:t>
            </w:r>
            <w:r w:rsidRPr="00C11539">
              <w:rPr>
                <w:rFonts w:ascii="Calibri" w:hAnsi="Calibri" w:cs="Calibri"/>
                <w:sz w:val="20"/>
                <w:szCs w:val="20"/>
                <w:u w:val="single"/>
              </w:rPr>
              <w:t xml:space="preserve"> in the statement of comprehensive income for the years</w:t>
            </w:r>
          </w:p>
        </w:tc>
        <w:tc>
          <w:tcPr>
            <w:tcW w:w="2694" w:type="dxa"/>
            <w:tcBorders>
              <w:top w:val="double" w:sz="4" w:space="0" w:color="auto"/>
            </w:tcBorders>
          </w:tcPr>
          <w:p w14:paraId="562568E3" w14:textId="77777777" w:rsidR="00C037C0" w:rsidRPr="00C11539" w:rsidRDefault="00C037C0" w:rsidP="00C037C0">
            <w:pPr>
              <w:ind w:right="12"/>
              <w:jc w:val="right"/>
              <w:rPr>
                <w:rFonts w:ascii="Calibri" w:hAnsi="Calibri"/>
                <w:sz w:val="20"/>
                <w:szCs w:val="20"/>
              </w:rPr>
            </w:pPr>
          </w:p>
        </w:tc>
      </w:tr>
      <w:tr w:rsidR="00C037C0" w:rsidRPr="005F33A0" w14:paraId="4743467A" w14:textId="77777777" w:rsidTr="00002222">
        <w:trPr>
          <w:cantSplit/>
          <w:trHeight w:val="283"/>
        </w:trPr>
        <w:tc>
          <w:tcPr>
            <w:tcW w:w="6902" w:type="dxa"/>
            <w:vAlign w:val="bottom"/>
          </w:tcPr>
          <w:p w14:paraId="48766444" w14:textId="77777777" w:rsidR="00C037C0" w:rsidRPr="00C11539" w:rsidRDefault="00C037C0" w:rsidP="00C037C0">
            <w:pPr>
              <w:tabs>
                <w:tab w:val="clear" w:pos="907"/>
                <w:tab w:val="left" w:pos="900"/>
                <w:tab w:val="left" w:pos="2160"/>
                <w:tab w:val="center" w:pos="3600"/>
                <w:tab w:val="center" w:pos="6480"/>
              </w:tabs>
              <w:rPr>
                <w:rFonts w:ascii="Calibri" w:hAnsi="Calibri"/>
                <w:sz w:val="20"/>
                <w:szCs w:val="20"/>
              </w:rPr>
            </w:pPr>
            <w:r w:rsidRPr="00C11539">
              <w:rPr>
                <w:rFonts w:ascii="Calibri" w:hAnsi="Calibri"/>
                <w:sz w:val="20"/>
                <w:szCs w:val="20"/>
              </w:rPr>
              <w:t>2019</w:t>
            </w:r>
          </w:p>
        </w:tc>
        <w:tc>
          <w:tcPr>
            <w:tcW w:w="2694" w:type="dxa"/>
            <w:tcBorders>
              <w:bottom w:val="double" w:sz="4" w:space="0" w:color="auto"/>
            </w:tcBorders>
          </w:tcPr>
          <w:p w14:paraId="00F161D8" w14:textId="77777777" w:rsidR="00C037C0" w:rsidRPr="00C11539" w:rsidRDefault="00C037C0" w:rsidP="00C037C0">
            <w:pPr>
              <w:tabs>
                <w:tab w:val="decimal" w:pos="162"/>
              </w:tabs>
              <w:jc w:val="right"/>
              <w:rPr>
                <w:rFonts w:ascii="Calibri" w:hAnsi="Calibri"/>
                <w:sz w:val="20"/>
                <w:szCs w:val="20"/>
              </w:rPr>
            </w:pPr>
            <w:r w:rsidRPr="00C11539">
              <w:rPr>
                <w:rFonts w:ascii="Calibri" w:hAnsi="Calibri"/>
                <w:sz w:val="20"/>
                <w:szCs w:val="20"/>
              </w:rPr>
              <w:t>290</w:t>
            </w:r>
          </w:p>
        </w:tc>
      </w:tr>
      <w:tr w:rsidR="00C037C0" w:rsidRPr="005F33A0" w14:paraId="46A93BB4" w14:textId="77777777" w:rsidTr="00002222">
        <w:trPr>
          <w:cantSplit/>
          <w:trHeight w:val="283"/>
        </w:trPr>
        <w:tc>
          <w:tcPr>
            <w:tcW w:w="6902" w:type="dxa"/>
            <w:vAlign w:val="bottom"/>
          </w:tcPr>
          <w:p w14:paraId="7AF39A33" w14:textId="77777777" w:rsidR="00C037C0" w:rsidRPr="00C11539" w:rsidRDefault="00C037C0" w:rsidP="00C037C0">
            <w:pPr>
              <w:tabs>
                <w:tab w:val="clear" w:pos="907"/>
                <w:tab w:val="left" w:pos="900"/>
                <w:tab w:val="left" w:pos="2160"/>
                <w:tab w:val="center" w:pos="3600"/>
                <w:tab w:val="center" w:pos="6480"/>
              </w:tabs>
              <w:rPr>
                <w:rFonts w:ascii="Calibri" w:hAnsi="Calibri"/>
                <w:sz w:val="20"/>
                <w:szCs w:val="20"/>
              </w:rPr>
            </w:pPr>
            <w:r w:rsidRPr="00C11539">
              <w:rPr>
                <w:rFonts w:ascii="Calibri" w:hAnsi="Calibri"/>
                <w:sz w:val="20"/>
                <w:szCs w:val="20"/>
              </w:rPr>
              <w:t>2020</w:t>
            </w:r>
          </w:p>
        </w:tc>
        <w:tc>
          <w:tcPr>
            <w:tcW w:w="2694" w:type="dxa"/>
            <w:tcBorders>
              <w:top w:val="double" w:sz="4" w:space="0" w:color="auto"/>
              <w:bottom w:val="double" w:sz="4" w:space="0" w:color="auto"/>
            </w:tcBorders>
          </w:tcPr>
          <w:p w14:paraId="6E6F80B3" w14:textId="5CEEA911" w:rsidR="00C037C0" w:rsidRPr="00C11539" w:rsidRDefault="00A07FD9" w:rsidP="00C037C0">
            <w:pPr>
              <w:tabs>
                <w:tab w:val="decimal" w:pos="162"/>
              </w:tabs>
              <w:jc w:val="right"/>
              <w:rPr>
                <w:rFonts w:ascii="Calibri" w:hAnsi="Calibri"/>
                <w:sz w:val="20"/>
                <w:szCs w:val="20"/>
              </w:rPr>
            </w:pPr>
            <w:r>
              <w:rPr>
                <w:rFonts w:ascii="Calibri" w:hAnsi="Calibri"/>
                <w:sz w:val="20"/>
                <w:szCs w:val="20"/>
              </w:rPr>
              <w:t>315</w:t>
            </w:r>
          </w:p>
        </w:tc>
      </w:tr>
    </w:tbl>
    <w:p w14:paraId="656438C9" w14:textId="77777777" w:rsidR="006E2702" w:rsidRPr="00812930" w:rsidRDefault="006E2702" w:rsidP="00FB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20"/>
          <w:szCs w:val="20"/>
          <w:lang w:eastAsia="x-none"/>
        </w:rPr>
      </w:pPr>
    </w:p>
    <w:p w14:paraId="50E37366" w14:textId="77777777" w:rsidR="00FB5E92" w:rsidRPr="00812930" w:rsidRDefault="00FB5E92" w:rsidP="00FB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20"/>
          <w:szCs w:val="20"/>
          <w:lang w:val="x-none" w:eastAsia="x-none"/>
        </w:rPr>
      </w:pPr>
      <w:r w:rsidRPr="00812930">
        <w:rPr>
          <w:rFonts w:ascii="Calibri" w:hAnsi="Calibri" w:cs="Calibri"/>
          <w:sz w:val="20"/>
          <w:szCs w:val="20"/>
          <w:lang w:val="x-none" w:eastAsia="x-none"/>
        </w:rPr>
        <w:t xml:space="preserve">AMC license is an intangible asset of the subsidiary which has been acquired from business </w:t>
      </w:r>
      <w:r w:rsidR="00071B32" w:rsidRPr="00812930">
        <w:rPr>
          <w:rFonts w:ascii="Calibri" w:hAnsi="Calibri" w:cs="Calibri"/>
          <w:sz w:val="20"/>
          <w:szCs w:val="20"/>
          <w:lang w:val="x-none" w:eastAsia="x-none"/>
        </w:rPr>
        <w:t>acquisition since the year 2016 of</w:t>
      </w:r>
      <w:r w:rsidRPr="00812930">
        <w:rPr>
          <w:rFonts w:ascii="Calibri" w:hAnsi="Calibri" w:cs="Calibri"/>
          <w:sz w:val="20"/>
          <w:szCs w:val="20"/>
          <w:lang w:val="x-none" w:eastAsia="x-none"/>
        </w:rPr>
        <w:t xml:space="preserve"> Baht 3.</w:t>
      </w:r>
      <w:r w:rsidR="00071B32" w:rsidRPr="00812930">
        <w:rPr>
          <w:rFonts w:ascii="Calibri" w:hAnsi="Calibri" w:cs="Calibri"/>
          <w:sz w:val="20"/>
          <w:szCs w:val="20"/>
          <w:lang w:eastAsia="x-none"/>
        </w:rPr>
        <w:t>6</w:t>
      </w:r>
      <w:r w:rsidRPr="00812930">
        <w:rPr>
          <w:rFonts w:ascii="Calibri" w:hAnsi="Calibri" w:cs="Calibri"/>
          <w:sz w:val="20"/>
          <w:szCs w:val="20"/>
          <w:lang w:val="x-none" w:eastAsia="x-none"/>
        </w:rPr>
        <w:t xml:space="preserve"> million. The license is the right for the business of purchasing of non-performing debts from financial institutions and credit facility companies.</w:t>
      </w:r>
    </w:p>
    <w:p w14:paraId="40CEFDFA" w14:textId="77777777" w:rsidR="00FB5E92" w:rsidRPr="00812930" w:rsidRDefault="00FB5E92" w:rsidP="00FB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alibri" w:hAnsi="Calibri" w:cs="Calibri"/>
          <w:sz w:val="20"/>
          <w:szCs w:val="20"/>
          <w:lang w:val="x-none" w:eastAsia="x-none"/>
        </w:rPr>
      </w:pPr>
    </w:p>
    <w:p w14:paraId="5FF22534" w14:textId="77777777" w:rsidR="00FB5E92" w:rsidRPr="00812930" w:rsidRDefault="00FB5E92" w:rsidP="00FB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20"/>
          <w:szCs w:val="20"/>
          <w:lang w:val="x-none" w:eastAsia="x-none"/>
        </w:rPr>
      </w:pPr>
      <w:r w:rsidRPr="00812930">
        <w:rPr>
          <w:rFonts w:ascii="Calibri" w:hAnsi="Calibri" w:cs="Calibri"/>
          <w:sz w:val="20"/>
          <w:szCs w:val="20"/>
          <w:lang w:val="x-none" w:eastAsia="x-none"/>
        </w:rPr>
        <w:t xml:space="preserve">As of </w:t>
      </w:r>
      <w:r w:rsidR="00C10F5E">
        <w:rPr>
          <w:rFonts w:ascii="Calibri" w:hAnsi="Calibri" w:cs="Calibri"/>
          <w:sz w:val="20"/>
          <w:szCs w:val="20"/>
          <w:lang w:eastAsia="x-none"/>
        </w:rPr>
        <w:t>Dec</w:t>
      </w:r>
      <w:r w:rsidR="009644C6" w:rsidRPr="00812930">
        <w:rPr>
          <w:rFonts w:ascii="Calibri" w:hAnsi="Calibri" w:cs="Calibri"/>
          <w:sz w:val="20"/>
          <w:szCs w:val="20"/>
          <w:lang w:eastAsia="x-none"/>
        </w:rPr>
        <w:t>ember</w:t>
      </w:r>
      <w:r w:rsidR="00316B0C" w:rsidRPr="00812930">
        <w:rPr>
          <w:rFonts w:ascii="Calibri" w:hAnsi="Calibri" w:cs="Calibri"/>
          <w:sz w:val="20"/>
          <w:szCs w:val="20"/>
          <w:lang w:val="x-none" w:eastAsia="x-none"/>
        </w:rPr>
        <w:t xml:space="preserve"> 3</w:t>
      </w:r>
      <w:r w:rsidR="00C10F5E">
        <w:rPr>
          <w:rFonts w:ascii="Calibri" w:hAnsi="Calibri" w:cs="Calibri"/>
          <w:sz w:val="20"/>
          <w:szCs w:val="20"/>
          <w:lang w:eastAsia="x-none"/>
        </w:rPr>
        <w:t>1</w:t>
      </w:r>
      <w:r w:rsidRPr="00812930">
        <w:rPr>
          <w:rFonts w:ascii="Calibri" w:hAnsi="Calibri" w:cs="Calibri"/>
          <w:sz w:val="20"/>
          <w:szCs w:val="20"/>
          <w:lang w:val="x-none" w:eastAsia="x-none"/>
        </w:rPr>
        <w:t>, 2020, the management is currently evaluating its recoverable amount of AMC license.</w:t>
      </w:r>
    </w:p>
    <w:p w14:paraId="6215BDD9" w14:textId="77777777" w:rsidR="00002222" w:rsidRPr="00812930" w:rsidRDefault="00002222" w:rsidP="00C03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20"/>
          <w:szCs w:val="20"/>
          <w:lang w:val="x-none" w:eastAsia="x-none"/>
        </w:rPr>
      </w:pPr>
    </w:p>
    <w:p w14:paraId="3895AB6A" w14:textId="77777777" w:rsidR="00F747F7" w:rsidRPr="00812930" w:rsidRDefault="00F747F7" w:rsidP="00E442C1">
      <w:pPr>
        <w:pStyle w:val="Heade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67" w:right="-163" w:hanging="567"/>
        <w:rPr>
          <w:rFonts w:ascii="Calibri" w:hAnsi="Calibri" w:cs="Calibri"/>
          <w:b/>
          <w:bCs/>
          <w:sz w:val="20"/>
          <w:szCs w:val="20"/>
        </w:rPr>
      </w:pPr>
      <w:r w:rsidRPr="00812930">
        <w:rPr>
          <w:rFonts w:ascii="Calibri" w:hAnsi="Calibri" w:cs="Calibri"/>
          <w:b/>
          <w:bCs/>
          <w:sz w:val="20"/>
          <w:szCs w:val="20"/>
        </w:rPr>
        <w:t>OTHER PAYABLES</w:t>
      </w:r>
    </w:p>
    <w:p w14:paraId="60DDDC8B" w14:textId="77777777" w:rsidR="00D81DB7" w:rsidRPr="00812930" w:rsidRDefault="00D81DB7" w:rsidP="00D81DB7">
      <w:pPr>
        <w:pStyle w:val="Header"/>
        <w:tabs>
          <w:tab w:val="clear" w:pos="227"/>
          <w:tab w:val="clear" w:pos="454"/>
          <w:tab w:val="left" w:pos="567"/>
        </w:tabs>
        <w:jc w:val="both"/>
        <w:rPr>
          <w:rFonts w:ascii="Calibri" w:hAnsi="Calibri" w:cs="Calibri"/>
          <w:b/>
          <w:bCs/>
          <w:sz w:val="20"/>
          <w:szCs w:val="20"/>
        </w:rPr>
      </w:pPr>
    </w:p>
    <w:tbl>
      <w:tblPr>
        <w:tblW w:w="9521" w:type="dxa"/>
        <w:tblInd w:w="108" w:type="dxa"/>
        <w:tblLayout w:type="fixed"/>
        <w:tblLook w:val="01E0" w:firstRow="1" w:lastRow="1" w:firstColumn="1" w:lastColumn="1" w:noHBand="0" w:noVBand="0"/>
      </w:tblPr>
      <w:tblGrid>
        <w:gridCol w:w="4130"/>
        <w:gridCol w:w="1168"/>
        <w:gridCol w:w="238"/>
        <w:gridCol w:w="1168"/>
        <w:gridCol w:w="238"/>
        <w:gridCol w:w="1168"/>
        <w:gridCol w:w="238"/>
        <w:gridCol w:w="1173"/>
      </w:tblGrid>
      <w:tr w:rsidR="00D81DB7" w:rsidRPr="00812930" w14:paraId="39000F95" w14:textId="77777777" w:rsidTr="00C70069">
        <w:trPr>
          <w:tblHeader/>
        </w:trPr>
        <w:tc>
          <w:tcPr>
            <w:tcW w:w="4130" w:type="dxa"/>
          </w:tcPr>
          <w:p w14:paraId="3A62B4EF" w14:textId="77777777" w:rsidR="00D81DB7" w:rsidRPr="00812930" w:rsidRDefault="00D81DB7" w:rsidP="00631884">
            <w:pPr>
              <w:spacing w:line="276" w:lineRule="auto"/>
              <w:jc w:val="both"/>
              <w:rPr>
                <w:rFonts w:ascii="Calibri" w:hAnsi="Calibri" w:cs="Calibri"/>
                <w:sz w:val="20"/>
                <w:szCs w:val="20"/>
              </w:rPr>
            </w:pPr>
          </w:p>
        </w:tc>
        <w:tc>
          <w:tcPr>
            <w:tcW w:w="5391" w:type="dxa"/>
            <w:gridSpan w:val="7"/>
            <w:tcBorders>
              <w:bottom w:val="single" w:sz="4" w:space="0" w:color="auto"/>
            </w:tcBorders>
          </w:tcPr>
          <w:p w14:paraId="77C41900" w14:textId="77777777" w:rsidR="00D81DB7" w:rsidRPr="00812930" w:rsidRDefault="00D81DB7" w:rsidP="00631884">
            <w:pPr>
              <w:spacing w:line="276" w:lineRule="auto"/>
              <w:jc w:val="center"/>
              <w:rPr>
                <w:rFonts w:ascii="Calibri" w:hAnsi="Calibri" w:cs="Calibri"/>
                <w:sz w:val="20"/>
                <w:szCs w:val="20"/>
              </w:rPr>
            </w:pPr>
            <w:r w:rsidRPr="00812930">
              <w:rPr>
                <w:rFonts w:ascii="Calibri" w:hAnsi="Calibri" w:cs="Calibri"/>
                <w:sz w:val="20"/>
                <w:szCs w:val="20"/>
              </w:rPr>
              <w:t>In Thousand Baht</w:t>
            </w:r>
          </w:p>
        </w:tc>
      </w:tr>
      <w:tr w:rsidR="00D81DB7" w:rsidRPr="00812930" w14:paraId="19642C2A" w14:textId="77777777" w:rsidTr="00C70069">
        <w:trPr>
          <w:tblHeader/>
        </w:trPr>
        <w:tc>
          <w:tcPr>
            <w:tcW w:w="4130" w:type="dxa"/>
          </w:tcPr>
          <w:p w14:paraId="5262A743" w14:textId="77777777" w:rsidR="00D81DB7" w:rsidRPr="00812930" w:rsidRDefault="00D81DB7" w:rsidP="00631884">
            <w:pPr>
              <w:spacing w:line="276" w:lineRule="auto"/>
              <w:jc w:val="both"/>
              <w:rPr>
                <w:rFonts w:ascii="Calibri" w:hAnsi="Calibri" w:cs="Calibri"/>
                <w:sz w:val="20"/>
                <w:szCs w:val="20"/>
              </w:rPr>
            </w:pPr>
          </w:p>
        </w:tc>
        <w:tc>
          <w:tcPr>
            <w:tcW w:w="2574" w:type="dxa"/>
            <w:gridSpan w:val="3"/>
            <w:tcBorders>
              <w:top w:val="single" w:sz="4" w:space="0" w:color="auto"/>
              <w:bottom w:val="single" w:sz="4" w:space="0" w:color="auto"/>
            </w:tcBorders>
          </w:tcPr>
          <w:p w14:paraId="2DB790E7" w14:textId="77777777" w:rsidR="00D81DB7" w:rsidRPr="00812930" w:rsidRDefault="00D81DB7" w:rsidP="00631884">
            <w:pPr>
              <w:spacing w:line="276" w:lineRule="auto"/>
              <w:jc w:val="center"/>
              <w:rPr>
                <w:rFonts w:ascii="Calibri" w:hAnsi="Calibri" w:cs="Calibri"/>
                <w:sz w:val="20"/>
                <w:szCs w:val="20"/>
              </w:rPr>
            </w:pPr>
            <w:r w:rsidRPr="00812930">
              <w:rPr>
                <w:rFonts w:ascii="Calibri" w:hAnsi="Calibri" w:cs="Calibri"/>
                <w:sz w:val="20"/>
                <w:szCs w:val="20"/>
              </w:rPr>
              <w:t xml:space="preserve">Consolidated </w:t>
            </w:r>
            <w:r w:rsidR="007D4CE2" w:rsidRPr="00812930">
              <w:rPr>
                <w:rFonts w:ascii="Calibri" w:hAnsi="Calibri" w:cs="Calibri"/>
                <w:sz w:val="20"/>
                <w:szCs w:val="20"/>
              </w:rPr>
              <w:t>Financial S</w:t>
            </w:r>
            <w:r w:rsidRPr="00812930">
              <w:rPr>
                <w:rFonts w:ascii="Calibri" w:hAnsi="Calibri" w:cs="Calibri"/>
                <w:sz w:val="20"/>
                <w:szCs w:val="20"/>
              </w:rPr>
              <w:t>tatements</w:t>
            </w:r>
          </w:p>
        </w:tc>
        <w:tc>
          <w:tcPr>
            <w:tcW w:w="238" w:type="dxa"/>
            <w:tcBorders>
              <w:top w:val="single" w:sz="4" w:space="0" w:color="auto"/>
            </w:tcBorders>
          </w:tcPr>
          <w:p w14:paraId="763EC668" w14:textId="77777777" w:rsidR="00D81DB7" w:rsidRPr="00812930" w:rsidRDefault="00D81DB7" w:rsidP="00631884">
            <w:pPr>
              <w:spacing w:line="276" w:lineRule="auto"/>
              <w:jc w:val="center"/>
              <w:rPr>
                <w:rFonts w:ascii="Calibri" w:hAnsi="Calibri" w:cs="Calibri"/>
                <w:sz w:val="20"/>
                <w:szCs w:val="20"/>
              </w:rPr>
            </w:pPr>
          </w:p>
        </w:tc>
        <w:tc>
          <w:tcPr>
            <w:tcW w:w="2574" w:type="dxa"/>
            <w:gridSpan w:val="3"/>
            <w:tcBorders>
              <w:top w:val="single" w:sz="4" w:space="0" w:color="auto"/>
              <w:bottom w:val="single" w:sz="4" w:space="0" w:color="auto"/>
            </w:tcBorders>
          </w:tcPr>
          <w:p w14:paraId="614E7179" w14:textId="77777777" w:rsidR="00D81DB7" w:rsidRPr="00812930" w:rsidRDefault="00D81DB7" w:rsidP="00631884">
            <w:pPr>
              <w:spacing w:line="276" w:lineRule="auto"/>
              <w:jc w:val="center"/>
              <w:rPr>
                <w:rFonts w:ascii="Calibri" w:hAnsi="Calibri" w:cs="Calibri"/>
                <w:sz w:val="20"/>
                <w:szCs w:val="20"/>
              </w:rPr>
            </w:pPr>
            <w:r w:rsidRPr="00812930">
              <w:rPr>
                <w:rFonts w:ascii="Calibri" w:hAnsi="Calibri" w:cs="Calibri"/>
                <w:sz w:val="20"/>
                <w:szCs w:val="20"/>
              </w:rPr>
              <w:t xml:space="preserve">Separate </w:t>
            </w:r>
            <w:r w:rsidR="007D4CE2" w:rsidRPr="00812930">
              <w:rPr>
                <w:rFonts w:ascii="Calibri" w:hAnsi="Calibri" w:cs="Calibri"/>
                <w:sz w:val="20"/>
                <w:szCs w:val="20"/>
              </w:rPr>
              <w:t>Financial S</w:t>
            </w:r>
            <w:r w:rsidRPr="00812930">
              <w:rPr>
                <w:rFonts w:ascii="Calibri" w:hAnsi="Calibri" w:cs="Calibri"/>
                <w:sz w:val="20"/>
                <w:szCs w:val="20"/>
              </w:rPr>
              <w:t>tatements</w:t>
            </w:r>
          </w:p>
        </w:tc>
      </w:tr>
      <w:tr w:rsidR="00947934" w:rsidRPr="00812930" w14:paraId="02D320D4" w14:textId="77777777" w:rsidTr="00C70069">
        <w:trPr>
          <w:tblHeader/>
        </w:trPr>
        <w:tc>
          <w:tcPr>
            <w:tcW w:w="4130" w:type="dxa"/>
          </w:tcPr>
          <w:p w14:paraId="32FF0EBE" w14:textId="77777777" w:rsidR="00947934" w:rsidRPr="00812930" w:rsidRDefault="00947934" w:rsidP="00631884">
            <w:pPr>
              <w:spacing w:line="276" w:lineRule="auto"/>
              <w:jc w:val="both"/>
              <w:rPr>
                <w:rFonts w:ascii="Calibri" w:hAnsi="Calibri" w:cs="Calibri"/>
                <w:sz w:val="20"/>
                <w:szCs w:val="20"/>
              </w:rPr>
            </w:pPr>
          </w:p>
        </w:tc>
        <w:tc>
          <w:tcPr>
            <w:tcW w:w="1168" w:type="dxa"/>
            <w:tcBorders>
              <w:top w:val="single" w:sz="4" w:space="0" w:color="auto"/>
              <w:bottom w:val="single" w:sz="4" w:space="0" w:color="auto"/>
            </w:tcBorders>
            <w:vAlign w:val="bottom"/>
          </w:tcPr>
          <w:p w14:paraId="7DE54D6F" w14:textId="77777777" w:rsidR="00947934" w:rsidRPr="00812930" w:rsidRDefault="0090091C" w:rsidP="00947934">
            <w:pPr>
              <w:spacing w:line="276" w:lineRule="auto"/>
              <w:jc w:val="center"/>
              <w:rPr>
                <w:rFonts w:ascii="Calibri" w:hAnsi="Calibri" w:cs="Calibri"/>
                <w:sz w:val="20"/>
                <w:szCs w:val="20"/>
              </w:rPr>
            </w:pPr>
            <w:r w:rsidRPr="00812930">
              <w:rPr>
                <w:rFonts w:ascii="Calibri" w:hAnsi="Calibri" w:cs="Calibri"/>
                <w:sz w:val="20"/>
                <w:szCs w:val="20"/>
              </w:rPr>
              <w:t>2020</w:t>
            </w:r>
          </w:p>
        </w:tc>
        <w:tc>
          <w:tcPr>
            <w:tcW w:w="238" w:type="dxa"/>
            <w:tcBorders>
              <w:top w:val="single" w:sz="4" w:space="0" w:color="auto"/>
            </w:tcBorders>
            <w:vAlign w:val="bottom"/>
          </w:tcPr>
          <w:p w14:paraId="60D8A74A" w14:textId="77777777" w:rsidR="00947934" w:rsidRPr="00812930" w:rsidRDefault="00947934" w:rsidP="00631884">
            <w:pPr>
              <w:spacing w:line="276" w:lineRule="auto"/>
              <w:jc w:val="center"/>
              <w:rPr>
                <w:rFonts w:ascii="Calibri" w:hAnsi="Calibri" w:cs="Calibri"/>
                <w:sz w:val="20"/>
                <w:szCs w:val="20"/>
              </w:rPr>
            </w:pPr>
          </w:p>
        </w:tc>
        <w:tc>
          <w:tcPr>
            <w:tcW w:w="1168" w:type="dxa"/>
            <w:tcBorders>
              <w:top w:val="single" w:sz="4" w:space="0" w:color="auto"/>
              <w:bottom w:val="single" w:sz="4" w:space="0" w:color="auto"/>
            </w:tcBorders>
            <w:vAlign w:val="bottom"/>
          </w:tcPr>
          <w:p w14:paraId="7296A768" w14:textId="77777777" w:rsidR="00947934" w:rsidRPr="00812930" w:rsidRDefault="00951EC4" w:rsidP="00C62655">
            <w:pPr>
              <w:spacing w:line="276" w:lineRule="auto"/>
              <w:jc w:val="center"/>
              <w:rPr>
                <w:rFonts w:ascii="Calibri" w:hAnsi="Calibri" w:cs="Calibri"/>
                <w:sz w:val="20"/>
                <w:szCs w:val="20"/>
              </w:rPr>
            </w:pPr>
            <w:r w:rsidRPr="00812930">
              <w:rPr>
                <w:rFonts w:ascii="Calibri" w:hAnsi="Calibri" w:cs="Calibri"/>
                <w:sz w:val="20"/>
                <w:szCs w:val="20"/>
              </w:rPr>
              <w:t>201</w:t>
            </w:r>
            <w:r w:rsidR="0090091C" w:rsidRPr="00812930">
              <w:rPr>
                <w:rFonts w:ascii="Calibri" w:hAnsi="Calibri" w:cs="Calibri"/>
                <w:sz w:val="20"/>
                <w:szCs w:val="20"/>
              </w:rPr>
              <w:t>9</w:t>
            </w:r>
          </w:p>
        </w:tc>
        <w:tc>
          <w:tcPr>
            <w:tcW w:w="238" w:type="dxa"/>
            <w:vAlign w:val="bottom"/>
          </w:tcPr>
          <w:p w14:paraId="18A145B5" w14:textId="77777777" w:rsidR="00947934" w:rsidRPr="00812930" w:rsidRDefault="00947934" w:rsidP="00631884">
            <w:pPr>
              <w:spacing w:line="276" w:lineRule="auto"/>
              <w:jc w:val="center"/>
              <w:rPr>
                <w:rFonts w:ascii="Calibri" w:hAnsi="Calibri" w:cs="Calibri"/>
                <w:sz w:val="20"/>
                <w:szCs w:val="20"/>
              </w:rPr>
            </w:pPr>
          </w:p>
        </w:tc>
        <w:tc>
          <w:tcPr>
            <w:tcW w:w="1168" w:type="dxa"/>
            <w:tcBorders>
              <w:bottom w:val="single" w:sz="4" w:space="0" w:color="auto"/>
            </w:tcBorders>
            <w:vAlign w:val="bottom"/>
          </w:tcPr>
          <w:p w14:paraId="7DFBED38" w14:textId="77777777" w:rsidR="00947934" w:rsidRPr="00812930" w:rsidRDefault="006027BE" w:rsidP="006027BE">
            <w:pPr>
              <w:spacing w:line="276" w:lineRule="auto"/>
              <w:jc w:val="center"/>
              <w:rPr>
                <w:rFonts w:ascii="Calibri" w:hAnsi="Calibri" w:cs="Calibri"/>
                <w:sz w:val="20"/>
                <w:szCs w:val="20"/>
              </w:rPr>
            </w:pPr>
            <w:r w:rsidRPr="00812930">
              <w:rPr>
                <w:rFonts w:ascii="Calibri" w:hAnsi="Calibri" w:cs="Calibri"/>
                <w:sz w:val="20"/>
                <w:szCs w:val="20"/>
              </w:rPr>
              <w:t>2020</w:t>
            </w:r>
          </w:p>
        </w:tc>
        <w:tc>
          <w:tcPr>
            <w:tcW w:w="238" w:type="dxa"/>
            <w:vAlign w:val="bottom"/>
          </w:tcPr>
          <w:p w14:paraId="44C86D96" w14:textId="77777777" w:rsidR="00947934" w:rsidRPr="00812930" w:rsidRDefault="00947934" w:rsidP="00631884">
            <w:pPr>
              <w:spacing w:line="276" w:lineRule="auto"/>
              <w:jc w:val="center"/>
              <w:rPr>
                <w:rFonts w:ascii="Calibri" w:hAnsi="Calibri" w:cs="Calibri"/>
                <w:sz w:val="20"/>
                <w:szCs w:val="20"/>
              </w:rPr>
            </w:pPr>
          </w:p>
        </w:tc>
        <w:tc>
          <w:tcPr>
            <w:tcW w:w="1168" w:type="dxa"/>
            <w:tcBorders>
              <w:bottom w:val="single" w:sz="4" w:space="0" w:color="auto"/>
            </w:tcBorders>
            <w:vAlign w:val="bottom"/>
          </w:tcPr>
          <w:p w14:paraId="5820F13A" w14:textId="77777777" w:rsidR="00947934" w:rsidRPr="00812930" w:rsidRDefault="00951EC4" w:rsidP="00C62655">
            <w:pPr>
              <w:spacing w:line="276" w:lineRule="auto"/>
              <w:jc w:val="center"/>
              <w:rPr>
                <w:rFonts w:ascii="Calibri" w:hAnsi="Calibri" w:cs="Calibri"/>
                <w:sz w:val="20"/>
                <w:szCs w:val="20"/>
              </w:rPr>
            </w:pPr>
            <w:r w:rsidRPr="00812930">
              <w:rPr>
                <w:rFonts w:ascii="Calibri" w:hAnsi="Calibri" w:cs="Calibri"/>
                <w:sz w:val="20"/>
                <w:szCs w:val="20"/>
              </w:rPr>
              <w:t>201</w:t>
            </w:r>
            <w:r w:rsidR="0090091C" w:rsidRPr="00812930">
              <w:rPr>
                <w:rFonts w:ascii="Calibri" w:hAnsi="Calibri" w:cs="Calibri"/>
                <w:sz w:val="20"/>
                <w:szCs w:val="20"/>
              </w:rPr>
              <w:t>9</w:t>
            </w:r>
          </w:p>
        </w:tc>
      </w:tr>
      <w:tr w:rsidR="00947934" w:rsidRPr="00812930" w14:paraId="098B4455" w14:textId="77777777" w:rsidTr="00C70069">
        <w:tc>
          <w:tcPr>
            <w:tcW w:w="4130" w:type="dxa"/>
            <w:vAlign w:val="bottom"/>
          </w:tcPr>
          <w:p w14:paraId="789F27EC" w14:textId="77777777" w:rsidR="00947934" w:rsidRPr="00812930" w:rsidRDefault="00CE01A9" w:rsidP="00631884">
            <w:pPr>
              <w:spacing w:line="276" w:lineRule="auto"/>
              <w:ind w:left="-52" w:hanging="24"/>
              <w:rPr>
                <w:rFonts w:ascii="Calibri" w:hAnsi="Calibri" w:cs="Calibri"/>
                <w:b/>
                <w:bCs/>
                <w:sz w:val="20"/>
                <w:szCs w:val="20"/>
              </w:rPr>
            </w:pPr>
            <w:r w:rsidRPr="00812930">
              <w:rPr>
                <w:rFonts w:ascii="Calibri" w:hAnsi="Calibri" w:cs="Calibri"/>
                <w:b/>
                <w:bCs/>
                <w:sz w:val="20"/>
                <w:szCs w:val="20"/>
              </w:rPr>
              <w:t>O</w:t>
            </w:r>
            <w:r w:rsidR="00947934" w:rsidRPr="00812930">
              <w:rPr>
                <w:rFonts w:ascii="Calibri" w:hAnsi="Calibri" w:cs="Calibri"/>
                <w:b/>
                <w:bCs/>
                <w:sz w:val="20"/>
                <w:szCs w:val="20"/>
              </w:rPr>
              <w:t>ther payables - related parties</w:t>
            </w:r>
          </w:p>
        </w:tc>
        <w:tc>
          <w:tcPr>
            <w:tcW w:w="1168" w:type="dxa"/>
          </w:tcPr>
          <w:p w14:paraId="0CCB90CF" w14:textId="77777777" w:rsidR="00947934" w:rsidRPr="00812930" w:rsidRDefault="00947934" w:rsidP="00631884">
            <w:pPr>
              <w:spacing w:line="276" w:lineRule="auto"/>
              <w:jc w:val="right"/>
              <w:rPr>
                <w:rFonts w:ascii="Calibri" w:hAnsi="Calibri" w:cs="Calibri"/>
                <w:sz w:val="20"/>
                <w:szCs w:val="20"/>
              </w:rPr>
            </w:pPr>
          </w:p>
        </w:tc>
        <w:tc>
          <w:tcPr>
            <w:tcW w:w="238" w:type="dxa"/>
          </w:tcPr>
          <w:p w14:paraId="787F1A5B" w14:textId="77777777" w:rsidR="00947934" w:rsidRPr="00812930" w:rsidRDefault="00947934" w:rsidP="00631884">
            <w:pPr>
              <w:pStyle w:val="AA"/>
              <w:pBdr>
                <w:bottom w:val="none" w:sz="0" w:space="0" w:color="auto"/>
              </w:pBdr>
              <w:spacing w:line="276" w:lineRule="auto"/>
              <w:rPr>
                <w:rFonts w:ascii="Calibri" w:hAnsi="Calibri" w:cs="Calibri"/>
                <w:sz w:val="20"/>
                <w:szCs w:val="20"/>
              </w:rPr>
            </w:pPr>
          </w:p>
        </w:tc>
        <w:tc>
          <w:tcPr>
            <w:tcW w:w="1168" w:type="dxa"/>
          </w:tcPr>
          <w:p w14:paraId="3F230800" w14:textId="77777777" w:rsidR="00947934" w:rsidRPr="00812930" w:rsidRDefault="00947934" w:rsidP="00BF1A4A">
            <w:pPr>
              <w:spacing w:line="276" w:lineRule="auto"/>
              <w:jc w:val="right"/>
              <w:rPr>
                <w:rFonts w:ascii="Calibri" w:hAnsi="Calibri" w:cs="Calibri"/>
                <w:sz w:val="20"/>
                <w:szCs w:val="20"/>
              </w:rPr>
            </w:pPr>
          </w:p>
        </w:tc>
        <w:tc>
          <w:tcPr>
            <w:tcW w:w="238" w:type="dxa"/>
          </w:tcPr>
          <w:p w14:paraId="3DF6B40D" w14:textId="77777777" w:rsidR="00947934" w:rsidRPr="00812930" w:rsidRDefault="00947934" w:rsidP="00631884">
            <w:pPr>
              <w:pStyle w:val="AA"/>
              <w:pBdr>
                <w:bottom w:val="none" w:sz="0" w:space="0" w:color="auto"/>
              </w:pBdr>
              <w:spacing w:line="276" w:lineRule="auto"/>
              <w:rPr>
                <w:rFonts w:ascii="Calibri" w:hAnsi="Calibri" w:cs="Calibri"/>
                <w:sz w:val="20"/>
                <w:szCs w:val="20"/>
              </w:rPr>
            </w:pPr>
          </w:p>
        </w:tc>
        <w:tc>
          <w:tcPr>
            <w:tcW w:w="1168" w:type="dxa"/>
          </w:tcPr>
          <w:p w14:paraId="3C663E93" w14:textId="77777777" w:rsidR="00947934" w:rsidRPr="00812930" w:rsidRDefault="00947934" w:rsidP="00631884">
            <w:pPr>
              <w:spacing w:line="276" w:lineRule="auto"/>
              <w:jc w:val="right"/>
              <w:rPr>
                <w:rFonts w:ascii="Calibri" w:hAnsi="Calibri" w:cs="Calibri"/>
                <w:sz w:val="20"/>
                <w:szCs w:val="20"/>
              </w:rPr>
            </w:pPr>
          </w:p>
        </w:tc>
        <w:tc>
          <w:tcPr>
            <w:tcW w:w="238" w:type="dxa"/>
          </w:tcPr>
          <w:p w14:paraId="397B5DCD" w14:textId="77777777" w:rsidR="00947934" w:rsidRPr="00812930" w:rsidRDefault="00947934" w:rsidP="00631884">
            <w:pPr>
              <w:pStyle w:val="AA"/>
              <w:pBdr>
                <w:bottom w:val="none" w:sz="0" w:space="0" w:color="auto"/>
              </w:pBdr>
              <w:spacing w:line="276" w:lineRule="auto"/>
              <w:rPr>
                <w:rFonts w:ascii="Calibri" w:hAnsi="Calibri" w:cs="Calibri"/>
                <w:sz w:val="20"/>
                <w:szCs w:val="20"/>
              </w:rPr>
            </w:pPr>
          </w:p>
        </w:tc>
        <w:tc>
          <w:tcPr>
            <w:tcW w:w="1168" w:type="dxa"/>
          </w:tcPr>
          <w:p w14:paraId="4CCA577D" w14:textId="77777777" w:rsidR="00947934" w:rsidRPr="00812930" w:rsidRDefault="00947934" w:rsidP="00BF1A4A">
            <w:pPr>
              <w:spacing w:line="276" w:lineRule="auto"/>
              <w:jc w:val="right"/>
              <w:rPr>
                <w:rFonts w:ascii="Calibri" w:hAnsi="Calibri" w:cs="Calibri"/>
                <w:sz w:val="20"/>
                <w:szCs w:val="20"/>
              </w:rPr>
            </w:pPr>
          </w:p>
        </w:tc>
      </w:tr>
      <w:tr w:rsidR="0090091C" w:rsidRPr="00812930" w14:paraId="0F35CAB5" w14:textId="77777777" w:rsidTr="00C70069">
        <w:tc>
          <w:tcPr>
            <w:tcW w:w="4130" w:type="dxa"/>
            <w:vAlign w:val="bottom"/>
          </w:tcPr>
          <w:p w14:paraId="3EC93643" w14:textId="77777777" w:rsidR="0090091C" w:rsidRPr="00812930" w:rsidRDefault="00CE01A9" w:rsidP="0090091C">
            <w:pPr>
              <w:spacing w:line="276" w:lineRule="auto"/>
              <w:ind w:left="-52" w:firstLine="14"/>
              <w:rPr>
                <w:rFonts w:ascii="Calibri" w:hAnsi="Calibri" w:cs="Calibri"/>
                <w:sz w:val="20"/>
                <w:szCs w:val="20"/>
              </w:rPr>
            </w:pPr>
            <w:r w:rsidRPr="00812930">
              <w:rPr>
                <w:rFonts w:ascii="Calibri" w:hAnsi="Calibri" w:cs="Calibri"/>
                <w:sz w:val="20"/>
                <w:szCs w:val="20"/>
              </w:rPr>
              <w:t>Other payables</w:t>
            </w:r>
          </w:p>
        </w:tc>
        <w:tc>
          <w:tcPr>
            <w:tcW w:w="1168" w:type="dxa"/>
            <w:tcBorders>
              <w:bottom w:val="double" w:sz="4" w:space="0" w:color="auto"/>
            </w:tcBorders>
            <w:vAlign w:val="bottom"/>
          </w:tcPr>
          <w:p w14:paraId="483389D2" w14:textId="5DC19BE0" w:rsidR="0090091C" w:rsidRPr="00812930" w:rsidRDefault="00FF101B" w:rsidP="00E14EBF">
            <w:pPr>
              <w:tabs>
                <w:tab w:val="left" w:pos="1201"/>
              </w:tabs>
              <w:spacing w:line="240" w:lineRule="auto"/>
              <w:jc w:val="center"/>
              <w:rPr>
                <w:rFonts w:ascii="Calibri" w:hAnsi="Calibri" w:cs="Calibri"/>
                <w:color w:val="000000"/>
                <w:sz w:val="20"/>
                <w:szCs w:val="20"/>
              </w:rPr>
            </w:pPr>
            <w:r>
              <w:rPr>
                <w:rFonts w:ascii="Calibri" w:hAnsi="Calibri" w:cs="Calibri"/>
                <w:color w:val="000000"/>
                <w:sz w:val="20"/>
                <w:szCs w:val="20"/>
              </w:rPr>
              <w:t>-</w:t>
            </w:r>
          </w:p>
        </w:tc>
        <w:tc>
          <w:tcPr>
            <w:tcW w:w="238" w:type="dxa"/>
          </w:tcPr>
          <w:p w14:paraId="7C3B2330" w14:textId="77777777" w:rsidR="0090091C" w:rsidRPr="00812930" w:rsidRDefault="0090091C" w:rsidP="0090091C">
            <w:pPr>
              <w:pStyle w:val="AA"/>
              <w:pBdr>
                <w:bottom w:val="none" w:sz="0" w:space="0" w:color="auto"/>
              </w:pBdr>
              <w:spacing w:line="276" w:lineRule="auto"/>
              <w:rPr>
                <w:rFonts w:ascii="Calibri" w:hAnsi="Calibri" w:cs="Calibri"/>
                <w:sz w:val="20"/>
                <w:szCs w:val="20"/>
              </w:rPr>
            </w:pPr>
          </w:p>
        </w:tc>
        <w:tc>
          <w:tcPr>
            <w:tcW w:w="1168" w:type="dxa"/>
            <w:tcBorders>
              <w:bottom w:val="double" w:sz="4" w:space="0" w:color="auto"/>
            </w:tcBorders>
            <w:vAlign w:val="bottom"/>
          </w:tcPr>
          <w:p w14:paraId="03C1E9D8" w14:textId="77777777" w:rsidR="0090091C" w:rsidRPr="00812930" w:rsidRDefault="00E14EBF" w:rsidP="00E14EBF">
            <w:pPr>
              <w:tabs>
                <w:tab w:val="left" w:pos="1201"/>
              </w:tabs>
              <w:spacing w:line="240" w:lineRule="auto"/>
              <w:jc w:val="center"/>
              <w:rPr>
                <w:rFonts w:ascii="Calibri" w:hAnsi="Calibri" w:cs="Calibri"/>
                <w:color w:val="000000"/>
                <w:sz w:val="20"/>
                <w:szCs w:val="20"/>
              </w:rPr>
            </w:pPr>
            <w:r w:rsidRPr="00812930">
              <w:rPr>
                <w:rFonts w:ascii="Calibri" w:hAnsi="Calibri" w:cs="Calibri"/>
                <w:color w:val="000000"/>
                <w:sz w:val="20"/>
                <w:szCs w:val="20"/>
              </w:rPr>
              <w:t>-</w:t>
            </w:r>
          </w:p>
        </w:tc>
        <w:tc>
          <w:tcPr>
            <w:tcW w:w="238" w:type="dxa"/>
          </w:tcPr>
          <w:p w14:paraId="4134AB42" w14:textId="77777777" w:rsidR="0090091C" w:rsidRPr="00812930" w:rsidRDefault="0090091C" w:rsidP="0090091C">
            <w:pPr>
              <w:pStyle w:val="AA"/>
              <w:pBdr>
                <w:bottom w:val="none" w:sz="0" w:space="0" w:color="auto"/>
              </w:pBdr>
              <w:spacing w:line="276" w:lineRule="auto"/>
              <w:rPr>
                <w:rFonts w:ascii="Calibri" w:hAnsi="Calibri" w:cs="Calibri"/>
                <w:sz w:val="20"/>
                <w:szCs w:val="20"/>
              </w:rPr>
            </w:pPr>
          </w:p>
        </w:tc>
        <w:tc>
          <w:tcPr>
            <w:tcW w:w="1168" w:type="dxa"/>
            <w:tcBorders>
              <w:bottom w:val="double" w:sz="4" w:space="0" w:color="auto"/>
            </w:tcBorders>
            <w:vAlign w:val="bottom"/>
          </w:tcPr>
          <w:p w14:paraId="1C9AC7C3" w14:textId="4BC50581" w:rsidR="0090091C" w:rsidRPr="00812930" w:rsidRDefault="00FF101B" w:rsidP="00647BA5">
            <w:pPr>
              <w:tabs>
                <w:tab w:val="left" w:pos="1201"/>
              </w:tabs>
              <w:spacing w:line="240" w:lineRule="auto"/>
              <w:jc w:val="center"/>
              <w:rPr>
                <w:rFonts w:ascii="Calibri" w:hAnsi="Calibri" w:cs="Calibri"/>
                <w:color w:val="000000"/>
                <w:sz w:val="20"/>
                <w:szCs w:val="20"/>
              </w:rPr>
            </w:pPr>
            <w:r>
              <w:rPr>
                <w:rFonts w:ascii="Calibri" w:hAnsi="Calibri" w:cs="Calibri"/>
                <w:color w:val="000000"/>
                <w:sz w:val="20"/>
                <w:szCs w:val="20"/>
              </w:rPr>
              <w:t>-</w:t>
            </w:r>
          </w:p>
        </w:tc>
        <w:tc>
          <w:tcPr>
            <w:tcW w:w="238" w:type="dxa"/>
          </w:tcPr>
          <w:p w14:paraId="78EE53EF" w14:textId="77777777" w:rsidR="0090091C" w:rsidRPr="00812930" w:rsidRDefault="0090091C" w:rsidP="00647BA5">
            <w:pPr>
              <w:pStyle w:val="AA"/>
              <w:pBdr>
                <w:bottom w:val="none" w:sz="0" w:space="0" w:color="auto"/>
              </w:pBdr>
              <w:spacing w:line="276" w:lineRule="auto"/>
              <w:jc w:val="center"/>
              <w:rPr>
                <w:rFonts w:ascii="Calibri" w:hAnsi="Calibri" w:cs="Calibri"/>
                <w:sz w:val="20"/>
                <w:szCs w:val="20"/>
              </w:rPr>
            </w:pPr>
          </w:p>
        </w:tc>
        <w:tc>
          <w:tcPr>
            <w:tcW w:w="1168" w:type="dxa"/>
            <w:tcBorders>
              <w:bottom w:val="double" w:sz="4" w:space="0" w:color="auto"/>
            </w:tcBorders>
            <w:vAlign w:val="bottom"/>
          </w:tcPr>
          <w:p w14:paraId="6A16FEB1" w14:textId="77777777" w:rsidR="00E14EBF" w:rsidRPr="00812930" w:rsidRDefault="00E14EBF" w:rsidP="00E14EBF">
            <w:pPr>
              <w:tabs>
                <w:tab w:val="left" w:pos="1201"/>
              </w:tabs>
              <w:spacing w:line="240" w:lineRule="auto"/>
              <w:jc w:val="right"/>
              <w:rPr>
                <w:rFonts w:ascii="Calibri" w:hAnsi="Calibri" w:cs="Calibri"/>
                <w:color w:val="000000"/>
                <w:sz w:val="20"/>
                <w:szCs w:val="20"/>
              </w:rPr>
            </w:pPr>
            <w:r w:rsidRPr="00812930">
              <w:rPr>
                <w:rFonts w:ascii="Calibri" w:hAnsi="Calibri" w:cs="Calibri"/>
                <w:color w:val="000000"/>
                <w:sz w:val="20"/>
                <w:szCs w:val="20"/>
              </w:rPr>
              <w:t>16,922</w:t>
            </w:r>
          </w:p>
        </w:tc>
      </w:tr>
      <w:tr w:rsidR="0090091C" w:rsidRPr="00812930" w14:paraId="0BB32DB9" w14:textId="77777777" w:rsidTr="00C70069">
        <w:tc>
          <w:tcPr>
            <w:tcW w:w="4130" w:type="dxa"/>
            <w:vAlign w:val="bottom"/>
          </w:tcPr>
          <w:p w14:paraId="1DAE45A4" w14:textId="77777777" w:rsidR="0090091C" w:rsidRPr="00812930" w:rsidRDefault="00CE01A9" w:rsidP="003400BF">
            <w:pPr>
              <w:spacing w:line="276" w:lineRule="auto"/>
              <w:ind w:left="-74"/>
              <w:rPr>
                <w:rFonts w:ascii="Calibri" w:hAnsi="Calibri" w:cs="Calibri"/>
                <w:sz w:val="20"/>
                <w:szCs w:val="20"/>
              </w:rPr>
            </w:pPr>
            <w:r w:rsidRPr="00812930">
              <w:rPr>
                <w:rFonts w:ascii="Calibri" w:hAnsi="Calibri" w:cs="Calibri"/>
                <w:b/>
                <w:bCs/>
                <w:sz w:val="20"/>
                <w:szCs w:val="20"/>
              </w:rPr>
              <w:t>O</w:t>
            </w:r>
            <w:r w:rsidR="0090091C" w:rsidRPr="00812930">
              <w:rPr>
                <w:rFonts w:ascii="Calibri" w:hAnsi="Calibri" w:cs="Calibri"/>
                <w:b/>
                <w:bCs/>
                <w:sz w:val="20"/>
                <w:szCs w:val="20"/>
              </w:rPr>
              <w:t>ther payables - other parties</w:t>
            </w:r>
          </w:p>
        </w:tc>
        <w:tc>
          <w:tcPr>
            <w:tcW w:w="1168" w:type="dxa"/>
            <w:tcBorders>
              <w:top w:val="double" w:sz="4" w:space="0" w:color="auto"/>
            </w:tcBorders>
            <w:vAlign w:val="bottom"/>
          </w:tcPr>
          <w:p w14:paraId="41B26DC9" w14:textId="77777777" w:rsidR="0090091C" w:rsidRPr="00812930" w:rsidRDefault="0090091C" w:rsidP="0090091C">
            <w:pPr>
              <w:tabs>
                <w:tab w:val="left" w:pos="1201"/>
              </w:tabs>
              <w:spacing w:line="276" w:lineRule="auto"/>
              <w:jc w:val="right"/>
              <w:rPr>
                <w:rFonts w:ascii="Calibri" w:hAnsi="Calibri" w:cs="Calibri"/>
                <w:sz w:val="20"/>
                <w:szCs w:val="20"/>
                <w:highlight w:val="yellow"/>
              </w:rPr>
            </w:pPr>
          </w:p>
        </w:tc>
        <w:tc>
          <w:tcPr>
            <w:tcW w:w="238" w:type="dxa"/>
          </w:tcPr>
          <w:p w14:paraId="752A7D40" w14:textId="77777777" w:rsidR="0090091C" w:rsidRPr="00812930" w:rsidRDefault="0090091C" w:rsidP="0090091C">
            <w:pPr>
              <w:pStyle w:val="AA"/>
              <w:pBdr>
                <w:bottom w:val="none" w:sz="0" w:space="0" w:color="auto"/>
              </w:pBdr>
              <w:spacing w:line="276" w:lineRule="auto"/>
              <w:rPr>
                <w:rFonts w:ascii="Calibri" w:hAnsi="Calibri" w:cs="Calibri"/>
                <w:sz w:val="20"/>
                <w:szCs w:val="20"/>
                <w:highlight w:val="yellow"/>
              </w:rPr>
            </w:pPr>
          </w:p>
        </w:tc>
        <w:tc>
          <w:tcPr>
            <w:tcW w:w="1168" w:type="dxa"/>
            <w:tcBorders>
              <w:top w:val="double" w:sz="4" w:space="0" w:color="auto"/>
            </w:tcBorders>
            <w:vAlign w:val="bottom"/>
          </w:tcPr>
          <w:p w14:paraId="7A13FA28" w14:textId="77777777" w:rsidR="0090091C" w:rsidRPr="00812930" w:rsidRDefault="0090091C" w:rsidP="0090091C">
            <w:pPr>
              <w:tabs>
                <w:tab w:val="left" w:pos="1201"/>
              </w:tabs>
              <w:spacing w:line="240" w:lineRule="auto"/>
              <w:jc w:val="right"/>
              <w:rPr>
                <w:rFonts w:ascii="Calibri" w:hAnsi="Calibri" w:cs="Calibri"/>
                <w:color w:val="000000"/>
                <w:sz w:val="20"/>
                <w:szCs w:val="20"/>
              </w:rPr>
            </w:pPr>
          </w:p>
        </w:tc>
        <w:tc>
          <w:tcPr>
            <w:tcW w:w="238" w:type="dxa"/>
          </w:tcPr>
          <w:p w14:paraId="6B70BEC0" w14:textId="77777777" w:rsidR="0090091C" w:rsidRPr="00812930" w:rsidRDefault="0090091C" w:rsidP="0090091C">
            <w:pPr>
              <w:pStyle w:val="AA"/>
              <w:pBdr>
                <w:bottom w:val="none" w:sz="0" w:space="0" w:color="auto"/>
              </w:pBdr>
              <w:spacing w:line="276" w:lineRule="auto"/>
              <w:rPr>
                <w:rFonts w:ascii="Calibri" w:hAnsi="Calibri" w:cs="Calibri"/>
                <w:sz w:val="20"/>
                <w:szCs w:val="20"/>
              </w:rPr>
            </w:pPr>
          </w:p>
        </w:tc>
        <w:tc>
          <w:tcPr>
            <w:tcW w:w="1168" w:type="dxa"/>
            <w:tcBorders>
              <w:top w:val="double" w:sz="4" w:space="0" w:color="auto"/>
            </w:tcBorders>
            <w:vAlign w:val="bottom"/>
          </w:tcPr>
          <w:p w14:paraId="5F52AD15" w14:textId="77777777" w:rsidR="0090091C" w:rsidRPr="00812930" w:rsidRDefault="0090091C" w:rsidP="0090091C">
            <w:pPr>
              <w:tabs>
                <w:tab w:val="left" w:pos="1201"/>
              </w:tabs>
              <w:spacing w:line="276" w:lineRule="auto"/>
              <w:jc w:val="right"/>
              <w:rPr>
                <w:rFonts w:ascii="Calibri" w:hAnsi="Calibri" w:cs="Calibri"/>
                <w:sz w:val="20"/>
                <w:szCs w:val="20"/>
                <w:highlight w:val="yellow"/>
              </w:rPr>
            </w:pPr>
          </w:p>
        </w:tc>
        <w:tc>
          <w:tcPr>
            <w:tcW w:w="238" w:type="dxa"/>
          </w:tcPr>
          <w:p w14:paraId="01C6D6AC" w14:textId="77777777" w:rsidR="0090091C" w:rsidRPr="00812930" w:rsidRDefault="0090091C" w:rsidP="0090091C">
            <w:pPr>
              <w:pStyle w:val="AA"/>
              <w:pBdr>
                <w:bottom w:val="none" w:sz="0" w:space="0" w:color="auto"/>
              </w:pBdr>
              <w:spacing w:line="276" w:lineRule="auto"/>
              <w:rPr>
                <w:rFonts w:ascii="Calibri" w:hAnsi="Calibri" w:cs="Calibri"/>
                <w:sz w:val="20"/>
                <w:szCs w:val="20"/>
              </w:rPr>
            </w:pPr>
          </w:p>
        </w:tc>
        <w:tc>
          <w:tcPr>
            <w:tcW w:w="1168" w:type="dxa"/>
            <w:tcBorders>
              <w:top w:val="double" w:sz="4" w:space="0" w:color="auto"/>
            </w:tcBorders>
            <w:vAlign w:val="bottom"/>
          </w:tcPr>
          <w:p w14:paraId="4426485F" w14:textId="77777777" w:rsidR="0090091C" w:rsidRPr="00812930" w:rsidRDefault="0090091C" w:rsidP="0090091C">
            <w:pPr>
              <w:tabs>
                <w:tab w:val="left" w:pos="1201"/>
              </w:tabs>
              <w:spacing w:line="240" w:lineRule="auto"/>
              <w:jc w:val="right"/>
              <w:rPr>
                <w:rFonts w:ascii="Calibri" w:hAnsi="Calibri" w:cs="Calibri"/>
                <w:color w:val="000000"/>
                <w:sz w:val="20"/>
                <w:szCs w:val="20"/>
              </w:rPr>
            </w:pPr>
          </w:p>
        </w:tc>
      </w:tr>
      <w:tr w:rsidR="0090091C" w:rsidRPr="00812930" w14:paraId="61FCF952" w14:textId="77777777" w:rsidTr="00C70069">
        <w:tc>
          <w:tcPr>
            <w:tcW w:w="4130" w:type="dxa"/>
            <w:vAlign w:val="bottom"/>
          </w:tcPr>
          <w:p w14:paraId="73EDC814" w14:textId="77777777" w:rsidR="0090091C" w:rsidRPr="00812930" w:rsidRDefault="0090091C" w:rsidP="0090091C">
            <w:pPr>
              <w:spacing w:line="276" w:lineRule="auto"/>
              <w:ind w:left="-52" w:hanging="24"/>
              <w:rPr>
                <w:rFonts w:ascii="Calibri" w:hAnsi="Calibri" w:cs="Calibri"/>
                <w:sz w:val="20"/>
                <w:szCs w:val="20"/>
              </w:rPr>
            </w:pPr>
            <w:r w:rsidRPr="00812930">
              <w:rPr>
                <w:rFonts w:ascii="Calibri" w:hAnsi="Calibri" w:cs="Calibri"/>
                <w:sz w:val="20"/>
                <w:szCs w:val="20"/>
              </w:rPr>
              <w:t>Other payables</w:t>
            </w:r>
          </w:p>
        </w:tc>
        <w:tc>
          <w:tcPr>
            <w:tcW w:w="1168" w:type="dxa"/>
            <w:vAlign w:val="bottom"/>
          </w:tcPr>
          <w:p w14:paraId="0421981D" w14:textId="637C7A0E" w:rsidR="0090091C" w:rsidRPr="00812930" w:rsidRDefault="00FF101B" w:rsidP="0090091C">
            <w:pPr>
              <w:tabs>
                <w:tab w:val="left" w:pos="1201"/>
              </w:tabs>
              <w:spacing w:line="240" w:lineRule="auto"/>
              <w:jc w:val="right"/>
              <w:rPr>
                <w:rFonts w:ascii="Calibri" w:hAnsi="Calibri" w:cs="Calibri"/>
                <w:color w:val="000000"/>
                <w:sz w:val="20"/>
                <w:szCs w:val="20"/>
              </w:rPr>
            </w:pPr>
            <w:r>
              <w:rPr>
                <w:rFonts w:ascii="Calibri" w:hAnsi="Calibri" w:cs="Calibri"/>
                <w:color w:val="000000"/>
                <w:sz w:val="20"/>
                <w:szCs w:val="20"/>
              </w:rPr>
              <w:t>750</w:t>
            </w:r>
          </w:p>
        </w:tc>
        <w:tc>
          <w:tcPr>
            <w:tcW w:w="238" w:type="dxa"/>
          </w:tcPr>
          <w:p w14:paraId="17D532EE" w14:textId="77777777" w:rsidR="0090091C" w:rsidRPr="00812930" w:rsidRDefault="0090091C" w:rsidP="0090091C">
            <w:pPr>
              <w:pStyle w:val="AA"/>
              <w:pBdr>
                <w:bottom w:val="none" w:sz="0" w:space="0" w:color="auto"/>
              </w:pBdr>
              <w:spacing w:line="276" w:lineRule="auto"/>
              <w:rPr>
                <w:rFonts w:ascii="Calibri" w:hAnsi="Calibri" w:cs="Calibri"/>
                <w:sz w:val="20"/>
                <w:szCs w:val="20"/>
                <w:highlight w:val="yellow"/>
              </w:rPr>
            </w:pPr>
          </w:p>
        </w:tc>
        <w:tc>
          <w:tcPr>
            <w:tcW w:w="1168" w:type="dxa"/>
            <w:vAlign w:val="bottom"/>
          </w:tcPr>
          <w:p w14:paraId="690F963F" w14:textId="77777777" w:rsidR="0090091C" w:rsidRPr="00812930" w:rsidRDefault="0090091C" w:rsidP="0090091C">
            <w:pPr>
              <w:tabs>
                <w:tab w:val="left" w:pos="1201"/>
              </w:tabs>
              <w:spacing w:line="240" w:lineRule="auto"/>
              <w:jc w:val="right"/>
              <w:rPr>
                <w:rFonts w:ascii="Calibri" w:hAnsi="Calibri" w:cs="Calibri"/>
                <w:color w:val="000000"/>
                <w:sz w:val="20"/>
                <w:szCs w:val="20"/>
              </w:rPr>
            </w:pPr>
            <w:r w:rsidRPr="00812930">
              <w:rPr>
                <w:rFonts w:ascii="Calibri" w:hAnsi="Calibri" w:cs="Calibri"/>
                <w:color w:val="000000"/>
                <w:sz w:val="20"/>
                <w:szCs w:val="20"/>
              </w:rPr>
              <w:t>1,507</w:t>
            </w:r>
          </w:p>
        </w:tc>
        <w:tc>
          <w:tcPr>
            <w:tcW w:w="238" w:type="dxa"/>
          </w:tcPr>
          <w:p w14:paraId="1603DB29" w14:textId="77777777" w:rsidR="0090091C" w:rsidRPr="00812930" w:rsidRDefault="0090091C" w:rsidP="0090091C">
            <w:pPr>
              <w:pStyle w:val="AA"/>
              <w:pBdr>
                <w:bottom w:val="none" w:sz="0" w:space="0" w:color="auto"/>
              </w:pBdr>
              <w:spacing w:line="276" w:lineRule="auto"/>
              <w:rPr>
                <w:rFonts w:ascii="Calibri" w:hAnsi="Calibri" w:cs="Calibri"/>
                <w:sz w:val="20"/>
                <w:szCs w:val="20"/>
              </w:rPr>
            </w:pPr>
          </w:p>
        </w:tc>
        <w:tc>
          <w:tcPr>
            <w:tcW w:w="1168" w:type="dxa"/>
            <w:vAlign w:val="bottom"/>
          </w:tcPr>
          <w:p w14:paraId="2CFB796E" w14:textId="1B352169" w:rsidR="0090091C" w:rsidRPr="00812930" w:rsidRDefault="00FF101B" w:rsidP="008A4FE6">
            <w:pPr>
              <w:tabs>
                <w:tab w:val="left" w:pos="1201"/>
              </w:tabs>
              <w:spacing w:line="240" w:lineRule="auto"/>
              <w:jc w:val="right"/>
              <w:rPr>
                <w:rFonts w:ascii="Calibri" w:hAnsi="Calibri" w:cs="Calibri"/>
                <w:color w:val="000000"/>
                <w:sz w:val="20"/>
                <w:szCs w:val="20"/>
              </w:rPr>
            </w:pPr>
            <w:r>
              <w:rPr>
                <w:rFonts w:ascii="Calibri" w:hAnsi="Calibri" w:cs="Calibri"/>
                <w:color w:val="000000"/>
                <w:sz w:val="20"/>
                <w:szCs w:val="20"/>
              </w:rPr>
              <w:t>750</w:t>
            </w:r>
          </w:p>
        </w:tc>
        <w:tc>
          <w:tcPr>
            <w:tcW w:w="238" w:type="dxa"/>
          </w:tcPr>
          <w:p w14:paraId="466E3A04" w14:textId="77777777" w:rsidR="0090091C" w:rsidRPr="00812930" w:rsidRDefault="0090091C" w:rsidP="0090091C">
            <w:pPr>
              <w:pStyle w:val="AA"/>
              <w:pBdr>
                <w:bottom w:val="none" w:sz="0" w:space="0" w:color="auto"/>
              </w:pBdr>
              <w:spacing w:line="276" w:lineRule="auto"/>
              <w:rPr>
                <w:rFonts w:ascii="Calibri" w:hAnsi="Calibri" w:cs="Calibri"/>
                <w:sz w:val="20"/>
                <w:szCs w:val="20"/>
              </w:rPr>
            </w:pPr>
          </w:p>
        </w:tc>
        <w:tc>
          <w:tcPr>
            <w:tcW w:w="1168" w:type="dxa"/>
            <w:vAlign w:val="bottom"/>
          </w:tcPr>
          <w:p w14:paraId="0DB4891E" w14:textId="77777777" w:rsidR="0090091C" w:rsidRPr="00812930" w:rsidRDefault="0090091C" w:rsidP="0090091C">
            <w:pPr>
              <w:tabs>
                <w:tab w:val="left" w:pos="1201"/>
              </w:tabs>
              <w:spacing w:line="240" w:lineRule="auto"/>
              <w:jc w:val="right"/>
              <w:rPr>
                <w:rFonts w:ascii="Calibri" w:hAnsi="Calibri" w:cs="Calibri"/>
                <w:color w:val="000000"/>
                <w:sz w:val="20"/>
                <w:szCs w:val="20"/>
              </w:rPr>
            </w:pPr>
            <w:r w:rsidRPr="00812930">
              <w:rPr>
                <w:rFonts w:ascii="Calibri" w:hAnsi="Calibri" w:cs="Calibri"/>
                <w:color w:val="000000"/>
                <w:sz w:val="20"/>
                <w:szCs w:val="20"/>
              </w:rPr>
              <w:t>1,473</w:t>
            </w:r>
          </w:p>
        </w:tc>
      </w:tr>
      <w:tr w:rsidR="0090091C" w:rsidRPr="00812930" w14:paraId="66F6E2E9" w14:textId="77777777" w:rsidTr="00C70069">
        <w:tc>
          <w:tcPr>
            <w:tcW w:w="4130" w:type="dxa"/>
            <w:vAlign w:val="bottom"/>
          </w:tcPr>
          <w:p w14:paraId="40F5AC2F" w14:textId="77777777" w:rsidR="0090091C" w:rsidRPr="00812930" w:rsidRDefault="0090091C" w:rsidP="0090091C">
            <w:pPr>
              <w:spacing w:line="276" w:lineRule="auto"/>
              <w:ind w:left="-52" w:hanging="24"/>
              <w:rPr>
                <w:rFonts w:ascii="Calibri" w:hAnsi="Calibri" w:cs="Calibri"/>
                <w:sz w:val="20"/>
                <w:szCs w:val="20"/>
              </w:rPr>
            </w:pPr>
            <w:r w:rsidRPr="00812930">
              <w:rPr>
                <w:rFonts w:ascii="Calibri" w:hAnsi="Calibri" w:cs="Calibri"/>
                <w:sz w:val="20"/>
                <w:szCs w:val="20"/>
              </w:rPr>
              <w:t>Accrued expenses</w:t>
            </w:r>
          </w:p>
        </w:tc>
        <w:tc>
          <w:tcPr>
            <w:tcW w:w="1168" w:type="dxa"/>
            <w:vAlign w:val="bottom"/>
          </w:tcPr>
          <w:p w14:paraId="2BDB6868" w14:textId="7AD5BB14" w:rsidR="0090091C" w:rsidRPr="00812930" w:rsidRDefault="00FF101B" w:rsidP="0090091C">
            <w:pPr>
              <w:tabs>
                <w:tab w:val="left" w:pos="1201"/>
              </w:tabs>
              <w:spacing w:line="240" w:lineRule="auto"/>
              <w:jc w:val="right"/>
              <w:rPr>
                <w:rFonts w:ascii="Calibri" w:hAnsi="Calibri" w:cs="Calibri"/>
                <w:color w:val="000000"/>
                <w:sz w:val="20"/>
                <w:szCs w:val="20"/>
              </w:rPr>
            </w:pPr>
            <w:r>
              <w:rPr>
                <w:rFonts w:ascii="Calibri" w:hAnsi="Calibri" w:cs="Calibri"/>
                <w:color w:val="000000"/>
                <w:sz w:val="20"/>
                <w:szCs w:val="20"/>
              </w:rPr>
              <w:t>1,163</w:t>
            </w:r>
          </w:p>
        </w:tc>
        <w:tc>
          <w:tcPr>
            <w:tcW w:w="238" w:type="dxa"/>
          </w:tcPr>
          <w:p w14:paraId="1B4135C0" w14:textId="77777777" w:rsidR="0090091C" w:rsidRPr="00812930" w:rsidRDefault="0090091C" w:rsidP="0090091C">
            <w:pPr>
              <w:pStyle w:val="AA"/>
              <w:pBdr>
                <w:bottom w:val="none" w:sz="0" w:space="0" w:color="auto"/>
              </w:pBdr>
              <w:spacing w:line="276" w:lineRule="auto"/>
              <w:rPr>
                <w:rFonts w:ascii="Calibri" w:hAnsi="Calibri" w:cs="Calibri"/>
                <w:sz w:val="20"/>
                <w:szCs w:val="20"/>
                <w:highlight w:val="yellow"/>
              </w:rPr>
            </w:pPr>
          </w:p>
        </w:tc>
        <w:tc>
          <w:tcPr>
            <w:tcW w:w="1168" w:type="dxa"/>
            <w:vAlign w:val="bottom"/>
          </w:tcPr>
          <w:p w14:paraId="2FB7C3AB" w14:textId="77777777" w:rsidR="0090091C" w:rsidRPr="00812930" w:rsidRDefault="0090091C" w:rsidP="0090091C">
            <w:pPr>
              <w:tabs>
                <w:tab w:val="left" w:pos="1201"/>
              </w:tabs>
              <w:spacing w:line="240" w:lineRule="auto"/>
              <w:jc w:val="right"/>
              <w:rPr>
                <w:rFonts w:ascii="Calibri" w:hAnsi="Calibri" w:cs="Calibri"/>
                <w:color w:val="000000"/>
                <w:sz w:val="20"/>
                <w:szCs w:val="20"/>
              </w:rPr>
            </w:pPr>
            <w:r w:rsidRPr="00812930">
              <w:rPr>
                <w:rFonts w:ascii="Calibri" w:hAnsi="Calibri" w:cs="Calibri"/>
                <w:color w:val="000000"/>
                <w:sz w:val="20"/>
                <w:szCs w:val="20"/>
              </w:rPr>
              <w:t>1,949</w:t>
            </w:r>
          </w:p>
        </w:tc>
        <w:tc>
          <w:tcPr>
            <w:tcW w:w="238" w:type="dxa"/>
          </w:tcPr>
          <w:p w14:paraId="37DA4473" w14:textId="77777777" w:rsidR="0090091C" w:rsidRPr="00812930" w:rsidRDefault="0090091C" w:rsidP="0090091C">
            <w:pPr>
              <w:pStyle w:val="AA"/>
              <w:pBdr>
                <w:bottom w:val="none" w:sz="0" w:space="0" w:color="auto"/>
              </w:pBdr>
              <w:spacing w:line="276" w:lineRule="auto"/>
              <w:rPr>
                <w:rFonts w:ascii="Calibri" w:hAnsi="Calibri" w:cs="Calibri"/>
                <w:sz w:val="20"/>
                <w:szCs w:val="20"/>
              </w:rPr>
            </w:pPr>
          </w:p>
        </w:tc>
        <w:tc>
          <w:tcPr>
            <w:tcW w:w="1168" w:type="dxa"/>
            <w:vAlign w:val="bottom"/>
          </w:tcPr>
          <w:p w14:paraId="4B80B4A3" w14:textId="4C4580E0" w:rsidR="0090091C" w:rsidRPr="00812930" w:rsidRDefault="00FF101B" w:rsidP="0090091C">
            <w:pPr>
              <w:tabs>
                <w:tab w:val="left" w:pos="1201"/>
              </w:tabs>
              <w:spacing w:line="240" w:lineRule="auto"/>
              <w:jc w:val="right"/>
              <w:rPr>
                <w:rFonts w:ascii="Calibri" w:hAnsi="Calibri" w:cs="Calibri"/>
                <w:color w:val="000000"/>
                <w:sz w:val="20"/>
                <w:szCs w:val="20"/>
              </w:rPr>
            </w:pPr>
            <w:r>
              <w:rPr>
                <w:rFonts w:ascii="Calibri" w:hAnsi="Calibri" w:cs="Calibri"/>
                <w:color w:val="000000"/>
                <w:sz w:val="20"/>
                <w:szCs w:val="20"/>
              </w:rPr>
              <w:t>1,11</w:t>
            </w:r>
            <w:r w:rsidR="00FA20DB">
              <w:rPr>
                <w:rFonts w:ascii="Calibri" w:hAnsi="Calibri" w:cs="Calibri"/>
                <w:color w:val="000000"/>
                <w:sz w:val="20"/>
                <w:szCs w:val="20"/>
              </w:rPr>
              <w:t>1</w:t>
            </w:r>
          </w:p>
        </w:tc>
        <w:tc>
          <w:tcPr>
            <w:tcW w:w="238" w:type="dxa"/>
          </w:tcPr>
          <w:p w14:paraId="239EA849" w14:textId="77777777" w:rsidR="0090091C" w:rsidRPr="00812930" w:rsidRDefault="0090091C" w:rsidP="0090091C">
            <w:pPr>
              <w:pStyle w:val="AA"/>
              <w:pBdr>
                <w:bottom w:val="none" w:sz="0" w:space="0" w:color="auto"/>
              </w:pBdr>
              <w:spacing w:line="276" w:lineRule="auto"/>
              <w:rPr>
                <w:rFonts w:ascii="Calibri" w:hAnsi="Calibri" w:cs="Calibri"/>
                <w:sz w:val="20"/>
                <w:szCs w:val="20"/>
              </w:rPr>
            </w:pPr>
          </w:p>
        </w:tc>
        <w:tc>
          <w:tcPr>
            <w:tcW w:w="1168" w:type="dxa"/>
            <w:vAlign w:val="bottom"/>
          </w:tcPr>
          <w:p w14:paraId="18AAAE8C" w14:textId="77777777" w:rsidR="0090091C" w:rsidRPr="00812930" w:rsidRDefault="0090091C" w:rsidP="0090091C">
            <w:pPr>
              <w:tabs>
                <w:tab w:val="left" w:pos="1201"/>
              </w:tabs>
              <w:spacing w:line="240" w:lineRule="auto"/>
              <w:jc w:val="right"/>
              <w:rPr>
                <w:rFonts w:ascii="Calibri" w:hAnsi="Calibri" w:cs="Calibri"/>
                <w:color w:val="000000"/>
                <w:sz w:val="20"/>
                <w:szCs w:val="20"/>
              </w:rPr>
            </w:pPr>
            <w:r w:rsidRPr="00812930">
              <w:rPr>
                <w:rFonts w:ascii="Calibri" w:hAnsi="Calibri" w:cs="Calibri"/>
                <w:color w:val="000000"/>
                <w:sz w:val="20"/>
                <w:szCs w:val="20"/>
              </w:rPr>
              <w:t>1,604</w:t>
            </w:r>
          </w:p>
        </w:tc>
      </w:tr>
      <w:tr w:rsidR="0090091C" w:rsidRPr="00812930" w14:paraId="1920B5A3" w14:textId="77777777" w:rsidTr="00C70069">
        <w:tc>
          <w:tcPr>
            <w:tcW w:w="4130" w:type="dxa"/>
            <w:vAlign w:val="bottom"/>
          </w:tcPr>
          <w:p w14:paraId="286BEB5F" w14:textId="7D6BDD4E" w:rsidR="0090091C" w:rsidRPr="00812930" w:rsidRDefault="00B559E2" w:rsidP="0090091C">
            <w:pPr>
              <w:spacing w:line="276" w:lineRule="auto"/>
              <w:ind w:left="-52" w:hanging="24"/>
              <w:rPr>
                <w:rFonts w:ascii="Calibri" w:hAnsi="Calibri" w:cs="Calibri"/>
                <w:sz w:val="20"/>
                <w:szCs w:val="20"/>
              </w:rPr>
            </w:pPr>
            <w:r>
              <w:rPr>
                <w:rFonts w:ascii="Calibri" w:hAnsi="Calibri" w:cs="Calibri"/>
                <w:sz w:val="20"/>
                <w:szCs w:val="20"/>
              </w:rPr>
              <w:t>P</w:t>
            </w:r>
            <w:r w:rsidRPr="00812930">
              <w:rPr>
                <w:rFonts w:ascii="Calibri" w:hAnsi="Calibri" w:cs="Calibri"/>
                <w:sz w:val="20"/>
                <w:szCs w:val="20"/>
              </w:rPr>
              <w:t xml:space="preserve">ayable </w:t>
            </w:r>
            <w:r>
              <w:rPr>
                <w:rFonts w:ascii="Calibri" w:hAnsi="Calibri" w:cs="Calibri"/>
                <w:sz w:val="20"/>
                <w:szCs w:val="20"/>
              </w:rPr>
              <w:t xml:space="preserve">to the </w:t>
            </w:r>
            <w:r w:rsidR="0090091C" w:rsidRPr="00812930">
              <w:rPr>
                <w:rFonts w:ascii="Calibri" w:hAnsi="Calibri" w:cs="Calibri"/>
                <w:sz w:val="20"/>
                <w:szCs w:val="20"/>
              </w:rPr>
              <w:t xml:space="preserve">Revenue department </w:t>
            </w:r>
          </w:p>
        </w:tc>
        <w:tc>
          <w:tcPr>
            <w:tcW w:w="1168" w:type="dxa"/>
            <w:tcBorders>
              <w:bottom w:val="single" w:sz="4" w:space="0" w:color="auto"/>
            </w:tcBorders>
            <w:vAlign w:val="bottom"/>
          </w:tcPr>
          <w:p w14:paraId="4F317679" w14:textId="10240185" w:rsidR="0090091C" w:rsidRPr="00812930" w:rsidRDefault="00FF101B" w:rsidP="0090091C">
            <w:pPr>
              <w:tabs>
                <w:tab w:val="left" w:pos="1201"/>
              </w:tabs>
              <w:spacing w:line="240" w:lineRule="auto"/>
              <w:jc w:val="right"/>
              <w:rPr>
                <w:rFonts w:ascii="Calibri" w:hAnsi="Calibri" w:cs="Calibri"/>
                <w:color w:val="000000"/>
                <w:sz w:val="20"/>
                <w:szCs w:val="20"/>
              </w:rPr>
            </w:pPr>
            <w:r>
              <w:rPr>
                <w:rFonts w:ascii="Calibri" w:hAnsi="Calibri" w:cs="Calibri"/>
                <w:color w:val="000000"/>
                <w:sz w:val="20"/>
                <w:szCs w:val="20"/>
              </w:rPr>
              <w:t>241</w:t>
            </w:r>
          </w:p>
        </w:tc>
        <w:tc>
          <w:tcPr>
            <w:tcW w:w="238" w:type="dxa"/>
          </w:tcPr>
          <w:p w14:paraId="379AED6E" w14:textId="77777777" w:rsidR="0090091C" w:rsidRPr="00812930" w:rsidRDefault="0090091C" w:rsidP="0090091C">
            <w:pPr>
              <w:pStyle w:val="AA"/>
              <w:pBdr>
                <w:bottom w:val="none" w:sz="0" w:space="0" w:color="auto"/>
              </w:pBdr>
              <w:spacing w:line="276" w:lineRule="auto"/>
              <w:rPr>
                <w:rFonts w:ascii="Calibri" w:hAnsi="Calibri" w:cs="Calibri"/>
                <w:sz w:val="20"/>
                <w:szCs w:val="20"/>
                <w:highlight w:val="yellow"/>
              </w:rPr>
            </w:pPr>
          </w:p>
        </w:tc>
        <w:tc>
          <w:tcPr>
            <w:tcW w:w="1168" w:type="dxa"/>
            <w:tcBorders>
              <w:bottom w:val="single" w:sz="4" w:space="0" w:color="auto"/>
            </w:tcBorders>
            <w:vAlign w:val="bottom"/>
          </w:tcPr>
          <w:p w14:paraId="4D9356E6" w14:textId="77777777" w:rsidR="0090091C" w:rsidRPr="00812930" w:rsidRDefault="0090091C" w:rsidP="0090091C">
            <w:pPr>
              <w:tabs>
                <w:tab w:val="left" w:pos="1201"/>
              </w:tabs>
              <w:spacing w:line="240" w:lineRule="auto"/>
              <w:jc w:val="right"/>
              <w:rPr>
                <w:rFonts w:ascii="Calibri" w:hAnsi="Calibri" w:cs="Calibri"/>
                <w:color w:val="000000"/>
                <w:sz w:val="20"/>
                <w:szCs w:val="20"/>
              </w:rPr>
            </w:pPr>
            <w:r w:rsidRPr="00812930">
              <w:rPr>
                <w:rFonts w:ascii="Calibri" w:hAnsi="Calibri" w:cs="Calibri"/>
                <w:color w:val="000000"/>
                <w:sz w:val="20"/>
                <w:szCs w:val="20"/>
              </w:rPr>
              <w:t>310</w:t>
            </w:r>
          </w:p>
        </w:tc>
        <w:tc>
          <w:tcPr>
            <w:tcW w:w="238" w:type="dxa"/>
          </w:tcPr>
          <w:p w14:paraId="28798967" w14:textId="77777777" w:rsidR="0090091C" w:rsidRPr="00812930" w:rsidRDefault="0090091C" w:rsidP="0090091C">
            <w:pPr>
              <w:pStyle w:val="AA"/>
              <w:pBdr>
                <w:bottom w:val="none" w:sz="0" w:space="0" w:color="auto"/>
              </w:pBdr>
              <w:spacing w:line="276" w:lineRule="auto"/>
              <w:rPr>
                <w:rFonts w:ascii="Calibri" w:hAnsi="Calibri" w:cs="Calibri"/>
                <w:sz w:val="20"/>
                <w:szCs w:val="20"/>
              </w:rPr>
            </w:pPr>
          </w:p>
        </w:tc>
        <w:tc>
          <w:tcPr>
            <w:tcW w:w="1168" w:type="dxa"/>
            <w:tcBorders>
              <w:bottom w:val="single" w:sz="4" w:space="0" w:color="auto"/>
            </w:tcBorders>
            <w:vAlign w:val="bottom"/>
          </w:tcPr>
          <w:p w14:paraId="5998F1B5" w14:textId="4A3574FD" w:rsidR="0090091C" w:rsidRPr="00812930" w:rsidRDefault="00FF101B" w:rsidP="0090091C">
            <w:pPr>
              <w:tabs>
                <w:tab w:val="left" w:pos="1201"/>
              </w:tabs>
              <w:spacing w:line="240" w:lineRule="auto"/>
              <w:jc w:val="right"/>
              <w:rPr>
                <w:rFonts w:ascii="Calibri" w:hAnsi="Calibri" w:cs="Calibri"/>
                <w:color w:val="000000"/>
                <w:sz w:val="20"/>
                <w:szCs w:val="20"/>
              </w:rPr>
            </w:pPr>
            <w:r>
              <w:rPr>
                <w:rFonts w:ascii="Calibri" w:hAnsi="Calibri" w:cs="Calibri"/>
                <w:color w:val="000000"/>
                <w:sz w:val="20"/>
                <w:szCs w:val="20"/>
              </w:rPr>
              <w:t>239</w:t>
            </w:r>
          </w:p>
        </w:tc>
        <w:tc>
          <w:tcPr>
            <w:tcW w:w="238" w:type="dxa"/>
          </w:tcPr>
          <w:p w14:paraId="5B7D9CEC" w14:textId="77777777" w:rsidR="0090091C" w:rsidRPr="00812930" w:rsidRDefault="0090091C" w:rsidP="0090091C">
            <w:pPr>
              <w:pStyle w:val="AA"/>
              <w:pBdr>
                <w:bottom w:val="none" w:sz="0" w:space="0" w:color="auto"/>
              </w:pBdr>
              <w:spacing w:line="276" w:lineRule="auto"/>
              <w:rPr>
                <w:rFonts w:ascii="Calibri" w:hAnsi="Calibri" w:cs="Calibri"/>
                <w:sz w:val="20"/>
                <w:szCs w:val="20"/>
              </w:rPr>
            </w:pPr>
          </w:p>
        </w:tc>
        <w:tc>
          <w:tcPr>
            <w:tcW w:w="1168" w:type="dxa"/>
            <w:tcBorders>
              <w:bottom w:val="single" w:sz="4" w:space="0" w:color="auto"/>
            </w:tcBorders>
            <w:vAlign w:val="bottom"/>
          </w:tcPr>
          <w:p w14:paraId="7CF9E059" w14:textId="77777777" w:rsidR="0090091C" w:rsidRPr="00812930" w:rsidRDefault="0090091C" w:rsidP="0090091C">
            <w:pPr>
              <w:tabs>
                <w:tab w:val="left" w:pos="1201"/>
              </w:tabs>
              <w:spacing w:line="240" w:lineRule="auto"/>
              <w:jc w:val="right"/>
              <w:rPr>
                <w:rFonts w:ascii="Calibri" w:hAnsi="Calibri" w:cs="Calibri"/>
                <w:color w:val="000000"/>
                <w:sz w:val="20"/>
                <w:szCs w:val="20"/>
              </w:rPr>
            </w:pPr>
            <w:r w:rsidRPr="00812930">
              <w:rPr>
                <w:rFonts w:ascii="Calibri" w:hAnsi="Calibri" w:cs="Calibri"/>
                <w:color w:val="000000"/>
                <w:sz w:val="20"/>
                <w:szCs w:val="20"/>
              </w:rPr>
              <w:t>309</w:t>
            </w:r>
          </w:p>
        </w:tc>
      </w:tr>
      <w:tr w:rsidR="0090091C" w:rsidRPr="00812930" w14:paraId="0C776DDF" w14:textId="77777777" w:rsidTr="00592A40">
        <w:tc>
          <w:tcPr>
            <w:tcW w:w="4130" w:type="dxa"/>
            <w:vAlign w:val="bottom"/>
          </w:tcPr>
          <w:p w14:paraId="16E4F912" w14:textId="77777777" w:rsidR="0090091C" w:rsidRPr="00812930" w:rsidRDefault="0090091C" w:rsidP="0090091C">
            <w:pPr>
              <w:spacing w:line="276" w:lineRule="auto"/>
              <w:ind w:left="-52" w:hanging="24"/>
              <w:rPr>
                <w:rFonts w:ascii="Calibri" w:hAnsi="Calibri" w:cs="Calibri"/>
                <w:sz w:val="20"/>
                <w:szCs w:val="20"/>
              </w:rPr>
            </w:pPr>
            <w:r w:rsidRPr="00812930">
              <w:rPr>
                <w:rFonts w:ascii="Calibri" w:hAnsi="Calibri" w:cs="Calibri"/>
                <w:sz w:val="20"/>
                <w:szCs w:val="20"/>
              </w:rPr>
              <w:t>Total</w:t>
            </w:r>
          </w:p>
        </w:tc>
        <w:tc>
          <w:tcPr>
            <w:tcW w:w="1168" w:type="dxa"/>
            <w:tcBorders>
              <w:top w:val="single" w:sz="4" w:space="0" w:color="auto"/>
              <w:bottom w:val="double" w:sz="4" w:space="0" w:color="auto"/>
            </w:tcBorders>
            <w:vAlign w:val="bottom"/>
          </w:tcPr>
          <w:p w14:paraId="6933EC9F" w14:textId="5CE802EC" w:rsidR="0090091C" w:rsidRPr="00812930" w:rsidRDefault="00FF101B" w:rsidP="0090091C">
            <w:pPr>
              <w:tabs>
                <w:tab w:val="left" w:pos="1201"/>
              </w:tabs>
              <w:spacing w:line="240" w:lineRule="auto"/>
              <w:jc w:val="right"/>
              <w:rPr>
                <w:rFonts w:ascii="Calibri" w:hAnsi="Calibri" w:cs="Calibri"/>
                <w:sz w:val="20"/>
                <w:szCs w:val="20"/>
              </w:rPr>
            </w:pPr>
            <w:r>
              <w:rPr>
                <w:rFonts w:ascii="Calibri" w:hAnsi="Calibri" w:cs="Calibri"/>
                <w:sz w:val="20"/>
                <w:szCs w:val="20"/>
              </w:rPr>
              <w:t>2,154</w:t>
            </w:r>
          </w:p>
        </w:tc>
        <w:tc>
          <w:tcPr>
            <w:tcW w:w="238" w:type="dxa"/>
          </w:tcPr>
          <w:p w14:paraId="08097BBD" w14:textId="77777777" w:rsidR="0090091C" w:rsidRPr="00812930" w:rsidRDefault="0090091C" w:rsidP="0090091C">
            <w:pPr>
              <w:pStyle w:val="AA"/>
              <w:pBdr>
                <w:bottom w:val="none" w:sz="0" w:space="0" w:color="auto"/>
              </w:pBdr>
              <w:spacing w:line="276" w:lineRule="auto"/>
              <w:rPr>
                <w:rFonts w:ascii="Calibri" w:hAnsi="Calibri" w:cs="Calibri"/>
                <w:sz w:val="20"/>
                <w:szCs w:val="20"/>
                <w:highlight w:val="yellow"/>
              </w:rPr>
            </w:pPr>
          </w:p>
        </w:tc>
        <w:tc>
          <w:tcPr>
            <w:tcW w:w="1168" w:type="dxa"/>
            <w:tcBorders>
              <w:top w:val="single" w:sz="4" w:space="0" w:color="auto"/>
              <w:bottom w:val="double" w:sz="4" w:space="0" w:color="auto"/>
            </w:tcBorders>
            <w:vAlign w:val="bottom"/>
          </w:tcPr>
          <w:p w14:paraId="6EDCAB51" w14:textId="77777777" w:rsidR="0090091C" w:rsidRPr="00812930" w:rsidRDefault="0090091C" w:rsidP="0090091C">
            <w:pPr>
              <w:tabs>
                <w:tab w:val="left" w:pos="1201"/>
              </w:tabs>
              <w:spacing w:line="240" w:lineRule="auto"/>
              <w:jc w:val="right"/>
              <w:rPr>
                <w:rFonts w:ascii="Calibri" w:hAnsi="Calibri" w:cs="Calibri"/>
                <w:sz w:val="20"/>
                <w:szCs w:val="20"/>
              </w:rPr>
            </w:pPr>
            <w:r w:rsidRPr="00812930">
              <w:rPr>
                <w:rFonts w:ascii="Calibri" w:hAnsi="Calibri" w:cs="Calibri"/>
                <w:sz w:val="20"/>
                <w:szCs w:val="20"/>
              </w:rPr>
              <w:t>3,766</w:t>
            </w:r>
          </w:p>
        </w:tc>
        <w:tc>
          <w:tcPr>
            <w:tcW w:w="238" w:type="dxa"/>
          </w:tcPr>
          <w:p w14:paraId="22A54255" w14:textId="77777777" w:rsidR="0090091C" w:rsidRPr="00812930" w:rsidRDefault="0090091C" w:rsidP="0090091C">
            <w:pPr>
              <w:spacing w:line="276" w:lineRule="auto"/>
              <w:jc w:val="right"/>
              <w:rPr>
                <w:rFonts w:ascii="Calibri" w:hAnsi="Calibri" w:cs="Calibri"/>
                <w:sz w:val="20"/>
                <w:szCs w:val="20"/>
              </w:rPr>
            </w:pPr>
          </w:p>
        </w:tc>
        <w:tc>
          <w:tcPr>
            <w:tcW w:w="1168" w:type="dxa"/>
            <w:tcBorders>
              <w:top w:val="single" w:sz="4" w:space="0" w:color="auto"/>
              <w:bottom w:val="double" w:sz="4" w:space="0" w:color="auto"/>
            </w:tcBorders>
            <w:vAlign w:val="bottom"/>
          </w:tcPr>
          <w:p w14:paraId="38EE6CC1" w14:textId="2B39261E" w:rsidR="0090091C" w:rsidRPr="00812930" w:rsidRDefault="00FF101B" w:rsidP="0090091C">
            <w:pPr>
              <w:tabs>
                <w:tab w:val="left" w:pos="1201"/>
              </w:tabs>
              <w:spacing w:line="240" w:lineRule="auto"/>
              <w:jc w:val="right"/>
              <w:rPr>
                <w:rFonts w:ascii="Calibri" w:hAnsi="Calibri" w:cs="Calibri"/>
                <w:sz w:val="20"/>
                <w:szCs w:val="20"/>
              </w:rPr>
            </w:pPr>
            <w:r>
              <w:rPr>
                <w:rFonts w:ascii="Calibri" w:hAnsi="Calibri" w:cs="Calibri"/>
                <w:sz w:val="20"/>
                <w:szCs w:val="20"/>
              </w:rPr>
              <w:t>2,</w:t>
            </w:r>
            <w:r w:rsidR="00FA20DB">
              <w:rPr>
                <w:rFonts w:ascii="Calibri" w:hAnsi="Calibri" w:cs="Calibri"/>
                <w:sz w:val="20"/>
                <w:szCs w:val="20"/>
              </w:rPr>
              <w:t>100</w:t>
            </w:r>
          </w:p>
        </w:tc>
        <w:tc>
          <w:tcPr>
            <w:tcW w:w="238" w:type="dxa"/>
          </w:tcPr>
          <w:p w14:paraId="2DCEF298" w14:textId="77777777" w:rsidR="0090091C" w:rsidRPr="00812930" w:rsidRDefault="0090091C" w:rsidP="0090091C">
            <w:pPr>
              <w:spacing w:line="276" w:lineRule="auto"/>
              <w:jc w:val="right"/>
              <w:rPr>
                <w:rFonts w:ascii="Calibri" w:hAnsi="Calibri" w:cs="Calibri"/>
                <w:sz w:val="20"/>
                <w:szCs w:val="20"/>
              </w:rPr>
            </w:pPr>
          </w:p>
        </w:tc>
        <w:tc>
          <w:tcPr>
            <w:tcW w:w="1168" w:type="dxa"/>
            <w:tcBorders>
              <w:top w:val="single" w:sz="4" w:space="0" w:color="auto"/>
              <w:bottom w:val="double" w:sz="4" w:space="0" w:color="auto"/>
            </w:tcBorders>
            <w:vAlign w:val="bottom"/>
          </w:tcPr>
          <w:p w14:paraId="773D79D2" w14:textId="77777777" w:rsidR="0090091C" w:rsidRPr="00812930" w:rsidRDefault="0090091C" w:rsidP="0090091C">
            <w:pPr>
              <w:tabs>
                <w:tab w:val="left" w:pos="1201"/>
              </w:tabs>
              <w:spacing w:line="240" w:lineRule="auto"/>
              <w:jc w:val="right"/>
              <w:rPr>
                <w:rFonts w:ascii="Calibri" w:hAnsi="Calibri" w:cs="Calibri"/>
                <w:sz w:val="20"/>
                <w:szCs w:val="20"/>
              </w:rPr>
            </w:pPr>
            <w:r w:rsidRPr="00812930">
              <w:rPr>
                <w:rFonts w:ascii="Calibri" w:hAnsi="Calibri" w:cs="Calibri"/>
                <w:sz w:val="20"/>
                <w:szCs w:val="20"/>
              </w:rPr>
              <w:t>3,386</w:t>
            </w:r>
          </w:p>
        </w:tc>
      </w:tr>
      <w:tr w:rsidR="00592A40" w:rsidRPr="00812930" w14:paraId="532059CB" w14:textId="77777777" w:rsidTr="00592A40">
        <w:trPr>
          <w:trHeight w:hRule="exact" w:val="113"/>
        </w:trPr>
        <w:tc>
          <w:tcPr>
            <w:tcW w:w="4130" w:type="dxa"/>
            <w:vAlign w:val="bottom"/>
          </w:tcPr>
          <w:p w14:paraId="47143C65" w14:textId="77777777" w:rsidR="00592A40" w:rsidRPr="00812930" w:rsidRDefault="00592A40" w:rsidP="0090091C">
            <w:pPr>
              <w:spacing w:line="276" w:lineRule="auto"/>
              <w:ind w:left="-52" w:hanging="24"/>
              <w:rPr>
                <w:rFonts w:ascii="Calibri" w:hAnsi="Calibri" w:cs="Calibri"/>
                <w:sz w:val="20"/>
                <w:szCs w:val="20"/>
              </w:rPr>
            </w:pPr>
          </w:p>
        </w:tc>
        <w:tc>
          <w:tcPr>
            <w:tcW w:w="1168" w:type="dxa"/>
            <w:tcBorders>
              <w:top w:val="double" w:sz="4" w:space="0" w:color="auto"/>
            </w:tcBorders>
            <w:vAlign w:val="bottom"/>
          </w:tcPr>
          <w:p w14:paraId="6E5DC947" w14:textId="77777777" w:rsidR="00592A40" w:rsidRDefault="00592A40" w:rsidP="0090091C">
            <w:pPr>
              <w:tabs>
                <w:tab w:val="left" w:pos="1201"/>
              </w:tabs>
              <w:spacing w:line="240" w:lineRule="auto"/>
              <w:jc w:val="right"/>
              <w:rPr>
                <w:rFonts w:ascii="Calibri" w:hAnsi="Calibri" w:cs="Calibri"/>
                <w:sz w:val="20"/>
                <w:szCs w:val="20"/>
              </w:rPr>
            </w:pPr>
          </w:p>
        </w:tc>
        <w:tc>
          <w:tcPr>
            <w:tcW w:w="238" w:type="dxa"/>
          </w:tcPr>
          <w:p w14:paraId="1EFF99CA" w14:textId="77777777" w:rsidR="00592A40" w:rsidRPr="00812930" w:rsidRDefault="00592A40" w:rsidP="0090091C">
            <w:pPr>
              <w:pStyle w:val="AA"/>
              <w:pBdr>
                <w:bottom w:val="none" w:sz="0" w:space="0" w:color="auto"/>
              </w:pBdr>
              <w:spacing w:line="276" w:lineRule="auto"/>
              <w:rPr>
                <w:rFonts w:ascii="Calibri" w:hAnsi="Calibri" w:cs="Calibri"/>
                <w:sz w:val="20"/>
                <w:szCs w:val="20"/>
                <w:highlight w:val="yellow"/>
              </w:rPr>
            </w:pPr>
          </w:p>
        </w:tc>
        <w:tc>
          <w:tcPr>
            <w:tcW w:w="1168" w:type="dxa"/>
            <w:tcBorders>
              <w:top w:val="double" w:sz="4" w:space="0" w:color="auto"/>
            </w:tcBorders>
            <w:vAlign w:val="bottom"/>
          </w:tcPr>
          <w:p w14:paraId="4EBB8A90" w14:textId="77777777" w:rsidR="00592A40" w:rsidRPr="00812930" w:rsidRDefault="00592A40" w:rsidP="0090091C">
            <w:pPr>
              <w:tabs>
                <w:tab w:val="left" w:pos="1201"/>
              </w:tabs>
              <w:spacing w:line="240" w:lineRule="auto"/>
              <w:jc w:val="right"/>
              <w:rPr>
                <w:rFonts w:ascii="Calibri" w:hAnsi="Calibri" w:cs="Calibri"/>
                <w:sz w:val="20"/>
                <w:szCs w:val="20"/>
              </w:rPr>
            </w:pPr>
          </w:p>
        </w:tc>
        <w:tc>
          <w:tcPr>
            <w:tcW w:w="238" w:type="dxa"/>
          </w:tcPr>
          <w:p w14:paraId="0BBF884A" w14:textId="77777777" w:rsidR="00592A40" w:rsidRPr="00812930" w:rsidRDefault="00592A40" w:rsidP="0090091C">
            <w:pPr>
              <w:spacing w:line="276" w:lineRule="auto"/>
              <w:jc w:val="right"/>
              <w:rPr>
                <w:rFonts w:ascii="Calibri" w:hAnsi="Calibri" w:cs="Calibri"/>
                <w:sz w:val="20"/>
                <w:szCs w:val="20"/>
              </w:rPr>
            </w:pPr>
          </w:p>
        </w:tc>
        <w:tc>
          <w:tcPr>
            <w:tcW w:w="1168" w:type="dxa"/>
            <w:tcBorders>
              <w:top w:val="double" w:sz="4" w:space="0" w:color="auto"/>
            </w:tcBorders>
            <w:vAlign w:val="bottom"/>
          </w:tcPr>
          <w:p w14:paraId="4DDC276B" w14:textId="77777777" w:rsidR="00592A40" w:rsidRDefault="00592A40" w:rsidP="0090091C">
            <w:pPr>
              <w:tabs>
                <w:tab w:val="left" w:pos="1201"/>
              </w:tabs>
              <w:spacing w:line="240" w:lineRule="auto"/>
              <w:jc w:val="right"/>
              <w:rPr>
                <w:rFonts w:ascii="Calibri" w:hAnsi="Calibri" w:cs="Calibri"/>
                <w:sz w:val="20"/>
                <w:szCs w:val="20"/>
              </w:rPr>
            </w:pPr>
          </w:p>
        </w:tc>
        <w:tc>
          <w:tcPr>
            <w:tcW w:w="238" w:type="dxa"/>
          </w:tcPr>
          <w:p w14:paraId="11E117FA" w14:textId="77777777" w:rsidR="00592A40" w:rsidRPr="00812930" w:rsidRDefault="00592A40" w:rsidP="0090091C">
            <w:pPr>
              <w:spacing w:line="276" w:lineRule="auto"/>
              <w:jc w:val="right"/>
              <w:rPr>
                <w:rFonts w:ascii="Calibri" w:hAnsi="Calibri" w:cs="Calibri"/>
                <w:sz w:val="20"/>
                <w:szCs w:val="20"/>
              </w:rPr>
            </w:pPr>
          </w:p>
        </w:tc>
        <w:tc>
          <w:tcPr>
            <w:tcW w:w="1168" w:type="dxa"/>
            <w:tcBorders>
              <w:top w:val="double" w:sz="4" w:space="0" w:color="auto"/>
            </w:tcBorders>
            <w:vAlign w:val="bottom"/>
          </w:tcPr>
          <w:p w14:paraId="03619F13" w14:textId="77777777" w:rsidR="00592A40" w:rsidRPr="00812930" w:rsidRDefault="00592A40" w:rsidP="0090091C">
            <w:pPr>
              <w:tabs>
                <w:tab w:val="left" w:pos="1201"/>
              </w:tabs>
              <w:spacing w:line="240" w:lineRule="auto"/>
              <w:jc w:val="right"/>
              <w:rPr>
                <w:rFonts w:ascii="Calibri" w:hAnsi="Calibri" w:cs="Calibri"/>
                <w:sz w:val="20"/>
                <w:szCs w:val="20"/>
              </w:rPr>
            </w:pPr>
          </w:p>
        </w:tc>
      </w:tr>
    </w:tbl>
    <w:p w14:paraId="68D7EB0A" w14:textId="4AD8D4C1" w:rsidR="00FF101B" w:rsidRDefault="00FF101B" w:rsidP="003216A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63"/>
        <w:jc w:val="both"/>
        <w:rPr>
          <w:rFonts w:ascii="Calibri" w:hAnsi="Calibri" w:cs="Cordia New"/>
          <w:b/>
          <w:bCs/>
          <w:sz w:val="16"/>
          <w:szCs w:val="16"/>
          <w:lang w:val="en-US"/>
        </w:rPr>
      </w:pPr>
    </w:p>
    <w:p w14:paraId="7B66D94F" w14:textId="33ABACCD" w:rsidR="00A07FD9" w:rsidRDefault="00A07FD9" w:rsidP="003216A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63"/>
        <w:jc w:val="both"/>
        <w:rPr>
          <w:rFonts w:ascii="Calibri" w:hAnsi="Calibri" w:cs="Cordia New"/>
          <w:b/>
          <w:bCs/>
          <w:sz w:val="16"/>
          <w:szCs w:val="16"/>
          <w:lang w:val="en-US"/>
        </w:rPr>
      </w:pPr>
    </w:p>
    <w:p w14:paraId="2EF5B81C" w14:textId="77777777" w:rsidR="00A07FD9" w:rsidRPr="00E24C95" w:rsidRDefault="00A07FD9" w:rsidP="003216A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63"/>
        <w:jc w:val="both"/>
        <w:rPr>
          <w:rFonts w:ascii="Calibri" w:hAnsi="Calibri" w:cs="Cordia New"/>
          <w:b/>
          <w:bCs/>
          <w:sz w:val="16"/>
          <w:szCs w:val="16"/>
          <w:cs/>
          <w:lang w:val="en-US"/>
        </w:rPr>
      </w:pPr>
    </w:p>
    <w:p w14:paraId="6FF8292F" w14:textId="74F51F66" w:rsidR="00CE13F8" w:rsidRPr="00C67765" w:rsidRDefault="00CE13F8" w:rsidP="00CE13F8">
      <w:pPr>
        <w:pStyle w:val="Heade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426" w:right="-163"/>
        <w:jc w:val="both"/>
        <w:rPr>
          <w:rFonts w:ascii="Calibri" w:hAnsi="Calibri" w:cs="Calibri"/>
          <w:b/>
          <w:bCs/>
          <w:sz w:val="20"/>
          <w:szCs w:val="20"/>
          <w:lang w:val="en-US"/>
        </w:rPr>
      </w:pPr>
      <w:r w:rsidRPr="00C67765">
        <w:rPr>
          <w:rFonts w:ascii="Calibri" w:hAnsi="Calibri" w:cs="Calibri"/>
          <w:b/>
          <w:bCs/>
          <w:sz w:val="20"/>
          <w:szCs w:val="20"/>
          <w:lang w:val="en-US"/>
        </w:rPr>
        <w:lastRenderedPageBreak/>
        <w:t xml:space="preserve">   LEASE </w:t>
      </w:r>
    </w:p>
    <w:p w14:paraId="7AC270FB" w14:textId="50D3826C" w:rsidR="00C244AE" w:rsidRPr="00C67765" w:rsidRDefault="00C244AE" w:rsidP="00C6776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left="66" w:right="-163"/>
        <w:jc w:val="both"/>
        <w:rPr>
          <w:rFonts w:ascii="Calibri" w:hAnsi="Calibri" w:cs="Calibri"/>
          <w:b/>
          <w:bCs/>
          <w:sz w:val="16"/>
          <w:szCs w:val="16"/>
          <w:lang w:val="en-US"/>
        </w:rPr>
      </w:pPr>
    </w:p>
    <w:p w14:paraId="6A78CDE2" w14:textId="77777777" w:rsidR="00CA568E" w:rsidRPr="00C67765" w:rsidRDefault="00CA568E" w:rsidP="00C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20"/>
          <w:szCs w:val="20"/>
        </w:rPr>
      </w:pPr>
      <w:r w:rsidRPr="00C67765">
        <w:rPr>
          <w:rFonts w:ascii="Calibri" w:hAnsi="Calibri" w:cs="Calibri"/>
          <w:b/>
          <w:bCs/>
          <w:sz w:val="20"/>
          <w:szCs w:val="20"/>
        </w:rPr>
        <w:t>The Group as a lessee</w:t>
      </w:r>
    </w:p>
    <w:p w14:paraId="377F37D6" w14:textId="77777777" w:rsidR="00CA568E" w:rsidRPr="00C67765" w:rsidRDefault="00CA568E" w:rsidP="00C67765">
      <w:pPr>
        <w:tabs>
          <w:tab w:val="clear" w:pos="5387"/>
          <w:tab w:val="left" w:pos="720"/>
          <w:tab w:val="left" w:pos="1440"/>
          <w:tab w:val="left" w:pos="2520"/>
          <w:tab w:val="right" w:pos="5400"/>
          <w:tab w:val="right" w:pos="6660"/>
          <w:tab w:val="right" w:pos="7920"/>
          <w:tab w:val="right" w:pos="9180"/>
          <w:tab w:val="right" w:pos="10890"/>
        </w:tabs>
        <w:spacing w:line="160" w:lineRule="atLeast"/>
        <w:jc w:val="thaiDistribute"/>
        <w:rPr>
          <w:rFonts w:ascii="Calibri" w:hAnsi="Calibri" w:cs="Calibri"/>
          <w:sz w:val="16"/>
          <w:szCs w:val="16"/>
        </w:rPr>
      </w:pPr>
    </w:p>
    <w:p w14:paraId="5D3F3B48" w14:textId="268DD354" w:rsidR="00CA568E" w:rsidRPr="00C67765" w:rsidRDefault="00CA568E" w:rsidP="00C6776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jc w:val="both"/>
        <w:rPr>
          <w:rFonts w:ascii="Calibri" w:hAnsi="Calibri" w:cs="Calibri"/>
          <w:b/>
          <w:bCs/>
          <w:sz w:val="20"/>
          <w:szCs w:val="20"/>
        </w:rPr>
      </w:pPr>
      <w:r w:rsidRPr="00C67765">
        <w:rPr>
          <w:rFonts w:ascii="Calibri" w:hAnsi="Calibri" w:cs="Calibri"/>
          <w:sz w:val="20"/>
          <w:szCs w:val="20"/>
        </w:rPr>
        <w:t>The Group has lease contracts for various items of property, plant and equipment used in its operations.</w:t>
      </w:r>
    </w:p>
    <w:p w14:paraId="1E50DA53" w14:textId="204D7865" w:rsidR="009C1509" w:rsidRPr="00C67765" w:rsidRDefault="009C1509" w:rsidP="00C6776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jc w:val="both"/>
        <w:rPr>
          <w:rFonts w:ascii="Calibri" w:hAnsi="Calibri" w:cs="Calibri"/>
          <w:b/>
          <w:bCs/>
          <w:sz w:val="16"/>
          <w:szCs w:val="16"/>
          <w:lang w:val="en-US"/>
        </w:rPr>
      </w:pPr>
    </w:p>
    <w:p w14:paraId="0CCFC374" w14:textId="77777777" w:rsidR="00C71F94" w:rsidRPr="00C67765" w:rsidRDefault="00C71F94" w:rsidP="007676F9">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hanging="318"/>
        <w:jc w:val="both"/>
        <w:rPr>
          <w:rFonts w:ascii="Calibri" w:hAnsi="Calibri" w:cs="Calibri"/>
          <w:sz w:val="20"/>
          <w:szCs w:val="20"/>
        </w:rPr>
      </w:pPr>
      <w:r w:rsidRPr="00C67765">
        <w:rPr>
          <w:rFonts w:ascii="Calibri" w:hAnsi="Calibri" w:cs="Calibri"/>
          <w:sz w:val="20"/>
          <w:szCs w:val="20"/>
        </w:rPr>
        <w:t>Right-of-use assets</w:t>
      </w:r>
    </w:p>
    <w:p w14:paraId="1989E38D" w14:textId="77777777" w:rsidR="00C71F94" w:rsidRPr="00C67765" w:rsidRDefault="00C71F94" w:rsidP="00C67765">
      <w:pPr>
        <w:tabs>
          <w:tab w:val="clear" w:pos="5387"/>
          <w:tab w:val="left" w:pos="720"/>
          <w:tab w:val="left" w:pos="1440"/>
          <w:tab w:val="left" w:pos="2520"/>
          <w:tab w:val="right" w:pos="5400"/>
          <w:tab w:val="right" w:pos="6660"/>
          <w:tab w:val="right" w:pos="7920"/>
          <w:tab w:val="right" w:pos="9180"/>
          <w:tab w:val="right" w:pos="10890"/>
        </w:tabs>
        <w:spacing w:line="160" w:lineRule="atLeast"/>
        <w:ind w:left="318"/>
        <w:jc w:val="thaiDistribute"/>
        <w:rPr>
          <w:rFonts w:ascii="Calibri" w:hAnsi="Calibri" w:cs="Calibri"/>
          <w:sz w:val="16"/>
          <w:szCs w:val="16"/>
        </w:rPr>
      </w:pPr>
    </w:p>
    <w:p w14:paraId="59EB6AB8" w14:textId="4A4F4E6D" w:rsidR="00C71F94" w:rsidRPr="00C67765" w:rsidRDefault="00C71F94" w:rsidP="00C67765">
      <w:pPr>
        <w:tabs>
          <w:tab w:val="clear" w:pos="5387"/>
          <w:tab w:val="left" w:pos="720"/>
          <w:tab w:val="left" w:pos="1440"/>
          <w:tab w:val="left" w:pos="2520"/>
          <w:tab w:val="right" w:pos="5400"/>
          <w:tab w:val="right" w:pos="6660"/>
          <w:tab w:val="right" w:pos="7920"/>
          <w:tab w:val="right" w:pos="9180"/>
          <w:tab w:val="right" w:pos="10890"/>
        </w:tabs>
        <w:spacing w:line="160" w:lineRule="atLeast"/>
        <w:jc w:val="thaiDistribute"/>
        <w:rPr>
          <w:rFonts w:ascii="Calibri" w:hAnsi="Calibri" w:cs="Calibri"/>
          <w:sz w:val="20"/>
          <w:szCs w:val="20"/>
        </w:rPr>
      </w:pPr>
      <w:r w:rsidRPr="00C67765">
        <w:rPr>
          <w:rFonts w:ascii="Calibri" w:hAnsi="Calibri" w:cs="Calibri"/>
          <w:sz w:val="20"/>
          <w:szCs w:val="20"/>
        </w:rPr>
        <w:t xml:space="preserve">The net book value of right-of-use assets for the year </w:t>
      </w:r>
      <w:r w:rsidR="009574DD">
        <w:rPr>
          <w:rFonts w:ascii="Calibri" w:hAnsi="Calibri" w:cs="Calibri"/>
          <w:sz w:val="20"/>
          <w:szCs w:val="20"/>
        </w:rPr>
        <w:t xml:space="preserve">ended December 31, </w:t>
      </w:r>
      <w:r w:rsidRPr="00C67765">
        <w:rPr>
          <w:rFonts w:ascii="Calibri" w:hAnsi="Calibri" w:cs="Calibri"/>
          <w:sz w:val="20"/>
          <w:szCs w:val="20"/>
        </w:rPr>
        <w:t>2020 are presented below.</w:t>
      </w:r>
    </w:p>
    <w:p w14:paraId="5710864B" w14:textId="50FA823E" w:rsidR="00AA3B2B" w:rsidRDefault="00AA3B2B" w:rsidP="00C6776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jc w:val="both"/>
        <w:rPr>
          <w:rFonts w:ascii="Calibri" w:hAnsi="Calibri" w:cs="Calibri"/>
          <w:b/>
          <w:bCs/>
          <w:sz w:val="16"/>
          <w:szCs w:val="16"/>
          <w:lang w:val="en-US"/>
        </w:rPr>
      </w:pPr>
    </w:p>
    <w:tbl>
      <w:tblPr>
        <w:tblW w:w="9524" w:type="dxa"/>
        <w:tblInd w:w="108" w:type="dxa"/>
        <w:tblLayout w:type="fixed"/>
        <w:tblLook w:val="04A0" w:firstRow="1" w:lastRow="0" w:firstColumn="1" w:lastColumn="0" w:noHBand="0" w:noVBand="1"/>
      </w:tblPr>
      <w:tblGrid>
        <w:gridCol w:w="4133"/>
        <w:gridCol w:w="1638"/>
        <w:gridCol w:w="241"/>
        <w:gridCol w:w="1638"/>
        <w:gridCol w:w="236"/>
        <w:gridCol w:w="1638"/>
      </w:tblGrid>
      <w:tr w:rsidR="00F449AF" w:rsidRPr="004569BC" w14:paraId="797D7C67" w14:textId="77777777" w:rsidTr="009D29B4">
        <w:trPr>
          <w:trHeight w:val="283"/>
        </w:trPr>
        <w:tc>
          <w:tcPr>
            <w:tcW w:w="4133" w:type="dxa"/>
          </w:tcPr>
          <w:p w14:paraId="35A54D5A" w14:textId="77777777" w:rsidR="00F449AF" w:rsidRPr="004569BC" w:rsidRDefault="00F449AF" w:rsidP="0056601D">
            <w:pPr>
              <w:tabs>
                <w:tab w:val="right" w:pos="1033"/>
              </w:tabs>
              <w:ind w:right="-72"/>
              <w:jc w:val="right"/>
              <w:rPr>
                <w:rFonts w:ascii="Calibri" w:hAnsi="Calibri" w:cs="Calibri"/>
                <w:sz w:val="20"/>
                <w:szCs w:val="20"/>
                <w:cs/>
              </w:rPr>
            </w:pPr>
          </w:p>
        </w:tc>
        <w:tc>
          <w:tcPr>
            <w:tcW w:w="5391" w:type="dxa"/>
            <w:gridSpan w:val="5"/>
            <w:tcBorders>
              <w:bottom w:val="single" w:sz="4" w:space="0" w:color="auto"/>
            </w:tcBorders>
          </w:tcPr>
          <w:p w14:paraId="219558D4" w14:textId="77777777" w:rsidR="00F449AF" w:rsidRPr="004569BC" w:rsidRDefault="00F449AF" w:rsidP="0056601D">
            <w:pPr>
              <w:tabs>
                <w:tab w:val="clear" w:pos="907"/>
                <w:tab w:val="left" w:pos="600"/>
                <w:tab w:val="left" w:pos="900"/>
                <w:tab w:val="right" w:pos="7280"/>
                <w:tab w:val="right" w:pos="8540"/>
              </w:tabs>
              <w:spacing w:line="240" w:lineRule="auto"/>
              <w:ind w:left="12" w:right="-45" w:hanging="12"/>
              <w:jc w:val="center"/>
              <w:rPr>
                <w:rFonts w:ascii="Calibri" w:hAnsi="Calibri" w:cs="Calibri"/>
                <w:sz w:val="20"/>
                <w:szCs w:val="20"/>
              </w:rPr>
            </w:pPr>
            <w:r w:rsidRPr="004569BC">
              <w:rPr>
                <w:rFonts w:ascii="Calibri" w:hAnsi="Calibri" w:cs="Calibri"/>
                <w:sz w:val="20"/>
                <w:szCs w:val="20"/>
              </w:rPr>
              <w:t>In Thousand Baht</w:t>
            </w:r>
          </w:p>
        </w:tc>
      </w:tr>
      <w:tr w:rsidR="00F449AF" w:rsidRPr="004569BC" w14:paraId="72EC0520" w14:textId="77777777" w:rsidTr="009D29B4">
        <w:trPr>
          <w:trHeight w:val="283"/>
        </w:trPr>
        <w:tc>
          <w:tcPr>
            <w:tcW w:w="4133" w:type="dxa"/>
          </w:tcPr>
          <w:p w14:paraId="5E1A6EE2" w14:textId="77777777" w:rsidR="00F449AF" w:rsidRPr="004569BC" w:rsidRDefault="00F449AF" w:rsidP="0056601D">
            <w:pPr>
              <w:ind w:left="151" w:hanging="151"/>
              <w:jc w:val="thaiDistribute"/>
              <w:outlineLvl w:val="0"/>
              <w:rPr>
                <w:rFonts w:ascii="Calibri" w:hAnsi="Calibri" w:cs="Calibri"/>
                <w:sz w:val="20"/>
                <w:szCs w:val="20"/>
              </w:rPr>
            </w:pPr>
          </w:p>
        </w:tc>
        <w:tc>
          <w:tcPr>
            <w:tcW w:w="5391" w:type="dxa"/>
            <w:gridSpan w:val="5"/>
            <w:tcBorders>
              <w:top w:val="single" w:sz="4" w:space="0" w:color="auto"/>
              <w:bottom w:val="single" w:sz="4" w:space="0" w:color="auto"/>
            </w:tcBorders>
          </w:tcPr>
          <w:p w14:paraId="371CAA7F" w14:textId="77777777" w:rsidR="00F449AF" w:rsidRPr="004569BC" w:rsidRDefault="00F449AF" w:rsidP="00566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4569BC">
              <w:rPr>
                <w:rFonts w:ascii="Calibri" w:hAnsi="Calibri" w:cs="Calibri"/>
                <w:sz w:val="20"/>
                <w:szCs w:val="20"/>
              </w:rPr>
              <w:t>Consolidated Financial Statements</w:t>
            </w:r>
          </w:p>
          <w:p w14:paraId="61C58E2B" w14:textId="77777777" w:rsidR="00F449AF" w:rsidRPr="004569BC" w:rsidRDefault="00F449AF" w:rsidP="0056601D">
            <w:pPr>
              <w:tabs>
                <w:tab w:val="clear" w:pos="907"/>
                <w:tab w:val="left" w:pos="600"/>
                <w:tab w:val="left" w:pos="900"/>
                <w:tab w:val="right" w:pos="7280"/>
                <w:tab w:val="right" w:pos="8540"/>
              </w:tabs>
              <w:spacing w:line="240" w:lineRule="auto"/>
              <w:ind w:left="12" w:right="-45" w:hanging="12"/>
              <w:jc w:val="center"/>
              <w:rPr>
                <w:rFonts w:ascii="Calibri" w:hAnsi="Calibri" w:cs="Calibri"/>
                <w:sz w:val="20"/>
                <w:szCs w:val="20"/>
              </w:rPr>
            </w:pPr>
            <w:r w:rsidRPr="004569BC">
              <w:rPr>
                <w:rFonts w:ascii="Calibri" w:hAnsi="Calibri" w:cs="Calibri"/>
                <w:sz w:val="20"/>
                <w:szCs w:val="20"/>
              </w:rPr>
              <w:t>and Separate Financial Statements</w:t>
            </w:r>
          </w:p>
        </w:tc>
      </w:tr>
      <w:tr w:rsidR="00F449AF" w:rsidRPr="004569BC" w14:paraId="54CF234B" w14:textId="77777777" w:rsidTr="00826DB7">
        <w:trPr>
          <w:trHeight w:val="283"/>
        </w:trPr>
        <w:tc>
          <w:tcPr>
            <w:tcW w:w="4133" w:type="dxa"/>
          </w:tcPr>
          <w:p w14:paraId="638D7FFA" w14:textId="77777777" w:rsidR="00F449AF" w:rsidRPr="004569BC" w:rsidRDefault="00F449AF" w:rsidP="0056601D">
            <w:pPr>
              <w:ind w:left="151" w:hanging="151"/>
              <w:jc w:val="center"/>
              <w:outlineLvl w:val="0"/>
              <w:rPr>
                <w:rFonts w:ascii="Calibri" w:hAnsi="Calibri" w:cs="Calibri"/>
                <w:sz w:val="20"/>
                <w:szCs w:val="20"/>
              </w:rPr>
            </w:pPr>
          </w:p>
        </w:tc>
        <w:tc>
          <w:tcPr>
            <w:tcW w:w="1638" w:type="dxa"/>
            <w:tcBorders>
              <w:top w:val="single" w:sz="4" w:space="0" w:color="auto"/>
              <w:bottom w:val="single" w:sz="4" w:space="0" w:color="auto"/>
            </w:tcBorders>
            <w:vAlign w:val="bottom"/>
          </w:tcPr>
          <w:p w14:paraId="467394A1" w14:textId="43D1AB84" w:rsidR="00F449AF" w:rsidRPr="004569BC" w:rsidRDefault="00FE12D9" w:rsidP="0056601D">
            <w:pPr>
              <w:tabs>
                <w:tab w:val="right" w:pos="1033"/>
              </w:tabs>
              <w:ind w:right="-72"/>
              <w:jc w:val="center"/>
              <w:rPr>
                <w:rFonts w:ascii="Calibri" w:hAnsi="Calibri" w:cs="Calibri"/>
                <w:sz w:val="20"/>
                <w:szCs w:val="20"/>
              </w:rPr>
            </w:pPr>
            <w:r w:rsidRPr="00FE12D9">
              <w:rPr>
                <w:rFonts w:ascii="Calibri" w:hAnsi="Calibri" w:cs="Calibri"/>
                <w:sz w:val="20"/>
                <w:szCs w:val="20"/>
              </w:rPr>
              <w:t>Leasehold improvements</w:t>
            </w:r>
          </w:p>
        </w:tc>
        <w:tc>
          <w:tcPr>
            <w:tcW w:w="241" w:type="dxa"/>
            <w:tcBorders>
              <w:top w:val="single" w:sz="4" w:space="0" w:color="auto"/>
            </w:tcBorders>
            <w:vAlign w:val="bottom"/>
          </w:tcPr>
          <w:p w14:paraId="5B19B329" w14:textId="77777777" w:rsidR="00F449AF" w:rsidRPr="004569BC" w:rsidRDefault="00F449AF" w:rsidP="0056601D">
            <w:pPr>
              <w:tabs>
                <w:tab w:val="right" w:pos="1033"/>
              </w:tabs>
              <w:ind w:right="-72"/>
              <w:jc w:val="center"/>
              <w:rPr>
                <w:rFonts w:ascii="Calibri" w:hAnsi="Calibri" w:cs="Calibri"/>
                <w:sz w:val="20"/>
                <w:szCs w:val="20"/>
                <w:cs/>
              </w:rPr>
            </w:pPr>
          </w:p>
        </w:tc>
        <w:tc>
          <w:tcPr>
            <w:tcW w:w="1638" w:type="dxa"/>
            <w:tcBorders>
              <w:top w:val="single" w:sz="4" w:space="0" w:color="auto"/>
              <w:bottom w:val="single" w:sz="4" w:space="0" w:color="auto"/>
            </w:tcBorders>
            <w:vAlign w:val="bottom"/>
          </w:tcPr>
          <w:p w14:paraId="03FB2176" w14:textId="50874981" w:rsidR="00F449AF" w:rsidRPr="004569BC" w:rsidRDefault="00807F76" w:rsidP="0056601D">
            <w:pPr>
              <w:tabs>
                <w:tab w:val="right" w:pos="1033"/>
              </w:tabs>
              <w:ind w:right="-72"/>
              <w:jc w:val="center"/>
              <w:rPr>
                <w:rFonts w:ascii="Calibri" w:hAnsi="Calibri" w:cs="Cordia New"/>
                <w:sz w:val="20"/>
                <w:szCs w:val="20"/>
                <w:cs/>
              </w:rPr>
            </w:pPr>
            <w:r w:rsidRPr="00674D88">
              <w:rPr>
                <w:rFonts w:ascii="Calibri" w:hAnsi="Calibri" w:cs="Calibri"/>
                <w:spacing w:val="-6"/>
                <w:sz w:val="20"/>
                <w:szCs w:val="20"/>
              </w:rPr>
              <w:t>Vehicles</w:t>
            </w:r>
          </w:p>
        </w:tc>
        <w:tc>
          <w:tcPr>
            <w:tcW w:w="236" w:type="dxa"/>
            <w:tcBorders>
              <w:top w:val="single" w:sz="4" w:space="0" w:color="auto"/>
            </w:tcBorders>
            <w:vAlign w:val="bottom"/>
          </w:tcPr>
          <w:p w14:paraId="543F5F1E" w14:textId="77777777" w:rsidR="00F449AF" w:rsidRPr="004569BC" w:rsidRDefault="00F449AF" w:rsidP="0056601D">
            <w:pPr>
              <w:tabs>
                <w:tab w:val="right" w:pos="1033"/>
              </w:tabs>
              <w:ind w:right="-72"/>
              <w:jc w:val="center"/>
              <w:rPr>
                <w:rFonts w:ascii="Calibri" w:hAnsi="Calibri" w:cs="Calibri"/>
                <w:sz w:val="20"/>
                <w:szCs w:val="20"/>
              </w:rPr>
            </w:pPr>
          </w:p>
        </w:tc>
        <w:tc>
          <w:tcPr>
            <w:tcW w:w="1638" w:type="dxa"/>
            <w:tcBorders>
              <w:top w:val="single" w:sz="4" w:space="0" w:color="auto"/>
              <w:bottom w:val="single" w:sz="4" w:space="0" w:color="auto"/>
            </w:tcBorders>
            <w:vAlign w:val="bottom"/>
          </w:tcPr>
          <w:p w14:paraId="1E30E508" w14:textId="77777777" w:rsidR="00F449AF" w:rsidRPr="00E24C95" w:rsidRDefault="00F449AF" w:rsidP="0056601D">
            <w:pPr>
              <w:tabs>
                <w:tab w:val="right" w:pos="1033"/>
              </w:tabs>
              <w:ind w:right="-72"/>
              <w:jc w:val="center"/>
              <w:rPr>
                <w:rFonts w:ascii="Calibri" w:hAnsi="Calibri" w:cs="Cordia New"/>
                <w:sz w:val="20"/>
                <w:szCs w:val="20"/>
                <w:cs/>
              </w:rPr>
            </w:pPr>
            <w:r w:rsidRPr="004569BC">
              <w:rPr>
                <w:rFonts w:ascii="Calibri" w:hAnsi="Calibri" w:cs="Calibri"/>
                <w:sz w:val="20"/>
                <w:szCs w:val="20"/>
              </w:rPr>
              <w:t>Total</w:t>
            </w:r>
          </w:p>
        </w:tc>
      </w:tr>
      <w:tr w:rsidR="00314966" w:rsidRPr="004569BC" w14:paraId="503ED7A6" w14:textId="77777777" w:rsidTr="00826DB7">
        <w:trPr>
          <w:trHeight w:val="283"/>
        </w:trPr>
        <w:tc>
          <w:tcPr>
            <w:tcW w:w="4133" w:type="dxa"/>
          </w:tcPr>
          <w:p w14:paraId="3D5C0B4E" w14:textId="04446812" w:rsidR="00314966" w:rsidRPr="00314966" w:rsidRDefault="00314966" w:rsidP="0056601D">
            <w:pPr>
              <w:ind w:left="151" w:hanging="151"/>
              <w:outlineLvl w:val="0"/>
              <w:rPr>
                <w:rFonts w:ascii="Calibri" w:hAnsi="Calibri" w:cs="Calibri"/>
                <w:sz w:val="20"/>
                <w:szCs w:val="20"/>
                <w:u w:val="single"/>
              </w:rPr>
            </w:pPr>
            <w:r w:rsidRPr="00314966">
              <w:rPr>
                <w:rFonts w:ascii="Calibri" w:hAnsi="Calibri" w:cs="Calibri"/>
                <w:sz w:val="20"/>
                <w:szCs w:val="20"/>
                <w:u w:val="single"/>
              </w:rPr>
              <w:t>At Cost</w:t>
            </w:r>
          </w:p>
        </w:tc>
        <w:tc>
          <w:tcPr>
            <w:tcW w:w="1638" w:type="dxa"/>
            <w:tcBorders>
              <w:top w:val="single" w:sz="4" w:space="0" w:color="auto"/>
            </w:tcBorders>
            <w:vAlign w:val="bottom"/>
          </w:tcPr>
          <w:p w14:paraId="0F2A95EB" w14:textId="77777777" w:rsidR="00314966" w:rsidRPr="004569BC" w:rsidRDefault="00314966" w:rsidP="0056601D">
            <w:pPr>
              <w:tabs>
                <w:tab w:val="decimal" w:pos="795"/>
              </w:tabs>
              <w:ind w:right="-72"/>
              <w:rPr>
                <w:rFonts w:ascii="Calibri" w:hAnsi="Calibri" w:cs="Calibri"/>
                <w:sz w:val="20"/>
                <w:szCs w:val="20"/>
              </w:rPr>
            </w:pPr>
          </w:p>
        </w:tc>
        <w:tc>
          <w:tcPr>
            <w:tcW w:w="241" w:type="dxa"/>
            <w:vAlign w:val="bottom"/>
          </w:tcPr>
          <w:p w14:paraId="6FC5FF08" w14:textId="77777777" w:rsidR="00314966" w:rsidRPr="004569BC" w:rsidRDefault="00314966" w:rsidP="0056601D">
            <w:pPr>
              <w:tabs>
                <w:tab w:val="right" w:pos="1033"/>
              </w:tabs>
              <w:ind w:right="-72"/>
              <w:jc w:val="center"/>
              <w:rPr>
                <w:rFonts w:ascii="Calibri" w:hAnsi="Calibri" w:cs="Calibri"/>
                <w:sz w:val="20"/>
                <w:szCs w:val="20"/>
                <w:cs/>
              </w:rPr>
            </w:pPr>
          </w:p>
        </w:tc>
        <w:tc>
          <w:tcPr>
            <w:tcW w:w="1638" w:type="dxa"/>
            <w:tcBorders>
              <w:top w:val="single" w:sz="4" w:space="0" w:color="auto"/>
            </w:tcBorders>
            <w:vAlign w:val="bottom"/>
          </w:tcPr>
          <w:p w14:paraId="19D5CB9F" w14:textId="77777777" w:rsidR="00314966" w:rsidRPr="004569BC" w:rsidRDefault="00314966" w:rsidP="0056601D">
            <w:pPr>
              <w:tabs>
                <w:tab w:val="decimal" w:pos="795"/>
              </w:tabs>
              <w:ind w:right="-72"/>
              <w:rPr>
                <w:rFonts w:ascii="Calibri" w:hAnsi="Calibri" w:cs="Calibri"/>
                <w:sz w:val="20"/>
                <w:szCs w:val="20"/>
                <w:cs/>
              </w:rPr>
            </w:pPr>
          </w:p>
        </w:tc>
        <w:tc>
          <w:tcPr>
            <w:tcW w:w="236" w:type="dxa"/>
            <w:vAlign w:val="bottom"/>
          </w:tcPr>
          <w:p w14:paraId="39F15406" w14:textId="77777777" w:rsidR="00314966" w:rsidRPr="004569BC" w:rsidRDefault="00314966" w:rsidP="0056601D">
            <w:pPr>
              <w:tabs>
                <w:tab w:val="decimal" w:pos="795"/>
              </w:tabs>
              <w:ind w:right="-72"/>
              <w:rPr>
                <w:rFonts w:ascii="Calibri" w:hAnsi="Calibri" w:cs="Calibri"/>
                <w:sz w:val="20"/>
                <w:szCs w:val="20"/>
                <w:cs/>
              </w:rPr>
            </w:pPr>
          </w:p>
        </w:tc>
        <w:tc>
          <w:tcPr>
            <w:tcW w:w="1638" w:type="dxa"/>
            <w:tcBorders>
              <w:top w:val="single" w:sz="4" w:space="0" w:color="auto"/>
            </w:tcBorders>
            <w:vAlign w:val="bottom"/>
          </w:tcPr>
          <w:p w14:paraId="7A314C08" w14:textId="77777777" w:rsidR="00314966" w:rsidRPr="004569BC" w:rsidRDefault="00314966" w:rsidP="0056601D">
            <w:pPr>
              <w:tabs>
                <w:tab w:val="decimal" w:pos="795"/>
              </w:tabs>
              <w:ind w:right="-72"/>
              <w:rPr>
                <w:rFonts w:ascii="Calibri" w:hAnsi="Calibri" w:cs="Calibri"/>
                <w:sz w:val="20"/>
                <w:szCs w:val="20"/>
              </w:rPr>
            </w:pPr>
          </w:p>
        </w:tc>
      </w:tr>
      <w:tr w:rsidR="00314966" w:rsidRPr="004569BC" w14:paraId="33626DF1" w14:textId="77777777" w:rsidTr="00BE3376">
        <w:trPr>
          <w:trHeight w:val="283"/>
        </w:trPr>
        <w:tc>
          <w:tcPr>
            <w:tcW w:w="4133" w:type="dxa"/>
            <w:vAlign w:val="bottom"/>
          </w:tcPr>
          <w:p w14:paraId="15F3B4B4" w14:textId="2E9546E0" w:rsidR="00314966" w:rsidRPr="004569BC" w:rsidRDefault="00314966" w:rsidP="00BE3376">
            <w:pPr>
              <w:tabs>
                <w:tab w:val="clear" w:pos="227"/>
              </w:tabs>
              <w:outlineLvl w:val="0"/>
              <w:rPr>
                <w:rFonts w:ascii="Calibri" w:hAnsi="Calibri" w:cs="Calibri"/>
                <w:sz w:val="20"/>
                <w:szCs w:val="20"/>
              </w:rPr>
            </w:pPr>
            <w:r w:rsidRPr="00314966">
              <w:rPr>
                <w:rFonts w:ascii="Calibri" w:hAnsi="Calibri" w:cs="Calibri"/>
                <w:sz w:val="20"/>
                <w:szCs w:val="20"/>
              </w:rPr>
              <w:t>Balance as at January 1, 2020</w:t>
            </w:r>
            <w:r>
              <w:rPr>
                <w:rFonts w:ascii="Calibri" w:hAnsi="Calibri" w:cs="Calibri"/>
                <w:sz w:val="20"/>
                <w:szCs w:val="20"/>
              </w:rPr>
              <w:t xml:space="preserve"> </w:t>
            </w:r>
            <w:r w:rsidR="00D12B99">
              <w:rPr>
                <w:rFonts w:ascii="Calibri" w:hAnsi="Calibri" w:cs="Calibri"/>
                <w:sz w:val="20"/>
                <w:szCs w:val="20"/>
              </w:rPr>
              <w:t>-</w:t>
            </w:r>
            <w:r>
              <w:rPr>
                <w:rFonts w:ascii="Calibri" w:hAnsi="Calibri" w:cs="Calibri"/>
                <w:sz w:val="20"/>
                <w:szCs w:val="20"/>
              </w:rPr>
              <w:t xml:space="preserve"> </w:t>
            </w:r>
            <w:r w:rsidR="00D12B99">
              <w:rPr>
                <w:rFonts w:ascii="Calibri" w:hAnsi="Calibri" w:cs="Calibri"/>
                <w:sz w:val="20"/>
                <w:szCs w:val="20"/>
              </w:rPr>
              <w:t>after a</w:t>
            </w:r>
            <w:r w:rsidR="00D12B99" w:rsidRPr="00F54EC5">
              <w:rPr>
                <w:rFonts w:ascii="Calibri" w:hAnsi="Calibri" w:cs="Calibri"/>
                <w:sz w:val="20"/>
                <w:szCs w:val="20"/>
              </w:rPr>
              <w:t>djustments due to TFRS 16 adoption</w:t>
            </w:r>
          </w:p>
        </w:tc>
        <w:tc>
          <w:tcPr>
            <w:tcW w:w="1638" w:type="dxa"/>
            <w:vAlign w:val="bottom"/>
          </w:tcPr>
          <w:p w14:paraId="41682BC4" w14:textId="5954468F" w:rsidR="00314966" w:rsidRPr="004569BC" w:rsidRDefault="001C76BE" w:rsidP="001C76BE">
            <w:pPr>
              <w:tabs>
                <w:tab w:val="decimal" w:pos="795"/>
              </w:tabs>
              <w:jc w:val="right"/>
              <w:rPr>
                <w:rFonts w:ascii="Calibri" w:hAnsi="Calibri" w:cs="Calibri"/>
                <w:sz w:val="20"/>
                <w:szCs w:val="20"/>
              </w:rPr>
            </w:pPr>
            <w:r>
              <w:rPr>
                <w:rFonts w:ascii="Calibri" w:hAnsi="Calibri" w:cs="Calibri"/>
                <w:sz w:val="20"/>
                <w:szCs w:val="20"/>
              </w:rPr>
              <w:t>2,012</w:t>
            </w:r>
          </w:p>
        </w:tc>
        <w:tc>
          <w:tcPr>
            <w:tcW w:w="241" w:type="dxa"/>
            <w:vAlign w:val="bottom"/>
          </w:tcPr>
          <w:p w14:paraId="5463D7E4" w14:textId="77777777" w:rsidR="00314966" w:rsidRPr="004569BC" w:rsidRDefault="00314966" w:rsidP="001C76BE">
            <w:pPr>
              <w:tabs>
                <w:tab w:val="right" w:pos="1033"/>
              </w:tabs>
              <w:jc w:val="right"/>
              <w:rPr>
                <w:rFonts w:ascii="Calibri" w:hAnsi="Calibri" w:cs="Calibri"/>
                <w:sz w:val="20"/>
                <w:szCs w:val="20"/>
                <w:cs/>
              </w:rPr>
            </w:pPr>
          </w:p>
        </w:tc>
        <w:tc>
          <w:tcPr>
            <w:tcW w:w="1638" w:type="dxa"/>
            <w:vAlign w:val="bottom"/>
          </w:tcPr>
          <w:p w14:paraId="155E2FEE" w14:textId="63FC8933" w:rsidR="00314966" w:rsidRPr="004569BC" w:rsidRDefault="001C76BE" w:rsidP="001C76BE">
            <w:pPr>
              <w:tabs>
                <w:tab w:val="decimal" w:pos="795"/>
              </w:tabs>
              <w:jc w:val="right"/>
              <w:rPr>
                <w:rFonts w:ascii="Calibri" w:hAnsi="Calibri" w:cs="Calibri"/>
                <w:sz w:val="20"/>
                <w:szCs w:val="20"/>
                <w:cs/>
              </w:rPr>
            </w:pPr>
            <w:r>
              <w:rPr>
                <w:rFonts w:ascii="Calibri" w:hAnsi="Calibri" w:cs="Calibri"/>
                <w:sz w:val="20"/>
                <w:szCs w:val="20"/>
              </w:rPr>
              <w:t>3,648</w:t>
            </w:r>
          </w:p>
        </w:tc>
        <w:tc>
          <w:tcPr>
            <w:tcW w:w="236" w:type="dxa"/>
            <w:vAlign w:val="bottom"/>
          </w:tcPr>
          <w:p w14:paraId="596178BA" w14:textId="77777777" w:rsidR="00314966" w:rsidRPr="004569BC" w:rsidRDefault="00314966" w:rsidP="001C76BE">
            <w:pPr>
              <w:tabs>
                <w:tab w:val="decimal" w:pos="795"/>
              </w:tabs>
              <w:jc w:val="right"/>
              <w:rPr>
                <w:rFonts w:ascii="Calibri" w:hAnsi="Calibri" w:cs="Calibri"/>
                <w:sz w:val="20"/>
                <w:szCs w:val="20"/>
                <w:cs/>
              </w:rPr>
            </w:pPr>
          </w:p>
        </w:tc>
        <w:tc>
          <w:tcPr>
            <w:tcW w:w="1638" w:type="dxa"/>
            <w:vAlign w:val="bottom"/>
          </w:tcPr>
          <w:p w14:paraId="0B616B6A" w14:textId="4A1DE49A" w:rsidR="00314966" w:rsidRPr="00DC7D57" w:rsidRDefault="001C76BE" w:rsidP="001C76BE">
            <w:pPr>
              <w:tabs>
                <w:tab w:val="decimal" w:pos="795"/>
              </w:tabs>
              <w:jc w:val="right"/>
              <w:rPr>
                <w:rFonts w:ascii="Calibri" w:hAnsi="Calibri" w:cs="Cordia New"/>
                <w:sz w:val="20"/>
                <w:szCs w:val="20"/>
              </w:rPr>
            </w:pPr>
            <w:r>
              <w:rPr>
                <w:rFonts w:ascii="Calibri" w:hAnsi="Calibri" w:cs="Calibri"/>
                <w:sz w:val="20"/>
                <w:szCs w:val="20"/>
              </w:rPr>
              <w:t>5,660</w:t>
            </w:r>
          </w:p>
        </w:tc>
      </w:tr>
      <w:tr w:rsidR="00314966" w:rsidRPr="004569BC" w14:paraId="6F0FDF17" w14:textId="77777777" w:rsidTr="00623E8A">
        <w:trPr>
          <w:trHeight w:val="283"/>
        </w:trPr>
        <w:tc>
          <w:tcPr>
            <w:tcW w:w="4133" w:type="dxa"/>
            <w:vAlign w:val="bottom"/>
          </w:tcPr>
          <w:p w14:paraId="427C421F" w14:textId="4E9F3EAC" w:rsidR="00314966" w:rsidRPr="00DC7D57" w:rsidRDefault="00BE3376" w:rsidP="00BE3376">
            <w:pPr>
              <w:ind w:left="151" w:hanging="151"/>
              <w:outlineLvl w:val="0"/>
              <w:rPr>
                <w:rFonts w:ascii="Calibri" w:hAnsi="Calibri" w:cs="Cordia New"/>
                <w:sz w:val="20"/>
                <w:szCs w:val="20"/>
                <w:cs/>
              </w:rPr>
            </w:pPr>
            <w:r w:rsidRPr="00ED7008">
              <w:rPr>
                <w:rFonts w:ascii="Calibri" w:hAnsi="Calibri" w:cs="Calibri"/>
                <w:sz w:val="20"/>
                <w:szCs w:val="20"/>
              </w:rPr>
              <w:t>Acquisitions</w:t>
            </w:r>
          </w:p>
        </w:tc>
        <w:tc>
          <w:tcPr>
            <w:tcW w:w="1638" w:type="dxa"/>
            <w:vAlign w:val="bottom"/>
          </w:tcPr>
          <w:p w14:paraId="340166AB" w14:textId="41B4387F" w:rsidR="00314966" w:rsidRPr="004569BC" w:rsidRDefault="00623E8A" w:rsidP="00623E8A">
            <w:pPr>
              <w:tabs>
                <w:tab w:val="decimal" w:pos="795"/>
              </w:tabs>
              <w:jc w:val="center"/>
              <w:rPr>
                <w:rFonts w:ascii="Calibri" w:hAnsi="Calibri" w:cs="Calibri"/>
                <w:sz w:val="20"/>
                <w:szCs w:val="20"/>
              </w:rPr>
            </w:pPr>
            <w:r>
              <w:rPr>
                <w:rFonts w:ascii="Calibri" w:hAnsi="Calibri" w:cs="Calibri"/>
                <w:sz w:val="20"/>
                <w:szCs w:val="20"/>
              </w:rPr>
              <w:t>-</w:t>
            </w:r>
          </w:p>
        </w:tc>
        <w:tc>
          <w:tcPr>
            <w:tcW w:w="241" w:type="dxa"/>
            <w:vAlign w:val="bottom"/>
          </w:tcPr>
          <w:p w14:paraId="34CC8BEF" w14:textId="77777777" w:rsidR="00314966" w:rsidRPr="004569BC" w:rsidRDefault="00314966" w:rsidP="00623E8A">
            <w:pPr>
              <w:tabs>
                <w:tab w:val="right" w:pos="1033"/>
              </w:tabs>
              <w:jc w:val="center"/>
              <w:rPr>
                <w:rFonts w:ascii="Calibri" w:hAnsi="Calibri" w:cs="Calibri"/>
                <w:sz w:val="20"/>
                <w:szCs w:val="20"/>
                <w:cs/>
              </w:rPr>
            </w:pPr>
          </w:p>
        </w:tc>
        <w:tc>
          <w:tcPr>
            <w:tcW w:w="1638" w:type="dxa"/>
            <w:vAlign w:val="bottom"/>
          </w:tcPr>
          <w:p w14:paraId="26211330" w14:textId="312F0EA0" w:rsidR="00314966" w:rsidRPr="004569BC" w:rsidRDefault="00623E8A" w:rsidP="00623E8A">
            <w:pPr>
              <w:tabs>
                <w:tab w:val="decimal" w:pos="795"/>
              </w:tabs>
              <w:jc w:val="center"/>
              <w:rPr>
                <w:rFonts w:ascii="Calibri" w:hAnsi="Calibri" w:cs="Calibri"/>
                <w:sz w:val="20"/>
                <w:szCs w:val="20"/>
                <w:cs/>
              </w:rPr>
            </w:pPr>
            <w:r>
              <w:rPr>
                <w:rFonts w:ascii="Calibri" w:hAnsi="Calibri" w:cs="Calibri"/>
                <w:sz w:val="20"/>
                <w:szCs w:val="20"/>
              </w:rPr>
              <w:t>-</w:t>
            </w:r>
          </w:p>
        </w:tc>
        <w:tc>
          <w:tcPr>
            <w:tcW w:w="236" w:type="dxa"/>
            <w:vAlign w:val="bottom"/>
          </w:tcPr>
          <w:p w14:paraId="5DE9D73A" w14:textId="77777777" w:rsidR="00314966" w:rsidRPr="004569BC" w:rsidRDefault="00314966" w:rsidP="00623E8A">
            <w:pPr>
              <w:tabs>
                <w:tab w:val="decimal" w:pos="795"/>
              </w:tabs>
              <w:jc w:val="center"/>
              <w:rPr>
                <w:rFonts w:ascii="Calibri" w:hAnsi="Calibri" w:cs="Calibri"/>
                <w:sz w:val="20"/>
                <w:szCs w:val="20"/>
                <w:cs/>
              </w:rPr>
            </w:pPr>
          </w:p>
        </w:tc>
        <w:tc>
          <w:tcPr>
            <w:tcW w:w="1638" w:type="dxa"/>
            <w:vAlign w:val="bottom"/>
          </w:tcPr>
          <w:p w14:paraId="6EF2AE26" w14:textId="60011754" w:rsidR="00314966" w:rsidRPr="004569BC" w:rsidRDefault="00623E8A" w:rsidP="00623E8A">
            <w:pPr>
              <w:tabs>
                <w:tab w:val="decimal" w:pos="795"/>
              </w:tabs>
              <w:jc w:val="center"/>
              <w:rPr>
                <w:rFonts w:ascii="Calibri" w:hAnsi="Calibri" w:cs="Calibri"/>
                <w:sz w:val="20"/>
                <w:szCs w:val="20"/>
              </w:rPr>
            </w:pPr>
            <w:r>
              <w:rPr>
                <w:rFonts w:ascii="Calibri" w:hAnsi="Calibri" w:cs="Calibri"/>
                <w:sz w:val="20"/>
                <w:szCs w:val="20"/>
              </w:rPr>
              <w:t>-</w:t>
            </w:r>
          </w:p>
        </w:tc>
      </w:tr>
      <w:tr w:rsidR="0085466B" w:rsidRPr="004569BC" w14:paraId="036EE911" w14:textId="77777777" w:rsidTr="00EF7292">
        <w:trPr>
          <w:trHeight w:val="283"/>
        </w:trPr>
        <w:tc>
          <w:tcPr>
            <w:tcW w:w="4133" w:type="dxa"/>
            <w:vAlign w:val="bottom"/>
          </w:tcPr>
          <w:p w14:paraId="6E4EB974" w14:textId="5BA7790A" w:rsidR="0085466B" w:rsidRPr="00DC7D57" w:rsidRDefault="0085466B" w:rsidP="00BE3376">
            <w:pPr>
              <w:ind w:left="151" w:hanging="151"/>
              <w:outlineLvl w:val="0"/>
              <w:rPr>
                <w:rFonts w:ascii="Calibri" w:hAnsi="Calibri" w:cs="Cordia New"/>
                <w:sz w:val="20"/>
                <w:szCs w:val="20"/>
                <w:cs/>
              </w:rPr>
            </w:pPr>
            <w:r w:rsidRPr="0085466B">
              <w:rPr>
                <w:rFonts w:ascii="Calibri" w:hAnsi="Calibri" w:cs="Calibri"/>
                <w:sz w:val="20"/>
                <w:szCs w:val="20"/>
              </w:rPr>
              <w:t>Disposal/write-off</w:t>
            </w:r>
          </w:p>
        </w:tc>
        <w:tc>
          <w:tcPr>
            <w:tcW w:w="1638" w:type="dxa"/>
            <w:tcBorders>
              <w:bottom w:val="single" w:sz="4" w:space="0" w:color="auto"/>
            </w:tcBorders>
            <w:vAlign w:val="bottom"/>
          </w:tcPr>
          <w:p w14:paraId="5D2D8D73" w14:textId="39E8290B" w:rsidR="0085466B" w:rsidRPr="004569BC" w:rsidRDefault="00623E8A" w:rsidP="00623E8A">
            <w:pPr>
              <w:tabs>
                <w:tab w:val="decimal" w:pos="795"/>
              </w:tabs>
              <w:jc w:val="center"/>
              <w:rPr>
                <w:rFonts w:ascii="Calibri" w:hAnsi="Calibri" w:cs="Calibri"/>
                <w:sz w:val="20"/>
                <w:szCs w:val="20"/>
              </w:rPr>
            </w:pPr>
            <w:r>
              <w:rPr>
                <w:rFonts w:ascii="Calibri" w:hAnsi="Calibri" w:cs="Calibri"/>
                <w:sz w:val="20"/>
                <w:szCs w:val="20"/>
              </w:rPr>
              <w:t>-</w:t>
            </w:r>
          </w:p>
        </w:tc>
        <w:tc>
          <w:tcPr>
            <w:tcW w:w="241" w:type="dxa"/>
            <w:vAlign w:val="bottom"/>
          </w:tcPr>
          <w:p w14:paraId="37986DCA" w14:textId="77777777" w:rsidR="0085466B" w:rsidRPr="004569BC" w:rsidRDefault="0085466B" w:rsidP="00623E8A">
            <w:pPr>
              <w:tabs>
                <w:tab w:val="right" w:pos="1033"/>
              </w:tabs>
              <w:jc w:val="center"/>
              <w:rPr>
                <w:rFonts w:ascii="Calibri" w:hAnsi="Calibri" w:cs="Calibri"/>
                <w:sz w:val="20"/>
                <w:szCs w:val="20"/>
                <w:cs/>
              </w:rPr>
            </w:pPr>
          </w:p>
        </w:tc>
        <w:tc>
          <w:tcPr>
            <w:tcW w:w="1638" w:type="dxa"/>
            <w:tcBorders>
              <w:bottom w:val="single" w:sz="4" w:space="0" w:color="auto"/>
            </w:tcBorders>
            <w:vAlign w:val="bottom"/>
          </w:tcPr>
          <w:p w14:paraId="6DB89F45" w14:textId="7550D62E" w:rsidR="0085466B" w:rsidRPr="004569BC" w:rsidRDefault="00623E8A" w:rsidP="00623E8A">
            <w:pPr>
              <w:tabs>
                <w:tab w:val="decimal" w:pos="795"/>
              </w:tabs>
              <w:jc w:val="center"/>
              <w:rPr>
                <w:rFonts w:ascii="Calibri" w:hAnsi="Calibri" w:cs="Calibri"/>
                <w:sz w:val="20"/>
                <w:szCs w:val="20"/>
                <w:cs/>
              </w:rPr>
            </w:pPr>
            <w:r>
              <w:rPr>
                <w:rFonts w:ascii="Calibri" w:hAnsi="Calibri" w:cs="Calibri"/>
                <w:sz w:val="20"/>
                <w:szCs w:val="20"/>
              </w:rPr>
              <w:t>-</w:t>
            </w:r>
          </w:p>
        </w:tc>
        <w:tc>
          <w:tcPr>
            <w:tcW w:w="236" w:type="dxa"/>
            <w:vAlign w:val="bottom"/>
          </w:tcPr>
          <w:p w14:paraId="5EC2FF71" w14:textId="77777777" w:rsidR="0085466B" w:rsidRPr="004569BC" w:rsidRDefault="0085466B" w:rsidP="00623E8A">
            <w:pPr>
              <w:tabs>
                <w:tab w:val="decimal" w:pos="795"/>
              </w:tabs>
              <w:jc w:val="center"/>
              <w:rPr>
                <w:rFonts w:ascii="Calibri" w:hAnsi="Calibri" w:cs="Calibri"/>
                <w:sz w:val="20"/>
                <w:szCs w:val="20"/>
                <w:cs/>
              </w:rPr>
            </w:pPr>
          </w:p>
        </w:tc>
        <w:tc>
          <w:tcPr>
            <w:tcW w:w="1638" w:type="dxa"/>
            <w:tcBorders>
              <w:bottom w:val="single" w:sz="4" w:space="0" w:color="auto"/>
            </w:tcBorders>
            <w:vAlign w:val="bottom"/>
          </w:tcPr>
          <w:p w14:paraId="79CE891C" w14:textId="24E8C9DC" w:rsidR="0085466B" w:rsidRPr="004569BC" w:rsidRDefault="00623E8A" w:rsidP="00623E8A">
            <w:pPr>
              <w:tabs>
                <w:tab w:val="decimal" w:pos="795"/>
              </w:tabs>
              <w:jc w:val="center"/>
              <w:rPr>
                <w:rFonts w:ascii="Calibri" w:hAnsi="Calibri" w:cs="Calibri"/>
                <w:sz w:val="20"/>
                <w:szCs w:val="20"/>
              </w:rPr>
            </w:pPr>
            <w:r>
              <w:rPr>
                <w:rFonts w:ascii="Calibri" w:hAnsi="Calibri" w:cs="Calibri"/>
                <w:sz w:val="20"/>
                <w:szCs w:val="20"/>
              </w:rPr>
              <w:t>-</w:t>
            </w:r>
          </w:p>
        </w:tc>
      </w:tr>
      <w:tr w:rsidR="00F449AF" w:rsidRPr="004569BC" w14:paraId="38E0BD38" w14:textId="77777777" w:rsidTr="00EF7292">
        <w:trPr>
          <w:trHeight w:val="283"/>
        </w:trPr>
        <w:tc>
          <w:tcPr>
            <w:tcW w:w="4133" w:type="dxa"/>
            <w:vAlign w:val="bottom"/>
          </w:tcPr>
          <w:p w14:paraId="2989E7B6" w14:textId="1BABA117" w:rsidR="00F449AF" w:rsidRPr="004569BC" w:rsidRDefault="00F449AF" w:rsidP="00BE3376">
            <w:pPr>
              <w:ind w:left="151" w:hanging="151"/>
              <w:outlineLvl w:val="0"/>
              <w:rPr>
                <w:rFonts w:ascii="Calibri" w:hAnsi="Calibri" w:cs="Calibri"/>
                <w:sz w:val="20"/>
                <w:szCs w:val="20"/>
              </w:rPr>
            </w:pPr>
            <w:r w:rsidRPr="004569BC">
              <w:rPr>
                <w:rFonts w:ascii="Calibri" w:hAnsi="Calibri" w:cs="Calibri"/>
                <w:sz w:val="20"/>
                <w:szCs w:val="20"/>
              </w:rPr>
              <w:t xml:space="preserve">Balance as at </w:t>
            </w:r>
            <w:r w:rsidR="00B92808" w:rsidRPr="004569BC">
              <w:rPr>
                <w:rFonts w:ascii="Calibri" w:hAnsi="Calibri" w:cs="Calibri"/>
                <w:sz w:val="20"/>
                <w:szCs w:val="20"/>
              </w:rPr>
              <w:t>December 31</w:t>
            </w:r>
            <w:r w:rsidR="00B92808">
              <w:rPr>
                <w:rFonts w:ascii="Calibri" w:hAnsi="Calibri" w:cs="Calibri"/>
                <w:sz w:val="20"/>
                <w:szCs w:val="20"/>
              </w:rPr>
              <w:t>, 2020</w:t>
            </w:r>
          </w:p>
        </w:tc>
        <w:tc>
          <w:tcPr>
            <w:tcW w:w="1638" w:type="dxa"/>
            <w:tcBorders>
              <w:top w:val="single" w:sz="4" w:space="0" w:color="auto"/>
              <w:bottom w:val="single" w:sz="4" w:space="0" w:color="auto"/>
            </w:tcBorders>
            <w:vAlign w:val="bottom"/>
          </w:tcPr>
          <w:p w14:paraId="2A8B0770" w14:textId="7B9228AA" w:rsidR="00F449AF" w:rsidRPr="004569BC" w:rsidRDefault="00623E8A" w:rsidP="00623E8A">
            <w:pPr>
              <w:tabs>
                <w:tab w:val="decimal" w:pos="795"/>
              </w:tabs>
              <w:jc w:val="right"/>
              <w:rPr>
                <w:rFonts w:ascii="Calibri" w:hAnsi="Calibri" w:cs="Calibri"/>
                <w:sz w:val="20"/>
                <w:szCs w:val="20"/>
              </w:rPr>
            </w:pPr>
            <w:r>
              <w:rPr>
                <w:rFonts w:ascii="Calibri" w:hAnsi="Calibri" w:cs="Calibri"/>
                <w:sz w:val="20"/>
                <w:szCs w:val="20"/>
              </w:rPr>
              <w:t>2,012</w:t>
            </w:r>
          </w:p>
        </w:tc>
        <w:tc>
          <w:tcPr>
            <w:tcW w:w="241" w:type="dxa"/>
            <w:vAlign w:val="bottom"/>
          </w:tcPr>
          <w:p w14:paraId="32A910C1" w14:textId="77777777" w:rsidR="00F449AF" w:rsidRPr="004569BC" w:rsidRDefault="00F449AF" w:rsidP="00623E8A">
            <w:pPr>
              <w:tabs>
                <w:tab w:val="right" w:pos="1033"/>
              </w:tabs>
              <w:jc w:val="right"/>
              <w:rPr>
                <w:rFonts w:ascii="Calibri" w:hAnsi="Calibri" w:cs="Calibri"/>
                <w:sz w:val="20"/>
                <w:szCs w:val="20"/>
                <w:cs/>
              </w:rPr>
            </w:pPr>
          </w:p>
        </w:tc>
        <w:tc>
          <w:tcPr>
            <w:tcW w:w="1638" w:type="dxa"/>
            <w:tcBorders>
              <w:top w:val="single" w:sz="4" w:space="0" w:color="auto"/>
              <w:bottom w:val="single" w:sz="4" w:space="0" w:color="auto"/>
            </w:tcBorders>
            <w:vAlign w:val="bottom"/>
          </w:tcPr>
          <w:p w14:paraId="1AF49761" w14:textId="7F1B93C6" w:rsidR="00F449AF" w:rsidRPr="004569BC" w:rsidRDefault="00623E8A" w:rsidP="00623E8A">
            <w:pPr>
              <w:tabs>
                <w:tab w:val="decimal" w:pos="795"/>
              </w:tabs>
              <w:jc w:val="right"/>
              <w:rPr>
                <w:rFonts w:ascii="Calibri" w:hAnsi="Calibri" w:cs="Calibri"/>
                <w:sz w:val="20"/>
                <w:szCs w:val="20"/>
                <w:cs/>
              </w:rPr>
            </w:pPr>
            <w:r>
              <w:rPr>
                <w:rFonts w:ascii="Calibri" w:hAnsi="Calibri" w:cs="Calibri"/>
                <w:sz w:val="20"/>
                <w:szCs w:val="20"/>
              </w:rPr>
              <w:t>3,648</w:t>
            </w:r>
          </w:p>
        </w:tc>
        <w:tc>
          <w:tcPr>
            <w:tcW w:w="236" w:type="dxa"/>
            <w:vAlign w:val="bottom"/>
          </w:tcPr>
          <w:p w14:paraId="346020DB" w14:textId="77777777" w:rsidR="00F449AF" w:rsidRPr="004569BC" w:rsidRDefault="00F449AF" w:rsidP="00623E8A">
            <w:pPr>
              <w:tabs>
                <w:tab w:val="decimal" w:pos="795"/>
              </w:tabs>
              <w:jc w:val="right"/>
              <w:rPr>
                <w:rFonts w:ascii="Calibri" w:hAnsi="Calibri" w:cs="Calibri"/>
                <w:sz w:val="20"/>
                <w:szCs w:val="20"/>
                <w:cs/>
              </w:rPr>
            </w:pPr>
          </w:p>
        </w:tc>
        <w:tc>
          <w:tcPr>
            <w:tcW w:w="1638" w:type="dxa"/>
            <w:tcBorders>
              <w:top w:val="single" w:sz="4" w:space="0" w:color="auto"/>
              <w:bottom w:val="single" w:sz="4" w:space="0" w:color="auto"/>
            </w:tcBorders>
            <w:vAlign w:val="bottom"/>
          </w:tcPr>
          <w:p w14:paraId="66D9495F" w14:textId="2913D220" w:rsidR="00F449AF" w:rsidRPr="004569BC" w:rsidRDefault="00623E8A" w:rsidP="00623E8A">
            <w:pPr>
              <w:tabs>
                <w:tab w:val="decimal" w:pos="795"/>
              </w:tabs>
              <w:jc w:val="right"/>
              <w:rPr>
                <w:rFonts w:ascii="Calibri" w:hAnsi="Calibri" w:cs="Calibri"/>
                <w:sz w:val="20"/>
                <w:szCs w:val="20"/>
              </w:rPr>
            </w:pPr>
            <w:r>
              <w:rPr>
                <w:rFonts w:ascii="Calibri" w:hAnsi="Calibri" w:cs="Calibri"/>
                <w:sz w:val="20"/>
                <w:szCs w:val="20"/>
              </w:rPr>
              <w:t>5,660</w:t>
            </w:r>
          </w:p>
        </w:tc>
      </w:tr>
      <w:tr w:rsidR="00B92808" w:rsidRPr="004569BC" w14:paraId="4C5C77AA" w14:textId="77777777" w:rsidTr="00EF7292">
        <w:trPr>
          <w:trHeight w:val="283"/>
        </w:trPr>
        <w:tc>
          <w:tcPr>
            <w:tcW w:w="4133" w:type="dxa"/>
            <w:vAlign w:val="bottom"/>
          </w:tcPr>
          <w:p w14:paraId="7AE5DF88" w14:textId="62D59B53" w:rsidR="00B92808" w:rsidRPr="008A5099" w:rsidRDefault="008A5099" w:rsidP="00BE3376">
            <w:pPr>
              <w:ind w:right="-72"/>
              <w:rPr>
                <w:rFonts w:ascii="Calibri" w:hAnsi="Calibri" w:cs="Calibri"/>
                <w:sz w:val="20"/>
                <w:szCs w:val="20"/>
                <w:u w:val="single"/>
              </w:rPr>
            </w:pPr>
            <w:r w:rsidRPr="008A5099">
              <w:rPr>
                <w:rFonts w:ascii="Calibri" w:hAnsi="Calibri" w:cs="Calibri"/>
                <w:sz w:val="20"/>
                <w:szCs w:val="20"/>
                <w:u w:val="single"/>
              </w:rPr>
              <w:t>Accumulated depreciation</w:t>
            </w:r>
          </w:p>
        </w:tc>
        <w:tc>
          <w:tcPr>
            <w:tcW w:w="1638" w:type="dxa"/>
            <w:tcBorders>
              <w:top w:val="single" w:sz="4" w:space="0" w:color="auto"/>
            </w:tcBorders>
            <w:vAlign w:val="bottom"/>
          </w:tcPr>
          <w:p w14:paraId="5FBD6176" w14:textId="77777777" w:rsidR="00B92808" w:rsidRDefault="00B92808" w:rsidP="001C76BE">
            <w:pPr>
              <w:tabs>
                <w:tab w:val="decimal" w:pos="795"/>
              </w:tabs>
              <w:jc w:val="right"/>
              <w:rPr>
                <w:rFonts w:ascii="Calibri" w:hAnsi="Calibri" w:cs="Calibri"/>
                <w:sz w:val="20"/>
                <w:szCs w:val="20"/>
              </w:rPr>
            </w:pPr>
          </w:p>
        </w:tc>
        <w:tc>
          <w:tcPr>
            <w:tcW w:w="241" w:type="dxa"/>
            <w:vAlign w:val="bottom"/>
          </w:tcPr>
          <w:p w14:paraId="7F50D97C" w14:textId="77777777" w:rsidR="00B92808" w:rsidRPr="004569BC" w:rsidRDefault="00B92808" w:rsidP="001C76BE">
            <w:pPr>
              <w:tabs>
                <w:tab w:val="right" w:pos="1033"/>
              </w:tabs>
              <w:jc w:val="center"/>
              <w:rPr>
                <w:rFonts w:ascii="Calibri" w:hAnsi="Calibri" w:cs="Calibri"/>
                <w:sz w:val="20"/>
                <w:szCs w:val="20"/>
              </w:rPr>
            </w:pPr>
          </w:p>
        </w:tc>
        <w:tc>
          <w:tcPr>
            <w:tcW w:w="1638" w:type="dxa"/>
            <w:tcBorders>
              <w:top w:val="single" w:sz="4" w:space="0" w:color="auto"/>
            </w:tcBorders>
            <w:vAlign w:val="bottom"/>
          </w:tcPr>
          <w:p w14:paraId="5BB46048" w14:textId="77777777" w:rsidR="00B92808" w:rsidRDefault="00B92808" w:rsidP="001C76BE">
            <w:pPr>
              <w:tabs>
                <w:tab w:val="decimal" w:pos="795"/>
              </w:tabs>
              <w:jc w:val="center"/>
              <w:rPr>
                <w:rFonts w:ascii="Calibri" w:hAnsi="Calibri" w:cs="Calibri"/>
                <w:sz w:val="20"/>
                <w:szCs w:val="20"/>
              </w:rPr>
            </w:pPr>
          </w:p>
        </w:tc>
        <w:tc>
          <w:tcPr>
            <w:tcW w:w="236" w:type="dxa"/>
            <w:vAlign w:val="bottom"/>
          </w:tcPr>
          <w:p w14:paraId="31DE9C46" w14:textId="77777777" w:rsidR="00B92808" w:rsidRPr="004569BC" w:rsidRDefault="00B92808" w:rsidP="001C76BE">
            <w:pPr>
              <w:tabs>
                <w:tab w:val="decimal" w:pos="795"/>
              </w:tabs>
              <w:rPr>
                <w:rFonts w:ascii="Calibri" w:hAnsi="Calibri" w:cs="Calibri"/>
                <w:sz w:val="20"/>
                <w:szCs w:val="20"/>
              </w:rPr>
            </w:pPr>
          </w:p>
        </w:tc>
        <w:tc>
          <w:tcPr>
            <w:tcW w:w="1638" w:type="dxa"/>
            <w:tcBorders>
              <w:top w:val="single" w:sz="4" w:space="0" w:color="auto"/>
            </w:tcBorders>
            <w:vAlign w:val="bottom"/>
          </w:tcPr>
          <w:p w14:paraId="441DF568" w14:textId="77777777" w:rsidR="00B92808" w:rsidRDefault="00B92808" w:rsidP="001C76BE">
            <w:pPr>
              <w:tabs>
                <w:tab w:val="decimal" w:pos="795"/>
              </w:tabs>
              <w:jc w:val="right"/>
              <w:rPr>
                <w:rFonts w:ascii="Calibri" w:hAnsi="Calibri" w:cs="Calibri"/>
                <w:sz w:val="20"/>
                <w:szCs w:val="20"/>
              </w:rPr>
            </w:pPr>
          </w:p>
        </w:tc>
      </w:tr>
      <w:tr w:rsidR="008A5099" w:rsidRPr="004569BC" w14:paraId="1DB82A26" w14:textId="77777777" w:rsidTr="008A5099">
        <w:trPr>
          <w:trHeight w:val="283"/>
        </w:trPr>
        <w:tc>
          <w:tcPr>
            <w:tcW w:w="4133" w:type="dxa"/>
            <w:vAlign w:val="bottom"/>
          </w:tcPr>
          <w:p w14:paraId="08CD9ABE" w14:textId="40545E08" w:rsidR="008A5099" w:rsidRPr="004569BC" w:rsidRDefault="008A5099" w:rsidP="009574DD">
            <w:pPr>
              <w:rPr>
                <w:rFonts w:ascii="Calibri" w:hAnsi="Calibri" w:cs="Calibri"/>
                <w:sz w:val="20"/>
                <w:szCs w:val="20"/>
              </w:rPr>
            </w:pPr>
            <w:r w:rsidRPr="00314966">
              <w:rPr>
                <w:rFonts w:ascii="Calibri" w:hAnsi="Calibri" w:cs="Calibri"/>
                <w:sz w:val="20"/>
                <w:szCs w:val="20"/>
              </w:rPr>
              <w:t>Balance as at January 1, 2020</w:t>
            </w:r>
            <w:r>
              <w:rPr>
                <w:rFonts w:ascii="Calibri" w:hAnsi="Calibri" w:cs="Calibri"/>
                <w:sz w:val="20"/>
                <w:szCs w:val="20"/>
              </w:rPr>
              <w:t xml:space="preserve"> </w:t>
            </w:r>
            <w:r w:rsidR="009574DD">
              <w:rPr>
                <w:rFonts w:ascii="Calibri" w:hAnsi="Calibri" w:cs="Calibri"/>
                <w:sz w:val="20"/>
                <w:szCs w:val="20"/>
              </w:rPr>
              <w:t>- after a</w:t>
            </w:r>
            <w:r w:rsidR="009574DD" w:rsidRPr="00F54EC5">
              <w:rPr>
                <w:rFonts w:ascii="Calibri" w:hAnsi="Calibri" w:cs="Calibri"/>
                <w:sz w:val="20"/>
                <w:szCs w:val="20"/>
              </w:rPr>
              <w:t>djustments due to TFRS 16 adoption</w:t>
            </w:r>
          </w:p>
        </w:tc>
        <w:tc>
          <w:tcPr>
            <w:tcW w:w="1638" w:type="dxa"/>
            <w:vAlign w:val="bottom"/>
          </w:tcPr>
          <w:p w14:paraId="52B60F40" w14:textId="45AC8E2D" w:rsidR="008A5099" w:rsidRPr="00DC7D57" w:rsidRDefault="00D249F0" w:rsidP="008A5099">
            <w:pPr>
              <w:tabs>
                <w:tab w:val="decimal" w:pos="795"/>
              </w:tabs>
              <w:jc w:val="center"/>
              <w:rPr>
                <w:rFonts w:ascii="Calibri" w:hAnsi="Calibri" w:cs="Cordia New"/>
                <w:sz w:val="20"/>
                <w:szCs w:val="20"/>
              </w:rPr>
            </w:pPr>
            <w:r>
              <w:rPr>
                <w:rFonts w:ascii="Calibri" w:hAnsi="Calibri" w:cs="Cordia New"/>
                <w:sz w:val="20"/>
                <w:szCs w:val="20"/>
              </w:rPr>
              <w:t>-</w:t>
            </w:r>
          </w:p>
        </w:tc>
        <w:tc>
          <w:tcPr>
            <w:tcW w:w="241" w:type="dxa"/>
            <w:vAlign w:val="bottom"/>
          </w:tcPr>
          <w:p w14:paraId="2D73F07E" w14:textId="77777777" w:rsidR="008A5099" w:rsidRPr="004569BC" w:rsidRDefault="008A5099" w:rsidP="008A5099">
            <w:pPr>
              <w:tabs>
                <w:tab w:val="right" w:pos="1033"/>
              </w:tabs>
              <w:jc w:val="right"/>
              <w:rPr>
                <w:rFonts w:ascii="Calibri" w:hAnsi="Calibri" w:cs="Calibri"/>
                <w:sz w:val="20"/>
                <w:szCs w:val="20"/>
              </w:rPr>
            </w:pPr>
          </w:p>
        </w:tc>
        <w:tc>
          <w:tcPr>
            <w:tcW w:w="1638" w:type="dxa"/>
            <w:vAlign w:val="bottom"/>
          </w:tcPr>
          <w:p w14:paraId="53DDD2A9" w14:textId="1D0A6829" w:rsidR="008A5099" w:rsidRPr="00DC7D57" w:rsidRDefault="008A5099" w:rsidP="008A5099">
            <w:pPr>
              <w:tabs>
                <w:tab w:val="decimal" w:pos="795"/>
              </w:tabs>
              <w:jc w:val="right"/>
              <w:rPr>
                <w:rFonts w:ascii="Calibri" w:hAnsi="Calibri" w:cs="Cordia New"/>
                <w:sz w:val="20"/>
                <w:szCs w:val="20"/>
              </w:rPr>
            </w:pPr>
            <w:r w:rsidRPr="00DC7D57">
              <w:rPr>
                <w:rFonts w:ascii="Calibri" w:hAnsi="Calibri" w:cs="Cordia New"/>
                <w:sz w:val="20"/>
                <w:szCs w:val="20"/>
              </w:rPr>
              <w:t>1,579</w:t>
            </w:r>
          </w:p>
        </w:tc>
        <w:tc>
          <w:tcPr>
            <w:tcW w:w="236" w:type="dxa"/>
            <w:vAlign w:val="bottom"/>
          </w:tcPr>
          <w:p w14:paraId="7FE782C5" w14:textId="77777777" w:rsidR="008A5099" w:rsidRPr="004569BC" w:rsidRDefault="008A5099" w:rsidP="008A5099">
            <w:pPr>
              <w:tabs>
                <w:tab w:val="decimal" w:pos="795"/>
              </w:tabs>
              <w:jc w:val="right"/>
              <w:rPr>
                <w:rFonts w:ascii="Calibri" w:hAnsi="Calibri" w:cs="Calibri"/>
                <w:sz w:val="20"/>
                <w:szCs w:val="20"/>
              </w:rPr>
            </w:pPr>
          </w:p>
        </w:tc>
        <w:tc>
          <w:tcPr>
            <w:tcW w:w="1638" w:type="dxa"/>
            <w:vAlign w:val="bottom"/>
          </w:tcPr>
          <w:p w14:paraId="6F90B68D" w14:textId="6D2BB8CC" w:rsidR="008A5099" w:rsidRDefault="00362BB2" w:rsidP="008A5099">
            <w:pPr>
              <w:tabs>
                <w:tab w:val="decimal" w:pos="795"/>
              </w:tabs>
              <w:jc w:val="right"/>
              <w:rPr>
                <w:rFonts w:ascii="Calibri" w:hAnsi="Calibri" w:cs="Calibri"/>
                <w:sz w:val="20"/>
                <w:szCs w:val="20"/>
              </w:rPr>
            </w:pPr>
            <w:r>
              <w:rPr>
                <w:rFonts w:ascii="Calibri" w:hAnsi="Calibri" w:cs="Calibri"/>
                <w:sz w:val="20"/>
                <w:szCs w:val="20"/>
              </w:rPr>
              <w:t>1,579</w:t>
            </w:r>
          </w:p>
        </w:tc>
      </w:tr>
      <w:tr w:rsidR="00F62E76" w:rsidRPr="004569BC" w14:paraId="32284EC0" w14:textId="77777777" w:rsidTr="00EF7292">
        <w:trPr>
          <w:trHeight w:val="283"/>
        </w:trPr>
        <w:tc>
          <w:tcPr>
            <w:tcW w:w="4133" w:type="dxa"/>
            <w:vAlign w:val="bottom"/>
          </w:tcPr>
          <w:p w14:paraId="61212127" w14:textId="38E087F5" w:rsidR="00F62E76" w:rsidRPr="00DC7D57" w:rsidRDefault="00141574" w:rsidP="00BE3376">
            <w:pPr>
              <w:ind w:left="151" w:right="-72" w:hanging="151"/>
              <w:rPr>
                <w:rFonts w:ascii="Calibri" w:hAnsi="Calibri" w:cs="Cordia New"/>
                <w:sz w:val="20"/>
                <w:szCs w:val="20"/>
                <w:cs/>
              </w:rPr>
            </w:pPr>
            <w:r w:rsidRPr="00141574">
              <w:rPr>
                <w:rFonts w:ascii="Calibri" w:hAnsi="Calibri" w:cs="Calibri"/>
                <w:sz w:val="20"/>
                <w:szCs w:val="20"/>
              </w:rPr>
              <w:t>Depreciation charge for the year</w:t>
            </w:r>
          </w:p>
        </w:tc>
        <w:tc>
          <w:tcPr>
            <w:tcW w:w="1638" w:type="dxa"/>
            <w:tcBorders>
              <w:bottom w:val="single" w:sz="4" w:space="0" w:color="auto"/>
            </w:tcBorders>
            <w:vAlign w:val="bottom"/>
          </w:tcPr>
          <w:p w14:paraId="4F01B4B3" w14:textId="24936F79" w:rsidR="00F62E76" w:rsidRPr="004569BC" w:rsidRDefault="00362BB2" w:rsidP="001C76BE">
            <w:pPr>
              <w:tabs>
                <w:tab w:val="decimal" w:pos="795"/>
              </w:tabs>
              <w:jc w:val="right"/>
              <w:rPr>
                <w:rFonts w:ascii="Calibri" w:hAnsi="Calibri" w:cs="Calibri"/>
                <w:sz w:val="20"/>
                <w:szCs w:val="20"/>
              </w:rPr>
            </w:pPr>
            <w:r>
              <w:rPr>
                <w:rFonts w:ascii="Calibri" w:hAnsi="Calibri" w:cs="Calibri"/>
                <w:sz w:val="20"/>
                <w:szCs w:val="20"/>
              </w:rPr>
              <w:t>1,420</w:t>
            </w:r>
          </w:p>
        </w:tc>
        <w:tc>
          <w:tcPr>
            <w:tcW w:w="241" w:type="dxa"/>
            <w:vAlign w:val="bottom"/>
          </w:tcPr>
          <w:p w14:paraId="0F7E2793" w14:textId="77777777" w:rsidR="00F62E76" w:rsidRPr="004569BC" w:rsidRDefault="00F62E76" w:rsidP="001C76BE">
            <w:pPr>
              <w:tabs>
                <w:tab w:val="right" w:pos="1033"/>
              </w:tabs>
              <w:jc w:val="center"/>
              <w:rPr>
                <w:rFonts w:ascii="Calibri" w:hAnsi="Calibri" w:cs="Calibri"/>
                <w:sz w:val="20"/>
                <w:szCs w:val="20"/>
              </w:rPr>
            </w:pPr>
          </w:p>
        </w:tc>
        <w:tc>
          <w:tcPr>
            <w:tcW w:w="1638" w:type="dxa"/>
            <w:tcBorders>
              <w:bottom w:val="single" w:sz="4" w:space="0" w:color="auto"/>
            </w:tcBorders>
            <w:vAlign w:val="bottom"/>
          </w:tcPr>
          <w:p w14:paraId="75C0DF22" w14:textId="2FCFABAF" w:rsidR="00F62E76" w:rsidRPr="004569BC" w:rsidRDefault="00362BB2" w:rsidP="001C76BE">
            <w:pPr>
              <w:tabs>
                <w:tab w:val="decimal" w:pos="795"/>
              </w:tabs>
              <w:jc w:val="right"/>
              <w:rPr>
                <w:rFonts w:ascii="Calibri" w:hAnsi="Calibri" w:cs="Calibri"/>
                <w:sz w:val="20"/>
                <w:szCs w:val="20"/>
              </w:rPr>
            </w:pPr>
            <w:r>
              <w:rPr>
                <w:rFonts w:ascii="Calibri" w:hAnsi="Calibri" w:cs="Calibri"/>
                <w:sz w:val="20"/>
                <w:szCs w:val="20"/>
              </w:rPr>
              <w:t>730</w:t>
            </w:r>
          </w:p>
        </w:tc>
        <w:tc>
          <w:tcPr>
            <w:tcW w:w="236" w:type="dxa"/>
            <w:vAlign w:val="bottom"/>
          </w:tcPr>
          <w:p w14:paraId="033D060E" w14:textId="77777777" w:rsidR="00F62E76" w:rsidRPr="004569BC" w:rsidRDefault="00F62E76" w:rsidP="001C76BE">
            <w:pPr>
              <w:tabs>
                <w:tab w:val="decimal" w:pos="795"/>
              </w:tabs>
              <w:rPr>
                <w:rFonts w:ascii="Calibri" w:hAnsi="Calibri" w:cs="Calibri"/>
                <w:sz w:val="20"/>
                <w:szCs w:val="20"/>
              </w:rPr>
            </w:pPr>
          </w:p>
        </w:tc>
        <w:tc>
          <w:tcPr>
            <w:tcW w:w="1638" w:type="dxa"/>
            <w:tcBorders>
              <w:bottom w:val="single" w:sz="4" w:space="0" w:color="auto"/>
            </w:tcBorders>
            <w:vAlign w:val="bottom"/>
          </w:tcPr>
          <w:p w14:paraId="571DED60" w14:textId="7615415F" w:rsidR="00F62E76" w:rsidRPr="004569BC" w:rsidRDefault="00362BB2" w:rsidP="001C76BE">
            <w:pPr>
              <w:tabs>
                <w:tab w:val="decimal" w:pos="795"/>
              </w:tabs>
              <w:jc w:val="right"/>
              <w:rPr>
                <w:rFonts w:ascii="Calibri" w:hAnsi="Calibri" w:cs="Calibri"/>
                <w:sz w:val="20"/>
                <w:szCs w:val="20"/>
              </w:rPr>
            </w:pPr>
            <w:r>
              <w:rPr>
                <w:rFonts w:ascii="Calibri" w:hAnsi="Calibri" w:cs="Calibri"/>
                <w:sz w:val="20"/>
                <w:szCs w:val="20"/>
              </w:rPr>
              <w:t>2,150</w:t>
            </w:r>
          </w:p>
        </w:tc>
      </w:tr>
      <w:tr w:rsidR="00F62E76" w:rsidRPr="004569BC" w14:paraId="6FFBEC64" w14:textId="77777777" w:rsidTr="00EF7292">
        <w:trPr>
          <w:trHeight w:val="283"/>
        </w:trPr>
        <w:tc>
          <w:tcPr>
            <w:tcW w:w="4133" w:type="dxa"/>
            <w:vAlign w:val="bottom"/>
          </w:tcPr>
          <w:p w14:paraId="4F61E22F" w14:textId="7AB230F1" w:rsidR="00F62E76" w:rsidRPr="004569BC" w:rsidRDefault="00F62E76" w:rsidP="00BE3376">
            <w:pPr>
              <w:ind w:left="151" w:right="-72" w:hanging="151"/>
              <w:rPr>
                <w:rFonts w:ascii="Calibri" w:hAnsi="Calibri" w:cs="Calibri"/>
                <w:sz w:val="20"/>
                <w:szCs w:val="20"/>
              </w:rPr>
            </w:pPr>
            <w:r w:rsidRPr="004569BC">
              <w:rPr>
                <w:rFonts w:ascii="Calibri" w:hAnsi="Calibri" w:cs="Calibri"/>
                <w:sz w:val="20"/>
                <w:szCs w:val="20"/>
              </w:rPr>
              <w:t>Balance as at December 31</w:t>
            </w:r>
            <w:r>
              <w:rPr>
                <w:rFonts w:ascii="Calibri" w:hAnsi="Calibri" w:cs="Calibri"/>
                <w:sz w:val="20"/>
                <w:szCs w:val="20"/>
              </w:rPr>
              <w:t>, 2020</w:t>
            </w:r>
          </w:p>
        </w:tc>
        <w:tc>
          <w:tcPr>
            <w:tcW w:w="1638" w:type="dxa"/>
            <w:tcBorders>
              <w:top w:val="single" w:sz="4" w:space="0" w:color="auto"/>
              <w:bottom w:val="single" w:sz="4" w:space="0" w:color="auto"/>
            </w:tcBorders>
            <w:vAlign w:val="bottom"/>
          </w:tcPr>
          <w:p w14:paraId="792EF505" w14:textId="7E971C7B" w:rsidR="00F62E76" w:rsidRPr="004569BC" w:rsidRDefault="00362BB2" w:rsidP="001C76BE">
            <w:pPr>
              <w:tabs>
                <w:tab w:val="decimal" w:pos="795"/>
              </w:tabs>
              <w:jc w:val="right"/>
              <w:rPr>
                <w:rFonts w:ascii="Calibri" w:hAnsi="Calibri" w:cs="Calibri"/>
                <w:sz w:val="20"/>
                <w:szCs w:val="20"/>
              </w:rPr>
            </w:pPr>
            <w:r>
              <w:rPr>
                <w:rFonts w:ascii="Calibri" w:hAnsi="Calibri" w:cs="Calibri"/>
                <w:sz w:val="20"/>
                <w:szCs w:val="20"/>
              </w:rPr>
              <w:t>1,420</w:t>
            </w:r>
          </w:p>
        </w:tc>
        <w:tc>
          <w:tcPr>
            <w:tcW w:w="241" w:type="dxa"/>
            <w:vAlign w:val="bottom"/>
          </w:tcPr>
          <w:p w14:paraId="197AB9C1" w14:textId="77777777" w:rsidR="00F62E76" w:rsidRPr="004569BC" w:rsidRDefault="00F62E76" w:rsidP="001C76BE">
            <w:pPr>
              <w:tabs>
                <w:tab w:val="right" w:pos="1033"/>
              </w:tabs>
              <w:jc w:val="center"/>
              <w:rPr>
                <w:rFonts w:ascii="Calibri" w:hAnsi="Calibri" w:cs="Calibri"/>
                <w:sz w:val="20"/>
                <w:szCs w:val="20"/>
              </w:rPr>
            </w:pPr>
          </w:p>
        </w:tc>
        <w:tc>
          <w:tcPr>
            <w:tcW w:w="1638" w:type="dxa"/>
            <w:tcBorders>
              <w:top w:val="single" w:sz="4" w:space="0" w:color="auto"/>
              <w:bottom w:val="single" w:sz="4" w:space="0" w:color="auto"/>
            </w:tcBorders>
            <w:vAlign w:val="bottom"/>
          </w:tcPr>
          <w:p w14:paraId="1434DB30" w14:textId="5F37CB7B" w:rsidR="00F62E76" w:rsidRPr="004569BC" w:rsidRDefault="00362BB2" w:rsidP="001C76BE">
            <w:pPr>
              <w:tabs>
                <w:tab w:val="decimal" w:pos="795"/>
              </w:tabs>
              <w:jc w:val="right"/>
              <w:rPr>
                <w:rFonts w:ascii="Calibri" w:hAnsi="Calibri" w:cs="Calibri"/>
                <w:sz w:val="20"/>
                <w:szCs w:val="20"/>
              </w:rPr>
            </w:pPr>
            <w:r>
              <w:rPr>
                <w:rFonts w:ascii="Calibri" w:hAnsi="Calibri" w:cs="Calibri"/>
                <w:sz w:val="20"/>
                <w:szCs w:val="20"/>
              </w:rPr>
              <w:t>2,309</w:t>
            </w:r>
          </w:p>
        </w:tc>
        <w:tc>
          <w:tcPr>
            <w:tcW w:w="236" w:type="dxa"/>
            <w:vAlign w:val="bottom"/>
          </w:tcPr>
          <w:p w14:paraId="4AC96B25" w14:textId="77777777" w:rsidR="00F62E76" w:rsidRPr="004569BC" w:rsidRDefault="00F62E76" w:rsidP="001C76BE">
            <w:pPr>
              <w:tabs>
                <w:tab w:val="decimal" w:pos="795"/>
              </w:tabs>
              <w:jc w:val="right"/>
              <w:rPr>
                <w:rFonts w:ascii="Calibri" w:hAnsi="Calibri" w:cs="Calibri"/>
                <w:sz w:val="20"/>
                <w:szCs w:val="20"/>
              </w:rPr>
            </w:pPr>
          </w:p>
        </w:tc>
        <w:tc>
          <w:tcPr>
            <w:tcW w:w="1638" w:type="dxa"/>
            <w:tcBorders>
              <w:top w:val="single" w:sz="4" w:space="0" w:color="auto"/>
              <w:bottom w:val="single" w:sz="4" w:space="0" w:color="auto"/>
            </w:tcBorders>
            <w:vAlign w:val="bottom"/>
          </w:tcPr>
          <w:p w14:paraId="2C2058D0" w14:textId="60C4FAF4" w:rsidR="00F62E76" w:rsidRPr="004569BC" w:rsidRDefault="00362BB2" w:rsidP="001C76BE">
            <w:pPr>
              <w:tabs>
                <w:tab w:val="decimal" w:pos="795"/>
              </w:tabs>
              <w:jc w:val="right"/>
              <w:rPr>
                <w:rFonts w:ascii="Calibri" w:hAnsi="Calibri" w:cs="Calibri"/>
                <w:sz w:val="20"/>
                <w:szCs w:val="20"/>
              </w:rPr>
            </w:pPr>
            <w:r>
              <w:rPr>
                <w:rFonts w:ascii="Calibri" w:hAnsi="Calibri" w:cs="Calibri"/>
                <w:sz w:val="20"/>
                <w:szCs w:val="20"/>
              </w:rPr>
              <w:t>3,729</w:t>
            </w:r>
          </w:p>
        </w:tc>
      </w:tr>
      <w:tr w:rsidR="00362BB2" w:rsidRPr="004569BC" w14:paraId="3B82FB97" w14:textId="77777777" w:rsidTr="00EF7292">
        <w:trPr>
          <w:trHeight w:val="283"/>
        </w:trPr>
        <w:tc>
          <w:tcPr>
            <w:tcW w:w="4133" w:type="dxa"/>
            <w:vAlign w:val="bottom"/>
          </w:tcPr>
          <w:p w14:paraId="774F9D1C" w14:textId="603444D6" w:rsidR="00362BB2" w:rsidRPr="0059211C" w:rsidRDefault="00362BB2" w:rsidP="00BE3376">
            <w:pPr>
              <w:ind w:left="151" w:right="-72" w:hanging="151"/>
              <w:rPr>
                <w:rFonts w:ascii="Calibri" w:hAnsi="Calibri" w:cs="Calibri"/>
                <w:sz w:val="20"/>
                <w:szCs w:val="20"/>
                <w:u w:val="single"/>
              </w:rPr>
            </w:pPr>
            <w:r w:rsidRPr="0059211C">
              <w:rPr>
                <w:rFonts w:ascii="Calibri" w:hAnsi="Calibri" w:cs="Calibri"/>
                <w:sz w:val="20"/>
                <w:szCs w:val="20"/>
                <w:u w:val="single"/>
              </w:rPr>
              <w:t>Net book value</w:t>
            </w:r>
          </w:p>
        </w:tc>
        <w:tc>
          <w:tcPr>
            <w:tcW w:w="1638" w:type="dxa"/>
            <w:tcBorders>
              <w:top w:val="single" w:sz="4" w:space="0" w:color="auto"/>
            </w:tcBorders>
            <w:vAlign w:val="bottom"/>
          </w:tcPr>
          <w:p w14:paraId="444B3C33" w14:textId="77777777" w:rsidR="00362BB2" w:rsidRDefault="00362BB2" w:rsidP="001C76BE">
            <w:pPr>
              <w:tabs>
                <w:tab w:val="decimal" w:pos="795"/>
              </w:tabs>
              <w:jc w:val="right"/>
              <w:rPr>
                <w:rFonts w:ascii="Calibri" w:hAnsi="Calibri" w:cs="Calibri"/>
                <w:sz w:val="20"/>
                <w:szCs w:val="20"/>
              </w:rPr>
            </w:pPr>
          </w:p>
        </w:tc>
        <w:tc>
          <w:tcPr>
            <w:tcW w:w="241" w:type="dxa"/>
            <w:vAlign w:val="bottom"/>
          </w:tcPr>
          <w:p w14:paraId="15514247" w14:textId="77777777" w:rsidR="00362BB2" w:rsidRPr="004569BC" w:rsidRDefault="00362BB2" w:rsidP="001C76BE">
            <w:pPr>
              <w:tabs>
                <w:tab w:val="right" w:pos="1033"/>
              </w:tabs>
              <w:jc w:val="center"/>
              <w:rPr>
                <w:rFonts w:ascii="Calibri" w:hAnsi="Calibri" w:cs="Calibri"/>
                <w:sz w:val="20"/>
                <w:szCs w:val="20"/>
              </w:rPr>
            </w:pPr>
          </w:p>
        </w:tc>
        <w:tc>
          <w:tcPr>
            <w:tcW w:w="1638" w:type="dxa"/>
            <w:tcBorders>
              <w:top w:val="single" w:sz="4" w:space="0" w:color="auto"/>
            </w:tcBorders>
            <w:vAlign w:val="bottom"/>
          </w:tcPr>
          <w:p w14:paraId="696857C9" w14:textId="77777777" w:rsidR="00362BB2" w:rsidRDefault="00362BB2" w:rsidP="001C76BE">
            <w:pPr>
              <w:tabs>
                <w:tab w:val="decimal" w:pos="795"/>
              </w:tabs>
              <w:jc w:val="right"/>
              <w:rPr>
                <w:rFonts w:ascii="Calibri" w:hAnsi="Calibri" w:cs="Calibri"/>
                <w:sz w:val="20"/>
                <w:szCs w:val="20"/>
              </w:rPr>
            </w:pPr>
          </w:p>
        </w:tc>
        <w:tc>
          <w:tcPr>
            <w:tcW w:w="236" w:type="dxa"/>
            <w:vAlign w:val="bottom"/>
          </w:tcPr>
          <w:p w14:paraId="62FCAA7C" w14:textId="77777777" w:rsidR="00362BB2" w:rsidRPr="004569BC" w:rsidRDefault="00362BB2" w:rsidP="001C76BE">
            <w:pPr>
              <w:tabs>
                <w:tab w:val="decimal" w:pos="795"/>
              </w:tabs>
              <w:jc w:val="right"/>
              <w:rPr>
                <w:rFonts w:ascii="Calibri" w:hAnsi="Calibri" w:cs="Calibri"/>
                <w:sz w:val="20"/>
                <w:szCs w:val="20"/>
              </w:rPr>
            </w:pPr>
          </w:p>
        </w:tc>
        <w:tc>
          <w:tcPr>
            <w:tcW w:w="1638" w:type="dxa"/>
            <w:tcBorders>
              <w:top w:val="single" w:sz="4" w:space="0" w:color="auto"/>
            </w:tcBorders>
            <w:vAlign w:val="bottom"/>
          </w:tcPr>
          <w:p w14:paraId="1225498A" w14:textId="77777777" w:rsidR="00362BB2" w:rsidRDefault="00362BB2" w:rsidP="001C76BE">
            <w:pPr>
              <w:tabs>
                <w:tab w:val="decimal" w:pos="795"/>
              </w:tabs>
              <w:jc w:val="right"/>
              <w:rPr>
                <w:rFonts w:ascii="Calibri" w:hAnsi="Calibri" w:cs="Calibri"/>
                <w:sz w:val="20"/>
                <w:szCs w:val="20"/>
              </w:rPr>
            </w:pPr>
          </w:p>
        </w:tc>
      </w:tr>
      <w:tr w:rsidR="00362BB2" w:rsidRPr="004569BC" w14:paraId="228226D7" w14:textId="77777777" w:rsidTr="008A0E6B">
        <w:trPr>
          <w:trHeight w:val="283"/>
        </w:trPr>
        <w:tc>
          <w:tcPr>
            <w:tcW w:w="4133" w:type="dxa"/>
            <w:vAlign w:val="bottom"/>
          </w:tcPr>
          <w:p w14:paraId="03FC5EAD" w14:textId="49CBE89E" w:rsidR="00362BB2" w:rsidRPr="004569BC" w:rsidRDefault="0059211C" w:rsidP="00BE3376">
            <w:pPr>
              <w:ind w:left="151" w:right="-72" w:hanging="151"/>
              <w:rPr>
                <w:rFonts w:ascii="Calibri" w:hAnsi="Calibri" w:cs="Calibri"/>
                <w:sz w:val="20"/>
                <w:szCs w:val="20"/>
              </w:rPr>
            </w:pPr>
            <w:r>
              <w:rPr>
                <w:rFonts w:ascii="Calibri" w:hAnsi="Calibri" w:cs="Calibri"/>
                <w:sz w:val="20"/>
                <w:szCs w:val="20"/>
              </w:rPr>
              <w:t>A</w:t>
            </w:r>
            <w:r w:rsidRPr="004569BC">
              <w:rPr>
                <w:rFonts w:ascii="Calibri" w:hAnsi="Calibri" w:cs="Calibri"/>
                <w:sz w:val="20"/>
                <w:szCs w:val="20"/>
              </w:rPr>
              <w:t>s at December 31</w:t>
            </w:r>
            <w:r>
              <w:rPr>
                <w:rFonts w:ascii="Calibri" w:hAnsi="Calibri" w:cs="Calibri"/>
                <w:sz w:val="20"/>
                <w:szCs w:val="20"/>
              </w:rPr>
              <w:t>, 2020</w:t>
            </w:r>
          </w:p>
        </w:tc>
        <w:tc>
          <w:tcPr>
            <w:tcW w:w="1638" w:type="dxa"/>
            <w:tcBorders>
              <w:bottom w:val="double" w:sz="4" w:space="0" w:color="auto"/>
            </w:tcBorders>
            <w:vAlign w:val="bottom"/>
          </w:tcPr>
          <w:p w14:paraId="03C8C3EE" w14:textId="51AF73A2" w:rsidR="00362BB2" w:rsidRDefault="008A0E6B" w:rsidP="001C76BE">
            <w:pPr>
              <w:tabs>
                <w:tab w:val="decimal" w:pos="795"/>
              </w:tabs>
              <w:jc w:val="right"/>
              <w:rPr>
                <w:rFonts w:ascii="Calibri" w:hAnsi="Calibri" w:cs="Calibri"/>
                <w:sz w:val="20"/>
                <w:szCs w:val="20"/>
              </w:rPr>
            </w:pPr>
            <w:r>
              <w:rPr>
                <w:rFonts w:ascii="Calibri" w:hAnsi="Calibri" w:cs="Calibri"/>
                <w:sz w:val="20"/>
                <w:szCs w:val="20"/>
              </w:rPr>
              <w:t>592</w:t>
            </w:r>
          </w:p>
        </w:tc>
        <w:tc>
          <w:tcPr>
            <w:tcW w:w="241" w:type="dxa"/>
            <w:vAlign w:val="bottom"/>
          </w:tcPr>
          <w:p w14:paraId="481133F6" w14:textId="77777777" w:rsidR="00362BB2" w:rsidRPr="004569BC" w:rsidRDefault="00362BB2" w:rsidP="001C76BE">
            <w:pPr>
              <w:tabs>
                <w:tab w:val="right" w:pos="1033"/>
              </w:tabs>
              <w:jc w:val="center"/>
              <w:rPr>
                <w:rFonts w:ascii="Calibri" w:hAnsi="Calibri" w:cs="Calibri"/>
                <w:sz w:val="20"/>
                <w:szCs w:val="20"/>
              </w:rPr>
            </w:pPr>
          </w:p>
        </w:tc>
        <w:tc>
          <w:tcPr>
            <w:tcW w:w="1638" w:type="dxa"/>
            <w:tcBorders>
              <w:bottom w:val="double" w:sz="4" w:space="0" w:color="auto"/>
            </w:tcBorders>
            <w:vAlign w:val="bottom"/>
          </w:tcPr>
          <w:p w14:paraId="57034E8A" w14:textId="6C1814FE" w:rsidR="00362BB2" w:rsidRDefault="00134359" w:rsidP="001C76BE">
            <w:pPr>
              <w:tabs>
                <w:tab w:val="decimal" w:pos="795"/>
              </w:tabs>
              <w:jc w:val="right"/>
              <w:rPr>
                <w:rFonts w:ascii="Calibri" w:hAnsi="Calibri" w:cs="Calibri"/>
                <w:sz w:val="20"/>
                <w:szCs w:val="20"/>
              </w:rPr>
            </w:pPr>
            <w:r>
              <w:rPr>
                <w:rFonts w:ascii="Calibri" w:hAnsi="Calibri" w:cs="Calibri"/>
                <w:sz w:val="20"/>
                <w:szCs w:val="20"/>
              </w:rPr>
              <w:t>1,339</w:t>
            </w:r>
          </w:p>
        </w:tc>
        <w:tc>
          <w:tcPr>
            <w:tcW w:w="236" w:type="dxa"/>
            <w:vAlign w:val="bottom"/>
          </w:tcPr>
          <w:p w14:paraId="34E8ECBC" w14:textId="77777777" w:rsidR="00362BB2" w:rsidRPr="004569BC" w:rsidRDefault="00362BB2" w:rsidP="001C76BE">
            <w:pPr>
              <w:tabs>
                <w:tab w:val="decimal" w:pos="795"/>
              </w:tabs>
              <w:jc w:val="right"/>
              <w:rPr>
                <w:rFonts w:ascii="Calibri" w:hAnsi="Calibri" w:cs="Calibri"/>
                <w:sz w:val="20"/>
                <w:szCs w:val="20"/>
              </w:rPr>
            </w:pPr>
          </w:p>
        </w:tc>
        <w:tc>
          <w:tcPr>
            <w:tcW w:w="1638" w:type="dxa"/>
            <w:tcBorders>
              <w:bottom w:val="double" w:sz="4" w:space="0" w:color="auto"/>
            </w:tcBorders>
            <w:vAlign w:val="bottom"/>
          </w:tcPr>
          <w:p w14:paraId="66CEB1A6" w14:textId="625B619E" w:rsidR="00362BB2" w:rsidRDefault="00134359" w:rsidP="001C76BE">
            <w:pPr>
              <w:tabs>
                <w:tab w:val="decimal" w:pos="795"/>
              </w:tabs>
              <w:jc w:val="right"/>
              <w:rPr>
                <w:rFonts w:ascii="Calibri" w:hAnsi="Calibri" w:cs="Calibri"/>
                <w:sz w:val="20"/>
                <w:szCs w:val="20"/>
              </w:rPr>
            </w:pPr>
            <w:r>
              <w:rPr>
                <w:rFonts w:ascii="Calibri" w:hAnsi="Calibri" w:cs="Calibri"/>
                <w:sz w:val="20"/>
                <w:szCs w:val="20"/>
              </w:rPr>
              <w:t>1,931</w:t>
            </w:r>
          </w:p>
        </w:tc>
      </w:tr>
      <w:tr w:rsidR="0059211C" w:rsidRPr="004569BC" w14:paraId="0C6EB325" w14:textId="77777777" w:rsidTr="008A0E6B">
        <w:trPr>
          <w:trHeight w:val="283"/>
        </w:trPr>
        <w:tc>
          <w:tcPr>
            <w:tcW w:w="7650" w:type="dxa"/>
            <w:gridSpan w:val="4"/>
            <w:vAlign w:val="bottom"/>
          </w:tcPr>
          <w:p w14:paraId="60CC908A" w14:textId="12BA4FA2" w:rsidR="0059211C" w:rsidRPr="007B500A" w:rsidRDefault="0059211C" w:rsidP="0059211C">
            <w:pPr>
              <w:tabs>
                <w:tab w:val="decimal" w:pos="795"/>
              </w:tabs>
              <w:rPr>
                <w:rFonts w:ascii="Calibri" w:hAnsi="Calibri" w:cs="Cordia New"/>
                <w:sz w:val="20"/>
                <w:szCs w:val="20"/>
                <w:u w:val="single"/>
              </w:rPr>
            </w:pPr>
            <w:r w:rsidRPr="0059211C">
              <w:rPr>
                <w:rFonts w:ascii="Calibri" w:hAnsi="Calibri" w:cs="Calibri"/>
                <w:sz w:val="20"/>
                <w:szCs w:val="20"/>
                <w:u w:val="single"/>
              </w:rPr>
              <w:t>Depreciation include</w:t>
            </w:r>
            <w:r w:rsidR="00141574">
              <w:rPr>
                <w:rFonts w:ascii="Calibri" w:hAnsi="Calibri" w:cs="Calibri"/>
                <w:sz w:val="20"/>
                <w:szCs w:val="20"/>
                <w:u w:val="single"/>
              </w:rPr>
              <w:t>d</w:t>
            </w:r>
            <w:r w:rsidRPr="0059211C">
              <w:rPr>
                <w:rFonts w:ascii="Calibri" w:hAnsi="Calibri" w:cs="Calibri"/>
                <w:sz w:val="20"/>
                <w:szCs w:val="20"/>
                <w:u w:val="single"/>
              </w:rPr>
              <w:t xml:space="preserve"> in the statement of comprehensive income for the year</w:t>
            </w:r>
          </w:p>
        </w:tc>
        <w:tc>
          <w:tcPr>
            <w:tcW w:w="236" w:type="dxa"/>
            <w:vAlign w:val="bottom"/>
          </w:tcPr>
          <w:p w14:paraId="22D1EEC1" w14:textId="77777777" w:rsidR="0059211C" w:rsidRPr="004569BC" w:rsidRDefault="0059211C" w:rsidP="001C76BE">
            <w:pPr>
              <w:tabs>
                <w:tab w:val="decimal" w:pos="795"/>
              </w:tabs>
              <w:jc w:val="right"/>
              <w:rPr>
                <w:rFonts w:ascii="Calibri" w:hAnsi="Calibri" w:cs="Calibri"/>
                <w:sz w:val="20"/>
                <w:szCs w:val="20"/>
              </w:rPr>
            </w:pPr>
          </w:p>
        </w:tc>
        <w:tc>
          <w:tcPr>
            <w:tcW w:w="1638" w:type="dxa"/>
            <w:tcBorders>
              <w:top w:val="double" w:sz="4" w:space="0" w:color="auto"/>
            </w:tcBorders>
            <w:vAlign w:val="bottom"/>
          </w:tcPr>
          <w:p w14:paraId="6AC115D0" w14:textId="77777777" w:rsidR="0059211C" w:rsidRDefault="0059211C" w:rsidP="001C76BE">
            <w:pPr>
              <w:tabs>
                <w:tab w:val="decimal" w:pos="795"/>
              </w:tabs>
              <w:jc w:val="right"/>
              <w:rPr>
                <w:rFonts w:ascii="Calibri" w:hAnsi="Calibri" w:cs="Calibri"/>
                <w:sz w:val="20"/>
                <w:szCs w:val="20"/>
              </w:rPr>
            </w:pPr>
          </w:p>
        </w:tc>
      </w:tr>
      <w:tr w:rsidR="00362BB2" w:rsidRPr="004569BC" w14:paraId="08CB46F4" w14:textId="77777777" w:rsidTr="008A0E6B">
        <w:trPr>
          <w:trHeight w:val="283"/>
        </w:trPr>
        <w:tc>
          <w:tcPr>
            <w:tcW w:w="4133" w:type="dxa"/>
            <w:vAlign w:val="bottom"/>
          </w:tcPr>
          <w:p w14:paraId="0F4671DC" w14:textId="44359659" w:rsidR="00362BB2" w:rsidRPr="00DC7D57" w:rsidRDefault="008A0E6B" w:rsidP="00BE3376">
            <w:pPr>
              <w:ind w:left="151" w:right="-72" w:hanging="151"/>
              <w:rPr>
                <w:rFonts w:ascii="Calibri" w:hAnsi="Calibri" w:cs="Cordia New"/>
                <w:sz w:val="20"/>
                <w:szCs w:val="20"/>
              </w:rPr>
            </w:pPr>
            <w:r w:rsidRPr="00DC7D57">
              <w:rPr>
                <w:rFonts w:ascii="Calibri" w:hAnsi="Calibri" w:cs="Cordia New"/>
                <w:sz w:val="20"/>
                <w:szCs w:val="20"/>
              </w:rPr>
              <w:t>2020</w:t>
            </w:r>
          </w:p>
        </w:tc>
        <w:tc>
          <w:tcPr>
            <w:tcW w:w="1638" w:type="dxa"/>
            <w:vAlign w:val="bottom"/>
          </w:tcPr>
          <w:p w14:paraId="1C8ACCB5" w14:textId="77777777" w:rsidR="00362BB2" w:rsidRDefault="00362BB2" w:rsidP="001C76BE">
            <w:pPr>
              <w:tabs>
                <w:tab w:val="decimal" w:pos="795"/>
              </w:tabs>
              <w:jc w:val="right"/>
              <w:rPr>
                <w:rFonts w:ascii="Calibri" w:hAnsi="Calibri" w:cs="Calibri"/>
                <w:sz w:val="20"/>
                <w:szCs w:val="20"/>
              </w:rPr>
            </w:pPr>
          </w:p>
        </w:tc>
        <w:tc>
          <w:tcPr>
            <w:tcW w:w="241" w:type="dxa"/>
            <w:vAlign w:val="bottom"/>
          </w:tcPr>
          <w:p w14:paraId="13DBEFAF" w14:textId="77777777" w:rsidR="00362BB2" w:rsidRPr="004569BC" w:rsidRDefault="00362BB2" w:rsidP="001C76BE">
            <w:pPr>
              <w:tabs>
                <w:tab w:val="right" w:pos="1033"/>
              </w:tabs>
              <w:jc w:val="center"/>
              <w:rPr>
                <w:rFonts w:ascii="Calibri" w:hAnsi="Calibri" w:cs="Calibri"/>
                <w:sz w:val="20"/>
                <w:szCs w:val="20"/>
              </w:rPr>
            </w:pPr>
          </w:p>
        </w:tc>
        <w:tc>
          <w:tcPr>
            <w:tcW w:w="1638" w:type="dxa"/>
            <w:vAlign w:val="bottom"/>
          </w:tcPr>
          <w:p w14:paraId="7786BB54" w14:textId="77777777" w:rsidR="00362BB2" w:rsidRDefault="00362BB2" w:rsidP="001C76BE">
            <w:pPr>
              <w:tabs>
                <w:tab w:val="decimal" w:pos="795"/>
              </w:tabs>
              <w:jc w:val="right"/>
              <w:rPr>
                <w:rFonts w:ascii="Calibri" w:hAnsi="Calibri" w:cs="Calibri"/>
                <w:sz w:val="20"/>
                <w:szCs w:val="20"/>
              </w:rPr>
            </w:pPr>
          </w:p>
        </w:tc>
        <w:tc>
          <w:tcPr>
            <w:tcW w:w="236" w:type="dxa"/>
            <w:vAlign w:val="bottom"/>
          </w:tcPr>
          <w:p w14:paraId="06CD6C8C" w14:textId="77777777" w:rsidR="00362BB2" w:rsidRPr="004569BC" w:rsidRDefault="00362BB2" w:rsidP="001C76BE">
            <w:pPr>
              <w:tabs>
                <w:tab w:val="decimal" w:pos="795"/>
              </w:tabs>
              <w:jc w:val="right"/>
              <w:rPr>
                <w:rFonts w:ascii="Calibri" w:hAnsi="Calibri" w:cs="Calibri"/>
                <w:sz w:val="20"/>
                <w:szCs w:val="20"/>
              </w:rPr>
            </w:pPr>
          </w:p>
        </w:tc>
        <w:tc>
          <w:tcPr>
            <w:tcW w:w="1638" w:type="dxa"/>
            <w:tcBorders>
              <w:bottom w:val="double" w:sz="4" w:space="0" w:color="auto"/>
            </w:tcBorders>
            <w:vAlign w:val="bottom"/>
          </w:tcPr>
          <w:p w14:paraId="11C9E10C" w14:textId="2201D7A4" w:rsidR="00362BB2" w:rsidRDefault="008A0E6B" w:rsidP="001C76BE">
            <w:pPr>
              <w:tabs>
                <w:tab w:val="decimal" w:pos="795"/>
              </w:tabs>
              <w:jc w:val="right"/>
              <w:rPr>
                <w:rFonts w:ascii="Calibri" w:hAnsi="Calibri" w:cs="Calibri"/>
                <w:sz w:val="20"/>
                <w:szCs w:val="20"/>
              </w:rPr>
            </w:pPr>
            <w:r>
              <w:rPr>
                <w:rFonts w:ascii="Calibri" w:hAnsi="Calibri" w:cs="Calibri"/>
                <w:sz w:val="20"/>
                <w:szCs w:val="20"/>
              </w:rPr>
              <w:t>2,150</w:t>
            </w:r>
          </w:p>
        </w:tc>
      </w:tr>
    </w:tbl>
    <w:p w14:paraId="356367BB" w14:textId="27EC6525" w:rsidR="00F449AF" w:rsidRDefault="00F449AF" w:rsidP="00C6776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jc w:val="both"/>
        <w:rPr>
          <w:rFonts w:ascii="Calibri" w:hAnsi="Calibri" w:cs="Calibri"/>
          <w:b/>
          <w:bCs/>
          <w:sz w:val="16"/>
          <w:szCs w:val="16"/>
          <w:lang w:val="en-US"/>
        </w:rPr>
      </w:pPr>
    </w:p>
    <w:tbl>
      <w:tblPr>
        <w:tblW w:w="9500" w:type="dxa"/>
        <w:tblInd w:w="108" w:type="dxa"/>
        <w:tblLook w:val="04A0" w:firstRow="1" w:lastRow="0" w:firstColumn="1" w:lastColumn="0" w:noHBand="0" w:noVBand="1"/>
      </w:tblPr>
      <w:tblGrid>
        <w:gridCol w:w="4111"/>
        <w:gridCol w:w="2552"/>
        <w:gridCol w:w="2837"/>
      </w:tblGrid>
      <w:tr w:rsidR="00DC7D57" w:rsidRPr="00DC7D57" w14:paraId="17FA47D0" w14:textId="77777777" w:rsidTr="00F626D8">
        <w:trPr>
          <w:trHeight w:val="284"/>
        </w:trPr>
        <w:tc>
          <w:tcPr>
            <w:tcW w:w="4111" w:type="dxa"/>
            <w:shd w:val="clear" w:color="auto" w:fill="auto"/>
          </w:tcPr>
          <w:p w14:paraId="442F8FB5" w14:textId="77777777" w:rsidR="002A0C39" w:rsidRPr="00DC7D57" w:rsidRDefault="002A0C39"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jc w:val="both"/>
              <w:rPr>
                <w:rFonts w:ascii="Calibri" w:hAnsi="Calibri" w:cs="Calibri"/>
                <w:b/>
                <w:bCs/>
                <w:sz w:val="16"/>
                <w:szCs w:val="16"/>
                <w:lang w:val="en-US"/>
              </w:rPr>
            </w:pPr>
          </w:p>
        </w:tc>
        <w:tc>
          <w:tcPr>
            <w:tcW w:w="2552" w:type="dxa"/>
            <w:shd w:val="clear" w:color="auto" w:fill="auto"/>
          </w:tcPr>
          <w:p w14:paraId="6FA8E386" w14:textId="77777777" w:rsidR="002A0C39" w:rsidRPr="00DC7D57" w:rsidRDefault="002A0C39"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jc w:val="both"/>
              <w:rPr>
                <w:rFonts w:ascii="Calibri" w:hAnsi="Calibri" w:cs="Calibri"/>
                <w:b/>
                <w:bCs/>
                <w:sz w:val="16"/>
                <w:szCs w:val="16"/>
                <w:lang w:val="en-US"/>
              </w:rPr>
            </w:pPr>
          </w:p>
        </w:tc>
        <w:tc>
          <w:tcPr>
            <w:tcW w:w="2835" w:type="dxa"/>
            <w:tcBorders>
              <w:bottom w:val="single" w:sz="4" w:space="0" w:color="auto"/>
            </w:tcBorders>
            <w:shd w:val="clear" w:color="auto" w:fill="auto"/>
          </w:tcPr>
          <w:p w14:paraId="3D2D9001" w14:textId="1646DD7E" w:rsidR="002A0C39" w:rsidRPr="00DC7D57" w:rsidRDefault="002A0C39" w:rsidP="00DC7D57">
            <w:pPr>
              <w:tabs>
                <w:tab w:val="right" w:pos="1033"/>
              </w:tabs>
              <w:ind w:right="-72"/>
              <w:jc w:val="center"/>
              <w:rPr>
                <w:rFonts w:ascii="Calibri" w:hAnsi="Calibri" w:cs="Calibri"/>
                <w:sz w:val="20"/>
                <w:szCs w:val="20"/>
              </w:rPr>
            </w:pPr>
            <w:r w:rsidRPr="00DC7D57">
              <w:rPr>
                <w:rFonts w:ascii="Calibri" w:hAnsi="Calibri" w:cs="Calibri"/>
                <w:sz w:val="20"/>
                <w:szCs w:val="20"/>
              </w:rPr>
              <w:t>In Thousand Baht</w:t>
            </w:r>
          </w:p>
        </w:tc>
      </w:tr>
      <w:tr w:rsidR="00DC7D57" w:rsidRPr="00DC7D57" w14:paraId="04195BB3" w14:textId="77777777" w:rsidTr="00F626D8">
        <w:trPr>
          <w:trHeight w:val="284"/>
        </w:trPr>
        <w:tc>
          <w:tcPr>
            <w:tcW w:w="4111" w:type="dxa"/>
            <w:shd w:val="clear" w:color="auto" w:fill="auto"/>
          </w:tcPr>
          <w:p w14:paraId="77A1BB0B" w14:textId="77777777" w:rsidR="002A0C39" w:rsidRPr="00DC7D57" w:rsidRDefault="002A0C39"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jc w:val="both"/>
              <w:rPr>
                <w:rFonts w:ascii="Calibri" w:hAnsi="Calibri" w:cs="Calibri"/>
                <w:b/>
                <w:bCs/>
                <w:sz w:val="16"/>
                <w:szCs w:val="16"/>
                <w:lang w:val="en-US"/>
              </w:rPr>
            </w:pPr>
          </w:p>
        </w:tc>
        <w:tc>
          <w:tcPr>
            <w:tcW w:w="2552" w:type="dxa"/>
            <w:shd w:val="clear" w:color="auto" w:fill="auto"/>
          </w:tcPr>
          <w:p w14:paraId="129195F3" w14:textId="77777777" w:rsidR="002A0C39" w:rsidRPr="00DC7D57" w:rsidRDefault="002A0C39"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jc w:val="both"/>
              <w:rPr>
                <w:rFonts w:ascii="Calibri" w:hAnsi="Calibri" w:cs="Calibri"/>
                <w:b/>
                <w:bCs/>
                <w:sz w:val="16"/>
                <w:szCs w:val="16"/>
                <w:lang w:val="en-US"/>
              </w:rPr>
            </w:pPr>
          </w:p>
        </w:tc>
        <w:tc>
          <w:tcPr>
            <w:tcW w:w="2835" w:type="dxa"/>
            <w:tcBorders>
              <w:top w:val="single" w:sz="4" w:space="0" w:color="auto"/>
              <w:bottom w:val="single" w:sz="4" w:space="0" w:color="auto"/>
            </w:tcBorders>
            <w:shd w:val="clear" w:color="auto" w:fill="auto"/>
          </w:tcPr>
          <w:p w14:paraId="763255FA" w14:textId="02626761" w:rsidR="002A0C39" w:rsidRPr="00DC7D57" w:rsidRDefault="002A0C39" w:rsidP="00DC7D57">
            <w:pPr>
              <w:tabs>
                <w:tab w:val="right" w:pos="1033"/>
              </w:tabs>
              <w:ind w:right="-72"/>
              <w:jc w:val="center"/>
              <w:rPr>
                <w:rFonts w:ascii="Calibri" w:hAnsi="Calibri" w:cs="Calibri"/>
                <w:sz w:val="20"/>
                <w:szCs w:val="20"/>
              </w:rPr>
            </w:pPr>
            <w:r w:rsidRPr="00DC7D57">
              <w:rPr>
                <w:rFonts w:ascii="Calibri" w:hAnsi="Calibri" w:cs="Calibri"/>
                <w:sz w:val="20"/>
                <w:szCs w:val="20"/>
              </w:rPr>
              <w:t>Separate Financial Statements</w:t>
            </w:r>
          </w:p>
        </w:tc>
      </w:tr>
      <w:tr w:rsidR="00DC7D57" w:rsidRPr="00DC7D57" w14:paraId="03F8CEAE" w14:textId="77777777" w:rsidTr="00F626D8">
        <w:trPr>
          <w:trHeight w:val="284"/>
        </w:trPr>
        <w:tc>
          <w:tcPr>
            <w:tcW w:w="4111" w:type="dxa"/>
            <w:shd w:val="clear" w:color="auto" w:fill="auto"/>
          </w:tcPr>
          <w:p w14:paraId="5BDF8983" w14:textId="77777777" w:rsidR="002A0C39" w:rsidRPr="00DC7D57" w:rsidRDefault="002A0C39"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jc w:val="both"/>
              <w:rPr>
                <w:rFonts w:ascii="Calibri" w:hAnsi="Calibri" w:cs="Calibri"/>
                <w:b/>
                <w:bCs/>
                <w:sz w:val="16"/>
                <w:szCs w:val="16"/>
                <w:lang w:val="en-US"/>
              </w:rPr>
            </w:pPr>
          </w:p>
        </w:tc>
        <w:tc>
          <w:tcPr>
            <w:tcW w:w="2552" w:type="dxa"/>
            <w:shd w:val="clear" w:color="auto" w:fill="auto"/>
          </w:tcPr>
          <w:p w14:paraId="29AB5C3B" w14:textId="77777777" w:rsidR="002A0C39" w:rsidRPr="00DC7D57" w:rsidRDefault="002A0C39"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jc w:val="both"/>
              <w:rPr>
                <w:rFonts w:ascii="Calibri" w:hAnsi="Calibri" w:cs="Calibri"/>
                <w:b/>
                <w:bCs/>
                <w:sz w:val="16"/>
                <w:szCs w:val="16"/>
                <w:lang w:val="en-US"/>
              </w:rPr>
            </w:pPr>
          </w:p>
        </w:tc>
        <w:tc>
          <w:tcPr>
            <w:tcW w:w="2835" w:type="dxa"/>
            <w:tcBorders>
              <w:top w:val="single" w:sz="4" w:space="0" w:color="auto"/>
              <w:bottom w:val="single" w:sz="4" w:space="0" w:color="auto"/>
            </w:tcBorders>
            <w:shd w:val="clear" w:color="auto" w:fill="auto"/>
          </w:tcPr>
          <w:p w14:paraId="2DFDFDA8" w14:textId="4E31B638" w:rsidR="002A0C39" w:rsidRPr="00DC7D57" w:rsidRDefault="002A0C39" w:rsidP="00DC7D57">
            <w:pPr>
              <w:tabs>
                <w:tab w:val="right" w:pos="1033"/>
              </w:tabs>
              <w:ind w:right="-72"/>
              <w:jc w:val="center"/>
              <w:rPr>
                <w:rFonts w:ascii="Calibri" w:hAnsi="Calibri" w:cs="Calibri"/>
                <w:sz w:val="20"/>
                <w:szCs w:val="20"/>
              </w:rPr>
            </w:pPr>
            <w:r w:rsidRPr="00DC7D57">
              <w:rPr>
                <w:rFonts w:ascii="Calibri" w:hAnsi="Calibri" w:cs="Calibri"/>
                <w:sz w:val="20"/>
                <w:szCs w:val="20"/>
              </w:rPr>
              <w:t>Leasehold improvements</w:t>
            </w:r>
          </w:p>
        </w:tc>
      </w:tr>
      <w:tr w:rsidR="00DC7D57" w:rsidRPr="00DC7D57" w14:paraId="6223EC08" w14:textId="77777777" w:rsidTr="00F626D8">
        <w:trPr>
          <w:trHeight w:val="284"/>
        </w:trPr>
        <w:tc>
          <w:tcPr>
            <w:tcW w:w="4111" w:type="dxa"/>
            <w:shd w:val="clear" w:color="auto" w:fill="auto"/>
            <w:vAlign w:val="bottom"/>
          </w:tcPr>
          <w:p w14:paraId="7B1DA8F9" w14:textId="2DD4410D" w:rsidR="003C4605" w:rsidRPr="00DC7D57" w:rsidRDefault="003C4605"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rPr>
                <w:rFonts w:ascii="Calibri" w:hAnsi="Calibri" w:cs="Calibri"/>
                <w:b/>
                <w:bCs/>
                <w:sz w:val="16"/>
                <w:szCs w:val="16"/>
                <w:lang w:val="en-US"/>
              </w:rPr>
            </w:pPr>
            <w:r w:rsidRPr="00DC7D57">
              <w:rPr>
                <w:rFonts w:ascii="Calibri" w:hAnsi="Calibri" w:cs="Calibri"/>
                <w:sz w:val="20"/>
                <w:szCs w:val="20"/>
                <w:u w:val="single"/>
              </w:rPr>
              <w:t>At Cost</w:t>
            </w:r>
          </w:p>
        </w:tc>
        <w:tc>
          <w:tcPr>
            <w:tcW w:w="2552" w:type="dxa"/>
            <w:shd w:val="clear" w:color="auto" w:fill="auto"/>
          </w:tcPr>
          <w:p w14:paraId="3BE84867" w14:textId="77777777" w:rsidR="003C4605" w:rsidRPr="00DC7D57" w:rsidRDefault="003C4605"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jc w:val="both"/>
              <w:rPr>
                <w:rFonts w:ascii="Calibri" w:hAnsi="Calibri" w:cs="Calibri"/>
                <w:b/>
                <w:bCs/>
                <w:sz w:val="16"/>
                <w:szCs w:val="16"/>
                <w:lang w:val="en-US"/>
              </w:rPr>
            </w:pPr>
          </w:p>
        </w:tc>
        <w:tc>
          <w:tcPr>
            <w:tcW w:w="2835" w:type="dxa"/>
            <w:tcBorders>
              <w:top w:val="single" w:sz="4" w:space="0" w:color="auto"/>
            </w:tcBorders>
            <w:shd w:val="clear" w:color="auto" w:fill="auto"/>
          </w:tcPr>
          <w:p w14:paraId="592E5947" w14:textId="77777777" w:rsidR="003C4605" w:rsidRPr="00DC7D57" w:rsidRDefault="003C4605" w:rsidP="00DC7D57">
            <w:pPr>
              <w:tabs>
                <w:tab w:val="right" w:pos="1033"/>
              </w:tabs>
              <w:ind w:right="-72"/>
              <w:jc w:val="center"/>
              <w:rPr>
                <w:rFonts w:ascii="Calibri" w:hAnsi="Calibri" w:cs="Calibri"/>
                <w:sz w:val="20"/>
                <w:szCs w:val="20"/>
              </w:rPr>
            </w:pPr>
          </w:p>
        </w:tc>
      </w:tr>
      <w:tr w:rsidR="00DC7D57" w:rsidRPr="00DC7D57" w14:paraId="458FA50C" w14:textId="77777777" w:rsidTr="00F626D8">
        <w:trPr>
          <w:trHeight w:val="284"/>
        </w:trPr>
        <w:tc>
          <w:tcPr>
            <w:tcW w:w="4111" w:type="dxa"/>
            <w:shd w:val="clear" w:color="auto" w:fill="auto"/>
            <w:vAlign w:val="bottom"/>
          </w:tcPr>
          <w:p w14:paraId="1722D6AF" w14:textId="732B357F" w:rsidR="003F16AE" w:rsidRPr="00DC7D57" w:rsidRDefault="003F16AE"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rPr>
                <w:rFonts w:ascii="Calibri" w:hAnsi="Calibri" w:cs="Calibri"/>
                <w:b/>
                <w:bCs/>
                <w:sz w:val="16"/>
                <w:szCs w:val="16"/>
                <w:lang w:val="en-US"/>
              </w:rPr>
            </w:pPr>
            <w:r w:rsidRPr="00DC7D57">
              <w:rPr>
                <w:rFonts w:ascii="Calibri" w:hAnsi="Calibri" w:cs="Calibri"/>
                <w:sz w:val="20"/>
                <w:szCs w:val="20"/>
              </w:rPr>
              <w:t xml:space="preserve">Balance as at January 1, 2020 </w:t>
            </w:r>
            <w:r w:rsidR="009574DD">
              <w:rPr>
                <w:rFonts w:ascii="Calibri" w:hAnsi="Calibri" w:cs="Calibri"/>
                <w:sz w:val="20"/>
                <w:szCs w:val="20"/>
              </w:rPr>
              <w:t>- after a</w:t>
            </w:r>
            <w:r w:rsidR="009574DD" w:rsidRPr="00F54EC5">
              <w:rPr>
                <w:rFonts w:ascii="Calibri" w:hAnsi="Calibri" w:cs="Calibri"/>
                <w:sz w:val="20"/>
                <w:szCs w:val="20"/>
              </w:rPr>
              <w:t>djustments due to TFRS 16 adoption</w:t>
            </w:r>
          </w:p>
        </w:tc>
        <w:tc>
          <w:tcPr>
            <w:tcW w:w="2552" w:type="dxa"/>
            <w:shd w:val="clear" w:color="auto" w:fill="auto"/>
          </w:tcPr>
          <w:p w14:paraId="2E92C101" w14:textId="77777777" w:rsidR="003F16AE" w:rsidRPr="00DC7D57" w:rsidRDefault="003F16AE"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jc w:val="both"/>
              <w:rPr>
                <w:rFonts w:ascii="Calibri" w:hAnsi="Calibri" w:cs="Calibri"/>
                <w:b/>
                <w:bCs/>
                <w:sz w:val="16"/>
                <w:szCs w:val="16"/>
                <w:lang w:val="en-US"/>
              </w:rPr>
            </w:pPr>
          </w:p>
        </w:tc>
        <w:tc>
          <w:tcPr>
            <w:tcW w:w="2835" w:type="dxa"/>
            <w:shd w:val="clear" w:color="auto" w:fill="auto"/>
            <w:vAlign w:val="bottom"/>
          </w:tcPr>
          <w:p w14:paraId="4F031D80" w14:textId="3AE32BC5" w:rsidR="003F16AE" w:rsidRPr="00DC7D57" w:rsidRDefault="003F16AE" w:rsidP="00DC7D57">
            <w:pPr>
              <w:tabs>
                <w:tab w:val="right" w:pos="1033"/>
              </w:tabs>
              <w:jc w:val="right"/>
              <w:rPr>
                <w:rFonts w:ascii="Calibri" w:hAnsi="Calibri" w:cs="Calibri"/>
                <w:sz w:val="20"/>
                <w:szCs w:val="20"/>
              </w:rPr>
            </w:pPr>
            <w:r w:rsidRPr="00DC7D57">
              <w:rPr>
                <w:rFonts w:ascii="Calibri" w:hAnsi="Calibri" w:cs="Calibri"/>
                <w:sz w:val="20"/>
                <w:szCs w:val="20"/>
              </w:rPr>
              <w:t>2,012</w:t>
            </w:r>
          </w:p>
        </w:tc>
      </w:tr>
      <w:tr w:rsidR="00DC7D57" w:rsidRPr="00DC7D57" w14:paraId="4EB34702" w14:textId="77777777" w:rsidTr="00F626D8">
        <w:trPr>
          <w:trHeight w:val="284"/>
        </w:trPr>
        <w:tc>
          <w:tcPr>
            <w:tcW w:w="4111" w:type="dxa"/>
            <w:shd w:val="clear" w:color="auto" w:fill="auto"/>
            <w:vAlign w:val="bottom"/>
          </w:tcPr>
          <w:p w14:paraId="4390FFDD" w14:textId="50D32675" w:rsidR="003F16AE" w:rsidRPr="00DC7D57" w:rsidRDefault="003F16AE"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rPr>
                <w:rFonts w:ascii="Calibri" w:hAnsi="Calibri" w:cs="Calibri"/>
                <w:b/>
                <w:bCs/>
                <w:sz w:val="16"/>
                <w:szCs w:val="16"/>
                <w:lang w:val="en-US"/>
              </w:rPr>
            </w:pPr>
            <w:r w:rsidRPr="00DC7D57">
              <w:rPr>
                <w:rFonts w:ascii="Calibri" w:hAnsi="Calibri" w:cs="Calibri"/>
                <w:sz w:val="20"/>
                <w:szCs w:val="20"/>
              </w:rPr>
              <w:t>Acquisitions</w:t>
            </w:r>
          </w:p>
        </w:tc>
        <w:tc>
          <w:tcPr>
            <w:tcW w:w="2552" w:type="dxa"/>
            <w:shd w:val="clear" w:color="auto" w:fill="auto"/>
          </w:tcPr>
          <w:p w14:paraId="2CB48D6A" w14:textId="77777777" w:rsidR="003F16AE" w:rsidRPr="00DC7D57" w:rsidRDefault="003F16AE"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jc w:val="both"/>
              <w:rPr>
                <w:rFonts w:ascii="Calibri" w:hAnsi="Calibri" w:cs="Calibri"/>
                <w:b/>
                <w:bCs/>
                <w:sz w:val="16"/>
                <w:szCs w:val="16"/>
                <w:lang w:val="en-US"/>
              </w:rPr>
            </w:pPr>
          </w:p>
        </w:tc>
        <w:tc>
          <w:tcPr>
            <w:tcW w:w="2835" w:type="dxa"/>
            <w:shd w:val="clear" w:color="auto" w:fill="auto"/>
            <w:vAlign w:val="bottom"/>
          </w:tcPr>
          <w:p w14:paraId="25A1E3F7" w14:textId="3812E528" w:rsidR="003F16AE" w:rsidRPr="00DC7D57" w:rsidRDefault="003F16AE" w:rsidP="00DC7D57">
            <w:pPr>
              <w:tabs>
                <w:tab w:val="right" w:pos="1033"/>
              </w:tabs>
              <w:jc w:val="center"/>
              <w:rPr>
                <w:rFonts w:ascii="Calibri" w:hAnsi="Calibri" w:cs="Calibri"/>
                <w:sz w:val="20"/>
                <w:szCs w:val="20"/>
              </w:rPr>
            </w:pPr>
            <w:r w:rsidRPr="00DC7D57">
              <w:rPr>
                <w:rFonts w:ascii="Calibri" w:hAnsi="Calibri" w:cs="Calibri"/>
                <w:sz w:val="20"/>
                <w:szCs w:val="20"/>
              </w:rPr>
              <w:t>-</w:t>
            </w:r>
          </w:p>
        </w:tc>
      </w:tr>
      <w:tr w:rsidR="00DC7D57" w:rsidRPr="00DC7D57" w14:paraId="5DE3D674" w14:textId="77777777" w:rsidTr="00F626D8">
        <w:trPr>
          <w:trHeight w:val="284"/>
        </w:trPr>
        <w:tc>
          <w:tcPr>
            <w:tcW w:w="4111" w:type="dxa"/>
            <w:shd w:val="clear" w:color="auto" w:fill="auto"/>
            <w:vAlign w:val="bottom"/>
          </w:tcPr>
          <w:p w14:paraId="634AD21B" w14:textId="4F77391C" w:rsidR="003F16AE" w:rsidRPr="00DC7D57" w:rsidRDefault="003F16AE"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rPr>
                <w:rFonts w:ascii="Calibri" w:hAnsi="Calibri" w:cs="Calibri"/>
                <w:b/>
                <w:bCs/>
                <w:sz w:val="16"/>
                <w:szCs w:val="16"/>
                <w:lang w:val="en-US"/>
              </w:rPr>
            </w:pPr>
            <w:r w:rsidRPr="00DC7D57">
              <w:rPr>
                <w:rFonts w:ascii="Calibri" w:hAnsi="Calibri" w:cs="Calibri"/>
                <w:sz w:val="20"/>
                <w:szCs w:val="20"/>
              </w:rPr>
              <w:t>Disposal/write-off</w:t>
            </w:r>
          </w:p>
        </w:tc>
        <w:tc>
          <w:tcPr>
            <w:tcW w:w="2552" w:type="dxa"/>
            <w:shd w:val="clear" w:color="auto" w:fill="auto"/>
          </w:tcPr>
          <w:p w14:paraId="486B359B" w14:textId="77777777" w:rsidR="003F16AE" w:rsidRPr="00DC7D57" w:rsidRDefault="003F16AE"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jc w:val="both"/>
              <w:rPr>
                <w:rFonts w:ascii="Calibri" w:hAnsi="Calibri" w:cs="Calibri"/>
                <w:b/>
                <w:bCs/>
                <w:sz w:val="16"/>
                <w:szCs w:val="16"/>
                <w:lang w:val="en-US"/>
              </w:rPr>
            </w:pPr>
          </w:p>
        </w:tc>
        <w:tc>
          <w:tcPr>
            <w:tcW w:w="2835" w:type="dxa"/>
            <w:tcBorders>
              <w:bottom w:val="single" w:sz="4" w:space="0" w:color="auto"/>
            </w:tcBorders>
            <w:shd w:val="clear" w:color="auto" w:fill="auto"/>
            <w:vAlign w:val="bottom"/>
          </w:tcPr>
          <w:p w14:paraId="53F44ABB" w14:textId="47EDF909" w:rsidR="003F16AE" w:rsidRPr="00DC7D57" w:rsidRDefault="003F16AE" w:rsidP="00DC7D57">
            <w:pPr>
              <w:tabs>
                <w:tab w:val="right" w:pos="1033"/>
              </w:tabs>
              <w:jc w:val="center"/>
              <w:rPr>
                <w:rFonts w:ascii="Calibri" w:hAnsi="Calibri" w:cs="Calibri"/>
                <w:sz w:val="20"/>
                <w:szCs w:val="20"/>
              </w:rPr>
            </w:pPr>
            <w:r w:rsidRPr="00DC7D57">
              <w:rPr>
                <w:rFonts w:ascii="Calibri" w:hAnsi="Calibri" w:cs="Calibri"/>
                <w:sz w:val="20"/>
                <w:szCs w:val="20"/>
              </w:rPr>
              <w:t>-</w:t>
            </w:r>
          </w:p>
        </w:tc>
      </w:tr>
      <w:tr w:rsidR="00DC7D57" w:rsidRPr="00DC7D57" w14:paraId="5C519B6C" w14:textId="77777777" w:rsidTr="00F626D8">
        <w:trPr>
          <w:trHeight w:val="284"/>
        </w:trPr>
        <w:tc>
          <w:tcPr>
            <w:tcW w:w="4111" w:type="dxa"/>
            <w:shd w:val="clear" w:color="auto" w:fill="auto"/>
            <w:vAlign w:val="bottom"/>
          </w:tcPr>
          <w:p w14:paraId="3B645D31" w14:textId="2BD6C283" w:rsidR="003F16AE" w:rsidRPr="00DC7D57" w:rsidRDefault="003F16AE"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rPr>
                <w:rFonts w:ascii="Calibri" w:hAnsi="Calibri" w:cs="Calibri"/>
                <w:b/>
                <w:bCs/>
                <w:sz w:val="16"/>
                <w:szCs w:val="16"/>
                <w:lang w:val="en-US"/>
              </w:rPr>
            </w:pPr>
            <w:r w:rsidRPr="00DC7D57">
              <w:rPr>
                <w:rFonts w:ascii="Calibri" w:hAnsi="Calibri" w:cs="Calibri"/>
                <w:sz w:val="20"/>
                <w:szCs w:val="20"/>
              </w:rPr>
              <w:t>Balance as at December 31, 2020</w:t>
            </w:r>
          </w:p>
        </w:tc>
        <w:tc>
          <w:tcPr>
            <w:tcW w:w="2552" w:type="dxa"/>
            <w:shd w:val="clear" w:color="auto" w:fill="auto"/>
          </w:tcPr>
          <w:p w14:paraId="1457E37D" w14:textId="77777777" w:rsidR="003F16AE" w:rsidRPr="00DC7D57" w:rsidRDefault="003F16AE"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jc w:val="both"/>
              <w:rPr>
                <w:rFonts w:ascii="Calibri" w:hAnsi="Calibri" w:cs="Calibri"/>
                <w:b/>
                <w:bCs/>
                <w:sz w:val="16"/>
                <w:szCs w:val="16"/>
                <w:lang w:val="en-US"/>
              </w:rPr>
            </w:pPr>
          </w:p>
        </w:tc>
        <w:tc>
          <w:tcPr>
            <w:tcW w:w="2835" w:type="dxa"/>
            <w:tcBorders>
              <w:top w:val="single" w:sz="4" w:space="0" w:color="auto"/>
              <w:bottom w:val="single" w:sz="4" w:space="0" w:color="auto"/>
            </w:tcBorders>
            <w:shd w:val="clear" w:color="auto" w:fill="auto"/>
            <w:vAlign w:val="bottom"/>
          </w:tcPr>
          <w:p w14:paraId="0ABEFF37" w14:textId="0F77AF61" w:rsidR="003F16AE" w:rsidRPr="00DC7D57" w:rsidRDefault="003F16AE" w:rsidP="00DC7D57">
            <w:pPr>
              <w:tabs>
                <w:tab w:val="right" w:pos="1033"/>
              </w:tabs>
              <w:jc w:val="right"/>
              <w:rPr>
                <w:rFonts w:ascii="Calibri" w:hAnsi="Calibri" w:cs="Calibri"/>
                <w:sz w:val="20"/>
                <w:szCs w:val="20"/>
              </w:rPr>
            </w:pPr>
            <w:r w:rsidRPr="00DC7D57">
              <w:rPr>
                <w:rFonts w:ascii="Calibri" w:hAnsi="Calibri" w:cs="Calibri"/>
                <w:sz w:val="20"/>
                <w:szCs w:val="20"/>
              </w:rPr>
              <w:t>2,012</w:t>
            </w:r>
          </w:p>
        </w:tc>
      </w:tr>
      <w:tr w:rsidR="00DC7D57" w:rsidRPr="00DC7D57" w14:paraId="55A627B9" w14:textId="77777777" w:rsidTr="00F626D8">
        <w:trPr>
          <w:trHeight w:val="284"/>
        </w:trPr>
        <w:tc>
          <w:tcPr>
            <w:tcW w:w="4111" w:type="dxa"/>
            <w:shd w:val="clear" w:color="auto" w:fill="auto"/>
            <w:vAlign w:val="bottom"/>
          </w:tcPr>
          <w:p w14:paraId="7B37D288" w14:textId="3498182E" w:rsidR="003F16AE" w:rsidRPr="00DC7D57" w:rsidRDefault="003F16AE"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rPr>
                <w:rFonts w:ascii="Calibri" w:hAnsi="Calibri" w:cs="Calibri"/>
                <w:b/>
                <w:bCs/>
                <w:sz w:val="16"/>
                <w:szCs w:val="16"/>
                <w:lang w:val="en-US"/>
              </w:rPr>
            </w:pPr>
            <w:r w:rsidRPr="00DC7D57">
              <w:rPr>
                <w:rFonts w:ascii="Calibri" w:hAnsi="Calibri" w:cs="Calibri"/>
                <w:sz w:val="20"/>
                <w:szCs w:val="20"/>
                <w:u w:val="single"/>
              </w:rPr>
              <w:t>Accumulated depreciation</w:t>
            </w:r>
          </w:p>
        </w:tc>
        <w:tc>
          <w:tcPr>
            <w:tcW w:w="2552" w:type="dxa"/>
            <w:shd w:val="clear" w:color="auto" w:fill="auto"/>
          </w:tcPr>
          <w:p w14:paraId="27949F9F" w14:textId="77777777" w:rsidR="003F16AE" w:rsidRPr="00DC7D57" w:rsidRDefault="003F16AE"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jc w:val="both"/>
              <w:rPr>
                <w:rFonts w:ascii="Calibri" w:hAnsi="Calibri" w:cs="Calibri"/>
                <w:b/>
                <w:bCs/>
                <w:sz w:val="16"/>
                <w:szCs w:val="16"/>
                <w:lang w:val="en-US"/>
              </w:rPr>
            </w:pPr>
          </w:p>
        </w:tc>
        <w:tc>
          <w:tcPr>
            <w:tcW w:w="2835" w:type="dxa"/>
            <w:tcBorders>
              <w:top w:val="single" w:sz="4" w:space="0" w:color="auto"/>
            </w:tcBorders>
            <w:shd w:val="clear" w:color="auto" w:fill="auto"/>
            <w:vAlign w:val="bottom"/>
          </w:tcPr>
          <w:p w14:paraId="0BBC661D" w14:textId="77777777" w:rsidR="003F16AE" w:rsidRPr="00DC7D57" w:rsidRDefault="003F16AE" w:rsidP="00DC7D57">
            <w:pPr>
              <w:tabs>
                <w:tab w:val="right" w:pos="1033"/>
              </w:tabs>
              <w:jc w:val="right"/>
              <w:rPr>
                <w:rFonts w:ascii="Calibri" w:hAnsi="Calibri" w:cs="Calibri"/>
                <w:sz w:val="20"/>
                <w:szCs w:val="20"/>
              </w:rPr>
            </w:pPr>
          </w:p>
        </w:tc>
      </w:tr>
      <w:tr w:rsidR="00DC7D57" w:rsidRPr="00DC7D57" w14:paraId="05BCD604" w14:textId="77777777" w:rsidTr="00F626D8">
        <w:trPr>
          <w:trHeight w:val="284"/>
        </w:trPr>
        <w:tc>
          <w:tcPr>
            <w:tcW w:w="4111" w:type="dxa"/>
            <w:shd w:val="clear" w:color="auto" w:fill="auto"/>
            <w:vAlign w:val="bottom"/>
          </w:tcPr>
          <w:p w14:paraId="2840B4AD" w14:textId="115CCA00" w:rsidR="003F16AE" w:rsidRPr="00DC7D57" w:rsidRDefault="003F16AE" w:rsidP="009574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rPr>
                <w:rFonts w:ascii="Calibri" w:hAnsi="Calibri" w:cs="Calibri"/>
                <w:b/>
                <w:bCs/>
                <w:sz w:val="16"/>
                <w:szCs w:val="16"/>
                <w:lang w:val="en-US"/>
              </w:rPr>
            </w:pPr>
            <w:r w:rsidRPr="00DC7D57">
              <w:rPr>
                <w:rFonts w:ascii="Calibri" w:hAnsi="Calibri" w:cs="Calibri"/>
                <w:sz w:val="20"/>
                <w:szCs w:val="20"/>
              </w:rPr>
              <w:t xml:space="preserve">Balance as at January 1, 2020 </w:t>
            </w:r>
            <w:r w:rsidR="009574DD">
              <w:rPr>
                <w:rFonts w:ascii="Calibri" w:hAnsi="Calibri" w:cs="Calibri"/>
                <w:sz w:val="20"/>
                <w:szCs w:val="20"/>
              </w:rPr>
              <w:t>- after a</w:t>
            </w:r>
            <w:r w:rsidR="009574DD" w:rsidRPr="00F54EC5">
              <w:rPr>
                <w:rFonts w:ascii="Calibri" w:hAnsi="Calibri" w:cs="Calibri"/>
                <w:sz w:val="20"/>
                <w:szCs w:val="20"/>
              </w:rPr>
              <w:t>djustments due to TFRS 16 adoption</w:t>
            </w:r>
          </w:p>
        </w:tc>
        <w:tc>
          <w:tcPr>
            <w:tcW w:w="2552" w:type="dxa"/>
            <w:shd w:val="clear" w:color="auto" w:fill="auto"/>
          </w:tcPr>
          <w:p w14:paraId="556028AA" w14:textId="77777777" w:rsidR="003F16AE" w:rsidRPr="00DC7D57" w:rsidRDefault="003F16AE"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jc w:val="both"/>
              <w:rPr>
                <w:rFonts w:ascii="Calibri" w:hAnsi="Calibri" w:cs="Calibri"/>
                <w:b/>
                <w:bCs/>
                <w:sz w:val="16"/>
                <w:szCs w:val="16"/>
                <w:lang w:val="en-US"/>
              </w:rPr>
            </w:pPr>
          </w:p>
        </w:tc>
        <w:tc>
          <w:tcPr>
            <w:tcW w:w="2835" w:type="dxa"/>
            <w:shd w:val="clear" w:color="auto" w:fill="auto"/>
            <w:vAlign w:val="bottom"/>
          </w:tcPr>
          <w:p w14:paraId="6504D719" w14:textId="1C83AB88" w:rsidR="003F16AE" w:rsidRPr="00DC7D57" w:rsidRDefault="00F626D8" w:rsidP="00DC7D57">
            <w:pPr>
              <w:tabs>
                <w:tab w:val="right" w:pos="1033"/>
              </w:tabs>
              <w:jc w:val="center"/>
              <w:rPr>
                <w:rFonts w:ascii="Calibri" w:hAnsi="Calibri" w:cs="Calibri"/>
                <w:sz w:val="20"/>
                <w:szCs w:val="20"/>
              </w:rPr>
            </w:pPr>
            <w:r>
              <w:rPr>
                <w:rFonts w:ascii="Calibri" w:hAnsi="Calibri" w:cs="Cordia New"/>
                <w:sz w:val="20"/>
                <w:szCs w:val="20"/>
              </w:rPr>
              <w:t>-</w:t>
            </w:r>
          </w:p>
        </w:tc>
      </w:tr>
      <w:tr w:rsidR="00DC7D57" w:rsidRPr="00DC7D57" w14:paraId="3A6DFE55" w14:textId="77777777" w:rsidTr="00F626D8">
        <w:trPr>
          <w:trHeight w:val="284"/>
        </w:trPr>
        <w:tc>
          <w:tcPr>
            <w:tcW w:w="4111" w:type="dxa"/>
            <w:shd w:val="clear" w:color="auto" w:fill="auto"/>
            <w:vAlign w:val="bottom"/>
          </w:tcPr>
          <w:p w14:paraId="1725EF44" w14:textId="59A8334B" w:rsidR="003F16AE" w:rsidRPr="00DC7D57" w:rsidRDefault="003F16AE"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rPr>
                <w:rFonts w:ascii="Calibri" w:hAnsi="Calibri" w:cs="Calibri"/>
                <w:b/>
                <w:bCs/>
                <w:sz w:val="16"/>
                <w:szCs w:val="16"/>
                <w:lang w:val="en-US"/>
              </w:rPr>
            </w:pPr>
            <w:r w:rsidRPr="00DC7D57">
              <w:rPr>
                <w:rFonts w:ascii="Calibri" w:hAnsi="Calibri" w:cs="Calibri"/>
                <w:sz w:val="20"/>
                <w:szCs w:val="20"/>
              </w:rPr>
              <w:t>Depreciation charge for the year</w:t>
            </w:r>
          </w:p>
        </w:tc>
        <w:tc>
          <w:tcPr>
            <w:tcW w:w="2552" w:type="dxa"/>
            <w:shd w:val="clear" w:color="auto" w:fill="auto"/>
          </w:tcPr>
          <w:p w14:paraId="2558CE94" w14:textId="77777777" w:rsidR="003F16AE" w:rsidRPr="00DC7D57" w:rsidRDefault="003F16AE"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jc w:val="both"/>
              <w:rPr>
                <w:rFonts w:ascii="Calibri" w:hAnsi="Calibri" w:cs="Calibri"/>
                <w:b/>
                <w:bCs/>
                <w:sz w:val="16"/>
                <w:szCs w:val="16"/>
                <w:lang w:val="en-US"/>
              </w:rPr>
            </w:pPr>
          </w:p>
        </w:tc>
        <w:tc>
          <w:tcPr>
            <w:tcW w:w="2835" w:type="dxa"/>
            <w:tcBorders>
              <w:bottom w:val="single" w:sz="4" w:space="0" w:color="auto"/>
            </w:tcBorders>
            <w:shd w:val="clear" w:color="auto" w:fill="auto"/>
            <w:vAlign w:val="bottom"/>
          </w:tcPr>
          <w:p w14:paraId="5AF9C100" w14:textId="13765641" w:rsidR="003F16AE" w:rsidRPr="00DC7D57" w:rsidRDefault="003F16AE" w:rsidP="00DC7D57">
            <w:pPr>
              <w:tabs>
                <w:tab w:val="right" w:pos="1033"/>
              </w:tabs>
              <w:jc w:val="right"/>
              <w:rPr>
                <w:rFonts w:ascii="Calibri" w:hAnsi="Calibri" w:cs="Calibri"/>
                <w:sz w:val="20"/>
                <w:szCs w:val="20"/>
              </w:rPr>
            </w:pPr>
            <w:r w:rsidRPr="00DC7D57">
              <w:rPr>
                <w:rFonts w:ascii="Calibri" w:hAnsi="Calibri" w:cs="Calibri"/>
                <w:sz w:val="20"/>
                <w:szCs w:val="20"/>
              </w:rPr>
              <w:t>1,420</w:t>
            </w:r>
          </w:p>
        </w:tc>
      </w:tr>
      <w:tr w:rsidR="00DC7D57" w:rsidRPr="00DC7D57" w14:paraId="7BA139C5" w14:textId="77777777" w:rsidTr="00F626D8">
        <w:trPr>
          <w:trHeight w:val="284"/>
        </w:trPr>
        <w:tc>
          <w:tcPr>
            <w:tcW w:w="4111" w:type="dxa"/>
            <w:shd w:val="clear" w:color="auto" w:fill="auto"/>
            <w:vAlign w:val="bottom"/>
          </w:tcPr>
          <w:p w14:paraId="32BB8644" w14:textId="24C4B3AB" w:rsidR="003F16AE" w:rsidRPr="00DC7D57" w:rsidRDefault="003F16AE"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rPr>
                <w:rFonts w:ascii="Calibri" w:hAnsi="Calibri" w:cs="Calibri"/>
                <w:b/>
                <w:bCs/>
                <w:sz w:val="16"/>
                <w:szCs w:val="16"/>
                <w:lang w:val="en-US"/>
              </w:rPr>
            </w:pPr>
            <w:r w:rsidRPr="00DC7D57">
              <w:rPr>
                <w:rFonts w:ascii="Calibri" w:hAnsi="Calibri" w:cs="Calibri"/>
                <w:sz w:val="20"/>
                <w:szCs w:val="20"/>
              </w:rPr>
              <w:t>Balance as at December 31, 2020</w:t>
            </w:r>
          </w:p>
        </w:tc>
        <w:tc>
          <w:tcPr>
            <w:tcW w:w="2552" w:type="dxa"/>
            <w:shd w:val="clear" w:color="auto" w:fill="auto"/>
          </w:tcPr>
          <w:p w14:paraId="5F1AAE6D" w14:textId="77777777" w:rsidR="003F16AE" w:rsidRPr="00DC7D57" w:rsidRDefault="003F16AE"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jc w:val="both"/>
              <w:rPr>
                <w:rFonts w:ascii="Calibri" w:hAnsi="Calibri" w:cs="Calibri"/>
                <w:b/>
                <w:bCs/>
                <w:sz w:val="16"/>
                <w:szCs w:val="16"/>
                <w:lang w:val="en-US"/>
              </w:rPr>
            </w:pPr>
          </w:p>
        </w:tc>
        <w:tc>
          <w:tcPr>
            <w:tcW w:w="2835" w:type="dxa"/>
            <w:tcBorders>
              <w:top w:val="single" w:sz="4" w:space="0" w:color="auto"/>
              <w:bottom w:val="single" w:sz="4" w:space="0" w:color="auto"/>
            </w:tcBorders>
            <w:shd w:val="clear" w:color="auto" w:fill="auto"/>
            <w:vAlign w:val="bottom"/>
          </w:tcPr>
          <w:p w14:paraId="1DA26FA1" w14:textId="3DD7C7F7" w:rsidR="003F16AE" w:rsidRPr="00DC7D57" w:rsidRDefault="003F16AE"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jc w:val="right"/>
              <w:rPr>
                <w:rFonts w:ascii="Calibri" w:hAnsi="Calibri" w:cs="Calibri"/>
                <w:b/>
                <w:bCs/>
                <w:sz w:val="16"/>
                <w:szCs w:val="16"/>
                <w:lang w:val="en-US"/>
              </w:rPr>
            </w:pPr>
            <w:r w:rsidRPr="00DC7D57">
              <w:rPr>
                <w:rFonts w:ascii="Calibri" w:hAnsi="Calibri" w:cs="Calibri"/>
                <w:sz w:val="20"/>
                <w:szCs w:val="20"/>
              </w:rPr>
              <w:t>1,420</w:t>
            </w:r>
          </w:p>
        </w:tc>
      </w:tr>
      <w:tr w:rsidR="00DC7D57" w:rsidRPr="00DC7D57" w14:paraId="12F6B593" w14:textId="77777777" w:rsidTr="00F626D8">
        <w:trPr>
          <w:trHeight w:val="284"/>
        </w:trPr>
        <w:tc>
          <w:tcPr>
            <w:tcW w:w="4111" w:type="dxa"/>
            <w:shd w:val="clear" w:color="auto" w:fill="auto"/>
            <w:vAlign w:val="bottom"/>
          </w:tcPr>
          <w:p w14:paraId="0AEDF1EE" w14:textId="292D5E6B" w:rsidR="003F16AE" w:rsidRPr="00DC7D57" w:rsidRDefault="003F16AE"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rPr>
                <w:rFonts w:ascii="Calibri" w:hAnsi="Calibri" w:cs="Calibri"/>
                <w:b/>
                <w:bCs/>
                <w:sz w:val="16"/>
                <w:szCs w:val="16"/>
                <w:lang w:val="en-US"/>
              </w:rPr>
            </w:pPr>
            <w:r w:rsidRPr="00DC7D57">
              <w:rPr>
                <w:rFonts w:ascii="Calibri" w:hAnsi="Calibri" w:cs="Calibri"/>
                <w:sz w:val="20"/>
                <w:szCs w:val="20"/>
                <w:u w:val="single"/>
              </w:rPr>
              <w:t>Net book value</w:t>
            </w:r>
          </w:p>
        </w:tc>
        <w:tc>
          <w:tcPr>
            <w:tcW w:w="2552" w:type="dxa"/>
            <w:shd w:val="clear" w:color="auto" w:fill="auto"/>
          </w:tcPr>
          <w:p w14:paraId="6566FF51" w14:textId="77777777" w:rsidR="003F16AE" w:rsidRPr="00DC7D57" w:rsidRDefault="003F16AE"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jc w:val="both"/>
              <w:rPr>
                <w:rFonts w:ascii="Calibri" w:hAnsi="Calibri" w:cs="Calibri"/>
                <w:b/>
                <w:bCs/>
                <w:sz w:val="16"/>
                <w:szCs w:val="16"/>
                <w:lang w:val="en-US"/>
              </w:rPr>
            </w:pPr>
          </w:p>
        </w:tc>
        <w:tc>
          <w:tcPr>
            <w:tcW w:w="2835" w:type="dxa"/>
            <w:tcBorders>
              <w:top w:val="single" w:sz="4" w:space="0" w:color="auto"/>
            </w:tcBorders>
            <w:shd w:val="clear" w:color="auto" w:fill="auto"/>
            <w:vAlign w:val="bottom"/>
          </w:tcPr>
          <w:p w14:paraId="3B5DA7AF" w14:textId="77777777" w:rsidR="003F16AE" w:rsidRPr="00DC7D57" w:rsidRDefault="003F16AE"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jc w:val="right"/>
              <w:rPr>
                <w:rFonts w:ascii="Calibri" w:hAnsi="Calibri" w:cs="Calibri"/>
                <w:b/>
                <w:bCs/>
                <w:sz w:val="16"/>
                <w:szCs w:val="16"/>
                <w:lang w:val="en-US"/>
              </w:rPr>
            </w:pPr>
          </w:p>
        </w:tc>
      </w:tr>
      <w:tr w:rsidR="00DC7D57" w:rsidRPr="00DC7D57" w14:paraId="22B6CD2D" w14:textId="77777777" w:rsidTr="00F626D8">
        <w:trPr>
          <w:trHeight w:val="284"/>
        </w:trPr>
        <w:tc>
          <w:tcPr>
            <w:tcW w:w="4111" w:type="dxa"/>
            <w:shd w:val="clear" w:color="auto" w:fill="auto"/>
            <w:vAlign w:val="bottom"/>
          </w:tcPr>
          <w:p w14:paraId="467F23B2" w14:textId="4C8C0AA8" w:rsidR="003F16AE" w:rsidRPr="00DC7D57" w:rsidRDefault="003F16AE"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rPr>
                <w:rFonts w:ascii="Calibri" w:hAnsi="Calibri" w:cs="Calibri"/>
                <w:b/>
                <w:bCs/>
                <w:sz w:val="16"/>
                <w:szCs w:val="16"/>
                <w:lang w:val="en-US"/>
              </w:rPr>
            </w:pPr>
            <w:r w:rsidRPr="00DC7D57">
              <w:rPr>
                <w:rFonts w:ascii="Calibri" w:hAnsi="Calibri" w:cs="Calibri"/>
                <w:sz w:val="20"/>
                <w:szCs w:val="20"/>
              </w:rPr>
              <w:t>As at December 31, 2020</w:t>
            </w:r>
          </w:p>
        </w:tc>
        <w:tc>
          <w:tcPr>
            <w:tcW w:w="2552" w:type="dxa"/>
            <w:shd w:val="clear" w:color="auto" w:fill="auto"/>
          </w:tcPr>
          <w:p w14:paraId="16893E2E" w14:textId="77777777" w:rsidR="003F16AE" w:rsidRPr="00DC7D57" w:rsidRDefault="003F16AE"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jc w:val="both"/>
              <w:rPr>
                <w:rFonts w:ascii="Calibri" w:hAnsi="Calibri" w:cs="Calibri"/>
                <w:b/>
                <w:bCs/>
                <w:sz w:val="16"/>
                <w:szCs w:val="16"/>
                <w:lang w:val="en-US"/>
              </w:rPr>
            </w:pPr>
          </w:p>
        </w:tc>
        <w:tc>
          <w:tcPr>
            <w:tcW w:w="2835" w:type="dxa"/>
            <w:tcBorders>
              <w:bottom w:val="double" w:sz="4" w:space="0" w:color="auto"/>
            </w:tcBorders>
            <w:shd w:val="clear" w:color="auto" w:fill="auto"/>
            <w:vAlign w:val="bottom"/>
          </w:tcPr>
          <w:p w14:paraId="2A232E5F" w14:textId="1A1F2C18" w:rsidR="003F16AE" w:rsidRPr="00DC7D57" w:rsidRDefault="003F16AE"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jc w:val="right"/>
              <w:rPr>
                <w:rFonts w:ascii="Calibri" w:hAnsi="Calibri" w:cs="Calibri"/>
                <w:b/>
                <w:bCs/>
                <w:sz w:val="16"/>
                <w:szCs w:val="16"/>
                <w:lang w:val="en-US"/>
              </w:rPr>
            </w:pPr>
            <w:r w:rsidRPr="00DC7D57">
              <w:rPr>
                <w:rFonts w:ascii="Calibri" w:hAnsi="Calibri" w:cs="Calibri"/>
                <w:sz w:val="20"/>
                <w:szCs w:val="20"/>
              </w:rPr>
              <w:t>592</w:t>
            </w:r>
          </w:p>
        </w:tc>
      </w:tr>
      <w:tr w:rsidR="003F16AE" w:rsidRPr="00DC7D57" w14:paraId="55EEF2BA" w14:textId="77777777" w:rsidTr="00F626D8">
        <w:trPr>
          <w:trHeight w:val="284"/>
        </w:trPr>
        <w:tc>
          <w:tcPr>
            <w:tcW w:w="9500" w:type="dxa"/>
            <w:gridSpan w:val="3"/>
            <w:shd w:val="clear" w:color="auto" w:fill="auto"/>
            <w:vAlign w:val="bottom"/>
          </w:tcPr>
          <w:p w14:paraId="142E7944" w14:textId="70D767E9" w:rsidR="003F16AE" w:rsidRPr="00DC7D57" w:rsidRDefault="003F16AE"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rPr>
                <w:rFonts w:ascii="Calibri" w:hAnsi="Calibri" w:cs="Calibri"/>
                <w:b/>
                <w:bCs/>
                <w:sz w:val="16"/>
                <w:szCs w:val="16"/>
                <w:lang w:val="en-US"/>
              </w:rPr>
            </w:pPr>
            <w:r w:rsidRPr="00DC7D57">
              <w:rPr>
                <w:rFonts w:ascii="Calibri" w:hAnsi="Calibri" w:cs="Calibri"/>
                <w:sz w:val="20"/>
                <w:szCs w:val="20"/>
                <w:u w:val="single"/>
              </w:rPr>
              <w:t>Depreciation included in the statement of comprehensive income for the year</w:t>
            </w:r>
          </w:p>
        </w:tc>
      </w:tr>
      <w:tr w:rsidR="00DC7D57" w:rsidRPr="00DC7D57" w14:paraId="42B40028" w14:textId="77777777" w:rsidTr="00F626D8">
        <w:trPr>
          <w:trHeight w:val="284"/>
        </w:trPr>
        <w:tc>
          <w:tcPr>
            <w:tcW w:w="4111" w:type="dxa"/>
            <w:shd w:val="clear" w:color="auto" w:fill="auto"/>
            <w:vAlign w:val="bottom"/>
          </w:tcPr>
          <w:p w14:paraId="4AE2BF48" w14:textId="721730A6" w:rsidR="003F16AE" w:rsidRPr="00DC7D57" w:rsidRDefault="003F16AE"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rPr>
                <w:rFonts w:ascii="Calibri" w:hAnsi="Calibri" w:cs="Calibri"/>
                <w:b/>
                <w:bCs/>
                <w:sz w:val="16"/>
                <w:szCs w:val="16"/>
                <w:lang w:val="en-US"/>
              </w:rPr>
            </w:pPr>
            <w:r w:rsidRPr="00DC7D57">
              <w:rPr>
                <w:rFonts w:ascii="Calibri" w:hAnsi="Calibri" w:cs="Cordia New"/>
                <w:sz w:val="20"/>
                <w:szCs w:val="20"/>
              </w:rPr>
              <w:t>2020</w:t>
            </w:r>
          </w:p>
        </w:tc>
        <w:tc>
          <w:tcPr>
            <w:tcW w:w="2552" w:type="dxa"/>
            <w:shd w:val="clear" w:color="auto" w:fill="auto"/>
          </w:tcPr>
          <w:p w14:paraId="77D114B4" w14:textId="77777777" w:rsidR="003F16AE" w:rsidRPr="00DC7D57" w:rsidRDefault="003F16AE"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jc w:val="both"/>
              <w:rPr>
                <w:rFonts w:ascii="Calibri" w:hAnsi="Calibri" w:cs="Calibri"/>
                <w:b/>
                <w:bCs/>
                <w:sz w:val="16"/>
                <w:szCs w:val="16"/>
                <w:lang w:val="en-US"/>
              </w:rPr>
            </w:pPr>
          </w:p>
        </w:tc>
        <w:tc>
          <w:tcPr>
            <w:tcW w:w="2835" w:type="dxa"/>
            <w:tcBorders>
              <w:bottom w:val="double" w:sz="4" w:space="0" w:color="auto"/>
            </w:tcBorders>
            <w:shd w:val="clear" w:color="auto" w:fill="auto"/>
            <w:vAlign w:val="bottom"/>
          </w:tcPr>
          <w:p w14:paraId="2B143EA5" w14:textId="72CA415E" w:rsidR="003F16AE" w:rsidRPr="00DC7D57" w:rsidRDefault="00B65273" w:rsidP="00DC7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jc w:val="right"/>
              <w:rPr>
                <w:rFonts w:ascii="Calibri" w:hAnsi="Calibri" w:cs="Calibri"/>
                <w:sz w:val="20"/>
                <w:szCs w:val="20"/>
                <w:lang w:val="en-US"/>
              </w:rPr>
            </w:pPr>
            <w:r>
              <w:rPr>
                <w:rFonts w:ascii="Calibri" w:hAnsi="Calibri" w:cs="Calibri"/>
                <w:sz w:val="20"/>
                <w:szCs w:val="20"/>
                <w:lang w:val="en-US"/>
              </w:rPr>
              <w:t>1,420</w:t>
            </w:r>
          </w:p>
        </w:tc>
      </w:tr>
    </w:tbl>
    <w:p w14:paraId="69BA8421" w14:textId="336BD2A3" w:rsidR="00B65273" w:rsidRDefault="00B65273" w:rsidP="00B65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318" w:right="-43"/>
        <w:jc w:val="both"/>
        <w:rPr>
          <w:rFonts w:ascii="Calibri" w:hAnsi="Calibri" w:cs="Calibri"/>
          <w:sz w:val="20"/>
          <w:szCs w:val="20"/>
        </w:rPr>
      </w:pPr>
    </w:p>
    <w:p w14:paraId="4A7C793A" w14:textId="244380E3" w:rsidR="00B65273" w:rsidRDefault="00B65273" w:rsidP="00B65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318" w:right="-43"/>
        <w:jc w:val="both"/>
        <w:rPr>
          <w:rFonts w:ascii="Calibri" w:hAnsi="Calibri" w:cs="Calibri"/>
          <w:sz w:val="20"/>
          <w:szCs w:val="20"/>
        </w:rPr>
      </w:pPr>
    </w:p>
    <w:p w14:paraId="4CB43DA2" w14:textId="39AD6065" w:rsidR="00B65273" w:rsidRDefault="00B65273" w:rsidP="00B65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318" w:right="-43"/>
        <w:jc w:val="both"/>
        <w:rPr>
          <w:rFonts w:ascii="Calibri" w:hAnsi="Calibri" w:cs="Calibri"/>
          <w:sz w:val="20"/>
          <w:szCs w:val="20"/>
        </w:rPr>
      </w:pPr>
    </w:p>
    <w:p w14:paraId="4B57D5C9" w14:textId="77777777" w:rsidR="00B65273" w:rsidRDefault="00B65273" w:rsidP="00B65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318" w:right="-43"/>
        <w:jc w:val="both"/>
        <w:rPr>
          <w:rFonts w:ascii="Calibri" w:hAnsi="Calibri" w:cs="Calibri"/>
          <w:sz w:val="20"/>
          <w:szCs w:val="20"/>
        </w:rPr>
      </w:pPr>
    </w:p>
    <w:p w14:paraId="024D8774" w14:textId="543AAAE2" w:rsidR="007676F9" w:rsidRPr="00FA5EA9" w:rsidRDefault="007676F9" w:rsidP="007676F9">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hanging="318"/>
        <w:jc w:val="both"/>
        <w:rPr>
          <w:rFonts w:ascii="Calibri" w:hAnsi="Calibri" w:cs="Calibri"/>
          <w:sz w:val="20"/>
          <w:szCs w:val="20"/>
        </w:rPr>
      </w:pPr>
      <w:r w:rsidRPr="00FA5EA9">
        <w:rPr>
          <w:rFonts w:ascii="Calibri" w:hAnsi="Calibri" w:cs="Calibri"/>
          <w:sz w:val="20"/>
          <w:szCs w:val="20"/>
        </w:rPr>
        <w:lastRenderedPageBreak/>
        <w:t>Lease liabilities</w:t>
      </w:r>
    </w:p>
    <w:p w14:paraId="65AB93AF" w14:textId="77777777" w:rsidR="007676F9" w:rsidRPr="00C67765" w:rsidRDefault="007676F9" w:rsidP="00C6776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60" w:lineRule="atLeast"/>
        <w:ind w:right="-163"/>
        <w:jc w:val="both"/>
        <w:rPr>
          <w:rFonts w:ascii="Calibri" w:hAnsi="Calibri" w:cs="Calibri"/>
          <w:b/>
          <w:bCs/>
          <w:sz w:val="16"/>
          <w:szCs w:val="16"/>
          <w:lang w:val="en-US"/>
        </w:rPr>
      </w:pPr>
    </w:p>
    <w:tbl>
      <w:tblPr>
        <w:tblW w:w="9521" w:type="dxa"/>
        <w:tblInd w:w="108" w:type="dxa"/>
        <w:tblLayout w:type="fixed"/>
        <w:tblLook w:val="01E0" w:firstRow="1" w:lastRow="1" w:firstColumn="1" w:lastColumn="1" w:noHBand="0" w:noVBand="0"/>
      </w:tblPr>
      <w:tblGrid>
        <w:gridCol w:w="4130"/>
        <w:gridCol w:w="1168"/>
        <w:gridCol w:w="238"/>
        <w:gridCol w:w="1168"/>
        <w:gridCol w:w="238"/>
        <w:gridCol w:w="1168"/>
        <w:gridCol w:w="238"/>
        <w:gridCol w:w="1173"/>
      </w:tblGrid>
      <w:tr w:rsidR="000F7287" w:rsidRPr="00812930" w14:paraId="1E336D5C" w14:textId="77777777" w:rsidTr="00C94046">
        <w:trPr>
          <w:trHeight w:val="284"/>
          <w:tblHeader/>
        </w:trPr>
        <w:tc>
          <w:tcPr>
            <w:tcW w:w="4130" w:type="dxa"/>
          </w:tcPr>
          <w:p w14:paraId="1ED46B82" w14:textId="77777777" w:rsidR="000F7287" w:rsidRPr="00812930" w:rsidRDefault="000F7287" w:rsidP="00FD172F">
            <w:pPr>
              <w:spacing w:line="276" w:lineRule="auto"/>
              <w:jc w:val="both"/>
              <w:rPr>
                <w:rFonts w:ascii="Calibri" w:hAnsi="Calibri" w:cs="Calibri"/>
                <w:sz w:val="20"/>
                <w:szCs w:val="20"/>
              </w:rPr>
            </w:pPr>
          </w:p>
        </w:tc>
        <w:tc>
          <w:tcPr>
            <w:tcW w:w="5391" w:type="dxa"/>
            <w:gridSpan w:val="7"/>
            <w:tcBorders>
              <w:bottom w:val="single" w:sz="4" w:space="0" w:color="auto"/>
            </w:tcBorders>
          </w:tcPr>
          <w:p w14:paraId="562D2D65" w14:textId="77777777" w:rsidR="000F7287" w:rsidRPr="00812930" w:rsidRDefault="000F7287" w:rsidP="00FD172F">
            <w:pPr>
              <w:spacing w:line="276" w:lineRule="auto"/>
              <w:jc w:val="center"/>
              <w:rPr>
                <w:rFonts w:ascii="Calibri" w:hAnsi="Calibri" w:cs="Calibri"/>
                <w:sz w:val="20"/>
                <w:szCs w:val="20"/>
              </w:rPr>
            </w:pPr>
            <w:r w:rsidRPr="00812930">
              <w:rPr>
                <w:rFonts w:ascii="Calibri" w:hAnsi="Calibri" w:cs="Calibri"/>
                <w:sz w:val="20"/>
                <w:szCs w:val="20"/>
              </w:rPr>
              <w:t>In Thousand Baht</w:t>
            </w:r>
          </w:p>
        </w:tc>
      </w:tr>
      <w:tr w:rsidR="000F7287" w:rsidRPr="00812930" w14:paraId="1F29203C" w14:textId="77777777" w:rsidTr="00C94046">
        <w:trPr>
          <w:trHeight w:val="284"/>
          <w:tblHeader/>
        </w:trPr>
        <w:tc>
          <w:tcPr>
            <w:tcW w:w="4130" w:type="dxa"/>
          </w:tcPr>
          <w:p w14:paraId="35F72AF4" w14:textId="77777777" w:rsidR="000F7287" w:rsidRPr="00812930" w:rsidRDefault="000F7287" w:rsidP="00FD172F">
            <w:pPr>
              <w:spacing w:line="276" w:lineRule="auto"/>
              <w:jc w:val="both"/>
              <w:rPr>
                <w:rFonts w:ascii="Calibri" w:hAnsi="Calibri" w:cs="Calibri"/>
                <w:sz w:val="20"/>
                <w:szCs w:val="20"/>
              </w:rPr>
            </w:pPr>
          </w:p>
        </w:tc>
        <w:tc>
          <w:tcPr>
            <w:tcW w:w="2574" w:type="dxa"/>
            <w:gridSpan w:val="3"/>
            <w:tcBorders>
              <w:top w:val="single" w:sz="4" w:space="0" w:color="auto"/>
              <w:bottom w:val="single" w:sz="4" w:space="0" w:color="auto"/>
            </w:tcBorders>
          </w:tcPr>
          <w:p w14:paraId="6637A5E2" w14:textId="77777777" w:rsidR="000F7287" w:rsidRPr="00812930" w:rsidRDefault="000F7287" w:rsidP="00FD172F">
            <w:pPr>
              <w:spacing w:line="276" w:lineRule="auto"/>
              <w:jc w:val="center"/>
              <w:rPr>
                <w:rFonts w:ascii="Calibri" w:hAnsi="Calibri" w:cs="Calibri"/>
                <w:sz w:val="20"/>
                <w:szCs w:val="20"/>
              </w:rPr>
            </w:pPr>
            <w:r w:rsidRPr="00812930">
              <w:rPr>
                <w:rFonts w:ascii="Calibri" w:hAnsi="Calibri" w:cs="Calibri"/>
                <w:sz w:val="20"/>
                <w:szCs w:val="20"/>
              </w:rPr>
              <w:t>Consolidated Financial Statements</w:t>
            </w:r>
          </w:p>
        </w:tc>
        <w:tc>
          <w:tcPr>
            <w:tcW w:w="238" w:type="dxa"/>
            <w:tcBorders>
              <w:top w:val="single" w:sz="4" w:space="0" w:color="auto"/>
            </w:tcBorders>
          </w:tcPr>
          <w:p w14:paraId="7FE3C7BC" w14:textId="77777777" w:rsidR="000F7287" w:rsidRPr="00812930" w:rsidRDefault="000F7287" w:rsidP="00FD172F">
            <w:pPr>
              <w:spacing w:line="276" w:lineRule="auto"/>
              <w:jc w:val="center"/>
              <w:rPr>
                <w:rFonts w:ascii="Calibri" w:hAnsi="Calibri" w:cs="Calibri"/>
                <w:sz w:val="20"/>
                <w:szCs w:val="20"/>
              </w:rPr>
            </w:pPr>
          </w:p>
        </w:tc>
        <w:tc>
          <w:tcPr>
            <w:tcW w:w="2574" w:type="dxa"/>
            <w:gridSpan w:val="3"/>
            <w:tcBorders>
              <w:top w:val="single" w:sz="4" w:space="0" w:color="auto"/>
              <w:bottom w:val="single" w:sz="4" w:space="0" w:color="auto"/>
            </w:tcBorders>
          </w:tcPr>
          <w:p w14:paraId="60726211" w14:textId="77777777" w:rsidR="000F7287" w:rsidRPr="00812930" w:rsidRDefault="000F7287" w:rsidP="00FD172F">
            <w:pPr>
              <w:spacing w:line="276" w:lineRule="auto"/>
              <w:jc w:val="center"/>
              <w:rPr>
                <w:rFonts w:ascii="Calibri" w:hAnsi="Calibri" w:cs="Calibri"/>
                <w:sz w:val="20"/>
                <w:szCs w:val="20"/>
              </w:rPr>
            </w:pPr>
            <w:r w:rsidRPr="00812930">
              <w:rPr>
                <w:rFonts w:ascii="Calibri" w:hAnsi="Calibri" w:cs="Calibri"/>
                <w:sz w:val="20"/>
                <w:szCs w:val="20"/>
              </w:rPr>
              <w:t>Separate Financial Statements</w:t>
            </w:r>
          </w:p>
        </w:tc>
      </w:tr>
      <w:tr w:rsidR="000F7287" w:rsidRPr="00812930" w14:paraId="4DCC74D1" w14:textId="77777777" w:rsidTr="00C94046">
        <w:trPr>
          <w:trHeight w:val="284"/>
          <w:tblHeader/>
        </w:trPr>
        <w:tc>
          <w:tcPr>
            <w:tcW w:w="4130" w:type="dxa"/>
          </w:tcPr>
          <w:p w14:paraId="07C67385" w14:textId="77777777" w:rsidR="000F7287" w:rsidRPr="00812930" w:rsidRDefault="000F7287" w:rsidP="00FD172F">
            <w:pPr>
              <w:spacing w:line="276" w:lineRule="auto"/>
              <w:jc w:val="both"/>
              <w:rPr>
                <w:rFonts w:ascii="Calibri" w:hAnsi="Calibri" w:cs="Calibri"/>
                <w:sz w:val="20"/>
                <w:szCs w:val="20"/>
              </w:rPr>
            </w:pPr>
          </w:p>
        </w:tc>
        <w:tc>
          <w:tcPr>
            <w:tcW w:w="1168" w:type="dxa"/>
            <w:tcBorders>
              <w:top w:val="single" w:sz="4" w:space="0" w:color="auto"/>
              <w:bottom w:val="single" w:sz="4" w:space="0" w:color="auto"/>
            </w:tcBorders>
            <w:vAlign w:val="bottom"/>
          </w:tcPr>
          <w:p w14:paraId="634A60FF" w14:textId="77777777" w:rsidR="000F7287" w:rsidRPr="00812930" w:rsidRDefault="00577516" w:rsidP="00577516">
            <w:pPr>
              <w:spacing w:line="276" w:lineRule="auto"/>
              <w:jc w:val="center"/>
              <w:rPr>
                <w:rFonts w:ascii="Calibri" w:hAnsi="Calibri" w:cs="Calibri"/>
                <w:sz w:val="20"/>
                <w:szCs w:val="20"/>
              </w:rPr>
            </w:pPr>
            <w:r w:rsidRPr="00812930">
              <w:rPr>
                <w:rFonts w:ascii="Calibri" w:hAnsi="Calibri" w:cs="Calibri"/>
                <w:sz w:val="20"/>
                <w:szCs w:val="20"/>
              </w:rPr>
              <w:t>2020</w:t>
            </w:r>
          </w:p>
        </w:tc>
        <w:tc>
          <w:tcPr>
            <w:tcW w:w="238" w:type="dxa"/>
            <w:tcBorders>
              <w:top w:val="single" w:sz="4" w:space="0" w:color="auto"/>
            </w:tcBorders>
            <w:vAlign w:val="bottom"/>
          </w:tcPr>
          <w:p w14:paraId="377812DE" w14:textId="77777777" w:rsidR="000F7287" w:rsidRPr="00812930" w:rsidRDefault="000F7287" w:rsidP="00FD172F">
            <w:pPr>
              <w:spacing w:line="276" w:lineRule="auto"/>
              <w:jc w:val="center"/>
              <w:rPr>
                <w:rFonts w:ascii="Calibri" w:hAnsi="Calibri" w:cs="Calibri"/>
                <w:sz w:val="20"/>
                <w:szCs w:val="20"/>
              </w:rPr>
            </w:pPr>
          </w:p>
        </w:tc>
        <w:tc>
          <w:tcPr>
            <w:tcW w:w="1168" w:type="dxa"/>
            <w:tcBorders>
              <w:top w:val="single" w:sz="4" w:space="0" w:color="auto"/>
              <w:bottom w:val="single" w:sz="4" w:space="0" w:color="auto"/>
            </w:tcBorders>
            <w:vAlign w:val="bottom"/>
          </w:tcPr>
          <w:p w14:paraId="1478AEA2" w14:textId="77777777" w:rsidR="000F7287" w:rsidRPr="00812930" w:rsidRDefault="000F7287" w:rsidP="00C62655">
            <w:pPr>
              <w:spacing w:line="276" w:lineRule="auto"/>
              <w:jc w:val="center"/>
              <w:rPr>
                <w:rFonts w:ascii="Calibri" w:hAnsi="Calibri" w:cs="Calibri"/>
                <w:sz w:val="20"/>
                <w:szCs w:val="20"/>
              </w:rPr>
            </w:pPr>
            <w:r w:rsidRPr="00812930">
              <w:rPr>
                <w:rFonts w:ascii="Calibri" w:hAnsi="Calibri" w:cs="Calibri"/>
                <w:sz w:val="20"/>
                <w:szCs w:val="20"/>
              </w:rPr>
              <w:t>201</w:t>
            </w:r>
            <w:r w:rsidR="000D7B7C" w:rsidRPr="00812930">
              <w:rPr>
                <w:rFonts w:ascii="Calibri" w:hAnsi="Calibri" w:cs="Calibri"/>
                <w:sz w:val="20"/>
                <w:szCs w:val="20"/>
              </w:rPr>
              <w:t>9</w:t>
            </w:r>
          </w:p>
        </w:tc>
        <w:tc>
          <w:tcPr>
            <w:tcW w:w="238" w:type="dxa"/>
            <w:vAlign w:val="bottom"/>
          </w:tcPr>
          <w:p w14:paraId="74D04A79" w14:textId="77777777" w:rsidR="000F7287" w:rsidRPr="00812930" w:rsidRDefault="000F7287" w:rsidP="00FD172F">
            <w:pPr>
              <w:spacing w:line="276" w:lineRule="auto"/>
              <w:jc w:val="center"/>
              <w:rPr>
                <w:rFonts w:ascii="Calibri" w:hAnsi="Calibri" w:cs="Calibri"/>
                <w:sz w:val="20"/>
                <w:szCs w:val="20"/>
              </w:rPr>
            </w:pPr>
          </w:p>
        </w:tc>
        <w:tc>
          <w:tcPr>
            <w:tcW w:w="1168" w:type="dxa"/>
            <w:tcBorders>
              <w:bottom w:val="single" w:sz="4" w:space="0" w:color="auto"/>
            </w:tcBorders>
            <w:vAlign w:val="bottom"/>
          </w:tcPr>
          <w:p w14:paraId="75C60B0D" w14:textId="77777777" w:rsidR="000F7287" w:rsidRPr="00812930" w:rsidRDefault="00577516" w:rsidP="00577516">
            <w:pPr>
              <w:spacing w:line="276" w:lineRule="auto"/>
              <w:jc w:val="center"/>
              <w:rPr>
                <w:rFonts w:ascii="Calibri" w:hAnsi="Calibri" w:cs="Calibri"/>
                <w:sz w:val="20"/>
                <w:szCs w:val="20"/>
              </w:rPr>
            </w:pPr>
            <w:r w:rsidRPr="00812930">
              <w:rPr>
                <w:rFonts w:ascii="Calibri" w:hAnsi="Calibri" w:cs="Calibri"/>
                <w:sz w:val="20"/>
                <w:szCs w:val="20"/>
              </w:rPr>
              <w:t>2020</w:t>
            </w:r>
          </w:p>
        </w:tc>
        <w:tc>
          <w:tcPr>
            <w:tcW w:w="238" w:type="dxa"/>
            <w:vAlign w:val="bottom"/>
          </w:tcPr>
          <w:p w14:paraId="49A2DEBE" w14:textId="77777777" w:rsidR="000F7287" w:rsidRPr="00812930" w:rsidRDefault="000F7287" w:rsidP="00FD172F">
            <w:pPr>
              <w:spacing w:line="276" w:lineRule="auto"/>
              <w:jc w:val="center"/>
              <w:rPr>
                <w:rFonts w:ascii="Calibri" w:hAnsi="Calibri" w:cs="Calibri"/>
                <w:sz w:val="20"/>
                <w:szCs w:val="20"/>
              </w:rPr>
            </w:pPr>
          </w:p>
        </w:tc>
        <w:tc>
          <w:tcPr>
            <w:tcW w:w="1168" w:type="dxa"/>
            <w:tcBorders>
              <w:bottom w:val="single" w:sz="4" w:space="0" w:color="auto"/>
            </w:tcBorders>
            <w:vAlign w:val="bottom"/>
          </w:tcPr>
          <w:p w14:paraId="084803F5" w14:textId="77777777" w:rsidR="000F7287" w:rsidRPr="00812930" w:rsidRDefault="000F7287" w:rsidP="00C62655">
            <w:pPr>
              <w:spacing w:line="276" w:lineRule="auto"/>
              <w:jc w:val="center"/>
              <w:rPr>
                <w:rFonts w:ascii="Calibri" w:hAnsi="Calibri" w:cs="Calibri"/>
                <w:sz w:val="20"/>
                <w:szCs w:val="20"/>
              </w:rPr>
            </w:pPr>
            <w:r w:rsidRPr="00812930">
              <w:rPr>
                <w:rFonts w:ascii="Calibri" w:hAnsi="Calibri" w:cs="Calibri"/>
                <w:sz w:val="20"/>
                <w:szCs w:val="20"/>
              </w:rPr>
              <w:t>201</w:t>
            </w:r>
            <w:r w:rsidR="000D7B7C" w:rsidRPr="00812930">
              <w:rPr>
                <w:rFonts w:ascii="Calibri" w:hAnsi="Calibri" w:cs="Calibri"/>
                <w:sz w:val="20"/>
                <w:szCs w:val="20"/>
              </w:rPr>
              <w:t>9</w:t>
            </w:r>
          </w:p>
        </w:tc>
      </w:tr>
      <w:tr w:rsidR="000D7B7C" w:rsidRPr="00812930" w14:paraId="20E3258F" w14:textId="77777777" w:rsidTr="00C94046">
        <w:trPr>
          <w:trHeight w:val="284"/>
        </w:trPr>
        <w:tc>
          <w:tcPr>
            <w:tcW w:w="4130" w:type="dxa"/>
            <w:vAlign w:val="center"/>
          </w:tcPr>
          <w:p w14:paraId="37AA5336" w14:textId="77777777" w:rsidR="000D7B7C" w:rsidRPr="00812930" w:rsidRDefault="009C1509" w:rsidP="005E3B44">
            <w:pPr>
              <w:rPr>
                <w:rFonts w:ascii="Calibri" w:hAnsi="Calibri" w:cs="Calibri"/>
                <w:sz w:val="20"/>
                <w:szCs w:val="20"/>
              </w:rPr>
            </w:pPr>
            <w:r w:rsidRPr="00812930">
              <w:rPr>
                <w:rFonts w:ascii="Calibri" w:hAnsi="Calibri" w:cs="Calibri"/>
                <w:sz w:val="20"/>
                <w:szCs w:val="20"/>
              </w:rPr>
              <w:t>Lease l</w:t>
            </w:r>
            <w:r w:rsidR="000D7B7C" w:rsidRPr="00812930">
              <w:rPr>
                <w:rFonts w:ascii="Calibri" w:hAnsi="Calibri" w:cs="Calibri"/>
                <w:sz w:val="20"/>
                <w:szCs w:val="20"/>
              </w:rPr>
              <w:t xml:space="preserve">iabilities </w:t>
            </w:r>
          </w:p>
        </w:tc>
        <w:tc>
          <w:tcPr>
            <w:tcW w:w="1168" w:type="dxa"/>
            <w:vAlign w:val="bottom"/>
          </w:tcPr>
          <w:p w14:paraId="1C471DEE" w14:textId="25F54ED4" w:rsidR="000D7B7C" w:rsidRPr="00812930" w:rsidRDefault="00521CAA" w:rsidP="000D7B7C">
            <w:pPr>
              <w:tabs>
                <w:tab w:val="clear" w:pos="907"/>
              </w:tabs>
              <w:spacing w:line="240" w:lineRule="auto"/>
              <w:jc w:val="right"/>
              <w:rPr>
                <w:rFonts w:ascii="Calibri" w:hAnsi="Calibri" w:cs="Calibri"/>
                <w:sz w:val="20"/>
                <w:szCs w:val="20"/>
              </w:rPr>
            </w:pPr>
            <w:r>
              <w:rPr>
                <w:rFonts w:ascii="Calibri" w:hAnsi="Calibri" w:cs="Calibri"/>
                <w:sz w:val="20"/>
                <w:szCs w:val="20"/>
              </w:rPr>
              <w:t>1,813</w:t>
            </w:r>
          </w:p>
        </w:tc>
        <w:tc>
          <w:tcPr>
            <w:tcW w:w="238" w:type="dxa"/>
            <w:vAlign w:val="bottom"/>
          </w:tcPr>
          <w:p w14:paraId="6F53E8BB" w14:textId="77777777" w:rsidR="000D7B7C" w:rsidRPr="00812930" w:rsidRDefault="000D7B7C" w:rsidP="000D7B7C">
            <w:pPr>
              <w:tabs>
                <w:tab w:val="clear" w:pos="907"/>
              </w:tabs>
              <w:spacing w:line="240" w:lineRule="auto"/>
              <w:jc w:val="right"/>
              <w:rPr>
                <w:rFonts w:ascii="Calibri" w:hAnsi="Calibri" w:cs="Calibri"/>
                <w:sz w:val="20"/>
                <w:szCs w:val="20"/>
                <w:highlight w:val="yellow"/>
              </w:rPr>
            </w:pPr>
          </w:p>
        </w:tc>
        <w:tc>
          <w:tcPr>
            <w:tcW w:w="1168" w:type="dxa"/>
            <w:vAlign w:val="bottom"/>
          </w:tcPr>
          <w:p w14:paraId="011453C2" w14:textId="77777777" w:rsidR="000D7B7C" w:rsidRPr="00812930" w:rsidRDefault="000D7B7C" w:rsidP="000D7B7C">
            <w:pPr>
              <w:tabs>
                <w:tab w:val="clear" w:pos="907"/>
              </w:tabs>
              <w:spacing w:line="240" w:lineRule="auto"/>
              <w:jc w:val="right"/>
              <w:rPr>
                <w:rFonts w:ascii="Calibri" w:hAnsi="Calibri" w:cs="Calibri"/>
                <w:sz w:val="20"/>
                <w:szCs w:val="20"/>
                <w:cs/>
              </w:rPr>
            </w:pPr>
            <w:r w:rsidRPr="00812930">
              <w:rPr>
                <w:rFonts w:ascii="Calibri" w:hAnsi="Calibri" w:cs="Calibri"/>
                <w:sz w:val="20"/>
                <w:szCs w:val="20"/>
              </w:rPr>
              <w:t>1,800</w:t>
            </w:r>
          </w:p>
        </w:tc>
        <w:tc>
          <w:tcPr>
            <w:tcW w:w="238" w:type="dxa"/>
            <w:vAlign w:val="bottom"/>
          </w:tcPr>
          <w:p w14:paraId="03DDFCD7" w14:textId="77777777" w:rsidR="000D7B7C" w:rsidRPr="00812930" w:rsidRDefault="000D7B7C" w:rsidP="000D7B7C">
            <w:pPr>
              <w:tabs>
                <w:tab w:val="clear" w:pos="907"/>
              </w:tabs>
              <w:spacing w:line="240" w:lineRule="auto"/>
              <w:jc w:val="right"/>
              <w:rPr>
                <w:rFonts w:ascii="Calibri" w:hAnsi="Calibri" w:cs="Calibri"/>
                <w:sz w:val="20"/>
                <w:szCs w:val="20"/>
              </w:rPr>
            </w:pPr>
          </w:p>
        </w:tc>
        <w:tc>
          <w:tcPr>
            <w:tcW w:w="1168" w:type="dxa"/>
            <w:shd w:val="clear" w:color="auto" w:fill="auto"/>
            <w:vAlign w:val="bottom"/>
          </w:tcPr>
          <w:p w14:paraId="763982E5" w14:textId="3959704E" w:rsidR="000D7B7C" w:rsidRPr="00812930" w:rsidRDefault="00521CAA" w:rsidP="00861FD6">
            <w:pPr>
              <w:tabs>
                <w:tab w:val="clear" w:pos="907"/>
              </w:tabs>
              <w:spacing w:line="240" w:lineRule="auto"/>
              <w:jc w:val="right"/>
              <w:rPr>
                <w:rFonts w:ascii="Calibri" w:hAnsi="Calibri" w:cs="Calibri"/>
                <w:sz w:val="20"/>
                <w:szCs w:val="20"/>
              </w:rPr>
            </w:pPr>
            <w:r>
              <w:rPr>
                <w:rFonts w:ascii="Calibri" w:hAnsi="Calibri" w:cs="Calibri"/>
                <w:sz w:val="20"/>
                <w:szCs w:val="20"/>
              </w:rPr>
              <w:t>630</w:t>
            </w:r>
          </w:p>
        </w:tc>
        <w:tc>
          <w:tcPr>
            <w:tcW w:w="238" w:type="dxa"/>
            <w:vAlign w:val="bottom"/>
          </w:tcPr>
          <w:p w14:paraId="175F78C6" w14:textId="77777777" w:rsidR="000D7B7C" w:rsidRPr="00812930" w:rsidRDefault="000D7B7C" w:rsidP="000D7B7C">
            <w:pPr>
              <w:pStyle w:val="AA"/>
              <w:pBdr>
                <w:bottom w:val="none" w:sz="0" w:space="0" w:color="auto"/>
              </w:pBdr>
              <w:rPr>
                <w:rFonts w:ascii="Calibri" w:hAnsi="Calibri" w:cs="Calibri"/>
                <w:sz w:val="20"/>
                <w:szCs w:val="20"/>
              </w:rPr>
            </w:pPr>
          </w:p>
        </w:tc>
        <w:tc>
          <w:tcPr>
            <w:tcW w:w="1168" w:type="dxa"/>
            <w:shd w:val="clear" w:color="auto" w:fill="auto"/>
            <w:vAlign w:val="bottom"/>
          </w:tcPr>
          <w:p w14:paraId="44A8F59B" w14:textId="77777777" w:rsidR="000D7B7C" w:rsidRPr="00812930" w:rsidRDefault="000D7B7C" w:rsidP="000D7B7C">
            <w:pPr>
              <w:tabs>
                <w:tab w:val="clear" w:pos="907"/>
              </w:tabs>
              <w:spacing w:line="240" w:lineRule="auto"/>
              <w:jc w:val="center"/>
              <w:rPr>
                <w:rFonts w:ascii="Calibri" w:hAnsi="Calibri" w:cs="Calibri"/>
                <w:sz w:val="20"/>
                <w:szCs w:val="20"/>
              </w:rPr>
            </w:pPr>
            <w:r w:rsidRPr="00812930">
              <w:rPr>
                <w:rFonts w:ascii="Calibri" w:hAnsi="Calibri" w:cs="Calibri"/>
                <w:sz w:val="20"/>
                <w:szCs w:val="20"/>
              </w:rPr>
              <w:t>-</w:t>
            </w:r>
          </w:p>
        </w:tc>
      </w:tr>
      <w:tr w:rsidR="000D7B7C" w:rsidRPr="00812930" w14:paraId="06FCB2F5" w14:textId="77777777" w:rsidTr="00C94046">
        <w:trPr>
          <w:trHeight w:val="284"/>
        </w:trPr>
        <w:tc>
          <w:tcPr>
            <w:tcW w:w="4130" w:type="dxa"/>
            <w:vAlign w:val="center"/>
          </w:tcPr>
          <w:p w14:paraId="4524A827" w14:textId="77777777" w:rsidR="000D7B7C" w:rsidRPr="00812930" w:rsidRDefault="000D7B7C" w:rsidP="000D7B7C">
            <w:pPr>
              <w:rPr>
                <w:rFonts w:ascii="Calibri" w:hAnsi="Calibri" w:cs="Calibri"/>
                <w:sz w:val="20"/>
                <w:szCs w:val="20"/>
              </w:rPr>
            </w:pPr>
            <w:r w:rsidRPr="00812930">
              <w:rPr>
                <w:rFonts w:ascii="Calibri" w:hAnsi="Calibri" w:cs="Calibri"/>
                <w:sz w:val="20"/>
                <w:szCs w:val="20"/>
              </w:rPr>
              <w:t>Less</w:t>
            </w:r>
            <w:r w:rsidRPr="00812930">
              <w:rPr>
                <w:rFonts w:ascii="Calibri" w:hAnsi="Calibri" w:cs="Calibri"/>
                <w:sz w:val="20"/>
                <w:szCs w:val="20"/>
                <w:cs/>
              </w:rPr>
              <w:t xml:space="preserve"> </w:t>
            </w:r>
            <w:r w:rsidRPr="00812930">
              <w:rPr>
                <w:rFonts w:ascii="Calibri" w:hAnsi="Calibri" w:cs="Calibri"/>
                <w:sz w:val="20"/>
                <w:szCs w:val="20"/>
              </w:rPr>
              <w:t>: Deferred interest</w:t>
            </w:r>
            <w:r w:rsidR="009C1509" w:rsidRPr="00812930">
              <w:rPr>
                <w:rFonts w:ascii="Calibri" w:hAnsi="Calibri" w:cs="Calibri"/>
                <w:sz w:val="20"/>
                <w:szCs w:val="20"/>
              </w:rPr>
              <w:t xml:space="preserve"> expenses</w:t>
            </w:r>
          </w:p>
        </w:tc>
        <w:tc>
          <w:tcPr>
            <w:tcW w:w="1168" w:type="dxa"/>
            <w:tcBorders>
              <w:bottom w:val="single" w:sz="4" w:space="0" w:color="auto"/>
            </w:tcBorders>
            <w:vAlign w:val="bottom"/>
          </w:tcPr>
          <w:p w14:paraId="2A53CBC4" w14:textId="23C8C930" w:rsidR="000D7B7C" w:rsidRPr="00812930" w:rsidRDefault="00521CAA" w:rsidP="000D7B7C">
            <w:pPr>
              <w:tabs>
                <w:tab w:val="clear" w:pos="907"/>
                <w:tab w:val="left" w:pos="1250"/>
              </w:tabs>
              <w:spacing w:line="240" w:lineRule="auto"/>
              <w:ind w:right="-66"/>
              <w:jc w:val="right"/>
              <w:rPr>
                <w:rFonts w:ascii="Calibri" w:hAnsi="Calibri" w:cs="Calibri"/>
                <w:sz w:val="20"/>
                <w:szCs w:val="20"/>
              </w:rPr>
            </w:pPr>
            <w:r>
              <w:rPr>
                <w:rFonts w:ascii="Calibri" w:hAnsi="Calibri" w:cs="Calibri"/>
                <w:sz w:val="20"/>
                <w:szCs w:val="20"/>
              </w:rPr>
              <w:t>(74)</w:t>
            </w:r>
          </w:p>
        </w:tc>
        <w:tc>
          <w:tcPr>
            <w:tcW w:w="238" w:type="dxa"/>
            <w:vAlign w:val="bottom"/>
          </w:tcPr>
          <w:p w14:paraId="6BBCF1BF" w14:textId="77777777" w:rsidR="000D7B7C" w:rsidRPr="00812930" w:rsidRDefault="000D7B7C" w:rsidP="000D7B7C">
            <w:pPr>
              <w:pStyle w:val="AA"/>
              <w:pBdr>
                <w:bottom w:val="none" w:sz="0" w:space="0" w:color="auto"/>
              </w:pBdr>
              <w:tabs>
                <w:tab w:val="left" w:pos="1250"/>
              </w:tabs>
              <w:ind w:right="-66"/>
              <w:rPr>
                <w:rFonts w:ascii="Calibri" w:hAnsi="Calibri" w:cs="Calibri"/>
                <w:sz w:val="20"/>
                <w:szCs w:val="20"/>
                <w:highlight w:val="yellow"/>
              </w:rPr>
            </w:pPr>
          </w:p>
        </w:tc>
        <w:tc>
          <w:tcPr>
            <w:tcW w:w="1168" w:type="dxa"/>
            <w:tcBorders>
              <w:bottom w:val="single" w:sz="4" w:space="0" w:color="auto"/>
            </w:tcBorders>
            <w:vAlign w:val="bottom"/>
          </w:tcPr>
          <w:p w14:paraId="4A931A88" w14:textId="77777777" w:rsidR="000D7B7C" w:rsidRPr="00812930" w:rsidRDefault="000D7B7C" w:rsidP="000D7B7C">
            <w:pPr>
              <w:tabs>
                <w:tab w:val="clear" w:pos="907"/>
                <w:tab w:val="left" w:pos="1185"/>
                <w:tab w:val="left" w:pos="1250"/>
              </w:tabs>
              <w:spacing w:line="240" w:lineRule="auto"/>
              <w:ind w:right="-66"/>
              <w:jc w:val="right"/>
              <w:rPr>
                <w:rFonts w:ascii="Calibri" w:hAnsi="Calibri" w:cs="Calibri"/>
                <w:sz w:val="20"/>
                <w:szCs w:val="20"/>
              </w:rPr>
            </w:pPr>
            <w:r w:rsidRPr="00812930">
              <w:rPr>
                <w:rFonts w:ascii="Calibri" w:hAnsi="Calibri" w:cs="Calibri"/>
                <w:sz w:val="20"/>
                <w:szCs w:val="20"/>
              </w:rPr>
              <w:t>(143)</w:t>
            </w:r>
          </w:p>
        </w:tc>
        <w:tc>
          <w:tcPr>
            <w:tcW w:w="238" w:type="dxa"/>
            <w:vAlign w:val="bottom"/>
          </w:tcPr>
          <w:p w14:paraId="086DADD9" w14:textId="77777777" w:rsidR="000D7B7C" w:rsidRPr="00812930" w:rsidRDefault="000D7B7C" w:rsidP="000D7B7C">
            <w:pPr>
              <w:pStyle w:val="AA"/>
              <w:pBdr>
                <w:bottom w:val="none" w:sz="0" w:space="0" w:color="auto"/>
              </w:pBdr>
              <w:tabs>
                <w:tab w:val="left" w:pos="1250"/>
              </w:tabs>
              <w:ind w:right="-66"/>
              <w:rPr>
                <w:rFonts w:ascii="Calibri" w:hAnsi="Calibri" w:cs="Calibri"/>
                <w:sz w:val="20"/>
                <w:szCs w:val="20"/>
              </w:rPr>
            </w:pPr>
          </w:p>
        </w:tc>
        <w:tc>
          <w:tcPr>
            <w:tcW w:w="1168" w:type="dxa"/>
            <w:tcBorders>
              <w:bottom w:val="single" w:sz="4" w:space="0" w:color="auto"/>
            </w:tcBorders>
            <w:shd w:val="clear" w:color="auto" w:fill="auto"/>
            <w:vAlign w:val="bottom"/>
          </w:tcPr>
          <w:p w14:paraId="72B31A85" w14:textId="09AAE201" w:rsidR="000D7B7C" w:rsidRPr="00812930" w:rsidRDefault="00521CAA" w:rsidP="00DC774D">
            <w:pPr>
              <w:tabs>
                <w:tab w:val="clear" w:pos="907"/>
                <w:tab w:val="left" w:pos="1185"/>
                <w:tab w:val="left" w:pos="1250"/>
              </w:tabs>
              <w:spacing w:line="240" w:lineRule="auto"/>
              <w:ind w:right="-66"/>
              <w:jc w:val="right"/>
              <w:rPr>
                <w:rFonts w:ascii="Calibri" w:hAnsi="Calibri" w:cs="Calibri"/>
                <w:sz w:val="20"/>
                <w:szCs w:val="20"/>
              </w:rPr>
            </w:pPr>
            <w:r>
              <w:rPr>
                <w:rFonts w:ascii="Calibri" w:hAnsi="Calibri" w:cs="Calibri"/>
                <w:sz w:val="20"/>
                <w:szCs w:val="20"/>
              </w:rPr>
              <w:t>(10)</w:t>
            </w:r>
          </w:p>
        </w:tc>
        <w:tc>
          <w:tcPr>
            <w:tcW w:w="238" w:type="dxa"/>
            <w:vAlign w:val="bottom"/>
          </w:tcPr>
          <w:p w14:paraId="5C0D6576" w14:textId="77777777" w:rsidR="000D7B7C" w:rsidRPr="00812930" w:rsidRDefault="000D7B7C" w:rsidP="000D7B7C">
            <w:pPr>
              <w:pStyle w:val="AA"/>
              <w:pBdr>
                <w:bottom w:val="none" w:sz="0" w:space="0" w:color="auto"/>
              </w:pBdr>
              <w:tabs>
                <w:tab w:val="left" w:pos="1250"/>
              </w:tabs>
              <w:ind w:right="-66"/>
              <w:rPr>
                <w:rFonts w:ascii="Calibri" w:hAnsi="Calibri" w:cs="Calibri"/>
                <w:sz w:val="20"/>
                <w:szCs w:val="20"/>
              </w:rPr>
            </w:pPr>
          </w:p>
        </w:tc>
        <w:tc>
          <w:tcPr>
            <w:tcW w:w="1168" w:type="dxa"/>
            <w:tcBorders>
              <w:bottom w:val="single" w:sz="4" w:space="0" w:color="auto"/>
            </w:tcBorders>
            <w:shd w:val="clear" w:color="auto" w:fill="auto"/>
            <w:vAlign w:val="bottom"/>
          </w:tcPr>
          <w:p w14:paraId="08FA5788" w14:textId="77777777" w:rsidR="000D7B7C" w:rsidRPr="00812930" w:rsidRDefault="000D7B7C" w:rsidP="000D7B7C">
            <w:pPr>
              <w:tabs>
                <w:tab w:val="clear" w:pos="907"/>
              </w:tabs>
              <w:spacing w:line="240" w:lineRule="auto"/>
              <w:jc w:val="center"/>
              <w:rPr>
                <w:rFonts w:ascii="Calibri" w:hAnsi="Calibri" w:cs="Calibri"/>
                <w:sz w:val="20"/>
                <w:szCs w:val="20"/>
              </w:rPr>
            </w:pPr>
            <w:r w:rsidRPr="00812930">
              <w:rPr>
                <w:rFonts w:ascii="Calibri" w:hAnsi="Calibri" w:cs="Calibri"/>
                <w:sz w:val="20"/>
                <w:szCs w:val="20"/>
              </w:rPr>
              <w:t>-</w:t>
            </w:r>
          </w:p>
        </w:tc>
      </w:tr>
      <w:tr w:rsidR="000D7B7C" w:rsidRPr="00812930" w14:paraId="04E4F94E" w14:textId="77777777" w:rsidTr="00C94046">
        <w:trPr>
          <w:trHeight w:val="284"/>
        </w:trPr>
        <w:tc>
          <w:tcPr>
            <w:tcW w:w="4130" w:type="dxa"/>
            <w:vAlign w:val="center"/>
          </w:tcPr>
          <w:p w14:paraId="276A1D79" w14:textId="77777777" w:rsidR="000D7B7C" w:rsidRPr="00812930" w:rsidRDefault="000D7B7C" w:rsidP="000D7B7C">
            <w:pPr>
              <w:pStyle w:val="Header"/>
              <w:ind w:left="450" w:hanging="450"/>
              <w:rPr>
                <w:rFonts w:ascii="Calibri" w:hAnsi="Calibri" w:cs="Calibri"/>
                <w:sz w:val="20"/>
                <w:szCs w:val="20"/>
                <w:lang w:val="en-US" w:eastAsia="en-US"/>
              </w:rPr>
            </w:pPr>
            <w:r w:rsidRPr="00812930">
              <w:rPr>
                <w:rFonts w:ascii="Calibri" w:hAnsi="Calibri" w:cs="Calibri"/>
                <w:sz w:val="20"/>
                <w:szCs w:val="20"/>
                <w:lang w:val="en-US" w:eastAsia="en-US"/>
              </w:rPr>
              <w:t>Net</w:t>
            </w:r>
          </w:p>
        </w:tc>
        <w:tc>
          <w:tcPr>
            <w:tcW w:w="1168" w:type="dxa"/>
            <w:tcBorders>
              <w:top w:val="single" w:sz="4" w:space="0" w:color="auto"/>
            </w:tcBorders>
            <w:vAlign w:val="bottom"/>
          </w:tcPr>
          <w:p w14:paraId="2CF974D6" w14:textId="28866BFA" w:rsidR="000D7B7C" w:rsidRPr="00812930" w:rsidRDefault="00521CAA" w:rsidP="000D7B7C">
            <w:pPr>
              <w:tabs>
                <w:tab w:val="clear" w:pos="907"/>
              </w:tabs>
              <w:spacing w:line="240" w:lineRule="auto"/>
              <w:jc w:val="right"/>
              <w:rPr>
                <w:rFonts w:ascii="Calibri" w:hAnsi="Calibri" w:cs="Calibri"/>
                <w:sz w:val="20"/>
                <w:szCs w:val="20"/>
              </w:rPr>
            </w:pPr>
            <w:r>
              <w:rPr>
                <w:rFonts w:ascii="Calibri" w:hAnsi="Calibri" w:cs="Calibri"/>
                <w:sz w:val="20"/>
                <w:szCs w:val="20"/>
              </w:rPr>
              <w:t>1,739</w:t>
            </w:r>
          </w:p>
        </w:tc>
        <w:tc>
          <w:tcPr>
            <w:tcW w:w="238" w:type="dxa"/>
            <w:vAlign w:val="bottom"/>
          </w:tcPr>
          <w:p w14:paraId="79041353" w14:textId="77777777" w:rsidR="000D7B7C" w:rsidRPr="00812930" w:rsidRDefault="000D7B7C" w:rsidP="000D7B7C">
            <w:pPr>
              <w:pStyle w:val="AA"/>
              <w:pBdr>
                <w:bottom w:val="none" w:sz="0" w:space="0" w:color="auto"/>
              </w:pBdr>
              <w:rPr>
                <w:rFonts w:ascii="Calibri" w:hAnsi="Calibri" w:cs="Calibri"/>
                <w:sz w:val="20"/>
                <w:szCs w:val="20"/>
                <w:highlight w:val="yellow"/>
              </w:rPr>
            </w:pPr>
          </w:p>
        </w:tc>
        <w:tc>
          <w:tcPr>
            <w:tcW w:w="1168" w:type="dxa"/>
            <w:tcBorders>
              <w:top w:val="single" w:sz="4" w:space="0" w:color="auto"/>
            </w:tcBorders>
            <w:vAlign w:val="bottom"/>
          </w:tcPr>
          <w:p w14:paraId="2C665256" w14:textId="77777777" w:rsidR="000D7B7C" w:rsidRPr="00812930" w:rsidRDefault="000D7B7C" w:rsidP="000D7B7C">
            <w:pPr>
              <w:tabs>
                <w:tab w:val="clear" w:pos="907"/>
              </w:tabs>
              <w:spacing w:line="240" w:lineRule="auto"/>
              <w:jc w:val="right"/>
              <w:rPr>
                <w:rFonts w:ascii="Calibri" w:hAnsi="Calibri" w:cs="Calibri"/>
                <w:sz w:val="20"/>
                <w:szCs w:val="20"/>
              </w:rPr>
            </w:pPr>
            <w:r w:rsidRPr="00812930">
              <w:rPr>
                <w:rFonts w:ascii="Calibri" w:hAnsi="Calibri" w:cs="Calibri"/>
                <w:sz w:val="20"/>
                <w:szCs w:val="20"/>
              </w:rPr>
              <w:t>1,657</w:t>
            </w:r>
          </w:p>
        </w:tc>
        <w:tc>
          <w:tcPr>
            <w:tcW w:w="238" w:type="dxa"/>
            <w:vAlign w:val="bottom"/>
          </w:tcPr>
          <w:p w14:paraId="6C717865" w14:textId="77777777" w:rsidR="000D7B7C" w:rsidRPr="00812930" w:rsidRDefault="000D7B7C" w:rsidP="000D7B7C">
            <w:pPr>
              <w:pStyle w:val="AA"/>
              <w:pBdr>
                <w:bottom w:val="none" w:sz="0" w:space="0" w:color="auto"/>
              </w:pBdr>
              <w:rPr>
                <w:rFonts w:ascii="Calibri" w:hAnsi="Calibri" w:cs="Calibri"/>
                <w:sz w:val="20"/>
                <w:szCs w:val="20"/>
              </w:rPr>
            </w:pPr>
          </w:p>
        </w:tc>
        <w:tc>
          <w:tcPr>
            <w:tcW w:w="1168" w:type="dxa"/>
            <w:tcBorders>
              <w:top w:val="single" w:sz="4" w:space="0" w:color="auto"/>
            </w:tcBorders>
            <w:shd w:val="clear" w:color="auto" w:fill="auto"/>
            <w:vAlign w:val="bottom"/>
          </w:tcPr>
          <w:p w14:paraId="58249BA6" w14:textId="13DAE115" w:rsidR="000D7B7C" w:rsidRPr="00812930" w:rsidRDefault="00521CAA" w:rsidP="00861FD6">
            <w:pPr>
              <w:tabs>
                <w:tab w:val="clear" w:pos="907"/>
              </w:tabs>
              <w:spacing w:line="240" w:lineRule="auto"/>
              <w:jc w:val="right"/>
              <w:rPr>
                <w:rFonts w:ascii="Calibri" w:hAnsi="Calibri" w:cs="Calibri"/>
                <w:sz w:val="20"/>
                <w:szCs w:val="20"/>
              </w:rPr>
            </w:pPr>
            <w:r>
              <w:rPr>
                <w:rFonts w:ascii="Calibri" w:hAnsi="Calibri" w:cs="Calibri"/>
                <w:sz w:val="20"/>
                <w:szCs w:val="20"/>
              </w:rPr>
              <w:t>620</w:t>
            </w:r>
          </w:p>
        </w:tc>
        <w:tc>
          <w:tcPr>
            <w:tcW w:w="238" w:type="dxa"/>
            <w:vAlign w:val="bottom"/>
          </w:tcPr>
          <w:p w14:paraId="0F740AF2" w14:textId="77777777" w:rsidR="000D7B7C" w:rsidRPr="00812930" w:rsidRDefault="000D7B7C" w:rsidP="000D7B7C">
            <w:pPr>
              <w:pStyle w:val="AA"/>
              <w:pBdr>
                <w:bottom w:val="none" w:sz="0" w:space="0" w:color="auto"/>
              </w:pBdr>
              <w:rPr>
                <w:rFonts w:ascii="Calibri" w:hAnsi="Calibri" w:cs="Calibri"/>
                <w:sz w:val="20"/>
                <w:szCs w:val="20"/>
              </w:rPr>
            </w:pPr>
          </w:p>
        </w:tc>
        <w:tc>
          <w:tcPr>
            <w:tcW w:w="1168" w:type="dxa"/>
            <w:tcBorders>
              <w:top w:val="single" w:sz="4" w:space="0" w:color="auto"/>
            </w:tcBorders>
            <w:shd w:val="clear" w:color="auto" w:fill="auto"/>
            <w:vAlign w:val="bottom"/>
          </w:tcPr>
          <w:p w14:paraId="71D49F02" w14:textId="77777777" w:rsidR="000D7B7C" w:rsidRPr="00812930" w:rsidRDefault="000D7B7C" w:rsidP="000D7B7C">
            <w:pPr>
              <w:tabs>
                <w:tab w:val="clear" w:pos="907"/>
              </w:tabs>
              <w:spacing w:line="240" w:lineRule="auto"/>
              <w:jc w:val="center"/>
              <w:rPr>
                <w:rFonts w:ascii="Calibri" w:hAnsi="Calibri" w:cs="Calibri"/>
                <w:sz w:val="20"/>
                <w:szCs w:val="20"/>
              </w:rPr>
            </w:pPr>
            <w:r w:rsidRPr="00812930">
              <w:rPr>
                <w:rFonts w:ascii="Calibri" w:hAnsi="Calibri" w:cs="Calibri"/>
                <w:sz w:val="20"/>
                <w:szCs w:val="20"/>
              </w:rPr>
              <w:t>-</w:t>
            </w:r>
          </w:p>
        </w:tc>
      </w:tr>
      <w:tr w:rsidR="000D7B7C" w:rsidRPr="00812930" w14:paraId="7E381A42" w14:textId="77777777" w:rsidTr="00C94046">
        <w:trPr>
          <w:trHeight w:val="284"/>
        </w:trPr>
        <w:tc>
          <w:tcPr>
            <w:tcW w:w="4130" w:type="dxa"/>
            <w:vAlign w:val="center"/>
          </w:tcPr>
          <w:p w14:paraId="5F3CD643" w14:textId="79996EBB" w:rsidR="000D7B7C" w:rsidRPr="00812930" w:rsidRDefault="000D7B7C" w:rsidP="000D7B7C">
            <w:pPr>
              <w:rPr>
                <w:rFonts w:ascii="Calibri" w:hAnsi="Calibri" w:cs="Calibri"/>
                <w:sz w:val="20"/>
                <w:szCs w:val="20"/>
              </w:rPr>
            </w:pPr>
            <w:r w:rsidRPr="00812930">
              <w:rPr>
                <w:rFonts w:ascii="Calibri" w:hAnsi="Calibri" w:cs="Calibri"/>
                <w:sz w:val="20"/>
                <w:szCs w:val="20"/>
              </w:rPr>
              <w:t>Less</w:t>
            </w:r>
            <w:r w:rsidRPr="00812930">
              <w:rPr>
                <w:rFonts w:ascii="Calibri" w:hAnsi="Calibri" w:cs="Calibri"/>
                <w:sz w:val="20"/>
                <w:szCs w:val="20"/>
                <w:cs/>
              </w:rPr>
              <w:t xml:space="preserve"> </w:t>
            </w:r>
            <w:r w:rsidRPr="00812930">
              <w:rPr>
                <w:rFonts w:ascii="Calibri" w:hAnsi="Calibri" w:cs="Calibri"/>
                <w:sz w:val="20"/>
                <w:szCs w:val="20"/>
              </w:rPr>
              <w:t>: Current portion</w:t>
            </w:r>
          </w:p>
        </w:tc>
        <w:tc>
          <w:tcPr>
            <w:tcW w:w="1168" w:type="dxa"/>
            <w:tcBorders>
              <w:bottom w:val="single" w:sz="4" w:space="0" w:color="auto"/>
            </w:tcBorders>
            <w:vAlign w:val="bottom"/>
          </w:tcPr>
          <w:p w14:paraId="3BF4B9A2" w14:textId="4833FA30" w:rsidR="000D7B7C" w:rsidRPr="00812930" w:rsidRDefault="00521CAA" w:rsidP="000D7B7C">
            <w:pPr>
              <w:tabs>
                <w:tab w:val="clear" w:pos="907"/>
                <w:tab w:val="left" w:pos="1250"/>
              </w:tabs>
              <w:spacing w:line="240" w:lineRule="auto"/>
              <w:ind w:right="-66"/>
              <w:jc w:val="right"/>
              <w:rPr>
                <w:rFonts w:ascii="Calibri" w:hAnsi="Calibri" w:cs="Calibri"/>
                <w:sz w:val="20"/>
                <w:szCs w:val="20"/>
                <w:cs/>
              </w:rPr>
            </w:pPr>
            <w:r>
              <w:rPr>
                <w:rFonts w:ascii="Calibri" w:hAnsi="Calibri" w:cs="Calibri"/>
                <w:sz w:val="20"/>
                <w:szCs w:val="20"/>
              </w:rPr>
              <w:t>(1,189)</w:t>
            </w:r>
          </w:p>
        </w:tc>
        <w:tc>
          <w:tcPr>
            <w:tcW w:w="238" w:type="dxa"/>
            <w:vAlign w:val="bottom"/>
          </w:tcPr>
          <w:p w14:paraId="368247E8" w14:textId="77777777" w:rsidR="000D7B7C" w:rsidRPr="00812930" w:rsidRDefault="000D7B7C" w:rsidP="000D7B7C">
            <w:pPr>
              <w:pStyle w:val="AA"/>
              <w:pBdr>
                <w:bottom w:val="none" w:sz="0" w:space="0" w:color="auto"/>
              </w:pBdr>
              <w:tabs>
                <w:tab w:val="left" w:pos="1250"/>
              </w:tabs>
              <w:ind w:right="-66"/>
              <w:rPr>
                <w:rFonts w:ascii="Calibri" w:hAnsi="Calibri" w:cs="Calibri"/>
                <w:sz w:val="20"/>
                <w:szCs w:val="20"/>
                <w:highlight w:val="yellow"/>
              </w:rPr>
            </w:pPr>
          </w:p>
        </w:tc>
        <w:tc>
          <w:tcPr>
            <w:tcW w:w="1168" w:type="dxa"/>
            <w:tcBorders>
              <w:bottom w:val="single" w:sz="4" w:space="0" w:color="auto"/>
            </w:tcBorders>
            <w:vAlign w:val="bottom"/>
          </w:tcPr>
          <w:p w14:paraId="3F0D50C5" w14:textId="77777777" w:rsidR="000D7B7C" w:rsidRPr="00812930" w:rsidRDefault="000D7B7C" w:rsidP="000D7B7C">
            <w:pPr>
              <w:tabs>
                <w:tab w:val="clear" w:pos="907"/>
                <w:tab w:val="left" w:pos="1185"/>
                <w:tab w:val="left" w:pos="1250"/>
              </w:tabs>
              <w:spacing w:line="240" w:lineRule="auto"/>
              <w:ind w:right="-66"/>
              <w:jc w:val="right"/>
              <w:rPr>
                <w:rFonts w:ascii="Calibri" w:hAnsi="Calibri" w:cs="Calibri"/>
                <w:sz w:val="20"/>
                <w:szCs w:val="20"/>
              </w:rPr>
            </w:pPr>
            <w:r w:rsidRPr="00812930">
              <w:rPr>
                <w:rFonts w:ascii="Calibri" w:hAnsi="Calibri" w:cs="Calibri"/>
                <w:sz w:val="20"/>
                <w:szCs w:val="20"/>
              </w:rPr>
              <w:t>(538)</w:t>
            </w:r>
          </w:p>
        </w:tc>
        <w:tc>
          <w:tcPr>
            <w:tcW w:w="238" w:type="dxa"/>
            <w:vAlign w:val="bottom"/>
          </w:tcPr>
          <w:p w14:paraId="7CE065F6" w14:textId="77777777" w:rsidR="000D7B7C" w:rsidRPr="00812930" w:rsidRDefault="000D7B7C" w:rsidP="000D7B7C">
            <w:pPr>
              <w:pStyle w:val="AA"/>
              <w:pBdr>
                <w:bottom w:val="none" w:sz="0" w:space="0" w:color="auto"/>
              </w:pBdr>
              <w:tabs>
                <w:tab w:val="left" w:pos="1250"/>
              </w:tabs>
              <w:ind w:right="-66"/>
              <w:rPr>
                <w:rFonts w:ascii="Calibri" w:hAnsi="Calibri" w:cs="Calibri"/>
                <w:sz w:val="20"/>
                <w:szCs w:val="20"/>
              </w:rPr>
            </w:pPr>
          </w:p>
        </w:tc>
        <w:tc>
          <w:tcPr>
            <w:tcW w:w="1168" w:type="dxa"/>
            <w:shd w:val="clear" w:color="auto" w:fill="auto"/>
            <w:vAlign w:val="bottom"/>
          </w:tcPr>
          <w:p w14:paraId="47B48ABF" w14:textId="36BBA08C" w:rsidR="000D7B7C" w:rsidRPr="00812930" w:rsidRDefault="00521CAA" w:rsidP="00DC774D">
            <w:pPr>
              <w:tabs>
                <w:tab w:val="clear" w:pos="907"/>
                <w:tab w:val="left" w:pos="1185"/>
                <w:tab w:val="left" w:pos="1250"/>
              </w:tabs>
              <w:spacing w:line="240" w:lineRule="auto"/>
              <w:ind w:right="-66"/>
              <w:jc w:val="right"/>
              <w:rPr>
                <w:rFonts w:ascii="Calibri" w:hAnsi="Calibri" w:cs="Calibri"/>
                <w:sz w:val="20"/>
                <w:szCs w:val="20"/>
              </w:rPr>
            </w:pPr>
            <w:r>
              <w:rPr>
                <w:rFonts w:ascii="Calibri" w:hAnsi="Calibri" w:cs="Calibri"/>
                <w:sz w:val="20"/>
                <w:szCs w:val="20"/>
              </w:rPr>
              <w:t>(620)</w:t>
            </w:r>
          </w:p>
        </w:tc>
        <w:tc>
          <w:tcPr>
            <w:tcW w:w="238" w:type="dxa"/>
            <w:vAlign w:val="bottom"/>
          </w:tcPr>
          <w:p w14:paraId="743BAF4E" w14:textId="77777777" w:rsidR="000D7B7C" w:rsidRPr="00812930" w:rsidRDefault="000D7B7C" w:rsidP="000D7B7C">
            <w:pPr>
              <w:pStyle w:val="AA"/>
              <w:pBdr>
                <w:bottom w:val="none" w:sz="0" w:space="0" w:color="auto"/>
              </w:pBdr>
              <w:tabs>
                <w:tab w:val="left" w:pos="1250"/>
              </w:tabs>
              <w:ind w:right="-66"/>
              <w:rPr>
                <w:rFonts w:ascii="Calibri" w:hAnsi="Calibri" w:cs="Calibri"/>
                <w:sz w:val="20"/>
                <w:szCs w:val="20"/>
              </w:rPr>
            </w:pPr>
          </w:p>
        </w:tc>
        <w:tc>
          <w:tcPr>
            <w:tcW w:w="1168" w:type="dxa"/>
            <w:shd w:val="clear" w:color="auto" w:fill="auto"/>
            <w:vAlign w:val="bottom"/>
          </w:tcPr>
          <w:p w14:paraId="30C12F16" w14:textId="77777777" w:rsidR="000D7B7C" w:rsidRPr="00812930" w:rsidRDefault="000D7B7C" w:rsidP="000D7B7C">
            <w:pPr>
              <w:tabs>
                <w:tab w:val="clear" w:pos="907"/>
              </w:tabs>
              <w:spacing w:line="240" w:lineRule="auto"/>
              <w:jc w:val="center"/>
              <w:rPr>
                <w:rFonts w:ascii="Calibri" w:hAnsi="Calibri" w:cs="Calibri"/>
                <w:sz w:val="20"/>
                <w:szCs w:val="20"/>
              </w:rPr>
            </w:pPr>
            <w:r w:rsidRPr="00812930">
              <w:rPr>
                <w:rFonts w:ascii="Calibri" w:hAnsi="Calibri" w:cs="Calibri"/>
                <w:sz w:val="20"/>
                <w:szCs w:val="20"/>
              </w:rPr>
              <w:t>-</w:t>
            </w:r>
          </w:p>
        </w:tc>
      </w:tr>
      <w:tr w:rsidR="000D7B7C" w:rsidRPr="00812930" w14:paraId="1F090490" w14:textId="77777777" w:rsidTr="00BE0051">
        <w:trPr>
          <w:trHeight w:val="284"/>
        </w:trPr>
        <w:tc>
          <w:tcPr>
            <w:tcW w:w="4130" w:type="dxa"/>
            <w:vAlign w:val="center"/>
          </w:tcPr>
          <w:p w14:paraId="495449D1" w14:textId="77777777" w:rsidR="000D7B7C" w:rsidRPr="00812930" w:rsidRDefault="000D7B7C" w:rsidP="000D7B7C">
            <w:pPr>
              <w:rPr>
                <w:rFonts w:ascii="Calibri" w:hAnsi="Calibri" w:cs="Calibri"/>
                <w:sz w:val="20"/>
                <w:szCs w:val="20"/>
              </w:rPr>
            </w:pPr>
            <w:r w:rsidRPr="00812930">
              <w:rPr>
                <w:rFonts w:ascii="Calibri" w:hAnsi="Calibri" w:cs="Calibri"/>
                <w:sz w:val="20"/>
                <w:szCs w:val="20"/>
              </w:rPr>
              <w:t>Net</w:t>
            </w:r>
          </w:p>
        </w:tc>
        <w:tc>
          <w:tcPr>
            <w:tcW w:w="1168" w:type="dxa"/>
            <w:tcBorders>
              <w:top w:val="single" w:sz="4" w:space="0" w:color="auto"/>
              <w:bottom w:val="double" w:sz="4" w:space="0" w:color="auto"/>
            </w:tcBorders>
            <w:vAlign w:val="bottom"/>
          </w:tcPr>
          <w:p w14:paraId="41A0A9DF" w14:textId="20613115" w:rsidR="000D7B7C" w:rsidRPr="00812930" w:rsidRDefault="00521CAA" w:rsidP="000D7B7C">
            <w:pPr>
              <w:tabs>
                <w:tab w:val="clear" w:pos="907"/>
              </w:tabs>
              <w:spacing w:line="240" w:lineRule="auto"/>
              <w:jc w:val="right"/>
              <w:rPr>
                <w:rFonts w:ascii="Calibri" w:hAnsi="Calibri" w:cs="Calibri"/>
                <w:sz w:val="20"/>
                <w:szCs w:val="20"/>
              </w:rPr>
            </w:pPr>
            <w:r>
              <w:rPr>
                <w:rFonts w:ascii="Calibri" w:hAnsi="Calibri" w:cs="Calibri"/>
                <w:sz w:val="20"/>
                <w:szCs w:val="20"/>
              </w:rPr>
              <w:t>550</w:t>
            </w:r>
          </w:p>
        </w:tc>
        <w:tc>
          <w:tcPr>
            <w:tcW w:w="238" w:type="dxa"/>
            <w:vAlign w:val="bottom"/>
          </w:tcPr>
          <w:p w14:paraId="4BA1ACC6" w14:textId="77777777" w:rsidR="000D7B7C" w:rsidRPr="00812930" w:rsidRDefault="000D7B7C" w:rsidP="000D7B7C">
            <w:pPr>
              <w:tabs>
                <w:tab w:val="clear" w:pos="907"/>
              </w:tabs>
              <w:spacing w:line="240" w:lineRule="auto"/>
              <w:jc w:val="right"/>
              <w:rPr>
                <w:rFonts w:ascii="Calibri" w:hAnsi="Calibri" w:cs="Calibri"/>
                <w:sz w:val="20"/>
                <w:szCs w:val="20"/>
                <w:highlight w:val="yellow"/>
              </w:rPr>
            </w:pPr>
          </w:p>
        </w:tc>
        <w:tc>
          <w:tcPr>
            <w:tcW w:w="1168" w:type="dxa"/>
            <w:tcBorders>
              <w:top w:val="single" w:sz="4" w:space="0" w:color="auto"/>
              <w:bottom w:val="double" w:sz="4" w:space="0" w:color="auto"/>
            </w:tcBorders>
            <w:vAlign w:val="bottom"/>
          </w:tcPr>
          <w:p w14:paraId="146DFCD4" w14:textId="77777777" w:rsidR="000D7B7C" w:rsidRPr="00812930" w:rsidRDefault="000D7B7C" w:rsidP="000D7B7C">
            <w:pPr>
              <w:tabs>
                <w:tab w:val="clear" w:pos="907"/>
              </w:tabs>
              <w:spacing w:line="240" w:lineRule="auto"/>
              <w:jc w:val="right"/>
              <w:rPr>
                <w:rFonts w:ascii="Calibri" w:hAnsi="Calibri" w:cs="Calibri"/>
                <w:sz w:val="20"/>
                <w:szCs w:val="20"/>
              </w:rPr>
            </w:pPr>
            <w:r w:rsidRPr="00812930">
              <w:rPr>
                <w:rFonts w:ascii="Calibri" w:hAnsi="Calibri" w:cs="Calibri"/>
                <w:sz w:val="20"/>
                <w:szCs w:val="20"/>
              </w:rPr>
              <w:t>1,119</w:t>
            </w:r>
          </w:p>
        </w:tc>
        <w:tc>
          <w:tcPr>
            <w:tcW w:w="238" w:type="dxa"/>
            <w:vAlign w:val="bottom"/>
          </w:tcPr>
          <w:p w14:paraId="5A88FCC6" w14:textId="77777777" w:rsidR="000D7B7C" w:rsidRPr="00812930" w:rsidRDefault="000D7B7C" w:rsidP="000D7B7C">
            <w:pPr>
              <w:tabs>
                <w:tab w:val="clear" w:pos="907"/>
              </w:tabs>
              <w:spacing w:line="240" w:lineRule="auto"/>
              <w:jc w:val="right"/>
              <w:rPr>
                <w:rFonts w:ascii="Calibri" w:hAnsi="Calibri" w:cs="Calibri"/>
                <w:sz w:val="20"/>
                <w:szCs w:val="20"/>
              </w:rPr>
            </w:pPr>
          </w:p>
        </w:tc>
        <w:tc>
          <w:tcPr>
            <w:tcW w:w="1168" w:type="dxa"/>
            <w:tcBorders>
              <w:top w:val="single" w:sz="4" w:space="0" w:color="auto"/>
              <w:bottom w:val="double" w:sz="4" w:space="0" w:color="auto"/>
            </w:tcBorders>
            <w:shd w:val="clear" w:color="auto" w:fill="auto"/>
            <w:vAlign w:val="bottom"/>
          </w:tcPr>
          <w:p w14:paraId="545614C4" w14:textId="570AF0A7" w:rsidR="000D7B7C" w:rsidRPr="00812930" w:rsidRDefault="00521CAA" w:rsidP="00BE0051">
            <w:pPr>
              <w:tabs>
                <w:tab w:val="clear" w:pos="907"/>
              </w:tabs>
              <w:spacing w:line="240" w:lineRule="auto"/>
              <w:jc w:val="center"/>
              <w:rPr>
                <w:rFonts w:ascii="Calibri" w:hAnsi="Calibri" w:cs="Calibri"/>
                <w:sz w:val="20"/>
                <w:szCs w:val="20"/>
              </w:rPr>
            </w:pPr>
            <w:r>
              <w:rPr>
                <w:rFonts w:ascii="Calibri" w:hAnsi="Calibri" w:cs="Calibri"/>
                <w:sz w:val="20"/>
                <w:szCs w:val="20"/>
              </w:rPr>
              <w:t>-</w:t>
            </w:r>
          </w:p>
        </w:tc>
        <w:tc>
          <w:tcPr>
            <w:tcW w:w="238" w:type="dxa"/>
            <w:vAlign w:val="bottom"/>
          </w:tcPr>
          <w:p w14:paraId="05677F12" w14:textId="77777777" w:rsidR="000D7B7C" w:rsidRPr="00812930" w:rsidRDefault="000D7B7C" w:rsidP="000D7B7C">
            <w:pPr>
              <w:pStyle w:val="AA"/>
              <w:pBdr>
                <w:bottom w:val="none" w:sz="0" w:space="0" w:color="auto"/>
              </w:pBdr>
              <w:rPr>
                <w:rFonts w:ascii="Calibri" w:hAnsi="Calibri" w:cs="Calibri"/>
                <w:sz w:val="20"/>
                <w:szCs w:val="20"/>
              </w:rPr>
            </w:pPr>
          </w:p>
        </w:tc>
        <w:tc>
          <w:tcPr>
            <w:tcW w:w="1168" w:type="dxa"/>
            <w:tcBorders>
              <w:top w:val="single" w:sz="4" w:space="0" w:color="auto"/>
              <w:bottom w:val="double" w:sz="4" w:space="0" w:color="auto"/>
            </w:tcBorders>
            <w:shd w:val="clear" w:color="auto" w:fill="auto"/>
            <w:vAlign w:val="bottom"/>
          </w:tcPr>
          <w:p w14:paraId="6E827D2C" w14:textId="77777777" w:rsidR="000D7B7C" w:rsidRPr="00812930" w:rsidRDefault="000D7B7C" w:rsidP="000D7B7C">
            <w:pPr>
              <w:tabs>
                <w:tab w:val="clear" w:pos="907"/>
              </w:tabs>
              <w:spacing w:line="240" w:lineRule="auto"/>
              <w:jc w:val="center"/>
              <w:rPr>
                <w:rFonts w:ascii="Calibri" w:hAnsi="Calibri" w:cs="Calibri"/>
                <w:sz w:val="20"/>
                <w:szCs w:val="20"/>
              </w:rPr>
            </w:pPr>
            <w:r w:rsidRPr="00812930">
              <w:rPr>
                <w:rFonts w:ascii="Calibri" w:hAnsi="Calibri" w:cs="Calibri"/>
                <w:sz w:val="20"/>
                <w:szCs w:val="20"/>
              </w:rPr>
              <w:t>-</w:t>
            </w:r>
          </w:p>
        </w:tc>
      </w:tr>
    </w:tbl>
    <w:p w14:paraId="31982AF9" w14:textId="77777777" w:rsidR="00521CAA" w:rsidRPr="005D5632" w:rsidRDefault="00521CAA" w:rsidP="0094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Calibri" w:hAnsi="Calibri" w:cs="Calibri"/>
          <w:sz w:val="12"/>
          <w:szCs w:val="12"/>
        </w:rPr>
      </w:pPr>
    </w:p>
    <w:p w14:paraId="0EF788A5" w14:textId="69A31CE3" w:rsidR="003B44B6" w:rsidRPr="00812930" w:rsidRDefault="00577516" w:rsidP="0094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Calibri" w:hAnsi="Calibri" w:cs="Calibri"/>
          <w:sz w:val="20"/>
          <w:szCs w:val="20"/>
        </w:rPr>
      </w:pPr>
      <w:r w:rsidRPr="00812930">
        <w:rPr>
          <w:rFonts w:ascii="Calibri" w:hAnsi="Calibri" w:cs="Calibri"/>
          <w:sz w:val="20"/>
          <w:szCs w:val="20"/>
        </w:rPr>
        <w:t xml:space="preserve">As at </w:t>
      </w:r>
      <w:r w:rsidR="00951EC4" w:rsidRPr="00812930">
        <w:rPr>
          <w:rFonts w:ascii="Calibri" w:hAnsi="Calibri" w:cs="Calibri"/>
          <w:sz w:val="20"/>
          <w:szCs w:val="20"/>
        </w:rPr>
        <w:t xml:space="preserve">December 31, </w:t>
      </w:r>
      <w:r w:rsidR="003E11A9" w:rsidRPr="00812930">
        <w:rPr>
          <w:rFonts w:ascii="Calibri" w:hAnsi="Calibri" w:cs="Calibri"/>
          <w:sz w:val="20"/>
          <w:szCs w:val="20"/>
        </w:rPr>
        <w:t xml:space="preserve">2020 and </w:t>
      </w:r>
      <w:r w:rsidR="00951EC4" w:rsidRPr="00812930">
        <w:rPr>
          <w:rFonts w:ascii="Calibri" w:hAnsi="Calibri" w:cs="Calibri"/>
          <w:sz w:val="20"/>
          <w:szCs w:val="20"/>
        </w:rPr>
        <w:t>201</w:t>
      </w:r>
      <w:r w:rsidR="0090091C" w:rsidRPr="00812930">
        <w:rPr>
          <w:rFonts w:ascii="Calibri" w:hAnsi="Calibri" w:cs="Calibri"/>
          <w:sz w:val="20"/>
          <w:szCs w:val="20"/>
        </w:rPr>
        <w:t>9</w:t>
      </w:r>
      <w:r w:rsidR="00947934" w:rsidRPr="00812930">
        <w:rPr>
          <w:rFonts w:ascii="Calibri" w:hAnsi="Calibri" w:cs="Calibri"/>
          <w:sz w:val="20"/>
          <w:szCs w:val="20"/>
        </w:rPr>
        <w:t>, the Comp</w:t>
      </w:r>
      <w:r w:rsidR="00CA1B08" w:rsidRPr="00812930">
        <w:rPr>
          <w:rFonts w:ascii="Calibri" w:hAnsi="Calibri" w:cs="Calibri"/>
          <w:sz w:val="20"/>
          <w:szCs w:val="20"/>
        </w:rPr>
        <w:t>any and its</w:t>
      </w:r>
      <w:r w:rsidR="00587D7A" w:rsidRPr="00812930">
        <w:rPr>
          <w:rFonts w:ascii="Calibri" w:hAnsi="Calibri" w:cs="Calibri"/>
          <w:sz w:val="20"/>
          <w:szCs w:val="20"/>
        </w:rPr>
        <w:t xml:space="preserve"> subsidiary have lease liabilities</w:t>
      </w:r>
      <w:r w:rsidR="00947934" w:rsidRPr="00812930">
        <w:rPr>
          <w:rFonts w:ascii="Calibri" w:hAnsi="Calibri" w:cs="Calibri"/>
          <w:sz w:val="20"/>
          <w:szCs w:val="20"/>
        </w:rPr>
        <w:t xml:space="preserve"> with the period of payment as follows:</w:t>
      </w:r>
    </w:p>
    <w:p w14:paraId="4941DAA9" w14:textId="77777777" w:rsidR="00947934" w:rsidRPr="00812930" w:rsidRDefault="00947934" w:rsidP="0077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sz w:val="20"/>
          <w:szCs w:val="20"/>
        </w:rPr>
      </w:pPr>
    </w:p>
    <w:tbl>
      <w:tblPr>
        <w:tblW w:w="10257" w:type="dxa"/>
        <w:tblInd w:w="108" w:type="dxa"/>
        <w:tblLayout w:type="fixed"/>
        <w:tblLook w:val="01E0" w:firstRow="1" w:lastRow="1" w:firstColumn="1" w:lastColumn="1" w:noHBand="0" w:noVBand="0"/>
      </w:tblPr>
      <w:tblGrid>
        <w:gridCol w:w="2257"/>
        <w:gridCol w:w="1128"/>
        <w:gridCol w:w="236"/>
        <w:gridCol w:w="1128"/>
        <w:gridCol w:w="238"/>
        <w:gridCol w:w="1134"/>
        <w:gridCol w:w="238"/>
        <w:gridCol w:w="1133"/>
        <w:gridCol w:w="238"/>
        <w:gridCol w:w="1133"/>
        <w:gridCol w:w="243"/>
        <w:gridCol w:w="1125"/>
        <w:gridCol w:w="8"/>
        <w:gridCol w:w="18"/>
      </w:tblGrid>
      <w:tr w:rsidR="006307E2" w:rsidRPr="00812930" w14:paraId="0540ECF6" w14:textId="77777777" w:rsidTr="00367232">
        <w:trPr>
          <w:gridAfter w:val="2"/>
          <w:wAfter w:w="26" w:type="dxa"/>
        </w:trPr>
        <w:tc>
          <w:tcPr>
            <w:tcW w:w="2259" w:type="dxa"/>
            <w:shd w:val="clear" w:color="auto" w:fill="auto"/>
          </w:tcPr>
          <w:p w14:paraId="7E6E727D" w14:textId="77777777" w:rsidR="006307E2" w:rsidRPr="00812930" w:rsidRDefault="006307E2" w:rsidP="00FD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alibri" w:hAnsi="Calibri" w:cs="Calibri"/>
                <w:sz w:val="20"/>
                <w:szCs w:val="20"/>
              </w:rPr>
            </w:pPr>
          </w:p>
        </w:tc>
        <w:tc>
          <w:tcPr>
            <w:tcW w:w="7972" w:type="dxa"/>
            <w:gridSpan w:val="11"/>
            <w:tcBorders>
              <w:bottom w:val="single" w:sz="4" w:space="0" w:color="auto"/>
            </w:tcBorders>
            <w:shd w:val="clear" w:color="auto" w:fill="auto"/>
          </w:tcPr>
          <w:p w14:paraId="6E2B113B" w14:textId="77777777" w:rsidR="006307E2" w:rsidRPr="00812930" w:rsidRDefault="006307E2" w:rsidP="00FD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alibri" w:hAnsi="Calibri" w:cs="Calibri"/>
                <w:sz w:val="20"/>
                <w:szCs w:val="20"/>
              </w:rPr>
            </w:pPr>
            <w:r w:rsidRPr="00812930">
              <w:rPr>
                <w:rFonts w:ascii="Calibri" w:hAnsi="Calibri" w:cs="Calibri"/>
                <w:sz w:val="20"/>
                <w:szCs w:val="20"/>
              </w:rPr>
              <w:t>In Thousand Baht</w:t>
            </w:r>
          </w:p>
        </w:tc>
      </w:tr>
      <w:tr w:rsidR="006307E2" w:rsidRPr="00812930" w14:paraId="0E7E149B" w14:textId="77777777" w:rsidTr="00367232">
        <w:trPr>
          <w:gridAfter w:val="2"/>
          <w:wAfter w:w="26" w:type="dxa"/>
        </w:trPr>
        <w:tc>
          <w:tcPr>
            <w:tcW w:w="2259" w:type="dxa"/>
            <w:shd w:val="clear" w:color="auto" w:fill="auto"/>
          </w:tcPr>
          <w:p w14:paraId="26CF5BD5" w14:textId="77777777" w:rsidR="006307E2" w:rsidRPr="00812930" w:rsidRDefault="006307E2" w:rsidP="00FD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alibri" w:hAnsi="Calibri" w:cs="Calibri"/>
                <w:sz w:val="20"/>
                <w:szCs w:val="20"/>
              </w:rPr>
            </w:pPr>
          </w:p>
        </w:tc>
        <w:tc>
          <w:tcPr>
            <w:tcW w:w="7972" w:type="dxa"/>
            <w:gridSpan w:val="11"/>
            <w:tcBorders>
              <w:top w:val="single" w:sz="4" w:space="0" w:color="auto"/>
              <w:bottom w:val="single" w:sz="4" w:space="0" w:color="auto"/>
            </w:tcBorders>
            <w:shd w:val="clear" w:color="auto" w:fill="auto"/>
          </w:tcPr>
          <w:p w14:paraId="7C02B246" w14:textId="77777777" w:rsidR="006307E2" w:rsidRPr="00812930" w:rsidRDefault="006307E2" w:rsidP="00FD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812930">
              <w:rPr>
                <w:rFonts w:ascii="Calibri" w:hAnsi="Calibri" w:cs="Calibri"/>
                <w:sz w:val="20"/>
                <w:szCs w:val="20"/>
              </w:rPr>
              <w:t>Consolidated</w:t>
            </w:r>
            <w:r w:rsidRPr="00812930">
              <w:rPr>
                <w:rFonts w:ascii="Calibri" w:hAnsi="Calibri" w:cs="Calibri"/>
                <w:sz w:val="20"/>
                <w:szCs w:val="20"/>
                <w:cs/>
              </w:rPr>
              <w:t xml:space="preserve"> </w:t>
            </w:r>
            <w:r w:rsidRPr="00812930">
              <w:rPr>
                <w:rFonts w:ascii="Calibri" w:hAnsi="Calibri" w:cs="Calibri"/>
                <w:sz w:val="20"/>
                <w:szCs w:val="20"/>
              </w:rPr>
              <w:t>Financial Statements</w:t>
            </w:r>
          </w:p>
        </w:tc>
      </w:tr>
      <w:tr w:rsidR="006307E2" w:rsidRPr="00812930" w14:paraId="3088131E" w14:textId="77777777" w:rsidTr="00367232">
        <w:trPr>
          <w:gridAfter w:val="2"/>
          <w:wAfter w:w="26" w:type="dxa"/>
        </w:trPr>
        <w:tc>
          <w:tcPr>
            <w:tcW w:w="2259" w:type="dxa"/>
            <w:shd w:val="clear" w:color="auto" w:fill="auto"/>
          </w:tcPr>
          <w:p w14:paraId="15E92473" w14:textId="77777777" w:rsidR="006307E2" w:rsidRPr="00812930" w:rsidRDefault="006307E2" w:rsidP="00FD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alibri" w:hAnsi="Calibri" w:cs="Calibri"/>
                <w:sz w:val="20"/>
                <w:szCs w:val="20"/>
              </w:rPr>
            </w:pPr>
          </w:p>
        </w:tc>
        <w:tc>
          <w:tcPr>
            <w:tcW w:w="3865" w:type="dxa"/>
            <w:gridSpan w:val="5"/>
            <w:tcBorders>
              <w:top w:val="single" w:sz="4" w:space="0" w:color="auto"/>
              <w:bottom w:val="single" w:sz="4" w:space="0" w:color="auto"/>
            </w:tcBorders>
            <w:shd w:val="clear" w:color="auto" w:fill="auto"/>
          </w:tcPr>
          <w:p w14:paraId="2C2814B7" w14:textId="77777777" w:rsidR="006307E2" w:rsidRPr="00812930" w:rsidRDefault="0090091C" w:rsidP="0057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alibri" w:hAnsi="Calibri" w:cs="Calibri"/>
                <w:sz w:val="20"/>
                <w:szCs w:val="20"/>
              </w:rPr>
            </w:pPr>
            <w:r w:rsidRPr="00812930">
              <w:rPr>
                <w:rFonts w:ascii="Calibri" w:hAnsi="Calibri" w:cs="Calibri"/>
                <w:sz w:val="20"/>
                <w:szCs w:val="20"/>
              </w:rPr>
              <w:t xml:space="preserve"> 2020</w:t>
            </w:r>
          </w:p>
        </w:tc>
        <w:tc>
          <w:tcPr>
            <w:tcW w:w="238" w:type="dxa"/>
            <w:tcBorders>
              <w:top w:val="single" w:sz="4" w:space="0" w:color="auto"/>
            </w:tcBorders>
            <w:shd w:val="clear" w:color="auto" w:fill="auto"/>
          </w:tcPr>
          <w:p w14:paraId="18AF6828" w14:textId="77777777" w:rsidR="006307E2" w:rsidRPr="00812930" w:rsidRDefault="006307E2" w:rsidP="00FD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alibri" w:hAnsi="Calibri" w:cs="Calibri"/>
                <w:sz w:val="20"/>
                <w:szCs w:val="20"/>
              </w:rPr>
            </w:pPr>
          </w:p>
        </w:tc>
        <w:tc>
          <w:tcPr>
            <w:tcW w:w="3869" w:type="dxa"/>
            <w:gridSpan w:val="5"/>
            <w:tcBorders>
              <w:top w:val="single" w:sz="4" w:space="0" w:color="auto"/>
              <w:bottom w:val="single" w:sz="4" w:space="0" w:color="auto"/>
            </w:tcBorders>
            <w:shd w:val="clear" w:color="auto" w:fill="auto"/>
          </w:tcPr>
          <w:p w14:paraId="1C3B7870" w14:textId="77777777" w:rsidR="006307E2" w:rsidRPr="00812930" w:rsidRDefault="006307E2"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alibri" w:hAnsi="Calibri" w:cs="Calibri"/>
                <w:sz w:val="20"/>
                <w:szCs w:val="20"/>
              </w:rPr>
            </w:pPr>
            <w:r w:rsidRPr="00812930">
              <w:rPr>
                <w:rFonts w:ascii="Calibri" w:hAnsi="Calibri" w:cs="Calibri"/>
                <w:sz w:val="20"/>
                <w:szCs w:val="20"/>
              </w:rPr>
              <w:t>201</w:t>
            </w:r>
            <w:r w:rsidR="0090091C" w:rsidRPr="00812930">
              <w:rPr>
                <w:rFonts w:ascii="Calibri" w:hAnsi="Calibri" w:cs="Calibri"/>
                <w:sz w:val="20"/>
                <w:szCs w:val="20"/>
              </w:rPr>
              <w:t>9</w:t>
            </w:r>
          </w:p>
        </w:tc>
      </w:tr>
      <w:tr w:rsidR="00367232" w:rsidRPr="00812930" w14:paraId="11DFD0D0" w14:textId="77777777" w:rsidTr="00367232">
        <w:tc>
          <w:tcPr>
            <w:tcW w:w="2259" w:type="dxa"/>
            <w:shd w:val="clear" w:color="auto" w:fill="auto"/>
            <w:vAlign w:val="bottom"/>
          </w:tcPr>
          <w:p w14:paraId="6F5222BD" w14:textId="77777777" w:rsidR="006307E2" w:rsidRPr="00812930" w:rsidRDefault="006307E2" w:rsidP="00FD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alibri" w:hAnsi="Calibri" w:cs="Calibri"/>
                <w:sz w:val="20"/>
                <w:szCs w:val="20"/>
              </w:rPr>
            </w:pPr>
          </w:p>
        </w:tc>
        <w:tc>
          <w:tcPr>
            <w:tcW w:w="1129" w:type="dxa"/>
            <w:tcBorders>
              <w:top w:val="single" w:sz="4" w:space="0" w:color="auto"/>
              <w:bottom w:val="single" w:sz="4" w:space="0" w:color="auto"/>
            </w:tcBorders>
            <w:shd w:val="clear" w:color="auto" w:fill="auto"/>
            <w:vAlign w:val="bottom"/>
          </w:tcPr>
          <w:p w14:paraId="3D0B9962" w14:textId="77777777" w:rsidR="006307E2" w:rsidRPr="00812930" w:rsidRDefault="006307E2" w:rsidP="00FD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87"/>
              <w:jc w:val="center"/>
              <w:rPr>
                <w:rFonts w:ascii="Calibri" w:hAnsi="Calibri" w:cs="Calibri"/>
                <w:sz w:val="20"/>
                <w:szCs w:val="20"/>
              </w:rPr>
            </w:pPr>
            <w:r w:rsidRPr="00812930">
              <w:rPr>
                <w:rFonts w:ascii="Calibri" w:hAnsi="Calibri" w:cs="Calibri"/>
                <w:sz w:val="20"/>
                <w:szCs w:val="20"/>
              </w:rPr>
              <w:t>Future minimum lease payment</w:t>
            </w:r>
          </w:p>
        </w:tc>
        <w:tc>
          <w:tcPr>
            <w:tcW w:w="236" w:type="dxa"/>
            <w:tcBorders>
              <w:top w:val="single" w:sz="4" w:space="0" w:color="auto"/>
            </w:tcBorders>
            <w:shd w:val="clear" w:color="auto" w:fill="auto"/>
          </w:tcPr>
          <w:p w14:paraId="01080DA9" w14:textId="77777777" w:rsidR="006307E2" w:rsidRPr="00812930" w:rsidRDefault="006307E2" w:rsidP="00FD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alibri" w:hAnsi="Calibri" w:cs="Calibri"/>
                <w:sz w:val="20"/>
                <w:szCs w:val="20"/>
              </w:rPr>
            </w:pPr>
          </w:p>
        </w:tc>
        <w:tc>
          <w:tcPr>
            <w:tcW w:w="1128" w:type="dxa"/>
            <w:tcBorders>
              <w:top w:val="single" w:sz="4" w:space="0" w:color="auto"/>
              <w:bottom w:val="single" w:sz="4" w:space="0" w:color="auto"/>
            </w:tcBorders>
            <w:shd w:val="clear" w:color="auto" w:fill="auto"/>
            <w:vAlign w:val="bottom"/>
          </w:tcPr>
          <w:p w14:paraId="2D00C3B1" w14:textId="77777777" w:rsidR="006307E2" w:rsidRPr="00812930" w:rsidRDefault="006307E2" w:rsidP="00FD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alibri" w:hAnsi="Calibri" w:cs="Calibri"/>
                <w:sz w:val="20"/>
                <w:szCs w:val="20"/>
              </w:rPr>
            </w:pPr>
            <w:r w:rsidRPr="00812930">
              <w:rPr>
                <w:rFonts w:ascii="Calibri" w:hAnsi="Calibri" w:cs="Calibri"/>
                <w:sz w:val="20"/>
                <w:szCs w:val="20"/>
              </w:rPr>
              <w:t>Deferred interest</w:t>
            </w:r>
          </w:p>
        </w:tc>
        <w:tc>
          <w:tcPr>
            <w:tcW w:w="238" w:type="dxa"/>
            <w:tcBorders>
              <w:top w:val="single" w:sz="4" w:space="0" w:color="auto"/>
            </w:tcBorders>
            <w:shd w:val="clear" w:color="auto" w:fill="auto"/>
            <w:vAlign w:val="bottom"/>
          </w:tcPr>
          <w:p w14:paraId="11603918" w14:textId="77777777" w:rsidR="006307E2" w:rsidRPr="00812930" w:rsidRDefault="006307E2" w:rsidP="00FD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alibri" w:hAnsi="Calibri" w:cs="Calibri"/>
                <w:sz w:val="20"/>
                <w:szCs w:val="20"/>
              </w:rPr>
            </w:pPr>
          </w:p>
        </w:tc>
        <w:tc>
          <w:tcPr>
            <w:tcW w:w="1134" w:type="dxa"/>
            <w:tcBorders>
              <w:top w:val="single" w:sz="4" w:space="0" w:color="auto"/>
              <w:bottom w:val="single" w:sz="4" w:space="0" w:color="auto"/>
            </w:tcBorders>
            <w:shd w:val="clear" w:color="auto" w:fill="auto"/>
            <w:vAlign w:val="bottom"/>
          </w:tcPr>
          <w:p w14:paraId="337AF9E4" w14:textId="77777777" w:rsidR="006307E2" w:rsidRPr="00812930" w:rsidRDefault="006307E2" w:rsidP="00FD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alibri" w:hAnsi="Calibri" w:cs="Calibri"/>
                <w:sz w:val="20"/>
                <w:szCs w:val="20"/>
              </w:rPr>
            </w:pPr>
            <w:r w:rsidRPr="00812930">
              <w:rPr>
                <w:rFonts w:ascii="Calibri" w:hAnsi="Calibri" w:cs="Calibri"/>
                <w:sz w:val="20"/>
                <w:szCs w:val="20"/>
              </w:rPr>
              <w:t>Present value of minimum lease payment</w:t>
            </w:r>
          </w:p>
        </w:tc>
        <w:tc>
          <w:tcPr>
            <w:tcW w:w="238" w:type="dxa"/>
            <w:shd w:val="clear" w:color="auto" w:fill="auto"/>
            <w:vAlign w:val="bottom"/>
          </w:tcPr>
          <w:p w14:paraId="0FD16973" w14:textId="77777777" w:rsidR="006307E2" w:rsidRPr="00812930" w:rsidRDefault="006307E2" w:rsidP="00FD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alibri" w:hAnsi="Calibri" w:cs="Calibri"/>
                <w:sz w:val="20"/>
                <w:szCs w:val="20"/>
              </w:rPr>
            </w:pPr>
          </w:p>
        </w:tc>
        <w:tc>
          <w:tcPr>
            <w:tcW w:w="1133" w:type="dxa"/>
            <w:tcBorders>
              <w:bottom w:val="single" w:sz="4" w:space="0" w:color="auto"/>
            </w:tcBorders>
            <w:shd w:val="clear" w:color="auto" w:fill="auto"/>
            <w:vAlign w:val="bottom"/>
          </w:tcPr>
          <w:p w14:paraId="6FC712CA" w14:textId="77777777" w:rsidR="006307E2" w:rsidRPr="00812930" w:rsidRDefault="006307E2" w:rsidP="00FD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Calibri" w:hAnsi="Calibri" w:cs="Calibri"/>
                <w:sz w:val="20"/>
                <w:szCs w:val="20"/>
                <w:cs/>
              </w:rPr>
            </w:pPr>
            <w:r w:rsidRPr="00812930">
              <w:rPr>
                <w:rFonts w:ascii="Calibri" w:hAnsi="Calibri" w:cs="Calibri"/>
                <w:sz w:val="20"/>
                <w:szCs w:val="20"/>
              </w:rPr>
              <w:t>Future minimum lease payment</w:t>
            </w:r>
          </w:p>
        </w:tc>
        <w:tc>
          <w:tcPr>
            <w:tcW w:w="238" w:type="dxa"/>
            <w:shd w:val="clear" w:color="auto" w:fill="auto"/>
            <w:vAlign w:val="bottom"/>
          </w:tcPr>
          <w:p w14:paraId="4328C5CF" w14:textId="77777777" w:rsidR="006307E2" w:rsidRPr="00812930" w:rsidRDefault="006307E2" w:rsidP="00FD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alibri" w:hAnsi="Calibri" w:cs="Calibri"/>
                <w:sz w:val="20"/>
                <w:szCs w:val="20"/>
              </w:rPr>
            </w:pPr>
          </w:p>
        </w:tc>
        <w:tc>
          <w:tcPr>
            <w:tcW w:w="1133" w:type="dxa"/>
            <w:tcBorders>
              <w:bottom w:val="single" w:sz="4" w:space="0" w:color="auto"/>
            </w:tcBorders>
            <w:shd w:val="clear" w:color="auto" w:fill="auto"/>
            <w:vAlign w:val="bottom"/>
          </w:tcPr>
          <w:p w14:paraId="0E396028" w14:textId="77777777" w:rsidR="006307E2" w:rsidRPr="00812930" w:rsidRDefault="006307E2" w:rsidP="00FD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alibri" w:hAnsi="Calibri" w:cs="Calibri"/>
                <w:sz w:val="20"/>
                <w:szCs w:val="20"/>
              </w:rPr>
            </w:pPr>
            <w:r w:rsidRPr="00812930">
              <w:rPr>
                <w:rFonts w:ascii="Calibri" w:hAnsi="Calibri" w:cs="Calibri"/>
                <w:sz w:val="20"/>
                <w:szCs w:val="20"/>
              </w:rPr>
              <w:t>Deferred interest</w:t>
            </w:r>
          </w:p>
        </w:tc>
        <w:tc>
          <w:tcPr>
            <w:tcW w:w="243" w:type="dxa"/>
            <w:shd w:val="clear" w:color="auto" w:fill="auto"/>
            <w:vAlign w:val="bottom"/>
          </w:tcPr>
          <w:p w14:paraId="4A2A9CB9" w14:textId="77777777" w:rsidR="006307E2" w:rsidRPr="00812930" w:rsidRDefault="006307E2" w:rsidP="00FD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alibri" w:hAnsi="Calibri" w:cs="Calibri"/>
                <w:sz w:val="20"/>
                <w:szCs w:val="20"/>
              </w:rPr>
            </w:pPr>
          </w:p>
        </w:tc>
        <w:tc>
          <w:tcPr>
            <w:tcW w:w="1148" w:type="dxa"/>
            <w:gridSpan w:val="3"/>
            <w:tcBorders>
              <w:bottom w:val="single" w:sz="4" w:space="0" w:color="auto"/>
            </w:tcBorders>
            <w:shd w:val="clear" w:color="auto" w:fill="auto"/>
            <w:vAlign w:val="bottom"/>
          </w:tcPr>
          <w:p w14:paraId="5FCB35E7" w14:textId="77777777" w:rsidR="006307E2" w:rsidRPr="00812930" w:rsidRDefault="006307E2" w:rsidP="00FD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alibri" w:hAnsi="Calibri" w:cs="Calibri"/>
                <w:sz w:val="20"/>
                <w:szCs w:val="20"/>
              </w:rPr>
            </w:pPr>
            <w:r w:rsidRPr="00812930">
              <w:rPr>
                <w:rFonts w:ascii="Calibri" w:hAnsi="Calibri" w:cs="Calibri"/>
                <w:sz w:val="20"/>
                <w:szCs w:val="20"/>
              </w:rPr>
              <w:t>Present value of minimum lease payment</w:t>
            </w:r>
          </w:p>
        </w:tc>
      </w:tr>
      <w:tr w:rsidR="00367232" w:rsidRPr="00812930" w14:paraId="06BFA962" w14:textId="77777777" w:rsidTr="00367232">
        <w:trPr>
          <w:trHeight w:val="380"/>
        </w:trPr>
        <w:tc>
          <w:tcPr>
            <w:tcW w:w="2259" w:type="dxa"/>
            <w:shd w:val="clear" w:color="auto" w:fill="auto"/>
            <w:vAlign w:val="bottom"/>
          </w:tcPr>
          <w:p w14:paraId="525A72A2" w14:textId="77777777" w:rsidR="00C62655" w:rsidRPr="00812930" w:rsidRDefault="00C62655"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2"/>
              <w:rPr>
                <w:rFonts w:ascii="Calibri" w:hAnsi="Calibri" w:cs="Calibri"/>
                <w:sz w:val="20"/>
                <w:szCs w:val="20"/>
                <w:cs/>
              </w:rPr>
            </w:pPr>
            <w:r w:rsidRPr="00812930">
              <w:rPr>
                <w:rFonts w:ascii="Calibri" w:hAnsi="Calibri" w:cs="Calibri"/>
                <w:sz w:val="20"/>
                <w:szCs w:val="20"/>
              </w:rPr>
              <w:t>Payment due 1 year</w:t>
            </w:r>
          </w:p>
        </w:tc>
        <w:tc>
          <w:tcPr>
            <w:tcW w:w="1129" w:type="dxa"/>
            <w:shd w:val="clear" w:color="auto" w:fill="auto"/>
            <w:vAlign w:val="bottom"/>
          </w:tcPr>
          <w:p w14:paraId="72EC9E18" w14:textId="0BDCBA6D" w:rsidR="00C62655" w:rsidRPr="00812930" w:rsidRDefault="00521CAA"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alibri" w:hAnsi="Calibri" w:cs="Calibri"/>
                <w:sz w:val="20"/>
                <w:szCs w:val="20"/>
              </w:rPr>
            </w:pPr>
            <w:r>
              <w:rPr>
                <w:rFonts w:ascii="Calibri" w:hAnsi="Calibri" w:cs="Calibri"/>
                <w:sz w:val="20"/>
                <w:szCs w:val="20"/>
              </w:rPr>
              <w:t>1,189</w:t>
            </w:r>
          </w:p>
        </w:tc>
        <w:tc>
          <w:tcPr>
            <w:tcW w:w="236" w:type="dxa"/>
            <w:shd w:val="clear" w:color="auto" w:fill="auto"/>
          </w:tcPr>
          <w:p w14:paraId="7A79F879" w14:textId="77777777" w:rsidR="00C62655" w:rsidRPr="00812930" w:rsidRDefault="00C62655"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alibri" w:hAnsi="Calibri" w:cs="Calibri"/>
                <w:sz w:val="20"/>
                <w:szCs w:val="20"/>
                <w:highlight w:val="yellow"/>
              </w:rPr>
            </w:pPr>
          </w:p>
        </w:tc>
        <w:tc>
          <w:tcPr>
            <w:tcW w:w="1128" w:type="dxa"/>
            <w:shd w:val="clear" w:color="auto" w:fill="auto"/>
            <w:vAlign w:val="bottom"/>
          </w:tcPr>
          <w:p w14:paraId="343E409B" w14:textId="5E6A25E4" w:rsidR="00C62655" w:rsidRPr="00812930" w:rsidRDefault="00521CAA"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alibri" w:hAnsi="Calibri" w:cs="Calibri"/>
                <w:sz w:val="20"/>
                <w:szCs w:val="20"/>
              </w:rPr>
            </w:pPr>
            <w:r>
              <w:rPr>
                <w:rFonts w:ascii="Calibri" w:hAnsi="Calibri" w:cs="Calibri"/>
                <w:sz w:val="20"/>
                <w:szCs w:val="20"/>
              </w:rPr>
              <w:t>58</w:t>
            </w:r>
          </w:p>
        </w:tc>
        <w:tc>
          <w:tcPr>
            <w:tcW w:w="238" w:type="dxa"/>
            <w:shd w:val="clear" w:color="auto" w:fill="auto"/>
            <w:vAlign w:val="bottom"/>
          </w:tcPr>
          <w:p w14:paraId="53413D85" w14:textId="77777777" w:rsidR="00C62655" w:rsidRPr="00812930" w:rsidRDefault="00C62655"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alibri" w:hAnsi="Calibri" w:cs="Calibri"/>
                <w:sz w:val="20"/>
                <w:szCs w:val="20"/>
                <w:highlight w:val="yellow"/>
              </w:rPr>
            </w:pPr>
          </w:p>
        </w:tc>
        <w:tc>
          <w:tcPr>
            <w:tcW w:w="1134" w:type="dxa"/>
            <w:shd w:val="clear" w:color="auto" w:fill="auto"/>
            <w:vAlign w:val="bottom"/>
          </w:tcPr>
          <w:p w14:paraId="08E1EE89" w14:textId="3577A811" w:rsidR="00C62655" w:rsidRPr="00812930" w:rsidRDefault="00521CAA"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alibri" w:hAnsi="Calibri" w:cs="Calibri"/>
                <w:sz w:val="20"/>
                <w:szCs w:val="20"/>
              </w:rPr>
            </w:pPr>
            <w:r>
              <w:rPr>
                <w:rFonts w:ascii="Calibri" w:hAnsi="Calibri" w:cs="Calibri"/>
                <w:sz w:val="20"/>
                <w:szCs w:val="20"/>
              </w:rPr>
              <w:t>1,247</w:t>
            </w:r>
          </w:p>
        </w:tc>
        <w:tc>
          <w:tcPr>
            <w:tcW w:w="238" w:type="dxa"/>
            <w:shd w:val="clear" w:color="auto" w:fill="auto"/>
            <w:vAlign w:val="bottom"/>
          </w:tcPr>
          <w:p w14:paraId="5E88C1BA" w14:textId="77777777" w:rsidR="00C62655" w:rsidRPr="00812930" w:rsidRDefault="00C62655"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Calibri" w:hAnsi="Calibri" w:cs="Calibri"/>
                <w:sz w:val="20"/>
                <w:szCs w:val="20"/>
                <w:highlight w:val="yellow"/>
              </w:rPr>
            </w:pPr>
          </w:p>
        </w:tc>
        <w:tc>
          <w:tcPr>
            <w:tcW w:w="1133" w:type="dxa"/>
            <w:vAlign w:val="bottom"/>
          </w:tcPr>
          <w:p w14:paraId="3F7CF31B" w14:textId="77777777" w:rsidR="00C62655" w:rsidRPr="00812930" w:rsidRDefault="0090091C"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812930">
              <w:rPr>
                <w:rFonts w:ascii="Calibri" w:hAnsi="Calibri" w:cs="Calibri"/>
                <w:sz w:val="20"/>
                <w:szCs w:val="20"/>
              </w:rPr>
              <w:t>538</w:t>
            </w:r>
          </w:p>
        </w:tc>
        <w:tc>
          <w:tcPr>
            <w:tcW w:w="238" w:type="dxa"/>
            <w:vAlign w:val="bottom"/>
          </w:tcPr>
          <w:p w14:paraId="37873A49" w14:textId="77777777" w:rsidR="00C62655" w:rsidRPr="00812930" w:rsidRDefault="00C62655"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1133" w:type="dxa"/>
            <w:vAlign w:val="bottom"/>
          </w:tcPr>
          <w:p w14:paraId="59D3D670" w14:textId="77777777" w:rsidR="00C62655" w:rsidRPr="00812930" w:rsidRDefault="00DB2FED"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812930">
              <w:rPr>
                <w:rFonts w:ascii="Calibri" w:hAnsi="Calibri" w:cs="Calibri"/>
                <w:sz w:val="20"/>
                <w:szCs w:val="20"/>
              </w:rPr>
              <w:t>79</w:t>
            </w:r>
          </w:p>
        </w:tc>
        <w:tc>
          <w:tcPr>
            <w:tcW w:w="243" w:type="dxa"/>
            <w:vAlign w:val="bottom"/>
          </w:tcPr>
          <w:p w14:paraId="2ED67150" w14:textId="77777777" w:rsidR="00C62655" w:rsidRPr="00812930" w:rsidRDefault="00C62655"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1148" w:type="dxa"/>
            <w:gridSpan w:val="3"/>
            <w:vAlign w:val="bottom"/>
          </w:tcPr>
          <w:p w14:paraId="73C5CFBE" w14:textId="77777777" w:rsidR="00C62655" w:rsidRPr="00812930" w:rsidRDefault="00DB2FED"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812930">
              <w:rPr>
                <w:rFonts w:ascii="Calibri" w:hAnsi="Calibri" w:cs="Calibri"/>
                <w:sz w:val="20"/>
                <w:szCs w:val="20"/>
              </w:rPr>
              <w:t>617</w:t>
            </w:r>
          </w:p>
        </w:tc>
      </w:tr>
      <w:tr w:rsidR="00367232" w:rsidRPr="00812930" w14:paraId="1E491048" w14:textId="77777777" w:rsidTr="00367232">
        <w:tc>
          <w:tcPr>
            <w:tcW w:w="2259" w:type="dxa"/>
            <w:shd w:val="clear" w:color="auto" w:fill="auto"/>
            <w:vAlign w:val="bottom"/>
          </w:tcPr>
          <w:p w14:paraId="01D1C3BC" w14:textId="77777777" w:rsidR="00C62655" w:rsidRPr="00812930" w:rsidRDefault="00C62655"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2"/>
              <w:rPr>
                <w:rFonts w:ascii="Calibri" w:hAnsi="Calibri" w:cs="Calibri"/>
                <w:sz w:val="20"/>
                <w:szCs w:val="20"/>
              </w:rPr>
            </w:pPr>
            <w:r w:rsidRPr="00812930">
              <w:rPr>
                <w:rFonts w:ascii="Calibri" w:hAnsi="Calibri" w:cs="Calibri"/>
                <w:sz w:val="20"/>
                <w:szCs w:val="20"/>
              </w:rPr>
              <w:t>Payment due over 1 year to 5 years</w:t>
            </w:r>
          </w:p>
        </w:tc>
        <w:tc>
          <w:tcPr>
            <w:tcW w:w="1129" w:type="dxa"/>
            <w:tcBorders>
              <w:bottom w:val="single" w:sz="4" w:space="0" w:color="auto"/>
            </w:tcBorders>
            <w:shd w:val="clear" w:color="auto" w:fill="auto"/>
            <w:vAlign w:val="bottom"/>
          </w:tcPr>
          <w:p w14:paraId="674EC070" w14:textId="6CB06F54" w:rsidR="00C62655" w:rsidRPr="00812930" w:rsidRDefault="00521CAA"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alibri" w:hAnsi="Calibri" w:cs="Calibri"/>
                <w:sz w:val="20"/>
                <w:szCs w:val="20"/>
              </w:rPr>
            </w:pPr>
            <w:r>
              <w:rPr>
                <w:rFonts w:ascii="Calibri" w:hAnsi="Calibri" w:cs="Calibri"/>
                <w:sz w:val="20"/>
                <w:szCs w:val="20"/>
              </w:rPr>
              <w:t>550</w:t>
            </w:r>
          </w:p>
        </w:tc>
        <w:tc>
          <w:tcPr>
            <w:tcW w:w="236" w:type="dxa"/>
            <w:shd w:val="clear" w:color="auto" w:fill="auto"/>
          </w:tcPr>
          <w:p w14:paraId="53396AEC" w14:textId="77777777" w:rsidR="00C62655" w:rsidRPr="00812930" w:rsidRDefault="00C62655"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alibri" w:hAnsi="Calibri" w:cs="Calibri"/>
                <w:sz w:val="20"/>
                <w:szCs w:val="20"/>
                <w:highlight w:val="yellow"/>
              </w:rPr>
            </w:pPr>
          </w:p>
        </w:tc>
        <w:tc>
          <w:tcPr>
            <w:tcW w:w="1128" w:type="dxa"/>
            <w:tcBorders>
              <w:bottom w:val="single" w:sz="4" w:space="0" w:color="auto"/>
            </w:tcBorders>
            <w:shd w:val="clear" w:color="auto" w:fill="auto"/>
            <w:vAlign w:val="bottom"/>
          </w:tcPr>
          <w:p w14:paraId="5CC7AF3B" w14:textId="0EF9989E" w:rsidR="00C62655" w:rsidRPr="00812930" w:rsidRDefault="00521CAA"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alibri" w:hAnsi="Calibri" w:cs="Calibri"/>
                <w:sz w:val="20"/>
                <w:szCs w:val="20"/>
              </w:rPr>
            </w:pPr>
            <w:r>
              <w:rPr>
                <w:rFonts w:ascii="Calibri" w:hAnsi="Calibri" w:cs="Calibri"/>
                <w:sz w:val="20"/>
                <w:szCs w:val="20"/>
              </w:rPr>
              <w:t>16</w:t>
            </w:r>
          </w:p>
        </w:tc>
        <w:tc>
          <w:tcPr>
            <w:tcW w:w="238" w:type="dxa"/>
            <w:shd w:val="clear" w:color="auto" w:fill="auto"/>
            <w:vAlign w:val="bottom"/>
          </w:tcPr>
          <w:p w14:paraId="739A5FEB" w14:textId="77777777" w:rsidR="00C62655" w:rsidRPr="00812930" w:rsidRDefault="00C62655"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alibri" w:hAnsi="Calibri" w:cs="Calibri"/>
                <w:sz w:val="20"/>
                <w:szCs w:val="20"/>
                <w:highlight w:val="yellow"/>
              </w:rPr>
            </w:pPr>
          </w:p>
        </w:tc>
        <w:tc>
          <w:tcPr>
            <w:tcW w:w="1134" w:type="dxa"/>
            <w:tcBorders>
              <w:bottom w:val="single" w:sz="4" w:space="0" w:color="auto"/>
            </w:tcBorders>
            <w:shd w:val="clear" w:color="auto" w:fill="auto"/>
            <w:vAlign w:val="bottom"/>
          </w:tcPr>
          <w:p w14:paraId="045EB362" w14:textId="27191E92" w:rsidR="00C62655" w:rsidRPr="00812930" w:rsidRDefault="00521CAA"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alibri" w:hAnsi="Calibri" w:cs="Calibri"/>
                <w:sz w:val="20"/>
                <w:szCs w:val="20"/>
              </w:rPr>
            </w:pPr>
            <w:r>
              <w:rPr>
                <w:rFonts w:ascii="Calibri" w:hAnsi="Calibri" w:cs="Calibri"/>
                <w:sz w:val="20"/>
                <w:szCs w:val="20"/>
              </w:rPr>
              <w:t>566</w:t>
            </w:r>
          </w:p>
        </w:tc>
        <w:tc>
          <w:tcPr>
            <w:tcW w:w="238" w:type="dxa"/>
            <w:shd w:val="clear" w:color="auto" w:fill="auto"/>
            <w:vAlign w:val="bottom"/>
          </w:tcPr>
          <w:p w14:paraId="40147791" w14:textId="77777777" w:rsidR="00C62655" w:rsidRPr="00812930" w:rsidRDefault="00C62655"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Calibri" w:hAnsi="Calibri" w:cs="Calibri"/>
                <w:sz w:val="20"/>
                <w:szCs w:val="20"/>
                <w:highlight w:val="yellow"/>
              </w:rPr>
            </w:pPr>
          </w:p>
        </w:tc>
        <w:tc>
          <w:tcPr>
            <w:tcW w:w="1133" w:type="dxa"/>
            <w:tcBorders>
              <w:bottom w:val="single" w:sz="4" w:space="0" w:color="auto"/>
            </w:tcBorders>
            <w:vAlign w:val="bottom"/>
          </w:tcPr>
          <w:p w14:paraId="6C3BBBA8" w14:textId="77777777" w:rsidR="00C62655" w:rsidRPr="00812930" w:rsidRDefault="0090091C"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812930">
              <w:rPr>
                <w:rFonts w:ascii="Calibri" w:hAnsi="Calibri" w:cs="Calibri"/>
                <w:sz w:val="20"/>
                <w:szCs w:val="20"/>
              </w:rPr>
              <w:t>1,119</w:t>
            </w:r>
          </w:p>
        </w:tc>
        <w:tc>
          <w:tcPr>
            <w:tcW w:w="238" w:type="dxa"/>
            <w:vAlign w:val="bottom"/>
          </w:tcPr>
          <w:p w14:paraId="4A9B0EE5" w14:textId="77777777" w:rsidR="00C62655" w:rsidRPr="00812930" w:rsidRDefault="00C62655"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1133" w:type="dxa"/>
            <w:tcBorders>
              <w:bottom w:val="single" w:sz="4" w:space="0" w:color="auto"/>
            </w:tcBorders>
            <w:vAlign w:val="bottom"/>
          </w:tcPr>
          <w:p w14:paraId="39975290" w14:textId="77777777" w:rsidR="00C62655" w:rsidRPr="00812930" w:rsidRDefault="00DB2FED"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812930">
              <w:rPr>
                <w:rFonts w:ascii="Calibri" w:hAnsi="Calibri" w:cs="Calibri"/>
                <w:sz w:val="20"/>
                <w:szCs w:val="20"/>
              </w:rPr>
              <w:t>64</w:t>
            </w:r>
          </w:p>
        </w:tc>
        <w:tc>
          <w:tcPr>
            <w:tcW w:w="243" w:type="dxa"/>
            <w:vAlign w:val="bottom"/>
          </w:tcPr>
          <w:p w14:paraId="7D474350" w14:textId="77777777" w:rsidR="00C62655" w:rsidRPr="00812930" w:rsidRDefault="00C62655"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1148" w:type="dxa"/>
            <w:gridSpan w:val="3"/>
            <w:tcBorders>
              <w:bottom w:val="single" w:sz="4" w:space="0" w:color="auto"/>
            </w:tcBorders>
            <w:vAlign w:val="bottom"/>
          </w:tcPr>
          <w:p w14:paraId="31EE4E92" w14:textId="77777777" w:rsidR="00C62655" w:rsidRPr="00812930" w:rsidRDefault="00DB2FED"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812930">
              <w:rPr>
                <w:rFonts w:ascii="Calibri" w:hAnsi="Calibri" w:cs="Calibri"/>
                <w:sz w:val="20"/>
                <w:szCs w:val="20"/>
              </w:rPr>
              <w:t>1,183</w:t>
            </w:r>
          </w:p>
        </w:tc>
      </w:tr>
      <w:tr w:rsidR="00367232" w:rsidRPr="00812930" w14:paraId="077CF702" w14:textId="77777777" w:rsidTr="00367232">
        <w:trPr>
          <w:trHeight w:val="292"/>
        </w:trPr>
        <w:tc>
          <w:tcPr>
            <w:tcW w:w="2259" w:type="dxa"/>
            <w:shd w:val="clear" w:color="auto" w:fill="auto"/>
            <w:vAlign w:val="bottom"/>
          </w:tcPr>
          <w:p w14:paraId="74025A71" w14:textId="77777777" w:rsidR="00C62655" w:rsidRPr="00812930" w:rsidRDefault="00C62655"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2"/>
              <w:rPr>
                <w:rFonts w:ascii="Calibri" w:hAnsi="Calibri" w:cs="Calibri"/>
                <w:sz w:val="20"/>
                <w:szCs w:val="20"/>
                <w:cs/>
              </w:rPr>
            </w:pPr>
            <w:r w:rsidRPr="00812930">
              <w:rPr>
                <w:rFonts w:ascii="Calibri" w:hAnsi="Calibri" w:cs="Calibri"/>
                <w:sz w:val="20"/>
                <w:szCs w:val="20"/>
              </w:rPr>
              <w:t>Total</w:t>
            </w:r>
          </w:p>
        </w:tc>
        <w:tc>
          <w:tcPr>
            <w:tcW w:w="1129" w:type="dxa"/>
            <w:tcBorders>
              <w:top w:val="single" w:sz="4" w:space="0" w:color="auto"/>
              <w:bottom w:val="double" w:sz="4" w:space="0" w:color="auto"/>
            </w:tcBorders>
            <w:shd w:val="clear" w:color="auto" w:fill="auto"/>
            <w:vAlign w:val="bottom"/>
          </w:tcPr>
          <w:p w14:paraId="19549B69" w14:textId="75C9DAC2" w:rsidR="00C62655" w:rsidRPr="00812930" w:rsidRDefault="00521CAA"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alibri" w:hAnsi="Calibri" w:cs="Calibri"/>
                <w:sz w:val="20"/>
                <w:szCs w:val="20"/>
              </w:rPr>
            </w:pPr>
            <w:r>
              <w:rPr>
                <w:rFonts w:ascii="Calibri" w:hAnsi="Calibri" w:cs="Calibri"/>
                <w:sz w:val="20"/>
                <w:szCs w:val="20"/>
              </w:rPr>
              <w:t>1,739</w:t>
            </w:r>
          </w:p>
        </w:tc>
        <w:tc>
          <w:tcPr>
            <w:tcW w:w="236" w:type="dxa"/>
            <w:shd w:val="clear" w:color="auto" w:fill="auto"/>
          </w:tcPr>
          <w:p w14:paraId="5DDAD672" w14:textId="77777777" w:rsidR="00C62655" w:rsidRPr="00812930" w:rsidRDefault="00C62655"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alibri" w:hAnsi="Calibri" w:cs="Calibri"/>
                <w:sz w:val="20"/>
                <w:szCs w:val="20"/>
                <w:highlight w:val="yellow"/>
              </w:rPr>
            </w:pPr>
          </w:p>
        </w:tc>
        <w:tc>
          <w:tcPr>
            <w:tcW w:w="1128" w:type="dxa"/>
            <w:tcBorders>
              <w:top w:val="single" w:sz="4" w:space="0" w:color="auto"/>
              <w:bottom w:val="double" w:sz="4" w:space="0" w:color="auto"/>
            </w:tcBorders>
            <w:shd w:val="clear" w:color="auto" w:fill="auto"/>
            <w:vAlign w:val="bottom"/>
          </w:tcPr>
          <w:p w14:paraId="2F61C24F" w14:textId="4BD006D1" w:rsidR="00C62655" w:rsidRPr="00812930" w:rsidRDefault="00521CAA"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alibri" w:hAnsi="Calibri" w:cs="Calibri"/>
                <w:sz w:val="20"/>
                <w:szCs w:val="20"/>
              </w:rPr>
            </w:pPr>
            <w:r>
              <w:rPr>
                <w:rFonts w:ascii="Calibri" w:hAnsi="Calibri" w:cs="Calibri"/>
                <w:sz w:val="20"/>
                <w:szCs w:val="20"/>
              </w:rPr>
              <w:t>74</w:t>
            </w:r>
          </w:p>
        </w:tc>
        <w:tc>
          <w:tcPr>
            <w:tcW w:w="238" w:type="dxa"/>
            <w:shd w:val="clear" w:color="auto" w:fill="auto"/>
            <w:vAlign w:val="bottom"/>
          </w:tcPr>
          <w:p w14:paraId="546823F2" w14:textId="77777777" w:rsidR="00C62655" w:rsidRPr="00812930" w:rsidRDefault="00C62655"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alibri" w:hAnsi="Calibri" w:cs="Calibri"/>
                <w:sz w:val="20"/>
                <w:szCs w:val="20"/>
                <w:highlight w:val="yellow"/>
              </w:rPr>
            </w:pPr>
          </w:p>
        </w:tc>
        <w:tc>
          <w:tcPr>
            <w:tcW w:w="1134" w:type="dxa"/>
            <w:tcBorders>
              <w:top w:val="single" w:sz="4" w:space="0" w:color="auto"/>
              <w:bottom w:val="double" w:sz="4" w:space="0" w:color="auto"/>
            </w:tcBorders>
            <w:shd w:val="clear" w:color="auto" w:fill="auto"/>
            <w:vAlign w:val="bottom"/>
          </w:tcPr>
          <w:p w14:paraId="3A37CD30" w14:textId="572C7230" w:rsidR="00C62655" w:rsidRPr="00492FF5" w:rsidRDefault="00521CAA"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alibri" w:hAnsi="Calibri" w:cs="Cordia New"/>
                <w:sz w:val="20"/>
                <w:szCs w:val="20"/>
                <w:cs/>
              </w:rPr>
            </w:pPr>
            <w:r>
              <w:rPr>
                <w:rFonts w:ascii="Calibri" w:hAnsi="Calibri" w:cs="Calibri"/>
                <w:sz w:val="20"/>
                <w:szCs w:val="20"/>
              </w:rPr>
              <w:t>1,813</w:t>
            </w:r>
          </w:p>
        </w:tc>
        <w:tc>
          <w:tcPr>
            <w:tcW w:w="238" w:type="dxa"/>
            <w:shd w:val="clear" w:color="auto" w:fill="auto"/>
            <w:vAlign w:val="bottom"/>
          </w:tcPr>
          <w:p w14:paraId="09C76EDA" w14:textId="77777777" w:rsidR="00C62655" w:rsidRPr="00812930" w:rsidRDefault="00C62655"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Calibri" w:hAnsi="Calibri" w:cs="Calibri"/>
                <w:sz w:val="20"/>
                <w:szCs w:val="20"/>
                <w:highlight w:val="yellow"/>
              </w:rPr>
            </w:pPr>
          </w:p>
        </w:tc>
        <w:tc>
          <w:tcPr>
            <w:tcW w:w="1133" w:type="dxa"/>
            <w:tcBorders>
              <w:top w:val="single" w:sz="4" w:space="0" w:color="auto"/>
              <w:bottom w:val="double" w:sz="4" w:space="0" w:color="auto"/>
            </w:tcBorders>
            <w:vAlign w:val="bottom"/>
          </w:tcPr>
          <w:p w14:paraId="42F44E74" w14:textId="77777777" w:rsidR="00C62655" w:rsidRPr="00812930" w:rsidRDefault="00DB2FED"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812930">
              <w:rPr>
                <w:rFonts w:ascii="Calibri" w:hAnsi="Calibri" w:cs="Calibri"/>
                <w:sz w:val="20"/>
                <w:szCs w:val="20"/>
              </w:rPr>
              <w:t>1,657</w:t>
            </w:r>
          </w:p>
        </w:tc>
        <w:tc>
          <w:tcPr>
            <w:tcW w:w="238" w:type="dxa"/>
            <w:vAlign w:val="bottom"/>
          </w:tcPr>
          <w:p w14:paraId="317286E4" w14:textId="77777777" w:rsidR="00C62655" w:rsidRPr="00812930" w:rsidRDefault="00C62655"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1133" w:type="dxa"/>
            <w:tcBorders>
              <w:top w:val="single" w:sz="4" w:space="0" w:color="auto"/>
              <w:bottom w:val="double" w:sz="4" w:space="0" w:color="auto"/>
            </w:tcBorders>
            <w:vAlign w:val="bottom"/>
          </w:tcPr>
          <w:p w14:paraId="11ADAF00" w14:textId="77777777" w:rsidR="00C62655" w:rsidRPr="00812930" w:rsidRDefault="00DB2FED"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812930">
              <w:rPr>
                <w:rFonts w:ascii="Calibri" w:hAnsi="Calibri" w:cs="Calibri"/>
                <w:sz w:val="20"/>
                <w:szCs w:val="20"/>
              </w:rPr>
              <w:t>143</w:t>
            </w:r>
          </w:p>
        </w:tc>
        <w:tc>
          <w:tcPr>
            <w:tcW w:w="243" w:type="dxa"/>
            <w:vAlign w:val="bottom"/>
          </w:tcPr>
          <w:p w14:paraId="4F1F4221" w14:textId="77777777" w:rsidR="00C62655" w:rsidRPr="00812930" w:rsidRDefault="00C62655" w:rsidP="00C6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1148" w:type="dxa"/>
            <w:gridSpan w:val="3"/>
            <w:tcBorders>
              <w:top w:val="single" w:sz="4" w:space="0" w:color="auto"/>
              <w:bottom w:val="double" w:sz="4" w:space="0" w:color="auto"/>
            </w:tcBorders>
            <w:vAlign w:val="bottom"/>
          </w:tcPr>
          <w:p w14:paraId="7D38CF7D" w14:textId="77777777" w:rsidR="003B44B6" w:rsidRPr="00812930" w:rsidRDefault="00DB2FED" w:rsidP="003B4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812930">
              <w:rPr>
                <w:rFonts w:ascii="Calibri" w:hAnsi="Calibri" w:cs="Calibri"/>
                <w:sz w:val="20"/>
                <w:szCs w:val="20"/>
              </w:rPr>
              <w:t>1,800</w:t>
            </w:r>
          </w:p>
        </w:tc>
      </w:tr>
      <w:tr w:rsidR="003B44B6" w:rsidRPr="00812930" w14:paraId="7D190D43" w14:textId="77777777" w:rsidTr="00367232">
        <w:trPr>
          <w:gridAfter w:val="2"/>
          <w:wAfter w:w="26" w:type="dxa"/>
        </w:trPr>
        <w:tc>
          <w:tcPr>
            <w:tcW w:w="2259" w:type="dxa"/>
            <w:shd w:val="clear" w:color="auto" w:fill="auto"/>
          </w:tcPr>
          <w:p w14:paraId="601CC04C" w14:textId="77777777" w:rsidR="008A4FE6" w:rsidRPr="00812930" w:rsidRDefault="008A4FE6" w:rsidP="00E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alibri" w:hAnsi="Calibri" w:cs="Calibri"/>
                <w:sz w:val="20"/>
                <w:szCs w:val="20"/>
              </w:rPr>
            </w:pPr>
          </w:p>
        </w:tc>
        <w:tc>
          <w:tcPr>
            <w:tcW w:w="7972" w:type="dxa"/>
            <w:gridSpan w:val="11"/>
            <w:shd w:val="clear" w:color="auto" w:fill="auto"/>
          </w:tcPr>
          <w:p w14:paraId="4A0A02C5" w14:textId="77777777" w:rsidR="006C4FBA" w:rsidRPr="00812930" w:rsidRDefault="006C4FBA" w:rsidP="00CE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alibri" w:hAnsi="Calibri" w:cs="Calibri"/>
                <w:sz w:val="20"/>
                <w:szCs w:val="20"/>
              </w:rPr>
            </w:pPr>
          </w:p>
        </w:tc>
      </w:tr>
      <w:tr w:rsidR="00DC774D" w:rsidRPr="00812930" w14:paraId="1DF139C9" w14:textId="77777777" w:rsidTr="00367232">
        <w:trPr>
          <w:gridAfter w:val="2"/>
          <w:wAfter w:w="26" w:type="dxa"/>
        </w:trPr>
        <w:tc>
          <w:tcPr>
            <w:tcW w:w="2259" w:type="dxa"/>
            <w:shd w:val="clear" w:color="auto" w:fill="auto"/>
          </w:tcPr>
          <w:p w14:paraId="451ED167" w14:textId="77777777" w:rsidR="006C4FBA" w:rsidRPr="00812930" w:rsidRDefault="006C4FBA" w:rsidP="003B4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alibri" w:hAnsi="Calibri" w:cs="Calibri"/>
                <w:sz w:val="20"/>
                <w:szCs w:val="20"/>
              </w:rPr>
            </w:pPr>
          </w:p>
        </w:tc>
        <w:tc>
          <w:tcPr>
            <w:tcW w:w="7972" w:type="dxa"/>
            <w:gridSpan w:val="11"/>
            <w:tcBorders>
              <w:bottom w:val="single" w:sz="4" w:space="0" w:color="auto"/>
            </w:tcBorders>
            <w:shd w:val="clear" w:color="auto" w:fill="auto"/>
            <w:vAlign w:val="center"/>
          </w:tcPr>
          <w:p w14:paraId="4A54453E" w14:textId="77777777" w:rsidR="00DC774D" w:rsidRPr="00812930" w:rsidRDefault="00DC774D" w:rsidP="0036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alibri" w:hAnsi="Calibri" w:cs="Calibri"/>
                <w:sz w:val="20"/>
                <w:szCs w:val="20"/>
              </w:rPr>
            </w:pPr>
            <w:r w:rsidRPr="00812930">
              <w:rPr>
                <w:rFonts w:ascii="Calibri" w:hAnsi="Calibri" w:cs="Calibri"/>
                <w:sz w:val="20"/>
                <w:szCs w:val="20"/>
              </w:rPr>
              <w:t>In Thousand Baht</w:t>
            </w:r>
          </w:p>
        </w:tc>
      </w:tr>
      <w:tr w:rsidR="00DC774D" w:rsidRPr="00812930" w14:paraId="77D16A60" w14:textId="77777777" w:rsidTr="00367232">
        <w:trPr>
          <w:gridAfter w:val="2"/>
          <w:wAfter w:w="26" w:type="dxa"/>
        </w:trPr>
        <w:tc>
          <w:tcPr>
            <w:tcW w:w="2259" w:type="dxa"/>
            <w:shd w:val="clear" w:color="auto" w:fill="auto"/>
          </w:tcPr>
          <w:p w14:paraId="4A429AD4" w14:textId="77777777" w:rsidR="00DC774D" w:rsidRPr="00812930" w:rsidRDefault="00DC774D" w:rsidP="001B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alibri" w:hAnsi="Calibri" w:cs="Calibri"/>
                <w:sz w:val="20"/>
                <w:szCs w:val="20"/>
              </w:rPr>
            </w:pPr>
          </w:p>
        </w:tc>
        <w:tc>
          <w:tcPr>
            <w:tcW w:w="7972" w:type="dxa"/>
            <w:gridSpan w:val="11"/>
            <w:tcBorders>
              <w:top w:val="single" w:sz="4" w:space="0" w:color="auto"/>
              <w:bottom w:val="single" w:sz="4" w:space="0" w:color="auto"/>
            </w:tcBorders>
            <w:shd w:val="clear" w:color="auto" w:fill="auto"/>
          </w:tcPr>
          <w:p w14:paraId="783A8370" w14:textId="77777777" w:rsidR="00DC774D" w:rsidRPr="00812930" w:rsidRDefault="00DC774D" w:rsidP="001B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812930">
              <w:rPr>
                <w:rFonts w:ascii="Calibri" w:hAnsi="Calibri" w:cs="Calibri"/>
                <w:sz w:val="20"/>
                <w:szCs w:val="20"/>
              </w:rPr>
              <w:t>Separate</w:t>
            </w:r>
            <w:r w:rsidRPr="00812930">
              <w:rPr>
                <w:rFonts w:ascii="Calibri" w:hAnsi="Calibri" w:cs="Calibri"/>
                <w:sz w:val="20"/>
                <w:szCs w:val="20"/>
                <w:cs/>
              </w:rPr>
              <w:t xml:space="preserve"> </w:t>
            </w:r>
            <w:r w:rsidRPr="00812930">
              <w:rPr>
                <w:rFonts w:ascii="Calibri" w:hAnsi="Calibri" w:cs="Calibri"/>
                <w:sz w:val="20"/>
                <w:szCs w:val="20"/>
              </w:rPr>
              <w:t>Financial Statements</w:t>
            </w:r>
          </w:p>
        </w:tc>
      </w:tr>
      <w:tr w:rsidR="00DC774D" w:rsidRPr="00812930" w14:paraId="3F6EE98E" w14:textId="77777777" w:rsidTr="00367232">
        <w:trPr>
          <w:gridAfter w:val="2"/>
          <w:wAfter w:w="23" w:type="dxa"/>
        </w:trPr>
        <w:tc>
          <w:tcPr>
            <w:tcW w:w="2259" w:type="dxa"/>
            <w:shd w:val="clear" w:color="auto" w:fill="auto"/>
          </w:tcPr>
          <w:p w14:paraId="37EAED78" w14:textId="77777777" w:rsidR="00DC774D" w:rsidRPr="00812930" w:rsidRDefault="00DC774D" w:rsidP="001B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alibri" w:hAnsi="Calibri" w:cs="Calibri"/>
                <w:sz w:val="20"/>
                <w:szCs w:val="20"/>
              </w:rPr>
            </w:pPr>
          </w:p>
        </w:tc>
        <w:tc>
          <w:tcPr>
            <w:tcW w:w="3865" w:type="dxa"/>
            <w:gridSpan w:val="5"/>
            <w:tcBorders>
              <w:top w:val="single" w:sz="4" w:space="0" w:color="auto"/>
              <w:bottom w:val="single" w:sz="4" w:space="0" w:color="auto"/>
            </w:tcBorders>
            <w:shd w:val="clear" w:color="auto" w:fill="auto"/>
          </w:tcPr>
          <w:p w14:paraId="4AA4F387" w14:textId="77777777" w:rsidR="00DC774D" w:rsidRPr="00812930" w:rsidRDefault="00DC774D" w:rsidP="001B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alibri" w:hAnsi="Calibri" w:cs="Calibri"/>
                <w:sz w:val="20"/>
                <w:szCs w:val="20"/>
              </w:rPr>
            </w:pPr>
            <w:r w:rsidRPr="00812930">
              <w:rPr>
                <w:rFonts w:ascii="Calibri" w:hAnsi="Calibri" w:cs="Calibri"/>
                <w:sz w:val="20"/>
                <w:szCs w:val="20"/>
              </w:rPr>
              <w:t>2020</w:t>
            </w:r>
          </w:p>
        </w:tc>
        <w:tc>
          <w:tcPr>
            <w:tcW w:w="238" w:type="dxa"/>
            <w:tcBorders>
              <w:top w:val="single" w:sz="4" w:space="0" w:color="auto"/>
            </w:tcBorders>
            <w:shd w:val="clear" w:color="auto" w:fill="auto"/>
          </w:tcPr>
          <w:p w14:paraId="351F6134" w14:textId="77777777" w:rsidR="00DC774D" w:rsidRPr="00812930" w:rsidRDefault="00DC774D" w:rsidP="001B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alibri" w:hAnsi="Calibri" w:cs="Calibri"/>
                <w:sz w:val="20"/>
                <w:szCs w:val="20"/>
              </w:rPr>
            </w:pPr>
          </w:p>
        </w:tc>
        <w:tc>
          <w:tcPr>
            <w:tcW w:w="3872" w:type="dxa"/>
            <w:gridSpan w:val="5"/>
            <w:tcBorders>
              <w:top w:val="single" w:sz="4" w:space="0" w:color="auto"/>
              <w:bottom w:val="single" w:sz="4" w:space="0" w:color="auto"/>
            </w:tcBorders>
            <w:shd w:val="clear" w:color="auto" w:fill="auto"/>
          </w:tcPr>
          <w:p w14:paraId="0FE0D598" w14:textId="77777777" w:rsidR="00DC774D" w:rsidRPr="00812930" w:rsidRDefault="00DC774D" w:rsidP="001B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alibri" w:hAnsi="Calibri" w:cs="Calibri"/>
                <w:sz w:val="20"/>
                <w:szCs w:val="20"/>
              </w:rPr>
            </w:pPr>
            <w:r w:rsidRPr="00812930">
              <w:rPr>
                <w:rFonts w:ascii="Calibri" w:hAnsi="Calibri" w:cs="Calibri"/>
                <w:sz w:val="20"/>
                <w:szCs w:val="20"/>
              </w:rPr>
              <w:t>2019</w:t>
            </w:r>
          </w:p>
        </w:tc>
      </w:tr>
      <w:tr w:rsidR="00367232" w:rsidRPr="00812930" w14:paraId="3BB0F77E" w14:textId="77777777" w:rsidTr="00367232">
        <w:trPr>
          <w:gridAfter w:val="1"/>
          <w:wAfter w:w="15" w:type="dxa"/>
        </w:trPr>
        <w:tc>
          <w:tcPr>
            <w:tcW w:w="2259" w:type="dxa"/>
            <w:shd w:val="clear" w:color="auto" w:fill="auto"/>
            <w:vAlign w:val="bottom"/>
          </w:tcPr>
          <w:p w14:paraId="1D02D56A" w14:textId="77777777" w:rsidR="00DC774D" w:rsidRPr="00812930" w:rsidRDefault="00DC774D" w:rsidP="001B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alibri" w:hAnsi="Calibri" w:cs="Calibri"/>
                <w:sz w:val="20"/>
                <w:szCs w:val="20"/>
              </w:rPr>
            </w:pPr>
          </w:p>
        </w:tc>
        <w:tc>
          <w:tcPr>
            <w:tcW w:w="1129" w:type="dxa"/>
            <w:tcBorders>
              <w:top w:val="single" w:sz="4" w:space="0" w:color="auto"/>
              <w:bottom w:val="single" w:sz="4" w:space="0" w:color="auto"/>
            </w:tcBorders>
            <w:shd w:val="clear" w:color="auto" w:fill="auto"/>
            <w:vAlign w:val="bottom"/>
          </w:tcPr>
          <w:p w14:paraId="10C1FB68" w14:textId="77777777" w:rsidR="00DC774D" w:rsidRPr="00812930" w:rsidRDefault="00DC774D" w:rsidP="001B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87"/>
              <w:jc w:val="center"/>
              <w:rPr>
                <w:rFonts w:ascii="Calibri" w:hAnsi="Calibri" w:cs="Calibri"/>
                <w:sz w:val="20"/>
                <w:szCs w:val="20"/>
              </w:rPr>
            </w:pPr>
            <w:r w:rsidRPr="00812930">
              <w:rPr>
                <w:rFonts w:ascii="Calibri" w:hAnsi="Calibri" w:cs="Calibri"/>
                <w:sz w:val="20"/>
                <w:szCs w:val="20"/>
              </w:rPr>
              <w:t>Future minimum lease payment</w:t>
            </w:r>
          </w:p>
        </w:tc>
        <w:tc>
          <w:tcPr>
            <w:tcW w:w="236" w:type="dxa"/>
            <w:tcBorders>
              <w:top w:val="single" w:sz="4" w:space="0" w:color="auto"/>
            </w:tcBorders>
            <w:shd w:val="clear" w:color="auto" w:fill="auto"/>
          </w:tcPr>
          <w:p w14:paraId="7CD68B96" w14:textId="77777777" w:rsidR="00DC774D" w:rsidRPr="00812930" w:rsidRDefault="00DC774D" w:rsidP="001B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alibri" w:hAnsi="Calibri" w:cs="Calibri"/>
                <w:sz w:val="20"/>
                <w:szCs w:val="20"/>
              </w:rPr>
            </w:pPr>
          </w:p>
        </w:tc>
        <w:tc>
          <w:tcPr>
            <w:tcW w:w="1128" w:type="dxa"/>
            <w:tcBorders>
              <w:top w:val="single" w:sz="4" w:space="0" w:color="auto"/>
              <w:bottom w:val="single" w:sz="4" w:space="0" w:color="auto"/>
            </w:tcBorders>
            <w:shd w:val="clear" w:color="auto" w:fill="auto"/>
            <w:vAlign w:val="bottom"/>
          </w:tcPr>
          <w:p w14:paraId="4DB5EC48" w14:textId="77777777" w:rsidR="00DC774D" w:rsidRPr="00812930" w:rsidRDefault="00DC774D" w:rsidP="001B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alibri" w:hAnsi="Calibri" w:cs="Calibri"/>
                <w:sz w:val="20"/>
                <w:szCs w:val="20"/>
              </w:rPr>
            </w:pPr>
            <w:r w:rsidRPr="00812930">
              <w:rPr>
                <w:rFonts w:ascii="Calibri" w:hAnsi="Calibri" w:cs="Calibri"/>
                <w:sz w:val="20"/>
                <w:szCs w:val="20"/>
              </w:rPr>
              <w:t>Deferred interest</w:t>
            </w:r>
          </w:p>
        </w:tc>
        <w:tc>
          <w:tcPr>
            <w:tcW w:w="238" w:type="dxa"/>
            <w:tcBorders>
              <w:top w:val="single" w:sz="4" w:space="0" w:color="auto"/>
            </w:tcBorders>
            <w:shd w:val="clear" w:color="auto" w:fill="auto"/>
            <w:vAlign w:val="bottom"/>
          </w:tcPr>
          <w:p w14:paraId="57366A7C" w14:textId="77777777" w:rsidR="00DC774D" w:rsidRPr="00812930" w:rsidRDefault="00DC774D" w:rsidP="001B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alibri" w:hAnsi="Calibri" w:cs="Calibri"/>
                <w:sz w:val="20"/>
                <w:szCs w:val="20"/>
              </w:rPr>
            </w:pPr>
          </w:p>
        </w:tc>
        <w:tc>
          <w:tcPr>
            <w:tcW w:w="1134" w:type="dxa"/>
            <w:tcBorders>
              <w:top w:val="single" w:sz="4" w:space="0" w:color="auto"/>
              <w:bottom w:val="single" w:sz="4" w:space="0" w:color="auto"/>
            </w:tcBorders>
            <w:shd w:val="clear" w:color="auto" w:fill="auto"/>
            <w:vAlign w:val="bottom"/>
          </w:tcPr>
          <w:p w14:paraId="5D9FF934" w14:textId="77777777" w:rsidR="00DC774D" w:rsidRPr="00812930" w:rsidRDefault="00DC774D" w:rsidP="001B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alibri" w:hAnsi="Calibri" w:cs="Calibri"/>
                <w:sz w:val="20"/>
                <w:szCs w:val="20"/>
              </w:rPr>
            </w:pPr>
            <w:r w:rsidRPr="00812930">
              <w:rPr>
                <w:rFonts w:ascii="Calibri" w:hAnsi="Calibri" w:cs="Calibri"/>
                <w:sz w:val="20"/>
                <w:szCs w:val="20"/>
              </w:rPr>
              <w:t>Present value of minimum lease payment</w:t>
            </w:r>
          </w:p>
        </w:tc>
        <w:tc>
          <w:tcPr>
            <w:tcW w:w="238" w:type="dxa"/>
            <w:shd w:val="clear" w:color="auto" w:fill="auto"/>
            <w:vAlign w:val="bottom"/>
          </w:tcPr>
          <w:p w14:paraId="5D2817C8" w14:textId="77777777" w:rsidR="00DC774D" w:rsidRPr="00812930" w:rsidRDefault="00DC774D" w:rsidP="001B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alibri" w:hAnsi="Calibri" w:cs="Calibri"/>
                <w:sz w:val="20"/>
                <w:szCs w:val="20"/>
              </w:rPr>
            </w:pPr>
          </w:p>
        </w:tc>
        <w:tc>
          <w:tcPr>
            <w:tcW w:w="1133" w:type="dxa"/>
            <w:tcBorders>
              <w:bottom w:val="single" w:sz="4" w:space="0" w:color="auto"/>
            </w:tcBorders>
            <w:shd w:val="clear" w:color="auto" w:fill="auto"/>
            <w:vAlign w:val="bottom"/>
          </w:tcPr>
          <w:p w14:paraId="66252FF7" w14:textId="77777777" w:rsidR="00DC774D" w:rsidRPr="00812930" w:rsidRDefault="00DC774D" w:rsidP="001B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Calibri" w:hAnsi="Calibri" w:cs="Calibri"/>
                <w:sz w:val="20"/>
                <w:szCs w:val="20"/>
                <w:cs/>
              </w:rPr>
            </w:pPr>
            <w:r w:rsidRPr="00812930">
              <w:rPr>
                <w:rFonts w:ascii="Calibri" w:hAnsi="Calibri" w:cs="Calibri"/>
                <w:sz w:val="20"/>
                <w:szCs w:val="20"/>
              </w:rPr>
              <w:t>Future minimum lease payment</w:t>
            </w:r>
          </w:p>
        </w:tc>
        <w:tc>
          <w:tcPr>
            <w:tcW w:w="238" w:type="dxa"/>
            <w:shd w:val="clear" w:color="auto" w:fill="auto"/>
            <w:vAlign w:val="bottom"/>
          </w:tcPr>
          <w:p w14:paraId="3BAE0E8B" w14:textId="77777777" w:rsidR="00DC774D" w:rsidRPr="00812930" w:rsidRDefault="00DC774D" w:rsidP="001B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alibri" w:hAnsi="Calibri" w:cs="Calibri"/>
                <w:sz w:val="20"/>
                <w:szCs w:val="20"/>
              </w:rPr>
            </w:pPr>
          </w:p>
        </w:tc>
        <w:tc>
          <w:tcPr>
            <w:tcW w:w="1133" w:type="dxa"/>
            <w:tcBorders>
              <w:bottom w:val="single" w:sz="4" w:space="0" w:color="auto"/>
            </w:tcBorders>
            <w:shd w:val="clear" w:color="auto" w:fill="auto"/>
            <w:vAlign w:val="bottom"/>
          </w:tcPr>
          <w:p w14:paraId="1F70AEFC" w14:textId="77777777" w:rsidR="00DC774D" w:rsidRPr="00812930" w:rsidRDefault="00DC774D" w:rsidP="001B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alibri" w:hAnsi="Calibri" w:cs="Calibri"/>
                <w:sz w:val="20"/>
                <w:szCs w:val="20"/>
              </w:rPr>
            </w:pPr>
            <w:r w:rsidRPr="00812930">
              <w:rPr>
                <w:rFonts w:ascii="Calibri" w:hAnsi="Calibri" w:cs="Calibri"/>
                <w:sz w:val="20"/>
                <w:szCs w:val="20"/>
              </w:rPr>
              <w:t>Deferred interest</w:t>
            </w:r>
          </w:p>
        </w:tc>
        <w:tc>
          <w:tcPr>
            <w:tcW w:w="243" w:type="dxa"/>
            <w:shd w:val="clear" w:color="auto" w:fill="auto"/>
            <w:vAlign w:val="bottom"/>
          </w:tcPr>
          <w:p w14:paraId="40F5ADC6" w14:textId="77777777" w:rsidR="00DC774D" w:rsidRPr="00812930" w:rsidRDefault="00DC774D" w:rsidP="001B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alibri" w:hAnsi="Calibri" w:cs="Calibri"/>
                <w:sz w:val="20"/>
                <w:szCs w:val="20"/>
              </w:rPr>
            </w:pPr>
          </w:p>
        </w:tc>
        <w:tc>
          <w:tcPr>
            <w:tcW w:w="1133" w:type="dxa"/>
            <w:gridSpan w:val="2"/>
            <w:tcBorders>
              <w:bottom w:val="single" w:sz="4" w:space="0" w:color="auto"/>
            </w:tcBorders>
            <w:shd w:val="clear" w:color="auto" w:fill="auto"/>
            <w:vAlign w:val="bottom"/>
          </w:tcPr>
          <w:p w14:paraId="2C184F8F" w14:textId="77777777" w:rsidR="00DC774D" w:rsidRPr="00812930" w:rsidRDefault="00DC774D" w:rsidP="001B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alibri" w:hAnsi="Calibri" w:cs="Calibri"/>
                <w:sz w:val="20"/>
                <w:szCs w:val="20"/>
              </w:rPr>
            </w:pPr>
            <w:r w:rsidRPr="00812930">
              <w:rPr>
                <w:rFonts w:ascii="Calibri" w:hAnsi="Calibri" w:cs="Calibri"/>
                <w:sz w:val="20"/>
                <w:szCs w:val="20"/>
              </w:rPr>
              <w:t>Present value of minimum lease payment</w:t>
            </w:r>
          </w:p>
        </w:tc>
      </w:tr>
      <w:tr w:rsidR="00367232" w:rsidRPr="00812930" w14:paraId="680BB469" w14:textId="77777777" w:rsidTr="00367232">
        <w:trPr>
          <w:gridAfter w:val="1"/>
          <w:wAfter w:w="15" w:type="dxa"/>
          <w:trHeight w:val="380"/>
        </w:trPr>
        <w:tc>
          <w:tcPr>
            <w:tcW w:w="2259" w:type="dxa"/>
            <w:shd w:val="clear" w:color="auto" w:fill="auto"/>
            <w:vAlign w:val="bottom"/>
          </w:tcPr>
          <w:p w14:paraId="0F136EC0" w14:textId="77777777" w:rsidR="00DC774D" w:rsidRPr="00812930" w:rsidRDefault="00DC774D" w:rsidP="001B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2"/>
              <w:rPr>
                <w:rFonts w:ascii="Calibri" w:hAnsi="Calibri" w:cs="Calibri"/>
                <w:sz w:val="20"/>
                <w:szCs w:val="20"/>
                <w:cs/>
              </w:rPr>
            </w:pPr>
            <w:r w:rsidRPr="00812930">
              <w:rPr>
                <w:rFonts w:ascii="Calibri" w:hAnsi="Calibri" w:cs="Calibri"/>
                <w:sz w:val="20"/>
                <w:szCs w:val="20"/>
              </w:rPr>
              <w:t>Payment due 1 year</w:t>
            </w:r>
          </w:p>
        </w:tc>
        <w:tc>
          <w:tcPr>
            <w:tcW w:w="1129" w:type="dxa"/>
            <w:shd w:val="clear" w:color="auto" w:fill="auto"/>
            <w:vAlign w:val="bottom"/>
          </w:tcPr>
          <w:p w14:paraId="778C6448" w14:textId="36894454" w:rsidR="00DC774D" w:rsidRPr="00812930" w:rsidRDefault="004774E7" w:rsidP="001B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alibri" w:hAnsi="Calibri" w:cs="Calibri"/>
                <w:sz w:val="20"/>
                <w:szCs w:val="20"/>
              </w:rPr>
            </w:pPr>
            <w:r>
              <w:rPr>
                <w:rFonts w:ascii="Calibri" w:hAnsi="Calibri" w:cs="Calibri"/>
                <w:sz w:val="20"/>
                <w:szCs w:val="20"/>
              </w:rPr>
              <w:t>620</w:t>
            </w:r>
          </w:p>
        </w:tc>
        <w:tc>
          <w:tcPr>
            <w:tcW w:w="236" w:type="dxa"/>
            <w:shd w:val="clear" w:color="auto" w:fill="auto"/>
          </w:tcPr>
          <w:p w14:paraId="5FF0289F" w14:textId="77777777" w:rsidR="00DC774D" w:rsidRPr="00812930" w:rsidRDefault="00DC774D" w:rsidP="001B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alibri" w:hAnsi="Calibri" w:cs="Calibri"/>
                <w:sz w:val="20"/>
                <w:szCs w:val="20"/>
              </w:rPr>
            </w:pPr>
          </w:p>
        </w:tc>
        <w:tc>
          <w:tcPr>
            <w:tcW w:w="1128" w:type="dxa"/>
            <w:shd w:val="clear" w:color="auto" w:fill="auto"/>
            <w:vAlign w:val="bottom"/>
          </w:tcPr>
          <w:p w14:paraId="1B534F61" w14:textId="1C2C88AD" w:rsidR="00DC774D" w:rsidRPr="00812930" w:rsidRDefault="004774E7" w:rsidP="00076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alibri" w:hAnsi="Calibri" w:cs="Calibri"/>
                <w:sz w:val="20"/>
                <w:szCs w:val="20"/>
              </w:rPr>
            </w:pPr>
            <w:r>
              <w:rPr>
                <w:rFonts w:ascii="Calibri" w:hAnsi="Calibri" w:cs="Calibri"/>
                <w:sz w:val="20"/>
                <w:szCs w:val="20"/>
              </w:rPr>
              <w:t>10</w:t>
            </w:r>
          </w:p>
        </w:tc>
        <w:tc>
          <w:tcPr>
            <w:tcW w:w="238" w:type="dxa"/>
            <w:shd w:val="clear" w:color="auto" w:fill="auto"/>
            <w:vAlign w:val="bottom"/>
          </w:tcPr>
          <w:p w14:paraId="6618FA21" w14:textId="77777777" w:rsidR="00DC774D" w:rsidRPr="00812930" w:rsidRDefault="00DC774D" w:rsidP="001B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alibri" w:hAnsi="Calibri" w:cs="Calibri"/>
                <w:sz w:val="20"/>
                <w:szCs w:val="20"/>
              </w:rPr>
            </w:pPr>
          </w:p>
        </w:tc>
        <w:tc>
          <w:tcPr>
            <w:tcW w:w="1134" w:type="dxa"/>
            <w:shd w:val="clear" w:color="auto" w:fill="auto"/>
            <w:vAlign w:val="bottom"/>
          </w:tcPr>
          <w:p w14:paraId="67409F2D" w14:textId="5B01CDEC" w:rsidR="00DC774D" w:rsidRPr="00812930" w:rsidRDefault="004774E7" w:rsidP="001B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alibri" w:hAnsi="Calibri" w:cs="Calibri"/>
                <w:sz w:val="20"/>
                <w:szCs w:val="20"/>
              </w:rPr>
            </w:pPr>
            <w:r>
              <w:rPr>
                <w:rFonts w:ascii="Calibri" w:hAnsi="Calibri" w:cs="Calibri"/>
                <w:sz w:val="20"/>
                <w:szCs w:val="20"/>
              </w:rPr>
              <w:t>630</w:t>
            </w:r>
          </w:p>
        </w:tc>
        <w:tc>
          <w:tcPr>
            <w:tcW w:w="238" w:type="dxa"/>
            <w:shd w:val="clear" w:color="auto" w:fill="auto"/>
            <w:vAlign w:val="bottom"/>
          </w:tcPr>
          <w:p w14:paraId="35275D5C" w14:textId="77777777" w:rsidR="00DC774D" w:rsidRPr="00812930" w:rsidRDefault="00DC774D" w:rsidP="001B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Calibri" w:hAnsi="Calibri" w:cs="Calibri"/>
                <w:sz w:val="20"/>
                <w:szCs w:val="20"/>
                <w:highlight w:val="yellow"/>
              </w:rPr>
            </w:pPr>
          </w:p>
        </w:tc>
        <w:tc>
          <w:tcPr>
            <w:tcW w:w="1133" w:type="dxa"/>
            <w:vAlign w:val="bottom"/>
          </w:tcPr>
          <w:p w14:paraId="42356E5C" w14:textId="77777777" w:rsidR="00DC774D" w:rsidRPr="00812930" w:rsidRDefault="00DC774D" w:rsidP="00DC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812930">
              <w:rPr>
                <w:rFonts w:ascii="Calibri" w:hAnsi="Calibri" w:cs="Calibri"/>
                <w:sz w:val="20"/>
                <w:szCs w:val="20"/>
              </w:rPr>
              <w:t>-</w:t>
            </w:r>
          </w:p>
        </w:tc>
        <w:tc>
          <w:tcPr>
            <w:tcW w:w="238" w:type="dxa"/>
            <w:vAlign w:val="bottom"/>
          </w:tcPr>
          <w:p w14:paraId="16D79465" w14:textId="77777777" w:rsidR="00DC774D" w:rsidRPr="00812930" w:rsidRDefault="00DC774D" w:rsidP="00DC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p>
        </w:tc>
        <w:tc>
          <w:tcPr>
            <w:tcW w:w="1133" w:type="dxa"/>
            <w:vAlign w:val="bottom"/>
          </w:tcPr>
          <w:p w14:paraId="6764996A" w14:textId="77777777" w:rsidR="00DC774D" w:rsidRPr="00812930" w:rsidRDefault="00DC774D" w:rsidP="00DC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812930">
              <w:rPr>
                <w:rFonts w:ascii="Calibri" w:hAnsi="Calibri" w:cs="Calibri"/>
                <w:sz w:val="20"/>
                <w:szCs w:val="20"/>
              </w:rPr>
              <w:t>-</w:t>
            </w:r>
          </w:p>
        </w:tc>
        <w:tc>
          <w:tcPr>
            <w:tcW w:w="243" w:type="dxa"/>
            <w:vAlign w:val="bottom"/>
          </w:tcPr>
          <w:p w14:paraId="195E7697" w14:textId="77777777" w:rsidR="00DC774D" w:rsidRPr="00812930" w:rsidRDefault="00DC774D" w:rsidP="00DC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p>
        </w:tc>
        <w:tc>
          <w:tcPr>
            <w:tcW w:w="1133" w:type="dxa"/>
            <w:gridSpan w:val="2"/>
            <w:vAlign w:val="bottom"/>
          </w:tcPr>
          <w:p w14:paraId="57F834BA" w14:textId="77777777" w:rsidR="00DC774D" w:rsidRPr="00812930" w:rsidRDefault="00DC774D" w:rsidP="00DC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812930">
              <w:rPr>
                <w:rFonts w:ascii="Calibri" w:hAnsi="Calibri" w:cs="Calibri"/>
                <w:sz w:val="20"/>
                <w:szCs w:val="20"/>
              </w:rPr>
              <w:t>-</w:t>
            </w:r>
          </w:p>
        </w:tc>
      </w:tr>
      <w:tr w:rsidR="00367232" w:rsidRPr="00812930" w14:paraId="66EFDF0F" w14:textId="77777777" w:rsidTr="004774E7">
        <w:trPr>
          <w:gridAfter w:val="1"/>
          <w:wAfter w:w="15" w:type="dxa"/>
        </w:trPr>
        <w:tc>
          <w:tcPr>
            <w:tcW w:w="2259" w:type="dxa"/>
            <w:shd w:val="clear" w:color="auto" w:fill="auto"/>
            <w:vAlign w:val="bottom"/>
          </w:tcPr>
          <w:p w14:paraId="24150F1E" w14:textId="77777777" w:rsidR="00DC774D" w:rsidRPr="00812930" w:rsidRDefault="00DC774D" w:rsidP="001B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2"/>
              <w:rPr>
                <w:rFonts w:ascii="Calibri" w:hAnsi="Calibri" w:cs="Calibri"/>
                <w:sz w:val="20"/>
                <w:szCs w:val="20"/>
              </w:rPr>
            </w:pPr>
            <w:r w:rsidRPr="00812930">
              <w:rPr>
                <w:rFonts w:ascii="Calibri" w:hAnsi="Calibri" w:cs="Calibri"/>
                <w:sz w:val="20"/>
                <w:szCs w:val="20"/>
              </w:rPr>
              <w:t>Payment due over 1 year to 5 years</w:t>
            </w:r>
          </w:p>
        </w:tc>
        <w:tc>
          <w:tcPr>
            <w:tcW w:w="1129" w:type="dxa"/>
            <w:tcBorders>
              <w:bottom w:val="single" w:sz="4" w:space="0" w:color="auto"/>
            </w:tcBorders>
            <w:shd w:val="clear" w:color="auto" w:fill="auto"/>
            <w:vAlign w:val="bottom"/>
          </w:tcPr>
          <w:p w14:paraId="56F1A5BF" w14:textId="13661CB1" w:rsidR="00DC774D" w:rsidRPr="00812930" w:rsidRDefault="004774E7" w:rsidP="00477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alibri" w:hAnsi="Calibri" w:cs="Calibri"/>
                <w:sz w:val="20"/>
                <w:szCs w:val="20"/>
              </w:rPr>
            </w:pPr>
            <w:r>
              <w:rPr>
                <w:rFonts w:ascii="Calibri" w:hAnsi="Calibri" w:cs="Calibri"/>
                <w:sz w:val="20"/>
                <w:szCs w:val="20"/>
              </w:rPr>
              <w:t>-</w:t>
            </w:r>
          </w:p>
        </w:tc>
        <w:tc>
          <w:tcPr>
            <w:tcW w:w="236" w:type="dxa"/>
            <w:shd w:val="clear" w:color="auto" w:fill="auto"/>
            <w:vAlign w:val="bottom"/>
          </w:tcPr>
          <w:p w14:paraId="0F7084E7" w14:textId="77777777" w:rsidR="00DC774D" w:rsidRPr="00812930" w:rsidRDefault="00DC774D" w:rsidP="00477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alibri" w:hAnsi="Calibri" w:cs="Calibri"/>
                <w:sz w:val="20"/>
                <w:szCs w:val="20"/>
              </w:rPr>
            </w:pPr>
          </w:p>
        </w:tc>
        <w:tc>
          <w:tcPr>
            <w:tcW w:w="1128" w:type="dxa"/>
            <w:tcBorders>
              <w:bottom w:val="single" w:sz="4" w:space="0" w:color="auto"/>
            </w:tcBorders>
            <w:shd w:val="clear" w:color="auto" w:fill="auto"/>
            <w:vAlign w:val="bottom"/>
          </w:tcPr>
          <w:p w14:paraId="6AA756B3" w14:textId="4F6763C1" w:rsidR="00DC774D" w:rsidRPr="00812930" w:rsidRDefault="004774E7" w:rsidP="00477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alibri" w:hAnsi="Calibri" w:cs="Calibri"/>
                <w:sz w:val="20"/>
                <w:szCs w:val="20"/>
              </w:rPr>
            </w:pPr>
            <w:r>
              <w:rPr>
                <w:rFonts w:ascii="Calibri" w:hAnsi="Calibri" w:cs="Calibri"/>
                <w:sz w:val="20"/>
                <w:szCs w:val="20"/>
              </w:rPr>
              <w:t>-</w:t>
            </w:r>
          </w:p>
        </w:tc>
        <w:tc>
          <w:tcPr>
            <w:tcW w:w="238" w:type="dxa"/>
            <w:shd w:val="clear" w:color="auto" w:fill="auto"/>
            <w:vAlign w:val="bottom"/>
          </w:tcPr>
          <w:p w14:paraId="30B6077D" w14:textId="77777777" w:rsidR="00DC774D" w:rsidRPr="00812930" w:rsidRDefault="00DC774D" w:rsidP="00477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alibri" w:hAnsi="Calibri" w:cs="Calibri"/>
                <w:sz w:val="20"/>
                <w:szCs w:val="20"/>
              </w:rPr>
            </w:pPr>
          </w:p>
        </w:tc>
        <w:tc>
          <w:tcPr>
            <w:tcW w:w="1134" w:type="dxa"/>
            <w:tcBorders>
              <w:bottom w:val="single" w:sz="4" w:space="0" w:color="auto"/>
            </w:tcBorders>
            <w:shd w:val="clear" w:color="auto" w:fill="auto"/>
            <w:vAlign w:val="bottom"/>
          </w:tcPr>
          <w:p w14:paraId="524A26EB" w14:textId="4C6AB875" w:rsidR="00DC774D" w:rsidRPr="00812930" w:rsidRDefault="004774E7" w:rsidP="00477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alibri" w:hAnsi="Calibri" w:cs="Calibri"/>
                <w:sz w:val="20"/>
                <w:szCs w:val="20"/>
              </w:rPr>
            </w:pPr>
            <w:r>
              <w:rPr>
                <w:rFonts w:ascii="Calibri" w:hAnsi="Calibri" w:cs="Calibri"/>
                <w:sz w:val="20"/>
                <w:szCs w:val="20"/>
              </w:rPr>
              <w:t>-</w:t>
            </w:r>
          </w:p>
        </w:tc>
        <w:tc>
          <w:tcPr>
            <w:tcW w:w="238" w:type="dxa"/>
            <w:shd w:val="clear" w:color="auto" w:fill="auto"/>
            <w:vAlign w:val="bottom"/>
          </w:tcPr>
          <w:p w14:paraId="01C3DD6A" w14:textId="77777777" w:rsidR="00DC774D" w:rsidRPr="00812930" w:rsidRDefault="00DC774D" w:rsidP="001B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Calibri" w:hAnsi="Calibri" w:cs="Calibri"/>
                <w:sz w:val="20"/>
                <w:szCs w:val="20"/>
                <w:highlight w:val="yellow"/>
              </w:rPr>
            </w:pPr>
          </w:p>
        </w:tc>
        <w:tc>
          <w:tcPr>
            <w:tcW w:w="1133" w:type="dxa"/>
            <w:tcBorders>
              <w:bottom w:val="single" w:sz="4" w:space="0" w:color="auto"/>
            </w:tcBorders>
            <w:vAlign w:val="bottom"/>
          </w:tcPr>
          <w:p w14:paraId="5211EF64" w14:textId="77777777" w:rsidR="00DC774D" w:rsidRPr="00812930" w:rsidRDefault="00DC774D" w:rsidP="00DC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812930">
              <w:rPr>
                <w:rFonts w:ascii="Calibri" w:hAnsi="Calibri" w:cs="Calibri"/>
                <w:sz w:val="20"/>
                <w:szCs w:val="20"/>
              </w:rPr>
              <w:t>-</w:t>
            </w:r>
          </w:p>
        </w:tc>
        <w:tc>
          <w:tcPr>
            <w:tcW w:w="238" w:type="dxa"/>
            <w:vAlign w:val="bottom"/>
          </w:tcPr>
          <w:p w14:paraId="1519BEE7" w14:textId="77777777" w:rsidR="00DC774D" w:rsidRPr="00812930" w:rsidRDefault="00DC774D" w:rsidP="00DC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p>
        </w:tc>
        <w:tc>
          <w:tcPr>
            <w:tcW w:w="1133" w:type="dxa"/>
            <w:tcBorders>
              <w:bottom w:val="single" w:sz="4" w:space="0" w:color="auto"/>
            </w:tcBorders>
            <w:vAlign w:val="bottom"/>
          </w:tcPr>
          <w:p w14:paraId="17BD59CB" w14:textId="77777777" w:rsidR="00DC774D" w:rsidRPr="00812930" w:rsidRDefault="00DC774D" w:rsidP="00DC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812930">
              <w:rPr>
                <w:rFonts w:ascii="Calibri" w:hAnsi="Calibri" w:cs="Calibri"/>
                <w:sz w:val="20"/>
                <w:szCs w:val="20"/>
              </w:rPr>
              <w:t>-</w:t>
            </w:r>
          </w:p>
        </w:tc>
        <w:tc>
          <w:tcPr>
            <w:tcW w:w="243" w:type="dxa"/>
            <w:vAlign w:val="bottom"/>
          </w:tcPr>
          <w:p w14:paraId="562A8B39" w14:textId="77777777" w:rsidR="00DC774D" w:rsidRPr="00812930" w:rsidRDefault="00DC774D" w:rsidP="00DC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p>
        </w:tc>
        <w:tc>
          <w:tcPr>
            <w:tcW w:w="1133" w:type="dxa"/>
            <w:gridSpan w:val="2"/>
            <w:tcBorders>
              <w:bottom w:val="single" w:sz="4" w:space="0" w:color="auto"/>
            </w:tcBorders>
            <w:vAlign w:val="bottom"/>
          </w:tcPr>
          <w:p w14:paraId="392BF8AD" w14:textId="77777777" w:rsidR="00DC774D" w:rsidRPr="00812930" w:rsidRDefault="00DC774D" w:rsidP="00DC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812930">
              <w:rPr>
                <w:rFonts w:ascii="Calibri" w:hAnsi="Calibri" w:cs="Calibri"/>
                <w:sz w:val="20"/>
                <w:szCs w:val="20"/>
              </w:rPr>
              <w:t>-</w:t>
            </w:r>
          </w:p>
        </w:tc>
      </w:tr>
      <w:tr w:rsidR="00367232" w:rsidRPr="00812930" w14:paraId="08B4AFC7" w14:textId="77777777" w:rsidTr="00367232">
        <w:trPr>
          <w:gridAfter w:val="1"/>
          <w:wAfter w:w="15" w:type="dxa"/>
          <w:trHeight w:val="292"/>
        </w:trPr>
        <w:tc>
          <w:tcPr>
            <w:tcW w:w="2259" w:type="dxa"/>
            <w:shd w:val="clear" w:color="auto" w:fill="auto"/>
            <w:vAlign w:val="bottom"/>
          </w:tcPr>
          <w:p w14:paraId="1B4D36F7" w14:textId="77777777" w:rsidR="00DC774D" w:rsidRPr="00812930" w:rsidRDefault="00DC774D" w:rsidP="001B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2"/>
              <w:rPr>
                <w:rFonts w:ascii="Calibri" w:hAnsi="Calibri" w:cs="Calibri"/>
                <w:sz w:val="20"/>
                <w:szCs w:val="20"/>
                <w:cs/>
              </w:rPr>
            </w:pPr>
            <w:r w:rsidRPr="00812930">
              <w:rPr>
                <w:rFonts w:ascii="Calibri" w:hAnsi="Calibri" w:cs="Calibri"/>
                <w:sz w:val="20"/>
                <w:szCs w:val="20"/>
              </w:rPr>
              <w:t>Total</w:t>
            </w:r>
          </w:p>
        </w:tc>
        <w:tc>
          <w:tcPr>
            <w:tcW w:w="1129" w:type="dxa"/>
            <w:tcBorders>
              <w:top w:val="single" w:sz="4" w:space="0" w:color="auto"/>
              <w:bottom w:val="double" w:sz="4" w:space="0" w:color="auto"/>
            </w:tcBorders>
            <w:shd w:val="clear" w:color="auto" w:fill="auto"/>
            <w:vAlign w:val="bottom"/>
          </w:tcPr>
          <w:p w14:paraId="7C426683" w14:textId="0612B625" w:rsidR="00DC774D" w:rsidRPr="00812930" w:rsidRDefault="004774E7" w:rsidP="001B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alibri" w:hAnsi="Calibri" w:cs="Calibri"/>
                <w:sz w:val="20"/>
                <w:szCs w:val="20"/>
              </w:rPr>
            </w:pPr>
            <w:r>
              <w:rPr>
                <w:rFonts w:ascii="Calibri" w:hAnsi="Calibri" w:cs="Calibri"/>
                <w:sz w:val="20"/>
                <w:szCs w:val="20"/>
              </w:rPr>
              <w:t>620</w:t>
            </w:r>
          </w:p>
        </w:tc>
        <w:tc>
          <w:tcPr>
            <w:tcW w:w="236" w:type="dxa"/>
            <w:shd w:val="clear" w:color="auto" w:fill="auto"/>
          </w:tcPr>
          <w:p w14:paraId="1A63A60E" w14:textId="77777777" w:rsidR="00DC774D" w:rsidRPr="00812930" w:rsidRDefault="00DC774D" w:rsidP="001B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alibri" w:hAnsi="Calibri" w:cs="Calibri"/>
                <w:sz w:val="20"/>
                <w:szCs w:val="20"/>
              </w:rPr>
            </w:pPr>
          </w:p>
        </w:tc>
        <w:tc>
          <w:tcPr>
            <w:tcW w:w="1128" w:type="dxa"/>
            <w:tcBorders>
              <w:top w:val="single" w:sz="4" w:space="0" w:color="auto"/>
              <w:bottom w:val="double" w:sz="4" w:space="0" w:color="auto"/>
            </w:tcBorders>
            <w:shd w:val="clear" w:color="auto" w:fill="auto"/>
            <w:vAlign w:val="bottom"/>
          </w:tcPr>
          <w:p w14:paraId="7BE6214D" w14:textId="06DC807C" w:rsidR="00DC774D" w:rsidRPr="00812930" w:rsidRDefault="004774E7" w:rsidP="001B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alibri" w:hAnsi="Calibri" w:cs="Calibri"/>
                <w:sz w:val="20"/>
                <w:szCs w:val="20"/>
              </w:rPr>
            </w:pPr>
            <w:r>
              <w:rPr>
                <w:rFonts w:ascii="Calibri" w:hAnsi="Calibri" w:cs="Calibri"/>
                <w:sz w:val="20"/>
                <w:szCs w:val="20"/>
              </w:rPr>
              <w:t>10</w:t>
            </w:r>
          </w:p>
        </w:tc>
        <w:tc>
          <w:tcPr>
            <w:tcW w:w="238" w:type="dxa"/>
            <w:shd w:val="clear" w:color="auto" w:fill="auto"/>
            <w:vAlign w:val="bottom"/>
          </w:tcPr>
          <w:p w14:paraId="46988C58" w14:textId="77777777" w:rsidR="00DC774D" w:rsidRPr="00812930" w:rsidRDefault="00DC774D" w:rsidP="001B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alibri" w:hAnsi="Calibri" w:cs="Calibri"/>
                <w:sz w:val="20"/>
                <w:szCs w:val="20"/>
              </w:rPr>
            </w:pPr>
          </w:p>
        </w:tc>
        <w:tc>
          <w:tcPr>
            <w:tcW w:w="1134" w:type="dxa"/>
            <w:tcBorders>
              <w:top w:val="single" w:sz="4" w:space="0" w:color="auto"/>
              <w:bottom w:val="double" w:sz="4" w:space="0" w:color="auto"/>
            </w:tcBorders>
            <w:shd w:val="clear" w:color="auto" w:fill="auto"/>
            <w:vAlign w:val="bottom"/>
          </w:tcPr>
          <w:p w14:paraId="654CF218" w14:textId="1B4A7B3A" w:rsidR="00DC774D" w:rsidRPr="00812930" w:rsidRDefault="004774E7" w:rsidP="001B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alibri" w:hAnsi="Calibri" w:cs="Calibri"/>
                <w:sz w:val="20"/>
                <w:szCs w:val="20"/>
              </w:rPr>
            </w:pPr>
            <w:r>
              <w:rPr>
                <w:rFonts w:ascii="Calibri" w:hAnsi="Calibri" w:cs="Calibri"/>
                <w:sz w:val="20"/>
                <w:szCs w:val="20"/>
              </w:rPr>
              <w:t>630</w:t>
            </w:r>
          </w:p>
        </w:tc>
        <w:tc>
          <w:tcPr>
            <w:tcW w:w="238" w:type="dxa"/>
            <w:shd w:val="clear" w:color="auto" w:fill="auto"/>
            <w:vAlign w:val="bottom"/>
          </w:tcPr>
          <w:p w14:paraId="53F072A9" w14:textId="77777777" w:rsidR="00DC774D" w:rsidRPr="00812930" w:rsidRDefault="00DC774D" w:rsidP="001B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Calibri" w:hAnsi="Calibri" w:cs="Calibri"/>
                <w:sz w:val="20"/>
                <w:szCs w:val="20"/>
                <w:highlight w:val="yellow"/>
              </w:rPr>
            </w:pPr>
          </w:p>
        </w:tc>
        <w:tc>
          <w:tcPr>
            <w:tcW w:w="1133" w:type="dxa"/>
            <w:tcBorders>
              <w:top w:val="single" w:sz="4" w:space="0" w:color="auto"/>
              <w:bottom w:val="double" w:sz="4" w:space="0" w:color="auto"/>
            </w:tcBorders>
            <w:vAlign w:val="bottom"/>
          </w:tcPr>
          <w:p w14:paraId="4A6BA578" w14:textId="77777777" w:rsidR="00DC774D" w:rsidRPr="00812930" w:rsidRDefault="00DC774D" w:rsidP="00DC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812930">
              <w:rPr>
                <w:rFonts w:ascii="Calibri" w:hAnsi="Calibri" w:cs="Calibri"/>
                <w:sz w:val="20"/>
                <w:szCs w:val="20"/>
              </w:rPr>
              <w:t>-</w:t>
            </w:r>
          </w:p>
        </w:tc>
        <w:tc>
          <w:tcPr>
            <w:tcW w:w="238" w:type="dxa"/>
            <w:vAlign w:val="bottom"/>
          </w:tcPr>
          <w:p w14:paraId="1EB7D1E6" w14:textId="77777777" w:rsidR="00DC774D" w:rsidRPr="00812930" w:rsidRDefault="00DC774D" w:rsidP="00DC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p>
        </w:tc>
        <w:tc>
          <w:tcPr>
            <w:tcW w:w="1133" w:type="dxa"/>
            <w:tcBorders>
              <w:top w:val="single" w:sz="4" w:space="0" w:color="auto"/>
              <w:bottom w:val="double" w:sz="4" w:space="0" w:color="auto"/>
            </w:tcBorders>
            <w:vAlign w:val="bottom"/>
          </w:tcPr>
          <w:p w14:paraId="0CFC2E36" w14:textId="77777777" w:rsidR="00DC774D" w:rsidRPr="00812930" w:rsidRDefault="00DC774D" w:rsidP="00DC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812930">
              <w:rPr>
                <w:rFonts w:ascii="Calibri" w:hAnsi="Calibri" w:cs="Calibri"/>
                <w:sz w:val="20"/>
                <w:szCs w:val="20"/>
              </w:rPr>
              <w:t>-</w:t>
            </w:r>
          </w:p>
        </w:tc>
        <w:tc>
          <w:tcPr>
            <w:tcW w:w="243" w:type="dxa"/>
            <w:vAlign w:val="bottom"/>
          </w:tcPr>
          <w:p w14:paraId="4185964C" w14:textId="77777777" w:rsidR="00DC774D" w:rsidRPr="00812930" w:rsidRDefault="00DC774D" w:rsidP="00DC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p>
        </w:tc>
        <w:tc>
          <w:tcPr>
            <w:tcW w:w="1133" w:type="dxa"/>
            <w:gridSpan w:val="2"/>
            <w:tcBorders>
              <w:top w:val="single" w:sz="4" w:space="0" w:color="auto"/>
              <w:bottom w:val="double" w:sz="4" w:space="0" w:color="auto"/>
            </w:tcBorders>
            <w:vAlign w:val="bottom"/>
          </w:tcPr>
          <w:p w14:paraId="3CE3C2CB" w14:textId="77777777" w:rsidR="00DC774D" w:rsidRPr="00812930" w:rsidRDefault="00DC774D" w:rsidP="00DC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812930">
              <w:rPr>
                <w:rFonts w:ascii="Calibri" w:hAnsi="Calibri" w:cs="Calibri"/>
                <w:sz w:val="20"/>
                <w:szCs w:val="20"/>
              </w:rPr>
              <w:t>-</w:t>
            </w:r>
          </w:p>
        </w:tc>
      </w:tr>
    </w:tbl>
    <w:p w14:paraId="16C82A74" w14:textId="57B51A5D" w:rsidR="003216AD" w:rsidRDefault="003216AD" w:rsidP="007778D3">
      <w:pPr>
        <w:jc w:val="both"/>
        <w:rPr>
          <w:rFonts w:ascii="Calibri" w:hAnsi="Calibri" w:cs="Calibri"/>
          <w:sz w:val="20"/>
          <w:szCs w:val="20"/>
        </w:rPr>
      </w:pPr>
    </w:p>
    <w:p w14:paraId="21FDB6AE" w14:textId="6DD75A0C" w:rsidR="00203F35" w:rsidRPr="00203F35" w:rsidRDefault="00203F35" w:rsidP="00203F35">
      <w:pPr>
        <w:numPr>
          <w:ilvl w:val="0"/>
          <w:numId w:val="31"/>
        </w:numPr>
        <w:tabs>
          <w:tab w:val="clear" w:pos="227"/>
        </w:tabs>
        <w:ind w:left="426" w:hanging="426"/>
        <w:rPr>
          <w:rFonts w:ascii="Calibri" w:hAnsi="Calibri" w:cs="Calibri"/>
          <w:sz w:val="20"/>
          <w:szCs w:val="20"/>
        </w:rPr>
      </w:pPr>
      <w:r w:rsidRPr="00203F35">
        <w:rPr>
          <w:rFonts w:ascii="Calibri" w:hAnsi="Calibri" w:cs="Calibri"/>
          <w:sz w:val="20"/>
          <w:szCs w:val="20"/>
        </w:rPr>
        <w:t>Expenses relating to leases that are recognised in profit or loss for the year ended December 31, 2020.</w:t>
      </w:r>
    </w:p>
    <w:p w14:paraId="432FE710" w14:textId="77777777" w:rsidR="00F433B3" w:rsidRPr="00203F35" w:rsidRDefault="00F433B3" w:rsidP="00203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318" w:right="-43"/>
        <w:jc w:val="both"/>
        <w:rPr>
          <w:rFonts w:ascii="Calibri" w:hAnsi="Calibri" w:cs="Calibri"/>
          <w:sz w:val="20"/>
          <w:szCs w:val="20"/>
        </w:rPr>
      </w:pPr>
    </w:p>
    <w:tbl>
      <w:tblPr>
        <w:tblW w:w="9648" w:type="dxa"/>
        <w:tblInd w:w="108" w:type="dxa"/>
        <w:tblLayout w:type="fixed"/>
        <w:tblLook w:val="04A0" w:firstRow="1" w:lastRow="0" w:firstColumn="1" w:lastColumn="0" w:noHBand="0" w:noVBand="1"/>
      </w:tblPr>
      <w:tblGrid>
        <w:gridCol w:w="4252"/>
        <w:gridCol w:w="239"/>
        <w:gridCol w:w="2460"/>
        <w:gridCol w:w="237"/>
        <w:gridCol w:w="2460"/>
      </w:tblGrid>
      <w:tr w:rsidR="00F433B3" w:rsidRPr="004569BC" w14:paraId="0AACB08D" w14:textId="77777777" w:rsidTr="006B1522">
        <w:trPr>
          <w:trHeight w:val="284"/>
        </w:trPr>
        <w:tc>
          <w:tcPr>
            <w:tcW w:w="4252" w:type="dxa"/>
          </w:tcPr>
          <w:p w14:paraId="1FC02795" w14:textId="77777777" w:rsidR="00F433B3" w:rsidRPr="004569BC" w:rsidRDefault="00F433B3" w:rsidP="0056601D">
            <w:pPr>
              <w:ind w:left="151" w:right="-72" w:hanging="151"/>
              <w:rPr>
                <w:rFonts w:ascii="Calibri" w:hAnsi="Calibri" w:cs="Calibri"/>
                <w:sz w:val="20"/>
                <w:szCs w:val="20"/>
                <w:highlight w:val="magenta"/>
                <w:cs/>
              </w:rPr>
            </w:pPr>
          </w:p>
        </w:tc>
        <w:tc>
          <w:tcPr>
            <w:tcW w:w="239" w:type="dxa"/>
          </w:tcPr>
          <w:p w14:paraId="29BB3FA5" w14:textId="77777777" w:rsidR="00F433B3" w:rsidRPr="004569BC" w:rsidRDefault="00F433B3" w:rsidP="0056601D">
            <w:pPr>
              <w:ind w:right="-72"/>
              <w:jc w:val="center"/>
              <w:rPr>
                <w:rFonts w:ascii="Calibri" w:hAnsi="Calibri" w:cs="Calibri"/>
                <w:sz w:val="20"/>
                <w:szCs w:val="20"/>
                <w:highlight w:val="magenta"/>
                <w:cs/>
              </w:rPr>
            </w:pPr>
          </w:p>
        </w:tc>
        <w:tc>
          <w:tcPr>
            <w:tcW w:w="5153" w:type="dxa"/>
            <w:gridSpan w:val="3"/>
            <w:tcBorders>
              <w:bottom w:val="single" w:sz="4" w:space="0" w:color="auto"/>
            </w:tcBorders>
          </w:tcPr>
          <w:p w14:paraId="0F855F7B" w14:textId="77777777" w:rsidR="00F433B3" w:rsidRPr="00E24C95" w:rsidRDefault="00F433B3" w:rsidP="0056601D">
            <w:pPr>
              <w:ind w:right="-72"/>
              <w:jc w:val="center"/>
              <w:rPr>
                <w:rFonts w:ascii="Calibri" w:hAnsi="Calibri" w:cs="Cordia New"/>
                <w:sz w:val="20"/>
                <w:szCs w:val="20"/>
                <w:cs/>
              </w:rPr>
            </w:pPr>
            <w:r w:rsidRPr="00D341DB">
              <w:rPr>
                <w:rFonts w:ascii="Calibri" w:hAnsi="Calibri" w:cs="Calibri"/>
                <w:sz w:val="20"/>
                <w:szCs w:val="20"/>
              </w:rPr>
              <w:t>In Thousand Baht</w:t>
            </w:r>
          </w:p>
        </w:tc>
      </w:tr>
      <w:tr w:rsidR="00F433B3" w:rsidRPr="004569BC" w14:paraId="0B82709A" w14:textId="77777777" w:rsidTr="008412DE">
        <w:trPr>
          <w:trHeight w:val="284"/>
        </w:trPr>
        <w:tc>
          <w:tcPr>
            <w:tcW w:w="4252" w:type="dxa"/>
          </w:tcPr>
          <w:p w14:paraId="1DFDD3E9" w14:textId="77777777" w:rsidR="00F433B3" w:rsidRPr="004569BC" w:rsidRDefault="00F433B3" w:rsidP="0056601D">
            <w:pPr>
              <w:ind w:left="151" w:right="-72" w:hanging="151"/>
              <w:rPr>
                <w:rFonts w:ascii="Calibri" w:hAnsi="Calibri" w:cs="Calibri"/>
                <w:sz w:val="20"/>
                <w:szCs w:val="20"/>
                <w:highlight w:val="magenta"/>
                <w:cs/>
              </w:rPr>
            </w:pPr>
          </w:p>
        </w:tc>
        <w:tc>
          <w:tcPr>
            <w:tcW w:w="239" w:type="dxa"/>
          </w:tcPr>
          <w:p w14:paraId="2DB75E73" w14:textId="77777777" w:rsidR="00F433B3" w:rsidRPr="004569BC" w:rsidRDefault="00F433B3" w:rsidP="0056601D">
            <w:pPr>
              <w:ind w:right="-72"/>
              <w:jc w:val="center"/>
              <w:rPr>
                <w:rFonts w:ascii="Calibri" w:hAnsi="Calibri" w:cs="Calibri"/>
                <w:sz w:val="20"/>
                <w:szCs w:val="20"/>
                <w:highlight w:val="magenta"/>
                <w:cs/>
              </w:rPr>
            </w:pPr>
          </w:p>
        </w:tc>
        <w:tc>
          <w:tcPr>
            <w:tcW w:w="2460" w:type="dxa"/>
            <w:tcBorders>
              <w:top w:val="single" w:sz="4" w:space="0" w:color="auto"/>
              <w:bottom w:val="single" w:sz="4" w:space="0" w:color="auto"/>
            </w:tcBorders>
          </w:tcPr>
          <w:p w14:paraId="6EAF1C38" w14:textId="77777777" w:rsidR="00F433B3" w:rsidRPr="004569BC" w:rsidRDefault="00F433B3" w:rsidP="0056601D">
            <w:pPr>
              <w:ind w:right="-72"/>
              <w:jc w:val="center"/>
              <w:rPr>
                <w:rFonts w:ascii="Calibri" w:hAnsi="Calibri" w:cs="Calibri"/>
                <w:sz w:val="20"/>
                <w:szCs w:val="20"/>
                <w:cs/>
              </w:rPr>
            </w:pPr>
            <w:r w:rsidRPr="00D341DB">
              <w:rPr>
                <w:rFonts w:ascii="Calibri" w:hAnsi="Calibri" w:cs="Calibri"/>
                <w:sz w:val="20"/>
                <w:szCs w:val="20"/>
              </w:rPr>
              <w:t>Consolidated Financial Statements</w:t>
            </w:r>
          </w:p>
        </w:tc>
        <w:tc>
          <w:tcPr>
            <w:tcW w:w="237" w:type="dxa"/>
            <w:tcBorders>
              <w:top w:val="single" w:sz="4" w:space="0" w:color="auto"/>
            </w:tcBorders>
          </w:tcPr>
          <w:p w14:paraId="4EDA8442" w14:textId="77777777" w:rsidR="00F433B3" w:rsidRPr="004569BC" w:rsidRDefault="00F433B3" w:rsidP="0056601D">
            <w:pPr>
              <w:ind w:right="-72"/>
              <w:jc w:val="center"/>
              <w:rPr>
                <w:rFonts w:ascii="Calibri" w:hAnsi="Calibri" w:cs="Calibri"/>
                <w:sz w:val="20"/>
                <w:szCs w:val="20"/>
                <w:cs/>
              </w:rPr>
            </w:pPr>
          </w:p>
        </w:tc>
        <w:tc>
          <w:tcPr>
            <w:tcW w:w="2460" w:type="dxa"/>
            <w:tcBorders>
              <w:top w:val="single" w:sz="4" w:space="0" w:color="auto"/>
              <w:bottom w:val="single" w:sz="4" w:space="0" w:color="auto"/>
            </w:tcBorders>
          </w:tcPr>
          <w:p w14:paraId="3010B1D1" w14:textId="77777777" w:rsidR="00F433B3" w:rsidRPr="004569BC" w:rsidRDefault="00F433B3" w:rsidP="0056601D">
            <w:pPr>
              <w:ind w:right="-72"/>
              <w:jc w:val="center"/>
              <w:rPr>
                <w:rFonts w:ascii="Calibri" w:hAnsi="Calibri" w:cs="Calibri"/>
                <w:sz w:val="20"/>
                <w:szCs w:val="20"/>
                <w:cs/>
              </w:rPr>
            </w:pPr>
            <w:r w:rsidRPr="00D341DB">
              <w:rPr>
                <w:rFonts w:ascii="Calibri" w:hAnsi="Calibri" w:cs="Calibri"/>
                <w:sz w:val="20"/>
                <w:szCs w:val="20"/>
              </w:rPr>
              <w:t>Separate Financial Statements</w:t>
            </w:r>
          </w:p>
        </w:tc>
      </w:tr>
      <w:tr w:rsidR="00F433B3" w:rsidRPr="004569BC" w14:paraId="53AE428D" w14:textId="77777777" w:rsidTr="008412DE">
        <w:trPr>
          <w:trHeight w:val="284"/>
        </w:trPr>
        <w:tc>
          <w:tcPr>
            <w:tcW w:w="4252" w:type="dxa"/>
          </w:tcPr>
          <w:p w14:paraId="262676F9" w14:textId="77777777" w:rsidR="00F433B3" w:rsidRPr="00625194" w:rsidRDefault="00F433B3" w:rsidP="0056601D">
            <w:pPr>
              <w:tabs>
                <w:tab w:val="left" w:pos="540"/>
              </w:tabs>
              <w:jc w:val="thaiDistribute"/>
              <w:rPr>
                <w:rFonts w:ascii="Calibri" w:hAnsi="Calibri" w:cs="Calibri"/>
                <w:sz w:val="20"/>
                <w:szCs w:val="20"/>
              </w:rPr>
            </w:pPr>
            <w:r w:rsidRPr="00625194">
              <w:rPr>
                <w:rFonts w:ascii="Calibri" w:hAnsi="Calibri" w:cs="Calibri"/>
                <w:sz w:val="20"/>
                <w:szCs w:val="20"/>
              </w:rPr>
              <w:t>Depreciation expense of right-of-use assets</w:t>
            </w:r>
          </w:p>
        </w:tc>
        <w:tc>
          <w:tcPr>
            <w:tcW w:w="239" w:type="dxa"/>
            <w:vAlign w:val="bottom"/>
          </w:tcPr>
          <w:p w14:paraId="2CAEFCAF" w14:textId="77777777" w:rsidR="00F433B3" w:rsidRPr="004569BC" w:rsidRDefault="00F433B3" w:rsidP="0056601D">
            <w:pPr>
              <w:tabs>
                <w:tab w:val="decimal" w:pos="1515"/>
              </w:tabs>
              <w:ind w:right="-72"/>
              <w:contextualSpacing/>
              <w:rPr>
                <w:rFonts w:ascii="Calibri" w:hAnsi="Calibri" w:cs="Calibri"/>
                <w:sz w:val="20"/>
                <w:szCs w:val="20"/>
                <w:lang w:val="en-GB"/>
              </w:rPr>
            </w:pPr>
          </w:p>
        </w:tc>
        <w:tc>
          <w:tcPr>
            <w:tcW w:w="2460" w:type="dxa"/>
            <w:tcBorders>
              <w:top w:val="single" w:sz="4" w:space="0" w:color="auto"/>
            </w:tcBorders>
            <w:vAlign w:val="bottom"/>
          </w:tcPr>
          <w:p w14:paraId="50209153" w14:textId="57F1AA76" w:rsidR="00F433B3" w:rsidRPr="000F74E1" w:rsidRDefault="000F74E1" w:rsidP="000F74E1">
            <w:pPr>
              <w:tabs>
                <w:tab w:val="decimal" w:pos="1515"/>
              </w:tabs>
              <w:ind w:right="-72"/>
              <w:contextualSpacing/>
              <w:jc w:val="right"/>
              <w:rPr>
                <w:rFonts w:ascii="Calibri" w:hAnsi="Calibri" w:cs="Calibri"/>
                <w:sz w:val="20"/>
                <w:szCs w:val="20"/>
              </w:rPr>
            </w:pPr>
            <w:r>
              <w:rPr>
                <w:rFonts w:ascii="Calibri" w:hAnsi="Calibri" w:cs="Calibri"/>
                <w:sz w:val="20"/>
                <w:szCs w:val="20"/>
              </w:rPr>
              <w:t>2,150</w:t>
            </w:r>
          </w:p>
        </w:tc>
        <w:tc>
          <w:tcPr>
            <w:tcW w:w="237" w:type="dxa"/>
          </w:tcPr>
          <w:p w14:paraId="0C740F7F" w14:textId="77777777" w:rsidR="00F433B3" w:rsidRPr="004569BC" w:rsidRDefault="00F433B3" w:rsidP="000F74E1">
            <w:pPr>
              <w:tabs>
                <w:tab w:val="decimal" w:pos="1515"/>
              </w:tabs>
              <w:ind w:right="-72"/>
              <w:contextualSpacing/>
              <w:jc w:val="right"/>
              <w:rPr>
                <w:rFonts w:ascii="Calibri" w:hAnsi="Calibri" w:cs="Calibri"/>
                <w:sz w:val="20"/>
                <w:szCs w:val="20"/>
                <w:lang w:val="en-GB"/>
              </w:rPr>
            </w:pPr>
          </w:p>
        </w:tc>
        <w:tc>
          <w:tcPr>
            <w:tcW w:w="2460" w:type="dxa"/>
            <w:tcBorders>
              <w:top w:val="single" w:sz="4" w:space="0" w:color="auto"/>
            </w:tcBorders>
          </w:tcPr>
          <w:p w14:paraId="5B8335A8" w14:textId="06187D54" w:rsidR="00F433B3" w:rsidRPr="004569BC" w:rsidRDefault="000F74E1" w:rsidP="000F74E1">
            <w:pPr>
              <w:tabs>
                <w:tab w:val="decimal" w:pos="1515"/>
              </w:tabs>
              <w:ind w:right="-72"/>
              <w:contextualSpacing/>
              <w:jc w:val="right"/>
              <w:rPr>
                <w:rFonts w:ascii="Calibri" w:hAnsi="Calibri" w:cs="Calibri"/>
                <w:sz w:val="20"/>
                <w:szCs w:val="20"/>
                <w:lang w:val="en-GB"/>
              </w:rPr>
            </w:pPr>
            <w:r>
              <w:rPr>
                <w:rFonts w:ascii="Calibri" w:hAnsi="Calibri" w:cs="Calibri"/>
                <w:sz w:val="20"/>
                <w:szCs w:val="20"/>
                <w:lang w:val="en-GB"/>
              </w:rPr>
              <w:t>1,420</w:t>
            </w:r>
          </w:p>
        </w:tc>
      </w:tr>
      <w:tr w:rsidR="00F433B3" w:rsidRPr="004569BC" w14:paraId="5A56F20E" w14:textId="77777777" w:rsidTr="00C4062E">
        <w:trPr>
          <w:trHeight w:val="284"/>
        </w:trPr>
        <w:tc>
          <w:tcPr>
            <w:tcW w:w="4252" w:type="dxa"/>
          </w:tcPr>
          <w:p w14:paraId="5F3BF0DD" w14:textId="77777777" w:rsidR="00F433B3" w:rsidRPr="00625194" w:rsidRDefault="00F433B3" w:rsidP="0056601D">
            <w:pPr>
              <w:tabs>
                <w:tab w:val="left" w:pos="540"/>
              </w:tabs>
              <w:jc w:val="thaiDistribute"/>
              <w:rPr>
                <w:rFonts w:ascii="Calibri" w:hAnsi="Calibri" w:cs="Calibri"/>
                <w:sz w:val="20"/>
                <w:szCs w:val="20"/>
              </w:rPr>
            </w:pPr>
            <w:r w:rsidRPr="00625194">
              <w:rPr>
                <w:rFonts w:ascii="Calibri" w:hAnsi="Calibri" w:cs="Calibri"/>
                <w:sz w:val="20"/>
                <w:szCs w:val="20"/>
              </w:rPr>
              <w:t>Interest expense on lease liabilities</w:t>
            </w:r>
          </w:p>
        </w:tc>
        <w:tc>
          <w:tcPr>
            <w:tcW w:w="239" w:type="dxa"/>
            <w:vAlign w:val="bottom"/>
          </w:tcPr>
          <w:p w14:paraId="19943FBB" w14:textId="77777777" w:rsidR="00F433B3" w:rsidRPr="004569BC" w:rsidRDefault="00F433B3" w:rsidP="0056601D">
            <w:pPr>
              <w:tabs>
                <w:tab w:val="decimal" w:pos="1515"/>
              </w:tabs>
              <w:ind w:right="-72"/>
              <w:contextualSpacing/>
              <w:rPr>
                <w:rFonts w:ascii="Calibri" w:hAnsi="Calibri" w:cs="Calibri"/>
                <w:sz w:val="20"/>
                <w:szCs w:val="20"/>
                <w:lang w:val="en-GB"/>
              </w:rPr>
            </w:pPr>
          </w:p>
        </w:tc>
        <w:tc>
          <w:tcPr>
            <w:tcW w:w="2460" w:type="dxa"/>
            <w:vAlign w:val="bottom"/>
          </w:tcPr>
          <w:p w14:paraId="675D9C8F" w14:textId="42FDC7D0" w:rsidR="00F433B3" w:rsidRPr="004569BC" w:rsidRDefault="000F74E1" w:rsidP="000F74E1">
            <w:pPr>
              <w:tabs>
                <w:tab w:val="decimal" w:pos="1515"/>
              </w:tabs>
              <w:ind w:right="-72"/>
              <w:contextualSpacing/>
              <w:jc w:val="right"/>
              <w:rPr>
                <w:rFonts w:ascii="Calibri" w:hAnsi="Calibri" w:cs="Calibri"/>
                <w:sz w:val="20"/>
                <w:szCs w:val="20"/>
                <w:lang w:val="en-GB"/>
              </w:rPr>
            </w:pPr>
            <w:r>
              <w:rPr>
                <w:rFonts w:ascii="Calibri" w:hAnsi="Calibri" w:cs="Calibri"/>
                <w:sz w:val="20"/>
                <w:szCs w:val="20"/>
                <w:lang w:val="en-GB"/>
              </w:rPr>
              <w:t>169</w:t>
            </w:r>
          </w:p>
        </w:tc>
        <w:tc>
          <w:tcPr>
            <w:tcW w:w="237" w:type="dxa"/>
          </w:tcPr>
          <w:p w14:paraId="0D4BF990" w14:textId="77777777" w:rsidR="00F433B3" w:rsidRPr="004569BC" w:rsidRDefault="00F433B3" w:rsidP="000F74E1">
            <w:pPr>
              <w:tabs>
                <w:tab w:val="decimal" w:pos="1515"/>
              </w:tabs>
              <w:ind w:right="-72"/>
              <w:contextualSpacing/>
              <w:jc w:val="right"/>
              <w:rPr>
                <w:rFonts w:ascii="Calibri" w:hAnsi="Calibri" w:cs="Calibri"/>
                <w:sz w:val="20"/>
                <w:szCs w:val="20"/>
                <w:lang w:val="en-GB"/>
              </w:rPr>
            </w:pPr>
          </w:p>
        </w:tc>
        <w:tc>
          <w:tcPr>
            <w:tcW w:w="2460" w:type="dxa"/>
          </w:tcPr>
          <w:p w14:paraId="36B1B419" w14:textId="561A3C2B" w:rsidR="00F433B3" w:rsidRPr="004569BC" w:rsidRDefault="000F74E1" w:rsidP="000F74E1">
            <w:pPr>
              <w:tabs>
                <w:tab w:val="decimal" w:pos="1515"/>
              </w:tabs>
              <w:ind w:right="-72"/>
              <w:contextualSpacing/>
              <w:jc w:val="right"/>
              <w:rPr>
                <w:rFonts w:ascii="Calibri" w:hAnsi="Calibri" w:cs="Calibri"/>
                <w:sz w:val="20"/>
                <w:szCs w:val="20"/>
                <w:lang w:val="en-GB"/>
              </w:rPr>
            </w:pPr>
            <w:r>
              <w:rPr>
                <w:rFonts w:ascii="Calibri" w:hAnsi="Calibri" w:cs="Calibri"/>
                <w:sz w:val="20"/>
                <w:szCs w:val="20"/>
                <w:lang w:val="en-GB"/>
              </w:rPr>
              <w:t>89</w:t>
            </w:r>
          </w:p>
        </w:tc>
      </w:tr>
      <w:tr w:rsidR="00F433B3" w:rsidRPr="004569BC" w14:paraId="6BACA4E5" w14:textId="77777777" w:rsidTr="00C4062E">
        <w:trPr>
          <w:trHeight w:val="284"/>
        </w:trPr>
        <w:tc>
          <w:tcPr>
            <w:tcW w:w="4252" w:type="dxa"/>
          </w:tcPr>
          <w:p w14:paraId="5490EE28" w14:textId="77777777" w:rsidR="00F433B3" w:rsidRPr="00625194" w:rsidRDefault="00F433B3" w:rsidP="0056601D">
            <w:pPr>
              <w:tabs>
                <w:tab w:val="left" w:pos="540"/>
              </w:tabs>
              <w:jc w:val="thaiDistribute"/>
              <w:rPr>
                <w:rFonts w:ascii="Calibri" w:hAnsi="Calibri" w:cs="Calibri"/>
                <w:sz w:val="20"/>
                <w:szCs w:val="20"/>
              </w:rPr>
            </w:pPr>
            <w:r w:rsidRPr="00625194">
              <w:rPr>
                <w:rFonts w:ascii="Calibri" w:hAnsi="Calibri" w:cs="Calibri"/>
                <w:sz w:val="20"/>
                <w:szCs w:val="20"/>
              </w:rPr>
              <w:t>Expense relating to short-term leases</w:t>
            </w:r>
          </w:p>
        </w:tc>
        <w:tc>
          <w:tcPr>
            <w:tcW w:w="239" w:type="dxa"/>
            <w:vAlign w:val="bottom"/>
          </w:tcPr>
          <w:p w14:paraId="570D6406" w14:textId="77777777" w:rsidR="00F433B3" w:rsidRPr="004569BC" w:rsidRDefault="00F433B3" w:rsidP="0056601D">
            <w:pPr>
              <w:tabs>
                <w:tab w:val="decimal" w:pos="1515"/>
              </w:tabs>
              <w:ind w:right="-72"/>
              <w:contextualSpacing/>
              <w:rPr>
                <w:rFonts w:ascii="Calibri" w:hAnsi="Calibri" w:cs="Calibri"/>
                <w:sz w:val="20"/>
                <w:szCs w:val="20"/>
              </w:rPr>
            </w:pPr>
          </w:p>
        </w:tc>
        <w:tc>
          <w:tcPr>
            <w:tcW w:w="2460" w:type="dxa"/>
            <w:vAlign w:val="bottom"/>
          </w:tcPr>
          <w:p w14:paraId="37C31ECF" w14:textId="4AFC9766" w:rsidR="00F433B3" w:rsidRPr="004569BC" w:rsidRDefault="000F74E1" w:rsidP="000F74E1">
            <w:pPr>
              <w:tabs>
                <w:tab w:val="decimal" w:pos="1515"/>
              </w:tabs>
              <w:ind w:right="-72"/>
              <w:contextualSpacing/>
              <w:jc w:val="right"/>
              <w:rPr>
                <w:rFonts w:ascii="Calibri" w:hAnsi="Calibri" w:cs="Calibri"/>
                <w:sz w:val="20"/>
                <w:szCs w:val="20"/>
              </w:rPr>
            </w:pPr>
            <w:r>
              <w:rPr>
                <w:rFonts w:ascii="Calibri" w:hAnsi="Calibri" w:cs="Calibri"/>
                <w:sz w:val="20"/>
                <w:szCs w:val="20"/>
              </w:rPr>
              <w:t>75</w:t>
            </w:r>
          </w:p>
        </w:tc>
        <w:tc>
          <w:tcPr>
            <w:tcW w:w="237" w:type="dxa"/>
          </w:tcPr>
          <w:p w14:paraId="5381C2DD" w14:textId="77777777" w:rsidR="00F433B3" w:rsidRPr="004569BC" w:rsidRDefault="00F433B3" w:rsidP="000F74E1">
            <w:pPr>
              <w:tabs>
                <w:tab w:val="decimal" w:pos="1515"/>
              </w:tabs>
              <w:ind w:right="-72"/>
              <w:contextualSpacing/>
              <w:jc w:val="right"/>
              <w:rPr>
                <w:rFonts w:ascii="Calibri" w:hAnsi="Calibri" w:cs="Calibri"/>
                <w:sz w:val="20"/>
                <w:szCs w:val="20"/>
              </w:rPr>
            </w:pPr>
          </w:p>
        </w:tc>
        <w:tc>
          <w:tcPr>
            <w:tcW w:w="2460" w:type="dxa"/>
          </w:tcPr>
          <w:p w14:paraId="341D860E" w14:textId="0A7B634D" w:rsidR="00F433B3" w:rsidRPr="004569BC" w:rsidRDefault="000F74E1" w:rsidP="000F74E1">
            <w:pPr>
              <w:tabs>
                <w:tab w:val="decimal" w:pos="1515"/>
              </w:tabs>
              <w:ind w:right="-72"/>
              <w:contextualSpacing/>
              <w:jc w:val="right"/>
              <w:rPr>
                <w:rFonts w:ascii="Calibri" w:hAnsi="Calibri" w:cs="Calibri"/>
                <w:sz w:val="20"/>
                <w:szCs w:val="20"/>
              </w:rPr>
            </w:pPr>
            <w:r>
              <w:rPr>
                <w:rFonts w:ascii="Calibri" w:hAnsi="Calibri" w:cs="Calibri"/>
                <w:sz w:val="20"/>
                <w:szCs w:val="20"/>
              </w:rPr>
              <w:t>75</w:t>
            </w:r>
          </w:p>
        </w:tc>
      </w:tr>
    </w:tbl>
    <w:p w14:paraId="0A04A423" w14:textId="6D905E11" w:rsidR="005D5632" w:rsidRDefault="005D5632" w:rsidP="007778D3">
      <w:pPr>
        <w:jc w:val="both"/>
        <w:rPr>
          <w:rFonts w:ascii="Calibri" w:hAnsi="Calibri" w:cs="Cordia New"/>
          <w:sz w:val="20"/>
          <w:szCs w:val="20"/>
        </w:rPr>
      </w:pPr>
    </w:p>
    <w:p w14:paraId="56759382" w14:textId="77A8BA44" w:rsidR="00C05FE8" w:rsidRDefault="00C05FE8" w:rsidP="007778D3">
      <w:pPr>
        <w:jc w:val="both"/>
        <w:rPr>
          <w:rFonts w:ascii="Calibri" w:hAnsi="Calibri" w:cs="Cordia New"/>
          <w:sz w:val="20"/>
          <w:szCs w:val="20"/>
        </w:rPr>
      </w:pPr>
    </w:p>
    <w:p w14:paraId="1EFEACF4" w14:textId="2B3DD5FF" w:rsidR="00C05FE8" w:rsidRDefault="00C05FE8" w:rsidP="007778D3">
      <w:pPr>
        <w:jc w:val="both"/>
        <w:rPr>
          <w:rFonts w:ascii="Calibri" w:hAnsi="Calibri" w:cs="Cordia New"/>
          <w:sz w:val="20"/>
          <w:szCs w:val="20"/>
        </w:rPr>
      </w:pPr>
    </w:p>
    <w:p w14:paraId="7E476ACE" w14:textId="14D95281" w:rsidR="00C05FE8" w:rsidRDefault="00C05FE8" w:rsidP="007778D3">
      <w:pPr>
        <w:jc w:val="both"/>
        <w:rPr>
          <w:rFonts w:ascii="Calibri" w:hAnsi="Calibri" w:cs="Cordia New"/>
          <w:sz w:val="20"/>
          <w:szCs w:val="20"/>
        </w:rPr>
      </w:pPr>
    </w:p>
    <w:p w14:paraId="703EE777" w14:textId="3842C0CF" w:rsidR="00C05FE8" w:rsidRDefault="00C05FE8" w:rsidP="007778D3">
      <w:pPr>
        <w:jc w:val="both"/>
        <w:rPr>
          <w:rFonts w:ascii="Calibri" w:hAnsi="Calibri" w:cs="Cordia New"/>
          <w:sz w:val="20"/>
          <w:szCs w:val="20"/>
        </w:rPr>
      </w:pPr>
    </w:p>
    <w:p w14:paraId="73EB9359" w14:textId="77777777" w:rsidR="00C05FE8" w:rsidRPr="00E24C95" w:rsidRDefault="00C05FE8" w:rsidP="007778D3">
      <w:pPr>
        <w:jc w:val="both"/>
        <w:rPr>
          <w:rFonts w:ascii="Calibri" w:hAnsi="Calibri" w:cs="Cordia New"/>
          <w:sz w:val="20"/>
          <w:szCs w:val="20"/>
        </w:rPr>
      </w:pPr>
    </w:p>
    <w:p w14:paraId="181170B8" w14:textId="77777777" w:rsidR="004D1708" w:rsidRPr="00812930" w:rsidRDefault="004D1708" w:rsidP="00E442C1">
      <w:pPr>
        <w:pStyle w:val="Heade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67" w:right="-163" w:hanging="567"/>
        <w:rPr>
          <w:rFonts w:ascii="Calibri" w:hAnsi="Calibri" w:cs="Calibri"/>
          <w:b/>
          <w:bCs/>
          <w:sz w:val="20"/>
          <w:szCs w:val="20"/>
        </w:rPr>
      </w:pPr>
      <w:r w:rsidRPr="00812930">
        <w:rPr>
          <w:rFonts w:ascii="Calibri" w:hAnsi="Calibri" w:cs="Calibri"/>
          <w:b/>
          <w:bCs/>
          <w:sz w:val="20"/>
          <w:szCs w:val="20"/>
        </w:rPr>
        <w:lastRenderedPageBreak/>
        <w:t>EMPLOYEE BENEFIT OBLIGATIONS</w:t>
      </w:r>
    </w:p>
    <w:p w14:paraId="701E0EBE" w14:textId="77777777" w:rsidR="004D1708" w:rsidRPr="00812930" w:rsidRDefault="004D1708" w:rsidP="007778D3">
      <w:pPr>
        <w:pStyle w:val="Header"/>
        <w:tabs>
          <w:tab w:val="clear" w:pos="227"/>
          <w:tab w:val="clear" w:pos="454"/>
          <w:tab w:val="left" w:pos="567"/>
        </w:tabs>
        <w:ind w:left="720"/>
        <w:jc w:val="both"/>
        <w:rPr>
          <w:rFonts w:ascii="Calibri" w:hAnsi="Calibri" w:cs="Calibri"/>
          <w:b/>
          <w:bCs/>
          <w:sz w:val="20"/>
          <w:szCs w:val="20"/>
        </w:rPr>
      </w:pPr>
    </w:p>
    <w:p w14:paraId="4C288F4D" w14:textId="77777777" w:rsidR="00CC3F9A" w:rsidRDefault="00947934" w:rsidP="007778D3">
      <w:pPr>
        <w:pStyle w:val="Header"/>
        <w:tabs>
          <w:tab w:val="clear" w:pos="227"/>
          <w:tab w:val="clear" w:pos="454"/>
          <w:tab w:val="clear" w:pos="680"/>
          <w:tab w:val="left" w:pos="567"/>
        </w:tabs>
        <w:jc w:val="both"/>
        <w:rPr>
          <w:rFonts w:ascii="Calibri" w:hAnsi="Calibri" w:cs="Calibri"/>
          <w:b/>
          <w:bCs/>
          <w:sz w:val="20"/>
          <w:szCs w:val="20"/>
        </w:rPr>
      </w:pPr>
      <w:r w:rsidRPr="00812930">
        <w:rPr>
          <w:rFonts w:ascii="Calibri" w:hAnsi="Calibri" w:cs="Calibri"/>
          <w:spacing w:val="-4"/>
          <w:sz w:val="20"/>
          <w:szCs w:val="20"/>
        </w:rPr>
        <w:t xml:space="preserve">Employee benefit liabilities in statements of financial position as at December 31, </w:t>
      </w:r>
      <w:r w:rsidR="00DB5C29" w:rsidRPr="00812930">
        <w:rPr>
          <w:rFonts w:ascii="Calibri" w:hAnsi="Calibri" w:cs="Calibri"/>
          <w:spacing w:val="-4"/>
          <w:sz w:val="20"/>
          <w:szCs w:val="20"/>
        </w:rPr>
        <w:t>20</w:t>
      </w:r>
      <w:r w:rsidR="00DB5C29" w:rsidRPr="00812930">
        <w:rPr>
          <w:rFonts w:ascii="Calibri" w:hAnsi="Calibri" w:cs="Calibri"/>
          <w:spacing w:val="-4"/>
          <w:sz w:val="20"/>
          <w:szCs w:val="20"/>
          <w:lang w:val="en-US"/>
        </w:rPr>
        <w:t>20</w:t>
      </w:r>
      <w:r w:rsidR="00DB5C29" w:rsidRPr="00812930">
        <w:rPr>
          <w:rFonts w:ascii="Calibri" w:hAnsi="Calibri" w:cs="Calibri"/>
          <w:spacing w:val="-4"/>
          <w:sz w:val="20"/>
          <w:szCs w:val="20"/>
        </w:rPr>
        <w:t xml:space="preserve"> and </w:t>
      </w:r>
      <w:r w:rsidRPr="00812930">
        <w:rPr>
          <w:rFonts w:ascii="Calibri" w:hAnsi="Calibri" w:cs="Calibri"/>
          <w:spacing w:val="-4"/>
          <w:sz w:val="20"/>
          <w:szCs w:val="20"/>
        </w:rPr>
        <w:t>201</w:t>
      </w:r>
      <w:r w:rsidR="00DB2FED" w:rsidRPr="00812930">
        <w:rPr>
          <w:rFonts w:ascii="Calibri" w:hAnsi="Calibri" w:cs="Calibri"/>
          <w:spacing w:val="-4"/>
          <w:sz w:val="20"/>
          <w:szCs w:val="20"/>
          <w:lang w:val="en-US"/>
        </w:rPr>
        <w:t>9</w:t>
      </w:r>
      <w:r w:rsidRPr="00812930">
        <w:rPr>
          <w:rFonts w:ascii="Calibri" w:hAnsi="Calibri" w:cs="Calibri"/>
          <w:spacing w:val="-4"/>
          <w:sz w:val="20"/>
          <w:szCs w:val="20"/>
          <w:lang w:val="en-US"/>
        </w:rPr>
        <w:t xml:space="preserve"> </w:t>
      </w:r>
      <w:r w:rsidRPr="00812930">
        <w:rPr>
          <w:rFonts w:ascii="Calibri" w:hAnsi="Calibri" w:cs="Calibri"/>
          <w:spacing w:val="-4"/>
          <w:sz w:val="20"/>
          <w:szCs w:val="20"/>
        </w:rPr>
        <w:t>are as follows:</w:t>
      </w:r>
    </w:p>
    <w:p w14:paraId="4B0E559D" w14:textId="77777777" w:rsidR="00DB5C29" w:rsidRPr="00812930" w:rsidRDefault="00DB5C29" w:rsidP="007778D3">
      <w:pPr>
        <w:pStyle w:val="Header"/>
        <w:tabs>
          <w:tab w:val="clear" w:pos="227"/>
          <w:tab w:val="clear" w:pos="454"/>
          <w:tab w:val="clear" w:pos="680"/>
          <w:tab w:val="left" w:pos="567"/>
        </w:tabs>
        <w:jc w:val="both"/>
        <w:rPr>
          <w:rFonts w:ascii="Calibri" w:hAnsi="Calibri" w:cs="Calibri"/>
          <w:b/>
          <w:bCs/>
          <w:sz w:val="20"/>
          <w:szCs w:val="20"/>
        </w:rPr>
      </w:pPr>
    </w:p>
    <w:tbl>
      <w:tblPr>
        <w:tblW w:w="9643" w:type="dxa"/>
        <w:tblInd w:w="108" w:type="dxa"/>
        <w:tblLayout w:type="fixed"/>
        <w:tblLook w:val="01E0" w:firstRow="1" w:lastRow="1" w:firstColumn="1" w:lastColumn="1" w:noHBand="0" w:noVBand="0"/>
      </w:tblPr>
      <w:tblGrid>
        <w:gridCol w:w="4252"/>
        <w:gridCol w:w="1168"/>
        <w:gridCol w:w="237"/>
        <w:gridCol w:w="1169"/>
        <w:gridCol w:w="238"/>
        <w:gridCol w:w="1168"/>
        <w:gridCol w:w="238"/>
        <w:gridCol w:w="1173"/>
      </w:tblGrid>
      <w:tr w:rsidR="00CC3F9A" w:rsidRPr="00812930" w14:paraId="19F26A7F" w14:textId="77777777" w:rsidTr="00DB5C29">
        <w:tc>
          <w:tcPr>
            <w:tcW w:w="4252" w:type="dxa"/>
          </w:tcPr>
          <w:p w14:paraId="7FF73D4D" w14:textId="77777777" w:rsidR="00CC3F9A" w:rsidRPr="00812930" w:rsidRDefault="00CC3F9A" w:rsidP="00086F4C">
            <w:pPr>
              <w:jc w:val="both"/>
              <w:rPr>
                <w:rFonts w:ascii="Calibri" w:hAnsi="Calibri" w:cs="Calibri"/>
                <w:sz w:val="20"/>
                <w:szCs w:val="20"/>
              </w:rPr>
            </w:pPr>
          </w:p>
        </w:tc>
        <w:tc>
          <w:tcPr>
            <w:tcW w:w="5391" w:type="dxa"/>
            <w:gridSpan w:val="7"/>
            <w:tcBorders>
              <w:bottom w:val="single" w:sz="4" w:space="0" w:color="auto"/>
            </w:tcBorders>
          </w:tcPr>
          <w:p w14:paraId="4AF7A7EF" w14:textId="77777777" w:rsidR="00CC3F9A" w:rsidRPr="00812930" w:rsidRDefault="00CC3F9A" w:rsidP="00086F4C">
            <w:pPr>
              <w:jc w:val="center"/>
              <w:rPr>
                <w:rFonts w:ascii="Calibri" w:hAnsi="Calibri" w:cs="Calibri"/>
                <w:sz w:val="20"/>
                <w:szCs w:val="20"/>
              </w:rPr>
            </w:pPr>
            <w:r w:rsidRPr="00812930">
              <w:rPr>
                <w:rFonts w:ascii="Calibri" w:hAnsi="Calibri" w:cs="Calibri"/>
                <w:sz w:val="20"/>
                <w:szCs w:val="20"/>
              </w:rPr>
              <w:t>In Thousand Baht</w:t>
            </w:r>
          </w:p>
        </w:tc>
      </w:tr>
      <w:tr w:rsidR="00CC3F9A" w:rsidRPr="00812930" w14:paraId="5C36C360" w14:textId="77777777" w:rsidTr="00DB5C29">
        <w:tc>
          <w:tcPr>
            <w:tcW w:w="4252" w:type="dxa"/>
          </w:tcPr>
          <w:p w14:paraId="03EC487B" w14:textId="77777777" w:rsidR="00CC3F9A" w:rsidRPr="00812930" w:rsidRDefault="00CC3F9A" w:rsidP="00086F4C">
            <w:pPr>
              <w:jc w:val="both"/>
              <w:rPr>
                <w:rFonts w:ascii="Calibri" w:hAnsi="Calibri" w:cs="Calibri"/>
                <w:sz w:val="20"/>
                <w:szCs w:val="20"/>
              </w:rPr>
            </w:pPr>
          </w:p>
        </w:tc>
        <w:tc>
          <w:tcPr>
            <w:tcW w:w="2574" w:type="dxa"/>
            <w:gridSpan w:val="3"/>
            <w:tcBorders>
              <w:top w:val="single" w:sz="4" w:space="0" w:color="auto"/>
              <w:bottom w:val="single" w:sz="4" w:space="0" w:color="auto"/>
            </w:tcBorders>
          </w:tcPr>
          <w:p w14:paraId="1AA54EF5" w14:textId="77777777" w:rsidR="00CC3F9A" w:rsidRPr="00812930" w:rsidRDefault="00CC3F9A" w:rsidP="00086F4C">
            <w:pPr>
              <w:jc w:val="center"/>
              <w:rPr>
                <w:rFonts w:ascii="Calibri" w:hAnsi="Calibri" w:cs="Calibri"/>
                <w:sz w:val="20"/>
                <w:szCs w:val="20"/>
              </w:rPr>
            </w:pPr>
            <w:r w:rsidRPr="00812930">
              <w:rPr>
                <w:rFonts w:ascii="Calibri" w:hAnsi="Calibri" w:cs="Calibri"/>
                <w:sz w:val="20"/>
                <w:szCs w:val="20"/>
              </w:rPr>
              <w:t xml:space="preserve">Consolidated </w:t>
            </w:r>
            <w:r w:rsidR="009326E0" w:rsidRPr="00812930">
              <w:rPr>
                <w:rFonts w:ascii="Calibri" w:hAnsi="Calibri" w:cs="Calibri"/>
                <w:sz w:val="20"/>
                <w:szCs w:val="20"/>
              </w:rPr>
              <w:t>Financial S</w:t>
            </w:r>
            <w:r w:rsidRPr="00812930">
              <w:rPr>
                <w:rFonts w:ascii="Calibri" w:hAnsi="Calibri" w:cs="Calibri"/>
                <w:sz w:val="20"/>
                <w:szCs w:val="20"/>
              </w:rPr>
              <w:t>tatements</w:t>
            </w:r>
          </w:p>
        </w:tc>
        <w:tc>
          <w:tcPr>
            <w:tcW w:w="238" w:type="dxa"/>
            <w:tcBorders>
              <w:top w:val="single" w:sz="4" w:space="0" w:color="auto"/>
            </w:tcBorders>
          </w:tcPr>
          <w:p w14:paraId="52D2D04A" w14:textId="77777777" w:rsidR="00CC3F9A" w:rsidRPr="00812930" w:rsidRDefault="00CC3F9A" w:rsidP="00086F4C">
            <w:pPr>
              <w:jc w:val="center"/>
              <w:rPr>
                <w:rFonts w:ascii="Calibri" w:hAnsi="Calibri" w:cs="Calibri"/>
                <w:sz w:val="20"/>
                <w:szCs w:val="20"/>
              </w:rPr>
            </w:pPr>
          </w:p>
        </w:tc>
        <w:tc>
          <w:tcPr>
            <w:tcW w:w="2574" w:type="dxa"/>
            <w:gridSpan w:val="3"/>
            <w:tcBorders>
              <w:top w:val="single" w:sz="4" w:space="0" w:color="auto"/>
              <w:bottom w:val="single" w:sz="4" w:space="0" w:color="auto"/>
            </w:tcBorders>
          </w:tcPr>
          <w:p w14:paraId="7C8D8510" w14:textId="77777777" w:rsidR="00CC3F9A" w:rsidRPr="00812930" w:rsidRDefault="00CC3F9A" w:rsidP="00086F4C">
            <w:pPr>
              <w:jc w:val="center"/>
              <w:rPr>
                <w:rFonts w:ascii="Calibri" w:hAnsi="Calibri" w:cs="Calibri"/>
                <w:sz w:val="20"/>
                <w:szCs w:val="20"/>
              </w:rPr>
            </w:pPr>
            <w:r w:rsidRPr="00812930">
              <w:rPr>
                <w:rFonts w:ascii="Calibri" w:hAnsi="Calibri" w:cs="Calibri"/>
                <w:sz w:val="20"/>
                <w:szCs w:val="20"/>
              </w:rPr>
              <w:t xml:space="preserve">Separate </w:t>
            </w:r>
            <w:r w:rsidR="009326E0" w:rsidRPr="00812930">
              <w:rPr>
                <w:rFonts w:ascii="Calibri" w:hAnsi="Calibri" w:cs="Calibri"/>
                <w:sz w:val="20"/>
                <w:szCs w:val="20"/>
              </w:rPr>
              <w:t>Financial S</w:t>
            </w:r>
            <w:r w:rsidRPr="00812930">
              <w:rPr>
                <w:rFonts w:ascii="Calibri" w:hAnsi="Calibri" w:cs="Calibri"/>
                <w:sz w:val="20"/>
                <w:szCs w:val="20"/>
              </w:rPr>
              <w:t>tatements</w:t>
            </w:r>
          </w:p>
        </w:tc>
      </w:tr>
      <w:tr w:rsidR="00947934" w:rsidRPr="00812930" w14:paraId="43E9962A" w14:textId="77777777" w:rsidTr="00DB5C29">
        <w:trPr>
          <w:trHeight w:val="292"/>
        </w:trPr>
        <w:tc>
          <w:tcPr>
            <w:tcW w:w="4252" w:type="dxa"/>
          </w:tcPr>
          <w:p w14:paraId="3BF230C9" w14:textId="77777777" w:rsidR="00947934" w:rsidRPr="00812930" w:rsidRDefault="00947934" w:rsidP="00086F4C">
            <w:pPr>
              <w:jc w:val="both"/>
              <w:rPr>
                <w:rFonts w:ascii="Calibri" w:hAnsi="Calibri" w:cs="Calibri"/>
                <w:sz w:val="20"/>
                <w:szCs w:val="20"/>
              </w:rPr>
            </w:pPr>
          </w:p>
        </w:tc>
        <w:tc>
          <w:tcPr>
            <w:tcW w:w="1168" w:type="dxa"/>
            <w:tcBorders>
              <w:top w:val="single" w:sz="4" w:space="0" w:color="auto"/>
              <w:bottom w:val="single" w:sz="4" w:space="0" w:color="auto"/>
            </w:tcBorders>
            <w:vAlign w:val="center"/>
          </w:tcPr>
          <w:p w14:paraId="554672F9" w14:textId="77777777" w:rsidR="00947934" w:rsidRPr="00812930" w:rsidRDefault="00DB2FED" w:rsidP="00C62655">
            <w:pPr>
              <w:jc w:val="center"/>
              <w:rPr>
                <w:rFonts w:ascii="Calibri" w:hAnsi="Calibri" w:cs="Calibri"/>
                <w:sz w:val="20"/>
                <w:szCs w:val="20"/>
              </w:rPr>
            </w:pPr>
            <w:r w:rsidRPr="00812930">
              <w:rPr>
                <w:rFonts w:ascii="Calibri" w:hAnsi="Calibri" w:cs="Calibri"/>
                <w:sz w:val="20"/>
                <w:szCs w:val="20"/>
              </w:rPr>
              <w:t>2020</w:t>
            </w:r>
          </w:p>
        </w:tc>
        <w:tc>
          <w:tcPr>
            <w:tcW w:w="237" w:type="dxa"/>
            <w:tcBorders>
              <w:top w:val="single" w:sz="4" w:space="0" w:color="auto"/>
            </w:tcBorders>
            <w:vAlign w:val="center"/>
          </w:tcPr>
          <w:p w14:paraId="0AB5A023" w14:textId="77777777" w:rsidR="00947934" w:rsidRPr="00812930" w:rsidRDefault="00947934" w:rsidP="00631884">
            <w:pPr>
              <w:jc w:val="center"/>
              <w:rPr>
                <w:rFonts w:ascii="Calibri" w:hAnsi="Calibri" w:cs="Calibri"/>
                <w:sz w:val="20"/>
                <w:szCs w:val="20"/>
              </w:rPr>
            </w:pPr>
          </w:p>
        </w:tc>
        <w:tc>
          <w:tcPr>
            <w:tcW w:w="1169" w:type="dxa"/>
            <w:tcBorders>
              <w:top w:val="single" w:sz="4" w:space="0" w:color="auto"/>
              <w:bottom w:val="single" w:sz="4" w:space="0" w:color="auto"/>
            </w:tcBorders>
            <w:vAlign w:val="center"/>
          </w:tcPr>
          <w:p w14:paraId="74CD24D8" w14:textId="77777777" w:rsidR="00947934" w:rsidRPr="00812930" w:rsidRDefault="00B05294" w:rsidP="00C62655">
            <w:pPr>
              <w:jc w:val="center"/>
              <w:rPr>
                <w:rFonts w:ascii="Calibri" w:hAnsi="Calibri" w:cs="Calibri"/>
                <w:sz w:val="20"/>
                <w:szCs w:val="20"/>
              </w:rPr>
            </w:pPr>
            <w:r w:rsidRPr="00812930">
              <w:rPr>
                <w:rFonts w:ascii="Calibri" w:hAnsi="Calibri" w:cs="Calibri"/>
                <w:sz w:val="20"/>
                <w:szCs w:val="20"/>
              </w:rPr>
              <w:t>201</w:t>
            </w:r>
            <w:r w:rsidR="00DB2FED" w:rsidRPr="00812930">
              <w:rPr>
                <w:rFonts w:ascii="Calibri" w:hAnsi="Calibri" w:cs="Calibri"/>
                <w:sz w:val="20"/>
                <w:szCs w:val="20"/>
              </w:rPr>
              <w:t>9</w:t>
            </w:r>
          </w:p>
        </w:tc>
        <w:tc>
          <w:tcPr>
            <w:tcW w:w="238" w:type="dxa"/>
            <w:vAlign w:val="center"/>
          </w:tcPr>
          <w:p w14:paraId="7D0B7344" w14:textId="77777777" w:rsidR="00947934" w:rsidRPr="00812930" w:rsidRDefault="00947934" w:rsidP="00631884">
            <w:pPr>
              <w:jc w:val="center"/>
              <w:rPr>
                <w:rFonts w:ascii="Calibri" w:hAnsi="Calibri" w:cs="Calibri"/>
                <w:sz w:val="20"/>
                <w:szCs w:val="20"/>
              </w:rPr>
            </w:pPr>
          </w:p>
        </w:tc>
        <w:tc>
          <w:tcPr>
            <w:tcW w:w="1168" w:type="dxa"/>
            <w:tcBorders>
              <w:bottom w:val="single" w:sz="4" w:space="0" w:color="auto"/>
            </w:tcBorders>
            <w:vAlign w:val="center"/>
          </w:tcPr>
          <w:p w14:paraId="3B520132" w14:textId="77777777" w:rsidR="00947934" w:rsidRPr="00812930" w:rsidRDefault="00CE75F1" w:rsidP="00CE75F1">
            <w:pPr>
              <w:jc w:val="center"/>
              <w:rPr>
                <w:rFonts w:ascii="Calibri" w:hAnsi="Calibri" w:cs="Calibri"/>
                <w:sz w:val="20"/>
                <w:szCs w:val="20"/>
              </w:rPr>
            </w:pPr>
            <w:r w:rsidRPr="00812930">
              <w:rPr>
                <w:rFonts w:ascii="Calibri" w:hAnsi="Calibri" w:cs="Calibri"/>
                <w:sz w:val="20"/>
                <w:szCs w:val="20"/>
              </w:rPr>
              <w:t>2020</w:t>
            </w:r>
          </w:p>
        </w:tc>
        <w:tc>
          <w:tcPr>
            <w:tcW w:w="238" w:type="dxa"/>
            <w:vAlign w:val="center"/>
          </w:tcPr>
          <w:p w14:paraId="5404C0FE" w14:textId="77777777" w:rsidR="00947934" w:rsidRPr="00812930" w:rsidRDefault="00947934" w:rsidP="00631884">
            <w:pPr>
              <w:jc w:val="center"/>
              <w:rPr>
                <w:rFonts w:ascii="Calibri" w:hAnsi="Calibri" w:cs="Calibri"/>
                <w:sz w:val="20"/>
                <w:szCs w:val="20"/>
              </w:rPr>
            </w:pPr>
          </w:p>
        </w:tc>
        <w:tc>
          <w:tcPr>
            <w:tcW w:w="1168" w:type="dxa"/>
            <w:tcBorders>
              <w:bottom w:val="single" w:sz="4" w:space="0" w:color="auto"/>
            </w:tcBorders>
            <w:vAlign w:val="center"/>
          </w:tcPr>
          <w:p w14:paraId="556CA458" w14:textId="77777777" w:rsidR="00947934" w:rsidRPr="00812930" w:rsidRDefault="00B05294" w:rsidP="00C62655">
            <w:pPr>
              <w:jc w:val="center"/>
              <w:rPr>
                <w:rFonts w:ascii="Calibri" w:hAnsi="Calibri" w:cs="Calibri"/>
                <w:sz w:val="20"/>
                <w:szCs w:val="20"/>
              </w:rPr>
            </w:pPr>
            <w:r w:rsidRPr="00812930">
              <w:rPr>
                <w:rFonts w:ascii="Calibri" w:hAnsi="Calibri" w:cs="Calibri"/>
                <w:sz w:val="20"/>
                <w:szCs w:val="20"/>
              </w:rPr>
              <w:t>201</w:t>
            </w:r>
            <w:r w:rsidR="00DB2FED" w:rsidRPr="00812930">
              <w:rPr>
                <w:rFonts w:ascii="Calibri" w:hAnsi="Calibri" w:cs="Calibri"/>
                <w:sz w:val="20"/>
                <w:szCs w:val="20"/>
              </w:rPr>
              <w:t>9</w:t>
            </w:r>
          </w:p>
        </w:tc>
      </w:tr>
      <w:tr w:rsidR="00947934" w:rsidRPr="00812930" w14:paraId="35A5FAB6" w14:textId="77777777" w:rsidTr="00DB5C29">
        <w:tc>
          <w:tcPr>
            <w:tcW w:w="4252" w:type="dxa"/>
          </w:tcPr>
          <w:p w14:paraId="7332AD0F" w14:textId="77777777" w:rsidR="00F9592C" w:rsidRPr="00812930" w:rsidRDefault="00947934" w:rsidP="00F9592C">
            <w:pPr>
              <w:tabs>
                <w:tab w:val="left" w:pos="0"/>
              </w:tabs>
              <w:spacing w:line="276" w:lineRule="auto"/>
              <w:rPr>
                <w:rFonts w:ascii="Calibri" w:hAnsi="Calibri" w:cs="Calibri"/>
                <w:sz w:val="20"/>
                <w:szCs w:val="20"/>
              </w:rPr>
            </w:pPr>
            <w:r w:rsidRPr="00812930">
              <w:rPr>
                <w:rFonts w:ascii="Calibri" w:hAnsi="Calibri" w:cs="Calibri"/>
                <w:sz w:val="20"/>
                <w:szCs w:val="20"/>
              </w:rPr>
              <w:t xml:space="preserve">Post-employment benefits </w:t>
            </w:r>
          </w:p>
          <w:p w14:paraId="7A26168D" w14:textId="77777777" w:rsidR="00947934" w:rsidRPr="00812930" w:rsidRDefault="00947934" w:rsidP="00F9592C">
            <w:pPr>
              <w:tabs>
                <w:tab w:val="left" w:pos="0"/>
              </w:tabs>
              <w:spacing w:line="276" w:lineRule="auto"/>
              <w:rPr>
                <w:rFonts w:ascii="Calibri" w:hAnsi="Calibri" w:cs="Calibri"/>
                <w:sz w:val="20"/>
                <w:szCs w:val="20"/>
              </w:rPr>
            </w:pPr>
            <w:r w:rsidRPr="00812930">
              <w:rPr>
                <w:rFonts w:ascii="Calibri" w:hAnsi="Calibri" w:cs="Calibri"/>
                <w:sz w:val="20"/>
                <w:szCs w:val="20"/>
              </w:rPr>
              <w:t>Legal severance payment plan</w:t>
            </w:r>
          </w:p>
        </w:tc>
        <w:tc>
          <w:tcPr>
            <w:tcW w:w="1168" w:type="dxa"/>
            <w:tcBorders>
              <w:top w:val="single" w:sz="4" w:space="0" w:color="auto"/>
              <w:bottom w:val="double" w:sz="4" w:space="0" w:color="auto"/>
            </w:tcBorders>
            <w:shd w:val="clear" w:color="auto" w:fill="auto"/>
            <w:vAlign w:val="bottom"/>
          </w:tcPr>
          <w:p w14:paraId="223C140A" w14:textId="6CD875E4" w:rsidR="00947934" w:rsidRPr="00812930" w:rsidRDefault="000F74E1" w:rsidP="00086F4C">
            <w:pPr>
              <w:jc w:val="right"/>
              <w:rPr>
                <w:rFonts w:ascii="Calibri" w:hAnsi="Calibri" w:cs="Calibri"/>
                <w:sz w:val="20"/>
                <w:szCs w:val="20"/>
                <w:lang w:val="en-GB"/>
              </w:rPr>
            </w:pPr>
            <w:r>
              <w:rPr>
                <w:rFonts w:ascii="Calibri" w:hAnsi="Calibri" w:cs="Calibri"/>
                <w:sz w:val="20"/>
                <w:szCs w:val="20"/>
                <w:lang w:val="en-GB"/>
              </w:rPr>
              <w:t>555</w:t>
            </w:r>
          </w:p>
        </w:tc>
        <w:tc>
          <w:tcPr>
            <w:tcW w:w="237" w:type="dxa"/>
            <w:shd w:val="clear" w:color="auto" w:fill="auto"/>
            <w:vAlign w:val="bottom"/>
          </w:tcPr>
          <w:p w14:paraId="75D97E00" w14:textId="77777777" w:rsidR="00947934" w:rsidRPr="00812930" w:rsidRDefault="00947934" w:rsidP="00086F4C">
            <w:pPr>
              <w:jc w:val="right"/>
              <w:rPr>
                <w:rFonts w:ascii="Calibri" w:hAnsi="Calibri" w:cs="Calibri"/>
                <w:sz w:val="20"/>
                <w:szCs w:val="20"/>
              </w:rPr>
            </w:pPr>
          </w:p>
        </w:tc>
        <w:tc>
          <w:tcPr>
            <w:tcW w:w="1169" w:type="dxa"/>
            <w:tcBorders>
              <w:top w:val="single" w:sz="4" w:space="0" w:color="auto"/>
              <w:bottom w:val="double" w:sz="4" w:space="0" w:color="auto"/>
            </w:tcBorders>
            <w:shd w:val="clear" w:color="auto" w:fill="auto"/>
            <w:vAlign w:val="bottom"/>
          </w:tcPr>
          <w:p w14:paraId="33C3B2F2" w14:textId="77777777" w:rsidR="00947934" w:rsidRPr="00812930" w:rsidRDefault="00DB2FED" w:rsidP="00BF1A4A">
            <w:pPr>
              <w:jc w:val="right"/>
              <w:rPr>
                <w:rFonts w:ascii="Calibri" w:hAnsi="Calibri" w:cs="Calibri"/>
                <w:sz w:val="20"/>
                <w:szCs w:val="20"/>
              </w:rPr>
            </w:pPr>
            <w:r w:rsidRPr="00812930">
              <w:rPr>
                <w:rFonts w:ascii="Calibri" w:hAnsi="Calibri" w:cs="Calibri"/>
                <w:sz w:val="20"/>
                <w:szCs w:val="20"/>
              </w:rPr>
              <w:t>375</w:t>
            </w:r>
          </w:p>
        </w:tc>
        <w:tc>
          <w:tcPr>
            <w:tcW w:w="238" w:type="dxa"/>
            <w:shd w:val="clear" w:color="auto" w:fill="auto"/>
            <w:vAlign w:val="bottom"/>
          </w:tcPr>
          <w:p w14:paraId="75B4CBF2" w14:textId="77777777" w:rsidR="00947934" w:rsidRPr="00812930" w:rsidRDefault="00947934" w:rsidP="00086F4C">
            <w:pPr>
              <w:jc w:val="right"/>
              <w:rPr>
                <w:rFonts w:ascii="Calibri" w:hAnsi="Calibri" w:cs="Calibri"/>
                <w:sz w:val="20"/>
                <w:szCs w:val="20"/>
              </w:rPr>
            </w:pPr>
          </w:p>
        </w:tc>
        <w:tc>
          <w:tcPr>
            <w:tcW w:w="1168" w:type="dxa"/>
            <w:tcBorders>
              <w:top w:val="single" w:sz="4" w:space="0" w:color="auto"/>
              <w:bottom w:val="double" w:sz="4" w:space="0" w:color="auto"/>
            </w:tcBorders>
            <w:shd w:val="clear" w:color="auto" w:fill="auto"/>
            <w:vAlign w:val="bottom"/>
          </w:tcPr>
          <w:p w14:paraId="3401018B" w14:textId="3547BC71" w:rsidR="00947934" w:rsidRPr="00812930" w:rsidRDefault="000F74E1" w:rsidP="00086F4C">
            <w:pPr>
              <w:jc w:val="right"/>
              <w:rPr>
                <w:rFonts w:ascii="Calibri" w:hAnsi="Calibri" w:cs="Calibri"/>
                <w:sz w:val="20"/>
                <w:szCs w:val="20"/>
              </w:rPr>
            </w:pPr>
            <w:r>
              <w:rPr>
                <w:rFonts w:ascii="Calibri" w:hAnsi="Calibri" w:cs="Calibri"/>
                <w:sz w:val="20"/>
                <w:szCs w:val="20"/>
              </w:rPr>
              <w:t>555</w:t>
            </w:r>
          </w:p>
        </w:tc>
        <w:tc>
          <w:tcPr>
            <w:tcW w:w="238" w:type="dxa"/>
            <w:shd w:val="clear" w:color="auto" w:fill="auto"/>
            <w:vAlign w:val="bottom"/>
          </w:tcPr>
          <w:p w14:paraId="25A50A70" w14:textId="77777777" w:rsidR="00947934" w:rsidRPr="00812930" w:rsidRDefault="00947934" w:rsidP="00086F4C">
            <w:pPr>
              <w:ind w:left="-82" w:firstLine="82"/>
              <w:jc w:val="right"/>
              <w:rPr>
                <w:rFonts w:ascii="Calibri" w:hAnsi="Calibri" w:cs="Calibri"/>
                <w:sz w:val="20"/>
                <w:szCs w:val="20"/>
              </w:rPr>
            </w:pPr>
          </w:p>
        </w:tc>
        <w:tc>
          <w:tcPr>
            <w:tcW w:w="1168" w:type="dxa"/>
            <w:tcBorders>
              <w:top w:val="single" w:sz="4" w:space="0" w:color="auto"/>
              <w:bottom w:val="double" w:sz="4" w:space="0" w:color="auto"/>
            </w:tcBorders>
            <w:shd w:val="clear" w:color="auto" w:fill="auto"/>
            <w:vAlign w:val="bottom"/>
          </w:tcPr>
          <w:p w14:paraId="478E3577" w14:textId="77777777" w:rsidR="00947934" w:rsidRPr="00812930" w:rsidRDefault="00DB2FED" w:rsidP="004507D9">
            <w:pPr>
              <w:jc w:val="right"/>
              <w:rPr>
                <w:rFonts w:ascii="Calibri" w:hAnsi="Calibri" w:cs="Calibri"/>
                <w:sz w:val="20"/>
                <w:szCs w:val="20"/>
              </w:rPr>
            </w:pPr>
            <w:r w:rsidRPr="00812930">
              <w:rPr>
                <w:rFonts w:ascii="Calibri" w:hAnsi="Calibri" w:cs="Calibri"/>
                <w:sz w:val="20"/>
                <w:szCs w:val="20"/>
              </w:rPr>
              <w:t>216</w:t>
            </w:r>
          </w:p>
        </w:tc>
      </w:tr>
    </w:tbl>
    <w:p w14:paraId="670474F5" w14:textId="77777777" w:rsidR="005C3EE7" w:rsidRPr="005D5632" w:rsidRDefault="005C3EE7" w:rsidP="00947934">
      <w:pPr>
        <w:jc w:val="both"/>
        <w:rPr>
          <w:rFonts w:ascii="Calibri" w:hAnsi="Calibri" w:cs="Cordia New"/>
          <w:spacing w:val="-4"/>
          <w:sz w:val="6"/>
          <w:szCs w:val="6"/>
        </w:rPr>
      </w:pPr>
    </w:p>
    <w:p w14:paraId="4B3D8A62" w14:textId="7881B909" w:rsidR="00947934" w:rsidRPr="00812930" w:rsidRDefault="00947934" w:rsidP="00947934">
      <w:pPr>
        <w:jc w:val="both"/>
        <w:rPr>
          <w:rFonts w:ascii="Calibri" w:hAnsi="Calibri" w:cs="Calibri"/>
          <w:sz w:val="20"/>
          <w:szCs w:val="20"/>
        </w:rPr>
      </w:pPr>
      <w:r w:rsidRPr="00812930">
        <w:rPr>
          <w:rFonts w:ascii="Calibri" w:hAnsi="Calibri" w:cs="Calibri"/>
          <w:spacing w:val="-4"/>
          <w:sz w:val="20"/>
          <w:szCs w:val="20"/>
        </w:rPr>
        <w:t>Movement</w:t>
      </w:r>
      <w:r w:rsidR="00DA766F" w:rsidRPr="00812930">
        <w:rPr>
          <w:rFonts w:ascii="Calibri" w:hAnsi="Calibri" w:cs="Calibri"/>
          <w:spacing w:val="-4"/>
          <w:sz w:val="20"/>
          <w:szCs w:val="20"/>
        </w:rPr>
        <w:t>s</w:t>
      </w:r>
      <w:r w:rsidRPr="00812930">
        <w:rPr>
          <w:rFonts w:ascii="Calibri" w:hAnsi="Calibri" w:cs="Calibri"/>
          <w:spacing w:val="-4"/>
          <w:sz w:val="20"/>
          <w:szCs w:val="20"/>
        </w:rPr>
        <w:t xml:space="preserve"> in the present value of the defined benefit obligations for the </w:t>
      </w:r>
      <w:r w:rsidR="001F2B7C">
        <w:rPr>
          <w:rFonts w:ascii="Calibri" w:hAnsi="Calibri" w:cs="Calibri"/>
          <w:spacing w:val="-4"/>
          <w:sz w:val="20"/>
          <w:szCs w:val="20"/>
        </w:rPr>
        <w:t>year</w:t>
      </w:r>
      <w:r w:rsidR="00801A92">
        <w:rPr>
          <w:rFonts w:ascii="Calibri" w:hAnsi="Calibri" w:cs="Calibri"/>
          <w:spacing w:val="-4"/>
          <w:sz w:val="20"/>
          <w:szCs w:val="20"/>
        </w:rPr>
        <w:t>s</w:t>
      </w:r>
      <w:r w:rsidRPr="00812930">
        <w:rPr>
          <w:rFonts w:ascii="Calibri" w:hAnsi="Calibri" w:cs="Calibri"/>
          <w:spacing w:val="-4"/>
          <w:sz w:val="20"/>
          <w:szCs w:val="20"/>
        </w:rPr>
        <w:t xml:space="preserve"> ended </w:t>
      </w:r>
      <w:r w:rsidR="001F2B7C">
        <w:rPr>
          <w:rFonts w:ascii="Calibri" w:hAnsi="Calibri" w:cs="Calibri"/>
          <w:spacing w:val="-4"/>
          <w:sz w:val="20"/>
          <w:szCs w:val="20"/>
        </w:rPr>
        <w:t>Dec</w:t>
      </w:r>
      <w:r w:rsidR="000E407C" w:rsidRPr="00812930">
        <w:rPr>
          <w:rFonts w:ascii="Calibri" w:hAnsi="Calibri" w:cs="Calibri"/>
          <w:spacing w:val="-4"/>
          <w:sz w:val="20"/>
          <w:szCs w:val="20"/>
        </w:rPr>
        <w:t>ember</w:t>
      </w:r>
      <w:r w:rsidR="00CC1293" w:rsidRPr="00812930">
        <w:rPr>
          <w:rFonts w:ascii="Calibri" w:hAnsi="Calibri" w:cs="Calibri"/>
          <w:spacing w:val="-4"/>
          <w:sz w:val="20"/>
          <w:szCs w:val="20"/>
        </w:rPr>
        <w:t xml:space="preserve"> 30</w:t>
      </w:r>
      <w:r w:rsidRPr="00812930">
        <w:rPr>
          <w:rFonts w:ascii="Calibri" w:hAnsi="Calibri" w:cs="Calibri"/>
          <w:spacing w:val="-4"/>
          <w:sz w:val="20"/>
          <w:szCs w:val="20"/>
        </w:rPr>
        <w:t>,</w:t>
      </w:r>
      <w:r w:rsidR="00DB2FED" w:rsidRPr="00812930">
        <w:rPr>
          <w:rFonts w:ascii="Calibri" w:hAnsi="Calibri" w:cs="Calibri"/>
          <w:sz w:val="20"/>
          <w:szCs w:val="20"/>
        </w:rPr>
        <w:t xml:space="preserve"> 2020</w:t>
      </w:r>
      <w:r w:rsidR="00B05294" w:rsidRPr="00812930">
        <w:rPr>
          <w:rFonts w:ascii="Calibri" w:hAnsi="Calibri" w:cs="Calibri"/>
          <w:sz w:val="20"/>
          <w:szCs w:val="20"/>
        </w:rPr>
        <w:t xml:space="preserve"> and 201</w:t>
      </w:r>
      <w:r w:rsidR="00DB2FED" w:rsidRPr="00812930">
        <w:rPr>
          <w:rFonts w:ascii="Calibri" w:hAnsi="Calibri" w:cs="Calibri"/>
          <w:sz w:val="20"/>
          <w:szCs w:val="20"/>
        </w:rPr>
        <w:t>9</w:t>
      </w:r>
      <w:r w:rsidRPr="00812930">
        <w:rPr>
          <w:rFonts w:ascii="Calibri" w:hAnsi="Calibri" w:cs="Calibri"/>
          <w:sz w:val="20"/>
          <w:szCs w:val="20"/>
        </w:rPr>
        <w:t xml:space="preserve"> are as follows:</w:t>
      </w:r>
    </w:p>
    <w:p w14:paraId="12F2AFF0" w14:textId="77777777" w:rsidR="009502F4" w:rsidRPr="005D5632" w:rsidRDefault="009502F4" w:rsidP="007778D3">
      <w:pPr>
        <w:pStyle w:val="NoSpacing"/>
        <w:jc w:val="both"/>
        <w:rPr>
          <w:rFonts w:ascii="Calibri" w:hAnsi="Calibri" w:cs="Calibri"/>
          <w:sz w:val="8"/>
          <w:szCs w:val="8"/>
        </w:rPr>
      </w:pPr>
    </w:p>
    <w:tbl>
      <w:tblPr>
        <w:tblW w:w="10150" w:type="dxa"/>
        <w:tblInd w:w="108" w:type="dxa"/>
        <w:tblLayout w:type="fixed"/>
        <w:tblLook w:val="01E0" w:firstRow="1" w:lastRow="1" w:firstColumn="1" w:lastColumn="1" w:noHBand="0" w:noVBand="0"/>
      </w:tblPr>
      <w:tblGrid>
        <w:gridCol w:w="4298"/>
        <w:gridCol w:w="1372"/>
        <w:gridCol w:w="236"/>
        <w:gridCol w:w="1349"/>
        <w:gridCol w:w="249"/>
        <w:gridCol w:w="1262"/>
        <w:gridCol w:w="236"/>
        <w:gridCol w:w="1148"/>
      </w:tblGrid>
      <w:tr w:rsidR="009502F4" w:rsidRPr="00812930" w14:paraId="2AE0A8FA" w14:textId="77777777" w:rsidTr="00495C46">
        <w:tc>
          <w:tcPr>
            <w:tcW w:w="4298" w:type="dxa"/>
          </w:tcPr>
          <w:p w14:paraId="035457F8" w14:textId="77777777" w:rsidR="009502F4" w:rsidRPr="00812930" w:rsidRDefault="009502F4" w:rsidP="00CC3F9A">
            <w:pPr>
              <w:spacing w:line="276" w:lineRule="auto"/>
              <w:jc w:val="center"/>
              <w:rPr>
                <w:rFonts w:ascii="Calibri" w:hAnsi="Calibri" w:cs="Calibri"/>
                <w:sz w:val="20"/>
                <w:szCs w:val="20"/>
              </w:rPr>
            </w:pPr>
          </w:p>
        </w:tc>
        <w:tc>
          <w:tcPr>
            <w:tcW w:w="5852" w:type="dxa"/>
            <w:gridSpan w:val="7"/>
            <w:tcBorders>
              <w:bottom w:val="single" w:sz="4" w:space="0" w:color="auto"/>
            </w:tcBorders>
          </w:tcPr>
          <w:p w14:paraId="55BF6709" w14:textId="77777777" w:rsidR="009502F4" w:rsidRPr="00812930" w:rsidRDefault="009502F4" w:rsidP="00CC3F9A">
            <w:pPr>
              <w:spacing w:line="276" w:lineRule="auto"/>
              <w:jc w:val="center"/>
              <w:rPr>
                <w:rFonts w:ascii="Calibri" w:hAnsi="Calibri" w:cs="Calibri"/>
                <w:sz w:val="20"/>
                <w:szCs w:val="20"/>
              </w:rPr>
            </w:pPr>
            <w:r w:rsidRPr="00812930">
              <w:rPr>
                <w:rFonts w:ascii="Calibri" w:hAnsi="Calibri" w:cs="Calibri"/>
                <w:sz w:val="20"/>
                <w:szCs w:val="20"/>
              </w:rPr>
              <w:t>In Thousand Baht</w:t>
            </w:r>
          </w:p>
        </w:tc>
      </w:tr>
      <w:tr w:rsidR="009502F4" w:rsidRPr="00812930" w14:paraId="0B4110A5" w14:textId="77777777" w:rsidTr="00495C46">
        <w:tc>
          <w:tcPr>
            <w:tcW w:w="4298" w:type="dxa"/>
          </w:tcPr>
          <w:p w14:paraId="07BF4E19" w14:textId="77777777" w:rsidR="009502F4" w:rsidRPr="00812930" w:rsidRDefault="009502F4" w:rsidP="00CC3F9A">
            <w:pPr>
              <w:spacing w:line="276" w:lineRule="auto"/>
              <w:jc w:val="center"/>
              <w:rPr>
                <w:rFonts w:ascii="Calibri" w:hAnsi="Calibri" w:cs="Calibri"/>
                <w:sz w:val="20"/>
                <w:szCs w:val="20"/>
              </w:rPr>
            </w:pPr>
          </w:p>
        </w:tc>
        <w:tc>
          <w:tcPr>
            <w:tcW w:w="2957" w:type="dxa"/>
            <w:gridSpan w:val="3"/>
            <w:tcBorders>
              <w:top w:val="single" w:sz="4" w:space="0" w:color="auto"/>
              <w:bottom w:val="single" w:sz="4" w:space="0" w:color="auto"/>
            </w:tcBorders>
          </w:tcPr>
          <w:p w14:paraId="5123CF4D" w14:textId="77777777" w:rsidR="009502F4" w:rsidRPr="00812930" w:rsidRDefault="00C61D48" w:rsidP="00495C46">
            <w:pPr>
              <w:spacing w:line="276" w:lineRule="auto"/>
              <w:jc w:val="center"/>
              <w:rPr>
                <w:rFonts w:ascii="Calibri" w:hAnsi="Calibri" w:cs="Calibri"/>
                <w:sz w:val="20"/>
                <w:szCs w:val="20"/>
              </w:rPr>
            </w:pPr>
            <w:r w:rsidRPr="00812930">
              <w:rPr>
                <w:rFonts w:ascii="Calibri" w:hAnsi="Calibri" w:cs="Calibri"/>
                <w:sz w:val="20"/>
                <w:szCs w:val="20"/>
              </w:rPr>
              <w:t>Consolidated Financial Statements</w:t>
            </w:r>
          </w:p>
        </w:tc>
        <w:tc>
          <w:tcPr>
            <w:tcW w:w="249" w:type="dxa"/>
            <w:tcBorders>
              <w:top w:val="single" w:sz="4" w:space="0" w:color="auto"/>
            </w:tcBorders>
          </w:tcPr>
          <w:p w14:paraId="65D49BFB" w14:textId="77777777" w:rsidR="009502F4" w:rsidRPr="00812930" w:rsidRDefault="009502F4" w:rsidP="00CC3F9A">
            <w:pPr>
              <w:spacing w:line="276" w:lineRule="auto"/>
              <w:jc w:val="center"/>
              <w:rPr>
                <w:rFonts w:ascii="Calibri" w:hAnsi="Calibri" w:cs="Calibri"/>
                <w:sz w:val="20"/>
                <w:szCs w:val="20"/>
              </w:rPr>
            </w:pPr>
          </w:p>
        </w:tc>
        <w:tc>
          <w:tcPr>
            <w:tcW w:w="2646" w:type="dxa"/>
            <w:gridSpan w:val="3"/>
            <w:tcBorders>
              <w:top w:val="single" w:sz="4" w:space="0" w:color="auto"/>
              <w:bottom w:val="single" w:sz="4" w:space="0" w:color="auto"/>
            </w:tcBorders>
          </w:tcPr>
          <w:p w14:paraId="2870D250" w14:textId="77777777" w:rsidR="009502F4" w:rsidRPr="00812930" w:rsidRDefault="00C61D48" w:rsidP="00495C46">
            <w:pPr>
              <w:spacing w:line="276" w:lineRule="auto"/>
              <w:jc w:val="center"/>
              <w:rPr>
                <w:rFonts w:ascii="Calibri" w:hAnsi="Calibri" w:cs="Calibri"/>
                <w:sz w:val="20"/>
                <w:szCs w:val="20"/>
              </w:rPr>
            </w:pPr>
            <w:r w:rsidRPr="00812930">
              <w:rPr>
                <w:rFonts w:ascii="Calibri" w:hAnsi="Calibri" w:cs="Calibri"/>
                <w:sz w:val="20"/>
                <w:szCs w:val="20"/>
              </w:rPr>
              <w:t>Separate Financial Statements</w:t>
            </w:r>
          </w:p>
        </w:tc>
      </w:tr>
      <w:tr w:rsidR="00947934" w:rsidRPr="00812930" w14:paraId="79513A4D" w14:textId="77777777" w:rsidTr="00495C46">
        <w:tc>
          <w:tcPr>
            <w:tcW w:w="4298" w:type="dxa"/>
          </w:tcPr>
          <w:p w14:paraId="5A284BA7" w14:textId="77777777" w:rsidR="00947934" w:rsidRPr="00812930" w:rsidRDefault="00947934" w:rsidP="00CC3F9A">
            <w:pPr>
              <w:spacing w:line="276" w:lineRule="auto"/>
              <w:jc w:val="center"/>
              <w:rPr>
                <w:rFonts w:ascii="Calibri" w:hAnsi="Calibri" w:cs="Calibri"/>
                <w:sz w:val="20"/>
                <w:szCs w:val="20"/>
              </w:rPr>
            </w:pPr>
          </w:p>
        </w:tc>
        <w:tc>
          <w:tcPr>
            <w:tcW w:w="1372" w:type="dxa"/>
            <w:tcBorders>
              <w:top w:val="single" w:sz="4" w:space="0" w:color="auto"/>
            </w:tcBorders>
            <w:vAlign w:val="center"/>
          </w:tcPr>
          <w:p w14:paraId="56EB2AF8" w14:textId="77777777" w:rsidR="00947934" w:rsidRPr="00812930" w:rsidRDefault="00DB2FED" w:rsidP="00FF13B9">
            <w:pPr>
              <w:spacing w:line="276" w:lineRule="auto"/>
              <w:jc w:val="center"/>
              <w:rPr>
                <w:rFonts w:ascii="Calibri" w:hAnsi="Calibri" w:cs="Calibri"/>
                <w:sz w:val="20"/>
                <w:szCs w:val="20"/>
              </w:rPr>
            </w:pPr>
            <w:r w:rsidRPr="00812930">
              <w:rPr>
                <w:rFonts w:ascii="Calibri" w:hAnsi="Calibri" w:cs="Calibri"/>
                <w:sz w:val="20"/>
                <w:szCs w:val="20"/>
              </w:rPr>
              <w:t>2020</w:t>
            </w:r>
          </w:p>
        </w:tc>
        <w:tc>
          <w:tcPr>
            <w:tcW w:w="236" w:type="dxa"/>
            <w:tcBorders>
              <w:top w:val="single" w:sz="4" w:space="0" w:color="auto"/>
            </w:tcBorders>
            <w:vAlign w:val="center"/>
          </w:tcPr>
          <w:p w14:paraId="16DC5C1D" w14:textId="77777777" w:rsidR="00947934" w:rsidRPr="00812930" w:rsidRDefault="00947934" w:rsidP="00FF13B9">
            <w:pPr>
              <w:spacing w:line="276" w:lineRule="auto"/>
              <w:jc w:val="center"/>
              <w:rPr>
                <w:rFonts w:ascii="Calibri" w:hAnsi="Calibri" w:cs="Calibri"/>
                <w:sz w:val="20"/>
                <w:szCs w:val="20"/>
              </w:rPr>
            </w:pPr>
          </w:p>
        </w:tc>
        <w:tc>
          <w:tcPr>
            <w:tcW w:w="1349" w:type="dxa"/>
            <w:tcBorders>
              <w:top w:val="single" w:sz="4" w:space="0" w:color="auto"/>
            </w:tcBorders>
            <w:vAlign w:val="center"/>
          </w:tcPr>
          <w:p w14:paraId="1EC68D38" w14:textId="77777777" w:rsidR="00947934" w:rsidRPr="00812930" w:rsidRDefault="00B05294" w:rsidP="00FF13B9">
            <w:pPr>
              <w:spacing w:line="276" w:lineRule="auto"/>
              <w:jc w:val="center"/>
              <w:rPr>
                <w:rFonts w:ascii="Calibri" w:hAnsi="Calibri" w:cs="Calibri"/>
                <w:sz w:val="20"/>
                <w:szCs w:val="20"/>
              </w:rPr>
            </w:pPr>
            <w:r w:rsidRPr="00812930">
              <w:rPr>
                <w:rFonts w:ascii="Calibri" w:hAnsi="Calibri" w:cs="Calibri"/>
                <w:sz w:val="20"/>
                <w:szCs w:val="20"/>
              </w:rPr>
              <w:t>201</w:t>
            </w:r>
            <w:r w:rsidR="00DB2FED" w:rsidRPr="00812930">
              <w:rPr>
                <w:rFonts w:ascii="Calibri" w:hAnsi="Calibri" w:cs="Calibri"/>
                <w:sz w:val="20"/>
                <w:szCs w:val="20"/>
              </w:rPr>
              <w:t>9</w:t>
            </w:r>
          </w:p>
        </w:tc>
        <w:tc>
          <w:tcPr>
            <w:tcW w:w="249" w:type="dxa"/>
            <w:vAlign w:val="center"/>
          </w:tcPr>
          <w:p w14:paraId="4224582A" w14:textId="77777777" w:rsidR="00947934" w:rsidRPr="00812930" w:rsidRDefault="00947934" w:rsidP="00FF13B9">
            <w:pPr>
              <w:spacing w:line="276" w:lineRule="auto"/>
              <w:jc w:val="center"/>
              <w:rPr>
                <w:rFonts w:ascii="Calibri" w:hAnsi="Calibri" w:cs="Calibri"/>
                <w:sz w:val="20"/>
                <w:szCs w:val="20"/>
              </w:rPr>
            </w:pPr>
          </w:p>
        </w:tc>
        <w:tc>
          <w:tcPr>
            <w:tcW w:w="1262" w:type="dxa"/>
            <w:vAlign w:val="center"/>
          </w:tcPr>
          <w:p w14:paraId="07570D4A" w14:textId="77777777" w:rsidR="00947934" w:rsidRPr="00812930" w:rsidRDefault="00DB2FED" w:rsidP="00FF13B9">
            <w:pPr>
              <w:spacing w:line="276" w:lineRule="auto"/>
              <w:jc w:val="center"/>
              <w:rPr>
                <w:rFonts w:ascii="Calibri" w:hAnsi="Calibri" w:cs="Calibri"/>
                <w:sz w:val="20"/>
                <w:szCs w:val="20"/>
              </w:rPr>
            </w:pPr>
            <w:r w:rsidRPr="00812930">
              <w:rPr>
                <w:rFonts w:ascii="Calibri" w:hAnsi="Calibri" w:cs="Calibri"/>
                <w:sz w:val="20"/>
                <w:szCs w:val="20"/>
              </w:rPr>
              <w:t>2020</w:t>
            </w:r>
          </w:p>
        </w:tc>
        <w:tc>
          <w:tcPr>
            <w:tcW w:w="236" w:type="dxa"/>
            <w:vAlign w:val="center"/>
          </w:tcPr>
          <w:p w14:paraId="31A5950B" w14:textId="77777777" w:rsidR="00947934" w:rsidRPr="00812930" w:rsidRDefault="00947934" w:rsidP="00FF13B9">
            <w:pPr>
              <w:spacing w:line="276" w:lineRule="auto"/>
              <w:jc w:val="center"/>
              <w:rPr>
                <w:rFonts w:ascii="Calibri" w:hAnsi="Calibri" w:cs="Calibri"/>
                <w:sz w:val="20"/>
                <w:szCs w:val="20"/>
              </w:rPr>
            </w:pPr>
          </w:p>
        </w:tc>
        <w:tc>
          <w:tcPr>
            <w:tcW w:w="1148" w:type="dxa"/>
            <w:tcBorders>
              <w:bottom w:val="single" w:sz="4" w:space="0" w:color="auto"/>
            </w:tcBorders>
            <w:vAlign w:val="center"/>
          </w:tcPr>
          <w:p w14:paraId="38539393" w14:textId="77777777" w:rsidR="00947934" w:rsidRPr="00812930" w:rsidRDefault="00B05294" w:rsidP="00FF13B9">
            <w:pPr>
              <w:spacing w:line="276" w:lineRule="auto"/>
              <w:jc w:val="center"/>
              <w:rPr>
                <w:rFonts w:ascii="Calibri" w:hAnsi="Calibri" w:cs="Calibri"/>
                <w:sz w:val="20"/>
                <w:szCs w:val="20"/>
              </w:rPr>
            </w:pPr>
            <w:r w:rsidRPr="00812930">
              <w:rPr>
                <w:rFonts w:ascii="Calibri" w:hAnsi="Calibri" w:cs="Calibri"/>
                <w:sz w:val="20"/>
                <w:szCs w:val="20"/>
              </w:rPr>
              <w:t>201</w:t>
            </w:r>
            <w:r w:rsidR="00DB2FED" w:rsidRPr="00812930">
              <w:rPr>
                <w:rFonts w:ascii="Calibri" w:hAnsi="Calibri" w:cs="Calibri"/>
                <w:sz w:val="20"/>
                <w:szCs w:val="20"/>
              </w:rPr>
              <w:t>9</w:t>
            </w:r>
          </w:p>
        </w:tc>
      </w:tr>
      <w:tr w:rsidR="00910530" w:rsidRPr="00812930" w14:paraId="372ADA86" w14:textId="77777777" w:rsidTr="009A71DA">
        <w:tc>
          <w:tcPr>
            <w:tcW w:w="4298" w:type="dxa"/>
          </w:tcPr>
          <w:p w14:paraId="3C369C40" w14:textId="77777777" w:rsidR="00910530" w:rsidRPr="00812930" w:rsidRDefault="00910530" w:rsidP="00910530">
            <w:pPr>
              <w:spacing w:line="276" w:lineRule="auto"/>
              <w:rPr>
                <w:rFonts w:ascii="Calibri" w:hAnsi="Calibri" w:cs="Calibri"/>
                <w:sz w:val="20"/>
                <w:szCs w:val="20"/>
              </w:rPr>
            </w:pPr>
            <w:r w:rsidRPr="00812930">
              <w:rPr>
                <w:rFonts w:ascii="Calibri" w:hAnsi="Calibri" w:cs="Calibri"/>
                <w:sz w:val="20"/>
                <w:szCs w:val="20"/>
              </w:rPr>
              <w:t>Defined benefit obligations as at January 1,</w:t>
            </w:r>
          </w:p>
        </w:tc>
        <w:tc>
          <w:tcPr>
            <w:tcW w:w="1372" w:type="dxa"/>
            <w:tcBorders>
              <w:top w:val="single" w:sz="4" w:space="0" w:color="auto"/>
            </w:tcBorders>
            <w:vAlign w:val="bottom"/>
          </w:tcPr>
          <w:p w14:paraId="16151BE5" w14:textId="77777777" w:rsidR="00910530" w:rsidRPr="00812930" w:rsidRDefault="00C61D48" w:rsidP="009A71DA">
            <w:pPr>
              <w:spacing w:line="276" w:lineRule="auto"/>
              <w:jc w:val="right"/>
              <w:rPr>
                <w:rFonts w:ascii="Calibri" w:hAnsi="Calibri" w:cs="Calibri"/>
                <w:sz w:val="20"/>
                <w:szCs w:val="20"/>
              </w:rPr>
            </w:pPr>
            <w:r w:rsidRPr="00812930">
              <w:rPr>
                <w:rFonts w:ascii="Calibri" w:hAnsi="Calibri" w:cs="Calibri"/>
                <w:sz w:val="20"/>
                <w:szCs w:val="20"/>
              </w:rPr>
              <w:t>375</w:t>
            </w:r>
          </w:p>
        </w:tc>
        <w:tc>
          <w:tcPr>
            <w:tcW w:w="236" w:type="dxa"/>
            <w:vAlign w:val="bottom"/>
          </w:tcPr>
          <w:p w14:paraId="42DBCF19" w14:textId="77777777" w:rsidR="00910530" w:rsidRPr="00812930" w:rsidRDefault="00910530" w:rsidP="00FF13B9">
            <w:pPr>
              <w:spacing w:line="276" w:lineRule="auto"/>
              <w:jc w:val="right"/>
              <w:rPr>
                <w:rFonts w:ascii="Calibri" w:hAnsi="Calibri" w:cs="Calibri"/>
                <w:sz w:val="20"/>
                <w:szCs w:val="20"/>
              </w:rPr>
            </w:pPr>
          </w:p>
        </w:tc>
        <w:tc>
          <w:tcPr>
            <w:tcW w:w="1349" w:type="dxa"/>
            <w:tcBorders>
              <w:top w:val="single" w:sz="4" w:space="0" w:color="auto"/>
            </w:tcBorders>
            <w:vAlign w:val="bottom"/>
          </w:tcPr>
          <w:p w14:paraId="05A4C0B0" w14:textId="77777777" w:rsidR="00910530" w:rsidRPr="00812930" w:rsidRDefault="00C61D48" w:rsidP="00FF13B9">
            <w:pPr>
              <w:spacing w:line="276" w:lineRule="auto"/>
              <w:jc w:val="right"/>
              <w:rPr>
                <w:rFonts w:ascii="Calibri" w:hAnsi="Calibri" w:cs="Calibri"/>
                <w:sz w:val="20"/>
                <w:szCs w:val="20"/>
              </w:rPr>
            </w:pPr>
            <w:r w:rsidRPr="00812930">
              <w:rPr>
                <w:rFonts w:ascii="Calibri" w:hAnsi="Calibri" w:cs="Calibri"/>
                <w:sz w:val="20"/>
                <w:szCs w:val="20"/>
              </w:rPr>
              <w:t>240</w:t>
            </w:r>
          </w:p>
        </w:tc>
        <w:tc>
          <w:tcPr>
            <w:tcW w:w="249" w:type="dxa"/>
            <w:vAlign w:val="bottom"/>
          </w:tcPr>
          <w:p w14:paraId="1C80C1CF" w14:textId="77777777" w:rsidR="00910530" w:rsidRPr="00812930" w:rsidRDefault="00910530" w:rsidP="00FF13B9">
            <w:pPr>
              <w:spacing w:line="276" w:lineRule="auto"/>
              <w:jc w:val="right"/>
              <w:rPr>
                <w:rFonts w:ascii="Calibri" w:hAnsi="Calibri" w:cs="Calibri"/>
                <w:sz w:val="20"/>
                <w:szCs w:val="20"/>
              </w:rPr>
            </w:pPr>
          </w:p>
        </w:tc>
        <w:tc>
          <w:tcPr>
            <w:tcW w:w="1262" w:type="dxa"/>
            <w:tcBorders>
              <w:top w:val="single" w:sz="4" w:space="0" w:color="auto"/>
            </w:tcBorders>
            <w:vAlign w:val="bottom"/>
          </w:tcPr>
          <w:p w14:paraId="1297D993" w14:textId="77777777" w:rsidR="00910530" w:rsidRPr="00812930" w:rsidRDefault="00C61D48" w:rsidP="00A52E36">
            <w:pPr>
              <w:spacing w:line="276" w:lineRule="auto"/>
              <w:jc w:val="right"/>
              <w:rPr>
                <w:rFonts w:ascii="Calibri" w:hAnsi="Calibri" w:cs="Calibri"/>
                <w:sz w:val="20"/>
                <w:szCs w:val="20"/>
              </w:rPr>
            </w:pPr>
            <w:r w:rsidRPr="00812930">
              <w:rPr>
                <w:rFonts w:ascii="Calibri" w:hAnsi="Calibri" w:cs="Calibri"/>
                <w:sz w:val="20"/>
                <w:szCs w:val="20"/>
              </w:rPr>
              <w:t>216</w:t>
            </w:r>
          </w:p>
        </w:tc>
        <w:tc>
          <w:tcPr>
            <w:tcW w:w="236" w:type="dxa"/>
            <w:vAlign w:val="bottom"/>
          </w:tcPr>
          <w:p w14:paraId="668298CB" w14:textId="77777777" w:rsidR="00910530" w:rsidRPr="00812930" w:rsidRDefault="00910530" w:rsidP="00FF13B9">
            <w:pPr>
              <w:spacing w:line="276" w:lineRule="auto"/>
              <w:ind w:left="-82" w:firstLine="82"/>
              <w:jc w:val="right"/>
              <w:rPr>
                <w:rFonts w:ascii="Calibri" w:hAnsi="Calibri" w:cs="Calibri"/>
                <w:sz w:val="20"/>
                <w:szCs w:val="20"/>
              </w:rPr>
            </w:pPr>
          </w:p>
        </w:tc>
        <w:tc>
          <w:tcPr>
            <w:tcW w:w="1148" w:type="dxa"/>
            <w:vAlign w:val="bottom"/>
          </w:tcPr>
          <w:p w14:paraId="3B2C8D05" w14:textId="77777777" w:rsidR="00910530" w:rsidRPr="00812930" w:rsidRDefault="00C61D48" w:rsidP="00FF13B9">
            <w:pPr>
              <w:spacing w:line="276" w:lineRule="auto"/>
              <w:jc w:val="right"/>
              <w:rPr>
                <w:rFonts w:ascii="Calibri" w:hAnsi="Calibri" w:cs="Calibri"/>
                <w:sz w:val="20"/>
                <w:szCs w:val="20"/>
              </w:rPr>
            </w:pPr>
            <w:r w:rsidRPr="00812930">
              <w:rPr>
                <w:rFonts w:ascii="Calibri" w:hAnsi="Calibri" w:cs="Calibri"/>
                <w:sz w:val="20"/>
                <w:szCs w:val="20"/>
              </w:rPr>
              <w:t>143</w:t>
            </w:r>
          </w:p>
        </w:tc>
      </w:tr>
      <w:tr w:rsidR="00462618" w:rsidRPr="00812930" w14:paraId="746274CA" w14:textId="77777777" w:rsidTr="009A71DA">
        <w:tc>
          <w:tcPr>
            <w:tcW w:w="4298" w:type="dxa"/>
          </w:tcPr>
          <w:p w14:paraId="020E1B21" w14:textId="77777777" w:rsidR="00462618" w:rsidRPr="00812930" w:rsidRDefault="00462618" w:rsidP="00910530">
            <w:pPr>
              <w:spacing w:line="276" w:lineRule="auto"/>
              <w:rPr>
                <w:rFonts w:ascii="Calibri" w:hAnsi="Calibri" w:cs="Calibri"/>
                <w:sz w:val="20"/>
                <w:szCs w:val="20"/>
              </w:rPr>
            </w:pPr>
            <w:r w:rsidRPr="00812930">
              <w:rPr>
                <w:rFonts w:ascii="Calibri" w:hAnsi="Calibri" w:cs="Calibri"/>
                <w:sz w:val="20"/>
                <w:szCs w:val="20"/>
              </w:rPr>
              <w:t>Reversal of employee benefit obligations</w:t>
            </w:r>
          </w:p>
        </w:tc>
        <w:tc>
          <w:tcPr>
            <w:tcW w:w="1372" w:type="dxa"/>
            <w:vAlign w:val="bottom"/>
          </w:tcPr>
          <w:p w14:paraId="7233694C" w14:textId="6DE2868C" w:rsidR="00462618" w:rsidRPr="00812930" w:rsidRDefault="000F74E1" w:rsidP="009A71DA">
            <w:pPr>
              <w:spacing w:line="276" w:lineRule="auto"/>
              <w:ind w:right="-57"/>
              <w:jc w:val="right"/>
              <w:rPr>
                <w:rFonts w:ascii="Calibri" w:hAnsi="Calibri" w:cs="Calibri"/>
                <w:sz w:val="20"/>
                <w:szCs w:val="20"/>
              </w:rPr>
            </w:pPr>
            <w:r>
              <w:rPr>
                <w:rFonts w:ascii="Calibri" w:hAnsi="Calibri" w:cs="Calibri"/>
                <w:sz w:val="20"/>
                <w:szCs w:val="20"/>
              </w:rPr>
              <w:t>(159)</w:t>
            </w:r>
          </w:p>
        </w:tc>
        <w:tc>
          <w:tcPr>
            <w:tcW w:w="236" w:type="dxa"/>
            <w:vAlign w:val="bottom"/>
          </w:tcPr>
          <w:p w14:paraId="395B7E2D" w14:textId="77777777" w:rsidR="00462618" w:rsidRPr="00812930" w:rsidRDefault="00462618" w:rsidP="00FF13B9">
            <w:pPr>
              <w:spacing w:line="276" w:lineRule="auto"/>
              <w:jc w:val="right"/>
              <w:rPr>
                <w:rFonts w:ascii="Calibri" w:hAnsi="Calibri" w:cs="Calibri"/>
                <w:sz w:val="20"/>
                <w:szCs w:val="20"/>
              </w:rPr>
            </w:pPr>
          </w:p>
        </w:tc>
        <w:tc>
          <w:tcPr>
            <w:tcW w:w="1349" w:type="dxa"/>
            <w:vAlign w:val="bottom"/>
          </w:tcPr>
          <w:p w14:paraId="06044E9B" w14:textId="77777777" w:rsidR="00462618" w:rsidRPr="00812930" w:rsidRDefault="00462618" w:rsidP="00462618">
            <w:pPr>
              <w:spacing w:line="276" w:lineRule="auto"/>
              <w:jc w:val="center"/>
              <w:rPr>
                <w:rFonts w:ascii="Calibri" w:hAnsi="Calibri" w:cs="Calibri"/>
                <w:sz w:val="20"/>
                <w:szCs w:val="20"/>
              </w:rPr>
            </w:pPr>
            <w:r w:rsidRPr="00812930">
              <w:rPr>
                <w:rFonts w:ascii="Calibri" w:hAnsi="Calibri" w:cs="Calibri"/>
                <w:sz w:val="20"/>
                <w:szCs w:val="20"/>
              </w:rPr>
              <w:t>-</w:t>
            </w:r>
          </w:p>
        </w:tc>
        <w:tc>
          <w:tcPr>
            <w:tcW w:w="249" w:type="dxa"/>
            <w:vAlign w:val="bottom"/>
          </w:tcPr>
          <w:p w14:paraId="6E484402" w14:textId="77777777" w:rsidR="00462618" w:rsidRPr="00812930" w:rsidRDefault="00462618" w:rsidP="00FF13B9">
            <w:pPr>
              <w:spacing w:line="276" w:lineRule="auto"/>
              <w:jc w:val="right"/>
              <w:rPr>
                <w:rFonts w:ascii="Calibri" w:hAnsi="Calibri" w:cs="Calibri"/>
                <w:sz w:val="20"/>
                <w:szCs w:val="20"/>
                <w:highlight w:val="yellow"/>
              </w:rPr>
            </w:pPr>
          </w:p>
        </w:tc>
        <w:tc>
          <w:tcPr>
            <w:tcW w:w="1262" w:type="dxa"/>
            <w:vAlign w:val="bottom"/>
          </w:tcPr>
          <w:p w14:paraId="6565E74D" w14:textId="2A8D3A12" w:rsidR="00462618" w:rsidRPr="00812930" w:rsidRDefault="00A52E36" w:rsidP="00A52E36">
            <w:pPr>
              <w:spacing w:line="276" w:lineRule="auto"/>
              <w:jc w:val="center"/>
              <w:rPr>
                <w:rFonts w:ascii="Calibri" w:hAnsi="Calibri" w:cs="Calibri"/>
                <w:sz w:val="20"/>
                <w:szCs w:val="20"/>
              </w:rPr>
            </w:pPr>
            <w:r>
              <w:rPr>
                <w:rFonts w:ascii="Calibri" w:hAnsi="Calibri" w:cs="Calibri"/>
                <w:sz w:val="20"/>
                <w:szCs w:val="20"/>
              </w:rPr>
              <w:t>-</w:t>
            </w:r>
          </w:p>
        </w:tc>
        <w:tc>
          <w:tcPr>
            <w:tcW w:w="236" w:type="dxa"/>
            <w:vAlign w:val="bottom"/>
          </w:tcPr>
          <w:p w14:paraId="11676871" w14:textId="77777777" w:rsidR="00462618" w:rsidRPr="00812930" w:rsidRDefault="00462618" w:rsidP="00FF13B9">
            <w:pPr>
              <w:spacing w:line="276" w:lineRule="auto"/>
              <w:ind w:left="-82" w:firstLine="82"/>
              <w:jc w:val="right"/>
              <w:rPr>
                <w:rFonts w:ascii="Calibri" w:hAnsi="Calibri" w:cs="Calibri"/>
                <w:sz w:val="20"/>
                <w:szCs w:val="20"/>
              </w:rPr>
            </w:pPr>
          </w:p>
        </w:tc>
        <w:tc>
          <w:tcPr>
            <w:tcW w:w="1148" w:type="dxa"/>
            <w:vAlign w:val="bottom"/>
          </w:tcPr>
          <w:p w14:paraId="471E6701" w14:textId="77777777" w:rsidR="00462618" w:rsidRPr="00812930" w:rsidRDefault="00462618" w:rsidP="00462618">
            <w:pPr>
              <w:spacing w:line="276" w:lineRule="auto"/>
              <w:jc w:val="center"/>
              <w:rPr>
                <w:rFonts w:ascii="Calibri" w:hAnsi="Calibri" w:cs="Calibri"/>
                <w:sz w:val="20"/>
                <w:szCs w:val="20"/>
              </w:rPr>
            </w:pPr>
            <w:r w:rsidRPr="00812930">
              <w:rPr>
                <w:rFonts w:ascii="Calibri" w:hAnsi="Calibri" w:cs="Calibri"/>
                <w:sz w:val="20"/>
                <w:szCs w:val="20"/>
              </w:rPr>
              <w:t>-</w:t>
            </w:r>
          </w:p>
        </w:tc>
      </w:tr>
      <w:tr w:rsidR="00910530" w:rsidRPr="00812930" w14:paraId="279DA122" w14:textId="77777777" w:rsidTr="009A71DA">
        <w:tc>
          <w:tcPr>
            <w:tcW w:w="4298" w:type="dxa"/>
          </w:tcPr>
          <w:p w14:paraId="00276B03" w14:textId="77777777" w:rsidR="00910530" w:rsidRPr="00812930" w:rsidRDefault="00910530" w:rsidP="008E0393">
            <w:pPr>
              <w:spacing w:line="276" w:lineRule="auto"/>
              <w:rPr>
                <w:rFonts w:ascii="Calibri" w:hAnsi="Calibri" w:cs="Calibri"/>
                <w:sz w:val="20"/>
                <w:szCs w:val="20"/>
              </w:rPr>
            </w:pPr>
            <w:r w:rsidRPr="00812930">
              <w:rPr>
                <w:rFonts w:ascii="Calibri" w:hAnsi="Calibri" w:cs="Calibri"/>
                <w:sz w:val="20"/>
                <w:szCs w:val="20"/>
              </w:rPr>
              <w:t xml:space="preserve">Current service costs </w:t>
            </w:r>
          </w:p>
        </w:tc>
        <w:tc>
          <w:tcPr>
            <w:tcW w:w="1372" w:type="dxa"/>
            <w:vAlign w:val="bottom"/>
          </w:tcPr>
          <w:p w14:paraId="03410EDC" w14:textId="464D98AA" w:rsidR="00910530" w:rsidRPr="00812930" w:rsidRDefault="000F74E1" w:rsidP="009A71DA">
            <w:pPr>
              <w:spacing w:line="276" w:lineRule="auto"/>
              <w:jc w:val="right"/>
              <w:rPr>
                <w:rFonts w:ascii="Calibri" w:hAnsi="Calibri" w:cs="Calibri"/>
                <w:sz w:val="20"/>
                <w:szCs w:val="20"/>
              </w:rPr>
            </w:pPr>
            <w:r>
              <w:rPr>
                <w:rFonts w:ascii="Calibri" w:hAnsi="Calibri" w:cs="Calibri"/>
                <w:sz w:val="20"/>
                <w:szCs w:val="20"/>
              </w:rPr>
              <w:t>202</w:t>
            </w:r>
          </w:p>
        </w:tc>
        <w:tc>
          <w:tcPr>
            <w:tcW w:w="236" w:type="dxa"/>
            <w:vAlign w:val="bottom"/>
          </w:tcPr>
          <w:p w14:paraId="71E3CD4F" w14:textId="77777777" w:rsidR="00910530" w:rsidRPr="00812930" w:rsidRDefault="00910530" w:rsidP="00FF13B9">
            <w:pPr>
              <w:spacing w:line="276" w:lineRule="auto"/>
              <w:jc w:val="right"/>
              <w:rPr>
                <w:rFonts w:ascii="Calibri" w:hAnsi="Calibri" w:cs="Calibri"/>
                <w:sz w:val="20"/>
                <w:szCs w:val="20"/>
              </w:rPr>
            </w:pPr>
          </w:p>
        </w:tc>
        <w:tc>
          <w:tcPr>
            <w:tcW w:w="1349" w:type="dxa"/>
            <w:vAlign w:val="bottom"/>
          </w:tcPr>
          <w:p w14:paraId="4B48518A" w14:textId="77777777" w:rsidR="00910530" w:rsidRPr="00812930" w:rsidRDefault="001F2B7C" w:rsidP="00FF13B9">
            <w:pPr>
              <w:spacing w:line="276" w:lineRule="auto"/>
              <w:jc w:val="right"/>
              <w:rPr>
                <w:rFonts w:ascii="Calibri" w:hAnsi="Calibri" w:cs="Calibri"/>
                <w:sz w:val="20"/>
                <w:szCs w:val="20"/>
              </w:rPr>
            </w:pPr>
            <w:r>
              <w:rPr>
                <w:rFonts w:ascii="Calibri" w:hAnsi="Calibri" w:cs="Calibri"/>
                <w:sz w:val="20"/>
                <w:szCs w:val="20"/>
              </w:rPr>
              <w:t>130</w:t>
            </w:r>
          </w:p>
        </w:tc>
        <w:tc>
          <w:tcPr>
            <w:tcW w:w="249" w:type="dxa"/>
            <w:vAlign w:val="bottom"/>
          </w:tcPr>
          <w:p w14:paraId="306CECE1" w14:textId="77777777" w:rsidR="00910530" w:rsidRPr="00812930" w:rsidRDefault="00910530" w:rsidP="00FF13B9">
            <w:pPr>
              <w:spacing w:line="276" w:lineRule="auto"/>
              <w:jc w:val="right"/>
              <w:rPr>
                <w:rFonts w:ascii="Calibri" w:hAnsi="Calibri" w:cs="Calibri"/>
                <w:sz w:val="20"/>
                <w:szCs w:val="20"/>
                <w:highlight w:val="yellow"/>
              </w:rPr>
            </w:pPr>
          </w:p>
        </w:tc>
        <w:tc>
          <w:tcPr>
            <w:tcW w:w="1262" w:type="dxa"/>
            <w:vAlign w:val="bottom"/>
          </w:tcPr>
          <w:p w14:paraId="5DC85418" w14:textId="1424DB82" w:rsidR="00910530" w:rsidRPr="00812930" w:rsidRDefault="00A52E36" w:rsidP="00A52E36">
            <w:pPr>
              <w:tabs>
                <w:tab w:val="clear" w:pos="907"/>
                <w:tab w:val="left" w:pos="536"/>
              </w:tabs>
              <w:spacing w:line="276" w:lineRule="auto"/>
              <w:jc w:val="right"/>
              <w:rPr>
                <w:rFonts w:ascii="Calibri" w:hAnsi="Calibri" w:cs="Calibri"/>
                <w:sz w:val="20"/>
                <w:szCs w:val="20"/>
              </w:rPr>
            </w:pPr>
            <w:r>
              <w:rPr>
                <w:rFonts w:ascii="Calibri" w:hAnsi="Calibri" w:cs="Calibri"/>
                <w:sz w:val="20"/>
                <w:szCs w:val="20"/>
              </w:rPr>
              <w:t>202</w:t>
            </w:r>
          </w:p>
        </w:tc>
        <w:tc>
          <w:tcPr>
            <w:tcW w:w="236" w:type="dxa"/>
            <w:vAlign w:val="bottom"/>
          </w:tcPr>
          <w:p w14:paraId="694F0D2F" w14:textId="77777777" w:rsidR="00910530" w:rsidRPr="00812930" w:rsidRDefault="00910530" w:rsidP="00FF13B9">
            <w:pPr>
              <w:spacing w:line="276" w:lineRule="auto"/>
              <w:ind w:left="-82" w:firstLine="82"/>
              <w:jc w:val="right"/>
              <w:rPr>
                <w:rFonts w:ascii="Calibri" w:hAnsi="Calibri" w:cs="Calibri"/>
                <w:sz w:val="20"/>
                <w:szCs w:val="20"/>
              </w:rPr>
            </w:pPr>
          </w:p>
        </w:tc>
        <w:tc>
          <w:tcPr>
            <w:tcW w:w="1148" w:type="dxa"/>
            <w:vAlign w:val="bottom"/>
          </w:tcPr>
          <w:p w14:paraId="18B9B691" w14:textId="77777777" w:rsidR="00910530" w:rsidRPr="00812930" w:rsidRDefault="001F2B7C" w:rsidP="00FF13B9">
            <w:pPr>
              <w:tabs>
                <w:tab w:val="clear" w:pos="907"/>
                <w:tab w:val="left" w:pos="536"/>
              </w:tabs>
              <w:spacing w:line="276" w:lineRule="auto"/>
              <w:jc w:val="right"/>
              <w:rPr>
                <w:rFonts w:ascii="Calibri" w:hAnsi="Calibri" w:cs="Calibri"/>
                <w:sz w:val="20"/>
                <w:szCs w:val="20"/>
              </w:rPr>
            </w:pPr>
            <w:r>
              <w:rPr>
                <w:rFonts w:ascii="Calibri" w:hAnsi="Calibri" w:cs="Calibri"/>
                <w:sz w:val="20"/>
                <w:szCs w:val="20"/>
              </w:rPr>
              <w:t>70</w:t>
            </w:r>
          </w:p>
        </w:tc>
      </w:tr>
      <w:tr w:rsidR="00607F84" w:rsidRPr="00812930" w14:paraId="1B9790D6" w14:textId="77777777" w:rsidTr="009A71DA">
        <w:tc>
          <w:tcPr>
            <w:tcW w:w="4298" w:type="dxa"/>
          </w:tcPr>
          <w:p w14:paraId="653B61A0" w14:textId="77777777" w:rsidR="00607F84" w:rsidRPr="00812930" w:rsidRDefault="00607F84" w:rsidP="00607F84">
            <w:pPr>
              <w:spacing w:line="276" w:lineRule="auto"/>
              <w:rPr>
                <w:rFonts w:ascii="Calibri" w:hAnsi="Calibri" w:cs="Calibri"/>
                <w:sz w:val="20"/>
                <w:szCs w:val="20"/>
              </w:rPr>
            </w:pPr>
            <w:r w:rsidRPr="00812930">
              <w:rPr>
                <w:rFonts w:ascii="Calibri" w:hAnsi="Calibri" w:cs="Calibri"/>
                <w:sz w:val="20"/>
                <w:szCs w:val="20"/>
              </w:rPr>
              <w:t>Interest costs</w:t>
            </w:r>
          </w:p>
        </w:tc>
        <w:tc>
          <w:tcPr>
            <w:tcW w:w="1372" w:type="dxa"/>
            <w:vAlign w:val="bottom"/>
          </w:tcPr>
          <w:p w14:paraId="321D33E2" w14:textId="29E69CFB" w:rsidR="00607F84" w:rsidRPr="00812930" w:rsidRDefault="000F74E1" w:rsidP="009A71DA">
            <w:pPr>
              <w:spacing w:line="276" w:lineRule="auto"/>
              <w:jc w:val="right"/>
              <w:rPr>
                <w:rFonts w:ascii="Calibri" w:hAnsi="Calibri" w:cs="Calibri"/>
                <w:sz w:val="20"/>
                <w:szCs w:val="20"/>
              </w:rPr>
            </w:pPr>
            <w:r>
              <w:rPr>
                <w:rFonts w:ascii="Calibri" w:hAnsi="Calibri" w:cs="Calibri"/>
                <w:sz w:val="20"/>
                <w:szCs w:val="20"/>
              </w:rPr>
              <w:t>6</w:t>
            </w:r>
          </w:p>
        </w:tc>
        <w:tc>
          <w:tcPr>
            <w:tcW w:w="236" w:type="dxa"/>
            <w:vAlign w:val="bottom"/>
          </w:tcPr>
          <w:p w14:paraId="255C2923" w14:textId="77777777" w:rsidR="00607F84" w:rsidRPr="00812930" w:rsidRDefault="00607F84" w:rsidP="00FF13B9">
            <w:pPr>
              <w:spacing w:line="276" w:lineRule="auto"/>
              <w:jc w:val="right"/>
              <w:rPr>
                <w:rFonts w:ascii="Calibri" w:hAnsi="Calibri" w:cs="Calibri"/>
                <w:sz w:val="20"/>
                <w:szCs w:val="20"/>
              </w:rPr>
            </w:pPr>
          </w:p>
        </w:tc>
        <w:tc>
          <w:tcPr>
            <w:tcW w:w="1349" w:type="dxa"/>
            <w:vAlign w:val="bottom"/>
          </w:tcPr>
          <w:p w14:paraId="5BA2FADB" w14:textId="77777777" w:rsidR="00607F84" w:rsidRPr="00812930" w:rsidRDefault="00C51BB1" w:rsidP="00FF13B9">
            <w:pPr>
              <w:spacing w:line="276" w:lineRule="auto"/>
              <w:jc w:val="right"/>
              <w:rPr>
                <w:rFonts w:ascii="Calibri" w:hAnsi="Calibri" w:cs="Calibri"/>
                <w:sz w:val="20"/>
                <w:szCs w:val="20"/>
              </w:rPr>
            </w:pPr>
            <w:r>
              <w:rPr>
                <w:rFonts w:ascii="Calibri" w:hAnsi="Calibri" w:cs="Calibri"/>
                <w:sz w:val="20"/>
                <w:szCs w:val="20"/>
              </w:rPr>
              <w:t>5</w:t>
            </w:r>
          </w:p>
        </w:tc>
        <w:tc>
          <w:tcPr>
            <w:tcW w:w="249" w:type="dxa"/>
            <w:vAlign w:val="bottom"/>
          </w:tcPr>
          <w:p w14:paraId="167E86EB" w14:textId="77777777" w:rsidR="00607F84" w:rsidRPr="00812930" w:rsidRDefault="00607F84" w:rsidP="00FF13B9">
            <w:pPr>
              <w:spacing w:line="276" w:lineRule="auto"/>
              <w:jc w:val="right"/>
              <w:rPr>
                <w:rFonts w:ascii="Calibri" w:hAnsi="Calibri" w:cs="Calibri"/>
                <w:sz w:val="20"/>
                <w:szCs w:val="20"/>
                <w:highlight w:val="yellow"/>
              </w:rPr>
            </w:pPr>
          </w:p>
        </w:tc>
        <w:tc>
          <w:tcPr>
            <w:tcW w:w="1262" w:type="dxa"/>
            <w:vAlign w:val="bottom"/>
          </w:tcPr>
          <w:p w14:paraId="0F0A934E" w14:textId="6505CCC3" w:rsidR="00607F84" w:rsidRPr="00812930" w:rsidRDefault="00A52E36" w:rsidP="00A52E36">
            <w:pPr>
              <w:tabs>
                <w:tab w:val="clear" w:pos="907"/>
                <w:tab w:val="left" w:pos="536"/>
              </w:tabs>
              <w:spacing w:line="276" w:lineRule="auto"/>
              <w:jc w:val="right"/>
              <w:rPr>
                <w:rFonts w:ascii="Calibri" w:hAnsi="Calibri" w:cs="Calibri"/>
                <w:sz w:val="20"/>
                <w:szCs w:val="20"/>
              </w:rPr>
            </w:pPr>
            <w:r>
              <w:rPr>
                <w:rFonts w:ascii="Calibri" w:hAnsi="Calibri" w:cs="Calibri"/>
                <w:sz w:val="20"/>
                <w:szCs w:val="20"/>
              </w:rPr>
              <w:t>6</w:t>
            </w:r>
          </w:p>
        </w:tc>
        <w:tc>
          <w:tcPr>
            <w:tcW w:w="236" w:type="dxa"/>
            <w:vAlign w:val="bottom"/>
          </w:tcPr>
          <w:p w14:paraId="23C1D813" w14:textId="77777777" w:rsidR="00607F84" w:rsidRPr="00812930" w:rsidRDefault="00607F84" w:rsidP="00FF13B9">
            <w:pPr>
              <w:spacing w:line="276" w:lineRule="auto"/>
              <w:ind w:left="-82" w:firstLine="82"/>
              <w:jc w:val="right"/>
              <w:rPr>
                <w:rFonts w:ascii="Calibri" w:hAnsi="Calibri" w:cs="Calibri"/>
                <w:sz w:val="20"/>
                <w:szCs w:val="20"/>
              </w:rPr>
            </w:pPr>
          </w:p>
        </w:tc>
        <w:tc>
          <w:tcPr>
            <w:tcW w:w="1148" w:type="dxa"/>
            <w:vAlign w:val="bottom"/>
          </w:tcPr>
          <w:p w14:paraId="5E8B2858" w14:textId="77777777" w:rsidR="00607F84" w:rsidRPr="00812930" w:rsidRDefault="001F2B7C" w:rsidP="00FF13B9">
            <w:pPr>
              <w:tabs>
                <w:tab w:val="clear" w:pos="907"/>
                <w:tab w:val="left" w:pos="536"/>
              </w:tabs>
              <w:spacing w:line="276" w:lineRule="auto"/>
              <w:jc w:val="right"/>
              <w:rPr>
                <w:rFonts w:ascii="Calibri" w:hAnsi="Calibri" w:cs="Calibri"/>
                <w:sz w:val="20"/>
                <w:szCs w:val="20"/>
              </w:rPr>
            </w:pPr>
            <w:r>
              <w:rPr>
                <w:rFonts w:ascii="Calibri" w:hAnsi="Calibri" w:cs="Calibri"/>
                <w:sz w:val="20"/>
                <w:szCs w:val="20"/>
              </w:rPr>
              <w:t>3</w:t>
            </w:r>
          </w:p>
        </w:tc>
      </w:tr>
      <w:tr w:rsidR="00462618" w:rsidRPr="00812930" w14:paraId="024AFB99" w14:textId="77777777" w:rsidTr="009A71DA">
        <w:tc>
          <w:tcPr>
            <w:tcW w:w="4298" w:type="dxa"/>
          </w:tcPr>
          <w:p w14:paraId="209C258E" w14:textId="77777777" w:rsidR="00462618" w:rsidRPr="00DC7D57" w:rsidRDefault="009D6BDD" w:rsidP="009D6BDD">
            <w:pPr>
              <w:spacing w:line="276" w:lineRule="auto"/>
              <w:rPr>
                <w:rFonts w:ascii="Calibri" w:hAnsi="Calibri" w:cs="Cordia New"/>
                <w:sz w:val="20"/>
                <w:szCs w:val="20"/>
                <w:cs/>
              </w:rPr>
            </w:pPr>
            <w:r w:rsidRPr="00812930">
              <w:rPr>
                <w:rFonts w:ascii="Calibri" w:hAnsi="Calibri" w:cs="Calibri"/>
                <w:sz w:val="20"/>
                <w:szCs w:val="20"/>
              </w:rPr>
              <w:t>Past s</w:t>
            </w:r>
            <w:r w:rsidR="00462618" w:rsidRPr="00812930">
              <w:rPr>
                <w:rFonts w:ascii="Calibri" w:hAnsi="Calibri" w:cs="Calibri"/>
                <w:sz w:val="20"/>
                <w:szCs w:val="20"/>
              </w:rPr>
              <w:t xml:space="preserve">ervice </w:t>
            </w:r>
            <w:r w:rsidRPr="00812930">
              <w:rPr>
                <w:rFonts w:ascii="Calibri" w:hAnsi="Calibri" w:cs="Calibri"/>
                <w:sz w:val="20"/>
                <w:szCs w:val="20"/>
              </w:rPr>
              <w:t>c</w:t>
            </w:r>
            <w:r w:rsidR="00462618" w:rsidRPr="00812930">
              <w:rPr>
                <w:rFonts w:ascii="Calibri" w:hAnsi="Calibri" w:cs="Calibri"/>
                <w:sz w:val="20"/>
                <w:szCs w:val="20"/>
              </w:rPr>
              <w:t>ost</w:t>
            </w:r>
          </w:p>
        </w:tc>
        <w:tc>
          <w:tcPr>
            <w:tcW w:w="1372" w:type="dxa"/>
            <w:vAlign w:val="bottom"/>
          </w:tcPr>
          <w:p w14:paraId="21597AD3" w14:textId="0F212041" w:rsidR="00462618" w:rsidRPr="00812930" w:rsidRDefault="000F74E1" w:rsidP="009A71DA">
            <w:pPr>
              <w:spacing w:line="276" w:lineRule="auto"/>
              <w:jc w:val="right"/>
              <w:rPr>
                <w:rFonts w:ascii="Calibri" w:hAnsi="Calibri" w:cs="Calibri"/>
                <w:sz w:val="20"/>
                <w:szCs w:val="20"/>
              </w:rPr>
            </w:pPr>
            <w:r>
              <w:rPr>
                <w:rFonts w:ascii="Calibri" w:hAnsi="Calibri" w:cs="Calibri"/>
                <w:sz w:val="20"/>
                <w:szCs w:val="20"/>
              </w:rPr>
              <w:t>9</w:t>
            </w:r>
          </w:p>
        </w:tc>
        <w:tc>
          <w:tcPr>
            <w:tcW w:w="236" w:type="dxa"/>
            <w:vAlign w:val="bottom"/>
          </w:tcPr>
          <w:p w14:paraId="00C9BA03" w14:textId="77777777" w:rsidR="00462618" w:rsidRPr="00812930" w:rsidRDefault="00462618" w:rsidP="00FF13B9">
            <w:pPr>
              <w:spacing w:line="276" w:lineRule="auto"/>
              <w:jc w:val="right"/>
              <w:rPr>
                <w:rFonts w:ascii="Calibri" w:hAnsi="Calibri" w:cs="Calibri"/>
                <w:sz w:val="20"/>
                <w:szCs w:val="20"/>
              </w:rPr>
            </w:pPr>
          </w:p>
        </w:tc>
        <w:tc>
          <w:tcPr>
            <w:tcW w:w="1349" w:type="dxa"/>
            <w:vAlign w:val="bottom"/>
          </w:tcPr>
          <w:p w14:paraId="55F1B1E5" w14:textId="77777777" w:rsidR="00462618" w:rsidRPr="00812930" w:rsidRDefault="00462618" w:rsidP="00462618">
            <w:pPr>
              <w:spacing w:line="276" w:lineRule="auto"/>
              <w:jc w:val="center"/>
              <w:rPr>
                <w:rFonts w:ascii="Calibri" w:hAnsi="Calibri" w:cs="Calibri"/>
                <w:sz w:val="20"/>
                <w:szCs w:val="20"/>
              </w:rPr>
            </w:pPr>
            <w:r w:rsidRPr="00812930">
              <w:rPr>
                <w:rFonts w:ascii="Calibri" w:hAnsi="Calibri" w:cs="Calibri"/>
                <w:sz w:val="20"/>
                <w:szCs w:val="20"/>
              </w:rPr>
              <w:t>-</w:t>
            </w:r>
          </w:p>
        </w:tc>
        <w:tc>
          <w:tcPr>
            <w:tcW w:w="249" w:type="dxa"/>
            <w:vAlign w:val="bottom"/>
          </w:tcPr>
          <w:p w14:paraId="34428FDC" w14:textId="77777777" w:rsidR="00462618" w:rsidRPr="00812930" w:rsidRDefault="00462618" w:rsidP="00FF13B9">
            <w:pPr>
              <w:spacing w:line="276" w:lineRule="auto"/>
              <w:jc w:val="right"/>
              <w:rPr>
                <w:rFonts w:ascii="Calibri" w:hAnsi="Calibri" w:cs="Calibri"/>
                <w:sz w:val="20"/>
                <w:szCs w:val="20"/>
                <w:highlight w:val="yellow"/>
              </w:rPr>
            </w:pPr>
          </w:p>
        </w:tc>
        <w:tc>
          <w:tcPr>
            <w:tcW w:w="1262" w:type="dxa"/>
            <w:vAlign w:val="bottom"/>
          </w:tcPr>
          <w:p w14:paraId="7895BEEA" w14:textId="06F9873B" w:rsidR="00462618" w:rsidRPr="00812930" w:rsidRDefault="00A52E36" w:rsidP="00A52E36">
            <w:pPr>
              <w:tabs>
                <w:tab w:val="clear" w:pos="907"/>
                <w:tab w:val="left" w:pos="536"/>
              </w:tabs>
              <w:spacing w:line="276" w:lineRule="auto"/>
              <w:jc w:val="right"/>
              <w:rPr>
                <w:rFonts w:ascii="Calibri" w:hAnsi="Calibri" w:cs="Calibri"/>
                <w:sz w:val="20"/>
                <w:szCs w:val="20"/>
              </w:rPr>
            </w:pPr>
            <w:r>
              <w:rPr>
                <w:rFonts w:ascii="Calibri" w:hAnsi="Calibri" w:cs="Calibri"/>
                <w:sz w:val="20"/>
                <w:szCs w:val="20"/>
              </w:rPr>
              <w:t>9</w:t>
            </w:r>
          </w:p>
        </w:tc>
        <w:tc>
          <w:tcPr>
            <w:tcW w:w="236" w:type="dxa"/>
            <w:vAlign w:val="bottom"/>
          </w:tcPr>
          <w:p w14:paraId="23CA089A" w14:textId="77777777" w:rsidR="00462618" w:rsidRPr="00812930" w:rsidRDefault="00462618" w:rsidP="00FF13B9">
            <w:pPr>
              <w:spacing w:line="276" w:lineRule="auto"/>
              <w:ind w:left="-82" w:firstLine="82"/>
              <w:jc w:val="right"/>
              <w:rPr>
                <w:rFonts w:ascii="Calibri" w:hAnsi="Calibri" w:cs="Calibri"/>
                <w:sz w:val="20"/>
                <w:szCs w:val="20"/>
              </w:rPr>
            </w:pPr>
          </w:p>
        </w:tc>
        <w:tc>
          <w:tcPr>
            <w:tcW w:w="1148" w:type="dxa"/>
            <w:vAlign w:val="bottom"/>
          </w:tcPr>
          <w:p w14:paraId="18B8BD83" w14:textId="77777777" w:rsidR="00462618" w:rsidRPr="00812930" w:rsidRDefault="00462618" w:rsidP="00462618">
            <w:pPr>
              <w:tabs>
                <w:tab w:val="clear" w:pos="907"/>
                <w:tab w:val="left" w:pos="536"/>
              </w:tabs>
              <w:spacing w:line="276" w:lineRule="auto"/>
              <w:jc w:val="center"/>
              <w:rPr>
                <w:rFonts w:ascii="Calibri" w:hAnsi="Calibri" w:cs="Calibri"/>
                <w:sz w:val="20"/>
                <w:szCs w:val="20"/>
              </w:rPr>
            </w:pPr>
            <w:r w:rsidRPr="00812930">
              <w:rPr>
                <w:rFonts w:ascii="Calibri" w:hAnsi="Calibri" w:cs="Calibri"/>
                <w:sz w:val="20"/>
                <w:szCs w:val="20"/>
              </w:rPr>
              <w:t>-</w:t>
            </w:r>
          </w:p>
        </w:tc>
      </w:tr>
      <w:tr w:rsidR="00462618" w:rsidRPr="00812930" w14:paraId="7CE7D877" w14:textId="77777777" w:rsidTr="009A71DA">
        <w:tc>
          <w:tcPr>
            <w:tcW w:w="4298" w:type="dxa"/>
          </w:tcPr>
          <w:p w14:paraId="11A2C81E" w14:textId="77777777" w:rsidR="00462618" w:rsidRPr="00812930" w:rsidRDefault="003B44B6" w:rsidP="00607F84">
            <w:pPr>
              <w:spacing w:line="276" w:lineRule="auto"/>
              <w:rPr>
                <w:rFonts w:ascii="Calibri" w:hAnsi="Calibri" w:cs="Calibri"/>
                <w:sz w:val="20"/>
                <w:szCs w:val="20"/>
              </w:rPr>
            </w:pPr>
            <w:r w:rsidRPr="00812930">
              <w:rPr>
                <w:rFonts w:ascii="Calibri" w:hAnsi="Calibri" w:cs="Calibri"/>
                <w:sz w:val="20"/>
                <w:szCs w:val="20"/>
              </w:rPr>
              <w:t>Included in other comprehensive i</w:t>
            </w:r>
            <w:r w:rsidR="00CE13F8" w:rsidRPr="00812930">
              <w:rPr>
                <w:rFonts w:ascii="Calibri" w:hAnsi="Calibri" w:cs="Calibri"/>
                <w:sz w:val="20"/>
                <w:szCs w:val="20"/>
              </w:rPr>
              <w:t>ncome :</w:t>
            </w:r>
          </w:p>
        </w:tc>
        <w:tc>
          <w:tcPr>
            <w:tcW w:w="1372" w:type="dxa"/>
            <w:vAlign w:val="bottom"/>
          </w:tcPr>
          <w:p w14:paraId="2CE3EED5" w14:textId="77777777" w:rsidR="00462618" w:rsidRPr="00812930" w:rsidRDefault="00462618" w:rsidP="009A71DA">
            <w:pPr>
              <w:spacing w:line="276" w:lineRule="auto"/>
              <w:jc w:val="right"/>
              <w:rPr>
                <w:rFonts w:ascii="Calibri" w:hAnsi="Calibri" w:cs="Calibri"/>
                <w:sz w:val="20"/>
                <w:szCs w:val="20"/>
              </w:rPr>
            </w:pPr>
          </w:p>
        </w:tc>
        <w:tc>
          <w:tcPr>
            <w:tcW w:w="236" w:type="dxa"/>
            <w:vAlign w:val="bottom"/>
          </w:tcPr>
          <w:p w14:paraId="3F4E3A3F" w14:textId="77777777" w:rsidR="00462618" w:rsidRPr="00812930" w:rsidRDefault="00462618" w:rsidP="00FF13B9">
            <w:pPr>
              <w:spacing w:line="276" w:lineRule="auto"/>
              <w:jc w:val="right"/>
              <w:rPr>
                <w:rFonts w:ascii="Calibri" w:hAnsi="Calibri" w:cs="Calibri"/>
                <w:sz w:val="20"/>
                <w:szCs w:val="20"/>
              </w:rPr>
            </w:pPr>
          </w:p>
        </w:tc>
        <w:tc>
          <w:tcPr>
            <w:tcW w:w="1349" w:type="dxa"/>
            <w:vAlign w:val="bottom"/>
          </w:tcPr>
          <w:p w14:paraId="371D46B3" w14:textId="77777777" w:rsidR="00462618" w:rsidRPr="00812930" w:rsidRDefault="00462618" w:rsidP="00FF13B9">
            <w:pPr>
              <w:spacing w:line="276" w:lineRule="auto"/>
              <w:jc w:val="right"/>
              <w:rPr>
                <w:rFonts w:ascii="Calibri" w:hAnsi="Calibri" w:cs="Calibri"/>
                <w:sz w:val="20"/>
                <w:szCs w:val="20"/>
              </w:rPr>
            </w:pPr>
          </w:p>
        </w:tc>
        <w:tc>
          <w:tcPr>
            <w:tcW w:w="249" w:type="dxa"/>
            <w:vAlign w:val="bottom"/>
          </w:tcPr>
          <w:p w14:paraId="792E0343" w14:textId="77777777" w:rsidR="00462618" w:rsidRPr="00812930" w:rsidRDefault="00462618" w:rsidP="00FF13B9">
            <w:pPr>
              <w:spacing w:line="276" w:lineRule="auto"/>
              <w:jc w:val="right"/>
              <w:rPr>
                <w:rFonts w:ascii="Calibri" w:hAnsi="Calibri" w:cs="Calibri"/>
                <w:sz w:val="20"/>
                <w:szCs w:val="20"/>
                <w:highlight w:val="yellow"/>
              </w:rPr>
            </w:pPr>
          </w:p>
        </w:tc>
        <w:tc>
          <w:tcPr>
            <w:tcW w:w="1262" w:type="dxa"/>
            <w:vAlign w:val="bottom"/>
          </w:tcPr>
          <w:p w14:paraId="7540110E" w14:textId="77777777" w:rsidR="00462618" w:rsidRPr="00812930" w:rsidRDefault="00462618" w:rsidP="00A52E36">
            <w:pPr>
              <w:tabs>
                <w:tab w:val="clear" w:pos="907"/>
                <w:tab w:val="left" w:pos="536"/>
              </w:tabs>
              <w:spacing w:line="276" w:lineRule="auto"/>
              <w:jc w:val="right"/>
              <w:rPr>
                <w:rFonts w:ascii="Calibri" w:hAnsi="Calibri" w:cs="Calibri"/>
                <w:sz w:val="20"/>
                <w:szCs w:val="20"/>
              </w:rPr>
            </w:pPr>
          </w:p>
        </w:tc>
        <w:tc>
          <w:tcPr>
            <w:tcW w:w="236" w:type="dxa"/>
            <w:vAlign w:val="bottom"/>
          </w:tcPr>
          <w:p w14:paraId="35DB3FB2" w14:textId="77777777" w:rsidR="00462618" w:rsidRPr="00812930" w:rsidRDefault="00462618" w:rsidP="00FF13B9">
            <w:pPr>
              <w:spacing w:line="276" w:lineRule="auto"/>
              <w:ind w:left="-82" w:firstLine="82"/>
              <w:jc w:val="right"/>
              <w:rPr>
                <w:rFonts w:ascii="Calibri" w:hAnsi="Calibri" w:cs="Calibri"/>
                <w:sz w:val="20"/>
                <w:szCs w:val="20"/>
              </w:rPr>
            </w:pPr>
          </w:p>
        </w:tc>
        <w:tc>
          <w:tcPr>
            <w:tcW w:w="1148" w:type="dxa"/>
            <w:vAlign w:val="bottom"/>
          </w:tcPr>
          <w:p w14:paraId="37276203" w14:textId="77777777" w:rsidR="00462618" w:rsidRPr="00812930" w:rsidRDefault="00462618" w:rsidP="00FF13B9">
            <w:pPr>
              <w:tabs>
                <w:tab w:val="clear" w:pos="907"/>
                <w:tab w:val="left" w:pos="536"/>
              </w:tabs>
              <w:spacing w:line="276" w:lineRule="auto"/>
              <w:jc w:val="right"/>
              <w:rPr>
                <w:rFonts w:ascii="Calibri" w:hAnsi="Calibri" w:cs="Calibri"/>
                <w:sz w:val="20"/>
                <w:szCs w:val="20"/>
              </w:rPr>
            </w:pPr>
          </w:p>
        </w:tc>
      </w:tr>
      <w:tr w:rsidR="00462618" w:rsidRPr="00812930" w14:paraId="457913A1" w14:textId="77777777" w:rsidTr="009A71DA">
        <w:tc>
          <w:tcPr>
            <w:tcW w:w="4298" w:type="dxa"/>
          </w:tcPr>
          <w:p w14:paraId="65684317" w14:textId="4BCD0B9E" w:rsidR="00462618" w:rsidRPr="00812930" w:rsidRDefault="00AF7E56" w:rsidP="00AF7E56">
            <w:pPr>
              <w:spacing w:line="276" w:lineRule="auto"/>
              <w:rPr>
                <w:rFonts w:ascii="Calibri" w:hAnsi="Calibri" w:cs="Calibri"/>
                <w:sz w:val="20"/>
                <w:szCs w:val="20"/>
              </w:rPr>
            </w:pPr>
            <w:r w:rsidRPr="00812930">
              <w:rPr>
                <w:rFonts w:ascii="Calibri" w:hAnsi="Calibri" w:cs="Calibri"/>
                <w:sz w:val="20"/>
                <w:szCs w:val="20"/>
              </w:rPr>
              <w:t xml:space="preserve">Actuarial </w:t>
            </w:r>
            <w:r w:rsidR="00462618" w:rsidRPr="00812930">
              <w:rPr>
                <w:rFonts w:ascii="Calibri" w:hAnsi="Calibri" w:cs="Calibri"/>
                <w:sz w:val="20"/>
                <w:szCs w:val="20"/>
              </w:rPr>
              <w:t>losses on defined employee benefit plans</w:t>
            </w:r>
          </w:p>
        </w:tc>
        <w:tc>
          <w:tcPr>
            <w:tcW w:w="1372" w:type="dxa"/>
            <w:vAlign w:val="bottom"/>
          </w:tcPr>
          <w:p w14:paraId="6BE2BEEA" w14:textId="77777777" w:rsidR="00462618" w:rsidRPr="00812930" w:rsidRDefault="00462618" w:rsidP="009A71DA">
            <w:pPr>
              <w:spacing w:line="276" w:lineRule="auto"/>
              <w:jc w:val="right"/>
              <w:rPr>
                <w:rFonts w:ascii="Calibri" w:hAnsi="Calibri" w:cs="Calibri"/>
                <w:sz w:val="20"/>
                <w:szCs w:val="20"/>
              </w:rPr>
            </w:pPr>
          </w:p>
        </w:tc>
        <w:tc>
          <w:tcPr>
            <w:tcW w:w="236" w:type="dxa"/>
            <w:vAlign w:val="bottom"/>
          </w:tcPr>
          <w:p w14:paraId="74C316FC" w14:textId="77777777" w:rsidR="00462618" w:rsidRPr="00812930" w:rsidRDefault="00462618" w:rsidP="00FF13B9">
            <w:pPr>
              <w:spacing w:line="276" w:lineRule="auto"/>
              <w:jc w:val="right"/>
              <w:rPr>
                <w:rFonts w:ascii="Calibri" w:hAnsi="Calibri" w:cs="Calibri"/>
                <w:sz w:val="20"/>
                <w:szCs w:val="20"/>
              </w:rPr>
            </w:pPr>
          </w:p>
        </w:tc>
        <w:tc>
          <w:tcPr>
            <w:tcW w:w="1349" w:type="dxa"/>
            <w:vAlign w:val="bottom"/>
          </w:tcPr>
          <w:p w14:paraId="7B55A4AC" w14:textId="77777777" w:rsidR="00462618" w:rsidRPr="00812930" w:rsidRDefault="00462618" w:rsidP="00FF13B9">
            <w:pPr>
              <w:spacing w:line="276" w:lineRule="auto"/>
              <w:jc w:val="right"/>
              <w:rPr>
                <w:rFonts w:ascii="Calibri" w:hAnsi="Calibri" w:cs="Calibri"/>
                <w:sz w:val="20"/>
                <w:szCs w:val="20"/>
              </w:rPr>
            </w:pPr>
          </w:p>
        </w:tc>
        <w:tc>
          <w:tcPr>
            <w:tcW w:w="249" w:type="dxa"/>
            <w:vAlign w:val="bottom"/>
          </w:tcPr>
          <w:p w14:paraId="1F9B66AD" w14:textId="77777777" w:rsidR="00462618" w:rsidRPr="00812930" w:rsidRDefault="00462618" w:rsidP="00FF13B9">
            <w:pPr>
              <w:spacing w:line="276" w:lineRule="auto"/>
              <w:jc w:val="right"/>
              <w:rPr>
                <w:rFonts w:ascii="Calibri" w:hAnsi="Calibri" w:cs="Calibri"/>
                <w:sz w:val="20"/>
                <w:szCs w:val="20"/>
                <w:highlight w:val="yellow"/>
              </w:rPr>
            </w:pPr>
          </w:p>
        </w:tc>
        <w:tc>
          <w:tcPr>
            <w:tcW w:w="1262" w:type="dxa"/>
            <w:vAlign w:val="bottom"/>
          </w:tcPr>
          <w:p w14:paraId="27BECEFE" w14:textId="77777777" w:rsidR="00462618" w:rsidRPr="00812930" w:rsidRDefault="00462618" w:rsidP="00A52E36">
            <w:pPr>
              <w:tabs>
                <w:tab w:val="clear" w:pos="907"/>
                <w:tab w:val="left" w:pos="536"/>
              </w:tabs>
              <w:spacing w:line="276" w:lineRule="auto"/>
              <w:jc w:val="right"/>
              <w:rPr>
                <w:rFonts w:ascii="Calibri" w:hAnsi="Calibri" w:cs="Calibri"/>
                <w:sz w:val="20"/>
                <w:szCs w:val="20"/>
              </w:rPr>
            </w:pPr>
          </w:p>
        </w:tc>
        <w:tc>
          <w:tcPr>
            <w:tcW w:w="236" w:type="dxa"/>
            <w:vAlign w:val="bottom"/>
          </w:tcPr>
          <w:p w14:paraId="5E17BF70" w14:textId="77777777" w:rsidR="00462618" w:rsidRPr="00812930" w:rsidRDefault="00462618" w:rsidP="00FF13B9">
            <w:pPr>
              <w:spacing w:line="276" w:lineRule="auto"/>
              <w:ind w:left="-82" w:firstLine="82"/>
              <w:jc w:val="right"/>
              <w:rPr>
                <w:rFonts w:ascii="Calibri" w:hAnsi="Calibri" w:cs="Calibri"/>
                <w:sz w:val="20"/>
                <w:szCs w:val="20"/>
              </w:rPr>
            </w:pPr>
          </w:p>
        </w:tc>
        <w:tc>
          <w:tcPr>
            <w:tcW w:w="1148" w:type="dxa"/>
            <w:vAlign w:val="bottom"/>
          </w:tcPr>
          <w:p w14:paraId="50180B5F" w14:textId="77777777" w:rsidR="00462618" w:rsidRPr="00812930" w:rsidRDefault="00462618" w:rsidP="00FF13B9">
            <w:pPr>
              <w:tabs>
                <w:tab w:val="clear" w:pos="907"/>
                <w:tab w:val="left" w:pos="536"/>
              </w:tabs>
              <w:spacing w:line="276" w:lineRule="auto"/>
              <w:jc w:val="right"/>
              <w:rPr>
                <w:rFonts w:ascii="Calibri" w:hAnsi="Calibri" w:cs="Calibri"/>
                <w:sz w:val="20"/>
                <w:szCs w:val="20"/>
              </w:rPr>
            </w:pPr>
          </w:p>
        </w:tc>
      </w:tr>
      <w:tr w:rsidR="000F74E1" w:rsidRPr="00812930" w14:paraId="45EDB744" w14:textId="77777777" w:rsidTr="009A71DA">
        <w:tc>
          <w:tcPr>
            <w:tcW w:w="4298" w:type="dxa"/>
          </w:tcPr>
          <w:p w14:paraId="508733D7" w14:textId="533A09E0" w:rsidR="000F74E1" w:rsidRPr="00837F37" w:rsidRDefault="000F74E1" w:rsidP="00837F37">
            <w:pPr>
              <w:tabs>
                <w:tab w:val="clear" w:pos="680"/>
                <w:tab w:val="left" w:pos="360"/>
              </w:tabs>
              <w:spacing w:line="276" w:lineRule="auto"/>
              <w:ind w:left="34"/>
              <w:rPr>
                <w:rFonts w:ascii="Calibri" w:hAnsi="Calibri" w:cs="Cordia New"/>
                <w:sz w:val="20"/>
                <w:szCs w:val="20"/>
                <w:cs/>
              </w:rPr>
            </w:pPr>
            <w:r w:rsidRPr="00837F37">
              <w:rPr>
                <w:rFonts w:ascii="Calibri" w:hAnsi="Calibri" w:cs="Calibri"/>
                <w:sz w:val="20"/>
                <w:szCs w:val="20"/>
              </w:rPr>
              <w:t xml:space="preserve">- </w:t>
            </w:r>
            <w:r w:rsidR="00F62E76" w:rsidRPr="00837F37">
              <w:rPr>
                <w:rFonts w:ascii="Calibri" w:hAnsi="Calibri" w:cs="Calibri"/>
                <w:sz w:val="20"/>
                <w:szCs w:val="20"/>
              </w:rPr>
              <w:t>Demographic assumptions changes</w:t>
            </w:r>
          </w:p>
        </w:tc>
        <w:tc>
          <w:tcPr>
            <w:tcW w:w="1372" w:type="dxa"/>
            <w:vAlign w:val="bottom"/>
          </w:tcPr>
          <w:p w14:paraId="6DDCB245" w14:textId="3D5413F4" w:rsidR="000F74E1" w:rsidRPr="00837F37" w:rsidRDefault="000F74E1" w:rsidP="009A71DA">
            <w:pPr>
              <w:spacing w:line="276" w:lineRule="auto"/>
              <w:jc w:val="right"/>
              <w:rPr>
                <w:rFonts w:ascii="Calibri" w:hAnsi="Calibri" w:cs="Calibri"/>
                <w:sz w:val="20"/>
                <w:szCs w:val="20"/>
              </w:rPr>
            </w:pPr>
            <w:r w:rsidRPr="00837F37">
              <w:rPr>
                <w:rFonts w:ascii="Calibri" w:hAnsi="Calibri" w:cs="Calibri"/>
                <w:sz w:val="20"/>
                <w:szCs w:val="20"/>
              </w:rPr>
              <w:t>57</w:t>
            </w:r>
          </w:p>
        </w:tc>
        <w:tc>
          <w:tcPr>
            <w:tcW w:w="236" w:type="dxa"/>
            <w:vAlign w:val="bottom"/>
          </w:tcPr>
          <w:p w14:paraId="46AFE1E0" w14:textId="77777777" w:rsidR="000F74E1" w:rsidRPr="00837F37" w:rsidRDefault="000F74E1" w:rsidP="00FF13B9">
            <w:pPr>
              <w:spacing w:line="276" w:lineRule="auto"/>
              <w:jc w:val="right"/>
              <w:rPr>
                <w:rFonts w:ascii="Calibri" w:hAnsi="Calibri" w:cs="Calibri"/>
                <w:sz w:val="20"/>
                <w:szCs w:val="20"/>
              </w:rPr>
            </w:pPr>
          </w:p>
        </w:tc>
        <w:tc>
          <w:tcPr>
            <w:tcW w:w="1349" w:type="dxa"/>
            <w:vAlign w:val="bottom"/>
          </w:tcPr>
          <w:p w14:paraId="64791BED" w14:textId="769ABC3B" w:rsidR="000F74E1" w:rsidRPr="00837F37" w:rsidRDefault="00C340A7" w:rsidP="00C340A7">
            <w:pPr>
              <w:spacing w:line="276" w:lineRule="auto"/>
              <w:jc w:val="center"/>
              <w:rPr>
                <w:rFonts w:ascii="Calibri" w:hAnsi="Calibri" w:cs="Calibri"/>
                <w:sz w:val="20"/>
                <w:szCs w:val="20"/>
              </w:rPr>
            </w:pPr>
            <w:r w:rsidRPr="00837F37">
              <w:rPr>
                <w:rFonts w:ascii="Calibri" w:hAnsi="Calibri" w:cs="Calibri"/>
                <w:sz w:val="20"/>
                <w:szCs w:val="20"/>
              </w:rPr>
              <w:t>-</w:t>
            </w:r>
          </w:p>
        </w:tc>
        <w:tc>
          <w:tcPr>
            <w:tcW w:w="249" w:type="dxa"/>
            <w:vAlign w:val="bottom"/>
          </w:tcPr>
          <w:p w14:paraId="15312CDD" w14:textId="77777777" w:rsidR="000F74E1" w:rsidRPr="00837F37" w:rsidRDefault="000F74E1" w:rsidP="00FF13B9">
            <w:pPr>
              <w:spacing w:line="276" w:lineRule="auto"/>
              <w:jc w:val="right"/>
              <w:rPr>
                <w:rFonts w:ascii="Calibri" w:hAnsi="Calibri" w:cs="Calibri"/>
                <w:sz w:val="20"/>
                <w:szCs w:val="20"/>
              </w:rPr>
            </w:pPr>
          </w:p>
        </w:tc>
        <w:tc>
          <w:tcPr>
            <w:tcW w:w="1262" w:type="dxa"/>
            <w:vAlign w:val="bottom"/>
          </w:tcPr>
          <w:p w14:paraId="1A92E4FE" w14:textId="3585A820" w:rsidR="000F74E1" w:rsidRPr="00837F37" w:rsidRDefault="000F74E1" w:rsidP="00A52E36">
            <w:pPr>
              <w:tabs>
                <w:tab w:val="clear" w:pos="907"/>
                <w:tab w:val="left" w:pos="536"/>
              </w:tabs>
              <w:spacing w:line="276" w:lineRule="auto"/>
              <w:jc w:val="right"/>
              <w:rPr>
                <w:rFonts w:ascii="Calibri" w:hAnsi="Calibri" w:cs="Calibri"/>
                <w:sz w:val="20"/>
                <w:szCs w:val="20"/>
              </w:rPr>
            </w:pPr>
            <w:r w:rsidRPr="00837F37">
              <w:rPr>
                <w:rFonts w:ascii="Calibri" w:hAnsi="Calibri" w:cs="Calibri"/>
                <w:sz w:val="20"/>
                <w:szCs w:val="20"/>
              </w:rPr>
              <w:t>57</w:t>
            </w:r>
          </w:p>
        </w:tc>
        <w:tc>
          <w:tcPr>
            <w:tcW w:w="236" w:type="dxa"/>
            <w:vAlign w:val="bottom"/>
          </w:tcPr>
          <w:p w14:paraId="10679B6D" w14:textId="77777777" w:rsidR="000F74E1" w:rsidRPr="000F74E1" w:rsidRDefault="000F74E1" w:rsidP="00FF13B9">
            <w:pPr>
              <w:spacing w:line="276" w:lineRule="auto"/>
              <w:ind w:left="-82" w:firstLine="82"/>
              <w:jc w:val="right"/>
              <w:rPr>
                <w:rFonts w:ascii="Calibri" w:hAnsi="Calibri" w:cs="Calibri"/>
                <w:sz w:val="20"/>
                <w:szCs w:val="20"/>
                <w:highlight w:val="yellow"/>
              </w:rPr>
            </w:pPr>
          </w:p>
        </w:tc>
        <w:tc>
          <w:tcPr>
            <w:tcW w:w="1148" w:type="dxa"/>
            <w:vAlign w:val="bottom"/>
          </w:tcPr>
          <w:p w14:paraId="71C24C15" w14:textId="29341FF7" w:rsidR="000F74E1" w:rsidRPr="000F74E1" w:rsidRDefault="00C340A7" w:rsidP="00C340A7">
            <w:pPr>
              <w:tabs>
                <w:tab w:val="clear" w:pos="907"/>
                <w:tab w:val="left" w:pos="536"/>
              </w:tabs>
              <w:spacing w:line="276" w:lineRule="auto"/>
              <w:jc w:val="center"/>
              <w:rPr>
                <w:rFonts w:ascii="Calibri" w:hAnsi="Calibri" w:cs="Calibri"/>
                <w:sz w:val="20"/>
                <w:szCs w:val="20"/>
                <w:highlight w:val="yellow"/>
              </w:rPr>
            </w:pPr>
            <w:r w:rsidRPr="00812930">
              <w:rPr>
                <w:rFonts w:ascii="Calibri" w:hAnsi="Calibri" w:cs="Calibri"/>
                <w:sz w:val="20"/>
                <w:szCs w:val="20"/>
              </w:rPr>
              <w:t>-</w:t>
            </w:r>
          </w:p>
        </w:tc>
      </w:tr>
      <w:tr w:rsidR="00462618" w:rsidRPr="00812930" w14:paraId="1B16A678" w14:textId="77777777" w:rsidTr="009A71DA">
        <w:tc>
          <w:tcPr>
            <w:tcW w:w="4298" w:type="dxa"/>
          </w:tcPr>
          <w:p w14:paraId="50F2D257" w14:textId="77777777" w:rsidR="00462618" w:rsidRPr="00812930" w:rsidRDefault="00526DC1" w:rsidP="00837F37">
            <w:pPr>
              <w:tabs>
                <w:tab w:val="clear" w:pos="680"/>
                <w:tab w:val="left" w:pos="360"/>
              </w:tabs>
              <w:spacing w:line="276" w:lineRule="auto"/>
              <w:ind w:left="34"/>
              <w:rPr>
                <w:rFonts w:ascii="Calibri" w:hAnsi="Calibri" w:cs="Calibri"/>
                <w:sz w:val="20"/>
                <w:szCs w:val="20"/>
              </w:rPr>
            </w:pPr>
            <w:r w:rsidRPr="00812930">
              <w:rPr>
                <w:rFonts w:ascii="Calibri" w:hAnsi="Calibri" w:cs="Calibri"/>
                <w:sz w:val="20"/>
                <w:szCs w:val="20"/>
              </w:rPr>
              <w:t xml:space="preserve">- </w:t>
            </w:r>
            <w:r w:rsidR="00A74817" w:rsidRPr="00812930">
              <w:rPr>
                <w:rFonts w:ascii="Calibri" w:hAnsi="Calibri" w:cs="Calibri"/>
                <w:sz w:val="20"/>
                <w:szCs w:val="20"/>
              </w:rPr>
              <w:t>Financial assumptions changes</w:t>
            </w:r>
          </w:p>
        </w:tc>
        <w:tc>
          <w:tcPr>
            <w:tcW w:w="1372" w:type="dxa"/>
            <w:vAlign w:val="bottom"/>
          </w:tcPr>
          <w:p w14:paraId="0E7C3F0E" w14:textId="4A438DA8" w:rsidR="00462618" w:rsidRPr="00812930" w:rsidRDefault="000F74E1" w:rsidP="009A71DA">
            <w:pPr>
              <w:spacing w:line="276" w:lineRule="auto"/>
              <w:jc w:val="center"/>
              <w:rPr>
                <w:rFonts w:ascii="Calibri" w:hAnsi="Calibri" w:cs="Calibri"/>
                <w:sz w:val="20"/>
                <w:szCs w:val="20"/>
              </w:rPr>
            </w:pPr>
            <w:r>
              <w:rPr>
                <w:rFonts w:ascii="Calibri" w:hAnsi="Calibri" w:cs="Calibri"/>
                <w:sz w:val="20"/>
                <w:szCs w:val="20"/>
              </w:rPr>
              <w:t>-</w:t>
            </w:r>
          </w:p>
        </w:tc>
        <w:tc>
          <w:tcPr>
            <w:tcW w:w="236" w:type="dxa"/>
            <w:vAlign w:val="bottom"/>
          </w:tcPr>
          <w:p w14:paraId="4F8BC1B2" w14:textId="77777777" w:rsidR="00462618" w:rsidRPr="00812930" w:rsidRDefault="00462618" w:rsidP="00FF13B9">
            <w:pPr>
              <w:spacing w:line="276" w:lineRule="auto"/>
              <w:jc w:val="right"/>
              <w:rPr>
                <w:rFonts w:ascii="Calibri" w:hAnsi="Calibri" w:cs="Calibri"/>
                <w:sz w:val="20"/>
                <w:szCs w:val="20"/>
              </w:rPr>
            </w:pPr>
          </w:p>
        </w:tc>
        <w:tc>
          <w:tcPr>
            <w:tcW w:w="1349" w:type="dxa"/>
            <w:vAlign w:val="bottom"/>
          </w:tcPr>
          <w:p w14:paraId="3F9299B0" w14:textId="77777777" w:rsidR="00462618" w:rsidRPr="00812930" w:rsidRDefault="000B4723" w:rsidP="000B4723">
            <w:pPr>
              <w:spacing w:line="276" w:lineRule="auto"/>
              <w:jc w:val="center"/>
              <w:rPr>
                <w:rFonts w:ascii="Calibri" w:hAnsi="Calibri" w:cs="Calibri"/>
                <w:sz w:val="20"/>
                <w:szCs w:val="20"/>
              </w:rPr>
            </w:pPr>
            <w:r w:rsidRPr="00812930">
              <w:rPr>
                <w:rFonts w:ascii="Calibri" w:hAnsi="Calibri" w:cs="Calibri"/>
                <w:sz w:val="20"/>
                <w:szCs w:val="20"/>
              </w:rPr>
              <w:t>-</w:t>
            </w:r>
          </w:p>
        </w:tc>
        <w:tc>
          <w:tcPr>
            <w:tcW w:w="249" w:type="dxa"/>
            <w:vAlign w:val="bottom"/>
          </w:tcPr>
          <w:p w14:paraId="761ECE79" w14:textId="77777777" w:rsidR="00462618" w:rsidRPr="00812930" w:rsidRDefault="00462618" w:rsidP="00FF13B9">
            <w:pPr>
              <w:spacing w:line="276" w:lineRule="auto"/>
              <w:jc w:val="right"/>
              <w:rPr>
                <w:rFonts w:ascii="Calibri" w:hAnsi="Calibri" w:cs="Calibri"/>
                <w:sz w:val="20"/>
                <w:szCs w:val="20"/>
                <w:highlight w:val="yellow"/>
              </w:rPr>
            </w:pPr>
          </w:p>
        </w:tc>
        <w:tc>
          <w:tcPr>
            <w:tcW w:w="1262" w:type="dxa"/>
            <w:vAlign w:val="bottom"/>
          </w:tcPr>
          <w:p w14:paraId="16E3FA7C" w14:textId="2DC588E0" w:rsidR="00462618" w:rsidRPr="00812930" w:rsidRDefault="00A52E36" w:rsidP="00A52E36">
            <w:pPr>
              <w:tabs>
                <w:tab w:val="clear" w:pos="907"/>
                <w:tab w:val="left" w:pos="536"/>
              </w:tabs>
              <w:spacing w:line="276" w:lineRule="auto"/>
              <w:jc w:val="center"/>
              <w:rPr>
                <w:rFonts w:ascii="Calibri" w:hAnsi="Calibri" w:cs="Calibri"/>
                <w:sz w:val="20"/>
                <w:szCs w:val="20"/>
              </w:rPr>
            </w:pPr>
            <w:r>
              <w:rPr>
                <w:rFonts w:ascii="Calibri" w:hAnsi="Calibri" w:cs="Calibri"/>
                <w:sz w:val="20"/>
                <w:szCs w:val="20"/>
              </w:rPr>
              <w:t>-</w:t>
            </w:r>
          </w:p>
        </w:tc>
        <w:tc>
          <w:tcPr>
            <w:tcW w:w="236" w:type="dxa"/>
            <w:vAlign w:val="bottom"/>
          </w:tcPr>
          <w:p w14:paraId="430D2AB5" w14:textId="77777777" w:rsidR="00462618" w:rsidRPr="00812930" w:rsidRDefault="00462618" w:rsidP="00FF13B9">
            <w:pPr>
              <w:spacing w:line="276" w:lineRule="auto"/>
              <w:ind w:left="-82" w:firstLine="82"/>
              <w:jc w:val="right"/>
              <w:rPr>
                <w:rFonts w:ascii="Calibri" w:hAnsi="Calibri" w:cs="Calibri"/>
                <w:sz w:val="20"/>
                <w:szCs w:val="20"/>
              </w:rPr>
            </w:pPr>
          </w:p>
        </w:tc>
        <w:tc>
          <w:tcPr>
            <w:tcW w:w="1148" w:type="dxa"/>
            <w:vAlign w:val="bottom"/>
          </w:tcPr>
          <w:p w14:paraId="6B2C3C6A" w14:textId="77777777" w:rsidR="00462618" w:rsidRPr="00812930" w:rsidRDefault="000B4723" w:rsidP="000B4723">
            <w:pPr>
              <w:tabs>
                <w:tab w:val="clear" w:pos="907"/>
                <w:tab w:val="left" w:pos="536"/>
              </w:tabs>
              <w:spacing w:line="276" w:lineRule="auto"/>
              <w:jc w:val="center"/>
              <w:rPr>
                <w:rFonts w:ascii="Calibri" w:hAnsi="Calibri" w:cs="Calibri"/>
                <w:sz w:val="20"/>
                <w:szCs w:val="20"/>
              </w:rPr>
            </w:pPr>
            <w:r w:rsidRPr="00812930">
              <w:rPr>
                <w:rFonts w:ascii="Calibri" w:hAnsi="Calibri" w:cs="Calibri"/>
                <w:sz w:val="20"/>
                <w:szCs w:val="20"/>
              </w:rPr>
              <w:t>-</w:t>
            </w:r>
          </w:p>
        </w:tc>
      </w:tr>
      <w:tr w:rsidR="00462618" w:rsidRPr="00812930" w14:paraId="202D9CEB" w14:textId="77777777" w:rsidTr="009A71DA">
        <w:tc>
          <w:tcPr>
            <w:tcW w:w="4298" w:type="dxa"/>
          </w:tcPr>
          <w:p w14:paraId="4EFD1C17" w14:textId="77777777" w:rsidR="00462618" w:rsidRPr="00812930" w:rsidRDefault="00526DC1" w:rsidP="00837F37">
            <w:pPr>
              <w:tabs>
                <w:tab w:val="clear" w:pos="680"/>
                <w:tab w:val="left" w:pos="176"/>
              </w:tabs>
              <w:spacing w:line="276" w:lineRule="auto"/>
              <w:ind w:left="34"/>
              <w:rPr>
                <w:rFonts w:ascii="Calibri" w:hAnsi="Calibri" w:cs="Calibri"/>
                <w:sz w:val="20"/>
                <w:szCs w:val="20"/>
              </w:rPr>
            </w:pPr>
            <w:r w:rsidRPr="00812930">
              <w:rPr>
                <w:rFonts w:ascii="Calibri" w:hAnsi="Calibri" w:cs="Calibri"/>
                <w:sz w:val="20"/>
                <w:szCs w:val="20"/>
              </w:rPr>
              <w:t xml:space="preserve">- </w:t>
            </w:r>
            <w:r w:rsidR="00A7212B" w:rsidRPr="00812930">
              <w:rPr>
                <w:rFonts w:ascii="Calibri" w:hAnsi="Calibri" w:cs="Calibri"/>
                <w:sz w:val="20"/>
                <w:szCs w:val="20"/>
              </w:rPr>
              <w:t>Experience adjustments</w:t>
            </w:r>
          </w:p>
        </w:tc>
        <w:tc>
          <w:tcPr>
            <w:tcW w:w="1372" w:type="dxa"/>
            <w:vAlign w:val="bottom"/>
          </w:tcPr>
          <w:p w14:paraId="5F2B77AB" w14:textId="4DFA3005" w:rsidR="00462618" w:rsidRPr="00812930" w:rsidRDefault="000F74E1" w:rsidP="009A71DA">
            <w:pPr>
              <w:spacing w:line="276" w:lineRule="auto"/>
              <w:jc w:val="right"/>
              <w:rPr>
                <w:rFonts w:ascii="Calibri" w:hAnsi="Calibri" w:cs="Calibri"/>
                <w:sz w:val="20"/>
                <w:szCs w:val="20"/>
              </w:rPr>
            </w:pPr>
            <w:r>
              <w:rPr>
                <w:rFonts w:ascii="Calibri" w:hAnsi="Calibri" w:cs="Calibri"/>
                <w:sz w:val="20"/>
                <w:szCs w:val="20"/>
              </w:rPr>
              <w:t>65</w:t>
            </w:r>
          </w:p>
        </w:tc>
        <w:tc>
          <w:tcPr>
            <w:tcW w:w="236" w:type="dxa"/>
            <w:vAlign w:val="bottom"/>
          </w:tcPr>
          <w:p w14:paraId="219AC8BE" w14:textId="77777777" w:rsidR="00462618" w:rsidRPr="00812930" w:rsidRDefault="00462618" w:rsidP="00FF13B9">
            <w:pPr>
              <w:spacing w:line="276" w:lineRule="auto"/>
              <w:jc w:val="right"/>
              <w:rPr>
                <w:rFonts w:ascii="Calibri" w:hAnsi="Calibri" w:cs="Calibri"/>
                <w:sz w:val="20"/>
                <w:szCs w:val="20"/>
              </w:rPr>
            </w:pPr>
          </w:p>
        </w:tc>
        <w:tc>
          <w:tcPr>
            <w:tcW w:w="1349" w:type="dxa"/>
            <w:vAlign w:val="bottom"/>
          </w:tcPr>
          <w:p w14:paraId="4A13F0E6" w14:textId="77777777" w:rsidR="00462618" w:rsidRPr="00812930" w:rsidRDefault="000B4723" w:rsidP="000B4723">
            <w:pPr>
              <w:spacing w:line="276" w:lineRule="auto"/>
              <w:jc w:val="center"/>
              <w:rPr>
                <w:rFonts w:ascii="Calibri" w:hAnsi="Calibri" w:cs="Calibri"/>
                <w:sz w:val="20"/>
                <w:szCs w:val="20"/>
              </w:rPr>
            </w:pPr>
            <w:r w:rsidRPr="00812930">
              <w:rPr>
                <w:rFonts w:ascii="Calibri" w:hAnsi="Calibri" w:cs="Calibri"/>
                <w:sz w:val="20"/>
                <w:szCs w:val="20"/>
              </w:rPr>
              <w:t>-</w:t>
            </w:r>
          </w:p>
        </w:tc>
        <w:tc>
          <w:tcPr>
            <w:tcW w:w="249" w:type="dxa"/>
            <w:vAlign w:val="bottom"/>
          </w:tcPr>
          <w:p w14:paraId="7A0D7327" w14:textId="77777777" w:rsidR="00462618" w:rsidRPr="00812930" w:rsidRDefault="00462618" w:rsidP="00FF13B9">
            <w:pPr>
              <w:spacing w:line="276" w:lineRule="auto"/>
              <w:jc w:val="right"/>
              <w:rPr>
                <w:rFonts w:ascii="Calibri" w:hAnsi="Calibri" w:cs="Calibri"/>
                <w:sz w:val="20"/>
                <w:szCs w:val="20"/>
                <w:highlight w:val="yellow"/>
              </w:rPr>
            </w:pPr>
          </w:p>
        </w:tc>
        <w:tc>
          <w:tcPr>
            <w:tcW w:w="1262" w:type="dxa"/>
            <w:vAlign w:val="bottom"/>
          </w:tcPr>
          <w:p w14:paraId="7107A9EF" w14:textId="2253F4BA" w:rsidR="00462618" w:rsidRPr="00812930" w:rsidRDefault="000F74E1" w:rsidP="00A52E36">
            <w:pPr>
              <w:tabs>
                <w:tab w:val="clear" w:pos="907"/>
                <w:tab w:val="left" w:pos="536"/>
              </w:tabs>
              <w:spacing w:line="276" w:lineRule="auto"/>
              <w:jc w:val="right"/>
              <w:rPr>
                <w:rFonts w:ascii="Calibri" w:hAnsi="Calibri" w:cs="Calibri"/>
                <w:sz w:val="20"/>
                <w:szCs w:val="20"/>
              </w:rPr>
            </w:pPr>
            <w:r>
              <w:rPr>
                <w:rFonts w:ascii="Calibri" w:hAnsi="Calibri" w:cs="Calibri"/>
                <w:sz w:val="20"/>
                <w:szCs w:val="20"/>
              </w:rPr>
              <w:t>65</w:t>
            </w:r>
          </w:p>
        </w:tc>
        <w:tc>
          <w:tcPr>
            <w:tcW w:w="236" w:type="dxa"/>
            <w:vAlign w:val="bottom"/>
          </w:tcPr>
          <w:p w14:paraId="4E0F1EF3" w14:textId="77777777" w:rsidR="00462618" w:rsidRPr="00812930" w:rsidRDefault="00462618" w:rsidP="00FF13B9">
            <w:pPr>
              <w:spacing w:line="276" w:lineRule="auto"/>
              <w:ind w:left="-82" w:firstLine="82"/>
              <w:jc w:val="right"/>
              <w:rPr>
                <w:rFonts w:ascii="Calibri" w:hAnsi="Calibri" w:cs="Calibri"/>
                <w:sz w:val="20"/>
                <w:szCs w:val="20"/>
              </w:rPr>
            </w:pPr>
          </w:p>
        </w:tc>
        <w:tc>
          <w:tcPr>
            <w:tcW w:w="1148" w:type="dxa"/>
            <w:vAlign w:val="bottom"/>
          </w:tcPr>
          <w:p w14:paraId="35232420" w14:textId="77777777" w:rsidR="00462618" w:rsidRPr="00812930" w:rsidRDefault="000B4723" w:rsidP="000B4723">
            <w:pPr>
              <w:tabs>
                <w:tab w:val="clear" w:pos="907"/>
                <w:tab w:val="left" w:pos="536"/>
              </w:tabs>
              <w:spacing w:line="276" w:lineRule="auto"/>
              <w:jc w:val="center"/>
              <w:rPr>
                <w:rFonts w:ascii="Calibri" w:hAnsi="Calibri" w:cs="Calibri"/>
                <w:sz w:val="20"/>
                <w:szCs w:val="20"/>
              </w:rPr>
            </w:pPr>
            <w:r w:rsidRPr="00812930">
              <w:rPr>
                <w:rFonts w:ascii="Calibri" w:hAnsi="Calibri" w:cs="Calibri"/>
                <w:sz w:val="20"/>
                <w:szCs w:val="20"/>
              </w:rPr>
              <w:t>-</w:t>
            </w:r>
          </w:p>
        </w:tc>
      </w:tr>
      <w:tr w:rsidR="00910530" w:rsidRPr="00812930" w14:paraId="3A03E890" w14:textId="77777777" w:rsidTr="009A71DA">
        <w:tc>
          <w:tcPr>
            <w:tcW w:w="4298" w:type="dxa"/>
          </w:tcPr>
          <w:p w14:paraId="10E9AD2E" w14:textId="77777777" w:rsidR="00910530" w:rsidRPr="00812930" w:rsidRDefault="00910530" w:rsidP="00152EAC">
            <w:pPr>
              <w:spacing w:line="276" w:lineRule="auto"/>
              <w:rPr>
                <w:rFonts w:ascii="Calibri" w:hAnsi="Calibri" w:cs="Calibri"/>
                <w:sz w:val="20"/>
                <w:szCs w:val="20"/>
              </w:rPr>
            </w:pPr>
            <w:r w:rsidRPr="00812930">
              <w:rPr>
                <w:rFonts w:ascii="Calibri" w:hAnsi="Calibri" w:cs="Calibri"/>
                <w:sz w:val="20"/>
                <w:szCs w:val="20"/>
              </w:rPr>
              <w:t xml:space="preserve">Defined benefit obligations as at </w:t>
            </w:r>
            <w:r w:rsidR="00C51BB1">
              <w:rPr>
                <w:rFonts w:ascii="Calibri" w:hAnsi="Calibri" w:cs="Calibri"/>
                <w:sz w:val="20"/>
                <w:szCs w:val="20"/>
              </w:rPr>
              <w:t>Decem</w:t>
            </w:r>
            <w:r w:rsidR="00776B1D" w:rsidRPr="00812930">
              <w:rPr>
                <w:rFonts w:ascii="Calibri" w:hAnsi="Calibri" w:cs="Calibri"/>
                <w:sz w:val="20"/>
                <w:szCs w:val="20"/>
              </w:rPr>
              <w:t>ber</w:t>
            </w:r>
            <w:r w:rsidR="00152EAC" w:rsidRPr="00812930">
              <w:rPr>
                <w:rFonts w:ascii="Calibri" w:hAnsi="Calibri" w:cs="Calibri"/>
                <w:sz w:val="20"/>
                <w:szCs w:val="20"/>
              </w:rPr>
              <w:t xml:space="preserve"> 3</w:t>
            </w:r>
            <w:r w:rsidR="00C51BB1">
              <w:rPr>
                <w:rFonts w:ascii="Calibri" w:hAnsi="Calibri" w:cs="Calibri"/>
                <w:sz w:val="20"/>
                <w:szCs w:val="20"/>
              </w:rPr>
              <w:t>1</w:t>
            </w:r>
            <w:r w:rsidRPr="00812930">
              <w:rPr>
                <w:rFonts w:ascii="Calibri" w:hAnsi="Calibri" w:cs="Calibri"/>
                <w:sz w:val="20"/>
                <w:szCs w:val="20"/>
              </w:rPr>
              <w:t>,</w:t>
            </w:r>
          </w:p>
        </w:tc>
        <w:tc>
          <w:tcPr>
            <w:tcW w:w="1372" w:type="dxa"/>
            <w:tcBorders>
              <w:top w:val="single" w:sz="4" w:space="0" w:color="auto"/>
              <w:bottom w:val="double" w:sz="4" w:space="0" w:color="auto"/>
            </w:tcBorders>
            <w:vAlign w:val="bottom"/>
          </w:tcPr>
          <w:p w14:paraId="6FA56DF6" w14:textId="6A7DAD3A" w:rsidR="00910530" w:rsidRPr="00812930" w:rsidRDefault="000F74E1" w:rsidP="009A71DA">
            <w:pPr>
              <w:spacing w:line="276" w:lineRule="auto"/>
              <w:jc w:val="right"/>
              <w:rPr>
                <w:rFonts w:ascii="Calibri" w:hAnsi="Calibri" w:cs="Calibri"/>
                <w:sz w:val="20"/>
                <w:szCs w:val="20"/>
              </w:rPr>
            </w:pPr>
            <w:r>
              <w:rPr>
                <w:rFonts w:ascii="Calibri" w:hAnsi="Calibri" w:cs="Calibri"/>
                <w:sz w:val="20"/>
                <w:szCs w:val="20"/>
              </w:rPr>
              <w:t>555</w:t>
            </w:r>
          </w:p>
        </w:tc>
        <w:tc>
          <w:tcPr>
            <w:tcW w:w="236" w:type="dxa"/>
            <w:vAlign w:val="bottom"/>
          </w:tcPr>
          <w:p w14:paraId="387875AC" w14:textId="77777777" w:rsidR="00910530" w:rsidRPr="00812930" w:rsidRDefault="00910530" w:rsidP="00FF13B9">
            <w:pPr>
              <w:spacing w:line="276" w:lineRule="auto"/>
              <w:jc w:val="right"/>
              <w:rPr>
                <w:rFonts w:ascii="Calibri" w:hAnsi="Calibri" w:cs="Calibri"/>
                <w:sz w:val="20"/>
                <w:szCs w:val="20"/>
              </w:rPr>
            </w:pPr>
          </w:p>
        </w:tc>
        <w:tc>
          <w:tcPr>
            <w:tcW w:w="1349" w:type="dxa"/>
            <w:tcBorders>
              <w:top w:val="single" w:sz="4" w:space="0" w:color="auto"/>
              <w:bottom w:val="double" w:sz="4" w:space="0" w:color="auto"/>
            </w:tcBorders>
            <w:vAlign w:val="bottom"/>
          </w:tcPr>
          <w:p w14:paraId="00471258" w14:textId="77777777" w:rsidR="00910530" w:rsidRPr="00812930" w:rsidRDefault="00C51BB1" w:rsidP="00FF13B9">
            <w:pPr>
              <w:spacing w:line="276" w:lineRule="auto"/>
              <w:jc w:val="right"/>
              <w:rPr>
                <w:rFonts w:ascii="Calibri" w:hAnsi="Calibri" w:cs="Calibri"/>
                <w:sz w:val="20"/>
                <w:szCs w:val="20"/>
              </w:rPr>
            </w:pPr>
            <w:r>
              <w:rPr>
                <w:rFonts w:ascii="Calibri" w:hAnsi="Calibri" w:cs="Calibri"/>
                <w:sz w:val="20"/>
                <w:szCs w:val="20"/>
              </w:rPr>
              <w:t>375</w:t>
            </w:r>
          </w:p>
        </w:tc>
        <w:tc>
          <w:tcPr>
            <w:tcW w:w="249" w:type="dxa"/>
            <w:vAlign w:val="bottom"/>
          </w:tcPr>
          <w:p w14:paraId="419758B1" w14:textId="77777777" w:rsidR="00910530" w:rsidRPr="00812930" w:rsidRDefault="00910530" w:rsidP="00FF13B9">
            <w:pPr>
              <w:spacing w:line="276" w:lineRule="auto"/>
              <w:jc w:val="right"/>
              <w:rPr>
                <w:rFonts w:ascii="Calibri" w:hAnsi="Calibri" w:cs="Calibri"/>
                <w:sz w:val="20"/>
                <w:szCs w:val="20"/>
                <w:highlight w:val="yellow"/>
              </w:rPr>
            </w:pPr>
          </w:p>
        </w:tc>
        <w:tc>
          <w:tcPr>
            <w:tcW w:w="1262" w:type="dxa"/>
            <w:tcBorders>
              <w:top w:val="single" w:sz="4" w:space="0" w:color="auto"/>
              <w:bottom w:val="double" w:sz="4" w:space="0" w:color="auto"/>
            </w:tcBorders>
            <w:vAlign w:val="bottom"/>
          </w:tcPr>
          <w:p w14:paraId="663243E9" w14:textId="6D77A14B" w:rsidR="00910530" w:rsidRPr="00812930" w:rsidRDefault="000F74E1" w:rsidP="00A52E36">
            <w:pPr>
              <w:spacing w:line="276" w:lineRule="auto"/>
              <w:jc w:val="right"/>
              <w:rPr>
                <w:rFonts w:ascii="Calibri" w:hAnsi="Calibri" w:cs="Calibri"/>
                <w:sz w:val="20"/>
                <w:szCs w:val="20"/>
              </w:rPr>
            </w:pPr>
            <w:r>
              <w:rPr>
                <w:rFonts w:ascii="Calibri" w:hAnsi="Calibri" w:cs="Calibri"/>
                <w:sz w:val="20"/>
                <w:szCs w:val="20"/>
              </w:rPr>
              <w:t>555</w:t>
            </w:r>
          </w:p>
        </w:tc>
        <w:tc>
          <w:tcPr>
            <w:tcW w:w="236" w:type="dxa"/>
            <w:vAlign w:val="bottom"/>
          </w:tcPr>
          <w:p w14:paraId="3164200E" w14:textId="77777777" w:rsidR="00910530" w:rsidRPr="00812930" w:rsidRDefault="00910530" w:rsidP="00FF13B9">
            <w:pPr>
              <w:spacing w:line="276" w:lineRule="auto"/>
              <w:ind w:left="-82" w:firstLine="82"/>
              <w:jc w:val="right"/>
              <w:rPr>
                <w:rFonts w:ascii="Calibri" w:hAnsi="Calibri" w:cs="Calibri"/>
                <w:sz w:val="20"/>
                <w:szCs w:val="20"/>
              </w:rPr>
            </w:pPr>
          </w:p>
        </w:tc>
        <w:tc>
          <w:tcPr>
            <w:tcW w:w="1148" w:type="dxa"/>
            <w:tcBorders>
              <w:top w:val="single" w:sz="4" w:space="0" w:color="auto"/>
              <w:bottom w:val="double" w:sz="4" w:space="0" w:color="auto"/>
            </w:tcBorders>
            <w:vAlign w:val="bottom"/>
          </w:tcPr>
          <w:p w14:paraId="692E8DD4" w14:textId="77777777" w:rsidR="00910530" w:rsidRPr="00812930" w:rsidRDefault="001F2B7C" w:rsidP="00FF13B9">
            <w:pPr>
              <w:spacing w:line="276" w:lineRule="auto"/>
              <w:jc w:val="right"/>
              <w:rPr>
                <w:rFonts w:ascii="Calibri" w:hAnsi="Calibri" w:cs="Calibri"/>
                <w:sz w:val="20"/>
                <w:szCs w:val="20"/>
              </w:rPr>
            </w:pPr>
            <w:r>
              <w:rPr>
                <w:rFonts w:ascii="Calibri" w:hAnsi="Calibri" w:cs="Calibri"/>
                <w:sz w:val="20"/>
                <w:szCs w:val="20"/>
              </w:rPr>
              <w:t>216</w:t>
            </w:r>
          </w:p>
        </w:tc>
      </w:tr>
    </w:tbl>
    <w:p w14:paraId="42FDC164" w14:textId="77777777" w:rsidR="00A7212B" w:rsidRPr="00812930" w:rsidRDefault="00A7212B" w:rsidP="0094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both"/>
        <w:textAlignment w:val="baseline"/>
        <w:rPr>
          <w:rFonts w:ascii="Calibri" w:hAnsi="Calibri" w:cs="Calibri"/>
          <w:spacing w:val="-4"/>
          <w:sz w:val="20"/>
          <w:szCs w:val="20"/>
        </w:rPr>
      </w:pPr>
    </w:p>
    <w:p w14:paraId="1BF0F472" w14:textId="77777777" w:rsidR="001D244C" w:rsidRDefault="001D244C" w:rsidP="001D244C">
      <w:pPr>
        <w:jc w:val="thaiDistribute"/>
        <w:rPr>
          <w:rFonts w:ascii="Calibri" w:hAnsi="Calibri" w:cs="Calibri"/>
          <w:sz w:val="20"/>
          <w:szCs w:val="20"/>
        </w:rPr>
      </w:pPr>
      <w:r w:rsidRPr="00ED7008">
        <w:rPr>
          <w:rFonts w:ascii="Calibri" w:hAnsi="Calibri" w:cs="Calibri"/>
          <w:sz w:val="20"/>
          <w:szCs w:val="20"/>
        </w:rPr>
        <w:t>Principal actuarial assumptions at the valuation date were as follows:</w:t>
      </w:r>
    </w:p>
    <w:p w14:paraId="05DE6819" w14:textId="77777777" w:rsidR="001D244C" w:rsidRPr="00C907A7" w:rsidRDefault="001D244C" w:rsidP="001D244C">
      <w:pPr>
        <w:jc w:val="thaiDistribute"/>
        <w:rPr>
          <w:rFonts w:ascii="Calibri" w:hAnsi="Calibri" w:cs="Calibri"/>
          <w:sz w:val="16"/>
          <w:szCs w:val="16"/>
        </w:rPr>
      </w:pPr>
    </w:p>
    <w:tbl>
      <w:tblPr>
        <w:tblW w:w="8373" w:type="dxa"/>
        <w:tblLayout w:type="fixed"/>
        <w:tblCellMar>
          <w:left w:w="30" w:type="dxa"/>
          <w:right w:w="30" w:type="dxa"/>
        </w:tblCellMar>
        <w:tblLook w:val="0000" w:firstRow="0" w:lastRow="0" w:firstColumn="0" w:lastColumn="0" w:noHBand="0" w:noVBand="0"/>
      </w:tblPr>
      <w:tblGrid>
        <w:gridCol w:w="4412"/>
        <w:gridCol w:w="112"/>
        <w:gridCol w:w="1847"/>
        <w:gridCol w:w="84"/>
        <w:gridCol w:w="1918"/>
      </w:tblGrid>
      <w:tr w:rsidR="001D244C" w:rsidRPr="00ED7008" w14:paraId="71A57A11" w14:textId="77777777" w:rsidTr="005A54B5">
        <w:trPr>
          <w:trHeight w:val="227"/>
        </w:trPr>
        <w:tc>
          <w:tcPr>
            <w:tcW w:w="4412" w:type="dxa"/>
            <w:tcBorders>
              <w:top w:val="nil"/>
              <w:left w:val="nil"/>
              <w:bottom w:val="nil"/>
              <w:right w:val="nil"/>
            </w:tcBorders>
            <w:shd w:val="solid" w:color="FFFFFF" w:fill="auto"/>
          </w:tcPr>
          <w:p w14:paraId="404C40C7" w14:textId="77777777" w:rsidR="001D244C" w:rsidRPr="00ED7008" w:rsidRDefault="001D244C" w:rsidP="005A54B5">
            <w:pPr>
              <w:autoSpaceDE w:val="0"/>
              <w:autoSpaceDN w:val="0"/>
              <w:adjustRightInd w:val="0"/>
              <w:jc w:val="right"/>
              <w:rPr>
                <w:rFonts w:ascii="Calibri" w:hAnsi="Calibri" w:cs="Calibri"/>
                <w:color w:val="000000"/>
                <w:sz w:val="20"/>
                <w:szCs w:val="20"/>
              </w:rPr>
            </w:pPr>
          </w:p>
        </w:tc>
        <w:tc>
          <w:tcPr>
            <w:tcW w:w="112" w:type="dxa"/>
            <w:tcBorders>
              <w:top w:val="nil"/>
              <w:left w:val="nil"/>
              <w:bottom w:val="nil"/>
              <w:right w:val="nil"/>
            </w:tcBorders>
            <w:shd w:val="solid" w:color="FFFFFF" w:fill="auto"/>
          </w:tcPr>
          <w:p w14:paraId="485DE6E3" w14:textId="77777777" w:rsidR="001D244C" w:rsidRPr="00ED7008" w:rsidRDefault="001D244C" w:rsidP="005A54B5">
            <w:pPr>
              <w:autoSpaceDE w:val="0"/>
              <w:autoSpaceDN w:val="0"/>
              <w:adjustRightInd w:val="0"/>
              <w:jc w:val="right"/>
              <w:rPr>
                <w:rFonts w:ascii="Calibri" w:hAnsi="Calibri" w:cs="Calibri"/>
                <w:color w:val="000000"/>
                <w:sz w:val="20"/>
                <w:szCs w:val="20"/>
              </w:rPr>
            </w:pPr>
          </w:p>
        </w:tc>
        <w:tc>
          <w:tcPr>
            <w:tcW w:w="3849" w:type="dxa"/>
            <w:gridSpan w:val="3"/>
            <w:tcBorders>
              <w:top w:val="nil"/>
              <w:left w:val="nil"/>
              <w:bottom w:val="single" w:sz="6" w:space="0" w:color="auto"/>
              <w:right w:val="nil"/>
            </w:tcBorders>
            <w:shd w:val="solid" w:color="FFFFFF" w:fill="auto"/>
            <w:vAlign w:val="bottom"/>
          </w:tcPr>
          <w:p w14:paraId="556F6F13" w14:textId="77777777" w:rsidR="001D244C" w:rsidRPr="00ED7008" w:rsidRDefault="001D244C" w:rsidP="005A54B5">
            <w:pPr>
              <w:autoSpaceDE w:val="0"/>
              <w:autoSpaceDN w:val="0"/>
              <w:adjustRightInd w:val="0"/>
              <w:jc w:val="center"/>
              <w:rPr>
                <w:rFonts w:ascii="Calibri" w:hAnsi="Calibri" w:cs="Calibri"/>
                <w:color w:val="000000"/>
                <w:sz w:val="20"/>
                <w:szCs w:val="20"/>
              </w:rPr>
            </w:pPr>
            <w:r w:rsidRPr="00ED7008">
              <w:rPr>
                <w:rFonts w:ascii="Calibri" w:hAnsi="Calibri" w:cs="Calibri"/>
                <w:color w:val="000000"/>
                <w:sz w:val="20"/>
                <w:szCs w:val="20"/>
              </w:rPr>
              <w:t xml:space="preserve">Consolidated Financial Statements </w:t>
            </w:r>
          </w:p>
          <w:p w14:paraId="2F051939" w14:textId="77777777" w:rsidR="001D244C" w:rsidRPr="00ED7008" w:rsidRDefault="001D244C" w:rsidP="005A54B5">
            <w:pPr>
              <w:autoSpaceDE w:val="0"/>
              <w:autoSpaceDN w:val="0"/>
              <w:adjustRightInd w:val="0"/>
              <w:jc w:val="center"/>
              <w:rPr>
                <w:rFonts w:ascii="Calibri" w:hAnsi="Calibri" w:cs="Calibri"/>
                <w:color w:val="000000"/>
                <w:sz w:val="20"/>
                <w:szCs w:val="20"/>
              </w:rPr>
            </w:pPr>
            <w:r w:rsidRPr="00ED7008">
              <w:rPr>
                <w:rFonts w:ascii="Calibri" w:hAnsi="Calibri" w:cs="Calibri"/>
                <w:color w:val="000000"/>
                <w:sz w:val="20"/>
                <w:szCs w:val="20"/>
              </w:rPr>
              <w:t>and Separate Financial Statements</w:t>
            </w:r>
          </w:p>
        </w:tc>
      </w:tr>
      <w:tr w:rsidR="001D244C" w:rsidRPr="00ED7008" w14:paraId="54F80F92" w14:textId="77777777" w:rsidTr="005A54B5">
        <w:trPr>
          <w:trHeight w:val="227"/>
        </w:trPr>
        <w:tc>
          <w:tcPr>
            <w:tcW w:w="4412" w:type="dxa"/>
            <w:tcBorders>
              <w:top w:val="nil"/>
              <w:left w:val="nil"/>
              <w:bottom w:val="nil"/>
              <w:right w:val="nil"/>
            </w:tcBorders>
            <w:shd w:val="solid" w:color="FFFFFF" w:fill="auto"/>
          </w:tcPr>
          <w:p w14:paraId="7448E0A0" w14:textId="77777777" w:rsidR="001D244C" w:rsidRPr="00ED7008" w:rsidRDefault="001D244C" w:rsidP="005A54B5">
            <w:pPr>
              <w:autoSpaceDE w:val="0"/>
              <w:autoSpaceDN w:val="0"/>
              <w:adjustRightInd w:val="0"/>
              <w:jc w:val="right"/>
              <w:rPr>
                <w:rFonts w:ascii="Calibri" w:hAnsi="Calibri" w:cs="Calibri"/>
                <w:color w:val="000000"/>
                <w:sz w:val="20"/>
                <w:szCs w:val="20"/>
              </w:rPr>
            </w:pPr>
          </w:p>
        </w:tc>
        <w:tc>
          <w:tcPr>
            <w:tcW w:w="112" w:type="dxa"/>
            <w:tcBorders>
              <w:top w:val="nil"/>
              <w:left w:val="nil"/>
              <w:bottom w:val="nil"/>
              <w:right w:val="nil"/>
            </w:tcBorders>
            <w:shd w:val="solid" w:color="FFFFFF" w:fill="auto"/>
          </w:tcPr>
          <w:p w14:paraId="2ADE3D1B" w14:textId="77777777" w:rsidR="001D244C" w:rsidRPr="00ED7008" w:rsidRDefault="001D244C" w:rsidP="005A54B5">
            <w:pPr>
              <w:autoSpaceDE w:val="0"/>
              <w:autoSpaceDN w:val="0"/>
              <w:adjustRightInd w:val="0"/>
              <w:jc w:val="right"/>
              <w:rPr>
                <w:rFonts w:ascii="Calibri" w:hAnsi="Calibri" w:cs="Calibri"/>
                <w:color w:val="000000"/>
                <w:sz w:val="20"/>
                <w:szCs w:val="20"/>
              </w:rPr>
            </w:pPr>
          </w:p>
        </w:tc>
        <w:tc>
          <w:tcPr>
            <w:tcW w:w="1847" w:type="dxa"/>
            <w:tcBorders>
              <w:top w:val="nil"/>
              <w:left w:val="nil"/>
              <w:bottom w:val="single" w:sz="6" w:space="0" w:color="auto"/>
              <w:right w:val="nil"/>
            </w:tcBorders>
            <w:shd w:val="solid" w:color="FFFFFF" w:fill="auto"/>
            <w:vAlign w:val="bottom"/>
          </w:tcPr>
          <w:p w14:paraId="2ADB0CB3" w14:textId="77777777" w:rsidR="001D244C" w:rsidRPr="00ED7008" w:rsidRDefault="001D244C" w:rsidP="005A54B5">
            <w:pPr>
              <w:autoSpaceDE w:val="0"/>
              <w:autoSpaceDN w:val="0"/>
              <w:adjustRightInd w:val="0"/>
              <w:jc w:val="center"/>
              <w:rPr>
                <w:rFonts w:ascii="Calibri" w:hAnsi="Calibri" w:cs="Calibri"/>
                <w:color w:val="000000"/>
                <w:sz w:val="20"/>
                <w:szCs w:val="20"/>
              </w:rPr>
            </w:pPr>
            <w:r>
              <w:rPr>
                <w:rFonts w:ascii="Calibri" w:hAnsi="Calibri" w:cs="Calibri"/>
                <w:color w:val="000000"/>
                <w:sz w:val="20"/>
                <w:szCs w:val="20"/>
              </w:rPr>
              <w:t>2020</w:t>
            </w:r>
          </w:p>
        </w:tc>
        <w:tc>
          <w:tcPr>
            <w:tcW w:w="84" w:type="dxa"/>
            <w:tcBorders>
              <w:top w:val="nil"/>
              <w:left w:val="nil"/>
              <w:bottom w:val="nil"/>
              <w:right w:val="nil"/>
            </w:tcBorders>
            <w:shd w:val="solid" w:color="FFFFFF" w:fill="auto"/>
            <w:vAlign w:val="bottom"/>
          </w:tcPr>
          <w:p w14:paraId="30830B57" w14:textId="77777777" w:rsidR="001D244C" w:rsidRPr="00ED7008" w:rsidRDefault="001D244C" w:rsidP="005A54B5">
            <w:pPr>
              <w:autoSpaceDE w:val="0"/>
              <w:autoSpaceDN w:val="0"/>
              <w:adjustRightInd w:val="0"/>
              <w:jc w:val="center"/>
              <w:rPr>
                <w:rFonts w:ascii="Calibri" w:hAnsi="Calibri" w:cs="Calibri"/>
                <w:color w:val="000000"/>
                <w:sz w:val="20"/>
                <w:szCs w:val="20"/>
              </w:rPr>
            </w:pPr>
          </w:p>
        </w:tc>
        <w:tc>
          <w:tcPr>
            <w:tcW w:w="1918" w:type="dxa"/>
            <w:tcBorders>
              <w:top w:val="nil"/>
              <w:left w:val="nil"/>
              <w:bottom w:val="single" w:sz="6" w:space="0" w:color="auto"/>
              <w:right w:val="nil"/>
            </w:tcBorders>
            <w:shd w:val="solid" w:color="FFFFFF" w:fill="auto"/>
            <w:vAlign w:val="bottom"/>
          </w:tcPr>
          <w:p w14:paraId="2E56DA0E" w14:textId="77777777" w:rsidR="001D244C" w:rsidRPr="00ED7008" w:rsidRDefault="001D244C" w:rsidP="005A54B5">
            <w:pPr>
              <w:autoSpaceDE w:val="0"/>
              <w:autoSpaceDN w:val="0"/>
              <w:adjustRightInd w:val="0"/>
              <w:jc w:val="center"/>
              <w:rPr>
                <w:rFonts w:ascii="Calibri" w:hAnsi="Calibri" w:cs="Calibri"/>
                <w:color w:val="000000"/>
                <w:sz w:val="20"/>
                <w:szCs w:val="20"/>
              </w:rPr>
            </w:pPr>
            <w:r>
              <w:rPr>
                <w:rFonts w:ascii="Calibri" w:hAnsi="Calibri" w:cs="Calibri"/>
                <w:color w:val="000000"/>
                <w:sz w:val="20"/>
                <w:szCs w:val="20"/>
              </w:rPr>
              <w:t>2019</w:t>
            </w:r>
          </w:p>
        </w:tc>
      </w:tr>
      <w:tr w:rsidR="001D244C" w:rsidRPr="00ED7008" w14:paraId="03C6C51F" w14:textId="77777777" w:rsidTr="005A54B5">
        <w:trPr>
          <w:trHeight w:val="227"/>
        </w:trPr>
        <w:tc>
          <w:tcPr>
            <w:tcW w:w="4412" w:type="dxa"/>
            <w:tcBorders>
              <w:top w:val="nil"/>
              <w:left w:val="nil"/>
              <w:bottom w:val="nil"/>
              <w:right w:val="nil"/>
            </w:tcBorders>
            <w:shd w:val="solid" w:color="FFFFFF" w:fill="auto"/>
            <w:vAlign w:val="center"/>
          </w:tcPr>
          <w:p w14:paraId="40BCD4C3" w14:textId="1537F8C0" w:rsidR="001D244C" w:rsidRPr="00ED7008" w:rsidRDefault="001D244C" w:rsidP="005A54B5">
            <w:pPr>
              <w:autoSpaceDE w:val="0"/>
              <w:autoSpaceDN w:val="0"/>
              <w:adjustRightInd w:val="0"/>
              <w:rPr>
                <w:rFonts w:ascii="Calibri" w:hAnsi="Calibri" w:cs="Calibri"/>
                <w:color w:val="000000"/>
                <w:sz w:val="20"/>
                <w:szCs w:val="20"/>
              </w:rPr>
            </w:pPr>
            <w:r w:rsidRPr="00ED7008">
              <w:rPr>
                <w:rFonts w:ascii="Calibri" w:hAnsi="Calibri" w:cs="Calibri"/>
                <w:color w:val="000000"/>
                <w:sz w:val="20"/>
                <w:szCs w:val="20"/>
              </w:rPr>
              <w:t xml:space="preserve">Discount rate </w:t>
            </w:r>
            <w:r w:rsidR="009E167C">
              <w:rPr>
                <w:rFonts w:ascii="Calibri" w:hAnsi="Calibri" w:cs="Calibri"/>
                <w:color w:val="000000"/>
                <w:sz w:val="20"/>
                <w:szCs w:val="20"/>
              </w:rPr>
              <w:t>(%)</w:t>
            </w:r>
          </w:p>
        </w:tc>
        <w:tc>
          <w:tcPr>
            <w:tcW w:w="112" w:type="dxa"/>
            <w:tcBorders>
              <w:top w:val="nil"/>
              <w:left w:val="nil"/>
              <w:bottom w:val="nil"/>
              <w:right w:val="nil"/>
            </w:tcBorders>
            <w:shd w:val="solid" w:color="FFFFFF" w:fill="auto"/>
          </w:tcPr>
          <w:p w14:paraId="273B2119" w14:textId="77777777" w:rsidR="001D244C" w:rsidRPr="00ED7008" w:rsidRDefault="001D244C" w:rsidP="005A54B5">
            <w:pPr>
              <w:autoSpaceDE w:val="0"/>
              <w:autoSpaceDN w:val="0"/>
              <w:adjustRightInd w:val="0"/>
              <w:jc w:val="right"/>
              <w:rPr>
                <w:rFonts w:ascii="Calibri" w:hAnsi="Calibri" w:cs="Calibri"/>
                <w:color w:val="000000"/>
                <w:sz w:val="20"/>
                <w:szCs w:val="20"/>
              </w:rPr>
            </w:pPr>
          </w:p>
        </w:tc>
        <w:tc>
          <w:tcPr>
            <w:tcW w:w="1847" w:type="dxa"/>
            <w:tcBorders>
              <w:top w:val="nil"/>
              <w:left w:val="nil"/>
              <w:bottom w:val="nil"/>
              <w:right w:val="nil"/>
            </w:tcBorders>
            <w:shd w:val="solid" w:color="FFFFFF" w:fill="auto"/>
            <w:vAlign w:val="center"/>
          </w:tcPr>
          <w:p w14:paraId="227170E9" w14:textId="6A40E282" w:rsidR="001D244C" w:rsidRPr="00ED7008" w:rsidRDefault="000F74E1" w:rsidP="003B13DE">
            <w:pPr>
              <w:autoSpaceDE w:val="0"/>
              <w:autoSpaceDN w:val="0"/>
              <w:adjustRightInd w:val="0"/>
              <w:ind w:right="51"/>
              <w:jc w:val="right"/>
              <w:rPr>
                <w:rFonts w:ascii="Calibri" w:hAnsi="Calibri" w:cs="Calibri"/>
                <w:color w:val="000000"/>
                <w:sz w:val="20"/>
                <w:szCs w:val="20"/>
              </w:rPr>
            </w:pPr>
            <w:r>
              <w:rPr>
                <w:rFonts w:ascii="Calibri" w:hAnsi="Calibri" w:cs="Calibri"/>
                <w:color w:val="000000"/>
                <w:sz w:val="20"/>
                <w:szCs w:val="20"/>
              </w:rPr>
              <w:t>1.69</w:t>
            </w:r>
          </w:p>
        </w:tc>
        <w:tc>
          <w:tcPr>
            <w:tcW w:w="84" w:type="dxa"/>
            <w:tcBorders>
              <w:top w:val="nil"/>
              <w:left w:val="nil"/>
              <w:bottom w:val="nil"/>
              <w:right w:val="nil"/>
            </w:tcBorders>
            <w:shd w:val="solid" w:color="FFFFFF" w:fill="auto"/>
            <w:vAlign w:val="center"/>
          </w:tcPr>
          <w:p w14:paraId="7505504A" w14:textId="77777777" w:rsidR="001D244C" w:rsidRPr="00ED7008" w:rsidRDefault="001D244C" w:rsidP="003B13DE">
            <w:pPr>
              <w:autoSpaceDE w:val="0"/>
              <w:autoSpaceDN w:val="0"/>
              <w:adjustRightInd w:val="0"/>
              <w:ind w:right="51"/>
              <w:jc w:val="center"/>
              <w:rPr>
                <w:rFonts w:ascii="Calibri" w:hAnsi="Calibri" w:cs="Calibri"/>
                <w:color w:val="000000"/>
                <w:sz w:val="20"/>
                <w:szCs w:val="20"/>
              </w:rPr>
            </w:pPr>
          </w:p>
        </w:tc>
        <w:tc>
          <w:tcPr>
            <w:tcW w:w="1918" w:type="dxa"/>
            <w:tcBorders>
              <w:top w:val="nil"/>
              <w:left w:val="nil"/>
              <w:bottom w:val="nil"/>
              <w:right w:val="nil"/>
            </w:tcBorders>
            <w:shd w:val="solid" w:color="FFFFFF" w:fill="auto"/>
            <w:vAlign w:val="center"/>
          </w:tcPr>
          <w:p w14:paraId="67E6292E" w14:textId="4AAAD01F" w:rsidR="001D244C" w:rsidRPr="00ED7008" w:rsidRDefault="001D244C" w:rsidP="003B13DE">
            <w:pPr>
              <w:autoSpaceDE w:val="0"/>
              <w:autoSpaceDN w:val="0"/>
              <w:adjustRightInd w:val="0"/>
              <w:ind w:right="51"/>
              <w:jc w:val="right"/>
              <w:rPr>
                <w:rFonts w:ascii="Calibri" w:hAnsi="Calibri" w:cs="Calibri"/>
                <w:color w:val="000000"/>
                <w:sz w:val="20"/>
                <w:szCs w:val="20"/>
              </w:rPr>
            </w:pPr>
            <w:r>
              <w:rPr>
                <w:rFonts w:ascii="Calibri" w:hAnsi="Calibri" w:cs="Calibri"/>
                <w:color w:val="000000"/>
                <w:sz w:val="20"/>
                <w:szCs w:val="20"/>
              </w:rPr>
              <w:t xml:space="preserve">1.51 </w:t>
            </w:r>
            <w:r w:rsidR="003B13DE">
              <w:rPr>
                <w:rFonts w:ascii="Calibri" w:hAnsi="Calibri" w:cs="Calibri"/>
                <w:color w:val="000000"/>
                <w:sz w:val="20"/>
                <w:szCs w:val="20"/>
              </w:rPr>
              <w:t>-</w:t>
            </w:r>
            <w:r>
              <w:rPr>
                <w:rFonts w:ascii="Calibri" w:hAnsi="Calibri" w:cs="Calibri"/>
                <w:color w:val="000000"/>
                <w:sz w:val="20"/>
                <w:szCs w:val="20"/>
              </w:rPr>
              <w:t xml:space="preserve"> 1.66</w:t>
            </w:r>
          </w:p>
        </w:tc>
      </w:tr>
      <w:tr w:rsidR="001D244C" w:rsidRPr="00ED7008" w14:paraId="2AF9266B" w14:textId="77777777" w:rsidTr="005A54B5">
        <w:trPr>
          <w:trHeight w:val="227"/>
        </w:trPr>
        <w:tc>
          <w:tcPr>
            <w:tcW w:w="4412" w:type="dxa"/>
            <w:tcBorders>
              <w:top w:val="nil"/>
              <w:left w:val="nil"/>
              <w:bottom w:val="nil"/>
              <w:right w:val="nil"/>
            </w:tcBorders>
            <w:shd w:val="solid" w:color="FFFFFF" w:fill="auto"/>
            <w:vAlign w:val="center"/>
          </w:tcPr>
          <w:p w14:paraId="7B84EFF4" w14:textId="7E9D99D7" w:rsidR="001D244C" w:rsidRPr="00ED7008" w:rsidRDefault="001D244C" w:rsidP="005A54B5">
            <w:pPr>
              <w:autoSpaceDE w:val="0"/>
              <w:autoSpaceDN w:val="0"/>
              <w:adjustRightInd w:val="0"/>
              <w:rPr>
                <w:rFonts w:ascii="Calibri" w:hAnsi="Calibri" w:cs="Calibri"/>
                <w:color w:val="000000"/>
                <w:sz w:val="20"/>
                <w:szCs w:val="20"/>
              </w:rPr>
            </w:pPr>
            <w:r w:rsidRPr="00ED7008">
              <w:rPr>
                <w:rFonts w:ascii="Calibri" w:hAnsi="Calibri" w:cs="Calibri"/>
                <w:color w:val="000000"/>
                <w:sz w:val="20"/>
                <w:szCs w:val="20"/>
              </w:rPr>
              <w:t>Expected rate of salary increase</w:t>
            </w:r>
            <w:r w:rsidR="009058B4">
              <w:rPr>
                <w:rFonts w:ascii="Calibri" w:hAnsi="Calibri" w:cs="Calibri"/>
                <w:color w:val="000000"/>
                <w:sz w:val="20"/>
                <w:szCs w:val="20"/>
              </w:rPr>
              <w:t xml:space="preserve"> (%)</w:t>
            </w:r>
          </w:p>
        </w:tc>
        <w:tc>
          <w:tcPr>
            <w:tcW w:w="112" w:type="dxa"/>
            <w:tcBorders>
              <w:top w:val="nil"/>
              <w:left w:val="nil"/>
              <w:bottom w:val="nil"/>
              <w:right w:val="nil"/>
            </w:tcBorders>
            <w:shd w:val="solid" w:color="FFFFFF" w:fill="auto"/>
          </w:tcPr>
          <w:p w14:paraId="35F65E99" w14:textId="77777777" w:rsidR="001D244C" w:rsidRPr="00ED7008" w:rsidRDefault="001D244C" w:rsidP="005A54B5">
            <w:pPr>
              <w:autoSpaceDE w:val="0"/>
              <w:autoSpaceDN w:val="0"/>
              <w:adjustRightInd w:val="0"/>
              <w:jc w:val="right"/>
              <w:rPr>
                <w:rFonts w:ascii="Calibri" w:hAnsi="Calibri" w:cs="Calibri"/>
                <w:color w:val="000000"/>
                <w:sz w:val="20"/>
                <w:szCs w:val="20"/>
              </w:rPr>
            </w:pPr>
          </w:p>
        </w:tc>
        <w:tc>
          <w:tcPr>
            <w:tcW w:w="1847" w:type="dxa"/>
            <w:tcBorders>
              <w:top w:val="nil"/>
              <w:left w:val="nil"/>
              <w:bottom w:val="nil"/>
              <w:right w:val="nil"/>
            </w:tcBorders>
            <w:shd w:val="solid" w:color="FFFFFF" w:fill="auto"/>
            <w:vAlign w:val="center"/>
          </w:tcPr>
          <w:p w14:paraId="4797F045" w14:textId="38CA06E8" w:rsidR="001D244C" w:rsidRPr="00ED7008" w:rsidRDefault="000F74E1" w:rsidP="003B13DE">
            <w:pPr>
              <w:autoSpaceDE w:val="0"/>
              <w:autoSpaceDN w:val="0"/>
              <w:adjustRightInd w:val="0"/>
              <w:ind w:right="51"/>
              <w:jc w:val="right"/>
              <w:rPr>
                <w:rFonts w:ascii="Calibri" w:hAnsi="Calibri" w:cs="Calibri"/>
                <w:color w:val="000000"/>
                <w:sz w:val="20"/>
                <w:szCs w:val="20"/>
              </w:rPr>
            </w:pPr>
            <w:r>
              <w:rPr>
                <w:rFonts w:ascii="Calibri" w:hAnsi="Calibri" w:cs="Calibri"/>
                <w:color w:val="000000"/>
                <w:sz w:val="20"/>
                <w:szCs w:val="20"/>
              </w:rPr>
              <w:t>4</w:t>
            </w:r>
            <w:r w:rsidR="00C05FE8">
              <w:rPr>
                <w:rFonts w:ascii="Calibri" w:hAnsi="Calibri" w:cs="Calibri"/>
                <w:color w:val="000000"/>
                <w:sz w:val="20"/>
                <w:szCs w:val="20"/>
              </w:rPr>
              <w:t>.00</w:t>
            </w:r>
          </w:p>
        </w:tc>
        <w:tc>
          <w:tcPr>
            <w:tcW w:w="84" w:type="dxa"/>
            <w:tcBorders>
              <w:top w:val="nil"/>
              <w:left w:val="nil"/>
              <w:bottom w:val="nil"/>
              <w:right w:val="nil"/>
            </w:tcBorders>
            <w:shd w:val="solid" w:color="FFFFFF" w:fill="auto"/>
            <w:vAlign w:val="center"/>
          </w:tcPr>
          <w:p w14:paraId="2AE954FE" w14:textId="77777777" w:rsidR="001D244C" w:rsidRPr="00ED7008" w:rsidRDefault="001D244C" w:rsidP="003B13DE">
            <w:pPr>
              <w:autoSpaceDE w:val="0"/>
              <w:autoSpaceDN w:val="0"/>
              <w:adjustRightInd w:val="0"/>
              <w:ind w:right="51"/>
              <w:jc w:val="center"/>
              <w:rPr>
                <w:rFonts w:ascii="Calibri" w:hAnsi="Calibri" w:cs="Calibri"/>
                <w:color w:val="000000"/>
                <w:sz w:val="20"/>
                <w:szCs w:val="20"/>
              </w:rPr>
            </w:pPr>
          </w:p>
        </w:tc>
        <w:tc>
          <w:tcPr>
            <w:tcW w:w="1918" w:type="dxa"/>
            <w:tcBorders>
              <w:top w:val="nil"/>
              <w:left w:val="nil"/>
              <w:bottom w:val="nil"/>
              <w:right w:val="nil"/>
            </w:tcBorders>
            <w:shd w:val="solid" w:color="FFFFFF" w:fill="auto"/>
            <w:vAlign w:val="center"/>
          </w:tcPr>
          <w:p w14:paraId="546E6A84" w14:textId="3977C23B" w:rsidR="001D244C" w:rsidRPr="00ED7008" w:rsidRDefault="001D244C" w:rsidP="003B13DE">
            <w:pPr>
              <w:autoSpaceDE w:val="0"/>
              <w:autoSpaceDN w:val="0"/>
              <w:adjustRightInd w:val="0"/>
              <w:ind w:right="51"/>
              <w:jc w:val="right"/>
              <w:rPr>
                <w:rFonts w:ascii="Calibri" w:hAnsi="Calibri" w:cs="Calibri"/>
                <w:color w:val="000000"/>
                <w:sz w:val="20"/>
                <w:szCs w:val="20"/>
              </w:rPr>
            </w:pPr>
            <w:r>
              <w:rPr>
                <w:rFonts w:ascii="Calibri" w:hAnsi="Calibri" w:cs="Calibri"/>
                <w:color w:val="000000"/>
                <w:sz w:val="20"/>
                <w:szCs w:val="20"/>
              </w:rPr>
              <w:t>2.5</w:t>
            </w:r>
            <w:r w:rsidR="00C05FE8">
              <w:rPr>
                <w:rFonts w:ascii="Calibri" w:hAnsi="Calibri" w:cs="Calibri"/>
                <w:color w:val="000000"/>
                <w:sz w:val="20"/>
                <w:szCs w:val="20"/>
              </w:rPr>
              <w:t>0</w:t>
            </w:r>
          </w:p>
        </w:tc>
      </w:tr>
      <w:tr w:rsidR="001D244C" w:rsidRPr="00ED7008" w14:paraId="7B89BC79" w14:textId="77777777" w:rsidTr="005A54B5">
        <w:trPr>
          <w:trHeight w:val="227"/>
        </w:trPr>
        <w:tc>
          <w:tcPr>
            <w:tcW w:w="4412" w:type="dxa"/>
            <w:tcBorders>
              <w:top w:val="nil"/>
              <w:left w:val="nil"/>
              <w:bottom w:val="nil"/>
              <w:right w:val="nil"/>
            </w:tcBorders>
            <w:shd w:val="solid" w:color="FFFFFF" w:fill="auto"/>
            <w:vAlign w:val="center"/>
          </w:tcPr>
          <w:p w14:paraId="33438FE5" w14:textId="7E4A3F00" w:rsidR="001D244C" w:rsidRPr="00BE16C2" w:rsidRDefault="001D244C" w:rsidP="005A54B5">
            <w:pPr>
              <w:autoSpaceDE w:val="0"/>
              <w:autoSpaceDN w:val="0"/>
              <w:adjustRightInd w:val="0"/>
              <w:rPr>
                <w:rFonts w:ascii="Calibri" w:hAnsi="Calibri" w:cs="Cordia New"/>
                <w:color w:val="000000"/>
                <w:sz w:val="20"/>
                <w:szCs w:val="20"/>
              </w:rPr>
            </w:pPr>
            <w:r w:rsidRPr="00ED7008">
              <w:rPr>
                <w:rFonts w:ascii="Calibri" w:hAnsi="Calibri" w:cs="Calibri"/>
                <w:color w:val="000000"/>
                <w:sz w:val="20"/>
                <w:szCs w:val="20"/>
              </w:rPr>
              <w:t xml:space="preserve">Employee turnover rate </w:t>
            </w:r>
            <w:r w:rsidR="009058B4">
              <w:rPr>
                <w:rFonts w:ascii="Calibri" w:hAnsi="Calibri" w:cs="Calibri"/>
                <w:color w:val="000000"/>
                <w:sz w:val="20"/>
                <w:szCs w:val="20"/>
              </w:rPr>
              <w:t>(%)</w:t>
            </w:r>
          </w:p>
        </w:tc>
        <w:tc>
          <w:tcPr>
            <w:tcW w:w="112" w:type="dxa"/>
            <w:tcBorders>
              <w:top w:val="nil"/>
              <w:left w:val="nil"/>
              <w:bottom w:val="nil"/>
              <w:right w:val="nil"/>
            </w:tcBorders>
            <w:shd w:val="solid" w:color="FFFFFF" w:fill="auto"/>
          </w:tcPr>
          <w:p w14:paraId="41F4006F" w14:textId="77777777" w:rsidR="001D244C" w:rsidRPr="00ED7008" w:rsidRDefault="001D244C" w:rsidP="005A54B5">
            <w:pPr>
              <w:autoSpaceDE w:val="0"/>
              <w:autoSpaceDN w:val="0"/>
              <w:adjustRightInd w:val="0"/>
              <w:jc w:val="right"/>
              <w:rPr>
                <w:rFonts w:ascii="Calibri" w:hAnsi="Calibri" w:cs="Calibri"/>
                <w:color w:val="000000"/>
                <w:sz w:val="20"/>
                <w:szCs w:val="20"/>
              </w:rPr>
            </w:pPr>
          </w:p>
        </w:tc>
        <w:tc>
          <w:tcPr>
            <w:tcW w:w="1847" w:type="dxa"/>
            <w:tcBorders>
              <w:top w:val="nil"/>
              <w:left w:val="nil"/>
              <w:bottom w:val="nil"/>
              <w:right w:val="nil"/>
            </w:tcBorders>
            <w:shd w:val="solid" w:color="FFFFFF" w:fill="auto"/>
            <w:vAlign w:val="center"/>
          </w:tcPr>
          <w:p w14:paraId="48C17DA9" w14:textId="7E29B266" w:rsidR="001D244C" w:rsidRPr="00ED7008" w:rsidRDefault="000F74E1" w:rsidP="003B13DE">
            <w:pPr>
              <w:autoSpaceDE w:val="0"/>
              <w:autoSpaceDN w:val="0"/>
              <w:adjustRightInd w:val="0"/>
              <w:ind w:right="51"/>
              <w:jc w:val="right"/>
              <w:rPr>
                <w:rFonts w:ascii="Calibri" w:hAnsi="Calibri" w:cs="Calibri"/>
                <w:color w:val="000000"/>
                <w:sz w:val="20"/>
                <w:szCs w:val="20"/>
              </w:rPr>
            </w:pPr>
            <w:r>
              <w:rPr>
                <w:rFonts w:ascii="Calibri" w:hAnsi="Calibri" w:cs="Calibri"/>
                <w:color w:val="000000"/>
                <w:sz w:val="20"/>
                <w:szCs w:val="20"/>
              </w:rPr>
              <w:t>3.82</w:t>
            </w:r>
            <w:r w:rsidR="003B13DE">
              <w:rPr>
                <w:rFonts w:ascii="Calibri" w:hAnsi="Calibri" w:cs="Calibri"/>
                <w:color w:val="000000"/>
                <w:sz w:val="20"/>
                <w:szCs w:val="20"/>
              </w:rPr>
              <w:t xml:space="preserve"> </w:t>
            </w:r>
            <w:r>
              <w:rPr>
                <w:rFonts w:ascii="Calibri" w:hAnsi="Calibri" w:cs="Calibri"/>
                <w:color w:val="000000"/>
                <w:sz w:val="20"/>
                <w:szCs w:val="20"/>
              </w:rPr>
              <w:t>-</w:t>
            </w:r>
            <w:r w:rsidR="003B13DE">
              <w:rPr>
                <w:rFonts w:ascii="Calibri" w:hAnsi="Calibri" w:cs="Calibri"/>
                <w:color w:val="000000"/>
                <w:sz w:val="20"/>
                <w:szCs w:val="20"/>
              </w:rPr>
              <w:t xml:space="preserve"> </w:t>
            </w:r>
            <w:r>
              <w:rPr>
                <w:rFonts w:ascii="Calibri" w:hAnsi="Calibri" w:cs="Calibri"/>
                <w:color w:val="000000"/>
                <w:sz w:val="20"/>
                <w:szCs w:val="20"/>
              </w:rPr>
              <w:t>45.84</w:t>
            </w:r>
          </w:p>
        </w:tc>
        <w:tc>
          <w:tcPr>
            <w:tcW w:w="84" w:type="dxa"/>
            <w:tcBorders>
              <w:top w:val="nil"/>
              <w:left w:val="nil"/>
              <w:bottom w:val="nil"/>
              <w:right w:val="nil"/>
            </w:tcBorders>
            <w:shd w:val="solid" w:color="FFFFFF" w:fill="auto"/>
            <w:vAlign w:val="center"/>
          </w:tcPr>
          <w:p w14:paraId="41FEA658" w14:textId="77777777" w:rsidR="001D244C" w:rsidRPr="00ED7008" w:rsidRDefault="001D244C" w:rsidP="003B13DE">
            <w:pPr>
              <w:autoSpaceDE w:val="0"/>
              <w:autoSpaceDN w:val="0"/>
              <w:adjustRightInd w:val="0"/>
              <w:ind w:right="51"/>
              <w:jc w:val="center"/>
              <w:rPr>
                <w:rFonts w:ascii="Calibri" w:hAnsi="Calibri" w:cs="Calibri"/>
                <w:color w:val="000000"/>
                <w:sz w:val="20"/>
                <w:szCs w:val="20"/>
              </w:rPr>
            </w:pPr>
          </w:p>
        </w:tc>
        <w:tc>
          <w:tcPr>
            <w:tcW w:w="1918" w:type="dxa"/>
            <w:tcBorders>
              <w:top w:val="nil"/>
              <w:left w:val="nil"/>
              <w:bottom w:val="nil"/>
              <w:right w:val="nil"/>
            </w:tcBorders>
            <w:shd w:val="solid" w:color="FFFFFF" w:fill="auto"/>
            <w:vAlign w:val="center"/>
          </w:tcPr>
          <w:p w14:paraId="614051A9" w14:textId="4A758BBE" w:rsidR="001D244C" w:rsidRPr="00ED7008" w:rsidRDefault="003B13DE" w:rsidP="003B13DE">
            <w:pPr>
              <w:autoSpaceDE w:val="0"/>
              <w:autoSpaceDN w:val="0"/>
              <w:adjustRightInd w:val="0"/>
              <w:ind w:right="51"/>
              <w:jc w:val="right"/>
              <w:rPr>
                <w:rFonts w:ascii="Calibri" w:hAnsi="Calibri" w:cs="Calibri"/>
                <w:color w:val="000000"/>
                <w:sz w:val="20"/>
                <w:szCs w:val="20"/>
              </w:rPr>
            </w:pPr>
            <w:r>
              <w:rPr>
                <w:rFonts w:ascii="Calibri" w:hAnsi="Calibri" w:cs="Calibri"/>
                <w:color w:val="000000"/>
                <w:sz w:val="20"/>
                <w:szCs w:val="20"/>
              </w:rPr>
              <w:t>0</w:t>
            </w:r>
            <w:r w:rsidR="00C05FE8">
              <w:rPr>
                <w:rFonts w:ascii="Calibri" w:hAnsi="Calibri" w:cs="Calibri"/>
                <w:color w:val="000000"/>
                <w:sz w:val="20"/>
                <w:szCs w:val="20"/>
              </w:rPr>
              <w:t>.00</w:t>
            </w:r>
            <w:r>
              <w:rPr>
                <w:rFonts w:ascii="Calibri" w:hAnsi="Calibri" w:cs="Calibri"/>
                <w:color w:val="000000"/>
                <w:sz w:val="20"/>
                <w:szCs w:val="20"/>
              </w:rPr>
              <w:t xml:space="preserve"> </w:t>
            </w:r>
            <w:r w:rsidR="00C05FE8">
              <w:rPr>
                <w:rFonts w:ascii="Calibri" w:hAnsi="Calibri" w:cs="Calibri"/>
                <w:color w:val="000000"/>
                <w:sz w:val="20"/>
                <w:szCs w:val="20"/>
              </w:rPr>
              <w:t>-</w:t>
            </w:r>
            <w:r>
              <w:rPr>
                <w:rFonts w:ascii="Calibri" w:hAnsi="Calibri" w:cs="Calibri"/>
                <w:color w:val="000000"/>
                <w:sz w:val="20"/>
                <w:szCs w:val="20"/>
              </w:rPr>
              <w:t xml:space="preserve"> 60</w:t>
            </w:r>
            <w:r w:rsidR="00C05FE8">
              <w:rPr>
                <w:rFonts w:ascii="Calibri" w:hAnsi="Calibri" w:cs="Calibri"/>
                <w:color w:val="000000"/>
                <w:sz w:val="20"/>
                <w:szCs w:val="20"/>
              </w:rPr>
              <w:t>.00</w:t>
            </w:r>
          </w:p>
        </w:tc>
      </w:tr>
      <w:tr w:rsidR="006C61CC" w:rsidRPr="00ED7008" w14:paraId="2F6666D3" w14:textId="77777777" w:rsidTr="006C61CC">
        <w:trPr>
          <w:trHeight w:val="227"/>
        </w:trPr>
        <w:tc>
          <w:tcPr>
            <w:tcW w:w="4412" w:type="dxa"/>
            <w:tcBorders>
              <w:top w:val="nil"/>
              <w:left w:val="nil"/>
              <w:bottom w:val="nil"/>
              <w:right w:val="nil"/>
            </w:tcBorders>
            <w:shd w:val="solid" w:color="FFFFFF" w:fill="auto"/>
            <w:vAlign w:val="bottom"/>
          </w:tcPr>
          <w:p w14:paraId="5A1F1763" w14:textId="77777777" w:rsidR="006C61CC" w:rsidRPr="00ED7008" w:rsidRDefault="006C61CC" w:rsidP="006C61CC">
            <w:pPr>
              <w:autoSpaceDE w:val="0"/>
              <w:autoSpaceDN w:val="0"/>
              <w:adjustRightInd w:val="0"/>
              <w:rPr>
                <w:rFonts w:ascii="Calibri" w:hAnsi="Calibri" w:cs="Calibri"/>
                <w:color w:val="000000"/>
                <w:sz w:val="20"/>
                <w:szCs w:val="20"/>
              </w:rPr>
            </w:pPr>
          </w:p>
        </w:tc>
        <w:tc>
          <w:tcPr>
            <w:tcW w:w="112" w:type="dxa"/>
            <w:tcBorders>
              <w:top w:val="nil"/>
              <w:left w:val="nil"/>
              <w:bottom w:val="nil"/>
              <w:right w:val="nil"/>
            </w:tcBorders>
            <w:shd w:val="solid" w:color="FFFFFF" w:fill="auto"/>
          </w:tcPr>
          <w:p w14:paraId="75D12746" w14:textId="77777777" w:rsidR="006C61CC" w:rsidRPr="00ED7008" w:rsidRDefault="006C61CC" w:rsidP="006C61CC">
            <w:pPr>
              <w:autoSpaceDE w:val="0"/>
              <w:autoSpaceDN w:val="0"/>
              <w:adjustRightInd w:val="0"/>
              <w:jc w:val="right"/>
              <w:rPr>
                <w:rFonts w:ascii="Calibri" w:hAnsi="Calibri" w:cs="Calibri"/>
                <w:color w:val="000000"/>
                <w:sz w:val="20"/>
                <w:szCs w:val="20"/>
              </w:rPr>
            </w:pPr>
          </w:p>
        </w:tc>
        <w:tc>
          <w:tcPr>
            <w:tcW w:w="1847" w:type="dxa"/>
            <w:tcBorders>
              <w:top w:val="nil"/>
              <w:left w:val="nil"/>
              <w:bottom w:val="nil"/>
              <w:right w:val="nil"/>
            </w:tcBorders>
            <w:shd w:val="solid" w:color="FFFFFF" w:fill="auto"/>
            <w:vAlign w:val="bottom"/>
          </w:tcPr>
          <w:p w14:paraId="73DCA15C" w14:textId="6909DBE1" w:rsidR="006C61CC" w:rsidRPr="00ED7008" w:rsidRDefault="006C61CC" w:rsidP="006C61CC">
            <w:pPr>
              <w:autoSpaceDE w:val="0"/>
              <w:autoSpaceDN w:val="0"/>
              <w:adjustRightInd w:val="0"/>
              <w:jc w:val="right"/>
              <w:rPr>
                <w:rFonts w:ascii="Calibri" w:hAnsi="Calibri" w:cs="Calibri"/>
                <w:color w:val="000000"/>
                <w:sz w:val="20"/>
                <w:szCs w:val="20"/>
              </w:rPr>
            </w:pPr>
            <w:r>
              <w:rPr>
                <w:rFonts w:ascii="Calibri" w:hAnsi="Calibri" w:cs="Calibri"/>
                <w:color w:val="000000"/>
                <w:sz w:val="20"/>
                <w:szCs w:val="20"/>
              </w:rPr>
              <w:t>(Scale related to age)</w:t>
            </w:r>
          </w:p>
        </w:tc>
        <w:tc>
          <w:tcPr>
            <w:tcW w:w="84" w:type="dxa"/>
            <w:tcBorders>
              <w:top w:val="nil"/>
              <w:left w:val="nil"/>
              <w:bottom w:val="nil"/>
              <w:right w:val="nil"/>
            </w:tcBorders>
            <w:shd w:val="solid" w:color="FFFFFF" w:fill="auto"/>
            <w:vAlign w:val="center"/>
          </w:tcPr>
          <w:p w14:paraId="72274D37" w14:textId="77777777" w:rsidR="006C61CC" w:rsidRPr="00ED7008" w:rsidRDefault="006C61CC" w:rsidP="006C61CC">
            <w:pPr>
              <w:autoSpaceDE w:val="0"/>
              <w:autoSpaceDN w:val="0"/>
              <w:adjustRightInd w:val="0"/>
              <w:jc w:val="center"/>
              <w:rPr>
                <w:rFonts w:ascii="Calibri" w:hAnsi="Calibri" w:cs="Calibri"/>
                <w:color w:val="000000"/>
                <w:sz w:val="20"/>
                <w:szCs w:val="20"/>
              </w:rPr>
            </w:pPr>
          </w:p>
        </w:tc>
        <w:tc>
          <w:tcPr>
            <w:tcW w:w="1918" w:type="dxa"/>
            <w:tcBorders>
              <w:top w:val="nil"/>
              <w:left w:val="nil"/>
              <w:bottom w:val="nil"/>
              <w:right w:val="nil"/>
            </w:tcBorders>
            <w:shd w:val="solid" w:color="FFFFFF" w:fill="auto"/>
            <w:vAlign w:val="bottom"/>
          </w:tcPr>
          <w:p w14:paraId="68CA2E7D" w14:textId="5D8F5193" w:rsidR="006C61CC" w:rsidRPr="00ED7008" w:rsidRDefault="006C61CC" w:rsidP="006C61CC">
            <w:pPr>
              <w:autoSpaceDE w:val="0"/>
              <w:autoSpaceDN w:val="0"/>
              <w:adjustRightInd w:val="0"/>
              <w:jc w:val="right"/>
              <w:rPr>
                <w:rFonts w:ascii="Calibri" w:hAnsi="Calibri" w:cs="Calibri"/>
                <w:color w:val="000000"/>
                <w:sz w:val="20"/>
                <w:szCs w:val="20"/>
              </w:rPr>
            </w:pPr>
            <w:r>
              <w:rPr>
                <w:rFonts w:ascii="Calibri" w:hAnsi="Calibri" w:cs="Calibri"/>
                <w:color w:val="000000"/>
                <w:sz w:val="20"/>
                <w:szCs w:val="20"/>
              </w:rPr>
              <w:t>(Scale related to age)</w:t>
            </w:r>
          </w:p>
        </w:tc>
      </w:tr>
      <w:tr w:rsidR="006C61CC" w:rsidRPr="00ED7008" w14:paraId="3CB80644" w14:textId="77777777" w:rsidTr="009A71DA">
        <w:trPr>
          <w:trHeight w:val="227"/>
        </w:trPr>
        <w:tc>
          <w:tcPr>
            <w:tcW w:w="4412" w:type="dxa"/>
            <w:tcBorders>
              <w:top w:val="nil"/>
              <w:left w:val="nil"/>
              <w:bottom w:val="nil"/>
              <w:right w:val="nil"/>
            </w:tcBorders>
            <w:shd w:val="solid" w:color="FFFFFF" w:fill="auto"/>
          </w:tcPr>
          <w:p w14:paraId="6E10665D" w14:textId="77777777" w:rsidR="006C61CC" w:rsidRPr="00ED7008" w:rsidRDefault="006C61CC" w:rsidP="009A71DA">
            <w:pPr>
              <w:autoSpaceDE w:val="0"/>
              <w:autoSpaceDN w:val="0"/>
              <w:adjustRightInd w:val="0"/>
              <w:rPr>
                <w:rFonts w:ascii="Calibri" w:hAnsi="Calibri" w:cs="Calibri"/>
                <w:color w:val="000000"/>
                <w:sz w:val="20"/>
                <w:szCs w:val="20"/>
              </w:rPr>
            </w:pPr>
            <w:r w:rsidRPr="00ED7008">
              <w:rPr>
                <w:rFonts w:ascii="Calibri" w:hAnsi="Calibri" w:cs="Calibri"/>
                <w:color w:val="000000"/>
                <w:sz w:val="20"/>
                <w:szCs w:val="20"/>
              </w:rPr>
              <w:t>Mortality rate</w:t>
            </w:r>
          </w:p>
        </w:tc>
        <w:tc>
          <w:tcPr>
            <w:tcW w:w="112" w:type="dxa"/>
            <w:tcBorders>
              <w:top w:val="nil"/>
              <w:left w:val="nil"/>
              <w:bottom w:val="nil"/>
              <w:right w:val="nil"/>
            </w:tcBorders>
            <w:shd w:val="solid" w:color="FFFFFF" w:fill="auto"/>
          </w:tcPr>
          <w:p w14:paraId="0633FA18" w14:textId="77777777" w:rsidR="006C61CC" w:rsidRPr="00ED7008" w:rsidRDefault="006C61CC" w:rsidP="006C61CC">
            <w:pPr>
              <w:autoSpaceDE w:val="0"/>
              <w:autoSpaceDN w:val="0"/>
              <w:adjustRightInd w:val="0"/>
              <w:jc w:val="right"/>
              <w:rPr>
                <w:rFonts w:ascii="Calibri" w:hAnsi="Calibri" w:cs="Calibri"/>
                <w:color w:val="000000"/>
                <w:sz w:val="20"/>
                <w:szCs w:val="20"/>
              </w:rPr>
            </w:pPr>
          </w:p>
        </w:tc>
        <w:tc>
          <w:tcPr>
            <w:tcW w:w="1847" w:type="dxa"/>
            <w:tcBorders>
              <w:top w:val="nil"/>
              <w:left w:val="nil"/>
              <w:bottom w:val="nil"/>
              <w:right w:val="nil"/>
            </w:tcBorders>
            <w:shd w:val="solid" w:color="FFFFFF" w:fill="auto"/>
            <w:vAlign w:val="bottom"/>
          </w:tcPr>
          <w:p w14:paraId="130E2B63" w14:textId="77777777" w:rsidR="006C61CC" w:rsidRPr="00ED7008" w:rsidRDefault="006C61CC" w:rsidP="00E66E89">
            <w:pPr>
              <w:autoSpaceDE w:val="0"/>
              <w:autoSpaceDN w:val="0"/>
              <w:adjustRightInd w:val="0"/>
              <w:jc w:val="right"/>
              <w:rPr>
                <w:rFonts w:ascii="Calibri" w:hAnsi="Calibri" w:cs="Calibri"/>
                <w:color w:val="000000"/>
                <w:sz w:val="20"/>
                <w:szCs w:val="20"/>
              </w:rPr>
            </w:pPr>
            <w:r w:rsidRPr="00ED7008">
              <w:rPr>
                <w:rFonts w:ascii="Calibri" w:hAnsi="Calibri" w:cs="Calibri"/>
                <w:color w:val="000000"/>
                <w:sz w:val="20"/>
                <w:szCs w:val="20"/>
              </w:rPr>
              <w:t>100 (Thai Mortality Ordinary Table 2017)</w:t>
            </w:r>
          </w:p>
        </w:tc>
        <w:tc>
          <w:tcPr>
            <w:tcW w:w="84" w:type="dxa"/>
            <w:tcBorders>
              <w:top w:val="nil"/>
              <w:left w:val="nil"/>
              <w:bottom w:val="nil"/>
              <w:right w:val="nil"/>
            </w:tcBorders>
            <w:shd w:val="solid" w:color="FFFFFF" w:fill="auto"/>
            <w:vAlign w:val="bottom"/>
          </w:tcPr>
          <w:p w14:paraId="21A31F14" w14:textId="77777777" w:rsidR="006C61CC" w:rsidRPr="00ED7008" w:rsidRDefault="006C61CC" w:rsidP="00E66E89">
            <w:pPr>
              <w:autoSpaceDE w:val="0"/>
              <w:autoSpaceDN w:val="0"/>
              <w:adjustRightInd w:val="0"/>
              <w:jc w:val="right"/>
              <w:rPr>
                <w:rFonts w:ascii="Calibri" w:hAnsi="Calibri" w:cs="Calibri"/>
                <w:color w:val="000000"/>
                <w:sz w:val="20"/>
                <w:szCs w:val="20"/>
              </w:rPr>
            </w:pPr>
          </w:p>
        </w:tc>
        <w:tc>
          <w:tcPr>
            <w:tcW w:w="1918" w:type="dxa"/>
            <w:tcBorders>
              <w:top w:val="nil"/>
              <w:left w:val="nil"/>
              <w:bottom w:val="nil"/>
              <w:right w:val="nil"/>
            </w:tcBorders>
            <w:shd w:val="solid" w:color="FFFFFF" w:fill="auto"/>
            <w:vAlign w:val="bottom"/>
          </w:tcPr>
          <w:p w14:paraId="09EBF8E4" w14:textId="77777777" w:rsidR="006C61CC" w:rsidRPr="00ED7008" w:rsidRDefault="006C61CC" w:rsidP="00E66E89">
            <w:pPr>
              <w:autoSpaceDE w:val="0"/>
              <w:autoSpaceDN w:val="0"/>
              <w:adjustRightInd w:val="0"/>
              <w:jc w:val="right"/>
              <w:rPr>
                <w:rFonts w:ascii="Calibri" w:hAnsi="Calibri" w:cs="Calibri"/>
                <w:color w:val="000000"/>
                <w:sz w:val="20"/>
                <w:szCs w:val="20"/>
              </w:rPr>
            </w:pPr>
            <w:r w:rsidRPr="00ED7008">
              <w:rPr>
                <w:rFonts w:ascii="Calibri" w:hAnsi="Calibri" w:cs="Calibri"/>
                <w:color w:val="000000"/>
                <w:sz w:val="20"/>
                <w:szCs w:val="20"/>
              </w:rPr>
              <w:t>100 (Thai Mortality Ordinary Table 2017)</w:t>
            </w:r>
          </w:p>
        </w:tc>
      </w:tr>
    </w:tbl>
    <w:p w14:paraId="7AD52475" w14:textId="77777777" w:rsidR="001D244C" w:rsidRPr="006B16EB" w:rsidRDefault="001D244C" w:rsidP="001D244C">
      <w:pPr>
        <w:jc w:val="thaiDistribute"/>
        <w:rPr>
          <w:rFonts w:ascii="Calibri" w:hAnsi="Calibri" w:cs="Calibri"/>
          <w:sz w:val="14"/>
          <w:szCs w:val="14"/>
        </w:rPr>
      </w:pPr>
    </w:p>
    <w:p w14:paraId="5DE4A0D3" w14:textId="77777777" w:rsidR="001D244C" w:rsidRPr="00ED7008" w:rsidRDefault="001D244C" w:rsidP="001D244C">
      <w:pPr>
        <w:jc w:val="thaiDistribute"/>
        <w:rPr>
          <w:rFonts w:ascii="Calibri" w:hAnsi="Calibri" w:cs="Calibri"/>
          <w:sz w:val="20"/>
          <w:szCs w:val="20"/>
        </w:rPr>
      </w:pPr>
      <w:r w:rsidRPr="00ED7008">
        <w:rPr>
          <w:rFonts w:ascii="Calibri" w:hAnsi="Calibri" w:cs="Calibri"/>
          <w:sz w:val="20"/>
          <w:szCs w:val="20"/>
        </w:rPr>
        <w:t>The result of sensitivity analysis for significant assumptions</w:t>
      </w:r>
      <w:r w:rsidRPr="00ED7008">
        <w:rPr>
          <w:rFonts w:ascii="Calibri" w:hAnsi="Calibri" w:cs="Calibri"/>
          <w:sz w:val="20"/>
          <w:szCs w:val="20"/>
          <w:cs/>
        </w:rPr>
        <w:t xml:space="preserve"> </w:t>
      </w:r>
      <w:r w:rsidRPr="00ED7008">
        <w:rPr>
          <w:rFonts w:ascii="Calibri" w:hAnsi="Calibri" w:cs="Calibri"/>
          <w:sz w:val="20"/>
          <w:szCs w:val="20"/>
        </w:rPr>
        <w:t>that affect the present value of the long-term employee benefit obligation as at December 31, 20</w:t>
      </w:r>
      <w:r>
        <w:rPr>
          <w:rFonts w:ascii="Calibri" w:hAnsi="Calibri" w:cs="Calibri"/>
          <w:sz w:val="20"/>
          <w:szCs w:val="20"/>
        </w:rPr>
        <w:t>20</w:t>
      </w:r>
      <w:r w:rsidRPr="00ED7008">
        <w:rPr>
          <w:rFonts w:ascii="Calibri" w:hAnsi="Calibri" w:cs="Calibri"/>
          <w:sz w:val="20"/>
          <w:szCs w:val="20"/>
        </w:rPr>
        <w:t xml:space="preserve"> are summarized below: </w:t>
      </w:r>
    </w:p>
    <w:p w14:paraId="26FAB677" w14:textId="77777777" w:rsidR="001D244C" w:rsidRPr="00ED7008" w:rsidRDefault="001D244C" w:rsidP="001D244C">
      <w:pPr>
        <w:jc w:val="thaiDistribute"/>
        <w:rPr>
          <w:rFonts w:ascii="Calibri" w:hAnsi="Calibri" w:cs="Calibri"/>
          <w:sz w:val="16"/>
          <w:szCs w:val="16"/>
        </w:rPr>
      </w:pPr>
    </w:p>
    <w:tbl>
      <w:tblPr>
        <w:tblW w:w="8373" w:type="dxa"/>
        <w:tblLayout w:type="fixed"/>
        <w:tblCellMar>
          <w:left w:w="30" w:type="dxa"/>
          <w:right w:w="30" w:type="dxa"/>
        </w:tblCellMar>
        <w:tblLook w:val="0000" w:firstRow="0" w:lastRow="0" w:firstColumn="0" w:lastColumn="0" w:noHBand="0" w:noVBand="0"/>
      </w:tblPr>
      <w:tblGrid>
        <w:gridCol w:w="4426"/>
        <w:gridCol w:w="98"/>
        <w:gridCol w:w="1847"/>
        <w:gridCol w:w="84"/>
        <w:gridCol w:w="1918"/>
      </w:tblGrid>
      <w:tr w:rsidR="001D244C" w:rsidRPr="00ED7008" w14:paraId="4058E31C" w14:textId="77777777" w:rsidTr="005A54B5">
        <w:trPr>
          <w:trHeight w:val="227"/>
        </w:trPr>
        <w:tc>
          <w:tcPr>
            <w:tcW w:w="4426" w:type="dxa"/>
            <w:tcBorders>
              <w:top w:val="nil"/>
              <w:left w:val="nil"/>
              <w:bottom w:val="nil"/>
              <w:right w:val="nil"/>
            </w:tcBorders>
            <w:shd w:val="solid" w:color="FFFFFF" w:fill="auto"/>
          </w:tcPr>
          <w:p w14:paraId="7B36B7B6" w14:textId="77777777" w:rsidR="001D244C" w:rsidRPr="00ED7008" w:rsidRDefault="001D244C" w:rsidP="005A54B5">
            <w:pPr>
              <w:autoSpaceDE w:val="0"/>
              <w:autoSpaceDN w:val="0"/>
              <w:adjustRightInd w:val="0"/>
              <w:jc w:val="right"/>
              <w:rPr>
                <w:rFonts w:ascii="Calibri" w:hAnsi="Calibri" w:cs="Calibri"/>
                <w:color w:val="000000"/>
                <w:sz w:val="20"/>
                <w:szCs w:val="20"/>
              </w:rPr>
            </w:pPr>
          </w:p>
        </w:tc>
        <w:tc>
          <w:tcPr>
            <w:tcW w:w="98" w:type="dxa"/>
            <w:tcBorders>
              <w:top w:val="nil"/>
              <w:left w:val="nil"/>
              <w:bottom w:val="nil"/>
              <w:right w:val="nil"/>
            </w:tcBorders>
            <w:shd w:val="solid" w:color="FFFFFF" w:fill="auto"/>
          </w:tcPr>
          <w:p w14:paraId="7D32C211" w14:textId="77777777" w:rsidR="001D244C" w:rsidRPr="00ED7008" w:rsidRDefault="001D244C" w:rsidP="005A54B5">
            <w:pPr>
              <w:autoSpaceDE w:val="0"/>
              <w:autoSpaceDN w:val="0"/>
              <w:adjustRightInd w:val="0"/>
              <w:jc w:val="right"/>
              <w:rPr>
                <w:rFonts w:ascii="Calibri" w:hAnsi="Calibri" w:cs="Calibri"/>
                <w:color w:val="000000"/>
                <w:sz w:val="20"/>
                <w:szCs w:val="20"/>
              </w:rPr>
            </w:pPr>
          </w:p>
        </w:tc>
        <w:tc>
          <w:tcPr>
            <w:tcW w:w="3849" w:type="dxa"/>
            <w:gridSpan w:val="3"/>
            <w:tcBorders>
              <w:top w:val="nil"/>
              <w:left w:val="nil"/>
              <w:bottom w:val="single" w:sz="6" w:space="0" w:color="auto"/>
              <w:right w:val="nil"/>
            </w:tcBorders>
            <w:shd w:val="solid" w:color="FFFFFF" w:fill="auto"/>
            <w:vAlign w:val="bottom"/>
          </w:tcPr>
          <w:p w14:paraId="1F4BF73F" w14:textId="77777777" w:rsidR="001D244C" w:rsidRPr="00ED7008" w:rsidRDefault="001D244C" w:rsidP="005A54B5">
            <w:pPr>
              <w:autoSpaceDE w:val="0"/>
              <w:autoSpaceDN w:val="0"/>
              <w:adjustRightInd w:val="0"/>
              <w:jc w:val="center"/>
              <w:rPr>
                <w:rFonts w:ascii="Calibri" w:hAnsi="Calibri" w:cs="Calibri"/>
                <w:color w:val="000000"/>
                <w:sz w:val="20"/>
                <w:szCs w:val="20"/>
              </w:rPr>
            </w:pPr>
            <w:r w:rsidRPr="00ED7008">
              <w:rPr>
                <w:rFonts w:ascii="Calibri" w:hAnsi="Calibri" w:cs="Calibri"/>
                <w:sz w:val="20"/>
                <w:szCs w:val="20"/>
              </w:rPr>
              <w:t>In Thousand Baht</w:t>
            </w:r>
          </w:p>
        </w:tc>
      </w:tr>
      <w:tr w:rsidR="001D244C" w:rsidRPr="00ED7008" w14:paraId="45DFDB2A" w14:textId="77777777" w:rsidTr="005A54B5">
        <w:trPr>
          <w:trHeight w:val="227"/>
        </w:trPr>
        <w:tc>
          <w:tcPr>
            <w:tcW w:w="4426" w:type="dxa"/>
            <w:tcBorders>
              <w:top w:val="nil"/>
              <w:left w:val="nil"/>
              <w:bottom w:val="nil"/>
              <w:right w:val="nil"/>
            </w:tcBorders>
            <w:shd w:val="solid" w:color="FFFFFF" w:fill="auto"/>
          </w:tcPr>
          <w:p w14:paraId="2D0D7DFE" w14:textId="77777777" w:rsidR="001D244C" w:rsidRPr="00ED7008" w:rsidRDefault="001D244C" w:rsidP="005A54B5">
            <w:pPr>
              <w:autoSpaceDE w:val="0"/>
              <w:autoSpaceDN w:val="0"/>
              <w:adjustRightInd w:val="0"/>
              <w:jc w:val="right"/>
              <w:rPr>
                <w:rFonts w:ascii="Calibri" w:hAnsi="Calibri" w:cs="Calibri"/>
                <w:color w:val="000000"/>
                <w:sz w:val="20"/>
                <w:szCs w:val="20"/>
              </w:rPr>
            </w:pPr>
          </w:p>
        </w:tc>
        <w:tc>
          <w:tcPr>
            <w:tcW w:w="98" w:type="dxa"/>
            <w:tcBorders>
              <w:top w:val="nil"/>
              <w:left w:val="nil"/>
              <w:bottom w:val="nil"/>
              <w:right w:val="nil"/>
            </w:tcBorders>
            <w:shd w:val="solid" w:color="FFFFFF" w:fill="auto"/>
          </w:tcPr>
          <w:p w14:paraId="79A7446C" w14:textId="77777777" w:rsidR="001D244C" w:rsidRPr="00ED7008" w:rsidRDefault="001D244C" w:rsidP="005A54B5">
            <w:pPr>
              <w:autoSpaceDE w:val="0"/>
              <w:autoSpaceDN w:val="0"/>
              <w:adjustRightInd w:val="0"/>
              <w:jc w:val="right"/>
              <w:rPr>
                <w:rFonts w:ascii="Calibri" w:hAnsi="Calibri" w:cs="Calibri"/>
                <w:color w:val="000000"/>
                <w:sz w:val="20"/>
                <w:szCs w:val="20"/>
              </w:rPr>
            </w:pPr>
          </w:p>
        </w:tc>
        <w:tc>
          <w:tcPr>
            <w:tcW w:w="3849" w:type="dxa"/>
            <w:gridSpan w:val="3"/>
            <w:tcBorders>
              <w:top w:val="nil"/>
              <w:left w:val="nil"/>
              <w:bottom w:val="single" w:sz="6" w:space="0" w:color="auto"/>
              <w:right w:val="nil"/>
            </w:tcBorders>
            <w:shd w:val="solid" w:color="FFFFFF" w:fill="auto"/>
            <w:vAlign w:val="bottom"/>
          </w:tcPr>
          <w:p w14:paraId="20F8EA8F" w14:textId="77777777" w:rsidR="001D244C" w:rsidRPr="003610BD" w:rsidRDefault="001D244C" w:rsidP="005A54B5">
            <w:pPr>
              <w:autoSpaceDE w:val="0"/>
              <w:autoSpaceDN w:val="0"/>
              <w:adjustRightInd w:val="0"/>
              <w:jc w:val="center"/>
              <w:rPr>
                <w:rFonts w:ascii="Calibri" w:hAnsi="Calibri" w:cs="Calibri"/>
                <w:color w:val="000000"/>
                <w:sz w:val="20"/>
                <w:szCs w:val="20"/>
              </w:rPr>
            </w:pPr>
            <w:r w:rsidRPr="003610BD">
              <w:rPr>
                <w:rFonts w:ascii="Calibri" w:hAnsi="Calibri" w:cs="Calibri"/>
                <w:color w:val="000000"/>
                <w:sz w:val="20"/>
                <w:szCs w:val="20"/>
              </w:rPr>
              <w:t xml:space="preserve">Consolidated Financial Statements </w:t>
            </w:r>
          </w:p>
          <w:p w14:paraId="084B253A" w14:textId="77777777" w:rsidR="001D244C" w:rsidRPr="003610BD" w:rsidRDefault="001D244C" w:rsidP="005A54B5">
            <w:pPr>
              <w:autoSpaceDE w:val="0"/>
              <w:autoSpaceDN w:val="0"/>
              <w:adjustRightInd w:val="0"/>
              <w:jc w:val="center"/>
              <w:rPr>
                <w:rFonts w:ascii="Calibri" w:hAnsi="Calibri" w:cs="Calibri"/>
                <w:color w:val="000000"/>
                <w:sz w:val="20"/>
                <w:szCs w:val="20"/>
              </w:rPr>
            </w:pPr>
            <w:r w:rsidRPr="003610BD">
              <w:rPr>
                <w:rFonts w:ascii="Calibri" w:hAnsi="Calibri" w:cs="Calibri"/>
                <w:color w:val="000000"/>
                <w:sz w:val="20"/>
                <w:szCs w:val="20"/>
              </w:rPr>
              <w:t>and Separate Financial Statements</w:t>
            </w:r>
          </w:p>
        </w:tc>
      </w:tr>
      <w:tr w:rsidR="001D244C" w:rsidRPr="00ED7008" w14:paraId="6D00EE80" w14:textId="77777777" w:rsidTr="005A54B5">
        <w:trPr>
          <w:trHeight w:val="227"/>
        </w:trPr>
        <w:tc>
          <w:tcPr>
            <w:tcW w:w="4426" w:type="dxa"/>
            <w:tcBorders>
              <w:top w:val="nil"/>
              <w:left w:val="nil"/>
              <w:bottom w:val="nil"/>
              <w:right w:val="nil"/>
            </w:tcBorders>
            <w:shd w:val="solid" w:color="FFFFFF" w:fill="auto"/>
          </w:tcPr>
          <w:p w14:paraId="37E7C3D5" w14:textId="77777777" w:rsidR="001D244C" w:rsidRPr="00ED7008" w:rsidRDefault="001D244C" w:rsidP="005A54B5">
            <w:pPr>
              <w:autoSpaceDE w:val="0"/>
              <w:autoSpaceDN w:val="0"/>
              <w:adjustRightInd w:val="0"/>
              <w:jc w:val="right"/>
              <w:rPr>
                <w:rFonts w:ascii="Calibri" w:hAnsi="Calibri" w:cs="Calibri"/>
                <w:color w:val="000000"/>
                <w:sz w:val="20"/>
                <w:szCs w:val="20"/>
              </w:rPr>
            </w:pPr>
          </w:p>
        </w:tc>
        <w:tc>
          <w:tcPr>
            <w:tcW w:w="98" w:type="dxa"/>
            <w:tcBorders>
              <w:top w:val="nil"/>
              <w:left w:val="nil"/>
              <w:bottom w:val="nil"/>
              <w:right w:val="nil"/>
            </w:tcBorders>
            <w:shd w:val="solid" w:color="FFFFFF" w:fill="auto"/>
          </w:tcPr>
          <w:p w14:paraId="51509998" w14:textId="77777777" w:rsidR="001D244C" w:rsidRPr="00ED7008" w:rsidRDefault="001D244C" w:rsidP="005A54B5">
            <w:pPr>
              <w:autoSpaceDE w:val="0"/>
              <w:autoSpaceDN w:val="0"/>
              <w:adjustRightInd w:val="0"/>
              <w:jc w:val="right"/>
              <w:rPr>
                <w:rFonts w:ascii="Calibri" w:hAnsi="Calibri" w:cs="Calibri"/>
                <w:color w:val="000000"/>
                <w:sz w:val="20"/>
                <w:szCs w:val="20"/>
              </w:rPr>
            </w:pPr>
          </w:p>
        </w:tc>
        <w:tc>
          <w:tcPr>
            <w:tcW w:w="1847" w:type="dxa"/>
            <w:tcBorders>
              <w:top w:val="nil"/>
              <w:left w:val="nil"/>
              <w:bottom w:val="single" w:sz="6" w:space="0" w:color="auto"/>
              <w:right w:val="nil"/>
            </w:tcBorders>
            <w:shd w:val="solid" w:color="FFFFFF" w:fill="auto"/>
          </w:tcPr>
          <w:p w14:paraId="1C21468B" w14:textId="37A0B00B" w:rsidR="001D244C" w:rsidRPr="003610BD" w:rsidRDefault="001D244C" w:rsidP="005A54B5">
            <w:pPr>
              <w:overflowPunct w:val="0"/>
              <w:autoSpaceDE w:val="0"/>
              <w:autoSpaceDN w:val="0"/>
              <w:adjustRightInd w:val="0"/>
              <w:ind w:right="-181"/>
              <w:jc w:val="center"/>
              <w:textAlignment w:val="baseline"/>
              <w:rPr>
                <w:rFonts w:ascii="Calibri" w:hAnsi="Calibri" w:cs="Calibri"/>
                <w:sz w:val="20"/>
                <w:szCs w:val="20"/>
                <w:cs/>
              </w:rPr>
            </w:pPr>
            <w:r w:rsidRPr="003610BD">
              <w:rPr>
                <w:rFonts w:ascii="Calibri" w:hAnsi="Calibri" w:cs="Calibri"/>
                <w:color w:val="000000"/>
                <w:sz w:val="20"/>
                <w:szCs w:val="20"/>
              </w:rPr>
              <w:t xml:space="preserve">Increase </w:t>
            </w:r>
            <w:r w:rsidR="000F74E1">
              <w:rPr>
                <w:rFonts w:ascii="Calibri" w:hAnsi="Calibri" w:cs="Calibri"/>
                <w:color w:val="000000"/>
                <w:sz w:val="20"/>
                <w:szCs w:val="20"/>
              </w:rPr>
              <w:t>1</w:t>
            </w:r>
            <w:r w:rsidRPr="003610BD">
              <w:rPr>
                <w:rFonts w:ascii="Calibri" w:hAnsi="Calibri" w:cs="Calibri"/>
                <w:color w:val="000000"/>
                <w:sz w:val="20"/>
                <w:szCs w:val="20"/>
                <w:cs/>
              </w:rPr>
              <w:t>%</w:t>
            </w:r>
          </w:p>
        </w:tc>
        <w:tc>
          <w:tcPr>
            <w:tcW w:w="84" w:type="dxa"/>
          </w:tcPr>
          <w:p w14:paraId="439C12AB" w14:textId="77777777" w:rsidR="001D244C" w:rsidRPr="003610BD" w:rsidRDefault="001D244C" w:rsidP="005A54B5">
            <w:pPr>
              <w:overflowPunct w:val="0"/>
              <w:autoSpaceDE w:val="0"/>
              <w:autoSpaceDN w:val="0"/>
              <w:adjustRightInd w:val="0"/>
              <w:ind w:right="-181"/>
              <w:jc w:val="center"/>
              <w:textAlignment w:val="baseline"/>
              <w:rPr>
                <w:rFonts w:ascii="Calibri" w:hAnsi="Calibri" w:cs="Calibri"/>
                <w:sz w:val="20"/>
                <w:szCs w:val="20"/>
                <w:cs/>
              </w:rPr>
            </w:pPr>
          </w:p>
        </w:tc>
        <w:tc>
          <w:tcPr>
            <w:tcW w:w="1918" w:type="dxa"/>
            <w:tcBorders>
              <w:bottom w:val="single" w:sz="4" w:space="0" w:color="auto"/>
            </w:tcBorders>
          </w:tcPr>
          <w:p w14:paraId="55851199" w14:textId="333A6F60" w:rsidR="001D244C" w:rsidRPr="003610BD" w:rsidRDefault="001D244C" w:rsidP="005A54B5">
            <w:pPr>
              <w:overflowPunct w:val="0"/>
              <w:autoSpaceDE w:val="0"/>
              <w:autoSpaceDN w:val="0"/>
              <w:adjustRightInd w:val="0"/>
              <w:ind w:right="-181"/>
              <w:jc w:val="center"/>
              <w:textAlignment w:val="baseline"/>
              <w:rPr>
                <w:rFonts w:ascii="Calibri" w:hAnsi="Calibri" w:cs="Calibri"/>
                <w:sz w:val="20"/>
                <w:szCs w:val="20"/>
                <w:cs/>
              </w:rPr>
            </w:pPr>
            <w:r w:rsidRPr="003610BD">
              <w:rPr>
                <w:rFonts w:ascii="Calibri" w:hAnsi="Calibri" w:cs="Calibri"/>
                <w:sz w:val="20"/>
                <w:szCs w:val="20"/>
              </w:rPr>
              <w:t xml:space="preserve">Decrease </w:t>
            </w:r>
            <w:r w:rsidR="000F74E1">
              <w:rPr>
                <w:rFonts w:ascii="Calibri" w:hAnsi="Calibri" w:cs="Calibri"/>
                <w:sz w:val="20"/>
                <w:szCs w:val="20"/>
              </w:rPr>
              <w:t>1</w:t>
            </w:r>
            <w:r w:rsidRPr="003610BD">
              <w:rPr>
                <w:rFonts w:ascii="Calibri" w:hAnsi="Calibri" w:cs="Calibri"/>
                <w:sz w:val="20"/>
                <w:szCs w:val="20"/>
                <w:cs/>
              </w:rPr>
              <w:t>%</w:t>
            </w:r>
          </w:p>
        </w:tc>
      </w:tr>
      <w:tr w:rsidR="001D244C" w:rsidRPr="00ED7008" w14:paraId="2ED831F6" w14:textId="77777777" w:rsidTr="005A54B5">
        <w:trPr>
          <w:trHeight w:val="227"/>
        </w:trPr>
        <w:tc>
          <w:tcPr>
            <w:tcW w:w="4426" w:type="dxa"/>
            <w:shd w:val="clear" w:color="auto" w:fill="auto"/>
            <w:vAlign w:val="bottom"/>
          </w:tcPr>
          <w:p w14:paraId="57CA8F1F" w14:textId="77777777" w:rsidR="001D244C" w:rsidRPr="00ED7008" w:rsidRDefault="001D244C" w:rsidP="005A54B5">
            <w:pPr>
              <w:spacing w:line="300" w:lineRule="exact"/>
              <w:rPr>
                <w:rFonts w:ascii="Calibri" w:hAnsi="Calibri" w:cs="Calibri"/>
                <w:sz w:val="20"/>
                <w:szCs w:val="20"/>
              </w:rPr>
            </w:pPr>
            <w:r w:rsidRPr="00ED7008">
              <w:rPr>
                <w:rFonts w:ascii="Calibri" w:hAnsi="Calibri" w:cs="Calibri"/>
                <w:sz w:val="20"/>
                <w:szCs w:val="20"/>
              </w:rPr>
              <w:t>Discount rate</w:t>
            </w:r>
          </w:p>
        </w:tc>
        <w:tc>
          <w:tcPr>
            <w:tcW w:w="98" w:type="dxa"/>
            <w:tcBorders>
              <w:top w:val="nil"/>
              <w:left w:val="nil"/>
              <w:bottom w:val="nil"/>
              <w:right w:val="nil"/>
            </w:tcBorders>
            <w:shd w:val="solid" w:color="FFFFFF" w:fill="auto"/>
          </w:tcPr>
          <w:p w14:paraId="10E18463" w14:textId="77777777" w:rsidR="001D244C" w:rsidRPr="00ED7008" w:rsidRDefault="001D244C" w:rsidP="005A54B5">
            <w:pPr>
              <w:autoSpaceDE w:val="0"/>
              <w:autoSpaceDN w:val="0"/>
              <w:adjustRightInd w:val="0"/>
              <w:jc w:val="right"/>
              <w:rPr>
                <w:rFonts w:ascii="Calibri" w:hAnsi="Calibri" w:cs="Calibri"/>
                <w:color w:val="000000"/>
                <w:sz w:val="20"/>
                <w:szCs w:val="20"/>
              </w:rPr>
            </w:pPr>
          </w:p>
        </w:tc>
        <w:tc>
          <w:tcPr>
            <w:tcW w:w="1847" w:type="dxa"/>
            <w:tcBorders>
              <w:top w:val="single" w:sz="4" w:space="0" w:color="auto"/>
            </w:tcBorders>
            <w:vAlign w:val="bottom"/>
          </w:tcPr>
          <w:p w14:paraId="36A08190" w14:textId="21B6352E" w:rsidR="001D244C" w:rsidRPr="003610BD" w:rsidRDefault="000F74E1" w:rsidP="005A54B5">
            <w:pPr>
              <w:overflowPunct w:val="0"/>
              <w:autoSpaceDE w:val="0"/>
              <w:autoSpaceDN w:val="0"/>
              <w:adjustRightInd w:val="0"/>
              <w:ind w:right="112"/>
              <w:jc w:val="right"/>
              <w:textAlignment w:val="baseline"/>
              <w:rPr>
                <w:rFonts w:ascii="Calibri" w:hAnsi="Calibri" w:cs="Calibri"/>
                <w:sz w:val="20"/>
                <w:szCs w:val="20"/>
              </w:rPr>
            </w:pPr>
            <w:r>
              <w:rPr>
                <w:rFonts w:ascii="Calibri" w:hAnsi="Calibri" w:cs="Calibri"/>
                <w:sz w:val="20"/>
                <w:szCs w:val="20"/>
              </w:rPr>
              <w:t>(26)</w:t>
            </w:r>
          </w:p>
        </w:tc>
        <w:tc>
          <w:tcPr>
            <w:tcW w:w="84" w:type="dxa"/>
            <w:tcBorders>
              <w:top w:val="nil"/>
              <w:left w:val="nil"/>
              <w:bottom w:val="nil"/>
              <w:right w:val="nil"/>
            </w:tcBorders>
            <w:shd w:val="solid" w:color="FFFFFF" w:fill="auto"/>
            <w:vAlign w:val="center"/>
          </w:tcPr>
          <w:p w14:paraId="4697429C" w14:textId="77777777" w:rsidR="001D244C" w:rsidRPr="003610BD" w:rsidRDefault="001D244C" w:rsidP="005A54B5">
            <w:pPr>
              <w:autoSpaceDE w:val="0"/>
              <w:autoSpaceDN w:val="0"/>
              <w:adjustRightInd w:val="0"/>
              <w:jc w:val="center"/>
              <w:rPr>
                <w:rFonts w:ascii="Calibri" w:hAnsi="Calibri" w:cs="Calibri"/>
                <w:color w:val="000000"/>
                <w:sz w:val="20"/>
                <w:szCs w:val="20"/>
              </w:rPr>
            </w:pPr>
          </w:p>
        </w:tc>
        <w:tc>
          <w:tcPr>
            <w:tcW w:w="1918" w:type="dxa"/>
            <w:tcBorders>
              <w:top w:val="single" w:sz="4" w:space="0" w:color="auto"/>
            </w:tcBorders>
            <w:vAlign w:val="bottom"/>
          </w:tcPr>
          <w:p w14:paraId="33E33796" w14:textId="52A3916E" w:rsidR="001D244C" w:rsidRPr="003610BD" w:rsidRDefault="000F74E1" w:rsidP="005A54B5">
            <w:pPr>
              <w:overflowPunct w:val="0"/>
              <w:autoSpaceDE w:val="0"/>
              <w:autoSpaceDN w:val="0"/>
              <w:adjustRightInd w:val="0"/>
              <w:ind w:right="169"/>
              <w:jc w:val="right"/>
              <w:textAlignment w:val="baseline"/>
              <w:rPr>
                <w:rFonts w:ascii="Calibri" w:hAnsi="Calibri" w:cs="Calibri"/>
                <w:sz w:val="20"/>
                <w:szCs w:val="20"/>
              </w:rPr>
            </w:pPr>
            <w:r>
              <w:rPr>
                <w:rFonts w:ascii="Calibri" w:hAnsi="Calibri" w:cs="Calibri"/>
                <w:sz w:val="20"/>
                <w:szCs w:val="20"/>
              </w:rPr>
              <w:t>30</w:t>
            </w:r>
          </w:p>
        </w:tc>
      </w:tr>
      <w:tr w:rsidR="001D244C" w:rsidRPr="00ED7008" w14:paraId="7ACA9AFF" w14:textId="77777777" w:rsidTr="005A54B5">
        <w:trPr>
          <w:trHeight w:val="227"/>
        </w:trPr>
        <w:tc>
          <w:tcPr>
            <w:tcW w:w="4426" w:type="dxa"/>
            <w:shd w:val="clear" w:color="auto" w:fill="auto"/>
            <w:vAlign w:val="bottom"/>
          </w:tcPr>
          <w:p w14:paraId="3701743F" w14:textId="77777777" w:rsidR="001D244C" w:rsidRPr="00ED7008" w:rsidRDefault="001D244C" w:rsidP="005A54B5">
            <w:pPr>
              <w:spacing w:line="300" w:lineRule="exact"/>
              <w:rPr>
                <w:rFonts w:ascii="Calibri" w:hAnsi="Calibri" w:cs="Calibri"/>
                <w:sz w:val="20"/>
                <w:szCs w:val="20"/>
              </w:rPr>
            </w:pPr>
            <w:r w:rsidRPr="00ED7008">
              <w:rPr>
                <w:rFonts w:ascii="Calibri" w:hAnsi="Calibri" w:cs="Calibri"/>
                <w:sz w:val="20"/>
                <w:szCs w:val="20"/>
              </w:rPr>
              <w:t>Salary increase rate</w:t>
            </w:r>
          </w:p>
        </w:tc>
        <w:tc>
          <w:tcPr>
            <w:tcW w:w="98" w:type="dxa"/>
            <w:tcBorders>
              <w:top w:val="nil"/>
              <w:left w:val="nil"/>
              <w:bottom w:val="nil"/>
              <w:right w:val="nil"/>
            </w:tcBorders>
            <w:shd w:val="solid" w:color="FFFFFF" w:fill="auto"/>
          </w:tcPr>
          <w:p w14:paraId="4DD57279" w14:textId="77777777" w:rsidR="001D244C" w:rsidRPr="00ED7008" w:rsidRDefault="001D244C" w:rsidP="005A54B5">
            <w:pPr>
              <w:autoSpaceDE w:val="0"/>
              <w:autoSpaceDN w:val="0"/>
              <w:adjustRightInd w:val="0"/>
              <w:jc w:val="right"/>
              <w:rPr>
                <w:rFonts w:ascii="Calibri" w:hAnsi="Calibri" w:cs="Calibri"/>
                <w:color w:val="000000"/>
                <w:sz w:val="20"/>
                <w:szCs w:val="20"/>
              </w:rPr>
            </w:pPr>
          </w:p>
        </w:tc>
        <w:tc>
          <w:tcPr>
            <w:tcW w:w="1847" w:type="dxa"/>
            <w:vAlign w:val="bottom"/>
          </w:tcPr>
          <w:p w14:paraId="109560C7" w14:textId="665105CD" w:rsidR="001D244C" w:rsidRPr="003610BD" w:rsidRDefault="000F74E1" w:rsidP="005A54B5">
            <w:pPr>
              <w:overflowPunct w:val="0"/>
              <w:autoSpaceDE w:val="0"/>
              <w:autoSpaceDN w:val="0"/>
              <w:adjustRightInd w:val="0"/>
              <w:ind w:right="169"/>
              <w:jc w:val="right"/>
              <w:textAlignment w:val="baseline"/>
              <w:rPr>
                <w:rFonts w:ascii="Calibri" w:hAnsi="Calibri" w:cs="Calibri"/>
                <w:sz w:val="20"/>
                <w:szCs w:val="20"/>
              </w:rPr>
            </w:pPr>
            <w:r>
              <w:rPr>
                <w:rFonts w:ascii="Calibri" w:hAnsi="Calibri" w:cs="Calibri"/>
                <w:sz w:val="20"/>
                <w:szCs w:val="20"/>
              </w:rPr>
              <w:t>29</w:t>
            </w:r>
          </w:p>
        </w:tc>
        <w:tc>
          <w:tcPr>
            <w:tcW w:w="84" w:type="dxa"/>
            <w:tcBorders>
              <w:top w:val="nil"/>
              <w:left w:val="nil"/>
              <w:bottom w:val="nil"/>
              <w:right w:val="nil"/>
            </w:tcBorders>
            <w:shd w:val="solid" w:color="FFFFFF" w:fill="auto"/>
            <w:vAlign w:val="center"/>
          </w:tcPr>
          <w:p w14:paraId="4DAE7D72" w14:textId="77777777" w:rsidR="001D244C" w:rsidRPr="003610BD" w:rsidRDefault="001D244C" w:rsidP="005A54B5">
            <w:pPr>
              <w:autoSpaceDE w:val="0"/>
              <w:autoSpaceDN w:val="0"/>
              <w:adjustRightInd w:val="0"/>
              <w:jc w:val="center"/>
              <w:rPr>
                <w:rFonts w:ascii="Calibri" w:hAnsi="Calibri" w:cs="Calibri"/>
                <w:color w:val="000000"/>
                <w:sz w:val="20"/>
                <w:szCs w:val="20"/>
              </w:rPr>
            </w:pPr>
          </w:p>
        </w:tc>
        <w:tc>
          <w:tcPr>
            <w:tcW w:w="1918" w:type="dxa"/>
            <w:vAlign w:val="bottom"/>
          </w:tcPr>
          <w:p w14:paraId="3A0F5F5F" w14:textId="6B1D97B4" w:rsidR="001D244C" w:rsidRPr="003610BD" w:rsidRDefault="000F74E1" w:rsidP="005A54B5">
            <w:pPr>
              <w:overflowPunct w:val="0"/>
              <w:autoSpaceDE w:val="0"/>
              <w:autoSpaceDN w:val="0"/>
              <w:adjustRightInd w:val="0"/>
              <w:ind w:right="112"/>
              <w:jc w:val="right"/>
              <w:textAlignment w:val="baseline"/>
              <w:rPr>
                <w:rFonts w:ascii="Calibri" w:hAnsi="Calibri" w:cs="Calibri"/>
                <w:sz w:val="20"/>
                <w:szCs w:val="20"/>
              </w:rPr>
            </w:pPr>
            <w:r>
              <w:rPr>
                <w:rFonts w:ascii="Calibri" w:hAnsi="Calibri" w:cs="Calibri"/>
                <w:sz w:val="20"/>
                <w:szCs w:val="20"/>
              </w:rPr>
              <w:t>(25)</w:t>
            </w:r>
          </w:p>
        </w:tc>
      </w:tr>
      <w:tr w:rsidR="001D244C" w:rsidRPr="00ED7008" w14:paraId="1A4C7937" w14:textId="77777777" w:rsidTr="005A54B5">
        <w:trPr>
          <w:trHeight w:val="227"/>
        </w:trPr>
        <w:tc>
          <w:tcPr>
            <w:tcW w:w="4426" w:type="dxa"/>
            <w:shd w:val="clear" w:color="auto" w:fill="auto"/>
            <w:vAlign w:val="bottom"/>
          </w:tcPr>
          <w:p w14:paraId="49A92086" w14:textId="77777777" w:rsidR="001D244C" w:rsidRPr="00ED7008" w:rsidRDefault="001D244C" w:rsidP="005A54B5">
            <w:pPr>
              <w:spacing w:line="300" w:lineRule="exact"/>
              <w:rPr>
                <w:rFonts w:ascii="Calibri" w:hAnsi="Calibri" w:cs="Calibri"/>
                <w:sz w:val="20"/>
                <w:szCs w:val="20"/>
              </w:rPr>
            </w:pPr>
            <w:r w:rsidRPr="00ED7008">
              <w:rPr>
                <w:rFonts w:ascii="Calibri" w:eastAsia="Map Symbols" w:hAnsi="Calibri" w:cs="Calibri"/>
                <w:sz w:val="20"/>
                <w:szCs w:val="20"/>
              </w:rPr>
              <w:t>Employee turnover rate</w:t>
            </w:r>
          </w:p>
        </w:tc>
        <w:tc>
          <w:tcPr>
            <w:tcW w:w="98" w:type="dxa"/>
            <w:tcBorders>
              <w:top w:val="nil"/>
              <w:left w:val="nil"/>
              <w:bottom w:val="nil"/>
              <w:right w:val="nil"/>
            </w:tcBorders>
            <w:shd w:val="solid" w:color="FFFFFF" w:fill="auto"/>
          </w:tcPr>
          <w:p w14:paraId="78518021" w14:textId="77777777" w:rsidR="001D244C" w:rsidRPr="00ED7008" w:rsidRDefault="001D244C" w:rsidP="005A54B5">
            <w:pPr>
              <w:autoSpaceDE w:val="0"/>
              <w:autoSpaceDN w:val="0"/>
              <w:adjustRightInd w:val="0"/>
              <w:jc w:val="right"/>
              <w:rPr>
                <w:rFonts w:ascii="Calibri" w:hAnsi="Calibri" w:cs="Calibri"/>
                <w:color w:val="000000"/>
                <w:sz w:val="20"/>
                <w:szCs w:val="20"/>
              </w:rPr>
            </w:pPr>
          </w:p>
        </w:tc>
        <w:tc>
          <w:tcPr>
            <w:tcW w:w="1847" w:type="dxa"/>
            <w:vAlign w:val="bottom"/>
          </w:tcPr>
          <w:p w14:paraId="69AD6ED1" w14:textId="5521F10C" w:rsidR="001D244C" w:rsidRPr="003610BD" w:rsidRDefault="000F74E1" w:rsidP="005A54B5">
            <w:pPr>
              <w:tabs>
                <w:tab w:val="left" w:pos="1727"/>
              </w:tabs>
              <w:overflowPunct w:val="0"/>
              <w:autoSpaceDE w:val="0"/>
              <w:autoSpaceDN w:val="0"/>
              <w:adjustRightInd w:val="0"/>
              <w:ind w:right="112"/>
              <w:jc w:val="right"/>
              <w:textAlignment w:val="baseline"/>
              <w:rPr>
                <w:rFonts w:ascii="Calibri" w:hAnsi="Calibri" w:cs="Calibri"/>
                <w:sz w:val="20"/>
                <w:szCs w:val="20"/>
              </w:rPr>
            </w:pPr>
            <w:r>
              <w:rPr>
                <w:rFonts w:ascii="Calibri" w:hAnsi="Calibri" w:cs="Calibri"/>
                <w:sz w:val="20"/>
                <w:szCs w:val="20"/>
              </w:rPr>
              <w:t>(30)</w:t>
            </w:r>
          </w:p>
        </w:tc>
        <w:tc>
          <w:tcPr>
            <w:tcW w:w="84" w:type="dxa"/>
            <w:tcBorders>
              <w:top w:val="nil"/>
              <w:left w:val="nil"/>
              <w:bottom w:val="nil"/>
              <w:right w:val="nil"/>
            </w:tcBorders>
            <w:shd w:val="solid" w:color="FFFFFF" w:fill="auto"/>
            <w:vAlign w:val="center"/>
          </w:tcPr>
          <w:p w14:paraId="3D813971" w14:textId="77777777" w:rsidR="001D244C" w:rsidRPr="003610BD" w:rsidRDefault="001D244C" w:rsidP="005A54B5">
            <w:pPr>
              <w:autoSpaceDE w:val="0"/>
              <w:autoSpaceDN w:val="0"/>
              <w:adjustRightInd w:val="0"/>
              <w:jc w:val="center"/>
              <w:rPr>
                <w:rFonts w:ascii="Calibri" w:hAnsi="Calibri" w:cs="Calibri"/>
                <w:color w:val="000000"/>
                <w:sz w:val="20"/>
                <w:szCs w:val="20"/>
              </w:rPr>
            </w:pPr>
          </w:p>
        </w:tc>
        <w:tc>
          <w:tcPr>
            <w:tcW w:w="1918" w:type="dxa"/>
            <w:vAlign w:val="bottom"/>
          </w:tcPr>
          <w:p w14:paraId="21858503" w14:textId="01309599" w:rsidR="001D244C" w:rsidRPr="00492FF5" w:rsidRDefault="000F74E1" w:rsidP="005A54B5">
            <w:pPr>
              <w:overflowPunct w:val="0"/>
              <w:autoSpaceDE w:val="0"/>
              <w:autoSpaceDN w:val="0"/>
              <w:adjustRightInd w:val="0"/>
              <w:ind w:right="169"/>
              <w:jc w:val="right"/>
              <w:textAlignment w:val="baseline"/>
              <w:rPr>
                <w:rFonts w:ascii="Calibri" w:hAnsi="Calibri" w:cs="Cordia New"/>
                <w:sz w:val="20"/>
                <w:szCs w:val="20"/>
                <w:cs/>
              </w:rPr>
            </w:pPr>
            <w:r>
              <w:rPr>
                <w:rFonts w:ascii="Calibri" w:hAnsi="Calibri" w:cs="Calibri"/>
                <w:sz w:val="20"/>
                <w:szCs w:val="20"/>
              </w:rPr>
              <w:t>39</w:t>
            </w:r>
          </w:p>
        </w:tc>
      </w:tr>
    </w:tbl>
    <w:p w14:paraId="6A52FE17" w14:textId="77777777" w:rsidR="00B93D4E" w:rsidRPr="00B93D4E" w:rsidRDefault="00B93D4E" w:rsidP="007745F8">
      <w:pPr>
        <w:pStyle w:val="Header"/>
        <w:tabs>
          <w:tab w:val="clear" w:pos="227"/>
          <w:tab w:val="clear" w:pos="454"/>
          <w:tab w:val="left" w:pos="567"/>
        </w:tabs>
        <w:jc w:val="both"/>
        <w:rPr>
          <w:rFonts w:ascii="Calibri" w:hAnsi="Calibri" w:cs="Calibri"/>
          <w:b/>
          <w:bCs/>
          <w:sz w:val="20"/>
          <w:szCs w:val="20"/>
        </w:rPr>
      </w:pPr>
    </w:p>
    <w:p w14:paraId="2EEC2BD2" w14:textId="2772E0FB" w:rsidR="00DB2FED" w:rsidRPr="00812930" w:rsidRDefault="00DB2FED" w:rsidP="00E442C1">
      <w:pPr>
        <w:pStyle w:val="Header"/>
        <w:numPr>
          <w:ilvl w:val="0"/>
          <w:numId w:val="16"/>
        </w:numPr>
        <w:tabs>
          <w:tab w:val="clear" w:pos="227"/>
          <w:tab w:val="clear" w:pos="454"/>
          <w:tab w:val="left" w:pos="567"/>
        </w:tabs>
        <w:ind w:hanging="786"/>
        <w:jc w:val="both"/>
        <w:rPr>
          <w:rFonts w:ascii="Calibri" w:hAnsi="Calibri" w:cs="Calibri"/>
          <w:b/>
          <w:bCs/>
          <w:sz w:val="20"/>
          <w:szCs w:val="20"/>
        </w:rPr>
      </w:pPr>
      <w:r w:rsidRPr="00812930">
        <w:rPr>
          <w:rFonts w:ascii="Calibri" w:hAnsi="Calibri" w:cs="Calibri"/>
          <w:b/>
          <w:bCs/>
          <w:sz w:val="20"/>
          <w:szCs w:val="20"/>
          <w:lang w:val="en-US"/>
        </w:rPr>
        <w:lastRenderedPageBreak/>
        <w:t>SHARE CAPITAL</w:t>
      </w:r>
    </w:p>
    <w:p w14:paraId="3559E01F" w14:textId="77777777" w:rsidR="00AC3E27" w:rsidRPr="00812930" w:rsidRDefault="00AC3E27" w:rsidP="00AC3E27">
      <w:pPr>
        <w:pStyle w:val="Header"/>
        <w:tabs>
          <w:tab w:val="clear" w:pos="227"/>
          <w:tab w:val="clear" w:pos="454"/>
          <w:tab w:val="left" w:pos="567"/>
        </w:tabs>
        <w:ind w:left="786"/>
        <w:jc w:val="both"/>
        <w:rPr>
          <w:rFonts w:ascii="Calibri" w:hAnsi="Calibri" w:cs="Calibri"/>
          <w:b/>
          <w:bCs/>
          <w:sz w:val="20"/>
          <w:szCs w:val="20"/>
        </w:rPr>
      </w:pPr>
    </w:p>
    <w:tbl>
      <w:tblPr>
        <w:tblW w:w="10063"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8"/>
        <w:gridCol w:w="1330"/>
        <w:gridCol w:w="252"/>
        <w:gridCol w:w="924"/>
        <w:gridCol w:w="294"/>
        <w:gridCol w:w="1161"/>
        <w:gridCol w:w="280"/>
        <w:gridCol w:w="1204"/>
        <w:gridCol w:w="238"/>
        <w:gridCol w:w="896"/>
        <w:gridCol w:w="238"/>
        <w:gridCol w:w="1258"/>
      </w:tblGrid>
      <w:tr w:rsidR="00194B37" w:rsidRPr="00812930" w14:paraId="02D89B39" w14:textId="77777777" w:rsidTr="009F7546">
        <w:trPr>
          <w:cantSplit/>
          <w:trHeight w:val="388"/>
          <w:tblHeader/>
        </w:trPr>
        <w:tc>
          <w:tcPr>
            <w:tcW w:w="1988" w:type="dxa"/>
            <w:tcBorders>
              <w:top w:val="nil"/>
              <w:left w:val="nil"/>
              <w:bottom w:val="nil"/>
              <w:right w:val="nil"/>
            </w:tcBorders>
          </w:tcPr>
          <w:p w14:paraId="53F7CE04" w14:textId="77777777" w:rsidR="00194B37" w:rsidRPr="00812930" w:rsidRDefault="00194B37" w:rsidP="00194B37">
            <w:pPr>
              <w:tabs>
                <w:tab w:val="left" w:pos="540"/>
                <w:tab w:val="left" w:pos="567"/>
              </w:tabs>
              <w:ind w:left="426"/>
              <w:jc w:val="center"/>
              <w:rPr>
                <w:rFonts w:ascii="Calibri" w:hAnsi="Calibri" w:cs="Calibri"/>
                <w:spacing w:val="-4"/>
                <w:sz w:val="20"/>
                <w:szCs w:val="20"/>
                <w:cs/>
              </w:rPr>
            </w:pPr>
          </w:p>
        </w:tc>
        <w:tc>
          <w:tcPr>
            <w:tcW w:w="8075" w:type="dxa"/>
            <w:gridSpan w:val="11"/>
            <w:tcBorders>
              <w:top w:val="nil"/>
              <w:left w:val="nil"/>
              <w:bottom w:val="single" w:sz="4" w:space="0" w:color="auto"/>
              <w:right w:val="nil"/>
            </w:tcBorders>
            <w:vAlign w:val="bottom"/>
          </w:tcPr>
          <w:p w14:paraId="64A7579A" w14:textId="77777777" w:rsidR="00194B37" w:rsidRPr="00812930" w:rsidRDefault="00194B37" w:rsidP="009F7546">
            <w:pPr>
              <w:tabs>
                <w:tab w:val="clear" w:pos="4451"/>
                <w:tab w:val="clear" w:pos="4678"/>
                <w:tab w:val="left" w:pos="540"/>
                <w:tab w:val="left" w:pos="567"/>
                <w:tab w:val="left" w:pos="4569"/>
                <w:tab w:val="left" w:pos="4995"/>
              </w:tabs>
              <w:jc w:val="center"/>
              <w:rPr>
                <w:rFonts w:ascii="Calibri" w:hAnsi="Calibri" w:cs="Calibri"/>
                <w:spacing w:val="-4"/>
                <w:sz w:val="20"/>
                <w:szCs w:val="20"/>
                <w:cs/>
              </w:rPr>
            </w:pPr>
            <w:r w:rsidRPr="00812930">
              <w:rPr>
                <w:rFonts w:ascii="Calibri" w:hAnsi="Calibri" w:cs="Calibri"/>
                <w:color w:val="000000"/>
                <w:spacing w:val="-4"/>
                <w:sz w:val="20"/>
                <w:szCs w:val="20"/>
              </w:rPr>
              <w:t>In Thousand Baht/In Thousand Shares</w:t>
            </w:r>
          </w:p>
        </w:tc>
      </w:tr>
      <w:tr w:rsidR="00194B37" w:rsidRPr="00812930" w14:paraId="64451868" w14:textId="77777777" w:rsidTr="009F7546">
        <w:trPr>
          <w:cantSplit/>
          <w:trHeight w:val="249"/>
          <w:tblHeader/>
        </w:trPr>
        <w:tc>
          <w:tcPr>
            <w:tcW w:w="1988" w:type="dxa"/>
            <w:tcBorders>
              <w:top w:val="nil"/>
              <w:left w:val="nil"/>
              <w:bottom w:val="nil"/>
              <w:right w:val="nil"/>
            </w:tcBorders>
          </w:tcPr>
          <w:p w14:paraId="4AC778E0" w14:textId="77777777" w:rsidR="00194B37" w:rsidRPr="00812930" w:rsidRDefault="00194B37" w:rsidP="009F7546">
            <w:pPr>
              <w:tabs>
                <w:tab w:val="left" w:pos="540"/>
                <w:tab w:val="left" w:pos="567"/>
              </w:tabs>
              <w:jc w:val="center"/>
              <w:rPr>
                <w:rFonts w:ascii="Calibri" w:hAnsi="Calibri" w:cs="Calibri"/>
                <w:spacing w:val="-4"/>
                <w:sz w:val="20"/>
                <w:szCs w:val="20"/>
                <w:cs/>
              </w:rPr>
            </w:pPr>
          </w:p>
        </w:tc>
        <w:tc>
          <w:tcPr>
            <w:tcW w:w="8075" w:type="dxa"/>
            <w:gridSpan w:val="11"/>
            <w:tcBorders>
              <w:left w:val="nil"/>
              <w:right w:val="nil"/>
            </w:tcBorders>
            <w:vAlign w:val="bottom"/>
          </w:tcPr>
          <w:p w14:paraId="617518CB" w14:textId="77777777" w:rsidR="00194B37" w:rsidRPr="00812930" w:rsidRDefault="00194B37" w:rsidP="009F7546">
            <w:pPr>
              <w:tabs>
                <w:tab w:val="left" w:pos="540"/>
                <w:tab w:val="left" w:pos="567"/>
              </w:tabs>
              <w:jc w:val="center"/>
              <w:rPr>
                <w:rFonts w:ascii="Calibri" w:hAnsi="Calibri" w:cs="Calibri"/>
                <w:spacing w:val="-4"/>
                <w:sz w:val="20"/>
                <w:szCs w:val="20"/>
              </w:rPr>
            </w:pPr>
            <w:r w:rsidRPr="00812930">
              <w:rPr>
                <w:rFonts w:ascii="Calibri" w:hAnsi="Calibri" w:cs="Calibri"/>
                <w:sz w:val="20"/>
                <w:szCs w:val="20"/>
              </w:rPr>
              <w:t>Consolidated Financial Statements</w:t>
            </w:r>
            <w:r w:rsidRPr="00812930">
              <w:rPr>
                <w:rFonts w:ascii="Calibri" w:hAnsi="Calibri" w:cs="Calibri"/>
                <w:spacing w:val="-4"/>
                <w:sz w:val="20"/>
                <w:szCs w:val="20"/>
              </w:rPr>
              <w:t xml:space="preserve"> and</w:t>
            </w:r>
            <w:r w:rsidRPr="00812930">
              <w:rPr>
                <w:rFonts w:ascii="Calibri" w:hAnsi="Calibri" w:cs="Calibri"/>
                <w:sz w:val="20"/>
                <w:szCs w:val="20"/>
              </w:rPr>
              <w:t xml:space="preserve"> Separate Financial Statements</w:t>
            </w:r>
          </w:p>
        </w:tc>
      </w:tr>
      <w:tr w:rsidR="00194B37" w:rsidRPr="00812930" w14:paraId="0C6A7162" w14:textId="77777777" w:rsidTr="009F7546">
        <w:trPr>
          <w:cantSplit/>
          <w:trHeight w:val="267"/>
          <w:tblHeader/>
        </w:trPr>
        <w:tc>
          <w:tcPr>
            <w:tcW w:w="1988" w:type="dxa"/>
            <w:tcBorders>
              <w:top w:val="nil"/>
              <w:left w:val="nil"/>
              <w:bottom w:val="nil"/>
              <w:right w:val="nil"/>
            </w:tcBorders>
          </w:tcPr>
          <w:p w14:paraId="49C646DD" w14:textId="77777777" w:rsidR="00194B37" w:rsidRPr="00812930" w:rsidRDefault="00194B37" w:rsidP="009F7546">
            <w:pPr>
              <w:tabs>
                <w:tab w:val="left" w:pos="540"/>
                <w:tab w:val="left" w:pos="567"/>
              </w:tabs>
              <w:jc w:val="center"/>
              <w:rPr>
                <w:rFonts w:ascii="Calibri" w:hAnsi="Calibri" w:cs="Calibri"/>
                <w:spacing w:val="-4"/>
                <w:sz w:val="20"/>
                <w:szCs w:val="20"/>
                <w:cs/>
              </w:rPr>
            </w:pPr>
          </w:p>
        </w:tc>
        <w:tc>
          <w:tcPr>
            <w:tcW w:w="3961" w:type="dxa"/>
            <w:gridSpan w:val="5"/>
            <w:tcBorders>
              <w:left w:val="nil"/>
              <w:right w:val="nil"/>
            </w:tcBorders>
            <w:vAlign w:val="bottom"/>
          </w:tcPr>
          <w:p w14:paraId="56997A81" w14:textId="77777777" w:rsidR="00194B37" w:rsidRPr="00812930" w:rsidRDefault="00194B37" w:rsidP="009F7546">
            <w:pPr>
              <w:tabs>
                <w:tab w:val="left" w:pos="540"/>
                <w:tab w:val="left" w:pos="567"/>
              </w:tabs>
              <w:jc w:val="center"/>
              <w:rPr>
                <w:rFonts w:ascii="Calibri" w:hAnsi="Calibri" w:cs="Calibri"/>
                <w:spacing w:val="-4"/>
                <w:sz w:val="20"/>
                <w:szCs w:val="20"/>
                <w:cs/>
              </w:rPr>
            </w:pPr>
            <w:r w:rsidRPr="00812930">
              <w:rPr>
                <w:rFonts w:ascii="Calibri" w:hAnsi="Calibri" w:cs="Calibri"/>
                <w:spacing w:val="-4"/>
                <w:sz w:val="20"/>
                <w:szCs w:val="20"/>
              </w:rPr>
              <w:t>2020</w:t>
            </w:r>
          </w:p>
        </w:tc>
        <w:tc>
          <w:tcPr>
            <w:tcW w:w="280" w:type="dxa"/>
            <w:tcBorders>
              <w:top w:val="nil"/>
              <w:left w:val="nil"/>
              <w:bottom w:val="nil"/>
              <w:right w:val="nil"/>
            </w:tcBorders>
            <w:vAlign w:val="bottom"/>
          </w:tcPr>
          <w:p w14:paraId="58FD881E" w14:textId="77777777" w:rsidR="00194B37" w:rsidRPr="00812930" w:rsidRDefault="00194B37" w:rsidP="009F7546">
            <w:pPr>
              <w:tabs>
                <w:tab w:val="left" w:pos="540"/>
                <w:tab w:val="left" w:pos="567"/>
              </w:tabs>
              <w:jc w:val="center"/>
              <w:rPr>
                <w:rFonts w:ascii="Calibri" w:hAnsi="Calibri" w:cs="Calibri"/>
                <w:spacing w:val="-4"/>
                <w:sz w:val="20"/>
                <w:szCs w:val="20"/>
                <w:cs/>
              </w:rPr>
            </w:pPr>
          </w:p>
        </w:tc>
        <w:tc>
          <w:tcPr>
            <w:tcW w:w="3834" w:type="dxa"/>
            <w:gridSpan w:val="5"/>
            <w:tcBorders>
              <w:top w:val="nil"/>
              <w:left w:val="nil"/>
              <w:bottom w:val="single" w:sz="4" w:space="0" w:color="auto"/>
              <w:right w:val="nil"/>
            </w:tcBorders>
            <w:vAlign w:val="bottom"/>
          </w:tcPr>
          <w:p w14:paraId="115BDE43" w14:textId="77777777" w:rsidR="00194B37" w:rsidRPr="00812930" w:rsidRDefault="00194B37" w:rsidP="009F7546">
            <w:pPr>
              <w:tabs>
                <w:tab w:val="left" w:pos="540"/>
                <w:tab w:val="left" w:pos="567"/>
              </w:tabs>
              <w:jc w:val="center"/>
              <w:rPr>
                <w:rFonts w:ascii="Calibri" w:hAnsi="Calibri" w:cs="Calibri"/>
                <w:spacing w:val="-4"/>
                <w:sz w:val="20"/>
                <w:szCs w:val="20"/>
              </w:rPr>
            </w:pPr>
            <w:r w:rsidRPr="00812930">
              <w:rPr>
                <w:rFonts w:ascii="Calibri" w:hAnsi="Calibri" w:cs="Calibri"/>
                <w:spacing w:val="-4"/>
                <w:sz w:val="20"/>
                <w:szCs w:val="20"/>
              </w:rPr>
              <w:t>201</w:t>
            </w:r>
            <w:r w:rsidR="009B099F" w:rsidRPr="00812930">
              <w:rPr>
                <w:rFonts w:ascii="Calibri" w:hAnsi="Calibri" w:cs="Calibri"/>
                <w:spacing w:val="-4"/>
                <w:sz w:val="20"/>
                <w:szCs w:val="20"/>
              </w:rPr>
              <w:t>9</w:t>
            </w:r>
          </w:p>
        </w:tc>
      </w:tr>
      <w:tr w:rsidR="00194B37" w:rsidRPr="00812930" w14:paraId="332EE5A5" w14:textId="77777777" w:rsidTr="009F7546">
        <w:trPr>
          <w:cantSplit/>
          <w:trHeight w:val="388"/>
          <w:tblHeader/>
        </w:trPr>
        <w:tc>
          <w:tcPr>
            <w:tcW w:w="1988" w:type="dxa"/>
            <w:tcBorders>
              <w:top w:val="nil"/>
              <w:left w:val="nil"/>
              <w:bottom w:val="nil"/>
              <w:right w:val="nil"/>
            </w:tcBorders>
          </w:tcPr>
          <w:p w14:paraId="6A8C6330" w14:textId="77777777" w:rsidR="00194B37" w:rsidRPr="00812930" w:rsidRDefault="00194B37" w:rsidP="009F7546">
            <w:pPr>
              <w:tabs>
                <w:tab w:val="left" w:pos="540"/>
                <w:tab w:val="left" w:pos="567"/>
              </w:tabs>
              <w:jc w:val="center"/>
              <w:rPr>
                <w:rFonts w:ascii="Calibri" w:hAnsi="Calibri" w:cs="Calibri"/>
                <w:spacing w:val="-4"/>
                <w:sz w:val="20"/>
                <w:szCs w:val="20"/>
              </w:rPr>
            </w:pPr>
          </w:p>
        </w:tc>
        <w:tc>
          <w:tcPr>
            <w:tcW w:w="1330" w:type="dxa"/>
            <w:tcBorders>
              <w:top w:val="single" w:sz="4" w:space="0" w:color="auto"/>
              <w:left w:val="nil"/>
              <w:bottom w:val="single" w:sz="4" w:space="0" w:color="auto"/>
              <w:right w:val="nil"/>
            </w:tcBorders>
          </w:tcPr>
          <w:p w14:paraId="26C6172F" w14:textId="77777777" w:rsidR="00194B37" w:rsidRPr="00812930" w:rsidRDefault="00194B37" w:rsidP="009F7546">
            <w:pPr>
              <w:tabs>
                <w:tab w:val="left" w:pos="540"/>
                <w:tab w:val="left" w:pos="567"/>
              </w:tabs>
              <w:ind w:left="-110" w:right="-106"/>
              <w:jc w:val="center"/>
              <w:rPr>
                <w:rFonts w:ascii="Calibri" w:hAnsi="Calibri" w:cs="Calibri"/>
                <w:color w:val="000000"/>
                <w:spacing w:val="-4"/>
                <w:sz w:val="20"/>
                <w:szCs w:val="20"/>
              </w:rPr>
            </w:pPr>
            <w:r w:rsidRPr="00812930">
              <w:rPr>
                <w:rFonts w:ascii="Calibri" w:hAnsi="Calibri" w:cs="Calibri"/>
                <w:color w:val="000000"/>
                <w:spacing w:val="-4"/>
                <w:sz w:val="20"/>
                <w:szCs w:val="20"/>
              </w:rPr>
              <w:t xml:space="preserve">Number of </w:t>
            </w:r>
          </w:p>
          <w:p w14:paraId="18742B63" w14:textId="77777777" w:rsidR="00194B37" w:rsidRPr="00812930" w:rsidRDefault="00194B37" w:rsidP="009F7546">
            <w:pPr>
              <w:tabs>
                <w:tab w:val="left" w:pos="540"/>
                <w:tab w:val="left" w:pos="567"/>
              </w:tabs>
              <w:ind w:left="-110" w:right="-106"/>
              <w:jc w:val="center"/>
              <w:rPr>
                <w:rFonts w:ascii="Calibri" w:hAnsi="Calibri" w:cs="Calibri"/>
                <w:spacing w:val="-4"/>
                <w:sz w:val="20"/>
                <w:szCs w:val="20"/>
              </w:rPr>
            </w:pPr>
            <w:r w:rsidRPr="00812930">
              <w:rPr>
                <w:rFonts w:ascii="Calibri" w:hAnsi="Calibri" w:cs="Calibri"/>
                <w:color w:val="000000"/>
                <w:spacing w:val="-4"/>
                <w:sz w:val="20"/>
                <w:szCs w:val="20"/>
              </w:rPr>
              <w:t>Shares</w:t>
            </w:r>
          </w:p>
        </w:tc>
        <w:tc>
          <w:tcPr>
            <w:tcW w:w="252" w:type="dxa"/>
            <w:tcBorders>
              <w:top w:val="single" w:sz="4" w:space="0" w:color="auto"/>
              <w:left w:val="nil"/>
              <w:bottom w:val="nil"/>
              <w:right w:val="nil"/>
            </w:tcBorders>
          </w:tcPr>
          <w:p w14:paraId="3BB1291E" w14:textId="77777777" w:rsidR="00194B37" w:rsidRPr="00812930" w:rsidRDefault="00194B37" w:rsidP="009F7546">
            <w:pPr>
              <w:tabs>
                <w:tab w:val="left" w:pos="540"/>
                <w:tab w:val="left" w:pos="567"/>
              </w:tabs>
              <w:jc w:val="center"/>
              <w:rPr>
                <w:rFonts w:ascii="Calibri" w:hAnsi="Calibri" w:cs="Calibri"/>
                <w:spacing w:val="-4"/>
                <w:sz w:val="20"/>
                <w:szCs w:val="20"/>
                <w:cs/>
              </w:rPr>
            </w:pPr>
          </w:p>
        </w:tc>
        <w:tc>
          <w:tcPr>
            <w:tcW w:w="924" w:type="dxa"/>
            <w:tcBorders>
              <w:top w:val="single" w:sz="4" w:space="0" w:color="auto"/>
              <w:left w:val="nil"/>
              <w:bottom w:val="single" w:sz="4" w:space="0" w:color="auto"/>
              <w:right w:val="nil"/>
            </w:tcBorders>
          </w:tcPr>
          <w:p w14:paraId="16832790" w14:textId="77777777" w:rsidR="00194B37" w:rsidRPr="00812930" w:rsidRDefault="00194B37" w:rsidP="009F7546">
            <w:pPr>
              <w:tabs>
                <w:tab w:val="left" w:pos="540"/>
                <w:tab w:val="left" w:pos="567"/>
              </w:tabs>
              <w:ind w:left="-121" w:right="-108"/>
              <w:jc w:val="center"/>
              <w:rPr>
                <w:rFonts w:ascii="Calibri" w:hAnsi="Calibri" w:cs="Calibri"/>
                <w:spacing w:val="-4"/>
                <w:sz w:val="20"/>
                <w:szCs w:val="20"/>
                <w:cs/>
              </w:rPr>
            </w:pPr>
            <w:r w:rsidRPr="00812930">
              <w:rPr>
                <w:rFonts w:ascii="Calibri" w:hAnsi="Calibri" w:cs="Calibri"/>
                <w:color w:val="000000"/>
                <w:spacing w:val="-4"/>
                <w:sz w:val="20"/>
                <w:szCs w:val="20"/>
              </w:rPr>
              <w:t>Par value (Baht)</w:t>
            </w:r>
          </w:p>
        </w:tc>
        <w:tc>
          <w:tcPr>
            <w:tcW w:w="294" w:type="dxa"/>
            <w:tcBorders>
              <w:top w:val="single" w:sz="4" w:space="0" w:color="auto"/>
              <w:left w:val="nil"/>
              <w:bottom w:val="nil"/>
              <w:right w:val="nil"/>
            </w:tcBorders>
          </w:tcPr>
          <w:p w14:paraId="4091739D" w14:textId="77777777" w:rsidR="00194B37" w:rsidRPr="00812930" w:rsidRDefault="00194B37" w:rsidP="009F7546">
            <w:pPr>
              <w:tabs>
                <w:tab w:val="left" w:pos="540"/>
                <w:tab w:val="left" w:pos="567"/>
              </w:tabs>
              <w:ind w:left="-121" w:right="-108"/>
              <w:jc w:val="center"/>
              <w:rPr>
                <w:rFonts w:ascii="Calibri" w:hAnsi="Calibri" w:cs="Calibri"/>
                <w:spacing w:val="-4"/>
                <w:sz w:val="20"/>
                <w:szCs w:val="20"/>
                <w:cs/>
              </w:rPr>
            </w:pPr>
          </w:p>
        </w:tc>
        <w:tc>
          <w:tcPr>
            <w:tcW w:w="1161" w:type="dxa"/>
            <w:tcBorders>
              <w:top w:val="single" w:sz="4" w:space="0" w:color="auto"/>
              <w:left w:val="nil"/>
              <w:bottom w:val="single" w:sz="4" w:space="0" w:color="auto"/>
              <w:right w:val="nil"/>
            </w:tcBorders>
            <w:vAlign w:val="bottom"/>
          </w:tcPr>
          <w:p w14:paraId="270D1FA2" w14:textId="77777777" w:rsidR="00194B37" w:rsidRPr="00812930" w:rsidRDefault="00194B37" w:rsidP="009F7546">
            <w:pPr>
              <w:tabs>
                <w:tab w:val="left" w:pos="540"/>
                <w:tab w:val="left" w:pos="567"/>
              </w:tabs>
              <w:ind w:left="-98" w:right="-122" w:hanging="14"/>
              <w:jc w:val="center"/>
              <w:rPr>
                <w:rFonts w:ascii="Calibri" w:hAnsi="Calibri" w:cs="Calibri"/>
                <w:spacing w:val="-4"/>
                <w:sz w:val="20"/>
                <w:szCs w:val="20"/>
                <w:cs/>
              </w:rPr>
            </w:pPr>
            <w:r w:rsidRPr="00812930">
              <w:rPr>
                <w:rFonts w:ascii="Calibri" w:hAnsi="Calibri" w:cs="Calibri"/>
                <w:color w:val="000000"/>
                <w:spacing w:val="-4"/>
                <w:sz w:val="20"/>
                <w:szCs w:val="20"/>
              </w:rPr>
              <w:t>Amount</w:t>
            </w:r>
          </w:p>
        </w:tc>
        <w:tc>
          <w:tcPr>
            <w:tcW w:w="280" w:type="dxa"/>
            <w:tcBorders>
              <w:top w:val="nil"/>
              <w:left w:val="nil"/>
              <w:bottom w:val="nil"/>
              <w:right w:val="nil"/>
            </w:tcBorders>
          </w:tcPr>
          <w:p w14:paraId="3D835C46" w14:textId="77777777" w:rsidR="00194B37" w:rsidRPr="00812930" w:rsidRDefault="00194B37" w:rsidP="009F7546">
            <w:pPr>
              <w:tabs>
                <w:tab w:val="left" w:pos="540"/>
                <w:tab w:val="left" w:pos="567"/>
              </w:tabs>
              <w:jc w:val="center"/>
              <w:rPr>
                <w:rFonts w:ascii="Calibri" w:hAnsi="Calibri" w:cs="Calibri"/>
                <w:spacing w:val="-4"/>
                <w:sz w:val="20"/>
                <w:szCs w:val="20"/>
                <w:cs/>
              </w:rPr>
            </w:pPr>
          </w:p>
        </w:tc>
        <w:tc>
          <w:tcPr>
            <w:tcW w:w="1204" w:type="dxa"/>
            <w:tcBorders>
              <w:top w:val="single" w:sz="4" w:space="0" w:color="auto"/>
              <w:left w:val="nil"/>
              <w:bottom w:val="single" w:sz="4" w:space="0" w:color="auto"/>
              <w:right w:val="nil"/>
            </w:tcBorders>
          </w:tcPr>
          <w:p w14:paraId="7377BBC6" w14:textId="77777777" w:rsidR="00194B37" w:rsidRPr="00812930" w:rsidRDefault="00194B37" w:rsidP="009F7546">
            <w:pPr>
              <w:tabs>
                <w:tab w:val="left" w:pos="540"/>
                <w:tab w:val="left" w:pos="567"/>
              </w:tabs>
              <w:ind w:left="-110" w:right="-106"/>
              <w:jc w:val="center"/>
              <w:rPr>
                <w:rFonts w:ascii="Calibri" w:hAnsi="Calibri" w:cs="Calibri"/>
                <w:spacing w:val="-4"/>
                <w:sz w:val="20"/>
                <w:szCs w:val="20"/>
              </w:rPr>
            </w:pPr>
            <w:r w:rsidRPr="00812930">
              <w:rPr>
                <w:rFonts w:ascii="Calibri" w:hAnsi="Calibri" w:cs="Calibri"/>
                <w:color w:val="000000"/>
                <w:spacing w:val="-4"/>
                <w:sz w:val="20"/>
                <w:szCs w:val="20"/>
              </w:rPr>
              <w:t>Number of Shares</w:t>
            </w:r>
          </w:p>
        </w:tc>
        <w:tc>
          <w:tcPr>
            <w:tcW w:w="238" w:type="dxa"/>
            <w:tcBorders>
              <w:top w:val="single" w:sz="4" w:space="0" w:color="auto"/>
              <w:left w:val="nil"/>
              <w:bottom w:val="nil"/>
              <w:right w:val="nil"/>
            </w:tcBorders>
          </w:tcPr>
          <w:p w14:paraId="536B8CAC" w14:textId="77777777" w:rsidR="00194B37" w:rsidRPr="00812930" w:rsidRDefault="00194B37" w:rsidP="009F7546">
            <w:pPr>
              <w:tabs>
                <w:tab w:val="left" w:pos="540"/>
                <w:tab w:val="left" w:pos="567"/>
              </w:tabs>
              <w:jc w:val="center"/>
              <w:rPr>
                <w:rFonts w:ascii="Calibri" w:hAnsi="Calibri" w:cs="Calibri"/>
                <w:spacing w:val="-4"/>
                <w:sz w:val="20"/>
                <w:szCs w:val="20"/>
                <w:cs/>
              </w:rPr>
            </w:pPr>
          </w:p>
        </w:tc>
        <w:tc>
          <w:tcPr>
            <w:tcW w:w="896" w:type="dxa"/>
            <w:tcBorders>
              <w:top w:val="single" w:sz="4" w:space="0" w:color="auto"/>
              <w:left w:val="nil"/>
              <w:bottom w:val="single" w:sz="4" w:space="0" w:color="auto"/>
              <w:right w:val="nil"/>
            </w:tcBorders>
          </w:tcPr>
          <w:p w14:paraId="60007222" w14:textId="77777777" w:rsidR="00194B37" w:rsidRPr="00812930" w:rsidRDefault="00194B37" w:rsidP="009F7546">
            <w:pPr>
              <w:tabs>
                <w:tab w:val="left" w:pos="540"/>
                <w:tab w:val="left" w:pos="567"/>
              </w:tabs>
              <w:ind w:left="-121" w:right="-108"/>
              <w:jc w:val="center"/>
              <w:rPr>
                <w:rFonts w:ascii="Calibri" w:hAnsi="Calibri" w:cs="Calibri"/>
                <w:spacing w:val="-4"/>
                <w:sz w:val="20"/>
                <w:szCs w:val="20"/>
                <w:cs/>
              </w:rPr>
            </w:pPr>
            <w:r w:rsidRPr="00812930">
              <w:rPr>
                <w:rFonts w:ascii="Calibri" w:hAnsi="Calibri" w:cs="Calibri"/>
                <w:color w:val="000000"/>
                <w:spacing w:val="-4"/>
                <w:sz w:val="20"/>
                <w:szCs w:val="20"/>
              </w:rPr>
              <w:t>Par value (Baht)</w:t>
            </w:r>
          </w:p>
        </w:tc>
        <w:tc>
          <w:tcPr>
            <w:tcW w:w="238" w:type="dxa"/>
            <w:tcBorders>
              <w:top w:val="single" w:sz="4" w:space="0" w:color="auto"/>
              <w:left w:val="nil"/>
              <w:bottom w:val="nil"/>
              <w:right w:val="nil"/>
            </w:tcBorders>
          </w:tcPr>
          <w:p w14:paraId="0C275F6A" w14:textId="77777777" w:rsidR="00194B37" w:rsidRPr="00812930" w:rsidRDefault="00194B37" w:rsidP="009F7546">
            <w:pPr>
              <w:tabs>
                <w:tab w:val="left" w:pos="540"/>
                <w:tab w:val="left" w:pos="567"/>
              </w:tabs>
              <w:ind w:left="-121" w:right="-108"/>
              <w:jc w:val="center"/>
              <w:rPr>
                <w:rFonts w:ascii="Calibri" w:hAnsi="Calibri" w:cs="Calibri"/>
                <w:spacing w:val="-4"/>
                <w:sz w:val="20"/>
                <w:szCs w:val="20"/>
                <w:cs/>
              </w:rPr>
            </w:pPr>
          </w:p>
        </w:tc>
        <w:tc>
          <w:tcPr>
            <w:tcW w:w="1258" w:type="dxa"/>
            <w:tcBorders>
              <w:top w:val="single" w:sz="4" w:space="0" w:color="auto"/>
              <w:left w:val="nil"/>
              <w:bottom w:val="single" w:sz="4" w:space="0" w:color="auto"/>
              <w:right w:val="nil"/>
            </w:tcBorders>
            <w:vAlign w:val="bottom"/>
          </w:tcPr>
          <w:p w14:paraId="5D842FE9" w14:textId="77777777" w:rsidR="00194B37" w:rsidRPr="00812930" w:rsidRDefault="00194B37" w:rsidP="009F7546">
            <w:pPr>
              <w:tabs>
                <w:tab w:val="left" w:pos="540"/>
                <w:tab w:val="left" w:pos="567"/>
              </w:tabs>
              <w:ind w:left="-98" w:right="-122" w:hanging="14"/>
              <w:jc w:val="center"/>
              <w:rPr>
                <w:rFonts w:ascii="Calibri" w:hAnsi="Calibri" w:cs="Calibri"/>
                <w:spacing w:val="-4"/>
                <w:sz w:val="20"/>
                <w:szCs w:val="20"/>
                <w:cs/>
              </w:rPr>
            </w:pPr>
            <w:r w:rsidRPr="00812930">
              <w:rPr>
                <w:rFonts w:ascii="Calibri" w:hAnsi="Calibri" w:cs="Calibri"/>
                <w:color w:val="000000"/>
                <w:spacing w:val="-4"/>
                <w:sz w:val="20"/>
                <w:szCs w:val="20"/>
              </w:rPr>
              <w:t>Amount</w:t>
            </w:r>
          </w:p>
        </w:tc>
      </w:tr>
      <w:tr w:rsidR="00194B37" w:rsidRPr="00812930" w14:paraId="1EF14D80" w14:textId="77777777" w:rsidTr="009F7546">
        <w:trPr>
          <w:cantSplit/>
          <w:trHeight w:val="300"/>
        </w:trPr>
        <w:tc>
          <w:tcPr>
            <w:tcW w:w="1988" w:type="dxa"/>
            <w:tcBorders>
              <w:top w:val="nil"/>
              <w:left w:val="nil"/>
              <w:bottom w:val="nil"/>
              <w:right w:val="nil"/>
            </w:tcBorders>
            <w:vAlign w:val="bottom"/>
          </w:tcPr>
          <w:p w14:paraId="292CC947" w14:textId="77777777" w:rsidR="00194B37" w:rsidRPr="00812930" w:rsidRDefault="00194B37" w:rsidP="009F7546">
            <w:pPr>
              <w:tabs>
                <w:tab w:val="left" w:pos="540"/>
                <w:tab w:val="left" w:pos="567"/>
              </w:tabs>
              <w:rPr>
                <w:rFonts w:ascii="Calibri" w:hAnsi="Calibri" w:cs="Calibri"/>
                <w:spacing w:val="-4"/>
                <w:sz w:val="20"/>
                <w:szCs w:val="20"/>
                <w:cs/>
              </w:rPr>
            </w:pPr>
            <w:r w:rsidRPr="00812930">
              <w:rPr>
                <w:rFonts w:ascii="Calibri" w:hAnsi="Calibri" w:cs="Calibri"/>
                <w:color w:val="000000"/>
                <w:sz w:val="20"/>
                <w:szCs w:val="20"/>
              </w:rPr>
              <w:t xml:space="preserve">Share capital </w:t>
            </w:r>
          </w:p>
        </w:tc>
        <w:tc>
          <w:tcPr>
            <w:tcW w:w="1330" w:type="dxa"/>
            <w:tcBorders>
              <w:top w:val="single" w:sz="4" w:space="0" w:color="auto"/>
              <w:left w:val="nil"/>
              <w:bottom w:val="nil"/>
              <w:right w:val="nil"/>
            </w:tcBorders>
          </w:tcPr>
          <w:p w14:paraId="36327692" w14:textId="77777777" w:rsidR="00194B37" w:rsidRPr="00812930" w:rsidRDefault="00194B37" w:rsidP="009F7546">
            <w:pPr>
              <w:tabs>
                <w:tab w:val="left" w:pos="540"/>
                <w:tab w:val="left" w:pos="567"/>
              </w:tabs>
              <w:jc w:val="right"/>
              <w:rPr>
                <w:rFonts w:ascii="Calibri" w:hAnsi="Calibri" w:cs="Calibri"/>
                <w:spacing w:val="-4"/>
                <w:sz w:val="20"/>
                <w:szCs w:val="20"/>
              </w:rPr>
            </w:pPr>
          </w:p>
        </w:tc>
        <w:tc>
          <w:tcPr>
            <w:tcW w:w="252" w:type="dxa"/>
            <w:tcBorders>
              <w:top w:val="nil"/>
              <w:left w:val="nil"/>
              <w:bottom w:val="nil"/>
              <w:right w:val="nil"/>
            </w:tcBorders>
          </w:tcPr>
          <w:p w14:paraId="48FB8758" w14:textId="77777777" w:rsidR="00194B37" w:rsidRPr="00812930" w:rsidRDefault="00194B37" w:rsidP="009F7546">
            <w:pPr>
              <w:tabs>
                <w:tab w:val="left" w:pos="540"/>
                <w:tab w:val="left" w:pos="567"/>
              </w:tabs>
              <w:jc w:val="right"/>
              <w:rPr>
                <w:rFonts w:ascii="Calibri" w:hAnsi="Calibri" w:cs="Calibri"/>
                <w:spacing w:val="-4"/>
                <w:sz w:val="20"/>
                <w:szCs w:val="20"/>
              </w:rPr>
            </w:pPr>
          </w:p>
        </w:tc>
        <w:tc>
          <w:tcPr>
            <w:tcW w:w="924" w:type="dxa"/>
            <w:tcBorders>
              <w:top w:val="nil"/>
              <w:left w:val="nil"/>
              <w:bottom w:val="nil"/>
              <w:right w:val="nil"/>
            </w:tcBorders>
          </w:tcPr>
          <w:p w14:paraId="74841FAB" w14:textId="77777777" w:rsidR="00194B37" w:rsidRPr="00812930" w:rsidRDefault="00194B37" w:rsidP="009F7546">
            <w:pPr>
              <w:tabs>
                <w:tab w:val="left" w:pos="540"/>
                <w:tab w:val="left" w:pos="567"/>
              </w:tabs>
              <w:jc w:val="right"/>
              <w:rPr>
                <w:rFonts w:ascii="Calibri" w:hAnsi="Calibri" w:cs="Calibri"/>
                <w:spacing w:val="-4"/>
                <w:sz w:val="20"/>
                <w:szCs w:val="20"/>
              </w:rPr>
            </w:pPr>
          </w:p>
        </w:tc>
        <w:tc>
          <w:tcPr>
            <w:tcW w:w="294" w:type="dxa"/>
            <w:tcBorders>
              <w:top w:val="nil"/>
              <w:left w:val="nil"/>
              <w:bottom w:val="nil"/>
              <w:right w:val="nil"/>
            </w:tcBorders>
          </w:tcPr>
          <w:p w14:paraId="0BBFE81F" w14:textId="77777777" w:rsidR="00194B37" w:rsidRPr="00812930" w:rsidRDefault="00194B37" w:rsidP="009F7546">
            <w:pPr>
              <w:tabs>
                <w:tab w:val="left" w:pos="540"/>
                <w:tab w:val="left" w:pos="567"/>
              </w:tabs>
              <w:jc w:val="right"/>
              <w:rPr>
                <w:rFonts w:ascii="Calibri" w:hAnsi="Calibri" w:cs="Calibri"/>
                <w:spacing w:val="-4"/>
                <w:sz w:val="20"/>
                <w:szCs w:val="20"/>
              </w:rPr>
            </w:pPr>
          </w:p>
        </w:tc>
        <w:tc>
          <w:tcPr>
            <w:tcW w:w="1161" w:type="dxa"/>
            <w:tcBorders>
              <w:top w:val="single" w:sz="4" w:space="0" w:color="auto"/>
              <w:left w:val="nil"/>
              <w:bottom w:val="nil"/>
              <w:right w:val="nil"/>
            </w:tcBorders>
          </w:tcPr>
          <w:p w14:paraId="5C38B09F" w14:textId="77777777" w:rsidR="00194B37" w:rsidRPr="00812930" w:rsidRDefault="00194B37" w:rsidP="009F7546">
            <w:pPr>
              <w:tabs>
                <w:tab w:val="left" w:pos="540"/>
                <w:tab w:val="left" w:pos="567"/>
              </w:tabs>
              <w:jc w:val="right"/>
              <w:rPr>
                <w:rFonts w:ascii="Calibri" w:hAnsi="Calibri" w:cs="Calibri"/>
                <w:spacing w:val="-4"/>
                <w:sz w:val="20"/>
                <w:szCs w:val="20"/>
              </w:rPr>
            </w:pPr>
          </w:p>
        </w:tc>
        <w:tc>
          <w:tcPr>
            <w:tcW w:w="280" w:type="dxa"/>
            <w:tcBorders>
              <w:top w:val="nil"/>
              <w:left w:val="nil"/>
              <w:bottom w:val="nil"/>
              <w:right w:val="nil"/>
            </w:tcBorders>
          </w:tcPr>
          <w:p w14:paraId="05DCA8EB" w14:textId="77777777" w:rsidR="00194B37" w:rsidRPr="00812930" w:rsidRDefault="00194B37" w:rsidP="009F7546">
            <w:pPr>
              <w:tabs>
                <w:tab w:val="left" w:pos="540"/>
                <w:tab w:val="left" w:pos="567"/>
              </w:tabs>
              <w:jc w:val="right"/>
              <w:rPr>
                <w:rFonts w:ascii="Calibri" w:hAnsi="Calibri" w:cs="Calibri"/>
                <w:spacing w:val="-4"/>
                <w:sz w:val="20"/>
                <w:szCs w:val="20"/>
              </w:rPr>
            </w:pPr>
          </w:p>
        </w:tc>
        <w:tc>
          <w:tcPr>
            <w:tcW w:w="1204" w:type="dxa"/>
            <w:tcBorders>
              <w:top w:val="single" w:sz="4" w:space="0" w:color="auto"/>
              <w:left w:val="nil"/>
              <w:bottom w:val="nil"/>
              <w:right w:val="nil"/>
            </w:tcBorders>
          </w:tcPr>
          <w:p w14:paraId="7D48FB16" w14:textId="77777777" w:rsidR="00194B37" w:rsidRPr="00812930" w:rsidRDefault="00194B37" w:rsidP="009F7546">
            <w:pPr>
              <w:tabs>
                <w:tab w:val="left" w:pos="540"/>
                <w:tab w:val="left" w:pos="567"/>
              </w:tabs>
              <w:jc w:val="right"/>
              <w:rPr>
                <w:rFonts w:ascii="Calibri" w:hAnsi="Calibri" w:cs="Calibri"/>
                <w:spacing w:val="-4"/>
                <w:sz w:val="20"/>
                <w:szCs w:val="20"/>
              </w:rPr>
            </w:pPr>
          </w:p>
        </w:tc>
        <w:tc>
          <w:tcPr>
            <w:tcW w:w="238" w:type="dxa"/>
            <w:tcBorders>
              <w:top w:val="nil"/>
              <w:left w:val="nil"/>
              <w:bottom w:val="nil"/>
              <w:right w:val="nil"/>
            </w:tcBorders>
          </w:tcPr>
          <w:p w14:paraId="73D57246" w14:textId="77777777" w:rsidR="00194B37" w:rsidRPr="00812930" w:rsidRDefault="00194B37" w:rsidP="009F7546">
            <w:pPr>
              <w:tabs>
                <w:tab w:val="left" w:pos="540"/>
                <w:tab w:val="left" w:pos="567"/>
              </w:tabs>
              <w:jc w:val="right"/>
              <w:rPr>
                <w:rFonts w:ascii="Calibri" w:hAnsi="Calibri" w:cs="Calibri"/>
                <w:spacing w:val="-4"/>
                <w:sz w:val="20"/>
                <w:szCs w:val="20"/>
              </w:rPr>
            </w:pPr>
          </w:p>
        </w:tc>
        <w:tc>
          <w:tcPr>
            <w:tcW w:w="896" w:type="dxa"/>
            <w:tcBorders>
              <w:top w:val="nil"/>
              <w:left w:val="nil"/>
              <w:bottom w:val="nil"/>
              <w:right w:val="nil"/>
            </w:tcBorders>
          </w:tcPr>
          <w:p w14:paraId="5E8DEE39" w14:textId="77777777" w:rsidR="00194B37" w:rsidRPr="00812930" w:rsidRDefault="00194B37" w:rsidP="009F7546">
            <w:pPr>
              <w:tabs>
                <w:tab w:val="left" w:pos="540"/>
                <w:tab w:val="left" w:pos="567"/>
              </w:tabs>
              <w:jc w:val="right"/>
              <w:rPr>
                <w:rFonts w:ascii="Calibri" w:hAnsi="Calibri" w:cs="Calibri"/>
                <w:spacing w:val="-4"/>
                <w:sz w:val="20"/>
                <w:szCs w:val="20"/>
              </w:rPr>
            </w:pPr>
          </w:p>
        </w:tc>
        <w:tc>
          <w:tcPr>
            <w:tcW w:w="238" w:type="dxa"/>
            <w:tcBorders>
              <w:top w:val="nil"/>
              <w:left w:val="nil"/>
              <w:bottom w:val="nil"/>
              <w:right w:val="nil"/>
            </w:tcBorders>
          </w:tcPr>
          <w:p w14:paraId="05F8F839" w14:textId="77777777" w:rsidR="00194B37" w:rsidRPr="00812930" w:rsidRDefault="00194B37" w:rsidP="009F7546">
            <w:pPr>
              <w:tabs>
                <w:tab w:val="left" w:pos="540"/>
                <w:tab w:val="left" w:pos="567"/>
              </w:tabs>
              <w:jc w:val="right"/>
              <w:rPr>
                <w:rFonts w:ascii="Calibri" w:hAnsi="Calibri" w:cs="Calibri"/>
                <w:spacing w:val="-4"/>
                <w:sz w:val="20"/>
                <w:szCs w:val="20"/>
              </w:rPr>
            </w:pPr>
          </w:p>
        </w:tc>
        <w:tc>
          <w:tcPr>
            <w:tcW w:w="1258" w:type="dxa"/>
            <w:tcBorders>
              <w:top w:val="nil"/>
              <w:left w:val="nil"/>
              <w:bottom w:val="nil"/>
              <w:right w:val="nil"/>
            </w:tcBorders>
          </w:tcPr>
          <w:p w14:paraId="3B574B52" w14:textId="77777777" w:rsidR="00194B37" w:rsidRPr="00812930" w:rsidRDefault="00194B37" w:rsidP="009F7546">
            <w:pPr>
              <w:tabs>
                <w:tab w:val="left" w:pos="540"/>
                <w:tab w:val="left" w:pos="567"/>
              </w:tabs>
              <w:jc w:val="right"/>
              <w:rPr>
                <w:rFonts w:ascii="Calibri" w:hAnsi="Calibri" w:cs="Calibri"/>
                <w:spacing w:val="-4"/>
                <w:sz w:val="20"/>
                <w:szCs w:val="20"/>
              </w:rPr>
            </w:pPr>
          </w:p>
        </w:tc>
      </w:tr>
      <w:tr w:rsidR="00194B37" w:rsidRPr="00812930" w14:paraId="1D7167C5" w14:textId="77777777" w:rsidTr="009C1509">
        <w:trPr>
          <w:cantSplit/>
          <w:trHeight w:val="225"/>
        </w:trPr>
        <w:tc>
          <w:tcPr>
            <w:tcW w:w="1988" w:type="dxa"/>
            <w:tcBorders>
              <w:top w:val="nil"/>
              <w:left w:val="nil"/>
              <w:bottom w:val="nil"/>
              <w:right w:val="nil"/>
            </w:tcBorders>
            <w:vAlign w:val="bottom"/>
          </w:tcPr>
          <w:p w14:paraId="2A36F0A2" w14:textId="77777777" w:rsidR="00194B37" w:rsidRPr="00812930" w:rsidRDefault="00194B37" w:rsidP="009F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67"/>
              </w:tabs>
              <w:overflowPunct w:val="0"/>
              <w:autoSpaceDE w:val="0"/>
              <w:autoSpaceDN w:val="0"/>
              <w:adjustRightInd w:val="0"/>
              <w:spacing w:line="240" w:lineRule="auto"/>
              <w:textAlignment w:val="baseline"/>
              <w:rPr>
                <w:rFonts w:ascii="Calibri" w:hAnsi="Calibri" w:cs="Calibri"/>
                <w:color w:val="000000"/>
                <w:sz w:val="20"/>
                <w:szCs w:val="20"/>
              </w:rPr>
            </w:pPr>
            <w:r w:rsidRPr="00812930">
              <w:rPr>
                <w:rFonts w:ascii="Calibri" w:hAnsi="Calibri" w:cs="Calibri"/>
                <w:color w:val="000000"/>
                <w:sz w:val="20"/>
                <w:szCs w:val="20"/>
              </w:rPr>
              <w:t>as at  January 1,</w:t>
            </w:r>
          </w:p>
        </w:tc>
        <w:tc>
          <w:tcPr>
            <w:tcW w:w="1330" w:type="dxa"/>
            <w:tcBorders>
              <w:top w:val="nil"/>
              <w:left w:val="nil"/>
              <w:bottom w:val="nil"/>
              <w:right w:val="nil"/>
            </w:tcBorders>
            <w:vAlign w:val="bottom"/>
          </w:tcPr>
          <w:p w14:paraId="18BA351F" w14:textId="77777777" w:rsidR="00194B37" w:rsidRPr="00812930" w:rsidRDefault="00194B37" w:rsidP="009F7546">
            <w:pPr>
              <w:tabs>
                <w:tab w:val="clear" w:pos="907"/>
                <w:tab w:val="left" w:pos="540"/>
                <w:tab w:val="left" w:pos="567"/>
              </w:tabs>
              <w:ind w:right="-28"/>
              <w:jc w:val="center"/>
              <w:rPr>
                <w:rFonts w:ascii="Calibri" w:hAnsi="Calibri" w:cs="Calibri"/>
                <w:spacing w:val="-4"/>
                <w:sz w:val="20"/>
                <w:szCs w:val="20"/>
              </w:rPr>
            </w:pPr>
          </w:p>
        </w:tc>
        <w:tc>
          <w:tcPr>
            <w:tcW w:w="252" w:type="dxa"/>
            <w:tcBorders>
              <w:top w:val="nil"/>
              <w:left w:val="nil"/>
              <w:bottom w:val="nil"/>
              <w:right w:val="nil"/>
            </w:tcBorders>
            <w:vAlign w:val="bottom"/>
          </w:tcPr>
          <w:p w14:paraId="3A949791" w14:textId="77777777" w:rsidR="00194B37" w:rsidRPr="00812930" w:rsidRDefault="00194B37" w:rsidP="009F7546">
            <w:pPr>
              <w:tabs>
                <w:tab w:val="left" w:pos="540"/>
                <w:tab w:val="left" w:pos="567"/>
              </w:tabs>
              <w:jc w:val="center"/>
              <w:rPr>
                <w:rFonts w:ascii="Calibri" w:hAnsi="Calibri" w:cs="Calibri"/>
                <w:spacing w:val="-4"/>
                <w:sz w:val="20"/>
                <w:szCs w:val="20"/>
                <w:cs/>
              </w:rPr>
            </w:pPr>
          </w:p>
        </w:tc>
        <w:tc>
          <w:tcPr>
            <w:tcW w:w="924" w:type="dxa"/>
            <w:tcBorders>
              <w:top w:val="nil"/>
              <w:left w:val="nil"/>
              <w:bottom w:val="nil"/>
              <w:right w:val="nil"/>
            </w:tcBorders>
            <w:vAlign w:val="bottom"/>
          </w:tcPr>
          <w:p w14:paraId="71875D14" w14:textId="77777777" w:rsidR="00194B37" w:rsidRPr="00812930" w:rsidRDefault="00194B37" w:rsidP="009F7546">
            <w:pPr>
              <w:tabs>
                <w:tab w:val="left" w:pos="540"/>
                <w:tab w:val="left" w:pos="567"/>
              </w:tabs>
              <w:jc w:val="center"/>
              <w:rPr>
                <w:rFonts w:ascii="Calibri" w:hAnsi="Calibri" w:cs="Calibri"/>
                <w:spacing w:val="-4"/>
                <w:sz w:val="20"/>
                <w:szCs w:val="20"/>
              </w:rPr>
            </w:pPr>
          </w:p>
        </w:tc>
        <w:tc>
          <w:tcPr>
            <w:tcW w:w="294" w:type="dxa"/>
            <w:tcBorders>
              <w:top w:val="nil"/>
              <w:left w:val="nil"/>
              <w:bottom w:val="nil"/>
              <w:right w:val="nil"/>
            </w:tcBorders>
            <w:vAlign w:val="center"/>
          </w:tcPr>
          <w:p w14:paraId="710ACC70" w14:textId="77777777" w:rsidR="00194B37" w:rsidRPr="00812930" w:rsidRDefault="00194B37" w:rsidP="009F7546">
            <w:pPr>
              <w:tabs>
                <w:tab w:val="left" w:pos="540"/>
                <w:tab w:val="left" w:pos="567"/>
              </w:tabs>
              <w:jc w:val="center"/>
              <w:rPr>
                <w:rFonts w:ascii="Calibri" w:hAnsi="Calibri" w:cs="Calibri"/>
                <w:spacing w:val="-4"/>
                <w:sz w:val="20"/>
                <w:szCs w:val="20"/>
              </w:rPr>
            </w:pPr>
          </w:p>
        </w:tc>
        <w:tc>
          <w:tcPr>
            <w:tcW w:w="1161" w:type="dxa"/>
            <w:tcBorders>
              <w:top w:val="nil"/>
              <w:left w:val="nil"/>
              <w:bottom w:val="nil"/>
              <w:right w:val="nil"/>
            </w:tcBorders>
            <w:vAlign w:val="bottom"/>
          </w:tcPr>
          <w:p w14:paraId="4651CE69" w14:textId="77777777" w:rsidR="00194B37" w:rsidRPr="00812930" w:rsidRDefault="00194B37" w:rsidP="009F7546">
            <w:pPr>
              <w:tabs>
                <w:tab w:val="clear" w:pos="907"/>
                <w:tab w:val="left" w:pos="540"/>
                <w:tab w:val="left" w:pos="567"/>
              </w:tabs>
              <w:ind w:right="-28"/>
              <w:jc w:val="center"/>
              <w:rPr>
                <w:rFonts w:ascii="Calibri" w:hAnsi="Calibri" w:cs="Calibri"/>
                <w:spacing w:val="-4"/>
                <w:sz w:val="20"/>
                <w:szCs w:val="20"/>
              </w:rPr>
            </w:pPr>
          </w:p>
        </w:tc>
        <w:tc>
          <w:tcPr>
            <w:tcW w:w="280" w:type="dxa"/>
            <w:tcBorders>
              <w:top w:val="nil"/>
              <w:left w:val="nil"/>
              <w:bottom w:val="nil"/>
              <w:right w:val="nil"/>
            </w:tcBorders>
            <w:vAlign w:val="bottom"/>
          </w:tcPr>
          <w:p w14:paraId="4B68775F" w14:textId="77777777" w:rsidR="00194B37" w:rsidRPr="00812930" w:rsidRDefault="00194B37" w:rsidP="009F7546">
            <w:pPr>
              <w:tabs>
                <w:tab w:val="left" w:pos="540"/>
                <w:tab w:val="left" w:pos="567"/>
              </w:tabs>
              <w:jc w:val="center"/>
              <w:rPr>
                <w:rFonts w:ascii="Calibri" w:hAnsi="Calibri" w:cs="Calibri"/>
                <w:spacing w:val="-4"/>
                <w:sz w:val="20"/>
                <w:szCs w:val="20"/>
              </w:rPr>
            </w:pPr>
          </w:p>
        </w:tc>
        <w:tc>
          <w:tcPr>
            <w:tcW w:w="1204" w:type="dxa"/>
            <w:tcBorders>
              <w:top w:val="nil"/>
              <w:left w:val="nil"/>
              <w:bottom w:val="nil"/>
              <w:right w:val="nil"/>
            </w:tcBorders>
            <w:vAlign w:val="bottom"/>
          </w:tcPr>
          <w:p w14:paraId="01B86091" w14:textId="77777777" w:rsidR="00194B37" w:rsidRPr="00812930" w:rsidRDefault="00194B37" w:rsidP="009F7546">
            <w:pPr>
              <w:tabs>
                <w:tab w:val="clear" w:pos="907"/>
                <w:tab w:val="left" w:pos="540"/>
                <w:tab w:val="left" w:pos="567"/>
              </w:tabs>
              <w:ind w:right="-28"/>
              <w:jc w:val="center"/>
              <w:rPr>
                <w:rFonts w:ascii="Calibri" w:hAnsi="Calibri" w:cs="Calibri"/>
                <w:spacing w:val="-4"/>
                <w:sz w:val="20"/>
                <w:szCs w:val="20"/>
              </w:rPr>
            </w:pPr>
          </w:p>
        </w:tc>
        <w:tc>
          <w:tcPr>
            <w:tcW w:w="238" w:type="dxa"/>
            <w:tcBorders>
              <w:top w:val="nil"/>
              <w:left w:val="nil"/>
              <w:bottom w:val="nil"/>
              <w:right w:val="nil"/>
            </w:tcBorders>
            <w:vAlign w:val="bottom"/>
          </w:tcPr>
          <w:p w14:paraId="195D411E" w14:textId="77777777" w:rsidR="00194B37" w:rsidRPr="00812930" w:rsidRDefault="00194B37" w:rsidP="009F7546">
            <w:pPr>
              <w:tabs>
                <w:tab w:val="left" w:pos="540"/>
                <w:tab w:val="left" w:pos="567"/>
              </w:tabs>
              <w:jc w:val="center"/>
              <w:rPr>
                <w:rFonts w:ascii="Calibri" w:hAnsi="Calibri" w:cs="Calibri"/>
                <w:spacing w:val="-4"/>
                <w:sz w:val="20"/>
                <w:szCs w:val="20"/>
              </w:rPr>
            </w:pPr>
          </w:p>
        </w:tc>
        <w:tc>
          <w:tcPr>
            <w:tcW w:w="896" w:type="dxa"/>
            <w:tcBorders>
              <w:top w:val="nil"/>
              <w:left w:val="nil"/>
              <w:bottom w:val="nil"/>
              <w:right w:val="nil"/>
            </w:tcBorders>
            <w:vAlign w:val="bottom"/>
          </w:tcPr>
          <w:p w14:paraId="2997D659" w14:textId="77777777" w:rsidR="00194B37" w:rsidRPr="00812930" w:rsidRDefault="00194B37" w:rsidP="009F7546">
            <w:pPr>
              <w:tabs>
                <w:tab w:val="left" w:pos="540"/>
                <w:tab w:val="left" w:pos="567"/>
              </w:tabs>
              <w:jc w:val="center"/>
              <w:rPr>
                <w:rFonts w:ascii="Calibri" w:hAnsi="Calibri" w:cs="Calibri"/>
                <w:spacing w:val="-4"/>
                <w:sz w:val="20"/>
                <w:szCs w:val="20"/>
              </w:rPr>
            </w:pPr>
          </w:p>
        </w:tc>
        <w:tc>
          <w:tcPr>
            <w:tcW w:w="238" w:type="dxa"/>
            <w:tcBorders>
              <w:top w:val="nil"/>
              <w:left w:val="nil"/>
              <w:bottom w:val="nil"/>
              <w:right w:val="nil"/>
            </w:tcBorders>
            <w:vAlign w:val="bottom"/>
          </w:tcPr>
          <w:p w14:paraId="4106D286" w14:textId="77777777" w:rsidR="00194B37" w:rsidRPr="00812930" w:rsidRDefault="00194B37" w:rsidP="009F7546">
            <w:pPr>
              <w:tabs>
                <w:tab w:val="left" w:pos="540"/>
                <w:tab w:val="left" w:pos="567"/>
              </w:tabs>
              <w:jc w:val="center"/>
              <w:rPr>
                <w:rFonts w:ascii="Calibri" w:hAnsi="Calibri" w:cs="Calibri"/>
                <w:spacing w:val="-4"/>
                <w:sz w:val="20"/>
                <w:szCs w:val="20"/>
              </w:rPr>
            </w:pPr>
          </w:p>
        </w:tc>
        <w:tc>
          <w:tcPr>
            <w:tcW w:w="1258" w:type="dxa"/>
            <w:tcBorders>
              <w:top w:val="nil"/>
              <w:left w:val="nil"/>
              <w:bottom w:val="nil"/>
              <w:right w:val="nil"/>
            </w:tcBorders>
            <w:vAlign w:val="bottom"/>
          </w:tcPr>
          <w:p w14:paraId="3DC72F61" w14:textId="77777777" w:rsidR="00194B37" w:rsidRPr="00812930" w:rsidRDefault="00194B37" w:rsidP="009F7546">
            <w:pPr>
              <w:tabs>
                <w:tab w:val="clear" w:pos="907"/>
                <w:tab w:val="left" w:pos="540"/>
                <w:tab w:val="left" w:pos="567"/>
              </w:tabs>
              <w:ind w:right="-28"/>
              <w:jc w:val="center"/>
              <w:rPr>
                <w:rFonts w:ascii="Calibri" w:hAnsi="Calibri" w:cs="Calibri"/>
                <w:spacing w:val="-4"/>
                <w:sz w:val="20"/>
                <w:szCs w:val="20"/>
              </w:rPr>
            </w:pPr>
          </w:p>
        </w:tc>
      </w:tr>
      <w:tr w:rsidR="00194B37" w:rsidRPr="00812930" w14:paraId="05B854D8" w14:textId="77777777" w:rsidTr="009C1509">
        <w:trPr>
          <w:cantSplit/>
          <w:trHeight w:val="216"/>
        </w:trPr>
        <w:tc>
          <w:tcPr>
            <w:tcW w:w="1988" w:type="dxa"/>
            <w:tcBorders>
              <w:top w:val="nil"/>
              <w:left w:val="nil"/>
              <w:bottom w:val="nil"/>
              <w:right w:val="nil"/>
            </w:tcBorders>
            <w:vAlign w:val="bottom"/>
          </w:tcPr>
          <w:p w14:paraId="22A6A7A4" w14:textId="77777777" w:rsidR="00194B37" w:rsidRPr="00812930" w:rsidRDefault="00194B37" w:rsidP="009F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67"/>
              </w:tabs>
              <w:overflowPunct w:val="0"/>
              <w:autoSpaceDE w:val="0"/>
              <w:autoSpaceDN w:val="0"/>
              <w:adjustRightInd w:val="0"/>
              <w:spacing w:line="240" w:lineRule="auto"/>
              <w:textAlignment w:val="baseline"/>
              <w:rPr>
                <w:rFonts w:ascii="Calibri" w:hAnsi="Calibri" w:cs="Calibri"/>
                <w:spacing w:val="-4"/>
                <w:sz w:val="20"/>
                <w:szCs w:val="20"/>
              </w:rPr>
            </w:pPr>
            <w:r w:rsidRPr="00812930">
              <w:rPr>
                <w:rFonts w:ascii="Calibri" w:hAnsi="Calibri" w:cs="Calibri"/>
                <w:color w:val="000000"/>
                <w:sz w:val="20"/>
                <w:szCs w:val="20"/>
              </w:rPr>
              <w:t>- Common shares</w:t>
            </w:r>
          </w:p>
        </w:tc>
        <w:tc>
          <w:tcPr>
            <w:tcW w:w="1330" w:type="dxa"/>
            <w:tcBorders>
              <w:top w:val="nil"/>
              <w:left w:val="nil"/>
              <w:bottom w:val="nil"/>
              <w:right w:val="nil"/>
            </w:tcBorders>
            <w:vAlign w:val="bottom"/>
          </w:tcPr>
          <w:p w14:paraId="6E7A0575" w14:textId="77777777" w:rsidR="00194B37" w:rsidRPr="00812930" w:rsidRDefault="00477FFA" w:rsidP="009F7546">
            <w:pPr>
              <w:tabs>
                <w:tab w:val="clear" w:pos="907"/>
                <w:tab w:val="left" w:pos="540"/>
                <w:tab w:val="left" w:pos="567"/>
              </w:tabs>
              <w:ind w:right="-28"/>
              <w:jc w:val="right"/>
              <w:rPr>
                <w:rFonts w:ascii="Calibri" w:hAnsi="Calibri" w:cs="Calibri"/>
                <w:spacing w:val="-4"/>
                <w:sz w:val="20"/>
                <w:szCs w:val="20"/>
              </w:rPr>
            </w:pPr>
            <w:r w:rsidRPr="00812930">
              <w:rPr>
                <w:rFonts w:ascii="Calibri" w:hAnsi="Calibri" w:cs="Calibri"/>
                <w:spacing w:val="-4"/>
                <w:sz w:val="20"/>
                <w:szCs w:val="20"/>
              </w:rPr>
              <w:t>2,489,809</w:t>
            </w:r>
          </w:p>
        </w:tc>
        <w:tc>
          <w:tcPr>
            <w:tcW w:w="252" w:type="dxa"/>
            <w:tcBorders>
              <w:top w:val="nil"/>
              <w:left w:val="nil"/>
              <w:bottom w:val="nil"/>
              <w:right w:val="nil"/>
            </w:tcBorders>
            <w:vAlign w:val="bottom"/>
          </w:tcPr>
          <w:p w14:paraId="5A305343" w14:textId="77777777" w:rsidR="00194B37" w:rsidRPr="00812930" w:rsidRDefault="00194B37" w:rsidP="009F7546">
            <w:pPr>
              <w:tabs>
                <w:tab w:val="left" w:pos="540"/>
                <w:tab w:val="left" w:pos="567"/>
              </w:tabs>
              <w:jc w:val="center"/>
              <w:rPr>
                <w:rFonts w:ascii="Calibri" w:hAnsi="Calibri" w:cs="Calibri"/>
                <w:spacing w:val="-4"/>
                <w:sz w:val="20"/>
                <w:szCs w:val="20"/>
                <w:cs/>
              </w:rPr>
            </w:pPr>
          </w:p>
        </w:tc>
        <w:tc>
          <w:tcPr>
            <w:tcW w:w="924" w:type="dxa"/>
            <w:tcBorders>
              <w:top w:val="nil"/>
              <w:left w:val="nil"/>
              <w:bottom w:val="nil"/>
              <w:right w:val="nil"/>
            </w:tcBorders>
            <w:vAlign w:val="bottom"/>
          </w:tcPr>
          <w:p w14:paraId="0AF711A0" w14:textId="77777777" w:rsidR="00194B37" w:rsidRPr="00812930" w:rsidRDefault="00477FFA" w:rsidP="009F7546">
            <w:pPr>
              <w:tabs>
                <w:tab w:val="left" w:pos="540"/>
                <w:tab w:val="left" w:pos="567"/>
              </w:tabs>
              <w:jc w:val="center"/>
              <w:rPr>
                <w:rFonts w:ascii="Calibri" w:hAnsi="Calibri" w:cs="Calibri"/>
                <w:spacing w:val="-4"/>
                <w:sz w:val="20"/>
                <w:szCs w:val="20"/>
              </w:rPr>
            </w:pPr>
            <w:r w:rsidRPr="00812930">
              <w:rPr>
                <w:rFonts w:ascii="Calibri" w:hAnsi="Calibri" w:cs="Calibri"/>
                <w:spacing w:val="-4"/>
                <w:sz w:val="20"/>
                <w:szCs w:val="20"/>
              </w:rPr>
              <w:t>0.28</w:t>
            </w:r>
          </w:p>
        </w:tc>
        <w:tc>
          <w:tcPr>
            <w:tcW w:w="294" w:type="dxa"/>
            <w:tcBorders>
              <w:top w:val="nil"/>
              <w:left w:val="nil"/>
              <w:bottom w:val="nil"/>
              <w:right w:val="nil"/>
            </w:tcBorders>
            <w:vAlign w:val="center"/>
          </w:tcPr>
          <w:p w14:paraId="436BEA43" w14:textId="77777777" w:rsidR="00194B37" w:rsidRPr="00812930" w:rsidRDefault="00194B37" w:rsidP="009F7546">
            <w:pPr>
              <w:tabs>
                <w:tab w:val="left" w:pos="540"/>
                <w:tab w:val="left" w:pos="567"/>
              </w:tabs>
              <w:jc w:val="center"/>
              <w:rPr>
                <w:rFonts w:ascii="Calibri" w:hAnsi="Calibri" w:cs="Calibri"/>
                <w:spacing w:val="-4"/>
                <w:sz w:val="20"/>
                <w:szCs w:val="20"/>
              </w:rPr>
            </w:pPr>
          </w:p>
        </w:tc>
        <w:tc>
          <w:tcPr>
            <w:tcW w:w="1161" w:type="dxa"/>
            <w:tcBorders>
              <w:top w:val="nil"/>
              <w:left w:val="nil"/>
              <w:bottom w:val="nil"/>
              <w:right w:val="nil"/>
            </w:tcBorders>
            <w:vAlign w:val="bottom"/>
          </w:tcPr>
          <w:p w14:paraId="1E06DC97" w14:textId="77777777" w:rsidR="00194B37" w:rsidRPr="00812930" w:rsidRDefault="00477FFA" w:rsidP="009F7546">
            <w:pPr>
              <w:tabs>
                <w:tab w:val="clear" w:pos="907"/>
                <w:tab w:val="left" w:pos="540"/>
                <w:tab w:val="left" w:pos="567"/>
              </w:tabs>
              <w:ind w:right="-28"/>
              <w:jc w:val="right"/>
              <w:rPr>
                <w:rFonts w:ascii="Calibri" w:hAnsi="Calibri" w:cs="Calibri"/>
                <w:spacing w:val="-4"/>
                <w:sz w:val="20"/>
                <w:szCs w:val="20"/>
              </w:rPr>
            </w:pPr>
            <w:r w:rsidRPr="00812930">
              <w:rPr>
                <w:rFonts w:ascii="Calibri" w:hAnsi="Calibri" w:cs="Calibri"/>
                <w:spacing w:val="-4"/>
                <w:sz w:val="20"/>
                <w:szCs w:val="20"/>
              </w:rPr>
              <w:t>697,147</w:t>
            </w:r>
          </w:p>
        </w:tc>
        <w:tc>
          <w:tcPr>
            <w:tcW w:w="280" w:type="dxa"/>
            <w:tcBorders>
              <w:top w:val="nil"/>
              <w:left w:val="nil"/>
              <w:bottom w:val="nil"/>
              <w:right w:val="nil"/>
            </w:tcBorders>
            <w:vAlign w:val="bottom"/>
          </w:tcPr>
          <w:p w14:paraId="084954F1" w14:textId="77777777" w:rsidR="00194B37" w:rsidRPr="00812930" w:rsidRDefault="00194B37" w:rsidP="009F7546">
            <w:pPr>
              <w:tabs>
                <w:tab w:val="left" w:pos="540"/>
                <w:tab w:val="left" w:pos="567"/>
              </w:tabs>
              <w:jc w:val="center"/>
              <w:rPr>
                <w:rFonts w:ascii="Calibri" w:hAnsi="Calibri" w:cs="Calibri"/>
                <w:spacing w:val="-4"/>
                <w:sz w:val="20"/>
                <w:szCs w:val="20"/>
              </w:rPr>
            </w:pPr>
          </w:p>
        </w:tc>
        <w:tc>
          <w:tcPr>
            <w:tcW w:w="1204" w:type="dxa"/>
            <w:tcBorders>
              <w:top w:val="nil"/>
              <w:left w:val="nil"/>
              <w:bottom w:val="nil"/>
              <w:right w:val="nil"/>
            </w:tcBorders>
            <w:vAlign w:val="bottom"/>
          </w:tcPr>
          <w:p w14:paraId="004C4AFE" w14:textId="77777777" w:rsidR="00194B37" w:rsidRPr="00812930" w:rsidRDefault="00477FFA" w:rsidP="009F7546">
            <w:pPr>
              <w:tabs>
                <w:tab w:val="left" w:pos="540"/>
                <w:tab w:val="left" w:pos="567"/>
              </w:tabs>
              <w:jc w:val="right"/>
              <w:rPr>
                <w:rFonts w:ascii="Calibri" w:hAnsi="Calibri" w:cs="Calibri"/>
                <w:spacing w:val="-4"/>
                <w:sz w:val="20"/>
                <w:szCs w:val="20"/>
              </w:rPr>
            </w:pPr>
            <w:r w:rsidRPr="00812930">
              <w:rPr>
                <w:rFonts w:ascii="Calibri" w:hAnsi="Calibri" w:cs="Calibri"/>
                <w:spacing w:val="-4"/>
                <w:sz w:val="20"/>
                <w:szCs w:val="20"/>
              </w:rPr>
              <w:t>2,489,809</w:t>
            </w:r>
          </w:p>
        </w:tc>
        <w:tc>
          <w:tcPr>
            <w:tcW w:w="238" w:type="dxa"/>
            <w:tcBorders>
              <w:top w:val="nil"/>
              <w:left w:val="nil"/>
              <w:bottom w:val="nil"/>
              <w:right w:val="nil"/>
            </w:tcBorders>
            <w:vAlign w:val="bottom"/>
          </w:tcPr>
          <w:p w14:paraId="09E5908C" w14:textId="77777777" w:rsidR="00194B37" w:rsidRPr="00812930" w:rsidRDefault="00194B37" w:rsidP="009F7546">
            <w:pPr>
              <w:tabs>
                <w:tab w:val="left" w:pos="540"/>
                <w:tab w:val="left" w:pos="567"/>
              </w:tabs>
              <w:jc w:val="center"/>
              <w:rPr>
                <w:rFonts w:ascii="Calibri" w:hAnsi="Calibri" w:cs="Calibri"/>
                <w:spacing w:val="-4"/>
                <w:sz w:val="20"/>
                <w:szCs w:val="20"/>
              </w:rPr>
            </w:pPr>
          </w:p>
        </w:tc>
        <w:tc>
          <w:tcPr>
            <w:tcW w:w="896" w:type="dxa"/>
            <w:tcBorders>
              <w:top w:val="nil"/>
              <w:left w:val="nil"/>
              <w:bottom w:val="nil"/>
              <w:right w:val="nil"/>
            </w:tcBorders>
            <w:vAlign w:val="bottom"/>
          </w:tcPr>
          <w:p w14:paraId="46E70D06" w14:textId="77777777" w:rsidR="00194B37" w:rsidRPr="00812930" w:rsidRDefault="00477FFA" w:rsidP="009F7546">
            <w:pPr>
              <w:tabs>
                <w:tab w:val="left" w:pos="540"/>
                <w:tab w:val="left" w:pos="567"/>
              </w:tabs>
              <w:jc w:val="center"/>
              <w:rPr>
                <w:rFonts w:ascii="Calibri" w:hAnsi="Calibri" w:cs="Calibri"/>
                <w:spacing w:val="-4"/>
                <w:sz w:val="20"/>
                <w:szCs w:val="20"/>
                <w:cs/>
              </w:rPr>
            </w:pPr>
            <w:r w:rsidRPr="00812930">
              <w:rPr>
                <w:rFonts w:ascii="Calibri" w:hAnsi="Calibri" w:cs="Calibri"/>
                <w:spacing w:val="-4"/>
                <w:sz w:val="20"/>
                <w:szCs w:val="20"/>
              </w:rPr>
              <w:t>0.28</w:t>
            </w:r>
          </w:p>
        </w:tc>
        <w:tc>
          <w:tcPr>
            <w:tcW w:w="238" w:type="dxa"/>
            <w:tcBorders>
              <w:top w:val="nil"/>
              <w:left w:val="nil"/>
              <w:bottom w:val="nil"/>
              <w:right w:val="nil"/>
            </w:tcBorders>
            <w:vAlign w:val="bottom"/>
          </w:tcPr>
          <w:p w14:paraId="28EB6FF2" w14:textId="77777777" w:rsidR="00194B37" w:rsidRPr="00812930" w:rsidRDefault="00194B37" w:rsidP="009F7546">
            <w:pPr>
              <w:tabs>
                <w:tab w:val="left" w:pos="540"/>
                <w:tab w:val="left" w:pos="567"/>
              </w:tabs>
              <w:jc w:val="center"/>
              <w:rPr>
                <w:rFonts w:ascii="Calibri" w:hAnsi="Calibri" w:cs="Calibri"/>
                <w:spacing w:val="-4"/>
                <w:sz w:val="20"/>
                <w:szCs w:val="20"/>
              </w:rPr>
            </w:pPr>
          </w:p>
        </w:tc>
        <w:tc>
          <w:tcPr>
            <w:tcW w:w="1258" w:type="dxa"/>
            <w:tcBorders>
              <w:top w:val="nil"/>
              <w:left w:val="nil"/>
              <w:bottom w:val="nil"/>
              <w:right w:val="nil"/>
            </w:tcBorders>
            <w:vAlign w:val="bottom"/>
          </w:tcPr>
          <w:p w14:paraId="6B325A1F" w14:textId="77777777" w:rsidR="00194B37" w:rsidRPr="00812930" w:rsidRDefault="00477FFA" w:rsidP="009F7546">
            <w:pPr>
              <w:tabs>
                <w:tab w:val="left" w:pos="540"/>
                <w:tab w:val="left" w:pos="567"/>
              </w:tabs>
              <w:jc w:val="right"/>
              <w:rPr>
                <w:rFonts w:ascii="Calibri" w:hAnsi="Calibri" w:cs="Calibri"/>
                <w:spacing w:val="-4"/>
                <w:sz w:val="20"/>
                <w:szCs w:val="20"/>
              </w:rPr>
            </w:pPr>
            <w:r w:rsidRPr="00812930">
              <w:rPr>
                <w:rFonts w:ascii="Calibri" w:hAnsi="Calibri" w:cs="Calibri"/>
                <w:spacing w:val="-4"/>
                <w:sz w:val="20"/>
                <w:szCs w:val="20"/>
              </w:rPr>
              <w:t>697,147</w:t>
            </w:r>
          </w:p>
        </w:tc>
      </w:tr>
      <w:tr w:rsidR="00477FFA" w:rsidRPr="00812930" w14:paraId="1C397988" w14:textId="77777777" w:rsidTr="009C1509">
        <w:trPr>
          <w:cantSplit/>
          <w:trHeight w:val="281"/>
        </w:trPr>
        <w:tc>
          <w:tcPr>
            <w:tcW w:w="1988" w:type="dxa"/>
            <w:tcBorders>
              <w:top w:val="nil"/>
              <w:left w:val="nil"/>
              <w:bottom w:val="nil"/>
              <w:right w:val="nil"/>
            </w:tcBorders>
            <w:vAlign w:val="bottom"/>
          </w:tcPr>
          <w:p w14:paraId="0B9BA66F" w14:textId="77777777" w:rsidR="00477FFA" w:rsidRPr="00812930" w:rsidRDefault="00477FFA" w:rsidP="00477FFA">
            <w:pPr>
              <w:tabs>
                <w:tab w:val="left" w:pos="540"/>
                <w:tab w:val="left" w:pos="567"/>
              </w:tabs>
              <w:rPr>
                <w:rFonts w:ascii="Calibri" w:hAnsi="Calibri" w:cs="Calibri"/>
                <w:color w:val="000000"/>
                <w:sz w:val="20"/>
                <w:szCs w:val="20"/>
              </w:rPr>
            </w:pPr>
            <w:r w:rsidRPr="00812930">
              <w:rPr>
                <w:rFonts w:ascii="Calibri" w:hAnsi="Calibri" w:cs="Calibri"/>
                <w:color w:val="000000"/>
                <w:sz w:val="20"/>
                <w:szCs w:val="20"/>
              </w:rPr>
              <w:t>Decrease of share capital</w:t>
            </w:r>
          </w:p>
        </w:tc>
        <w:tc>
          <w:tcPr>
            <w:tcW w:w="1330" w:type="dxa"/>
            <w:tcBorders>
              <w:top w:val="nil"/>
              <w:left w:val="nil"/>
              <w:bottom w:val="nil"/>
              <w:right w:val="nil"/>
            </w:tcBorders>
            <w:vAlign w:val="bottom"/>
          </w:tcPr>
          <w:p w14:paraId="6D4C9A22" w14:textId="35AB62C7" w:rsidR="00477FFA" w:rsidRPr="00812930" w:rsidRDefault="000F74E1" w:rsidP="00477FFA">
            <w:pPr>
              <w:tabs>
                <w:tab w:val="left" w:pos="540"/>
                <w:tab w:val="left" w:pos="567"/>
              </w:tabs>
              <w:jc w:val="center"/>
              <w:rPr>
                <w:rFonts w:ascii="Calibri" w:hAnsi="Calibri" w:cs="Calibri"/>
                <w:spacing w:val="-4"/>
                <w:sz w:val="20"/>
                <w:szCs w:val="20"/>
              </w:rPr>
            </w:pPr>
            <w:r>
              <w:rPr>
                <w:rFonts w:ascii="Calibri" w:hAnsi="Calibri" w:cs="Calibri"/>
                <w:spacing w:val="-4"/>
                <w:sz w:val="20"/>
                <w:szCs w:val="20"/>
              </w:rPr>
              <w:t>-</w:t>
            </w:r>
          </w:p>
        </w:tc>
        <w:tc>
          <w:tcPr>
            <w:tcW w:w="252" w:type="dxa"/>
            <w:tcBorders>
              <w:top w:val="nil"/>
              <w:left w:val="nil"/>
              <w:bottom w:val="nil"/>
              <w:right w:val="nil"/>
            </w:tcBorders>
            <w:vAlign w:val="bottom"/>
          </w:tcPr>
          <w:p w14:paraId="2EC1F1D4"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924" w:type="dxa"/>
            <w:tcBorders>
              <w:top w:val="nil"/>
              <w:left w:val="nil"/>
              <w:bottom w:val="nil"/>
              <w:right w:val="nil"/>
            </w:tcBorders>
            <w:vAlign w:val="bottom"/>
          </w:tcPr>
          <w:p w14:paraId="61672602" w14:textId="066B2A93" w:rsidR="00477FFA" w:rsidRPr="00812930" w:rsidRDefault="000F74E1" w:rsidP="00477FFA">
            <w:pPr>
              <w:tabs>
                <w:tab w:val="left" w:pos="540"/>
                <w:tab w:val="left" w:pos="567"/>
              </w:tabs>
              <w:jc w:val="center"/>
              <w:rPr>
                <w:rFonts w:ascii="Calibri" w:hAnsi="Calibri" w:cs="Calibri"/>
                <w:spacing w:val="-4"/>
                <w:sz w:val="20"/>
                <w:szCs w:val="20"/>
              </w:rPr>
            </w:pPr>
            <w:r>
              <w:rPr>
                <w:rFonts w:ascii="Calibri" w:hAnsi="Calibri" w:cs="Calibri"/>
                <w:spacing w:val="-4"/>
                <w:sz w:val="20"/>
                <w:szCs w:val="20"/>
              </w:rPr>
              <w:t>-</w:t>
            </w:r>
          </w:p>
        </w:tc>
        <w:tc>
          <w:tcPr>
            <w:tcW w:w="294" w:type="dxa"/>
            <w:tcBorders>
              <w:top w:val="nil"/>
              <w:left w:val="nil"/>
              <w:bottom w:val="nil"/>
              <w:right w:val="nil"/>
            </w:tcBorders>
            <w:vAlign w:val="center"/>
          </w:tcPr>
          <w:p w14:paraId="4D2A0C51"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1161" w:type="dxa"/>
            <w:tcBorders>
              <w:top w:val="nil"/>
              <w:left w:val="nil"/>
              <w:bottom w:val="nil"/>
              <w:right w:val="nil"/>
            </w:tcBorders>
            <w:vAlign w:val="bottom"/>
          </w:tcPr>
          <w:p w14:paraId="6127675A" w14:textId="17704492" w:rsidR="00477FFA" w:rsidRPr="00812930" w:rsidRDefault="000F74E1" w:rsidP="00477FFA">
            <w:pPr>
              <w:tabs>
                <w:tab w:val="left" w:pos="540"/>
                <w:tab w:val="left" w:pos="567"/>
              </w:tabs>
              <w:jc w:val="center"/>
              <w:rPr>
                <w:rFonts w:ascii="Calibri" w:hAnsi="Calibri" w:cs="Calibri"/>
                <w:spacing w:val="-4"/>
                <w:sz w:val="20"/>
                <w:szCs w:val="20"/>
              </w:rPr>
            </w:pPr>
            <w:r>
              <w:rPr>
                <w:rFonts w:ascii="Calibri" w:hAnsi="Calibri" w:cs="Calibri"/>
                <w:spacing w:val="-4"/>
                <w:sz w:val="20"/>
                <w:szCs w:val="20"/>
              </w:rPr>
              <w:t>-</w:t>
            </w:r>
          </w:p>
        </w:tc>
        <w:tc>
          <w:tcPr>
            <w:tcW w:w="280" w:type="dxa"/>
            <w:tcBorders>
              <w:top w:val="nil"/>
              <w:left w:val="nil"/>
              <w:bottom w:val="nil"/>
              <w:right w:val="nil"/>
            </w:tcBorders>
            <w:vAlign w:val="bottom"/>
          </w:tcPr>
          <w:p w14:paraId="3FB4BF10"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1204" w:type="dxa"/>
            <w:tcBorders>
              <w:top w:val="nil"/>
              <w:left w:val="nil"/>
              <w:bottom w:val="nil"/>
              <w:right w:val="nil"/>
            </w:tcBorders>
            <w:vAlign w:val="bottom"/>
          </w:tcPr>
          <w:p w14:paraId="14129AB6" w14:textId="77777777" w:rsidR="00477FFA" w:rsidRPr="00812930" w:rsidRDefault="00477FFA" w:rsidP="00477FFA">
            <w:pPr>
              <w:tabs>
                <w:tab w:val="left" w:pos="540"/>
                <w:tab w:val="left" w:pos="567"/>
              </w:tabs>
              <w:jc w:val="center"/>
              <w:rPr>
                <w:rFonts w:ascii="Calibri" w:hAnsi="Calibri" w:cs="Calibri"/>
                <w:spacing w:val="-4"/>
                <w:sz w:val="20"/>
                <w:szCs w:val="20"/>
              </w:rPr>
            </w:pPr>
            <w:r w:rsidRPr="00812930">
              <w:rPr>
                <w:rFonts w:ascii="Calibri" w:hAnsi="Calibri" w:cs="Calibri"/>
                <w:spacing w:val="-4"/>
                <w:sz w:val="20"/>
                <w:szCs w:val="20"/>
              </w:rPr>
              <w:t>-</w:t>
            </w:r>
          </w:p>
        </w:tc>
        <w:tc>
          <w:tcPr>
            <w:tcW w:w="238" w:type="dxa"/>
            <w:tcBorders>
              <w:top w:val="nil"/>
              <w:left w:val="nil"/>
              <w:bottom w:val="nil"/>
              <w:right w:val="nil"/>
            </w:tcBorders>
            <w:vAlign w:val="bottom"/>
          </w:tcPr>
          <w:p w14:paraId="28C6000D"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896" w:type="dxa"/>
            <w:tcBorders>
              <w:top w:val="nil"/>
              <w:left w:val="nil"/>
              <w:bottom w:val="nil"/>
              <w:right w:val="nil"/>
            </w:tcBorders>
            <w:vAlign w:val="bottom"/>
          </w:tcPr>
          <w:p w14:paraId="4EFCB496" w14:textId="77777777" w:rsidR="00477FFA" w:rsidRPr="00812930" w:rsidRDefault="00477FFA" w:rsidP="00477FFA">
            <w:pPr>
              <w:tabs>
                <w:tab w:val="left" w:pos="540"/>
                <w:tab w:val="left" w:pos="567"/>
              </w:tabs>
              <w:jc w:val="center"/>
              <w:rPr>
                <w:rFonts w:ascii="Calibri" w:hAnsi="Calibri" w:cs="Calibri"/>
                <w:spacing w:val="-4"/>
                <w:sz w:val="20"/>
                <w:szCs w:val="20"/>
              </w:rPr>
            </w:pPr>
            <w:r w:rsidRPr="00812930">
              <w:rPr>
                <w:rFonts w:ascii="Calibri" w:hAnsi="Calibri" w:cs="Calibri"/>
                <w:spacing w:val="-4"/>
                <w:sz w:val="20"/>
                <w:szCs w:val="20"/>
              </w:rPr>
              <w:t>-</w:t>
            </w:r>
          </w:p>
        </w:tc>
        <w:tc>
          <w:tcPr>
            <w:tcW w:w="238" w:type="dxa"/>
            <w:tcBorders>
              <w:top w:val="nil"/>
              <w:left w:val="nil"/>
              <w:bottom w:val="nil"/>
              <w:right w:val="nil"/>
            </w:tcBorders>
            <w:vAlign w:val="bottom"/>
          </w:tcPr>
          <w:p w14:paraId="4FA8AB5E" w14:textId="77777777" w:rsidR="00477FFA" w:rsidRPr="00812930" w:rsidRDefault="00477FFA" w:rsidP="00477FFA">
            <w:pPr>
              <w:tabs>
                <w:tab w:val="left" w:pos="540"/>
                <w:tab w:val="left" w:pos="567"/>
              </w:tabs>
              <w:jc w:val="center"/>
              <w:rPr>
                <w:rFonts w:ascii="Calibri" w:hAnsi="Calibri" w:cs="Calibri"/>
                <w:spacing w:val="-4"/>
                <w:sz w:val="20"/>
                <w:szCs w:val="20"/>
                <w:cs/>
              </w:rPr>
            </w:pPr>
          </w:p>
        </w:tc>
        <w:tc>
          <w:tcPr>
            <w:tcW w:w="1258" w:type="dxa"/>
            <w:tcBorders>
              <w:top w:val="nil"/>
              <w:left w:val="nil"/>
              <w:bottom w:val="nil"/>
              <w:right w:val="nil"/>
            </w:tcBorders>
            <w:vAlign w:val="bottom"/>
          </w:tcPr>
          <w:p w14:paraId="14C31CED" w14:textId="77777777" w:rsidR="00477FFA" w:rsidRPr="00812930" w:rsidRDefault="00477FFA" w:rsidP="00477FFA">
            <w:pPr>
              <w:tabs>
                <w:tab w:val="left" w:pos="540"/>
                <w:tab w:val="left" w:pos="567"/>
              </w:tabs>
              <w:jc w:val="center"/>
              <w:rPr>
                <w:rFonts w:ascii="Calibri" w:hAnsi="Calibri" w:cs="Calibri"/>
                <w:spacing w:val="-4"/>
                <w:sz w:val="20"/>
                <w:szCs w:val="20"/>
              </w:rPr>
            </w:pPr>
            <w:r w:rsidRPr="00812930">
              <w:rPr>
                <w:rFonts w:ascii="Calibri" w:hAnsi="Calibri" w:cs="Calibri"/>
                <w:spacing w:val="-4"/>
                <w:sz w:val="20"/>
                <w:szCs w:val="20"/>
              </w:rPr>
              <w:t>-</w:t>
            </w:r>
          </w:p>
        </w:tc>
      </w:tr>
      <w:tr w:rsidR="00477FFA" w:rsidRPr="00812930" w14:paraId="6829B5DB" w14:textId="77777777" w:rsidTr="009F7546">
        <w:trPr>
          <w:cantSplit/>
          <w:trHeight w:val="281"/>
        </w:trPr>
        <w:tc>
          <w:tcPr>
            <w:tcW w:w="1988" w:type="dxa"/>
            <w:tcBorders>
              <w:top w:val="nil"/>
              <w:left w:val="nil"/>
              <w:bottom w:val="nil"/>
              <w:right w:val="nil"/>
            </w:tcBorders>
            <w:vAlign w:val="bottom"/>
          </w:tcPr>
          <w:p w14:paraId="63F80A2E" w14:textId="77777777" w:rsidR="00477FFA" w:rsidRPr="00812930" w:rsidRDefault="00477FFA" w:rsidP="00477FFA">
            <w:pPr>
              <w:tabs>
                <w:tab w:val="left" w:pos="540"/>
                <w:tab w:val="left" w:pos="567"/>
              </w:tabs>
              <w:rPr>
                <w:rFonts w:ascii="Calibri" w:hAnsi="Calibri" w:cs="Calibri"/>
                <w:spacing w:val="-4"/>
                <w:sz w:val="20"/>
                <w:szCs w:val="20"/>
                <w:cs/>
              </w:rPr>
            </w:pPr>
            <w:r w:rsidRPr="00812930">
              <w:rPr>
                <w:rFonts w:ascii="Calibri" w:hAnsi="Calibri" w:cs="Calibri"/>
                <w:color w:val="000000"/>
                <w:sz w:val="20"/>
                <w:szCs w:val="20"/>
              </w:rPr>
              <w:t>Increase of share capital</w:t>
            </w:r>
          </w:p>
        </w:tc>
        <w:tc>
          <w:tcPr>
            <w:tcW w:w="1330" w:type="dxa"/>
            <w:tcBorders>
              <w:top w:val="nil"/>
              <w:left w:val="nil"/>
              <w:bottom w:val="single" w:sz="4" w:space="0" w:color="auto"/>
              <w:right w:val="nil"/>
            </w:tcBorders>
            <w:vAlign w:val="bottom"/>
          </w:tcPr>
          <w:p w14:paraId="3DAB7442" w14:textId="0AF946CF" w:rsidR="00477FFA" w:rsidRPr="00812930" w:rsidRDefault="000F74E1" w:rsidP="00477FFA">
            <w:pPr>
              <w:tabs>
                <w:tab w:val="left" w:pos="540"/>
                <w:tab w:val="left" w:pos="567"/>
              </w:tabs>
              <w:jc w:val="center"/>
              <w:rPr>
                <w:rFonts w:ascii="Calibri" w:hAnsi="Calibri" w:cs="Calibri"/>
                <w:spacing w:val="-4"/>
                <w:sz w:val="20"/>
                <w:szCs w:val="20"/>
              </w:rPr>
            </w:pPr>
            <w:r>
              <w:rPr>
                <w:rFonts w:ascii="Calibri" w:hAnsi="Calibri" w:cs="Calibri"/>
                <w:spacing w:val="-4"/>
                <w:sz w:val="20"/>
                <w:szCs w:val="20"/>
              </w:rPr>
              <w:t>-</w:t>
            </w:r>
          </w:p>
        </w:tc>
        <w:tc>
          <w:tcPr>
            <w:tcW w:w="252" w:type="dxa"/>
            <w:tcBorders>
              <w:top w:val="nil"/>
              <w:left w:val="nil"/>
              <w:bottom w:val="nil"/>
              <w:right w:val="nil"/>
            </w:tcBorders>
            <w:vAlign w:val="bottom"/>
          </w:tcPr>
          <w:p w14:paraId="7597D0E1"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924" w:type="dxa"/>
            <w:tcBorders>
              <w:top w:val="nil"/>
              <w:left w:val="nil"/>
              <w:bottom w:val="nil"/>
              <w:right w:val="nil"/>
            </w:tcBorders>
            <w:vAlign w:val="bottom"/>
          </w:tcPr>
          <w:p w14:paraId="5C353DD3" w14:textId="584CF502" w:rsidR="00477FFA" w:rsidRPr="00812930" w:rsidRDefault="000F74E1" w:rsidP="00477FFA">
            <w:pPr>
              <w:tabs>
                <w:tab w:val="left" w:pos="540"/>
                <w:tab w:val="left" w:pos="567"/>
              </w:tabs>
              <w:jc w:val="center"/>
              <w:rPr>
                <w:rFonts w:ascii="Calibri" w:hAnsi="Calibri" w:cs="Calibri"/>
                <w:spacing w:val="-4"/>
                <w:sz w:val="20"/>
                <w:szCs w:val="20"/>
              </w:rPr>
            </w:pPr>
            <w:r>
              <w:rPr>
                <w:rFonts w:ascii="Calibri" w:hAnsi="Calibri" w:cs="Calibri"/>
                <w:spacing w:val="-4"/>
                <w:sz w:val="20"/>
                <w:szCs w:val="20"/>
              </w:rPr>
              <w:t>-</w:t>
            </w:r>
          </w:p>
        </w:tc>
        <w:tc>
          <w:tcPr>
            <w:tcW w:w="294" w:type="dxa"/>
            <w:tcBorders>
              <w:top w:val="nil"/>
              <w:left w:val="nil"/>
              <w:bottom w:val="nil"/>
              <w:right w:val="nil"/>
            </w:tcBorders>
            <w:vAlign w:val="center"/>
          </w:tcPr>
          <w:p w14:paraId="0191ABB0"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1161" w:type="dxa"/>
            <w:tcBorders>
              <w:top w:val="nil"/>
              <w:left w:val="nil"/>
              <w:bottom w:val="nil"/>
              <w:right w:val="nil"/>
            </w:tcBorders>
            <w:vAlign w:val="bottom"/>
          </w:tcPr>
          <w:p w14:paraId="4C741EDB" w14:textId="490348E4" w:rsidR="00477FFA" w:rsidRPr="00812930" w:rsidRDefault="000F74E1" w:rsidP="00477FFA">
            <w:pPr>
              <w:tabs>
                <w:tab w:val="left" w:pos="540"/>
                <w:tab w:val="left" w:pos="567"/>
              </w:tabs>
              <w:jc w:val="center"/>
              <w:rPr>
                <w:rFonts w:ascii="Calibri" w:hAnsi="Calibri" w:cs="Calibri"/>
                <w:spacing w:val="-4"/>
                <w:sz w:val="20"/>
                <w:szCs w:val="20"/>
              </w:rPr>
            </w:pPr>
            <w:r>
              <w:rPr>
                <w:rFonts w:ascii="Calibri" w:hAnsi="Calibri" w:cs="Calibri"/>
                <w:spacing w:val="-4"/>
                <w:sz w:val="20"/>
                <w:szCs w:val="20"/>
              </w:rPr>
              <w:t>-</w:t>
            </w:r>
          </w:p>
        </w:tc>
        <w:tc>
          <w:tcPr>
            <w:tcW w:w="280" w:type="dxa"/>
            <w:tcBorders>
              <w:top w:val="nil"/>
              <w:left w:val="nil"/>
              <w:bottom w:val="nil"/>
              <w:right w:val="nil"/>
            </w:tcBorders>
            <w:vAlign w:val="bottom"/>
          </w:tcPr>
          <w:p w14:paraId="1DD09FF0"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1204" w:type="dxa"/>
            <w:tcBorders>
              <w:top w:val="nil"/>
              <w:left w:val="nil"/>
              <w:bottom w:val="single" w:sz="4" w:space="0" w:color="auto"/>
              <w:right w:val="nil"/>
            </w:tcBorders>
            <w:vAlign w:val="bottom"/>
          </w:tcPr>
          <w:p w14:paraId="67947A19" w14:textId="77777777" w:rsidR="00477FFA" w:rsidRPr="00812930" w:rsidRDefault="00477FFA" w:rsidP="00477FFA">
            <w:pPr>
              <w:tabs>
                <w:tab w:val="left" w:pos="540"/>
                <w:tab w:val="left" w:pos="567"/>
              </w:tabs>
              <w:jc w:val="center"/>
              <w:rPr>
                <w:rFonts w:ascii="Calibri" w:hAnsi="Calibri" w:cs="Calibri"/>
                <w:spacing w:val="-4"/>
                <w:sz w:val="20"/>
                <w:szCs w:val="20"/>
              </w:rPr>
            </w:pPr>
            <w:r w:rsidRPr="00812930">
              <w:rPr>
                <w:rFonts w:ascii="Calibri" w:hAnsi="Calibri" w:cs="Calibri"/>
                <w:spacing w:val="-4"/>
                <w:sz w:val="20"/>
                <w:szCs w:val="20"/>
              </w:rPr>
              <w:t>-</w:t>
            </w:r>
          </w:p>
        </w:tc>
        <w:tc>
          <w:tcPr>
            <w:tcW w:w="238" w:type="dxa"/>
            <w:tcBorders>
              <w:top w:val="nil"/>
              <w:left w:val="nil"/>
              <w:bottom w:val="nil"/>
              <w:right w:val="nil"/>
            </w:tcBorders>
            <w:vAlign w:val="bottom"/>
          </w:tcPr>
          <w:p w14:paraId="461D0EF6"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896" w:type="dxa"/>
            <w:tcBorders>
              <w:top w:val="nil"/>
              <w:left w:val="nil"/>
              <w:bottom w:val="nil"/>
              <w:right w:val="nil"/>
            </w:tcBorders>
            <w:vAlign w:val="bottom"/>
          </w:tcPr>
          <w:p w14:paraId="63D3D333" w14:textId="77777777" w:rsidR="00477FFA" w:rsidRPr="00812930" w:rsidRDefault="00477FFA" w:rsidP="00477FFA">
            <w:pPr>
              <w:tabs>
                <w:tab w:val="left" w:pos="540"/>
                <w:tab w:val="left" w:pos="567"/>
              </w:tabs>
              <w:jc w:val="center"/>
              <w:rPr>
                <w:rFonts w:ascii="Calibri" w:hAnsi="Calibri" w:cs="Calibri"/>
                <w:spacing w:val="-4"/>
                <w:sz w:val="20"/>
                <w:szCs w:val="20"/>
              </w:rPr>
            </w:pPr>
            <w:r w:rsidRPr="00812930">
              <w:rPr>
                <w:rFonts w:ascii="Calibri" w:hAnsi="Calibri" w:cs="Calibri"/>
                <w:spacing w:val="-4"/>
                <w:sz w:val="20"/>
                <w:szCs w:val="20"/>
              </w:rPr>
              <w:t>-</w:t>
            </w:r>
          </w:p>
        </w:tc>
        <w:tc>
          <w:tcPr>
            <w:tcW w:w="238" w:type="dxa"/>
            <w:tcBorders>
              <w:top w:val="nil"/>
              <w:left w:val="nil"/>
              <w:bottom w:val="nil"/>
              <w:right w:val="nil"/>
            </w:tcBorders>
            <w:vAlign w:val="bottom"/>
          </w:tcPr>
          <w:p w14:paraId="505A3194" w14:textId="77777777" w:rsidR="00477FFA" w:rsidRPr="00812930" w:rsidRDefault="00477FFA" w:rsidP="00477FFA">
            <w:pPr>
              <w:tabs>
                <w:tab w:val="left" w:pos="540"/>
                <w:tab w:val="left" w:pos="567"/>
              </w:tabs>
              <w:jc w:val="center"/>
              <w:rPr>
                <w:rFonts w:ascii="Calibri" w:hAnsi="Calibri" w:cs="Calibri"/>
                <w:spacing w:val="-4"/>
                <w:sz w:val="20"/>
                <w:szCs w:val="20"/>
                <w:cs/>
              </w:rPr>
            </w:pPr>
          </w:p>
        </w:tc>
        <w:tc>
          <w:tcPr>
            <w:tcW w:w="1258" w:type="dxa"/>
            <w:tcBorders>
              <w:top w:val="nil"/>
              <w:left w:val="nil"/>
              <w:bottom w:val="nil"/>
              <w:right w:val="nil"/>
            </w:tcBorders>
            <w:vAlign w:val="bottom"/>
          </w:tcPr>
          <w:p w14:paraId="2F2CE3BE" w14:textId="77777777" w:rsidR="00477FFA" w:rsidRPr="00812930" w:rsidRDefault="00477FFA" w:rsidP="00477FFA">
            <w:pPr>
              <w:tabs>
                <w:tab w:val="left" w:pos="540"/>
                <w:tab w:val="left" w:pos="567"/>
              </w:tabs>
              <w:jc w:val="center"/>
              <w:rPr>
                <w:rFonts w:ascii="Calibri" w:hAnsi="Calibri" w:cs="Calibri"/>
                <w:spacing w:val="-4"/>
                <w:sz w:val="20"/>
                <w:szCs w:val="20"/>
              </w:rPr>
            </w:pPr>
            <w:r w:rsidRPr="00812930">
              <w:rPr>
                <w:rFonts w:ascii="Calibri" w:hAnsi="Calibri" w:cs="Calibri"/>
                <w:spacing w:val="-4"/>
                <w:sz w:val="20"/>
                <w:szCs w:val="20"/>
              </w:rPr>
              <w:t>-</w:t>
            </w:r>
          </w:p>
        </w:tc>
      </w:tr>
      <w:tr w:rsidR="00477FFA" w:rsidRPr="00812930" w14:paraId="53AA6AE8" w14:textId="77777777" w:rsidTr="009F624F">
        <w:trPr>
          <w:cantSplit/>
          <w:trHeight w:val="274"/>
        </w:trPr>
        <w:tc>
          <w:tcPr>
            <w:tcW w:w="1988" w:type="dxa"/>
            <w:tcBorders>
              <w:top w:val="nil"/>
              <w:left w:val="nil"/>
              <w:bottom w:val="nil"/>
              <w:right w:val="nil"/>
            </w:tcBorders>
            <w:vAlign w:val="bottom"/>
          </w:tcPr>
          <w:p w14:paraId="2332777D" w14:textId="77777777" w:rsidR="00477FFA" w:rsidRPr="00812930" w:rsidRDefault="00477FFA" w:rsidP="009B099F">
            <w:pPr>
              <w:tabs>
                <w:tab w:val="left" w:pos="540"/>
                <w:tab w:val="left" w:pos="567"/>
              </w:tabs>
              <w:rPr>
                <w:rFonts w:ascii="Calibri" w:hAnsi="Calibri" w:cs="Calibri"/>
                <w:spacing w:val="-4"/>
                <w:sz w:val="20"/>
                <w:szCs w:val="20"/>
                <w:cs/>
              </w:rPr>
            </w:pPr>
            <w:r w:rsidRPr="00812930">
              <w:rPr>
                <w:rFonts w:ascii="Calibri" w:hAnsi="Calibri" w:cs="Calibri"/>
                <w:color w:val="000000"/>
                <w:sz w:val="20"/>
                <w:szCs w:val="20"/>
              </w:rPr>
              <w:t>As at December 31,</w:t>
            </w:r>
          </w:p>
        </w:tc>
        <w:tc>
          <w:tcPr>
            <w:tcW w:w="1330" w:type="dxa"/>
            <w:tcBorders>
              <w:top w:val="single" w:sz="4" w:space="0" w:color="auto"/>
              <w:left w:val="nil"/>
              <w:bottom w:val="nil"/>
              <w:right w:val="nil"/>
            </w:tcBorders>
            <w:vAlign w:val="bottom"/>
          </w:tcPr>
          <w:p w14:paraId="621EC396" w14:textId="77777777" w:rsidR="00477FFA" w:rsidRPr="00812930" w:rsidRDefault="00477FFA" w:rsidP="00477FFA">
            <w:pPr>
              <w:tabs>
                <w:tab w:val="left" w:pos="540"/>
                <w:tab w:val="left" w:pos="567"/>
              </w:tabs>
              <w:jc w:val="right"/>
              <w:rPr>
                <w:rFonts w:ascii="Calibri" w:hAnsi="Calibri" w:cs="Calibri"/>
                <w:spacing w:val="-4"/>
                <w:sz w:val="20"/>
                <w:szCs w:val="20"/>
              </w:rPr>
            </w:pPr>
          </w:p>
        </w:tc>
        <w:tc>
          <w:tcPr>
            <w:tcW w:w="252" w:type="dxa"/>
            <w:tcBorders>
              <w:top w:val="nil"/>
              <w:left w:val="nil"/>
              <w:bottom w:val="nil"/>
              <w:right w:val="nil"/>
            </w:tcBorders>
            <w:vAlign w:val="bottom"/>
          </w:tcPr>
          <w:p w14:paraId="51422EC7"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924" w:type="dxa"/>
            <w:tcBorders>
              <w:top w:val="single" w:sz="4" w:space="0" w:color="auto"/>
              <w:left w:val="nil"/>
              <w:bottom w:val="nil"/>
              <w:right w:val="nil"/>
            </w:tcBorders>
            <w:vAlign w:val="bottom"/>
          </w:tcPr>
          <w:p w14:paraId="73096799" w14:textId="77777777" w:rsidR="00477FFA" w:rsidRPr="00812930" w:rsidRDefault="00477FFA" w:rsidP="00477FFA">
            <w:pPr>
              <w:tabs>
                <w:tab w:val="left" w:pos="540"/>
                <w:tab w:val="left" w:pos="567"/>
              </w:tabs>
              <w:jc w:val="right"/>
              <w:rPr>
                <w:rFonts w:ascii="Calibri" w:hAnsi="Calibri" w:cs="Calibri"/>
                <w:spacing w:val="-4"/>
                <w:sz w:val="20"/>
                <w:szCs w:val="20"/>
              </w:rPr>
            </w:pPr>
          </w:p>
        </w:tc>
        <w:tc>
          <w:tcPr>
            <w:tcW w:w="294" w:type="dxa"/>
            <w:tcBorders>
              <w:top w:val="nil"/>
              <w:left w:val="nil"/>
              <w:bottom w:val="nil"/>
              <w:right w:val="nil"/>
            </w:tcBorders>
            <w:vAlign w:val="center"/>
          </w:tcPr>
          <w:p w14:paraId="4AD85A95"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1161" w:type="dxa"/>
            <w:tcBorders>
              <w:top w:val="single" w:sz="4" w:space="0" w:color="auto"/>
              <w:left w:val="nil"/>
              <w:bottom w:val="nil"/>
              <w:right w:val="nil"/>
            </w:tcBorders>
            <w:vAlign w:val="bottom"/>
          </w:tcPr>
          <w:p w14:paraId="6917E5A9" w14:textId="77777777" w:rsidR="00477FFA" w:rsidRPr="00812930" w:rsidRDefault="00477FFA" w:rsidP="00477FFA">
            <w:pPr>
              <w:tabs>
                <w:tab w:val="left" w:pos="540"/>
                <w:tab w:val="left" w:pos="567"/>
              </w:tabs>
              <w:jc w:val="right"/>
              <w:rPr>
                <w:rFonts w:ascii="Calibri" w:hAnsi="Calibri" w:cs="Calibri"/>
                <w:spacing w:val="-4"/>
                <w:sz w:val="20"/>
                <w:szCs w:val="20"/>
              </w:rPr>
            </w:pPr>
          </w:p>
        </w:tc>
        <w:tc>
          <w:tcPr>
            <w:tcW w:w="280" w:type="dxa"/>
            <w:tcBorders>
              <w:top w:val="nil"/>
              <w:left w:val="nil"/>
              <w:bottom w:val="nil"/>
              <w:right w:val="nil"/>
            </w:tcBorders>
            <w:vAlign w:val="bottom"/>
          </w:tcPr>
          <w:p w14:paraId="54D274F0"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1204" w:type="dxa"/>
            <w:tcBorders>
              <w:top w:val="single" w:sz="4" w:space="0" w:color="auto"/>
              <w:left w:val="nil"/>
              <w:bottom w:val="nil"/>
              <w:right w:val="nil"/>
            </w:tcBorders>
            <w:vAlign w:val="bottom"/>
          </w:tcPr>
          <w:p w14:paraId="28DCEE49" w14:textId="77777777" w:rsidR="00477FFA" w:rsidRPr="00812930" w:rsidRDefault="00477FFA" w:rsidP="00477FFA">
            <w:pPr>
              <w:tabs>
                <w:tab w:val="left" w:pos="540"/>
                <w:tab w:val="left" w:pos="567"/>
              </w:tabs>
              <w:jc w:val="right"/>
              <w:rPr>
                <w:rFonts w:ascii="Calibri" w:hAnsi="Calibri" w:cs="Calibri"/>
                <w:spacing w:val="-4"/>
                <w:sz w:val="20"/>
                <w:szCs w:val="20"/>
              </w:rPr>
            </w:pPr>
          </w:p>
        </w:tc>
        <w:tc>
          <w:tcPr>
            <w:tcW w:w="238" w:type="dxa"/>
            <w:tcBorders>
              <w:top w:val="nil"/>
              <w:left w:val="nil"/>
              <w:bottom w:val="nil"/>
              <w:right w:val="nil"/>
            </w:tcBorders>
            <w:vAlign w:val="bottom"/>
          </w:tcPr>
          <w:p w14:paraId="3EAE2ADB"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896" w:type="dxa"/>
            <w:tcBorders>
              <w:top w:val="single" w:sz="4" w:space="0" w:color="auto"/>
              <w:left w:val="nil"/>
              <w:bottom w:val="nil"/>
              <w:right w:val="nil"/>
            </w:tcBorders>
            <w:vAlign w:val="bottom"/>
          </w:tcPr>
          <w:p w14:paraId="3AAEE036"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238" w:type="dxa"/>
            <w:tcBorders>
              <w:top w:val="nil"/>
              <w:left w:val="nil"/>
              <w:bottom w:val="nil"/>
              <w:right w:val="nil"/>
            </w:tcBorders>
            <w:vAlign w:val="bottom"/>
          </w:tcPr>
          <w:p w14:paraId="61DC4A7C" w14:textId="77777777" w:rsidR="00477FFA" w:rsidRPr="00812930" w:rsidRDefault="00477FFA" w:rsidP="00477FFA">
            <w:pPr>
              <w:tabs>
                <w:tab w:val="left" w:pos="540"/>
                <w:tab w:val="left" w:pos="567"/>
              </w:tabs>
              <w:jc w:val="center"/>
              <w:rPr>
                <w:rFonts w:ascii="Calibri" w:hAnsi="Calibri" w:cs="Calibri"/>
                <w:spacing w:val="-4"/>
                <w:sz w:val="20"/>
                <w:szCs w:val="20"/>
                <w:cs/>
              </w:rPr>
            </w:pPr>
          </w:p>
        </w:tc>
        <w:tc>
          <w:tcPr>
            <w:tcW w:w="1258" w:type="dxa"/>
            <w:tcBorders>
              <w:top w:val="single" w:sz="4" w:space="0" w:color="auto"/>
              <w:left w:val="nil"/>
              <w:bottom w:val="nil"/>
              <w:right w:val="nil"/>
            </w:tcBorders>
            <w:vAlign w:val="bottom"/>
          </w:tcPr>
          <w:p w14:paraId="5B227334" w14:textId="77777777" w:rsidR="00477FFA" w:rsidRPr="00812930" w:rsidRDefault="00477FFA" w:rsidP="00477FFA">
            <w:pPr>
              <w:tabs>
                <w:tab w:val="left" w:pos="540"/>
                <w:tab w:val="left" w:pos="567"/>
              </w:tabs>
              <w:jc w:val="right"/>
              <w:rPr>
                <w:rFonts w:ascii="Calibri" w:hAnsi="Calibri" w:cs="Calibri"/>
                <w:spacing w:val="-4"/>
                <w:sz w:val="20"/>
                <w:szCs w:val="20"/>
              </w:rPr>
            </w:pPr>
          </w:p>
        </w:tc>
      </w:tr>
      <w:tr w:rsidR="00477FFA" w:rsidRPr="00812930" w14:paraId="338FF7A6" w14:textId="77777777" w:rsidTr="009F624F">
        <w:trPr>
          <w:cantSplit/>
          <w:trHeight w:val="287"/>
        </w:trPr>
        <w:tc>
          <w:tcPr>
            <w:tcW w:w="1988" w:type="dxa"/>
            <w:tcBorders>
              <w:top w:val="nil"/>
              <w:left w:val="nil"/>
              <w:bottom w:val="nil"/>
              <w:right w:val="nil"/>
            </w:tcBorders>
            <w:vAlign w:val="bottom"/>
          </w:tcPr>
          <w:p w14:paraId="4BD41807" w14:textId="77777777" w:rsidR="00477FFA" w:rsidRPr="00812930" w:rsidRDefault="00477FFA" w:rsidP="0047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67"/>
              </w:tabs>
              <w:overflowPunct w:val="0"/>
              <w:autoSpaceDE w:val="0"/>
              <w:autoSpaceDN w:val="0"/>
              <w:adjustRightInd w:val="0"/>
              <w:spacing w:line="240" w:lineRule="auto"/>
              <w:textAlignment w:val="baseline"/>
              <w:rPr>
                <w:rFonts w:ascii="Calibri" w:hAnsi="Calibri" w:cs="Calibri"/>
                <w:spacing w:val="-4"/>
                <w:sz w:val="20"/>
                <w:szCs w:val="20"/>
              </w:rPr>
            </w:pPr>
            <w:r w:rsidRPr="00812930">
              <w:rPr>
                <w:rFonts w:ascii="Calibri" w:hAnsi="Calibri" w:cs="Calibri"/>
                <w:color w:val="000000"/>
                <w:sz w:val="20"/>
                <w:szCs w:val="20"/>
              </w:rPr>
              <w:t>- Common shares</w:t>
            </w:r>
          </w:p>
        </w:tc>
        <w:tc>
          <w:tcPr>
            <w:tcW w:w="1330" w:type="dxa"/>
            <w:tcBorders>
              <w:top w:val="nil"/>
              <w:left w:val="nil"/>
              <w:bottom w:val="double" w:sz="4" w:space="0" w:color="auto"/>
              <w:right w:val="nil"/>
            </w:tcBorders>
            <w:vAlign w:val="bottom"/>
          </w:tcPr>
          <w:p w14:paraId="22AAA4E7" w14:textId="59B6C756" w:rsidR="00477FFA" w:rsidRPr="00812930" w:rsidRDefault="000F74E1" w:rsidP="00477FFA">
            <w:pPr>
              <w:tabs>
                <w:tab w:val="left" w:pos="540"/>
                <w:tab w:val="left" w:pos="567"/>
              </w:tabs>
              <w:jc w:val="right"/>
              <w:rPr>
                <w:rFonts w:ascii="Calibri" w:hAnsi="Calibri" w:cs="Calibri"/>
                <w:spacing w:val="-4"/>
                <w:sz w:val="20"/>
                <w:szCs w:val="20"/>
              </w:rPr>
            </w:pPr>
            <w:r>
              <w:rPr>
                <w:rFonts w:ascii="Calibri" w:hAnsi="Calibri" w:cs="Calibri"/>
                <w:spacing w:val="-4"/>
                <w:sz w:val="20"/>
                <w:szCs w:val="20"/>
              </w:rPr>
              <w:t>2,489,809</w:t>
            </w:r>
          </w:p>
        </w:tc>
        <w:tc>
          <w:tcPr>
            <w:tcW w:w="252" w:type="dxa"/>
            <w:tcBorders>
              <w:top w:val="nil"/>
              <w:left w:val="nil"/>
              <w:bottom w:val="nil"/>
              <w:right w:val="nil"/>
            </w:tcBorders>
            <w:vAlign w:val="bottom"/>
          </w:tcPr>
          <w:p w14:paraId="0784FC07" w14:textId="77777777" w:rsidR="00477FFA" w:rsidRPr="00812930" w:rsidRDefault="00477FFA" w:rsidP="00477FFA">
            <w:pPr>
              <w:tabs>
                <w:tab w:val="left" w:pos="540"/>
                <w:tab w:val="left" w:pos="567"/>
              </w:tabs>
              <w:jc w:val="center"/>
              <w:rPr>
                <w:rFonts w:ascii="Calibri" w:hAnsi="Calibri" w:cs="Calibri"/>
                <w:spacing w:val="-4"/>
                <w:sz w:val="20"/>
                <w:szCs w:val="20"/>
                <w:cs/>
              </w:rPr>
            </w:pPr>
          </w:p>
        </w:tc>
        <w:tc>
          <w:tcPr>
            <w:tcW w:w="924" w:type="dxa"/>
            <w:tcBorders>
              <w:top w:val="nil"/>
              <w:left w:val="nil"/>
              <w:bottom w:val="double" w:sz="4" w:space="0" w:color="auto"/>
              <w:right w:val="nil"/>
            </w:tcBorders>
            <w:vAlign w:val="bottom"/>
          </w:tcPr>
          <w:p w14:paraId="13C53E4F" w14:textId="1D94F3A6" w:rsidR="00477FFA" w:rsidRPr="00812930" w:rsidRDefault="000F74E1" w:rsidP="00477FFA">
            <w:pPr>
              <w:tabs>
                <w:tab w:val="left" w:pos="540"/>
                <w:tab w:val="left" w:pos="567"/>
              </w:tabs>
              <w:jc w:val="center"/>
              <w:rPr>
                <w:rFonts w:ascii="Calibri" w:hAnsi="Calibri" w:cs="Calibri"/>
                <w:spacing w:val="-4"/>
                <w:sz w:val="20"/>
                <w:szCs w:val="20"/>
              </w:rPr>
            </w:pPr>
            <w:r>
              <w:rPr>
                <w:rFonts w:ascii="Calibri" w:hAnsi="Calibri" w:cs="Calibri"/>
                <w:spacing w:val="-4"/>
                <w:sz w:val="20"/>
                <w:szCs w:val="20"/>
              </w:rPr>
              <w:t>0.28</w:t>
            </w:r>
          </w:p>
        </w:tc>
        <w:tc>
          <w:tcPr>
            <w:tcW w:w="294" w:type="dxa"/>
            <w:tcBorders>
              <w:top w:val="nil"/>
              <w:left w:val="nil"/>
              <w:bottom w:val="nil"/>
              <w:right w:val="nil"/>
            </w:tcBorders>
            <w:vAlign w:val="center"/>
          </w:tcPr>
          <w:p w14:paraId="10F42528"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1161" w:type="dxa"/>
            <w:tcBorders>
              <w:top w:val="nil"/>
              <w:left w:val="nil"/>
              <w:bottom w:val="double" w:sz="4" w:space="0" w:color="auto"/>
              <w:right w:val="nil"/>
            </w:tcBorders>
            <w:vAlign w:val="bottom"/>
          </w:tcPr>
          <w:p w14:paraId="01423BD0" w14:textId="3B308D0E" w:rsidR="00477FFA" w:rsidRPr="00812930" w:rsidRDefault="000F74E1" w:rsidP="00477FFA">
            <w:pPr>
              <w:tabs>
                <w:tab w:val="left" w:pos="540"/>
                <w:tab w:val="left" w:pos="567"/>
              </w:tabs>
              <w:jc w:val="right"/>
              <w:rPr>
                <w:rFonts w:ascii="Calibri" w:hAnsi="Calibri" w:cs="Calibri"/>
                <w:spacing w:val="-4"/>
                <w:sz w:val="20"/>
                <w:szCs w:val="20"/>
              </w:rPr>
            </w:pPr>
            <w:r>
              <w:rPr>
                <w:rFonts w:ascii="Calibri" w:hAnsi="Calibri" w:cs="Calibri"/>
                <w:spacing w:val="-4"/>
                <w:sz w:val="20"/>
                <w:szCs w:val="20"/>
              </w:rPr>
              <w:t>697,147</w:t>
            </w:r>
          </w:p>
        </w:tc>
        <w:tc>
          <w:tcPr>
            <w:tcW w:w="280" w:type="dxa"/>
            <w:tcBorders>
              <w:top w:val="nil"/>
              <w:left w:val="nil"/>
              <w:bottom w:val="nil"/>
              <w:right w:val="nil"/>
            </w:tcBorders>
            <w:vAlign w:val="bottom"/>
          </w:tcPr>
          <w:p w14:paraId="64FD4A97"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1204" w:type="dxa"/>
            <w:tcBorders>
              <w:top w:val="nil"/>
              <w:left w:val="nil"/>
              <w:bottom w:val="double" w:sz="4" w:space="0" w:color="auto"/>
              <w:right w:val="nil"/>
            </w:tcBorders>
            <w:vAlign w:val="bottom"/>
          </w:tcPr>
          <w:p w14:paraId="64236D41" w14:textId="77777777" w:rsidR="00477FFA" w:rsidRPr="00812930" w:rsidRDefault="00477FFA" w:rsidP="00477FFA">
            <w:pPr>
              <w:tabs>
                <w:tab w:val="left" w:pos="540"/>
                <w:tab w:val="left" w:pos="567"/>
              </w:tabs>
              <w:jc w:val="right"/>
              <w:rPr>
                <w:rFonts w:ascii="Calibri" w:hAnsi="Calibri" w:cs="Calibri"/>
                <w:spacing w:val="-4"/>
                <w:sz w:val="20"/>
                <w:szCs w:val="20"/>
              </w:rPr>
            </w:pPr>
            <w:r w:rsidRPr="00812930">
              <w:rPr>
                <w:rFonts w:ascii="Calibri" w:hAnsi="Calibri" w:cs="Calibri"/>
                <w:spacing w:val="-4"/>
                <w:sz w:val="20"/>
                <w:szCs w:val="20"/>
              </w:rPr>
              <w:t>2,489,809</w:t>
            </w:r>
          </w:p>
        </w:tc>
        <w:tc>
          <w:tcPr>
            <w:tcW w:w="238" w:type="dxa"/>
            <w:tcBorders>
              <w:top w:val="nil"/>
              <w:left w:val="nil"/>
              <w:bottom w:val="nil"/>
              <w:right w:val="nil"/>
            </w:tcBorders>
            <w:vAlign w:val="bottom"/>
          </w:tcPr>
          <w:p w14:paraId="3E233938"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896" w:type="dxa"/>
            <w:tcBorders>
              <w:top w:val="nil"/>
              <w:left w:val="nil"/>
              <w:bottom w:val="double" w:sz="4" w:space="0" w:color="auto"/>
              <w:right w:val="nil"/>
            </w:tcBorders>
            <w:vAlign w:val="bottom"/>
          </w:tcPr>
          <w:p w14:paraId="6856F4AE" w14:textId="77777777" w:rsidR="00477FFA" w:rsidRPr="00812930" w:rsidRDefault="00477FFA" w:rsidP="00477FFA">
            <w:pPr>
              <w:tabs>
                <w:tab w:val="left" w:pos="540"/>
                <w:tab w:val="left" w:pos="567"/>
              </w:tabs>
              <w:jc w:val="center"/>
              <w:rPr>
                <w:rFonts w:ascii="Calibri" w:hAnsi="Calibri" w:cs="Calibri"/>
                <w:spacing w:val="-4"/>
                <w:sz w:val="20"/>
                <w:szCs w:val="20"/>
              </w:rPr>
            </w:pPr>
            <w:r w:rsidRPr="00812930">
              <w:rPr>
                <w:rFonts w:ascii="Calibri" w:hAnsi="Calibri" w:cs="Calibri"/>
                <w:spacing w:val="-4"/>
                <w:sz w:val="20"/>
                <w:szCs w:val="20"/>
              </w:rPr>
              <w:t>0.28</w:t>
            </w:r>
          </w:p>
        </w:tc>
        <w:tc>
          <w:tcPr>
            <w:tcW w:w="238" w:type="dxa"/>
            <w:tcBorders>
              <w:top w:val="nil"/>
              <w:left w:val="nil"/>
              <w:bottom w:val="nil"/>
              <w:right w:val="nil"/>
            </w:tcBorders>
            <w:vAlign w:val="bottom"/>
          </w:tcPr>
          <w:p w14:paraId="6AF5A128"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1258" w:type="dxa"/>
            <w:tcBorders>
              <w:top w:val="nil"/>
              <w:left w:val="nil"/>
              <w:bottom w:val="double" w:sz="4" w:space="0" w:color="auto"/>
              <w:right w:val="nil"/>
            </w:tcBorders>
            <w:vAlign w:val="bottom"/>
          </w:tcPr>
          <w:p w14:paraId="6C347596" w14:textId="77777777" w:rsidR="00477FFA" w:rsidRPr="00812930" w:rsidRDefault="00477FFA" w:rsidP="00477FFA">
            <w:pPr>
              <w:tabs>
                <w:tab w:val="left" w:pos="540"/>
                <w:tab w:val="left" w:pos="567"/>
              </w:tabs>
              <w:jc w:val="right"/>
              <w:rPr>
                <w:rFonts w:ascii="Calibri" w:hAnsi="Calibri" w:cs="Calibri"/>
                <w:spacing w:val="-4"/>
                <w:sz w:val="20"/>
                <w:szCs w:val="20"/>
              </w:rPr>
            </w:pPr>
            <w:r w:rsidRPr="00812930">
              <w:rPr>
                <w:rFonts w:ascii="Calibri" w:hAnsi="Calibri" w:cs="Calibri"/>
                <w:spacing w:val="-4"/>
                <w:sz w:val="20"/>
                <w:szCs w:val="20"/>
              </w:rPr>
              <w:t>697,147</w:t>
            </w:r>
          </w:p>
        </w:tc>
      </w:tr>
      <w:tr w:rsidR="00477FFA" w:rsidRPr="00812930" w14:paraId="11DBAB7D" w14:textId="77777777" w:rsidTr="009F624F">
        <w:trPr>
          <w:cantSplit/>
          <w:trHeight w:val="403"/>
        </w:trPr>
        <w:tc>
          <w:tcPr>
            <w:tcW w:w="1988" w:type="dxa"/>
            <w:tcBorders>
              <w:top w:val="nil"/>
              <w:left w:val="nil"/>
              <w:bottom w:val="nil"/>
              <w:right w:val="nil"/>
            </w:tcBorders>
            <w:vAlign w:val="bottom"/>
          </w:tcPr>
          <w:p w14:paraId="351C7465" w14:textId="77777777" w:rsidR="00477FFA" w:rsidRPr="00812930" w:rsidRDefault="00477FFA" w:rsidP="00477FFA">
            <w:pPr>
              <w:tabs>
                <w:tab w:val="left" w:pos="540"/>
                <w:tab w:val="left" w:pos="567"/>
              </w:tabs>
              <w:rPr>
                <w:rFonts w:ascii="Calibri" w:hAnsi="Calibri" w:cs="Calibri"/>
                <w:color w:val="000000"/>
                <w:sz w:val="20"/>
                <w:szCs w:val="20"/>
                <w:cs/>
              </w:rPr>
            </w:pPr>
            <w:r w:rsidRPr="00812930">
              <w:rPr>
                <w:rFonts w:ascii="Calibri" w:hAnsi="Calibri" w:cs="Calibri"/>
                <w:color w:val="000000"/>
                <w:sz w:val="20"/>
                <w:szCs w:val="20"/>
              </w:rPr>
              <w:t>Issued and paid-up share capital</w:t>
            </w:r>
            <w:r w:rsidRPr="00812930">
              <w:rPr>
                <w:rFonts w:ascii="Calibri" w:hAnsi="Calibri" w:cs="Calibri"/>
                <w:spacing w:val="-4"/>
                <w:sz w:val="20"/>
                <w:szCs w:val="20"/>
                <w:cs/>
              </w:rPr>
              <w:t xml:space="preserve">  </w:t>
            </w:r>
          </w:p>
          <w:p w14:paraId="1FAA1F69" w14:textId="77777777" w:rsidR="00477FFA" w:rsidRPr="00812930" w:rsidRDefault="00477FFA" w:rsidP="00477FFA">
            <w:pPr>
              <w:tabs>
                <w:tab w:val="left" w:pos="540"/>
                <w:tab w:val="left" w:pos="567"/>
              </w:tabs>
              <w:rPr>
                <w:rFonts w:ascii="Calibri" w:hAnsi="Calibri" w:cs="Calibri"/>
                <w:spacing w:val="-4"/>
                <w:sz w:val="20"/>
                <w:szCs w:val="20"/>
                <w:cs/>
              </w:rPr>
            </w:pPr>
            <w:r w:rsidRPr="00812930">
              <w:rPr>
                <w:rFonts w:ascii="Calibri" w:hAnsi="Calibri" w:cs="Calibri"/>
                <w:color w:val="000000"/>
                <w:sz w:val="20"/>
                <w:szCs w:val="20"/>
              </w:rPr>
              <w:t>as at January 1,</w:t>
            </w:r>
          </w:p>
        </w:tc>
        <w:tc>
          <w:tcPr>
            <w:tcW w:w="1330" w:type="dxa"/>
            <w:tcBorders>
              <w:top w:val="double" w:sz="4" w:space="0" w:color="auto"/>
              <w:left w:val="nil"/>
              <w:bottom w:val="nil"/>
              <w:right w:val="nil"/>
            </w:tcBorders>
            <w:vAlign w:val="bottom"/>
          </w:tcPr>
          <w:p w14:paraId="5C83B504"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252" w:type="dxa"/>
            <w:tcBorders>
              <w:top w:val="nil"/>
              <w:left w:val="nil"/>
              <w:bottom w:val="nil"/>
              <w:right w:val="nil"/>
            </w:tcBorders>
            <w:vAlign w:val="bottom"/>
          </w:tcPr>
          <w:p w14:paraId="43C44B4C"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924" w:type="dxa"/>
            <w:tcBorders>
              <w:top w:val="nil"/>
              <w:left w:val="nil"/>
              <w:bottom w:val="nil"/>
              <w:right w:val="nil"/>
            </w:tcBorders>
            <w:vAlign w:val="bottom"/>
          </w:tcPr>
          <w:p w14:paraId="5C896B37"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294" w:type="dxa"/>
            <w:tcBorders>
              <w:top w:val="nil"/>
              <w:left w:val="nil"/>
              <w:bottom w:val="nil"/>
              <w:right w:val="nil"/>
            </w:tcBorders>
            <w:vAlign w:val="center"/>
          </w:tcPr>
          <w:p w14:paraId="1EE2F732"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1161" w:type="dxa"/>
            <w:tcBorders>
              <w:top w:val="nil"/>
              <w:left w:val="nil"/>
              <w:bottom w:val="nil"/>
              <w:right w:val="nil"/>
            </w:tcBorders>
            <w:vAlign w:val="bottom"/>
          </w:tcPr>
          <w:p w14:paraId="04320751"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280" w:type="dxa"/>
            <w:tcBorders>
              <w:top w:val="nil"/>
              <w:left w:val="nil"/>
              <w:bottom w:val="nil"/>
              <w:right w:val="nil"/>
            </w:tcBorders>
            <w:vAlign w:val="bottom"/>
          </w:tcPr>
          <w:p w14:paraId="0E4F7337"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1204" w:type="dxa"/>
            <w:tcBorders>
              <w:top w:val="double" w:sz="4" w:space="0" w:color="auto"/>
              <w:left w:val="nil"/>
              <w:bottom w:val="nil"/>
              <w:right w:val="nil"/>
            </w:tcBorders>
            <w:vAlign w:val="bottom"/>
          </w:tcPr>
          <w:p w14:paraId="1903AEB8"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238" w:type="dxa"/>
            <w:tcBorders>
              <w:top w:val="nil"/>
              <w:left w:val="nil"/>
              <w:bottom w:val="nil"/>
              <w:right w:val="nil"/>
            </w:tcBorders>
            <w:vAlign w:val="bottom"/>
          </w:tcPr>
          <w:p w14:paraId="3D5282FD"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896" w:type="dxa"/>
            <w:tcBorders>
              <w:top w:val="nil"/>
              <w:left w:val="nil"/>
              <w:bottom w:val="nil"/>
              <w:right w:val="nil"/>
            </w:tcBorders>
            <w:vAlign w:val="bottom"/>
          </w:tcPr>
          <w:p w14:paraId="2177FBF4"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238" w:type="dxa"/>
            <w:tcBorders>
              <w:top w:val="nil"/>
              <w:left w:val="nil"/>
              <w:bottom w:val="nil"/>
              <w:right w:val="nil"/>
            </w:tcBorders>
            <w:vAlign w:val="bottom"/>
          </w:tcPr>
          <w:p w14:paraId="13098387" w14:textId="77777777" w:rsidR="00477FFA" w:rsidRPr="00812930" w:rsidRDefault="00477FFA" w:rsidP="00477FFA">
            <w:pPr>
              <w:tabs>
                <w:tab w:val="left" w:pos="540"/>
                <w:tab w:val="left" w:pos="567"/>
              </w:tabs>
              <w:jc w:val="center"/>
              <w:rPr>
                <w:rFonts w:ascii="Calibri" w:hAnsi="Calibri" w:cs="Calibri"/>
                <w:spacing w:val="-4"/>
                <w:sz w:val="20"/>
                <w:szCs w:val="20"/>
                <w:cs/>
              </w:rPr>
            </w:pPr>
          </w:p>
        </w:tc>
        <w:tc>
          <w:tcPr>
            <w:tcW w:w="1258" w:type="dxa"/>
            <w:tcBorders>
              <w:top w:val="nil"/>
              <w:left w:val="nil"/>
              <w:bottom w:val="nil"/>
              <w:right w:val="nil"/>
            </w:tcBorders>
            <w:vAlign w:val="bottom"/>
          </w:tcPr>
          <w:p w14:paraId="6F079B3F" w14:textId="77777777" w:rsidR="00477FFA" w:rsidRPr="00812930" w:rsidRDefault="00477FFA" w:rsidP="00477FFA">
            <w:pPr>
              <w:tabs>
                <w:tab w:val="left" w:pos="540"/>
                <w:tab w:val="left" w:pos="567"/>
              </w:tabs>
              <w:jc w:val="center"/>
              <w:rPr>
                <w:rFonts w:ascii="Calibri" w:hAnsi="Calibri" w:cs="Calibri"/>
                <w:spacing w:val="-4"/>
                <w:sz w:val="20"/>
                <w:szCs w:val="20"/>
              </w:rPr>
            </w:pPr>
          </w:p>
        </w:tc>
      </w:tr>
      <w:tr w:rsidR="00477FFA" w:rsidRPr="00812930" w14:paraId="28C06143" w14:textId="77777777" w:rsidTr="00CE6E5C">
        <w:trPr>
          <w:cantSplit/>
          <w:trHeight w:val="231"/>
        </w:trPr>
        <w:tc>
          <w:tcPr>
            <w:tcW w:w="1988" w:type="dxa"/>
            <w:tcBorders>
              <w:top w:val="nil"/>
              <w:left w:val="nil"/>
              <w:bottom w:val="nil"/>
              <w:right w:val="nil"/>
            </w:tcBorders>
            <w:vAlign w:val="bottom"/>
          </w:tcPr>
          <w:p w14:paraId="334E8798" w14:textId="77777777" w:rsidR="00477FFA" w:rsidRPr="00812930" w:rsidRDefault="00477FFA" w:rsidP="0047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67"/>
              </w:tabs>
              <w:overflowPunct w:val="0"/>
              <w:autoSpaceDE w:val="0"/>
              <w:autoSpaceDN w:val="0"/>
              <w:adjustRightInd w:val="0"/>
              <w:spacing w:line="240" w:lineRule="auto"/>
              <w:textAlignment w:val="baseline"/>
              <w:rPr>
                <w:rFonts w:ascii="Calibri" w:hAnsi="Calibri" w:cs="Calibri"/>
                <w:spacing w:val="-4"/>
                <w:sz w:val="20"/>
                <w:szCs w:val="20"/>
              </w:rPr>
            </w:pPr>
            <w:r w:rsidRPr="00812930">
              <w:rPr>
                <w:rFonts w:ascii="Calibri" w:hAnsi="Calibri" w:cs="Calibri"/>
                <w:color w:val="000000"/>
                <w:sz w:val="20"/>
                <w:szCs w:val="20"/>
              </w:rPr>
              <w:t>- Common shares</w:t>
            </w:r>
          </w:p>
        </w:tc>
        <w:tc>
          <w:tcPr>
            <w:tcW w:w="1330" w:type="dxa"/>
            <w:tcBorders>
              <w:top w:val="nil"/>
              <w:left w:val="nil"/>
              <w:bottom w:val="nil"/>
              <w:right w:val="nil"/>
            </w:tcBorders>
            <w:vAlign w:val="bottom"/>
          </w:tcPr>
          <w:p w14:paraId="66B499FF" w14:textId="77777777" w:rsidR="00477FFA" w:rsidRPr="00812930" w:rsidRDefault="00477FFA" w:rsidP="00477FFA">
            <w:pPr>
              <w:tabs>
                <w:tab w:val="left" w:pos="540"/>
                <w:tab w:val="left" w:pos="567"/>
              </w:tabs>
              <w:jc w:val="right"/>
              <w:rPr>
                <w:rFonts w:ascii="Calibri" w:hAnsi="Calibri" w:cs="Calibri"/>
                <w:spacing w:val="-4"/>
                <w:sz w:val="20"/>
                <w:szCs w:val="20"/>
              </w:rPr>
            </w:pPr>
            <w:r w:rsidRPr="00812930">
              <w:rPr>
                <w:rFonts w:ascii="Calibri" w:hAnsi="Calibri" w:cs="Calibri"/>
                <w:spacing w:val="-4"/>
                <w:sz w:val="20"/>
                <w:szCs w:val="20"/>
              </w:rPr>
              <w:t>622,452</w:t>
            </w:r>
          </w:p>
        </w:tc>
        <w:tc>
          <w:tcPr>
            <w:tcW w:w="252" w:type="dxa"/>
            <w:tcBorders>
              <w:top w:val="nil"/>
              <w:left w:val="nil"/>
              <w:bottom w:val="nil"/>
              <w:right w:val="nil"/>
            </w:tcBorders>
            <w:vAlign w:val="bottom"/>
          </w:tcPr>
          <w:p w14:paraId="3984CC4A" w14:textId="77777777" w:rsidR="00477FFA" w:rsidRPr="00812930" w:rsidRDefault="00477FFA" w:rsidP="00477FFA">
            <w:pPr>
              <w:tabs>
                <w:tab w:val="left" w:pos="540"/>
                <w:tab w:val="left" w:pos="567"/>
              </w:tabs>
              <w:jc w:val="center"/>
              <w:rPr>
                <w:rFonts w:ascii="Calibri" w:hAnsi="Calibri" w:cs="Calibri"/>
                <w:spacing w:val="-4"/>
                <w:sz w:val="20"/>
                <w:szCs w:val="20"/>
                <w:cs/>
              </w:rPr>
            </w:pPr>
          </w:p>
        </w:tc>
        <w:tc>
          <w:tcPr>
            <w:tcW w:w="924" w:type="dxa"/>
            <w:tcBorders>
              <w:top w:val="nil"/>
              <w:left w:val="nil"/>
              <w:bottom w:val="nil"/>
              <w:right w:val="nil"/>
            </w:tcBorders>
            <w:vAlign w:val="bottom"/>
          </w:tcPr>
          <w:p w14:paraId="369E0801" w14:textId="77777777" w:rsidR="00477FFA" w:rsidRPr="00812930" w:rsidRDefault="00477FFA" w:rsidP="00477FFA">
            <w:pPr>
              <w:tabs>
                <w:tab w:val="left" w:pos="540"/>
                <w:tab w:val="left" w:pos="567"/>
              </w:tabs>
              <w:jc w:val="center"/>
              <w:rPr>
                <w:rFonts w:ascii="Calibri" w:hAnsi="Calibri" w:cs="Calibri"/>
                <w:spacing w:val="-4"/>
                <w:sz w:val="20"/>
                <w:szCs w:val="20"/>
              </w:rPr>
            </w:pPr>
            <w:r w:rsidRPr="00812930">
              <w:rPr>
                <w:rFonts w:ascii="Calibri" w:hAnsi="Calibri" w:cs="Calibri"/>
                <w:spacing w:val="-4"/>
                <w:sz w:val="20"/>
                <w:szCs w:val="20"/>
              </w:rPr>
              <w:t>0.28</w:t>
            </w:r>
          </w:p>
        </w:tc>
        <w:tc>
          <w:tcPr>
            <w:tcW w:w="294" w:type="dxa"/>
            <w:tcBorders>
              <w:top w:val="nil"/>
              <w:left w:val="nil"/>
              <w:bottom w:val="nil"/>
              <w:right w:val="nil"/>
            </w:tcBorders>
            <w:vAlign w:val="center"/>
          </w:tcPr>
          <w:p w14:paraId="67A5CF06"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1161" w:type="dxa"/>
            <w:tcBorders>
              <w:top w:val="nil"/>
              <w:left w:val="nil"/>
              <w:bottom w:val="nil"/>
              <w:right w:val="nil"/>
            </w:tcBorders>
            <w:vAlign w:val="bottom"/>
          </w:tcPr>
          <w:p w14:paraId="5F041004" w14:textId="77777777" w:rsidR="00477FFA" w:rsidRPr="00812930" w:rsidRDefault="00E4632D" w:rsidP="00477FFA">
            <w:pPr>
              <w:tabs>
                <w:tab w:val="left" w:pos="540"/>
                <w:tab w:val="left" w:pos="567"/>
              </w:tabs>
              <w:jc w:val="right"/>
              <w:rPr>
                <w:rFonts w:ascii="Calibri" w:hAnsi="Calibri" w:cs="Calibri"/>
                <w:spacing w:val="-4"/>
                <w:sz w:val="20"/>
                <w:szCs w:val="20"/>
              </w:rPr>
            </w:pPr>
            <w:r w:rsidRPr="00812930">
              <w:rPr>
                <w:rFonts w:ascii="Calibri" w:hAnsi="Calibri" w:cs="Calibri"/>
                <w:spacing w:val="-4"/>
                <w:sz w:val="20"/>
                <w:szCs w:val="20"/>
              </w:rPr>
              <w:t>174,287</w:t>
            </w:r>
          </w:p>
        </w:tc>
        <w:tc>
          <w:tcPr>
            <w:tcW w:w="280" w:type="dxa"/>
            <w:tcBorders>
              <w:top w:val="nil"/>
              <w:left w:val="nil"/>
              <w:bottom w:val="nil"/>
              <w:right w:val="nil"/>
            </w:tcBorders>
            <w:vAlign w:val="bottom"/>
          </w:tcPr>
          <w:p w14:paraId="39E74671"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1204" w:type="dxa"/>
            <w:tcBorders>
              <w:top w:val="nil"/>
              <w:left w:val="nil"/>
              <w:bottom w:val="nil"/>
              <w:right w:val="nil"/>
            </w:tcBorders>
            <w:vAlign w:val="bottom"/>
          </w:tcPr>
          <w:p w14:paraId="7886207C" w14:textId="77777777" w:rsidR="00477FFA" w:rsidRPr="00812930" w:rsidRDefault="00AE6192" w:rsidP="00477FFA">
            <w:pPr>
              <w:tabs>
                <w:tab w:val="left" w:pos="540"/>
                <w:tab w:val="left" w:pos="567"/>
              </w:tabs>
              <w:jc w:val="right"/>
              <w:rPr>
                <w:rFonts w:ascii="Calibri" w:hAnsi="Calibri" w:cs="Calibri"/>
                <w:spacing w:val="-4"/>
                <w:sz w:val="20"/>
                <w:szCs w:val="20"/>
              </w:rPr>
            </w:pPr>
            <w:r w:rsidRPr="00812930">
              <w:rPr>
                <w:rFonts w:ascii="Calibri" w:hAnsi="Calibri" w:cs="Calibri"/>
                <w:spacing w:val="-4"/>
                <w:sz w:val="20"/>
                <w:szCs w:val="20"/>
              </w:rPr>
              <w:t>622,452</w:t>
            </w:r>
          </w:p>
        </w:tc>
        <w:tc>
          <w:tcPr>
            <w:tcW w:w="238" w:type="dxa"/>
            <w:tcBorders>
              <w:top w:val="nil"/>
              <w:left w:val="nil"/>
              <w:bottom w:val="nil"/>
              <w:right w:val="nil"/>
            </w:tcBorders>
            <w:vAlign w:val="bottom"/>
          </w:tcPr>
          <w:p w14:paraId="4C99212B"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896" w:type="dxa"/>
            <w:tcBorders>
              <w:top w:val="nil"/>
              <w:left w:val="nil"/>
              <w:bottom w:val="nil"/>
              <w:right w:val="nil"/>
            </w:tcBorders>
            <w:vAlign w:val="bottom"/>
          </w:tcPr>
          <w:p w14:paraId="299A4CA8" w14:textId="77777777" w:rsidR="00477FFA" w:rsidRPr="00812930" w:rsidRDefault="00AE6192" w:rsidP="00477FFA">
            <w:pPr>
              <w:tabs>
                <w:tab w:val="left" w:pos="540"/>
                <w:tab w:val="left" w:pos="567"/>
              </w:tabs>
              <w:jc w:val="center"/>
              <w:rPr>
                <w:rFonts w:ascii="Calibri" w:hAnsi="Calibri" w:cs="Calibri"/>
                <w:spacing w:val="-4"/>
                <w:sz w:val="20"/>
                <w:szCs w:val="20"/>
                <w:cs/>
              </w:rPr>
            </w:pPr>
            <w:r w:rsidRPr="00812930">
              <w:rPr>
                <w:rFonts w:ascii="Calibri" w:hAnsi="Calibri" w:cs="Calibri"/>
                <w:spacing w:val="-4"/>
                <w:sz w:val="20"/>
                <w:szCs w:val="20"/>
              </w:rPr>
              <w:t>0.28</w:t>
            </w:r>
          </w:p>
        </w:tc>
        <w:tc>
          <w:tcPr>
            <w:tcW w:w="238" w:type="dxa"/>
            <w:tcBorders>
              <w:top w:val="nil"/>
              <w:left w:val="nil"/>
              <w:bottom w:val="nil"/>
              <w:right w:val="nil"/>
            </w:tcBorders>
            <w:vAlign w:val="bottom"/>
          </w:tcPr>
          <w:p w14:paraId="1F7BA14D"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1258" w:type="dxa"/>
            <w:tcBorders>
              <w:top w:val="nil"/>
              <w:left w:val="nil"/>
              <w:bottom w:val="nil"/>
              <w:right w:val="nil"/>
            </w:tcBorders>
            <w:vAlign w:val="bottom"/>
          </w:tcPr>
          <w:p w14:paraId="64E7B966" w14:textId="77777777" w:rsidR="00477FFA" w:rsidRPr="00812930" w:rsidRDefault="00AE6192" w:rsidP="00477FFA">
            <w:pPr>
              <w:tabs>
                <w:tab w:val="left" w:pos="540"/>
                <w:tab w:val="left" w:pos="567"/>
              </w:tabs>
              <w:jc w:val="right"/>
              <w:rPr>
                <w:rFonts w:ascii="Calibri" w:hAnsi="Calibri" w:cs="Calibri"/>
                <w:spacing w:val="-4"/>
                <w:sz w:val="20"/>
                <w:szCs w:val="20"/>
              </w:rPr>
            </w:pPr>
            <w:r w:rsidRPr="00812930">
              <w:rPr>
                <w:rFonts w:ascii="Calibri" w:hAnsi="Calibri" w:cs="Calibri"/>
                <w:spacing w:val="-4"/>
                <w:sz w:val="20"/>
                <w:szCs w:val="20"/>
              </w:rPr>
              <w:t>174,287</w:t>
            </w:r>
          </w:p>
        </w:tc>
      </w:tr>
      <w:tr w:rsidR="00477FFA" w:rsidRPr="00812930" w14:paraId="33078D24" w14:textId="77777777" w:rsidTr="00CE6E5C">
        <w:trPr>
          <w:cantSplit/>
          <w:trHeight w:val="232"/>
        </w:trPr>
        <w:tc>
          <w:tcPr>
            <w:tcW w:w="1988" w:type="dxa"/>
            <w:tcBorders>
              <w:top w:val="nil"/>
              <w:left w:val="nil"/>
              <w:bottom w:val="nil"/>
              <w:right w:val="nil"/>
            </w:tcBorders>
            <w:vAlign w:val="bottom"/>
          </w:tcPr>
          <w:p w14:paraId="77600DB2" w14:textId="77777777" w:rsidR="00477FFA" w:rsidRPr="00812930" w:rsidRDefault="00477FFA" w:rsidP="00477FFA">
            <w:pPr>
              <w:tabs>
                <w:tab w:val="left" w:pos="540"/>
                <w:tab w:val="left" w:pos="567"/>
              </w:tabs>
              <w:rPr>
                <w:rFonts w:ascii="Calibri" w:hAnsi="Calibri" w:cs="Calibri"/>
                <w:spacing w:val="-4"/>
                <w:sz w:val="20"/>
                <w:szCs w:val="20"/>
                <w:cs/>
              </w:rPr>
            </w:pPr>
            <w:r w:rsidRPr="00812930">
              <w:rPr>
                <w:rFonts w:ascii="Calibri" w:hAnsi="Calibri" w:cs="Calibri"/>
                <w:color w:val="000000"/>
                <w:sz w:val="20"/>
                <w:szCs w:val="20"/>
              </w:rPr>
              <w:t>Increase of share capital</w:t>
            </w:r>
          </w:p>
        </w:tc>
        <w:tc>
          <w:tcPr>
            <w:tcW w:w="1330" w:type="dxa"/>
            <w:tcBorders>
              <w:top w:val="nil"/>
              <w:left w:val="nil"/>
              <w:bottom w:val="nil"/>
              <w:right w:val="nil"/>
            </w:tcBorders>
            <w:vAlign w:val="bottom"/>
          </w:tcPr>
          <w:p w14:paraId="3AFA5502" w14:textId="19DA98D1" w:rsidR="00477FFA" w:rsidRPr="00812930" w:rsidRDefault="000F74E1" w:rsidP="00AE6192">
            <w:pPr>
              <w:tabs>
                <w:tab w:val="left" w:pos="540"/>
                <w:tab w:val="left" w:pos="567"/>
              </w:tabs>
              <w:jc w:val="right"/>
              <w:rPr>
                <w:rFonts w:ascii="Calibri" w:hAnsi="Calibri" w:cs="Calibri"/>
                <w:spacing w:val="-4"/>
                <w:sz w:val="20"/>
                <w:szCs w:val="20"/>
              </w:rPr>
            </w:pPr>
            <w:r>
              <w:rPr>
                <w:rFonts w:ascii="Calibri" w:hAnsi="Calibri" w:cs="Calibri"/>
                <w:spacing w:val="-4"/>
                <w:sz w:val="20"/>
                <w:szCs w:val="20"/>
              </w:rPr>
              <w:t>1,569,531</w:t>
            </w:r>
          </w:p>
        </w:tc>
        <w:tc>
          <w:tcPr>
            <w:tcW w:w="252" w:type="dxa"/>
            <w:tcBorders>
              <w:top w:val="nil"/>
              <w:left w:val="nil"/>
              <w:bottom w:val="nil"/>
              <w:right w:val="nil"/>
            </w:tcBorders>
            <w:vAlign w:val="bottom"/>
          </w:tcPr>
          <w:p w14:paraId="309C0492"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924" w:type="dxa"/>
            <w:tcBorders>
              <w:top w:val="nil"/>
              <w:left w:val="nil"/>
              <w:bottom w:val="nil"/>
              <w:right w:val="nil"/>
            </w:tcBorders>
            <w:vAlign w:val="bottom"/>
          </w:tcPr>
          <w:p w14:paraId="6C681C85" w14:textId="16F26529" w:rsidR="00477FFA" w:rsidRPr="00812930" w:rsidRDefault="000F74E1" w:rsidP="00477FFA">
            <w:pPr>
              <w:tabs>
                <w:tab w:val="left" w:pos="540"/>
                <w:tab w:val="left" w:pos="567"/>
              </w:tabs>
              <w:jc w:val="center"/>
              <w:rPr>
                <w:rFonts w:ascii="Calibri" w:hAnsi="Calibri" w:cs="Calibri"/>
                <w:spacing w:val="-4"/>
                <w:sz w:val="20"/>
                <w:szCs w:val="20"/>
              </w:rPr>
            </w:pPr>
            <w:r>
              <w:rPr>
                <w:rFonts w:ascii="Calibri" w:hAnsi="Calibri" w:cs="Calibri"/>
                <w:spacing w:val="-4"/>
                <w:sz w:val="20"/>
                <w:szCs w:val="20"/>
              </w:rPr>
              <w:t>0.28</w:t>
            </w:r>
          </w:p>
        </w:tc>
        <w:tc>
          <w:tcPr>
            <w:tcW w:w="294" w:type="dxa"/>
            <w:tcBorders>
              <w:top w:val="nil"/>
              <w:left w:val="nil"/>
              <w:bottom w:val="nil"/>
              <w:right w:val="nil"/>
            </w:tcBorders>
            <w:vAlign w:val="center"/>
          </w:tcPr>
          <w:p w14:paraId="711AFF18"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1161" w:type="dxa"/>
            <w:tcBorders>
              <w:top w:val="nil"/>
              <w:left w:val="nil"/>
              <w:bottom w:val="nil"/>
              <w:right w:val="nil"/>
            </w:tcBorders>
            <w:vAlign w:val="bottom"/>
          </w:tcPr>
          <w:p w14:paraId="33B92166" w14:textId="0D2F30A9" w:rsidR="00477FFA" w:rsidRPr="00812930" w:rsidRDefault="000F74E1" w:rsidP="00AE6192">
            <w:pPr>
              <w:tabs>
                <w:tab w:val="left" w:pos="540"/>
                <w:tab w:val="left" w:pos="567"/>
              </w:tabs>
              <w:jc w:val="right"/>
              <w:rPr>
                <w:rFonts w:ascii="Calibri" w:hAnsi="Calibri" w:cs="Calibri"/>
                <w:spacing w:val="-4"/>
                <w:sz w:val="20"/>
                <w:szCs w:val="20"/>
                <w:cs/>
              </w:rPr>
            </w:pPr>
            <w:r>
              <w:rPr>
                <w:rFonts w:ascii="Calibri" w:hAnsi="Calibri" w:cs="Calibri"/>
                <w:spacing w:val="-4"/>
                <w:sz w:val="20"/>
                <w:szCs w:val="20"/>
              </w:rPr>
              <w:t>439,468</w:t>
            </w:r>
          </w:p>
        </w:tc>
        <w:tc>
          <w:tcPr>
            <w:tcW w:w="280" w:type="dxa"/>
            <w:tcBorders>
              <w:top w:val="nil"/>
              <w:left w:val="nil"/>
              <w:bottom w:val="nil"/>
              <w:right w:val="nil"/>
            </w:tcBorders>
            <w:vAlign w:val="bottom"/>
          </w:tcPr>
          <w:p w14:paraId="60430C43"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1204" w:type="dxa"/>
            <w:tcBorders>
              <w:top w:val="nil"/>
              <w:left w:val="nil"/>
              <w:bottom w:val="nil"/>
              <w:right w:val="nil"/>
            </w:tcBorders>
            <w:vAlign w:val="bottom"/>
          </w:tcPr>
          <w:p w14:paraId="073A47C0" w14:textId="77777777" w:rsidR="00477FFA" w:rsidRPr="00812930" w:rsidRDefault="00AE6192" w:rsidP="00AE6192">
            <w:pPr>
              <w:tabs>
                <w:tab w:val="left" w:pos="540"/>
                <w:tab w:val="left" w:pos="567"/>
              </w:tabs>
              <w:jc w:val="center"/>
              <w:rPr>
                <w:rFonts w:ascii="Calibri" w:hAnsi="Calibri" w:cs="Calibri"/>
                <w:spacing w:val="-4"/>
                <w:sz w:val="20"/>
                <w:szCs w:val="20"/>
              </w:rPr>
            </w:pPr>
            <w:r w:rsidRPr="00812930">
              <w:rPr>
                <w:rFonts w:ascii="Calibri" w:hAnsi="Calibri" w:cs="Calibri"/>
                <w:spacing w:val="-4"/>
                <w:sz w:val="20"/>
                <w:szCs w:val="20"/>
              </w:rPr>
              <w:t>-</w:t>
            </w:r>
          </w:p>
        </w:tc>
        <w:tc>
          <w:tcPr>
            <w:tcW w:w="238" w:type="dxa"/>
            <w:tcBorders>
              <w:top w:val="nil"/>
              <w:left w:val="nil"/>
              <w:bottom w:val="nil"/>
              <w:right w:val="nil"/>
            </w:tcBorders>
            <w:vAlign w:val="bottom"/>
          </w:tcPr>
          <w:p w14:paraId="61DF4952"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896" w:type="dxa"/>
            <w:tcBorders>
              <w:top w:val="nil"/>
              <w:left w:val="nil"/>
              <w:bottom w:val="nil"/>
              <w:right w:val="nil"/>
            </w:tcBorders>
            <w:vAlign w:val="bottom"/>
          </w:tcPr>
          <w:p w14:paraId="4E0CADF3" w14:textId="77777777" w:rsidR="00477FFA" w:rsidRPr="00812930" w:rsidRDefault="00AE6192" w:rsidP="00477FFA">
            <w:pPr>
              <w:tabs>
                <w:tab w:val="left" w:pos="540"/>
                <w:tab w:val="left" w:pos="567"/>
              </w:tabs>
              <w:jc w:val="center"/>
              <w:rPr>
                <w:rFonts w:ascii="Calibri" w:hAnsi="Calibri" w:cs="Calibri"/>
                <w:spacing w:val="-4"/>
                <w:sz w:val="20"/>
                <w:szCs w:val="20"/>
              </w:rPr>
            </w:pPr>
            <w:r w:rsidRPr="00812930">
              <w:rPr>
                <w:rFonts w:ascii="Calibri" w:hAnsi="Calibri" w:cs="Calibri"/>
                <w:spacing w:val="-4"/>
                <w:sz w:val="20"/>
                <w:szCs w:val="20"/>
              </w:rPr>
              <w:t>-</w:t>
            </w:r>
          </w:p>
        </w:tc>
        <w:tc>
          <w:tcPr>
            <w:tcW w:w="238" w:type="dxa"/>
            <w:tcBorders>
              <w:top w:val="nil"/>
              <w:left w:val="nil"/>
              <w:bottom w:val="nil"/>
              <w:right w:val="nil"/>
            </w:tcBorders>
            <w:vAlign w:val="bottom"/>
          </w:tcPr>
          <w:p w14:paraId="577A10FA" w14:textId="77777777" w:rsidR="00477FFA" w:rsidRPr="00812930" w:rsidRDefault="00477FFA" w:rsidP="00477FFA">
            <w:pPr>
              <w:tabs>
                <w:tab w:val="left" w:pos="540"/>
                <w:tab w:val="left" w:pos="567"/>
              </w:tabs>
              <w:jc w:val="center"/>
              <w:rPr>
                <w:rFonts w:ascii="Calibri" w:hAnsi="Calibri" w:cs="Calibri"/>
                <w:spacing w:val="-4"/>
                <w:sz w:val="20"/>
                <w:szCs w:val="20"/>
                <w:cs/>
              </w:rPr>
            </w:pPr>
          </w:p>
        </w:tc>
        <w:tc>
          <w:tcPr>
            <w:tcW w:w="1258" w:type="dxa"/>
            <w:tcBorders>
              <w:top w:val="nil"/>
              <w:left w:val="nil"/>
              <w:bottom w:val="nil"/>
              <w:right w:val="nil"/>
            </w:tcBorders>
            <w:vAlign w:val="bottom"/>
          </w:tcPr>
          <w:p w14:paraId="00EA2E86" w14:textId="77777777" w:rsidR="00477FFA" w:rsidRPr="00812930" w:rsidRDefault="00AE6192" w:rsidP="00AE6192">
            <w:pPr>
              <w:tabs>
                <w:tab w:val="left" w:pos="540"/>
                <w:tab w:val="left" w:pos="567"/>
              </w:tabs>
              <w:jc w:val="center"/>
              <w:rPr>
                <w:rFonts w:ascii="Calibri" w:hAnsi="Calibri" w:cs="Calibri"/>
                <w:spacing w:val="-4"/>
                <w:sz w:val="20"/>
                <w:szCs w:val="20"/>
              </w:rPr>
            </w:pPr>
            <w:r w:rsidRPr="00812930">
              <w:rPr>
                <w:rFonts w:ascii="Calibri" w:hAnsi="Calibri" w:cs="Calibri"/>
                <w:spacing w:val="-4"/>
                <w:sz w:val="20"/>
                <w:szCs w:val="20"/>
              </w:rPr>
              <w:t>-</w:t>
            </w:r>
          </w:p>
        </w:tc>
      </w:tr>
      <w:tr w:rsidR="00477FFA" w:rsidRPr="00812930" w14:paraId="130B2135" w14:textId="77777777" w:rsidTr="009F7546">
        <w:trPr>
          <w:cantSplit/>
          <w:trHeight w:val="143"/>
        </w:trPr>
        <w:tc>
          <w:tcPr>
            <w:tcW w:w="1988" w:type="dxa"/>
            <w:tcBorders>
              <w:top w:val="nil"/>
              <w:left w:val="nil"/>
              <w:bottom w:val="nil"/>
              <w:right w:val="nil"/>
            </w:tcBorders>
            <w:vAlign w:val="bottom"/>
          </w:tcPr>
          <w:p w14:paraId="43BE7C57" w14:textId="77777777" w:rsidR="00477FFA" w:rsidRPr="00812930" w:rsidRDefault="00477FFA" w:rsidP="009B099F">
            <w:pPr>
              <w:tabs>
                <w:tab w:val="left" w:pos="540"/>
                <w:tab w:val="left" w:pos="567"/>
              </w:tabs>
              <w:rPr>
                <w:rFonts w:ascii="Calibri" w:hAnsi="Calibri" w:cs="Calibri"/>
                <w:spacing w:val="-4"/>
                <w:sz w:val="20"/>
                <w:szCs w:val="20"/>
              </w:rPr>
            </w:pPr>
            <w:r w:rsidRPr="00812930">
              <w:rPr>
                <w:rFonts w:ascii="Calibri" w:hAnsi="Calibri" w:cs="Calibri"/>
                <w:color w:val="000000"/>
                <w:sz w:val="20"/>
                <w:szCs w:val="20"/>
              </w:rPr>
              <w:t>As at December 31,</w:t>
            </w:r>
          </w:p>
        </w:tc>
        <w:tc>
          <w:tcPr>
            <w:tcW w:w="1330" w:type="dxa"/>
            <w:tcBorders>
              <w:top w:val="single" w:sz="4" w:space="0" w:color="auto"/>
              <w:left w:val="nil"/>
              <w:bottom w:val="nil"/>
              <w:right w:val="nil"/>
            </w:tcBorders>
            <w:vAlign w:val="bottom"/>
          </w:tcPr>
          <w:p w14:paraId="7DB4E7E9" w14:textId="77777777" w:rsidR="00477FFA" w:rsidRPr="00812930" w:rsidRDefault="00477FFA" w:rsidP="00AE6192">
            <w:pPr>
              <w:tabs>
                <w:tab w:val="left" w:pos="540"/>
                <w:tab w:val="left" w:pos="567"/>
              </w:tabs>
              <w:jc w:val="right"/>
              <w:rPr>
                <w:rFonts w:ascii="Calibri" w:hAnsi="Calibri" w:cs="Calibri"/>
                <w:spacing w:val="-4"/>
                <w:sz w:val="20"/>
                <w:szCs w:val="20"/>
              </w:rPr>
            </w:pPr>
          </w:p>
        </w:tc>
        <w:tc>
          <w:tcPr>
            <w:tcW w:w="252" w:type="dxa"/>
            <w:tcBorders>
              <w:top w:val="nil"/>
              <w:left w:val="nil"/>
              <w:bottom w:val="nil"/>
              <w:right w:val="nil"/>
            </w:tcBorders>
            <w:vAlign w:val="bottom"/>
          </w:tcPr>
          <w:p w14:paraId="2031D71F"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924" w:type="dxa"/>
            <w:tcBorders>
              <w:top w:val="single" w:sz="4" w:space="0" w:color="auto"/>
              <w:left w:val="nil"/>
              <w:bottom w:val="nil"/>
              <w:right w:val="nil"/>
            </w:tcBorders>
            <w:vAlign w:val="bottom"/>
          </w:tcPr>
          <w:p w14:paraId="3316954E"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294" w:type="dxa"/>
            <w:tcBorders>
              <w:top w:val="nil"/>
              <w:left w:val="nil"/>
              <w:bottom w:val="nil"/>
              <w:right w:val="nil"/>
            </w:tcBorders>
            <w:vAlign w:val="center"/>
          </w:tcPr>
          <w:p w14:paraId="046AB166"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1161" w:type="dxa"/>
            <w:tcBorders>
              <w:top w:val="single" w:sz="4" w:space="0" w:color="auto"/>
              <w:left w:val="nil"/>
              <w:bottom w:val="nil"/>
              <w:right w:val="nil"/>
            </w:tcBorders>
            <w:vAlign w:val="bottom"/>
          </w:tcPr>
          <w:p w14:paraId="0C24444A"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280" w:type="dxa"/>
            <w:tcBorders>
              <w:top w:val="nil"/>
              <w:left w:val="nil"/>
              <w:bottom w:val="nil"/>
              <w:right w:val="nil"/>
            </w:tcBorders>
            <w:vAlign w:val="bottom"/>
          </w:tcPr>
          <w:p w14:paraId="665C8121"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1204" w:type="dxa"/>
            <w:tcBorders>
              <w:top w:val="single" w:sz="4" w:space="0" w:color="auto"/>
              <w:left w:val="nil"/>
              <w:bottom w:val="nil"/>
              <w:right w:val="nil"/>
            </w:tcBorders>
            <w:vAlign w:val="bottom"/>
          </w:tcPr>
          <w:p w14:paraId="05D2BC50" w14:textId="77777777" w:rsidR="00477FFA" w:rsidRPr="00812930" w:rsidRDefault="00477FFA" w:rsidP="00AE6192">
            <w:pPr>
              <w:tabs>
                <w:tab w:val="left" w:pos="540"/>
                <w:tab w:val="left" w:pos="567"/>
              </w:tabs>
              <w:jc w:val="right"/>
              <w:rPr>
                <w:rFonts w:ascii="Calibri" w:hAnsi="Calibri" w:cs="Calibri"/>
                <w:spacing w:val="-4"/>
                <w:sz w:val="20"/>
                <w:szCs w:val="20"/>
              </w:rPr>
            </w:pPr>
          </w:p>
        </w:tc>
        <w:tc>
          <w:tcPr>
            <w:tcW w:w="238" w:type="dxa"/>
            <w:tcBorders>
              <w:top w:val="nil"/>
              <w:left w:val="nil"/>
              <w:bottom w:val="nil"/>
              <w:right w:val="nil"/>
            </w:tcBorders>
            <w:vAlign w:val="bottom"/>
          </w:tcPr>
          <w:p w14:paraId="008EFD11"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896" w:type="dxa"/>
            <w:tcBorders>
              <w:top w:val="single" w:sz="4" w:space="0" w:color="auto"/>
              <w:left w:val="nil"/>
              <w:bottom w:val="nil"/>
              <w:right w:val="nil"/>
            </w:tcBorders>
            <w:vAlign w:val="bottom"/>
          </w:tcPr>
          <w:p w14:paraId="088F2AE7"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238" w:type="dxa"/>
            <w:tcBorders>
              <w:top w:val="nil"/>
              <w:left w:val="nil"/>
              <w:bottom w:val="nil"/>
              <w:right w:val="nil"/>
            </w:tcBorders>
            <w:vAlign w:val="bottom"/>
          </w:tcPr>
          <w:p w14:paraId="776D9C75" w14:textId="77777777" w:rsidR="00477FFA" w:rsidRPr="00812930" w:rsidRDefault="00477FFA" w:rsidP="00477FFA">
            <w:pPr>
              <w:tabs>
                <w:tab w:val="left" w:pos="540"/>
                <w:tab w:val="left" w:pos="567"/>
              </w:tabs>
              <w:jc w:val="center"/>
              <w:rPr>
                <w:rFonts w:ascii="Calibri" w:hAnsi="Calibri" w:cs="Calibri"/>
                <w:spacing w:val="-4"/>
                <w:sz w:val="20"/>
                <w:szCs w:val="20"/>
                <w:cs/>
              </w:rPr>
            </w:pPr>
          </w:p>
        </w:tc>
        <w:tc>
          <w:tcPr>
            <w:tcW w:w="1258" w:type="dxa"/>
            <w:tcBorders>
              <w:top w:val="single" w:sz="4" w:space="0" w:color="auto"/>
              <w:left w:val="nil"/>
              <w:bottom w:val="nil"/>
              <w:right w:val="nil"/>
            </w:tcBorders>
            <w:vAlign w:val="bottom"/>
          </w:tcPr>
          <w:p w14:paraId="43183737" w14:textId="77777777" w:rsidR="00477FFA" w:rsidRPr="00812930" w:rsidRDefault="00477FFA" w:rsidP="00477FFA">
            <w:pPr>
              <w:tabs>
                <w:tab w:val="left" w:pos="540"/>
                <w:tab w:val="left" w:pos="567"/>
              </w:tabs>
              <w:jc w:val="center"/>
              <w:rPr>
                <w:rFonts w:ascii="Calibri" w:hAnsi="Calibri" w:cs="Calibri"/>
                <w:spacing w:val="-4"/>
                <w:sz w:val="20"/>
                <w:szCs w:val="20"/>
              </w:rPr>
            </w:pPr>
          </w:p>
        </w:tc>
      </w:tr>
      <w:tr w:rsidR="00477FFA" w:rsidRPr="00812930" w14:paraId="254A8569" w14:textId="77777777" w:rsidTr="009F7546">
        <w:trPr>
          <w:cantSplit/>
          <w:trHeight w:val="185"/>
        </w:trPr>
        <w:tc>
          <w:tcPr>
            <w:tcW w:w="1988" w:type="dxa"/>
            <w:tcBorders>
              <w:top w:val="nil"/>
              <w:left w:val="nil"/>
              <w:bottom w:val="nil"/>
              <w:right w:val="nil"/>
            </w:tcBorders>
            <w:vAlign w:val="bottom"/>
          </w:tcPr>
          <w:p w14:paraId="2D05BB22" w14:textId="77777777" w:rsidR="00477FFA" w:rsidRPr="00812930" w:rsidRDefault="00477FFA" w:rsidP="0047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67"/>
              </w:tabs>
              <w:overflowPunct w:val="0"/>
              <w:autoSpaceDE w:val="0"/>
              <w:autoSpaceDN w:val="0"/>
              <w:adjustRightInd w:val="0"/>
              <w:spacing w:line="240" w:lineRule="auto"/>
              <w:textAlignment w:val="baseline"/>
              <w:rPr>
                <w:rFonts w:ascii="Calibri" w:hAnsi="Calibri" w:cs="Calibri"/>
                <w:spacing w:val="-4"/>
                <w:sz w:val="20"/>
                <w:szCs w:val="20"/>
              </w:rPr>
            </w:pPr>
            <w:r w:rsidRPr="00812930">
              <w:rPr>
                <w:rFonts w:ascii="Calibri" w:hAnsi="Calibri" w:cs="Calibri"/>
                <w:color w:val="000000"/>
                <w:sz w:val="20"/>
                <w:szCs w:val="20"/>
              </w:rPr>
              <w:t>- Common shares</w:t>
            </w:r>
          </w:p>
        </w:tc>
        <w:tc>
          <w:tcPr>
            <w:tcW w:w="1330" w:type="dxa"/>
            <w:tcBorders>
              <w:top w:val="nil"/>
              <w:left w:val="nil"/>
              <w:bottom w:val="double" w:sz="4" w:space="0" w:color="auto"/>
              <w:right w:val="nil"/>
            </w:tcBorders>
            <w:vAlign w:val="bottom"/>
          </w:tcPr>
          <w:p w14:paraId="4FE8C8C3" w14:textId="4EF775B3" w:rsidR="00477FFA" w:rsidRPr="00812930" w:rsidRDefault="000F74E1" w:rsidP="00AE6192">
            <w:pPr>
              <w:tabs>
                <w:tab w:val="left" w:pos="540"/>
                <w:tab w:val="left" w:pos="567"/>
              </w:tabs>
              <w:jc w:val="right"/>
              <w:rPr>
                <w:rFonts w:ascii="Calibri" w:hAnsi="Calibri" w:cs="Calibri"/>
                <w:spacing w:val="-4"/>
                <w:sz w:val="20"/>
                <w:szCs w:val="20"/>
              </w:rPr>
            </w:pPr>
            <w:r>
              <w:rPr>
                <w:rFonts w:ascii="Calibri" w:hAnsi="Calibri" w:cs="Calibri"/>
                <w:spacing w:val="-4"/>
                <w:sz w:val="20"/>
                <w:szCs w:val="20"/>
              </w:rPr>
              <w:t>2,191,983</w:t>
            </w:r>
          </w:p>
        </w:tc>
        <w:tc>
          <w:tcPr>
            <w:tcW w:w="252" w:type="dxa"/>
            <w:tcBorders>
              <w:top w:val="nil"/>
              <w:left w:val="nil"/>
              <w:bottom w:val="nil"/>
              <w:right w:val="nil"/>
            </w:tcBorders>
            <w:vAlign w:val="bottom"/>
          </w:tcPr>
          <w:p w14:paraId="306AD0A2" w14:textId="77777777" w:rsidR="00477FFA" w:rsidRPr="00812930" w:rsidRDefault="00477FFA" w:rsidP="00477FFA">
            <w:pPr>
              <w:tabs>
                <w:tab w:val="left" w:pos="540"/>
                <w:tab w:val="left" w:pos="567"/>
              </w:tabs>
              <w:jc w:val="center"/>
              <w:rPr>
                <w:rFonts w:ascii="Calibri" w:hAnsi="Calibri" w:cs="Calibri"/>
                <w:spacing w:val="-4"/>
                <w:sz w:val="20"/>
                <w:szCs w:val="20"/>
                <w:cs/>
              </w:rPr>
            </w:pPr>
          </w:p>
        </w:tc>
        <w:tc>
          <w:tcPr>
            <w:tcW w:w="924" w:type="dxa"/>
            <w:tcBorders>
              <w:top w:val="nil"/>
              <w:left w:val="nil"/>
              <w:bottom w:val="double" w:sz="4" w:space="0" w:color="auto"/>
              <w:right w:val="nil"/>
            </w:tcBorders>
            <w:vAlign w:val="bottom"/>
          </w:tcPr>
          <w:p w14:paraId="0CD2B0FE" w14:textId="226F006E" w:rsidR="00477FFA" w:rsidRPr="00812930" w:rsidRDefault="000F74E1" w:rsidP="00477FFA">
            <w:pPr>
              <w:tabs>
                <w:tab w:val="left" w:pos="540"/>
                <w:tab w:val="left" w:pos="567"/>
              </w:tabs>
              <w:jc w:val="center"/>
              <w:rPr>
                <w:rFonts w:ascii="Calibri" w:hAnsi="Calibri" w:cs="Calibri"/>
                <w:spacing w:val="-4"/>
                <w:sz w:val="20"/>
                <w:szCs w:val="20"/>
              </w:rPr>
            </w:pPr>
            <w:r>
              <w:rPr>
                <w:rFonts w:ascii="Calibri" w:hAnsi="Calibri" w:cs="Calibri"/>
                <w:spacing w:val="-4"/>
                <w:sz w:val="20"/>
                <w:szCs w:val="20"/>
              </w:rPr>
              <w:t>0.28</w:t>
            </w:r>
          </w:p>
        </w:tc>
        <w:tc>
          <w:tcPr>
            <w:tcW w:w="294" w:type="dxa"/>
            <w:tcBorders>
              <w:top w:val="nil"/>
              <w:left w:val="nil"/>
              <w:bottom w:val="nil"/>
              <w:right w:val="nil"/>
            </w:tcBorders>
            <w:vAlign w:val="center"/>
          </w:tcPr>
          <w:p w14:paraId="09DCC775"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1161" w:type="dxa"/>
            <w:tcBorders>
              <w:top w:val="nil"/>
              <w:left w:val="nil"/>
              <w:bottom w:val="double" w:sz="4" w:space="0" w:color="auto"/>
              <w:right w:val="nil"/>
            </w:tcBorders>
            <w:vAlign w:val="bottom"/>
          </w:tcPr>
          <w:p w14:paraId="75DC9C68" w14:textId="094FF8B0" w:rsidR="00477FFA" w:rsidRPr="00812930" w:rsidRDefault="000F74E1" w:rsidP="00477FFA">
            <w:pPr>
              <w:tabs>
                <w:tab w:val="left" w:pos="540"/>
                <w:tab w:val="left" w:pos="567"/>
              </w:tabs>
              <w:jc w:val="right"/>
              <w:rPr>
                <w:rFonts w:ascii="Calibri" w:hAnsi="Calibri" w:cs="Calibri"/>
                <w:spacing w:val="-4"/>
                <w:sz w:val="20"/>
                <w:szCs w:val="20"/>
              </w:rPr>
            </w:pPr>
            <w:r>
              <w:rPr>
                <w:rFonts w:ascii="Calibri" w:hAnsi="Calibri" w:cs="Calibri"/>
                <w:spacing w:val="-4"/>
                <w:sz w:val="20"/>
                <w:szCs w:val="20"/>
              </w:rPr>
              <w:t>613,755</w:t>
            </w:r>
          </w:p>
        </w:tc>
        <w:tc>
          <w:tcPr>
            <w:tcW w:w="280" w:type="dxa"/>
            <w:tcBorders>
              <w:top w:val="nil"/>
              <w:left w:val="nil"/>
              <w:bottom w:val="nil"/>
              <w:right w:val="nil"/>
            </w:tcBorders>
            <w:vAlign w:val="bottom"/>
          </w:tcPr>
          <w:p w14:paraId="2B6937DF"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1204" w:type="dxa"/>
            <w:tcBorders>
              <w:top w:val="nil"/>
              <w:left w:val="nil"/>
              <w:bottom w:val="double" w:sz="4" w:space="0" w:color="auto"/>
              <w:right w:val="nil"/>
            </w:tcBorders>
            <w:vAlign w:val="bottom"/>
          </w:tcPr>
          <w:p w14:paraId="7E9123AD" w14:textId="77777777" w:rsidR="00477FFA" w:rsidRPr="00812930" w:rsidRDefault="00AE6192" w:rsidP="00477FFA">
            <w:pPr>
              <w:tabs>
                <w:tab w:val="left" w:pos="540"/>
                <w:tab w:val="left" w:pos="567"/>
              </w:tabs>
              <w:jc w:val="right"/>
              <w:rPr>
                <w:rFonts w:ascii="Calibri" w:hAnsi="Calibri" w:cs="Calibri"/>
                <w:spacing w:val="-4"/>
                <w:sz w:val="20"/>
                <w:szCs w:val="20"/>
              </w:rPr>
            </w:pPr>
            <w:r w:rsidRPr="00812930">
              <w:rPr>
                <w:rFonts w:ascii="Calibri" w:hAnsi="Calibri" w:cs="Calibri"/>
                <w:spacing w:val="-4"/>
                <w:sz w:val="20"/>
                <w:szCs w:val="20"/>
              </w:rPr>
              <w:t>622,452</w:t>
            </w:r>
          </w:p>
        </w:tc>
        <w:tc>
          <w:tcPr>
            <w:tcW w:w="238" w:type="dxa"/>
            <w:tcBorders>
              <w:top w:val="nil"/>
              <w:left w:val="nil"/>
              <w:bottom w:val="nil"/>
              <w:right w:val="nil"/>
            </w:tcBorders>
            <w:vAlign w:val="bottom"/>
          </w:tcPr>
          <w:p w14:paraId="2112907F" w14:textId="77777777" w:rsidR="00477FFA" w:rsidRPr="00812930" w:rsidRDefault="00477FFA" w:rsidP="00477FFA">
            <w:pPr>
              <w:tabs>
                <w:tab w:val="left" w:pos="540"/>
                <w:tab w:val="left" w:pos="567"/>
              </w:tabs>
              <w:jc w:val="center"/>
              <w:rPr>
                <w:rFonts w:ascii="Calibri" w:hAnsi="Calibri" w:cs="Calibri"/>
                <w:spacing w:val="-4"/>
                <w:sz w:val="20"/>
                <w:szCs w:val="20"/>
              </w:rPr>
            </w:pPr>
          </w:p>
        </w:tc>
        <w:tc>
          <w:tcPr>
            <w:tcW w:w="896" w:type="dxa"/>
            <w:tcBorders>
              <w:top w:val="nil"/>
              <w:left w:val="nil"/>
              <w:bottom w:val="double" w:sz="4" w:space="0" w:color="auto"/>
              <w:right w:val="nil"/>
            </w:tcBorders>
            <w:vAlign w:val="bottom"/>
          </w:tcPr>
          <w:p w14:paraId="603E1A4C" w14:textId="77777777" w:rsidR="00477FFA" w:rsidRPr="00812930" w:rsidRDefault="00AE6192" w:rsidP="00477FFA">
            <w:pPr>
              <w:tabs>
                <w:tab w:val="left" w:pos="540"/>
                <w:tab w:val="left" w:pos="567"/>
              </w:tabs>
              <w:jc w:val="center"/>
              <w:rPr>
                <w:rFonts w:ascii="Calibri" w:hAnsi="Calibri" w:cs="Calibri"/>
                <w:spacing w:val="-4"/>
                <w:sz w:val="20"/>
                <w:szCs w:val="20"/>
              </w:rPr>
            </w:pPr>
            <w:r w:rsidRPr="00812930">
              <w:rPr>
                <w:rFonts w:ascii="Calibri" w:hAnsi="Calibri" w:cs="Calibri"/>
                <w:spacing w:val="-4"/>
                <w:sz w:val="20"/>
                <w:szCs w:val="20"/>
              </w:rPr>
              <w:t>0.28</w:t>
            </w:r>
          </w:p>
        </w:tc>
        <w:tc>
          <w:tcPr>
            <w:tcW w:w="238" w:type="dxa"/>
            <w:tcBorders>
              <w:top w:val="nil"/>
              <w:left w:val="nil"/>
              <w:bottom w:val="nil"/>
              <w:right w:val="nil"/>
            </w:tcBorders>
            <w:vAlign w:val="bottom"/>
          </w:tcPr>
          <w:p w14:paraId="4983BE5C" w14:textId="77777777" w:rsidR="00477FFA" w:rsidRPr="00812930" w:rsidRDefault="00477FFA" w:rsidP="00477FFA">
            <w:pPr>
              <w:tabs>
                <w:tab w:val="left" w:pos="540"/>
                <w:tab w:val="left" w:pos="567"/>
              </w:tabs>
              <w:jc w:val="center"/>
              <w:rPr>
                <w:rFonts w:ascii="Calibri" w:hAnsi="Calibri" w:cs="Calibri"/>
                <w:spacing w:val="-4"/>
                <w:sz w:val="20"/>
                <w:szCs w:val="20"/>
                <w:cs/>
              </w:rPr>
            </w:pPr>
          </w:p>
        </w:tc>
        <w:tc>
          <w:tcPr>
            <w:tcW w:w="1258" w:type="dxa"/>
            <w:tcBorders>
              <w:top w:val="nil"/>
              <w:left w:val="nil"/>
              <w:bottom w:val="double" w:sz="4" w:space="0" w:color="auto"/>
              <w:right w:val="nil"/>
            </w:tcBorders>
            <w:vAlign w:val="bottom"/>
          </w:tcPr>
          <w:p w14:paraId="5E2AA6B6" w14:textId="77777777" w:rsidR="00477FFA" w:rsidRPr="00812930" w:rsidRDefault="00AE6192" w:rsidP="00477FFA">
            <w:pPr>
              <w:tabs>
                <w:tab w:val="left" w:pos="540"/>
                <w:tab w:val="left" w:pos="567"/>
              </w:tabs>
              <w:jc w:val="right"/>
              <w:rPr>
                <w:rFonts w:ascii="Calibri" w:hAnsi="Calibri" w:cs="Calibri"/>
                <w:spacing w:val="-4"/>
                <w:sz w:val="20"/>
                <w:szCs w:val="20"/>
              </w:rPr>
            </w:pPr>
            <w:r w:rsidRPr="00812930">
              <w:rPr>
                <w:rFonts w:ascii="Calibri" w:hAnsi="Calibri" w:cs="Calibri"/>
                <w:spacing w:val="-4"/>
                <w:sz w:val="20"/>
                <w:szCs w:val="20"/>
              </w:rPr>
              <w:t>174,287</w:t>
            </w:r>
          </w:p>
        </w:tc>
      </w:tr>
    </w:tbl>
    <w:p w14:paraId="36ECD933" w14:textId="77777777" w:rsidR="00D20751" w:rsidRPr="00812930" w:rsidRDefault="00D20751" w:rsidP="00DB2FED">
      <w:pPr>
        <w:jc w:val="thaiDistribute"/>
        <w:rPr>
          <w:rFonts w:ascii="Calibri" w:hAnsi="Calibri" w:cs="Calibri"/>
          <w:spacing w:val="-4"/>
          <w:sz w:val="20"/>
          <w:szCs w:val="20"/>
        </w:rPr>
      </w:pPr>
    </w:p>
    <w:p w14:paraId="37553B04" w14:textId="77777777" w:rsidR="00DB2FED" w:rsidRPr="00812930" w:rsidRDefault="00DB2FED" w:rsidP="00DB2FED">
      <w:pPr>
        <w:jc w:val="thaiDistribute"/>
        <w:rPr>
          <w:rFonts w:ascii="Calibri" w:hAnsi="Calibri" w:cs="Calibri"/>
          <w:spacing w:val="-4"/>
          <w:sz w:val="20"/>
          <w:szCs w:val="20"/>
        </w:rPr>
      </w:pPr>
      <w:r w:rsidRPr="00812930">
        <w:rPr>
          <w:rFonts w:ascii="Calibri" w:hAnsi="Calibri" w:cs="Calibri"/>
          <w:spacing w:val="-4"/>
          <w:sz w:val="20"/>
          <w:szCs w:val="20"/>
        </w:rPr>
        <w:t xml:space="preserve">On October 21, 2019, the Extraordinary Shareholders meeting no. 2/2019 has approved </w:t>
      </w:r>
    </w:p>
    <w:p w14:paraId="5BC5D8DA" w14:textId="77777777" w:rsidR="00DB2FED" w:rsidRPr="00812930" w:rsidRDefault="00DB2FED" w:rsidP="00DB2FED">
      <w:pPr>
        <w:jc w:val="thaiDistribute"/>
        <w:rPr>
          <w:rFonts w:ascii="Calibri" w:hAnsi="Calibri" w:cs="Calibri"/>
          <w:spacing w:val="-4"/>
          <w:sz w:val="20"/>
          <w:szCs w:val="20"/>
        </w:rPr>
      </w:pPr>
    </w:p>
    <w:p w14:paraId="501CF936" w14:textId="77777777" w:rsidR="00DB2FED" w:rsidRPr="00812930" w:rsidRDefault="009F624F" w:rsidP="00D1159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jc w:val="thaiDistribute"/>
        <w:rPr>
          <w:rFonts w:ascii="Calibri" w:hAnsi="Calibri" w:cs="Calibri"/>
          <w:spacing w:val="-4"/>
          <w:sz w:val="20"/>
          <w:szCs w:val="20"/>
        </w:rPr>
      </w:pPr>
      <w:r w:rsidRPr="00812930">
        <w:rPr>
          <w:rFonts w:ascii="Calibri" w:hAnsi="Calibri" w:cs="Calibri"/>
          <w:spacing w:val="-4"/>
          <w:sz w:val="20"/>
          <w:szCs w:val="20"/>
        </w:rPr>
        <w:t xml:space="preserve">the </w:t>
      </w:r>
      <w:r w:rsidR="00DB2FED" w:rsidRPr="00812930">
        <w:rPr>
          <w:rFonts w:ascii="Calibri" w:hAnsi="Calibri" w:cs="Calibri"/>
          <w:spacing w:val="-4"/>
          <w:sz w:val="20"/>
          <w:szCs w:val="20"/>
        </w:rPr>
        <w:t>reduc</w:t>
      </w:r>
      <w:r w:rsidRPr="00812930">
        <w:rPr>
          <w:rFonts w:ascii="Calibri" w:hAnsi="Calibri" w:cs="Calibri"/>
          <w:spacing w:val="-4"/>
          <w:sz w:val="20"/>
          <w:szCs w:val="20"/>
        </w:rPr>
        <w:t xml:space="preserve">tion of the Company’s </w:t>
      </w:r>
      <w:r w:rsidR="00DB2FED" w:rsidRPr="00812930">
        <w:rPr>
          <w:rFonts w:ascii="Calibri" w:hAnsi="Calibri" w:cs="Calibri"/>
          <w:spacing w:val="-4"/>
          <w:sz w:val="20"/>
          <w:szCs w:val="20"/>
        </w:rPr>
        <w:t>authorized shares capital from Baht 187,69</w:t>
      </w:r>
      <w:r w:rsidR="00BD121B" w:rsidRPr="00812930">
        <w:rPr>
          <w:rFonts w:ascii="Calibri" w:hAnsi="Calibri" w:cs="Calibri"/>
          <w:spacing w:val="-4"/>
          <w:sz w:val="20"/>
          <w:szCs w:val="20"/>
        </w:rPr>
        <w:t xml:space="preserve">8,636 to Baht 174,286,636 </w:t>
      </w:r>
      <w:r w:rsidR="00DB2FED" w:rsidRPr="00812930">
        <w:rPr>
          <w:rFonts w:ascii="Calibri" w:hAnsi="Calibri" w:cs="Calibri"/>
          <w:spacing w:val="-4"/>
          <w:sz w:val="20"/>
          <w:szCs w:val="20"/>
        </w:rPr>
        <w:t xml:space="preserve">by written off the remaining of authorized share capital </w:t>
      </w:r>
      <w:r w:rsidR="00DA13EF" w:rsidRPr="00812930">
        <w:rPr>
          <w:rFonts w:ascii="Calibri" w:hAnsi="Calibri" w:cs="Calibri"/>
          <w:spacing w:val="-4"/>
          <w:sz w:val="20"/>
          <w:szCs w:val="20"/>
        </w:rPr>
        <w:t>47,900,000</w:t>
      </w:r>
      <w:r w:rsidR="00CE6E5C" w:rsidRPr="00812930">
        <w:rPr>
          <w:rFonts w:ascii="Calibri" w:hAnsi="Calibri" w:cs="Calibri"/>
          <w:spacing w:val="-4"/>
          <w:sz w:val="20"/>
          <w:szCs w:val="20"/>
        </w:rPr>
        <w:t xml:space="preserve"> shares</w:t>
      </w:r>
      <w:r w:rsidRPr="00812930">
        <w:rPr>
          <w:rFonts w:ascii="Calibri" w:hAnsi="Calibri" w:cs="Calibri"/>
          <w:spacing w:val="-4"/>
          <w:sz w:val="20"/>
          <w:szCs w:val="20"/>
        </w:rPr>
        <w:t>,</w:t>
      </w:r>
      <w:r w:rsidR="00E8100A" w:rsidRPr="00812930">
        <w:rPr>
          <w:rFonts w:ascii="Calibri" w:hAnsi="Calibri" w:cs="Calibri"/>
          <w:spacing w:val="-4"/>
          <w:sz w:val="20"/>
          <w:szCs w:val="20"/>
        </w:rPr>
        <w:t xml:space="preserve"> pa</w:t>
      </w:r>
      <w:r w:rsidR="00CE6E5C" w:rsidRPr="00812930">
        <w:rPr>
          <w:rFonts w:ascii="Calibri" w:hAnsi="Calibri" w:cs="Calibri"/>
          <w:spacing w:val="-4"/>
          <w:sz w:val="20"/>
          <w:szCs w:val="20"/>
        </w:rPr>
        <w:t>r value of Baht</w:t>
      </w:r>
      <w:r w:rsidR="00DA13EF" w:rsidRPr="00812930">
        <w:rPr>
          <w:rFonts w:ascii="Calibri" w:hAnsi="Calibri" w:cs="Calibri"/>
          <w:spacing w:val="-4"/>
          <w:sz w:val="20"/>
          <w:szCs w:val="20"/>
        </w:rPr>
        <w:t xml:space="preserve"> 0.28</w:t>
      </w:r>
      <w:r w:rsidR="00CE6E5C" w:rsidRPr="00812930">
        <w:rPr>
          <w:rFonts w:ascii="Calibri" w:hAnsi="Calibri" w:cs="Calibri"/>
          <w:spacing w:val="-4"/>
          <w:sz w:val="20"/>
          <w:szCs w:val="20"/>
        </w:rPr>
        <w:t xml:space="preserve"> per share </w:t>
      </w:r>
      <w:r w:rsidR="00DB2FED" w:rsidRPr="00812930">
        <w:rPr>
          <w:rFonts w:ascii="Calibri" w:hAnsi="Calibri" w:cs="Calibri"/>
          <w:spacing w:val="-4"/>
          <w:sz w:val="20"/>
          <w:szCs w:val="20"/>
        </w:rPr>
        <w:t>which has been approved by the Extraordinary Shareholders meeting no. 2/2015 held on October 28, 2015.</w:t>
      </w:r>
    </w:p>
    <w:p w14:paraId="02917A8B" w14:textId="77777777" w:rsidR="00DB2FED" w:rsidRPr="00812930" w:rsidRDefault="00060E38" w:rsidP="00D1159C">
      <w:pPr>
        <w:ind w:left="284"/>
        <w:jc w:val="thaiDistribute"/>
        <w:rPr>
          <w:rFonts w:ascii="Calibri" w:hAnsi="Calibri" w:cs="Calibri"/>
          <w:spacing w:val="-4"/>
          <w:sz w:val="20"/>
          <w:szCs w:val="20"/>
        </w:rPr>
      </w:pPr>
      <w:r w:rsidRPr="00812930">
        <w:rPr>
          <w:rFonts w:ascii="Calibri" w:hAnsi="Calibri" w:cs="Calibri"/>
          <w:spacing w:val="-4"/>
          <w:sz w:val="20"/>
          <w:szCs w:val="20"/>
        </w:rPr>
        <w:tab/>
      </w:r>
    </w:p>
    <w:p w14:paraId="2216C585" w14:textId="77777777" w:rsidR="00DB2FED" w:rsidRPr="00812930" w:rsidRDefault="0031507D" w:rsidP="00D1159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jc w:val="thaiDistribute"/>
        <w:rPr>
          <w:rFonts w:ascii="Calibri" w:hAnsi="Calibri" w:cs="Calibri"/>
          <w:spacing w:val="-4"/>
          <w:sz w:val="20"/>
          <w:szCs w:val="20"/>
        </w:rPr>
      </w:pPr>
      <w:r w:rsidRPr="00812930">
        <w:rPr>
          <w:rFonts w:ascii="Calibri" w:hAnsi="Calibri" w:cs="Calibri"/>
          <w:spacing w:val="-4"/>
          <w:sz w:val="20"/>
          <w:szCs w:val="20"/>
        </w:rPr>
        <w:t xml:space="preserve">the </w:t>
      </w:r>
      <w:r w:rsidR="00DB2FED" w:rsidRPr="00812930">
        <w:rPr>
          <w:rFonts w:ascii="Calibri" w:hAnsi="Calibri" w:cs="Calibri"/>
          <w:spacing w:val="-4"/>
          <w:sz w:val="20"/>
          <w:szCs w:val="20"/>
        </w:rPr>
        <w:t xml:space="preserve">increase of registered capital of the </w:t>
      </w:r>
      <w:r w:rsidR="00BD121B" w:rsidRPr="00812930">
        <w:rPr>
          <w:rFonts w:ascii="Calibri" w:hAnsi="Calibri" w:cs="Calibri"/>
          <w:spacing w:val="-4"/>
          <w:sz w:val="20"/>
          <w:szCs w:val="20"/>
        </w:rPr>
        <w:t>Company from Baht 174,286,636 to Baht 697,146,546</w:t>
      </w:r>
      <w:r w:rsidR="00DB2FED" w:rsidRPr="00812930">
        <w:rPr>
          <w:rFonts w:ascii="Calibri" w:hAnsi="Calibri" w:cs="Calibri"/>
          <w:spacing w:val="-4"/>
          <w:sz w:val="20"/>
          <w:szCs w:val="20"/>
        </w:rPr>
        <w:t xml:space="preserve"> by allotment </w:t>
      </w:r>
      <w:r w:rsidR="00A34D74" w:rsidRPr="00812930">
        <w:rPr>
          <w:rFonts w:ascii="Calibri" w:hAnsi="Calibri" w:cs="Calibri"/>
          <w:spacing w:val="-4"/>
          <w:sz w:val="20"/>
          <w:szCs w:val="20"/>
        </w:rPr>
        <w:t>shares of 1,867,356,819 common</w:t>
      </w:r>
      <w:r w:rsidR="00DB2FED" w:rsidRPr="00812930">
        <w:rPr>
          <w:rFonts w:ascii="Calibri" w:hAnsi="Calibri" w:cs="Calibri"/>
          <w:spacing w:val="-4"/>
          <w:sz w:val="20"/>
          <w:szCs w:val="20"/>
        </w:rPr>
        <w:t xml:space="preserve"> share</w:t>
      </w:r>
      <w:r w:rsidR="00CE6E5C" w:rsidRPr="00812930">
        <w:rPr>
          <w:rFonts w:ascii="Calibri" w:hAnsi="Calibri" w:cs="Calibri"/>
          <w:spacing w:val="-4"/>
          <w:sz w:val="20"/>
          <w:szCs w:val="20"/>
        </w:rPr>
        <w:t>s with a par value of Baht 0.28 which the Company registered its share capital with the Mi</w:t>
      </w:r>
      <w:r w:rsidR="00A73C51" w:rsidRPr="00812930">
        <w:rPr>
          <w:rFonts w:ascii="Calibri" w:hAnsi="Calibri" w:cs="Calibri"/>
          <w:spacing w:val="-4"/>
          <w:sz w:val="20"/>
          <w:szCs w:val="20"/>
        </w:rPr>
        <w:t>nistry of Commerce on October 31</w:t>
      </w:r>
      <w:r w:rsidR="00CE6E5C" w:rsidRPr="00812930">
        <w:rPr>
          <w:rFonts w:ascii="Calibri" w:hAnsi="Calibri" w:cs="Calibri"/>
          <w:spacing w:val="-4"/>
          <w:sz w:val="20"/>
          <w:szCs w:val="20"/>
        </w:rPr>
        <w:t>, 2019.</w:t>
      </w:r>
    </w:p>
    <w:p w14:paraId="5EA43A70" w14:textId="77777777" w:rsidR="00DB2FED" w:rsidRPr="00812930" w:rsidRDefault="00DB2FED" w:rsidP="00D1159C">
      <w:pPr>
        <w:ind w:left="284"/>
        <w:jc w:val="thaiDistribute"/>
        <w:rPr>
          <w:rFonts w:ascii="Calibri" w:hAnsi="Calibri" w:cs="Calibri"/>
          <w:spacing w:val="-4"/>
          <w:sz w:val="20"/>
          <w:szCs w:val="20"/>
        </w:rPr>
      </w:pPr>
    </w:p>
    <w:p w14:paraId="5D62B13A" w14:textId="77777777" w:rsidR="00DB2FED" w:rsidRPr="00812930" w:rsidRDefault="00A73C51" w:rsidP="00D1159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jc w:val="thaiDistribute"/>
        <w:rPr>
          <w:rFonts w:ascii="Calibri" w:hAnsi="Calibri" w:cs="Calibri"/>
          <w:spacing w:val="-4"/>
          <w:sz w:val="20"/>
          <w:szCs w:val="20"/>
        </w:rPr>
      </w:pPr>
      <w:r w:rsidRPr="00812930">
        <w:rPr>
          <w:rFonts w:ascii="Calibri" w:hAnsi="Calibri" w:cs="Calibri"/>
          <w:spacing w:val="-4"/>
          <w:sz w:val="20"/>
          <w:szCs w:val="20"/>
        </w:rPr>
        <w:t>offering new common</w:t>
      </w:r>
      <w:r w:rsidR="00DB2FED" w:rsidRPr="00812930">
        <w:rPr>
          <w:rFonts w:ascii="Calibri" w:hAnsi="Calibri" w:cs="Calibri"/>
          <w:spacing w:val="-4"/>
          <w:sz w:val="20"/>
          <w:szCs w:val="20"/>
        </w:rPr>
        <w:t xml:space="preserve"> shares to existing shareholders proportionate to their shareholding (right offering) in the amount of not exceed 1,867,356,819 shares with a par value of Baht 0.28 per share at the allocati</w:t>
      </w:r>
      <w:r w:rsidRPr="00812930">
        <w:rPr>
          <w:rFonts w:ascii="Calibri" w:hAnsi="Calibri" w:cs="Calibri"/>
          <w:spacing w:val="-4"/>
          <w:sz w:val="20"/>
          <w:szCs w:val="20"/>
        </w:rPr>
        <w:t>on ration of 1 existing common</w:t>
      </w:r>
      <w:r w:rsidR="00DB2FED" w:rsidRPr="00812930">
        <w:rPr>
          <w:rFonts w:ascii="Calibri" w:hAnsi="Calibri" w:cs="Calibri"/>
          <w:spacing w:val="-4"/>
          <w:sz w:val="20"/>
          <w:szCs w:val="20"/>
        </w:rPr>
        <w:t xml:space="preserve"> s</w:t>
      </w:r>
      <w:r w:rsidRPr="00812930">
        <w:rPr>
          <w:rFonts w:ascii="Calibri" w:hAnsi="Calibri" w:cs="Calibri"/>
          <w:spacing w:val="-4"/>
          <w:sz w:val="20"/>
          <w:szCs w:val="20"/>
        </w:rPr>
        <w:t>hares to 3 newly issued common</w:t>
      </w:r>
      <w:r w:rsidR="00DB2FED" w:rsidRPr="00812930">
        <w:rPr>
          <w:rFonts w:ascii="Calibri" w:hAnsi="Calibri" w:cs="Calibri"/>
          <w:spacing w:val="-4"/>
          <w:sz w:val="20"/>
          <w:szCs w:val="20"/>
        </w:rPr>
        <w:t xml:space="preserve"> shares at the offering price of Baht 0.05 per share.</w:t>
      </w:r>
    </w:p>
    <w:p w14:paraId="2E35F668" w14:textId="77777777" w:rsidR="00DB2FED" w:rsidRPr="00812930" w:rsidRDefault="00DB2FED" w:rsidP="00DB2FED">
      <w:pPr>
        <w:jc w:val="thaiDistribute"/>
        <w:rPr>
          <w:rFonts w:ascii="Calibri" w:hAnsi="Calibri" w:cs="Calibri"/>
          <w:spacing w:val="-4"/>
          <w:sz w:val="20"/>
          <w:szCs w:val="20"/>
        </w:rPr>
      </w:pPr>
    </w:p>
    <w:p w14:paraId="673AC2AE" w14:textId="77777777" w:rsidR="00DB2FED" w:rsidRPr="00812930" w:rsidRDefault="00DB2FED" w:rsidP="00DB2FED">
      <w:pPr>
        <w:jc w:val="both"/>
        <w:rPr>
          <w:rFonts w:ascii="Calibri" w:hAnsi="Calibri" w:cs="Calibri"/>
          <w:sz w:val="20"/>
          <w:szCs w:val="20"/>
        </w:rPr>
      </w:pPr>
      <w:r w:rsidRPr="00812930">
        <w:rPr>
          <w:rFonts w:ascii="Calibri" w:hAnsi="Calibri" w:cs="Calibri"/>
          <w:sz w:val="20"/>
          <w:szCs w:val="20"/>
        </w:rPr>
        <w:t>The Company’s Board of Director</w:t>
      </w:r>
      <w:r w:rsidR="00A04B4B" w:rsidRPr="00812930">
        <w:rPr>
          <w:rFonts w:ascii="Calibri" w:hAnsi="Calibri" w:cs="Calibri"/>
          <w:sz w:val="20"/>
          <w:szCs w:val="20"/>
        </w:rPr>
        <w:t>s</w:t>
      </w:r>
      <w:r w:rsidRPr="00812930">
        <w:rPr>
          <w:rFonts w:ascii="Calibri" w:hAnsi="Calibri" w:cs="Calibri"/>
          <w:sz w:val="20"/>
          <w:szCs w:val="20"/>
        </w:rPr>
        <w:t xml:space="preserve"> has informed the subscription and payment periods of the newly issued </w:t>
      </w:r>
      <w:r w:rsidR="00CE62DD" w:rsidRPr="00812930">
        <w:rPr>
          <w:rFonts w:ascii="Calibri" w:hAnsi="Calibri" w:cs="Calibri"/>
          <w:sz w:val="20"/>
          <w:szCs w:val="20"/>
        </w:rPr>
        <w:t xml:space="preserve">common </w:t>
      </w:r>
      <w:r w:rsidRPr="00812930">
        <w:rPr>
          <w:rFonts w:ascii="Calibri" w:hAnsi="Calibri" w:cs="Calibri"/>
          <w:sz w:val="20"/>
          <w:szCs w:val="20"/>
        </w:rPr>
        <w:t>shares during February 11, 2020 to February 17, 2020 following the resolution of the Extraordinary General Meeting as mentioned</w:t>
      </w:r>
      <w:r w:rsidR="00CE6E5C" w:rsidRPr="00812930">
        <w:rPr>
          <w:rFonts w:ascii="Calibri" w:hAnsi="Calibri" w:cs="Calibri"/>
          <w:sz w:val="20"/>
          <w:szCs w:val="20"/>
        </w:rPr>
        <w:t xml:space="preserve"> at the offering price of Baht 0.05 per share which</w:t>
      </w:r>
      <w:r w:rsidR="00E8100A" w:rsidRPr="00812930">
        <w:rPr>
          <w:rFonts w:ascii="Calibri" w:hAnsi="Calibri" w:cs="Calibri"/>
          <w:sz w:val="20"/>
          <w:szCs w:val="20"/>
        </w:rPr>
        <w:t xml:space="preserve"> total shares had been</w:t>
      </w:r>
      <w:r w:rsidR="001261BC" w:rsidRPr="00812930">
        <w:rPr>
          <w:rFonts w:ascii="Calibri" w:hAnsi="Calibri" w:cs="Calibri"/>
          <w:sz w:val="20"/>
          <w:szCs w:val="20"/>
        </w:rPr>
        <w:t xml:space="preserve"> sold of 1,569,531,027 share</w:t>
      </w:r>
      <w:r w:rsidR="00A04B4B" w:rsidRPr="00812930">
        <w:rPr>
          <w:rFonts w:ascii="Calibri" w:hAnsi="Calibri" w:cs="Calibri"/>
          <w:sz w:val="20"/>
          <w:szCs w:val="20"/>
        </w:rPr>
        <w:t>s</w:t>
      </w:r>
      <w:r w:rsidR="001261BC" w:rsidRPr="00812930">
        <w:rPr>
          <w:rFonts w:ascii="Calibri" w:hAnsi="Calibri" w:cs="Calibri"/>
          <w:sz w:val="20"/>
          <w:szCs w:val="20"/>
        </w:rPr>
        <w:t>.</w:t>
      </w:r>
    </w:p>
    <w:p w14:paraId="544B7150" w14:textId="77777777" w:rsidR="00DB2FED" w:rsidRPr="00812930" w:rsidRDefault="00DB2FED" w:rsidP="00DB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alibri" w:eastAsia="Cordia New" w:hAnsi="Calibri" w:cs="Calibri"/>
          <w:color w:val="000000"/>
          <w:spacing w:val="-4"/>
          <w:sz w:val="20"/>
          <w:szCs w:val="20"/>
        </w:rPr>
      </w:pPr>
    </w:p>
    <w:p w14:paraId="6D46FDAD" w14:textId="77777777" w:rsidR="00DB2FED" w:rsidRPr="00812930" w:rsidRDefault="001261BC" w:rsidP="00DB2FED">
      <w:pPr>
        <w:jc w:val="both"/>
        <w:rPr>
          <w:rFonts w:ascii="Calibri" w:hAnsi="Calibri" w:cs="Calibri"/>
          <w:sz w:val="20"/>
          <w:szCs w:val="20"/>
        </w:rPr>
      </w:pPr>
      <w:r w:rsidRPr="00812930">
        <w:rPr>
          <w:rFonts w:ascii="Calibri" w:hAnsi="Calibri" w:cs="Calibri"/>
          <w:sz w:val="20"/>
          <w:szCs w:val="20"/>
        </w:rPr>
        <w:t>T</w:t>
      </w:r>
      <w:r w:rsidR="00DB2FED" w:rsidRPr="00812930">
        <w:rPr>
          <w:rFonts w:ascii="Calibri" w:hAnsi="Calibri" w:cs="Calibri"/>
          <w:sz w:val="20"/>
          <w:szCs w:val="20"/>
        </w:rPr>
        <w:t>he Company received net cash from increase in s</w:t>
      </w:r>
      <w:r w:rsidR="00CE01A9" w:rsidRPr="00812930">
        <w:rPr>
          <w:rFonts w:ascii="Calibri" w:hAnsi="Calibri" w:cs="Calibri"/>
          <w:sz w:val="20"/>
          <w:szCs w:val="20"/>
        </w:rPr>
        <w:t>hare capital amounted Baht 78.1</w:t>
      </w:r>
      <w:r w:rsidR="00A6751D" w:rsidRPr="00812930">
        <w:rPr>
          <w:rFonts w:ascii="Calibri" w:hAnsi="Calibri" w:cs="Calibri"/>
          <w:sz w:val="20"/>
          <w:szCs w:val="20"/>
        </w:rPr>
        <w:t>4</w:t>
      </w:r>
      <w:r w:rsidR="00DB2FED" w:rsidRPr="00812930">
        <w:rPr>
          <w:rFonts w:ascii="Calibri" w:hAnsi="Calibri" w:cs="Calibri"/>
          <w:sz w:val="20"/>
          <w:szCs w:val="20"/>
        </w:rPr>
        <w:t xml:space="preserve"> million (net from the capital increas</w:t>
      </w:r>
      <w:r w:rsidRPr="00812930">
        <w:rPr>
          <w:rFonts w:ascii="Calibri" w:hAnsi="Calibri" w:cs="Calibri"/>
          <w:sz w:val="20"/>
          <w:szCs w:val="20"/>
        </w:rPr>
        <w:t>ing’s expense amounted Baht 0.3</w:t>
      </w:r>
      <w:r w:rsidR="00DB2FED" w:rsidRPr="00812930">
        <w:rPr>
          <w:rFonts w:ascii="Calibri" w:hAnsi="Calibri" w:cs="Calibri"/>
          <w:sz w:val="20"/>
          <w:szCs w:val="20"/>
        </w:rPr>
        <w:t xml:space="preserve"> million)</w:t>
      </w:r>
      <w:r w:rsidR="00CE01A9" w:rsidRPr="00812930">
        <w:rPr>
          <w:rFonts w:ascii="Calibri" w:hAnsi="Calibri" w:cs="Calibri"/>
          <w:sz w:val="20"/>
          <w:szCs w:val="20"/>
        </w:rPr>
        <w:t>, discount on common shares amounted Baht 361.0 million</w:t>
      </w:r>
      <w:r w:rsidR="00DB2FED" w:rsidRPr="00812930">
        <w:rPr>
          <w:rFonts w:ascii="Calibri" w:hAnsi="Calibri" w:cs="Calibri"/>
          <w:sz w:val="20"/>
          <w:szCs w:val="20"/>
        </w:rPr>
        <w:t xml:space="preserve"> and the Company registered the increase in its share capital with the Ministry of Commerce on February 20, 2020.</w:t>
      </w:r>
    </w:p>
    <w:p w14:paraId="577EBA1A" w14:textId="77777777" w:rsidR="00DB5CB3" w:rsidRDefault="00DB5CB3" w:rsidP="00DB2FED">
      <w:pPr>
        <w:pStyle w:val="Header"/>
        <w:tabs>
          <w:tab w:val="clear" w:pos="227"/>
          <w:tab w:val="clear" w:pos="454"/>
          <w:tab w:val="left" w:pos="567"/>
        </w:tabs>
        <w:jc w:val="both"/>
        <w:rPr>
          <w:rFonts w:ascii="Calibri" w:hAnsi="Calibri" w:cs="Calibri"/>
          <w:b/>
          <w:bCs/>
          <w:sz w:val="20"/>
          <w:szCs w:val="20"/>
          <w:lang w:val="en-US"/>
        </w:rPr>
      </w:pPr>
    </w:p>
    <w:p w14:paraId="33B652C9" w14:textId="77777777" w:rsidR="00306B1E" w:rsidRDefault="00306B1E" w:rsidP="00DB2FED">
      <w:pPr>
        <w:pStyle w:val="Header"/>
        <w:tabs>
          <w:tab w:val="clear" w:pos="227"/>
          <w:tab w:val="clear" w:pos="454"/>
          <w:tab w:val="left" w:pos="567"/>
        </w:tabs>
        <w:jc w:val="both"/>
        <w:rPr>
          <w:rFonts w:ascii="Calibri" w:hAnsi="Calibri" w:cs="Calibri"/>
          <w:b/>
          <w:bCs/>
          <w:sz w:val="20"/>
          <w:szCs w:val="20"/>
          <w:lang w:val="en-US"/>
        </w:rPr>
      </w:pPr>
    </w:p>
    <w:p w14:paraId="7492AC9A" w14:textId="77777777" w:rsidR="00306B1E" w:rsidRDefault="00306B1E" w:rsidP="00DB2FED">
      <w:pPr>
        <w:pStyle w:val="Header"/>
        <w:tabs>
          <w:tab w:val="clear" w:pos="227"/>
          <w:tab w:val="clear" w:pos="454"/>
          <w:tab w:val="left" w:pos="567"/>
        </w:tabs>
        <w:jc w:val="both"/>
        <w:rPr>
          <w:rFonts w:ascii="Calibri" w:hAnsi="Calibri" w:cs="Calibri"/>
          <w:b/>
          <w:bCs/>
          <w:sz w:val="20"/>
          <w:szCs w:val="20"/>
          <w:lang w:val="en-US"/>
        </w:rPr>
      </w:pPr>
    </w:p>
    <w:p w14:paraId="39F48A01" w14:textId="77777777" w:rsidR="00306B1E" w:rsidRDefault="00306B1E" w:rsidP="00DB2FED">
      <w:pPr>
        <w:pStyle w:val="Header"/>
        <w:tabs>
          <w:tab w:val="clear" w:pos="227"/>
          <w:tab w:val="clear" w:pos="454"/>
          <w:tab w:val="left" w:pos="567"/>
        </w:tabs>
        <w:jc w:val="both"/>
        <w:rPr>
          <w:rFonts w:ascii="Calibri" w:hAnsi="Calibri" w:cs="Calibri"/>
          <w:b/>
          <w:bCs/>
          <w:sz w:val="20"/>
          <w:szCs w:val="20"/>
          <w:lang w:val="en-US"/>
        </w:rPr>
      </w:pPr>
    </w:p>
    <w:p w14:paraId="755F1E27" w14:textId="77777777" w:rsidR="00306B1E" w:rsidRDefault="00306B1E" w:rsidP="00DB2FED">
      <w:pPr>
        <w:pStyle w:val="Header"/>
        <w:tabs>
          <w:tab w:val="clear" w:pos="227"/>
          <w:tab w:val="clear" w:pos="454"/>
          <w:tab w:val="left" w:pos="567"/>
        </w:tabs>
        <w:jc w:val="both"/>
        <w:rPr>
          <w:rFonts w:ascii="Calibri" w:hAnsi="Calibri" w:cs="Calibri"/>
          <w:b/>
          <w:bCs/>
          <w:sz w:val="20"/>
          <w:szCs w:val="20"/>
          <w:lang w:val="en-US"/>
        </w:rPr>
      </w:pPr>
    </w:p>
    <w:p w14:paraId="5D14BD8B" w14:textId="77777777" w:rsidR="00306B1E" w:rsidRDefault="00306B1E" w:rsidP="00DB2FED">
      <w:pPr>
        <w:pStyle w:val="Header"/>
        <w:tabs>
          <w:tab w:val="clear" w:pos="227"/>
          <w:tab w:val="clear" w:pos="454"/>
          <w:tab w:val="left" w:pos="567"/>
        </w:tabs>
        <w:jc w:val="both"/>
        <w:rPr>
          <w:rFonts w:ascii="Calibri" w:hAnsi="Calibri" w:cs="Calibri"/>
          <w:b/>
          <w:bCs/>
          <w:sz w:val="20"/>
          <w:szCs w:val="20"/>
          <w:lang w:val="en-US"/>
        </w:rPr>
      </w:pPr>
    </w:p>
    <w:p w14:paraId="7FB8759A" w14:textId="77777777" w:rsidR="00306B1E" w:rsidRDefault="00306B1E" w:rsidP="00DB2FED">
      <w:pPr>
        <w:pStyle w:val="Header"/>
        <w:tabs>
          <w:tab w:val="clear" w:pos="227"/>
          <w:tab w:val="clear" w:pos="454"/>
          <w:tab w:val="left" w:pos="567"/>
        </w:tabs>
        <w:jc w:val="both"/>
        <w:rPr>
          <w:rFonts w:ascii="Calibri" w:hAnsi="Calibri" w:cs="Calibri"/>
          <w:b/>
          <w:bCs/>
          <w:sz w:val="20"/>
          <w:szCs w:val="20"/>
          <w:lang w:val="en-US"/>
        </w:rPr>
      </w:pPr>
    </w:p>
    <w:p w14:paraId="62849BAA" w14:textId="77777777" w:rsidR="00306B1E" w:rsidRDefault="00306B1E" w:rsidP="00DB2FED">
      <w:pPr>
        <w:pStyle w:val="Header"/>
        <w:tabs>
          <w:tab w:val="clear" w:pos="227"/>
          <w:tab w:val="clear" w:pos="454"/>
          <w:tab w:val="left" w:pos="567"/>
        </w:tabs>
        <w:jc w:val="both"/>
        <w:rPr>
          <w:rFonts w:ascii="Calibri" w:hAnsi="Calibri" w:cs="Calibri"/>
          <w:b/>
          <w:bCs/>
          <w:sz w:val="20"/>
          <w:szCs w:val="20"/>
          <w:lang w:val="en-US"/>
        </w:rPr>
      </w:pPr>
    </w:p>
    <w:p w14:paraId="1454B961" w14:textId="77777777" w:rsidR="00306B1E" w:rsidRDefault="00306B1E" w:rsidP="00DB2FED">
      <w:pPr>
        <w:pStyle w:val="Header"/>
        <w:tabs>
          <w:tab w:val="clear" w:pos="227"/>
          <w:tab w:val="clear" w:pos="454"/>
          <w:tab w:val="left" w:pos="567"/>
        </w:tabs>
        <w:jc w:val="both"/>
        <w:rPr>
          <w:rFonts w:ascii="Calibri" w:hAnsi="Calibri" w:cs="Calibri"/>
          <w:b/>
          <w:bCs/>
          <w:sz w:val="20"/>
          <w:szCs w:val="20"/>
          <w:lang w:val="en-US"/>
        </w:rPr>
      </w:pPr>
    </w:p>
    <w:p w14:paraId="115871F1" w14:textId="77777777" w:rsidR="00306B1E" w:rsidRPr="00812930" w:rsidRDefault="00306B1E" w:rsidP="00DB2FED">
      <w:pPr>
        <w:pStyle w:val="Header"/>
        <w:tabs>
          <w:tab w:val="clear" w:pos="227"/>
          <w:tab w:val="clear" w:pos="454"/>
          <w:tab w:val="left" w:pos="567"/>
        </w:tabs>
        <w:jc w:val="both"/>
        <w:rPr>
          <w:rFonts w:ascii="Calibri" w:hAnsi="Calibri" w:cs="Calibri"/>
          <w:b/>
          <w:bCs/>
          <w:sz w:val="20"/>
          <w:szCs w:val="20"/>
          <w:lang w:val="en-US"/>
        </w:rPr>
      </w:pPr>
    </w:p>
    <w:p w14:paraId="0917EAC5" w14:textId="77777777" w:rsidR="00F747F7" w:rsidRPr="00812930" w:rsidRDefault="0087317B" w:rsidP="00E442C1">
      <w:pPr>
        <w:pStyle w:val="Header"/>
        <w:numPr>
          <w:ilvl w:val="0"/>
          <w:numId w:val="16"/>
        </w:numPr>
        <w:tabs>
          <w:tab w:val="clear" w:pos="227"/>
          <w:tab w:val="clear" w:pos="454"/>
          <w:tab w:val="left" w:pos="567"/>
        </w:tabs>
        <w:ind w:hanging="786"/>
        <w:jc w:val="both"/>
        <w:rPr>
          <w:rFonts w:ascii="Calibri" w:hAnsi="Calibri" w:cs="Calibri"/>
          <w:b/>
          <w:bCs/>
          <w:sz w:val="20"/>
          <w:szCs w:val="20"/>
        </w:rPr>
      </w:pPr>
      <w:r w:rsidRPr="00812930">
        <w:rPr>
          <w:rFonts w:ascii="Calibri" w:hAnsi="Calibri" w:cs="Calibri"/>
          <w:b/>
          <w:bCs/>
          <w:sz w:val="20"/>
          <w:szCs w:val="20"/>
          <w:lang w:val="en-US"/>
        </w:rPr>
        <w:lastRenderedPageBreak/>
        <w:t>I</w:t>
      </w:r>
      <w:r w:rsidR="00A4360F" w:rsidRPr="00812930">
        <w:rPr>
          <w:rFonts w:ascii="Calibri" w:hAnsi="Calibri" w:cs="Calibri"/>
          <w:b/>
          <w:bCs/>
          <w:sz w:val="20"/>
          <w:szCs w:val="20"/>
        </w:rPr>
        <w:t>NCOME TAX</w:t>
      </w:r>
    </w:p>
    <w:p w14:paraId="75962E3A" w14:textId="77777777" w:rsidR="00F747F7" w:rsidRPr="00BB6479" w:rsidRDefault="00F747F7" w:rsidP="00BB6479">
      <w:pPr>
        <w:spacing w:line="160" w:lineRule="atLeast"/>
        <w:ind w:left="426" w:hanging="426"/>
        <w:jc w:val="both"/>
        <w:rPr>
          <w:rFonts w:ascii="Calibri" w:hAnsi="Calibri" w:cs="Calibri"/>
          <w:sz w:val="14"/>
          <w:szCs w:val="14"/>
        </w:rPr>
      </w:pPr>
    </w:p>
    <w:p w14:paraId="0B7AF7A0" w14:textId="77777777" w:rsidR="00F7383B" w:rsidRPr="00ED7008" w:rsidRDefault="00F7383B" w:rsidP="00BB6479">
      <w:pPr>
        <w:spacing w:line="160" w:lineRule="atLeast"/>
        <w:jc w:val="thaiDistribute"/>
        <w:rPr>
          <w:rFonts w:ascii="Calibri" w:hAnsi="Calibri" w:cs="Calibri"/>
          <w:sz w:val="20"/>
          <w:szCs w:val="20"/>
        </w:rPr>
      </w:pPr>
      <w:r w:rsidRPr="00ED7008">
        <w:rPr>
          <w:rFonts w:ascii="Calibri" w:hAnsi="Calibri" w:cs="Calibri"/>
          <w:sz w:val="20"/>
          <w:szCs w:val="20"/>
        </w:rPr>
        <w:t>Reconciliation of effective tax rate for t</w:t>
      </w:r>
      <w:r>
        <w:rPr>
          <w:rFonts w:ascii="Calibri" w:hAnsi="Calibri" w:cs="Calibri"/>
          <w:sz w:val="20"/>
          <w:szCs w:val="20"/>
        </w:rPr>
        <w:t>he years ended December 31, 20</w:t>
      </w:r>
      <w:r w:rsidR="008525AB">
        <w:rPr>
          <w:rFonts w:ascii="Calibri" w:hAnsi="Calibri" w:cs="Calibri"/>
          <w:sz w:val="20"/>
          <w:szCs w:val="20"/>
        </w:rPr>
        <w:t>20</w:t>
      </w:r>
      <w:r>
        <w:rPr>
          <w:rFonts w:ascii="Calibri" w:hAnsi="Calibri" w:cs="Calibri"/>
          <w:sz w:val="20"/>
          <w:szCs w:val="20"/>
        </w:rPr>
        <w:t xml:space="preserve"> and 201</w:t>
      </w:r>
      <w:r w:rsidR="008525AB">
        <w:rPr>
          <w:rFonts w:ascii="Calibri" w:hAnsi="Calibri" w:cs="Calibri"/>
          <w:sz w:val="20"/>
          <w:szCs w:val="20"/>
        </w:rPr>
        <w:t>9</w:t>
      </w:r>
      <w:r w:rsidRPr="00ED7008">
        <w:rPr>
          <w:rFonts w:ascii="Calibri" w:hAnsi="Calibri" w:cs="Calibri"/>
          <w:sz w:val="20"/>
          <w:szCs w:val="20"/>
        </w:rPr>
        <w:t xml:space="preserve"> as follows:</w:t>
      </w:r>
    </w:p>
    <w:p w14:paraId="077A66CE" w14:textId="77777777" w:rsidR="00F7383B" w:rsidRPr="00ED7008" w:rsidRDefault="00F7383B" w:rsidP="00BB6479">
      <w:pPr>
        <w:spacing w:line="160" w:lineRule="atLeast"/>
        <w:jc w:val="thaiDistribute"/>
        <w:rPr>
          <w:rFonts w:ascii="Calibri" w:hAnsi="Calibri" w:cs="Calibri"/>
          <w:sz w:val="16"/>
          <w:szCs w:val="16"/>
        </w:rPr>
      </w:pPr>
    </w:p>
    <w:tbl>
      <w:tblPr>
        <w:tblW w:w="9580" w:type="dxa"/>
        <w:tblInd w:w="108" w:type="dxa"/>
        <w:tblLayout w:type="fixed"/>
        <w:tblLook w:val="04A0" w:firstRow="1" w:lastRow="0" w:firstColumn="1" w:lastColumn="0" w:noHBand="0" w:noVBand="1"/>
      </w:tblPr>
      <w:tblGrid>
        <w:gridCol w:w="840"/>
        <w:gridCol w:w="1341"/>
        <w:gridCol w:w="524"/>
        <w:gridCol w:w="987"/>
        <w:gridCol w:w="236"/>
        <w:gridCol w:w="858"/>
        <w:gridCol w:w="1064"/>
        <w:gridCol w:w="236"/>
        <w:gridCol w:w="1044"/>
        <w:gridCol w:w="236"/>
        <w:gridCol w:w="934"/>
        <w:gridCol w:w="238"/>
        <w:gridCol w:w="1042"/>
      </w:tblGrid>
      <w:tr w:rsidR="00F7383B" w:rsidRPr="00ED7008" w14:paraId="6D833508" w14:textId="77777777" w:rsidTr="003C3361">
        <w:trPr>
          <w:trHeight w:val="284"/>
        </w:trPr>
        <w:tc>
          <w:tcPr>
            <w:tcW w:w="840" w:type="dxa"/>
            <w:tcBorders>
              <w:top w:val="nil"/>
              <w:left w:val="nil"/>
              <w:bottom w:val="nil"/>
              <w:right w:val="nil"/>
            </w:tcBorders>
            <w:shd w:val="clear" w:color="auto" w:fill="auto"/>
            <w:noWrap/>
            <w:vAlign w:val="bottom"/>
            <w:hideMark/>
          </w:tcPr>
          <w:p w14:paraId="7DC6B0B8" w14:textId="77777777" w:rsidR="00F7383B" w:rsidRPr="00ED7008" w:rsidRDefault="00F7383B" w:rsidP="0091720B">
            <w:pPr>
              <w:tabs>
                <w:tab w:val="left" w:pos="540"/>
              </w:tabs>
              <w:jc w:val="center"/>
              <w:rPr>
                <w:rFonts w:ascii="Calibri" w:eastAsia="Map Symbols" w:hAnsi="Calibri" w:cs="Calibri"/>
                <w:sz w:val="20"/>
                <w:szCs w:val="20"/>
              </w:rPr>
            </w:pPr>
          </w:p>
        </w:tc>
        <w:tc>
          <w:tcPr>
            <w:tcW w:w="1341" w:type="dxa"/>
            <w:tcBorders>
              <w:top w:val="nil"/>
              <w:left w:val="nil"/>
              <w:bottom w:val="nil"/>
              <w:right w:val="nil"/>
            </w:tcBorders>
            <w:shd w:val="clear" w:color="auto" w:fill="auto"/>
            <w:noWrap/>
            <w:vAlign w:val="bottom"/>
            <w:hideMark/>
          </w:tcPr>
          <w:p w14:paraId="4A767269" w14:textId="77777777" w:rsidR="00F7383B" w:rsidRPr="00ED7008" w:rsidRDefault="00F7383B" w:rsidP="0091720B">
            <w:pPr>
              <w:tabs>
                <w:tab w:val="left" w:pos="540"/>
              </w:tabs>
              <w:jc w:val="center"/>
              <w:rPr>
                <w:rFonts w:ascii="Calibri" w:eastAsia="Map Symbols" w:hAnsi="Calibri" w:cs="Calibri"/>
                <w:sz w:val="20"/>
                <w:szCs w:val="20"/>
              </w:rPr>
            </w:pPr>
          </w:p>
        </w:tc>
        <w:tc>
          <w:tcPr>
            <w:tcW w:w="524" w:type="dxa"/>
            <w:tcBorders>
              <w:top w:val="nil"/>
              <w:left w:val="nil"/>
              <w:bottom w:val="nil"/>
              <w:right w:val="nil"/>
            </w:tcBorders>
            <w:shd w:val="clear" w:color="auto" w:fill="auto"/>
            <w:noWrap/>
            <w:vAlign w:val="bottom"/>
            <w:hideMark/>
          </w:tcPr>
          <w:p w14:paraId="3D1011D1" w14:textId="77777777" w:rsidR="00F7383B" w:rsidRPr="00ED7008" w:rsidRDefault="00F7383B" w:rsidP="0091720B">
            <w:pPr>
              <w:tabs>
                <w:tab w:val="left" w:pos="540"/>
              </w:tabs>
              <w:jc w:val="center"/>
              <w:rPr>
                <w:rFonts w:ascii="Calibri" w:eastAsia="Map Symbols" w:hAnsi="Calibri" w:cs="Calibri"/>
                <w:sz w:val="20"/>
                <w:szCs w:val="20"/>
              </w:rPr>
            </w:pPr>
          </w:p>
        </w:tc>
        <w:tc>
          <w:tcPr>
            <w:tcW w:w="987" w:type="dxa"/>
            <w:tcBorders>
              <w:top w:val="nil"/>
              <w:left w:val="nil"/>
              <w:bottom w:val="nil"/>
              <w:right w:val="nil"/>
            </w:tcBorders>
            <w:shd w:val="clear" w:color="auto" w:fill="auto"/>
            <w:noWrap/>
            <w:vAlign w:val="bottom"/>
            <w:hideMark/>
          </w:tcPr>
          <w:p w14:paraId="2C885971" w14:textId="77777777" w:rsidR="00F7383B" w:rsidRPr="00ED7008" w:rsidRDefault="00F7383B" w:rsidP="0091720B">
            <w:pPr>
              <w:tabs>
                <w:tab w:val="left" w:pos="540"/>
              </w:tabs>
              <w:jc w:val="center"/>
              <w:rPr>
                <w:rFonts w:ascii="Calibri" w:eastAsia="Map Symbols" w:hAnsi="Calibri" w:cs="Calibri"/>
                <w:sz w:val="20"/>
                <w:szCs w:val="20"/>
              </w:rPr>
            </w:pPr>
          </w:p>
        </w:tc>
        <w:tc>
          <w:tcPr>
            <w:tcW w:w="236" w:type="dxa"/>
            <w:tcBorders>
              <w:top w:val="nil"/>
              <w:left w:val="nil"/>
              <w:bottom w:val="nil"/>
              <w:right w:val="nil"/>
            </w:tcBorders>
            <w:shd w:val="clear" w:color="auto" w:fill="auto"/>
            <w:noWrap/>
            <w:vAlign w:val="bottom"/>
            <w:hideMark/>
          </w:tcPr>
          <w:p w14:paraId="05DC07B7" w14:textId="77777777" w:rsidR="00F7383B" w:rsidRPr="00ED7008" w:rsidRDefault="00F7383B" w:rsidP="0091720B">
            <w:pPr>
              <w:tabs>
                <w:tab w:val="left" w:pos="540"/>
              </w:tabs>
              <w:jc w:val="center"/>
              <w:rPr>
                <w:rFonts w:ascii="Calibri" w:eastAsia="Map Symbols" w:hAnsi="Calibri" w:cs="Calibri"/>
                <w:sz w:val="20"/>
                <w:szCs w:val="20"/>
              </w:rPr>
            </w:pPr>
          </w:p>
        </w:tc>
        <w:tc>
          <w:tcPr>
            <w:tcW w:w="858" w:type="dxa"/>
            <w:tcBorders>
              <w:top w:val="nil"/>
              <w:left w:val="nil"/>
              <w:bottom w:val="nil"/>
              <w:right w:val="nil"/>
            </w:tcBorders>
            <w:shd w:val="clear" w:color="auto" w:fill="auto"/>
            <w:noWrap/>
            <w:vAlign w:val="bottom"/>
            <w:hideMark/>
          </w:tcPr>
          <w:p w14:paraId="6520ABC7" w14:textId="77777777" w:rsidR="00F7383B" w:rsidRPr="00ED7008" w:rsidRDefault="00F7383B" w:rsidP="0091720B">
            <w:pPr>
              <w:tabs>
                <w:tab w:val="left" w:pos="540"/>
              </w:tabs>
              <w:jc w:val="center"/>
              <w:rPr>
                <w:rFonts w:ascii="Calibri" w:eastAsia="Map Symbols" w:hAnsi="Calibri" w:cs="Calibri"/>
                <w:sz w:val="20"/>
                <w:szCs w:val="20"/>
              </w:rPr>
            </w:pPr>
          </w:p>
        </w:tc>
        <w:tc>
          <w:tcPr>
            <w:tcW w:w="4794" w:type="dxa"/>
            <w:gridSpan w:val="7"/>
            <w:tcBorders>
              <w:top w:val="nil"/>
              <w:left w:val="nil"/>
              <w:bottom w:val="single" w:sz="4" w:space="0" w:color="auto"/>
              <w:right w:val="nil"/>
            </w:tcBorders>
          </w:tcPr>
          <w:p w14:paraId="316AE941" w14:textId="77777777" w:rsidR="00F7383B" w:rsidRPr="00ED7008" w:rsidRDefault="00F7383B" w:rsidP="0091720B">
            <w:pPr>
              <w:tabs>
                <w:tab w:val="left" w:pos="540"/>
                <w:tab w:val="left" w:pos="1489"/>
              </w:tabs>
              <w:jc w:val="center"/>
              <w:rPr>
                <w:rFonts w:ascii="Calibri" w:eastAsia="Map Symbols" w:hAnsi="Calibri" w:cs="Calibri"/>
                <w:sz w:val="20"/>
                <w:szCs w:val="20"/>
              </w:rPr>
            </w:pPr>
            <w:r w:rsidRPr="00ED7008">
              <w:rPr>
                <w:rFonts w:ascii="Calibri" w:eastAsia="Map Symbols" w:hAnsi="Calibri" w:cs="Calibri"/>
                <w:sz w:val="20"/>
                <w:szCs w:val="20"/>
              </w:rPr>
              <w:t>In Thousand Baht</w:t>
            </w:r>
          </w:p>
        </w:tc>
      </w:tr>
      <w:tr w:rsidR="00F7383B" w:rsidRPr="00ED7008" w14:paraId="389F8A7D" w14:textId="77777777" w:rsidTr="003C3361">
        <w:trPr>
          <w:trHeight w:val="284"/>
        </w:trPr>
        <w:tc>
          <w:tcPr>
            <w:tcW w:w="840" w:type="dxa"/>
            <w:tcBorders>
              <w:top w:val="nil"/>
              <w:left w:val="nil"/>
              <w:bottom w:val="nil"/>
              <w:right w:val="nil"/>
            </w:tcBorders>
            <w:shd w:val="clear" w:color="auto" w:fill="auto"/>
            <w:noWrap/>
            <w:vAlign w:val="bottom"/>
          </w:tcPr>
          <w:p w14:paraId="5D966C9D" w14:textId="77777777" w:rsidR="00F7383B" w:rsidRPr="00ED7008" w:rsidRDefault="00F7383B" w:rsidP="0091720B">
            <w:pPr>
              <w:tabs>
                <w:tab w:val="left" w:pos="540"/>
              </w:tabs>
              <w:jc w:val="center"/>
              <w:rPr>
                <w:rFonts w:ascii="Calibri" w:eastAsia="Map Symbols" w:hAnsi="Calibri" w:cs="Calibri"/>
                <w:sz w:val="20"/>
                <w:szCs w:val="20"/>
              </w:rPr>
            </w:pPr>
          </w:p>
        </w:tc>
        <w:tc>
          <w:tcPr>
            <w:tcW w:w="1341" w:type="dxa"/>
            <w:tcBorders>
              <w:top w:val="nil"/>
              <w:left w:val="nil"/>
              <w:bottom w:val="nil"/>
              <w:right w:val="nil"/>
            </w:tcBorders>
            <w:shd w:val="clear" w:color="auto" w:fill="auto"/>
            <w:noWrap/>
            <w:vAlign w:val="bottom"/>
          </w:tcPr>
          <w:p w14:paraId="6ED1B4D9" w14:textId="77777777" w:rsidR="00F7383B" w:rsidRPr="00ED7008" w:rsidRDefault="00F7383B" w:rsidP="0091720B">
            <w:pPr>
              <w:tabs>
                <w:tab w:val="left" w:pos="540"/>
              </w:tabs>
              <w:jc w:val="center"/>
              <w:rPr>
                <w:rFonts w:ascii="Calibri" w:eastAsia="Map Symbols" w:hAnsi="Calibri" w:cs="Calibri"/>
                <w:sz w:val="20"/>
                <w:szCs w:val="20"/>
              </w:rPr>
            </w:pPr>
          </w:p>
        </w:tc>
        <w:tc>
          <w:tcPr>
            <w:tcW w:w="524" w:type="dxa"/>
            <w:tcBorders>
              <w:top w:val="nil"/>
              <w:left w:val="nil"/>
              <w:bottom w:val="nil"/>
              <w:right w:val="nil"/>
            </w:tcBorders>
            <w:shd w:val="clear" w:color="auto" w:fill="auto"/>
            <w:noWrap/>
            <w:vAlign w:val="bottom"/>
          </w:tcPr>
          <w:p w14:paraId="7E13E5A9" w14:textId="77777777" w:rsidR="00F7383B" w:rsidRPr="00ED7008" w:rsidRDefault="00F7383B" w:rsidP="0091720B">
            <w:pPr>
              <w:tabs>
                <w:tab w:val="left" w:pos="540"/>
              </w:tabs>
              <w:jc w:val="center"/>
              <w:rPr>
                <w:rFonts w:ascii="Calibri" w:eastAsia="Map Symbols" w:hAnsi="Calibri" w:cs="Calibri"/>
                <w:sz w:val="20"/>
                <w:szCs w:val="20"/>
              </w:rPr>
            </w:pPr>
          </w:p>
        </w:tc>
        <w:tc>
          <w:tcPr>
            <w:tcW w:w="987" w:type="dxa"/>
            <w:tcBorders>
              <w:top w:val="nil"/>
              <w:left w:val="nil"/>
              <w:bottom w:val="nil"/>
              <w:right w:val="nil"/>
            </w:tcBorders>
            <w:shd w:val="clear" w:color="auto" w:fill="auto"/>
            <w:noWrap/>
            <w:vAlign w:val="bottom"/>
          </w:tcPr>
          <w:p w14:paraId="5C5E75E9" w14:textId="77777777" w:rsidR="00F7383B" w:rsidRPr="00ED7008" w:rsidRDefault="00F7383B" w:rsidP="0091720B">
            <w:pPr>
              <w:tabs>
                <w:tab w:val="left" w:pos="540"/>
              </w:tabs>
              <w:jc w:val="center"/>
              <w:rPr>
                <w:rFonts w:ascii="Calibri" w:eastAsia="Map Symbols" w:hAnsi="Calibri" w:cs="Calibri"/>
                <w:sz w:val="20"/>
                <w:szCs w:val="20"/>
              </w:rPr>
            </w:pPr>
          </w:p>
        </w:tc>
        <w:tc>
          <w:tcPr>
            <w:tcW w:w="236" w:type="dxa"/>
            <w:tcBorders>
              <w:top w:val="nil"/>
              <w:left w:val="nil"/>
              <w:bottom w:val="nil"/>
              <w:right w:val="nil"/>
            </w:tcBorders>
            <w:shd w:val="clear" w:color="auto" w:fill="auto"/>
            <w:noWrap/>
            <w:vAlign w:val="bottom"/>
          </w:tcPr>
          <w:p w14:paraId="2EDE4CAE" w14:textId="77777777" w:rsidR="00F7383B" w:rsidRPr="00ED7008" w:rsidRDefault="00F7383B" w:rsidP="0091720B">
            <w:pPr>
              <w:tabs>
                <w:tab w:val="left" w:pos="540"/>
              </w:tabs>
              <w:jc w:val="center"/>
              <w:rPr>
                <w:rFonts w:ascii="Calibri" w:eastAsia="Map Symbols" w:hAnsi="Calibri" w:cs="Calibri"/>
                <w:sz w:val="20"/>
                <w:szCs w:val="20"/>
              </w:rPr>
            </w:pPr>
          </w:p>
        </w:tc>
        <w:tc>
          <w:tcPr>
            <w:tcW w:w="858" w:type="dxa"/>
            <w:tcBorders>
              <w:top w:val="nil"/>
              <w:left w:val="nil"/>
              <w:bottom w:val="nil"/>
              <w:right w:val="nil"/>
            </w:tcBorders>
            <w:shd w:val="clear" w:color="auto" w:fill="auto"/>
            <w:noWrap/>
            <w:vAlign w:val="bottom"/>
          </w:tcPr>
          <w:p w14:paraId="21306B4E" w14:textId="77777777" w:rsidR="00F7383B" w:rsidRPr="00ED7008" w:rsidRDefault="00F7383B" w:rsidP="0091720B">
            <w:pPr>
              <w:tabs>
                <w:tab w:val="left" w:pos="540"/>
              </w:tabs>
              <w:jc w:val="center"/>
              <w:rPr>
                <w:rFonts w:ascii="Calibri" w:eastAsia="Map Symbols" w:hAnsi="Calibri" w:cs="Calibri"/>
                <w:sz w:val="20"/>
                <w:szCs w:val="20"/>
              </w:rPr>
            </w:pPr>
          </w:p>
        </w:tc>
        <w:tc>
          <w:tcPr>
            <w:tcW w:w="4794" w:type="dxa"/>
            <w:gridSpan w:val="7"/>
            <w:tcBorders>
              <w:top w:val="single" w:sz="4" w:space="0" w:color="auto"/>
              <w:left w:val="nil"/>
              <w:bottom w:val="single" w:sz="4" w:space="0" w:color="auto"/>
              <w:right w:val="nil"/>
            </w:tcBorders>
          </w:tcPr>
          <w:p w14:paraId="59915CBC" w14:textId="77777777" w:rsidR="00F7383B" w:rsidRPr="00ED7008" w:rsidRDefault="00F7383B" w:rsidP="0091720B">
            <w:pPr>
              <w:tabs>
                <w:tab w:val="left" w:pos="540"/>
                <w:tab w:val="left" w:pos="1489"/>
              </w:tabs>
              <w:jc w:val="center"/>
              <w:rPr>
                <w:rFonts w:ascii="Calibri" w:eastAsia="Map Symbols" w:hAnsi="Calibri" w:cs="Calibri"/>
                <w:sz w:val="20"/>
                <w:szCs w:val="20"/>
              </w:rPr>
            </w:pPr>
            <w:r w:rsidRPr="00ED7008">
              <w:rPr>
                <w:rFonts w:ascii="Calibri" w:eastAsia="Map Symbols" w:hAnsi="Calibri" w:cs="Calibri"/>
                <w:sz w:val="20"/>
                <w:szCs w:val="20"/>
              </w:rPr>
              <w:t>Consolidated Financial Statements</w:t>
            </w:r>
          </w:p>
        </w:tc>
      </w:tr>
      <w:tr w:rsidR="00F7383B" w:rsidRPr="00ED7008" w14:paraId="7D585342" w14:textId="77777777" w:rsidTr="003C3361">
        <w:trPr>
          <w:trHeight w:val="284"/>
        </w:trPr>
        <w:tc>
          <w:tcPr>
            <w:tcW w:w="840" w:type="dxa"/>
            <w:tcBorders>
              <w:top w:val="nil"/>
              <w:left w:val="nil"/>
              <w:bottom w:val="nil"/>
              <w:right w:val="nil"/>
            </w:tcBorders>
            <w:shd w:val="clear" w:color="auto" w:fill="auto"/>
            <w:noWrap/>
            <w:vAlign w:val="bottom"/>
            <w:hideMark/>
          </w:tcPr>
          <w:p w14:paraId="5B90B05B" w14:textId="77777777" w:rsidR="00F7383B" w:rsidRPr="00ED7008" w:rsidRDefault="00F7383B" w:rsidP="0091720B">
            <w:pPr>
              <w:tabs>
                <w:tab w:val="left" w:pos="540"/>
              </w:tabs>
              <w:jc w:val="center"/>
              <w:rPr>
                <w:rFonts w:ascii="Calibri" w:eastAsia="Map Symbols" w:hAnsi="Calibri" w:cs="Calibri"/>
                <w:sz w:val="20"/>
                <w:szCs w:val="20"/>
              </w:rPr>
            </w:pPr>
          </w:p>
        </w:tc>
        <w:tc>
          <w:tcPr>
            <w:tcW w:w="1341" w:type="dxa"/>
            <w:tcBorders>
              <w:top w:val="nil"/>
              <w:left w:val="nil"/>
              <w:bottom w:val="nil"/>
              <w:right w:val="nil"/>
            </w:tcBorders>
            <w:shd w:val="clear" w:color="auto" w:fill="auto"/>
            <w:noWrap/>
            <w:vAlign w:val="bottom"/>
            <w:hideMark/>
          </w:tcPr>
          <w:p w14:paraId="58CA6FD2" w14:textId="77777777" w:rsidR="00F7383B" w:rsidRPr="00ED7008" w:rsidRDefault="00F7383B" w:rsidP="0091720B">
            <w:pPr>
              <w:tabs>
                <w:tab w:val="left" w:pos="540"/>
              </w:tabs>
              <w:jc w:val="center"/>
              <w:rPr>
                <w:rFonts w:ascii="Calibri" w:eastAsia="Map Symbols" w:hAnsi="Calibri" w:cs="Calibri"/>
                <w:sz w:val="20"/>
                <w:szCs w:val="20"/>
              </w:rPr>
            </w:pPr>
          </w:p>
        </w:tc>
        <w:tc>
          <w:tcPr>
            <w:tcW w:w="524" w:type="dxa"/>
            <w:tcBorders>
              <w:top w:val="nil"/>
              <w:left w:val="nil"/>
              <w:bottom w:val="nil"/>
              <w:right w:val="nil"/>
            </w:tcBorders>
            <w:shd w:val="clear" w:color="auto" w:fill="auto"/>
            <w:noWrap/>
            <w:vAlign w:val="bottom"/>
            <w:hideMark/>
          </w:tcPr>
          <w:p w14:paraId="6930A02E" w14:textId="77777777" w:rsidR="00F7383B" w:rsidRPr="00ED7008" w:rsidRDefault="00F7383B" w:rsidP="0091720B">
            <w:pPr>
              <w:tabs>
                <w:tab w:val="left" w:pos="540"/>
              </w:tabs>
              <w:jc w:val="center"/>
              <w:rPr>
                <w:rFonts w:ascii="Calibri" w:eastAsia="Map Symbols" w:hAnsi="Calibri" w:cs="Calibri"/>
                <w:sz w:val="20"/>
                <w:szCs w:val="20"/>
              </w:rPr>
            </w:pPr>
          </w:p>
        </w:tc>
        <w:tc>
          <w:tcPr>
            <w:tcW w:w="987" w:type="dxa"/>
            <w:tcBorders>
              <w:top w:val="nil"/>
              <w:left w:val="nil"/>
              <w:bottom w:val="nil"/>
              <w:right w:val="nil"/>
            </w:tcBorders>
            <w:shd w:val="clear" w:color="auto" w:fill="auto"/>
            <w:noWrap/>
            <w:vAlign w:val="bottom"/>
            <w:hideMark/>
          </w:tcPr>
          <w:p w14:paraId="097DFD33" w14:textId="77777777" w:rsidR="00F7383B" w:rsidRPr="00ED7008" w:rsidRDefault="00F7383B" w:rsidP="0091720B">
            <w:pPr>
              <w:tabs>
                <w:tab w:val="left" w:pos="540"/>
              </w:tabs>
              <w:jc w:val="center"/>
              <w:rPr>
                <w:rFonts w:ascii="Calibri" w:eastAsia="Map Symbols" w:hAnsi="Calibri" w:cs="Calibri"/>
                <w:sz w:val="20"/>
                <w:szCs w:val="20"/>
              </w:rPr>
            </w:pPr>
          </w:p>
        </w:tc>
        <w:tc>
          <w:tcPr>
            <w:tcW w:w="236" w:type="dxa"/>
            <w:tcBorders>
              <w:top w:val="nil"/>
              <w:left w:val="nil"/>
              <w:bottom w:val="nil"/>
              <w:right w:val="nil"/>
            </w:tcBorders>
            <w:shd w:val="clear" w:color="auto" w:fill="auto"/>
            <w:noWrap/>
            <w:vAlign w:val="bottom"/>
            <w:hideMark/>
          </w:tcPr>
          <w:p w14:paraId="41674400" w14:textId="77777777" w:rsidR="00F7383B" w:rsidRPr="00ED7008" w:rsidRDefault="00F7383B" w:rsidP="0091720B">
            <w:pPr>
              <w:tabs>
                <w:tab w:val="left" w:pos="540"/>
              </w:tabs>
              <w:jc w:val="center"/>
              <w:rPr>
                <w:rFonts w:ascii="Calibri" w:eastAsia="Map Symbols" w:hAnsi="Calibri" w:cs="Calibri"/>
                <w:sz w:val="20"/>
                <w:szCs w:val="20"/>
              </w:rPr>
            </w:pPr>
          </w:p>
        </w:tc>
        <w:tc>
          <w:tcPr>
            <w:tcW w:w="858" w:type="dxa"/>
            <w:tcBorders>
              <w:top w:val="nil"/>
              <w:left w:val="nil"/>
              <w:bottom w:val="nil"/>
              <w:right w:val="nil"/>
            </w:tcBorders>
            <w:shd w:val="clear" w:color="auto" w:fill="auto"/>
            <w:noWrap/>
            <w:vAlign w:val="bottom"/>
            <w:hideMark/>
          </w:tcPr>
          <w:p w14:paraId="31A88FDD" w14:textId="77777777" w:rsidR="00F7383B" w:rsidRPr="00ED7008" w:rsidRDefault="00F7383B" w:rsidP="0091720B">
            <w:pPr>
              <w:tabs>
                <w:tab w:val="left" w:pos="540"/>
              </w:tabs>
              <w:jc w:val="center"/>
              <w:rPr>
                <w:rFonts w:ascii="Calibri" w:eastAsia="Map Symbols" w:hAnsi="Calibri" w:cs="Calibri"/>
                <w:sz w:val="20"/>
                <w:szCs w:val="20"/>
              </w:rPr>
            </w:pPr>
          </w:p>
        </w:tc>
        <w:tc>
          <w:tcPr>
            <w:tcW w:w="2344" w:type="dxa"/>
            <w:gridSpan w:val="3"/>
            <w:tcBorders>
              <w:top w:val="single" w:sz="4" w:space="0" w:color="auto"/>
              <w:left w:val="nil"/>
              <w:bottom w:val="single" w:sz="4" w:space="0" w:color="auto"/>
              <w:right w:val="nil"/>
            </w:tcBorders>
          </w:tcPr>
          <w:p w14:paraId="2AA3DF4A" w14:textId="77777777" w:rsidR="00F7383B" w:rsidRPr="00ED7008" w:rsidRDefault="00F7383B" w:rsidP="0091720B">
            <w:pPr>
              <w:tabs>
                <w:tab w:val="left" w:pos="540"/>
                <w:tab w:val="left" w:pos="1489"/>
              </w:tabs>
              <w:jc w:val="center"/>
              <w:rPr>
                <w:rFonts w:ascii="Calibri" w:eastAsia="Map Symbols" w:hAnsi="Calibri" w:cs="Calibri"/>
                <w:sz w:val="20"/>
                <w:szCs w:val="20"/>
              </w:rPr>
            </w:pPr>
            <w:r w:rsidRPr="00ED7008">
              <w:rPr>
                <w:rFonts w:ascii="Calibri" w:eastAsia="Map Symbols" w:hAnsi="Calibri" w:cs="Calibri"/>
                <w:sz w:val="20"/>
                <w:szCs w:val="20"/>
              </w:rPr>
              <w:t>20</w:t>
            </w:r>
            <w:r w:rsidR="008525AB">
              <w:rPr>
                <w:rFonts w:ascii="Calibri" w:eastAsia="Map Symbols" w:hAnsi="Calibri" w:cs="Calibri"/>
                <w:sz w:val="20"/>
                <w:szCs w:val="20"/>
              </w:rPr>
              <w:t>20</w:t>
            </w:r>
          </w:p>
        </w:tc>
        <w:tc>
          <w:tcPr>
            <w:tcW w:w="236" w:type="dxa"/>
            <w:tcBorders>
              <w:top w:val="single" w:sz="4" w:space="0" w:color="auto"/>
              <w:left w:val="nil"/>
              <w:right w:val="nil"/>
            </w:tcBorders>
          </w:tcPr>
          <w:p w14:paraId="6BB9D0BA" w14:textId="77777777" w:rsidR="00F7383B" w:rsidRPr="00ED7008" w:rsidRDefault="00F7383B" w:rsidP="0091720B">
            <w:pPr>
              <w:tabs>
                <w:tab w:val="left" w:pos="540"/>
                <w:tab w:val="left" w:pos="1489"/>
              </w:tabs>
              <w:jc w:val="center"/>
              <w:rPr>
                <w:rFonts w:ascii="Calibri" w:eastAsia="Map Symbols" w:hAnsi="Calibri" w:cs="Calibri"/>
                <w:sz w:val="20"/>
                <w:szCs w:val="20"/>
              </w:rPr>
            </w:pPr>
          </w:p>
        </w:tc>
        <w:tc>
          <w:tcPr>
            <w:tcW w:w="2214" w:type="dxa"/>
            <w:gridSpan w:val="3"/>
            <w:tcBorders>
              <w:top w:val="single" w:sz="4" w:space="0" w:color="auto"/>
              <w:left w:val="nil"/>
              <w:bottom w:val="single" w:sz="4" w:space="0" w:color="auto"/>
              <w:right w:val="nil"/>
            </w:tcBorders>
          </w:tcPr>
          <w:p w14:paraId="52896E46" w14:textId="77777777" w:rsidR="00F7383B" w:rsidRPr="00ED7008" w:rsidRDefault="00F7383B" w:rsidP="0091720B">
            <w:pPr>
              <w:tabs>
                <w:tab w:val="left" w:pos="540"/>
                <w:tab w:val="left" w:pos="1489"/>
              </w:tabs>
              <w:jc w:val="center"/>
              <w:rPr>
                <w:rFonts w:ascii="Calibri" w:eastAsia="Map Symbols" w:hAnsi="Calibri" w:cs="Calibri"/>
                <w:sz w:val="20"/>
                <w:szCs w:val="20"/>
              </w:rPr>
            </w:pPr>
            <w:r w:rsidRPr="00ED7008">
              <w:rPr>
                <w:rFonts w:ascii="Calibri" w:eastAsia="Map Symbols" w:hAnsi="Calibri" w:cs="Calibri"/>
                <w:sz w:val="20"/>
                <w:szCs w:val="20"/>
              </w:rPr>
              <w:t>201</w:t>
            </w:r>
            <w:r w:rsidR="008525AB">
              <w:rPr>
                <w:rFonts w:ascii="Calibri" w:eastAsia="Map Symbols" w:hAnsi="Calibri" w:cs="Calibri"/>
                <w:sz w:val="20"/>
                <w:szCs w:val="20"/>
              </w:rPr>
              <w:t>9</w:t>
            </w:r>
          </w:p>
        </w:tc>
      </w:tr>
      <w:tr w:rsidR="00F7383B" w:rsidRPr="00ED7008" w14:paraId="63C561DA" w14:textId="77777777" w:rsidTr="003C3361">
        <w:trPr>
          <w:trHeight w:val="284"/>
        </w:trPr>
        <w:tc>
          <w:tcPr>
            <w:tcW w:w="840" w:type="dxa"/>
            <w:tcBorders>
              <w:top w:val="nil"/>
              <w:left w:val="nil"/>
              <w:bottom w:val="nil"/>
              <w:right w:val="nil"/>
            </w:tcBorders>
            <w:shd w:val="clear" w:color="auto" w:fill="auto"/>
            <w:noWrap/>
            <w:vAlign w:val="bottom"/>
            <w:hideMark/>
          </w:tcPr>
          <w:p w14:paraId="407F1764" w14:textId="77777777" w:rsidR="00F7383B" w:rsidRPr="00ED7008" w:rsidRDefault="00F7383B" w:rsidP="0091720B">
            <w:pPr>
              <w:tabs>
                <w:tab w:val="left" w:pos="540"/>
              </w:tabs>
              <w:jc w:val="center"/>
              <w:rPr>
                <w:rFonts w:ascii="Calibri" w:eastAsia="Map Symbols" w:hAnsi="Calibri" w:cs="Calibri"/>
                <w:sz w:val="20"/>
                <w:szCs w:val="20"/>
              </w:rPr>
            </w:pPr>
          </w:p>
        </w:tc>
        <w:tc>
          <w:tcPr>
            <w:tcW w:w="1341" w:type="dxa"/>
            <w:tcBorders>
              <w:top w:val="nil"/>
              <w:left w:val="nil"/>
              <w:bottom w:val="nil"/>
              <w:right w:val="nil"/>
            </w:tcBorders>
            <w:shd w:val="clear" w:color="auto" w:fill="auto"/>
            <w:noWrap/>
            <w:vAlign w:val="bottom"/>
            <w:hideMark/>
          </w:tcPr>
          <w:p w14:paraId="66B14073" w14:textId="77777777" w:rsidR="00F7383B" w:rsidRPr="00ED7008" w:rsidRDefault="00F7383B" w:rsidP="0091720B">
            <w:pPr>
              <w:tabs>
                <w:tab w:val="left" w:pos="540"/>
              </w:tabs>
              <w:jc w:val="center"/>
              <w:rPr>
                <w:rFonts w:ascii="Calibri" w:eastAsia="Map Symbols" w:hAnsi="Calibri" w:cs="Calibri"/>
                <w:sz w:val="20"/>
                <w:szCs w:val="20"/>
              </w:rPr>
            </w:pPr>
          </w:p>
        </w:tc>
        <w:tc>
          <w:tcPr>
            <w:tcW w:w="524" w:type="dxa"/>
            <w:tcBorders>
              <w:top w:val="nil"/>
              <w:left w:val="nil"/>
              <w:bottom w:val="nil"/>
              <w:right w:val="nil"/>
            </w:tcBorders>
            <w:shd w:val="clear" w:color="auto" w:fill="auto"/>
            <w:noWrap/>
            <w:vAlign w:val="bottom"/>
            <w:hideMark/>
          </w:tcPr>
          <w:p w14:paraId="390275E9" w14:textId="77777777" w:rsidR="00F7383B" w:rsidRPr="00ED7008" w:rsidRDefault="00F7383B" w:rsidP="0091720B">
            <w:pPr>
              <w:tabs>
                <w:tab w:val="left" w:pos="540"/>
              </w:tabs>
              <w:jc w:val="center"/>
              <w:rPr>
                <w:rFonts w:ascii="Calibri" w:eastAsia="Map Symbols" w:hAnsi="Calibri" w:cs="Calibri"/>
                <w:sz w:val="20"/>
                <w:szCs w:val="20"/>
              </w:rPr>
            </w:pPr>
          </w:p>
        </w:tc>
        <w:tc>
          <w:tcPr>
            <w:tcW w:w="987" w:type="dxa"/>
            <w:tcBorders>
              <w:top w:val="nil"/>
              <w:left w:val="nil"/>
              <w:bottom w:val="nil"/>
              <w:right w:val="nil"/>
            </w:tcBorders>
            <w:shd w:val="clear" w:color="auto" w:fill="auto"/>
            <w:noWrap/>
            <w:vAlign w:val="bottom"/>
            <w:hideMark/>
          </w:tcPr>
          <w:p w14:paraId="2E724855" w14:textId="77777777" w:rsidR="00F7383B" w:rsidRPr="00ED7008" w:rsidRDefault="00F7383B" w:rsidP="0091720B">
            <w:pPr>
              <w:tabs>
                <w:tab w:val="left" w:pos="540"/>
              </w:tabs>
              <w:jc w:val="center"/>
              <w:rPr>
                <w:rFonts w:ascii="Calibri" w:eastAsia="Map Symbols" w:hAnsi="Calibri" w:cs="Calibri"/>
                <w:sz w:val="20"/>
                <w:szCs w:val="20"/>
              </w:rPr>
            </w:pPr>
          </w:p>
        </w:tc>
        <w:tc>
          <w:tcPr>
            <w:tcW w:w="236" w:type="dxa"/>
            <w:tcBorders>
              <w:top w:val="nil"/>
              <w:left w:val="nil"/>
              <w:bottom w:val="nil"/>
              <w:right w:val="nil"/>
            </w:tcBorders>
            <w:shd w:val="clear" w:color="auto" w:fill="auto"/>
            <w:noWrap/>
            <w:vAlign w:val="bottom"/>
            <w:hideMark/>
          </w:tcPr>
          <w:p w14:paraId="714DB2CD" w14:textId="77777777" w:rsidR="00F7383B" w:rsidRPr="00ED7008" w:rsidRDefault="00F7383B" w:rsidP="0091720B">
            <w:pPr>
              <w:tabs>
                <w:tab w:val="left" w:pos="540"/>
              </w:tabs>
              <w:jc w:val="center"/>
              <w:rPr>
                <w:rFonts w:ascii="Calibri" w:eastAsia="Map Symbols" w:hAnsi="Calibri" w:cs="Calibri"/>
                <w:sz w:val="20"/>
                <w:szCs w:val="20"/>
              </w:rPr>
            </w:pPr>
          </w:p>
        </w:tc>
        <w:tc>
          <w:tcPr>
            <w:tcW w:w="858" w:type="dxa"/>
            <w:tcBorders>
              <w:top w:val="nil"/>
              <w:left w:val="nil"/>
              <w:bottom w:val="nil"/>
              <w:right w:val="nil"/>
            </w:tcBorders>
            <w:shd w:val="clear" w:color="auto" w:fill="auto"/>
            <w:noWrap/>
            <w:vAlign w:val="bottom"/>
            <w:hideMark/>
          </w:tcPr>
          <w:p w14:paraId="4CD15F14" w14:textId="77777777" w:rsidR="00F7383B" w:rsidRPr="00ED7008" w:rsidRDefault="00F7383B" w:rsidP="0091720B">
            <w:pPr>
              <w:tabs>
                <w:tab w:val="left" w:pos="540"/>
              </w:tabs>
              <w:jc w:val="center"/>
              <w:rPr>
                <w:rFonts w:ascii="Calibri" w:eastAsia="Map Symbols" w:hAnsi="Calibri" w:cs="Calibri"/>
                <w:sz w:val="20"/>
                <w:szCs w:val="20"/>
              </w:rPr>
            </w:pPr>
          </w:p>
        </w:tc>
        <w:tc>
          <w:tcPr>
            <w:tcW w:w="1064" w:type="dxa"/>
            <w:tcBorders>
              <w:top w:val="single" w:sz="4" w:space="0" w:color="auto"/>
              <w:left w:val="nil"/>
              <w:bottom w:val="single" w:sz="4" w:space="0" w:color="auto"/>
              <w:right w:val="nil"/>
            </w:tcBorders>
            <w:shd w:val="clear" w:color="auto" w:fill="auto"/>
            <w:noWrap/>
            <w:vAlign w:val="bottom"/>
            <w:hideMark/>
          </w:tcPr>
          <w:p w14:paraId="17395ECE" w14:textId="77777777" w:rsidR="00F7383B" w:rsidRPr="00ED7008" w:rsidRDefault="00F7383B" w:rsidP="0091720B">
            <w:pPr>
              <w:tabs>
                <w:tab w:val="left" w:pos="540"/>
                <w:tab w:val="left" w:pos="1489"/>
              </w:tabs>
              <w:jc w:val="center"/>
              <w:rPr>
                <w:rFonts w:ascii="Calibri" w:eastAsia="Map Symbols" w:hAnsi="Calibri" w:cs="Calibri"/>
                <w:sz w:val="20"/>
                <w:szCs w:val="20"/>
              </w:rPr>
            </w:pPr>
            <w:r w:rsidRPr="00ED7008">
              <w:rPr>
                <w:rFonts w:ascii="Calibri" w:eastAsia="Map Symbols" w:hAnsi="Calibri" w:cs="Calibri"/>
                <w:sz w:val="20"/>
                <w:szCs w:val="20"/>
              </w:rPr>
              <w:t>Rate (%)</w:t>
            </w:r>
          </w:p>
        </w:tc>
        <w:tc>
          <w:tcPr>
            <w:tcW w:w="236" w:type="dxa"/>
            <w:tcBorders>
              <w:top w:val="single" w:sz="4" w:space="0" w:color="auto"/>
              <w:left w:val="nil"/>
              <w:right w:val="nil"/>
            </w:tcBorders>
          </w:tcPr>
          <w:p w14:paraId="0EF6C4D4" w14:textId="77777777" w:rsidR="00F7383B" w:rsidRPr="00ED7008" w:rsidRDefault="00F7383B" w:rsidP="0091720B">
            <w:pPr>
              <w:tabs>
                <w:tab w:val="left" w:pos="540"/>
                <w:tab w:val="left" w:pos="1489"/>
              </w:tabs>
              <w:jc w:val="center"/>
              <w:rPr>
                <w:rFonts w:ascii="Calibri" w:eastAsia="Map Symbols" w:hAnsi="Calibri" w:cs="Calibri"/>
                <w:sz w:val="20"/>
                <w:szCs w:val="20"/>
              </w:rPr>
            </w:pPr>
          </w:p>
        </w:tc>
        <w:tc>
          <w:tcPr>
            <w:tcW w:w="1044" w:type="dxa"/>
            <w:tcBorders>
              <w:top w:val="single" w:sz="4" w:space="0" w:color="auto"/>
              <w:left w:val="nil"/>
              <w:bottom w:val="single" w:sz="4" w:space="0" w:color="auto"/>
              <w:right w:val="nil"/>
            </w:tcBorders>
            <w:vAlign w:val="bottom"/>
          </w:tcPr>
          <w:p w14:paraId="2BE9B123" w14:textId="77777777" w:rsidR="00F7383B" w:rsidRPr="00ED7008" w:rsidRDefault="00F7383B" w:rsidP="0091720B">
            <w:pPr>
              <w:tabs>
                <w:tab w:val="left" w:pos="540"/>
                <w:tab w:val="left" w:pos="1489"/>
              </w:tabs>
              <w:jc w:val="center"/>
              <w:rPr>
                <w:rFonts w:ascii="Calibri" w:eastAsia="Map Symbols" w:hAnsi="Calibri" w:cs="Calibri"/>
                <w:sz w:val="20"/>
                <w:szCs w:val="20"/>
              </w:rPr>
            </w:pPr>
            <w:r w:rsidRPr="00ED7008">
              <w:rPr>
                <w:rFonts w:ascii="Calibri" w:eastAsia="Map Symbols" w:hAnsi="Calibri" w:cs="Calibri"/>
                <w:sz w:val="20"/>
                <w:szCs w:val="20"/>
              </w:rPr>
              <w:t>Amount</w:t>
            </w:r>
          </w:p>
        </w:tc>
        <w:tc>
          <w:tcPr>
            <w:tcW w:w="236" w:type="dxa"/>
            <w:tcBorders>
              <w:top w:val="nil"/>
              <w:left w:val="nil"/>
              <w:right w:val="nil"/>
            </w:tcBorders>
          </w:tcPr>
          <w:p w14:paraId="3F3D676D" w14:textId="77777777" w:rsidR="00F7383B" w:rsidRPr="00ED7008" w:rsidRDefault="00F7383B" w:rsidP="0091720B">
            <w:pPr>
              <w:tabs>
                <w:tab w:val="left" w:pos="540"/>
                <w:tab w:val="left" w:pos="1489"/>
              </w:tabs>
              <w:jc w:val="center"/>
              <w:rPr>
                <w:rFonts w:ascii="Calibri" w:eastAsia="Map Symbols" w:hAnsi="Calibri" w:cs="Calibri"/>
                <w:sz w:val="20"/>
                <w:szCs w:val="20"/>
              </w:rPr>
            </w:pPr>
          </w:p>
        </w:tc>
        <w:tc>
          <w:tcPr>
            <w:tcW w:w="934" w:type="dxa"/>
            <w:tcBorders>
              <w:top w:val="nil"/>
              <w:left w:val="nil"/>
              <w:bottom w:val="single" w:sz="4" w:space="0" w:color="auto"/>
              <w:right w:val="nil"/>
            </w:tcBorders>
            <w:vAlign w:val="bottom"/>
          </w:tcPr>
          <w:p w14:paraId="31B5A707" w14:textId="77777777" w:rsidR="00F7383B" w:rsidRPr="00ED7008" w:rsidRDefault="00F7383B" w:rsidP="0091720B">
            <w:pPr>
              <w:tabs>
                <w:tab w:val="left" w:pos="540"/>
                <w:tab w:val="left" w:pos="1489"/>
              </w:tabs>
              <w:jc w:val="center"/>
              <w:rPr>
                <w:rFonts w:ascii="Calibri" w:eastAsia="Map Symbols" w:hAnsi="Calibri" w:cs="Calibri"/>
                <w:sz w:val="20"/>
                <w:szCs w:val="20"/>
              </w:rPr>
            </w:pPr>
            <w:r w:rsidRPr="00ED7008">
              <w:rPr>
                <w:rFonts w:ascii="Calibri" w:eastAsia="Map Symbols" w:hAnsi="Calibri" w:cs="Calibri"/>
                <w:sz w:val="20"/>
                <w:szCs w:val="20"/>
              </w:rPr>
              <w:t>Rate (%)</w:t>
            </w:r>
          </w:p>
        </w:tc>
        <w:tc>
          <w:tcPr>
            <w:tcW w:w="238" w:type="dxa"/>
            <w:tcBorders>
              <w:top w:val="nil"/>
              <w:left w:val="nil"/>
              <w:right w:val="nil"/>
            </w:tcBorders>
          </w:tcPr>
          <w:p w14:paraId="20D576A3" w14:textId="77777777" w:rsidR="00F7383B" w:rsidRPr="00ED7008" w:rsidRDefault="00F7383B" w:rsidP="0091720B">
            <w:pPr>
              <w:tabs>
                <w:tab w:val="left" w:pos="540"/>
                <w:tab w:val="left" w:pos="1489"/>
              </w:tabs>
              <w:jc w:val="center"/>
              <w:rPr>
                <w:rFonts w:ascii="Calibri" w:eastAsia="Map Symbols" w:hAnsi="Calibri" w:cs="Calibri"/>
                <w:sz w:val="20"/>
                <w:szCs w:val="20"/>
              </w:rPr>
            </w:pPr>
          </w:p>
        </w:tc>
        <w:tc>
          <w:tcPr>
            <w:tcW w:w="1042" w:type="dxa"/>
            <w:tcBorders>
              <w:top w:val="nil"/>
              <w:left w:val="nil"/>
              <w:bottom w:val="single" w:sz="4" w:space="0" w:color="auto"/>
              <w:right w:val="nil"/>
            </w:tcBorders>
            <w:vAlign w:val="bottom"/>
          </w:tcPr>
          <w:p w14:paraId="3834FC72" w14:textId="77777777" w:rsidR="00F7383B" w:rsidRPr="00ED7008" w:rsidRDefault="00F7383B" w:rsidP="0091720B">
            <w:pPr>
              <w:tabs>
                <w:tab w:val="left" w:pos="540"/>
                <w:tab w:val="left" w:pos="1489"/>
              </w:tabs>
              <w:jc w:val="center"/>
              <w:rPr>
                <w:rFonts w:ascii="Calibri" w:eastAsia="Map Symbols" w:hAnsi="Calibri" w:cs="Calibri"/>
                <w:sz w:val="20"/>
                <w:szCs w:val="20"/>
              </w:rPr>
            </w:pPr>
            <w:r w:rsidRPr="00ED7008">
              <w:rPr>
                <w:rFonts w:ascii="Calibri" w:eastAsia="Map Symbols" w:hAnsi="Calibri" w:cs="Calibri"/>
                <w:sz w:val="20"/>
                <w:szCs w:val="20"/>
              </w:rPr>
              <w:t>Amount</w:t>
            </w:r>
          </w:p>
        </w:tc>
      </w:tr>
      <w:tr w:rsidR="00F7383B" w:rsidRPr="00ED7008" w14:paraId="60355640" w14:textId="77777777" w:rsidTr="003C3361">
        <w:trPr>
          <w:trHeight w:val="284"/>
        </w:trPr>
        <w:tc>
          <w:tcPr>
            <w:tcW w:w="4786" w:type="dxa"/>
            <w:gridSpan w:val="6"/>
            <w:tcBorders>
              <w:top w:val="nil"/>
              <w:left w:val="nil"/>
              <w:bottom w:val="nil"/>
              <w:right w:val="nil"/>
            </w:tcBorders>
            <w:shd w:val="clear" w:color="auto" w:fill="auto"/>
            <w:noWrap/>
            <w:vAlign w:val="bottom"/>
            <w:hideMark/>
          </w:tcPr>
          <w:p w14:paraId="2647CA21" w14:textId="77777777" w:rsidR="00F7383B" w:rsidRPr="00ED7008" w:rsidRDefault="00F7383B" w:rsidP="0091720B">
            <w:pPr>
              <w:tabs>
                <w:tab w:val="left" w:pos="540"/>
              </w:tabs>
              <w:rPr>
                <w:rFonts w:ascii="Calibri" w:eastAsia="Map Symbols" w:hAnsi="Calibri" w:cs="Calibri"/>
                <w:sz w:val="20"/>
                <w:szCs w:val="20"/>
              </w:rPr>
            </w:pPr>
            <w:r w:rsidRPr="00ED7008">
              <w:rPr>
                <w:rFonts w:ascii="Calibri" w:eastAsia="Map Symbols" w:hAnsi="Calibri" w:cs="Calibri"/>
                <w:sz w:val="20"/>
                <w:szCs w:val="20"/>
              </w:rPr>
              <w:t>Accounting loss before tax</w:t>
            </w:r>
          </w:p>
        </w:tc>
        <w:tc>
          <w:tcPr>
            <w:tcW w:w="1064" w:type="dxa"/>
            <w:tcBorders>
              <w:top w:val="single" w:sz="4" w:space="0" w:color="auto"/>
              <w:left w:val="nil"/>
              <w:right w:val="nil"/>
            </w:tcBorders>
            <w:shd w:val="clear" w:color="auto" w:fill="auto"/>
            <w:noWrap/>
            <w:vAlign w:val="bottom"/>
          </w:tcPr>
          <w:p w14:paraId="2B2216FA" w14:textId="77777777" w:rsidR="00F7383B" w:rsidRPr="00ED7008" w:rsidRDefault="00F7383B" w:rsidP="0091720B">
            <w:pPr>
              <w:tabs>
                <w:tab w:val="left" w:pos="540"/>
                <w:tab w:val="left" w:pos="1489"/>
              </w:tabs>
              <w:jc w:val="center"/>
              <w:rPr>
                <w:rFonts w:ascii="Calibri" w:eastAsia="Map Symbols" w:hAnsi="Calibri" w:cs="Calibri"/>
                <w:sz w:val="20"/>
                <w:szCs w:val="20"/>
              </w:rPr>
            </w:pPr>
          </w:p>
        </w:tc>
        <w:tc>
          <w:tcPr>
            <w:tcW w:w="236" w:type="dxa"/>
            <w:tcBorders>
              <w:top w:val="nil"/>
              <w:left w:val="nil"/>
              <w:right w:val="nil"/>
            </w:tcBorders>
          </w:tcPr>
          <w:p w14:paraId="55D83721" w14:textId="77777777" w:rsidR="00F7383B" w:rsidRPr="00ED7008" w:rsidRDefault="00F7383B" w:rsidP="0091720B">
            <w:pPr>
              <w:tabs>
                <w:tab w:val="left" w:pos="540"/>
                <w:tab w:val="left" w:pos="1489"/>
              </w:tabs>
              <w:jc w:val="right"/>
              <w:rPr>
                <w:rFonts w:ascii="Calibri" w:eastAsia="Map Symbols" w:hAnsi="Calibri" w:cs="Calibri"/>
                <w:sz w:val="20"/>
                <w:szCs w:val="20"/>
              </w:rPr>
            </w:pPr>
          </w:p>
        </w:tc>
        <w:tc>
          <w:tcPr>
            <w:tcW w:w="1044" w:type="dxa"/>
            <w:tcBorders>
              <w:top w:val="single" w:sz="4" w:space="0" w:color="auto"/>
              <w:left w:val="nil"/>
              <w:bottom w:val="double" w:sz="4" w:space="0" w:color="auto"/>
              <w:right w:val="nil"/>
            </w:tcBorders>
            <w:vAlign w:val="bottom"/>
          </w:tcPr>
          <w:p w14:paraId="62C7E3AC" w14:textId="56B495A3" w:rsidR="00F7383B" w:rsidRPr="00ED7008" w:rsidRDefault="00761B4F" w:rsidP="004D376E">
            <w:pPr>
              <w:tabs>
                <w:tab w:val="left" w:pos="540"/>
                <w:tab w:val="left" w:pos="1489"/>
              </w:tabs>
              <w:ind w:right="-62"/>
              <w:jc w:val="right"/>
              <w:rPr>
                <w:rFonts w:ascii="Calibri" w:eastAsia="Map Symbols" w:hAnsi="Calibri" w:cs="Calibri"/>
                <w:sz w:val="20"/>
                <w:szCs w:val="20"/>
              </w:rPr>
            </w:pPr>
            <w:r>
              <w:rPr>
                <w:rFonts w:ascii="Calibri" w:eastAsia="Map Symbols" w:hAnsi="Calibri" w:cs="Calibri"/>
                <w:sz w:val="20"/>
                <w:szCs w:val="20"/>
              </w:rPr>
              <w:t>(</w:t>
            </w:r>
            <w:r w:rsidR="00295AB2">
              <w:rPr>
                <w:rFonts w:ascii="Calibri" w:eastAsia="Map Symbols" w:hAnsi="Calibri" w:cs="Calibri"/>
                <w:sz w:val="20"/>
                <w:szCs w:val="20"/>
              </w:rPr>
              <w:t>3,80</w:t>
            </w:r>
            <w:r w:rsidR="004D376E">
              <w:rPr>
                <w:rFonts w:ascii="Calibri" w:eastAsia="Map Symbols" w:hAnsi="Calibri" w:cs="Calibri"/>
                <w:sz w:val="20"/>
                <w:szCs w:val="20"/>
              </w:rPr>
              <w:t>2</w:t>
            </w:r>
            <w:r>
              <w:rPr>
                <w:rFonts w:ascii="Calibri" w:eastAsia="Map Symbols" w:hAnsi="Calibri" w:cs="Calibri"/>
                <w:sz w:val="20"/>
                <w:szCs w:val="20"/>
              </w:rPr>
              <w:t>)</w:t>
            </w:r>
          </w:p>
        </w:tc>
        <w:tc>
          <w:tcPr>
            <w:tcW w:w="236" w:type="dxa"/>
            <w:tcBorders>
              <w:left w:val="nil"/>
              <w:right w:val="nil"/>
            </w:tcBorders>
          </w:tcPr>
          <w:p w14:paraId="297632E6" w14:textId="77777777" w:rsidR="00F7383B" w:rsidRPr="00ED7008" w:rsidRDefault="00F7383B" w:rsidP="004D376E">
            <w:pPr>
              <w:tabs>
                <w:tab w:val="left" w:pos="540"/>
                <w:tab w:val="left" w:pos="1489"/>
              </w:tabs>
              <w:jc w:val="right"/>
              <w:rPr>
                <w:rFonts w:ascii="Calibri" w:eastAsia="Map Symbols" w:hAnsi="Calibri" w:cs="Calibri"/>
                <w:sz w:val="20"/>
                <w:szCs w:val="20"/>
              </w:rPr>
            </w:pPr>
          </w:p>
        </w:tc>
        <w:tc>
          <w:tcPr>
            <w:tcW w:w="934" w:type="dxa"/>
            <w:tcBorders>
              <w:top w:val="single" w:sz="4" w:space="0" w:color="auto"/>
              <w:left w:val="nil"/>
              <w:right w:val="nil"/>
            </w:tcBorders>
            <w:vAlign w:val="bottom"/>
          </w:tcPr>
          <w:p w14:paraId="368B6D3C" w14:textId="77777777" w:rsidR="00F7383B" w:rsidRPr="00ED7008" w:rsidRDefault="00F7383B" w:rsidP="004D376E">
            <w:pPr>
              <w:tabs>
                <w:tab w:val="left" w:pos="540"/>
                <w:tab w:val="left" w:pos="1489"/>
              </w:tabs>
              <w:jc w:val="center"/>
              <w:rPr>
                <w:rFonts w:ascii="Calibri" w:eastAsia="Map Symbols" w:hAnsi="Calibri" w:cs="Calibri"/>
                <w:sz w:val="20"/>
                <w:szCs w:val="20"/>
              </w:rPr>
            </w:pPr>
          </w:p>
        </w:tc>
        <w:tc>
          <w:tcPr>
            <w:tcW w:w="238" w:type="dxa"/>
            <w:tcBorders>
              <w:top w:val="nil"/>
              <w:left w:val="nil"/>
              <w:right w:val="nil"/>
            </w:tcBorders>
          </w:tcPr>
          <w:p w14:paraId="1DEA5BCF" w14:textId="77777777" w:rsidR="00F7383B" w:rsidRPr="00ED7008" w:rsidRDefault="00F7383B" w:rsidP="004D376E">
            <w:pPr>
              <w:tabs>
                <w:tab w:val="left" w:pos="540"/>
                <w:tab w:val="left" w:pos="1489"/>
              </w:tabs>
              <w:jc w:val="right"/>
              <w:rPr>
                <w:rFonts w:ascii="Calibri" w:eastAsia="Map Symbols" w:hAnsi="Calibri" w:cs="Calibri"/>
                <w:sz w:val="20"/>
                <w:szCs w:val="20"/>
              </w:rPr>
            </w:pPr>
          </w:p>
        </w:tc>
        <w:tc>
          <w:tcPr>
            <w:tcW w:w="1042" w:type="dxa"/>
            <w:tcBorders>
              <w:top w:val="single" w:sz="4" w:space="0" w:color="auto"/>
              <w:left w:val="nil"/>
              <w:bottom w:val="double" w:sz="4" w:space="0" w:color="auto"/>
              <w:right w:val="nil"/>
            </w:tcBorders>
            <w:vAlign w:val="bottom"/>
          </w:tcPr>
          <w:p w14:paraId="42D0D2D7" w14:textId="56E6E790" w:rsidR="00F7383B" w:rsidRPr="00ED7008" w:rsidRDefault="00295AB2" w:rsidP="00BD01CF">
            <w:pPr>
              <w:tabs>
                <w:tab w:val="left" w:pos="540"/>
                <w:tab w:val="left" w:pos="1489"/>
              </w:tabs>
              <w:ind w:right="-51"/>
              <w:jc w:val="right"/>
              <w:rPr>
                <w:rFonts w:ascii="Calibri" w:eastAsia="Map Symbols" w:hAnsi="Calibri" w:cs="Calibri"/>
                <w:sz w:val="20"/>
                <w:szCs w:val="20"/>
              </w:rPr>
            </w:pPr>
            <w:r>
              <w:rPr>
                <w:rFonts w:ascii="Calibri" w:eastAsia="Map Symbols" w:hAnsi="Calibri" w:cs="Calibri"/>
                <w:sz w:val="20"/>
                <w:szCs w:val="20"/>
              </w:rPr>
              <w:t>(10,497)</w:t>
            </w:r>
          </w:p>
        </w:tc>
      </w:tr>
      <w:tr w:rsidR="00F7383B" w:rsidRPr="00ED7008" w14:paraId="540AD525" w14:textId="77777777" w:rsidTr="003C3361">
        <w:trPr>
          <w:trHeight w:val="284"/>
        </w:trPr>
        <w:tc>
          <w:tcPr>
            <w:tcW w:w="4786" w:type="dxa"/>
            <w:gridSpan w:val="6"/>
            <w:tcBorders>
              <w:top w:val="nil"/>
              <w:left w:val="nil"/>
              <w:bottom w:val="nil"/>
              <w:right w:val="nil"/>
            </w:tcBorders>
            <w:shd w:val="clear" w:color="auto" w:fill="auto"/>
            <w:noWrap/>
            <w:vAlign w:val="bottom"/>
            <w:hideMark/>
          </w:tcPr>
          <w:p w14:paraId="793AAE69" w14:textId="77777777" w:rsidR="00F7383B" w:rsidRPr="00ED7008" w:rsidRDefault="00F7383B" w:rsidP="0091720B">
            <w:pPr>
              <w:tabs>
                <w:tab w:val="left" w:pos="540"/>
              </w:tabs>
              <w:rPr>
                <w:rFonts w:ascii="Calibri" w:eastAsia="Map Symbols" w:hAnsi="Calibri" w:cs="Calibri"/>
                <w:sz w:val="20"/>
                <w:szCs w:val="20"/>
              </w:rPr>
            </w:pPr>
            <w:r w:rsidRPr="00ED7008">
              <w:rPr>
                <w:rFonts w:ascii="Calibri" w:eastAsia="Map Symbols" w:hAnsi="Calibri" w:cs="Calibri"/>
                <w:sz w:val="20"/>
                <w:szCs w:val="20"/>
              </w:rPr>
              <w:t xml:space="preserve">Income tax by applicable tax rate </w:t>
            </w:r>
          </w:p>
        </w:tc>
        <w:tc>
          <w:tcPr>
            <w:tcW w:w="1064" w:type="dxa"/>
            <w:tcBorders>
              <w:top w:val="nil"/>
              <w:left w:val="nil"/>
              <w:right w:val="nil"/>
            </w:tcBorders>
            <w:shd w:val="clear" w:color="auto" w:fill="auto"/>
            <w:noWrap/>
            <w:vAlign w:val="bottom"/>
          </w:tcPr>
          <w:p w14:paraId="5B41F831" w14:textId="77777777" w:rsidR="00F7383B" w:rsidRPr="00ED7008" w:rsidRDefault="00F7383B" w:rsidP="0091720B">
            <w:pPr>
              <w:tabs>
                <w:tab w:val="left" w:pos="540"/>
                <w:tab w:val="left" w:pos="1489"/>
              </w:tabs>
              <w:jc w:val="center"/>
              <w:rPr>
                <w:rFonts w:ascii="Calibri" w:eastAsia="Map Symbols" w:hAnsi="Calibri" w:cs="Calibri"/>
                <w:sz w:val="20"/>
                <w:szCs w:val="20"/>
              </w:rPr>
            </w:pPr>
            <w:r w:rsidRPr="00ED7008">
              <w:rPr>
                <w:rFonts w:ascii="Calibri" w:eastAsia="Map Symbols" w:hAnsi="Calibri" w:cs="Calibri"/>
                <w:sz w:val="20"/>
                <w:szCs w:val="20"/>
              </w:rPr>
              <w:t>20</w:t>
            </w:r>
          </w:p>
        </w:tc>
        <w:tc>
          <w:tcPr>
            <w:tcW w:w="236" w:type="dxa"/>
            <w:tcBorders>
              <w:top w:val="nil"/>
              <w:left w:val="nil"/>
              <w:right w:val="nil"/>
            </w:tcBorders>
          </w:tcPr>
          <w:p w14:paraId="0CDB47FF" w14:textId="77777777" w:rsidR="00F7383B" w:rsidRPr="00ED7008" w:rsidRDefault="00F7383B" w:rsidP="0091720B">
            <w:pPr>
              <w:tabs>
                <w:tab w:val="left" w:pos="540"/>
                <w:tab w:val="left" w:pos="1489"/>
              </w:tabs>
              <w:jc w:val="right"/>
              <w:rPr>
                <w:rFonts w:ascii="Calibri" w:eastAsia="Map Symbols" w:hAnsi="Calibri" w:cs="Calibri"/>
                <w:sz w:val="20"/>
                <w:szCs w:val="20"/>
              </w:rPr>
            </w:pPr>
          </w:p>
        </w:tc>
        <w:tc>
          <w:tcPr>
            <w:tcW w:w="1044" w:type="dxa"/>
            <w:tcBorders>
              <w:top w:val="nil"/>
              <w:left w:val="nil"/>
              <w:right w:val="nil"/>
            </w:tcBorders>
            <w:vAlign w:val="bottom"/>
          </w:tcPr>
          <w:p w14:paraId="5365AD18" w14:textId="142C6D63" w:rsidR="00F7383B" w:rsidRPr="00911C9F" w:rsidRDefault="00295AB2" w:rsidP="004D376E">
            <w:pPr>
              <w:tabs>
                <w:tab w:val="left" w:pos="540"/>
                <w:tab w:val="left" w:pos="1489"/>
              </w:tabs>
              <w:jc w:val="right"/>
              <w:rPr>
                <w:rFonts w:ascii="Calibri" w:eastAsia="Map Symbols" w:hAnsi="Calibri" w:cs="Calibri"/>
                <w:sz w:val="20"/>
                <w:szCs w:val="20"/>
              </w:rPr>
            </w:pPr>
            <w:r>
              <w:rPr>
                <w:rFonts w:ascii="Calibri" w:eastAsia="Map Symbols" w:hAnsi="Calibri" w:cs="Calibri"/>
                <w:sz w:val="20"/>
                <w:szCs w:val="20"/>
              </w:rPr>
              <w:t>760</w:t>
            </w:r>
          </w:p>
        </w:tc>
        <w:tc>
          <w:tcPr>
            <w:tcW w:w="236" w:type="dxa"/>
            <w:tcBorders>
              <w:top w:val="nil"/>
              <w:left w:val="nil"/>
              <w:right w:val="nil"/>
            </w:tcBorders>
          </w:tcPr>
          <w:p w14:paraId="7EAE590B" w14:textId="77777777" w:rsidR="00F7383B" w:rsidRPr="00ED7008" w:rsidRDefault="00F7383B" w:rsidP="004D376E">
            <w:pPr>
              <w:tabs>
                <w:tab w:val="left" w:pos="540"/>
                <w:tab w:val="left" w:pos="1489"/>
              </w:tabs>
              <w:jc w:val="center"/>
              <w:rPr>
                <w:rFonts w:ascii="Calibri" w:eastAsia="Map Symbols" w:hAnsi="Calibri" w:cs="Calibri"/>
                <w:sz w:val="20"/>
                <w:szCs w:val="20"/>
              </w:rPr>
            </w:pPr>
          </w:p>
        </w:tc>
        <w:tc>
          <w:tcPr>
            <w:tcW w:w="934" w:type="dxa"/>
            <w:tcBorders>
              <w:top w:val="nil"/>
              <w:left w:val="nil"/>
              <w:right w:val="nil"/>
            </w:tcBorders>
            <w:vAlign w:val="bottom"/>
          </w:tcPr>
          <w:p w14:paraId="019AE759" w14:textId="77777777" w:rsidR="00F7383B" w:rsidRPr="00ED7008" w:rsidRDefault="00F7383B" w:rsidP="004D376E">
            <w:pPr>
              <w:tabs>
                <w:tab w:val="left" w:pos="540"/>
                <w:tab w:val="left" w:pos="1489"/>
              </w:tabs>
              <w:jc w:val="center"/>
              <w:rPr>
                <w:rFonts w:ascii="Calibri" w:eastAsia="Map Symbols" w:hAnsi="Calibri" w:cs="Calibri"/>
                <w:sz w:val="20"/>
                <w:szCs w:val="20"/>
              </w:rPr>
            </w:pPr>
            <w:r w:rsidRPr="00ED7008">
              <w:rPr>
                <w:rFonts w:ascii="Calibri" w:eastAsia="Map Symbols" w:hAnsi="Calibri" w:cs="Calibri"/>
                <w:sz w:val="20"/>
                <w:szCs w:val="20"/>
              </w:rPr>
              <w:t>20</w:t>
            </w:r>
          </w:p>
        </w:tc>
        <w:tc>
          <w:tcPr>
            <w:tcW w:w="238" w:type="dxa"/>
            <w:tcBorders>
              <w:top w:val="nil"/>
              <w:left w:val="nil"/>
              <w:right w:val="nil"/>
            </w:tcBorders>
          </w:tcPr>
          <w:p w14:paraId="2EA9E79F" w14:textId="77777777" w:rsidR="00F7383B" w:rsidRPr="00ED7008" w:rsidRDefault="00F7383B" w:rsidP="004D376E">
            <w:pPr>
              <w:tabs>
                <w:tab w:val="left" w:pos="540"/>
                <w:tab w:val="left" w:pos="1489"/>
              </w:tabs>
              <w:jc w:val="right"/>
              <w:rPr>
                <w:rFonts w:ascii="Calibri" w:eastAsia="Map Symbols" w:hAnsi="Calibri" w:cs="Calibri"/>
                <w:sz w:val="20"/>
                <w:szCs w:val="20"/>
              </w:rPr>
            </w:pPr>
          </w:p>
        </w:tc>
        <w:tc>
          <w:tcPr>
            <w:tcW w:w="1042" w:type="dxa"/>
            <w:tcBorders>
              <w:top w:val="nil"/>
              <w:left w:val="nil"/>
              <w:right w:val="nil"/>
            </w:tcBorders>
            <w:vAlign w:val="bottom"/>
          </w:tcPr>
          <w:p w14:paraId="472791A2" w14:textId="187C6251" w:rsidR="00F7383B" w:rsidRPr="00ED7008" w:rsidRDefault="00295AB2" w:rsidP="004D376E">
            <w:pPr>
              <w:tabs>
                <w:tab w:val="left" w:pos="540"/>
                <w:tab w:val="left" w:pos="1489"/>
              </w:tabs>
              <w:jc w:val="right"/>
              <w:rPr>
                <w:rFonts w:ascii="Calibri" w:eastAsia="Map Symbols" w:hAnsi="Calibri" w:cs="Calibri"/>
                <w:sz w:val="20"/>
                <w:szCs w:val="20"/>
              </w:rPr>
            </w:pPr>
            <w:r>
              <w:rPr>
                <w:rFonts w:ascii="Calibri" w:eastAsia="Map Symbols" w:hAnsi="Calibri" w:cs="Calibri"/>
                <w:sz w:val="20"/>
                <w:szCs w:val="20"/>
              </w:rPr>
              <w:t>2,099</w:t>
            </w:r>
          </w:p>
        </w:tc>
      </w:tr>
      <w:tr w:rsidR="00AC0D27" w:rsidRPr="00ED7008" w14:paraId="6A575BC8" w14:textId="77777777" w:rsidTr="003C3361">
        <w:trPr>
          <w:trHeight w:val="284"/>
        </w:trPr>
        <w:tc>
          <w:tcPr>
            <w:tcW w:w="4786" w:type="dxa"/>
            <w:gridSpan w:val="6"/>
            <w:tcBorders>
              <w:top w:val="nil"/>
              <w:left w:val="nil"/>
              <w:bottom w:val="nil"/>
              <w:right w:val="nil"/>
            </w:tcBorders>
            <w:shd w:val="clear" w:color="auto" w:fill="auto"/>
            <w:noWrap/>
            <w:vAlign w:val="bottom"/>
          </w:tcPr>
          <w:p w14:paraId="3E9FD424" w14:textId="77777777" w:rsidR="00AC0D27" w:rsidRPr="00ED7008" w:rsidRDefault="00AC0D27" w:rsidP="0091720B">
            <w:pPr>
              <w:tabs>
                <w:tab w:val="left" w:pos="540"/>
              </w:tabs>
              <w:rPr>
                <w:rFonts w:ascii="Calibri" w:hAnsi="Calibri" w:cs="Calibri"/>
                <w:sz w:val="20"/>
                <w:szCs w:val="20"/>
              </w:rPr>
            </w:pPr>
            <w:r w:rsidRPr="0035784A">
              <w:rPr>
                <w:rFonts w:ascii="Calibri" w:hAnsi="Calibri" w:cs="Calibri"/>
                <w:sz w:val="20"/>
                <w:szCs w:val="20"/>
              </w:rPr>
              <w:t>Effects of:</w:t>
            </w:r>
          </w:p>
        </w:tc>
        <w:tc>
          <w:tcPr>
            <w:tcW w:w="1064" w:type="dxa"/>
            <w:tcBorders>
              <w:top w:val="nil"/>
              <w:left w:val="nil"/>
              <w:bottom w:val="nil"/>
              <w:right w:val="nil"/>
            </w:tcBorders>
            <w:shd w:val="clear" w:color="auto" w:fill="auto"/>
            <w:noWrap/>
            <w:vAlign w:val="bottom"/>
          </w:tcPr>
          <w:p w14:paraId="149A51E8" w14:textId="77777777" w:rsidR="00AC0D27" w:rsidRPr="00ED7008" w:rsidRDefault="00AC0D27" w:rsidP="0091720B">
            <w:pPr>
              <w:tabs>
                <w:tab w:val="left" w:pos="540"/>
                <w:tab w:val="left" w:pos="1489"/>
              </w:tabs>
              <w:jc w:val="center"/>
              <w:rPr>
                <w:rFonts w:ascii="Calibri" w:eastAsia="Map Symbols" w:hAnsi="Calibri" w:cs="Calibri"/>
                <w:sz w:val="20"/>
                <w:szCs w:val="20"/>
              </w:rPr>
            </w:pPr>
          </w:p>
        </w:tc>
        <w:tc>
          <w:tcPr>
            <w:tcW w:w="236" w:type="dxa"/>
            <w:tcBorders>
              <w:top w:val="nil"/>
              <w:left w:val="nil"/>
              <w:bottom w:val="nil"/>
              <w:right w:val="nil"/>
            </w:tcBorders>
          </w:tcPr>
          <w:p w14:paraId="7F44E92D" w14:textId="77777777" w:rsidR="00AC0D27" w:rsidRPr="00ED7008" w:rsidRDefault="00AC0D27" w:rsidP="0091720B">
            <w:pPr>
              <w:tabs>
                <w:tab w:val="left" w:pos="540"/>
                <w:tab w:val="left" w:pos="1489"/>
              </w:tabs>
              <w:ind w:right="9"/>
              <w:jc w:val="right"/>
              <w:rPr>
                <w:rFonts w:ascii="Calibri" w:eastAsia="Map Symbols" w:hAnsi="Calibri" w:cs="Calibri"/>
                <w:sz w:val="20"/>
                <w:szCs w:val="20"/>
              </w:rPr>
            </w:pPr>
          </w:p>
        </w:tc>
        <w:tc>
          <w:tcPr>
            <w:tcW w:w="1044" w:type="dxa"/>
            <w:tcBorders>
              <w:top w:val="nil"/>
              <w:left w:val="nil"/>
              <w:bottom w:val="nil"/>
              <w:right w:val="nil"/>
            </w:tcBorders>
            <w:vAlign w:val="bottom"/>
          </w:tcPr>
          <w:p w14:paraId="11B25085" w14:textId="77777777" w:rsidR="00AC0D27" w:rsidRPr="00911C9F" w:rsidRDefault="00AC0D27" w:rsidP="004D376E">
            <w:pPr>
              <w:tabs>
                <w:tab w:val="left" w:pos="540"/>
                <w:tab w:val="left" w:pos="1489"/>
              </w:tabs>
              <w:jc w:val="right"/>
              <w:rPr>
                <w:rFonts w:ascii="Calibri" w:eastAsia="Map Symbols" w:hAnsi="Calibri" w:cs="Calibri"/>
                <w:sz w:val="20"/>
                <w:szCs w:val="20"/>
              </w:rPr>
            </w:pPr>
          </w:p>
        </w:tc>
        <w:tc>
          <w:tcPr>
            <w:tcW w:w="236" w:type="dxa"/>
            <w:tcBorders>
              <w:top w:val="nil"/>
              <w:left w:val="nil"/>
              <w:bottom w:val="nil"/>
              <w:right w:val="nil"/>
            </w:tcBorders>
          </w:tcPr>
          <w:p w14:paraId="00C7CAD3" w14:textId="77777777" w:rsidR="00AC0D27" w:rsidRPr="00ED7008" w:rsidRDefault="00AC0D27" w:rsidP="004D376E">
            <w:pPr>
              <w:tabs>
                <w:tab w:val="left" w:pos="540"/>
                <w:tab w:val="left" w:pos="1489"/>
              </w:tabs>
              <w:jc w:val="center"/>
              <w:rPr>
                <w:rFonts w:ascii="Calibri" w:eastAsia="Map Symbols" w:hAnsi="Calibri" w:cs="Calibri"/>
                <w:sz w:val="20"/>
                <w:szCs w:val="20"/>
              </w:rPr>
            </w:pPr>
          </w:p>
        </w:tc>
        <w:tc>
          <w:tcPr>
            <w:tcW w:w="934" w:type="dxa"/>
            <w:tcBorders>
              <w:top w:val="nil"/>
              <w:left w:val="nil"/>
              <w:bottom w:val="nil"/>
              <w:right w:val="nil"/>
            </w:tcBorders>
            <w:vAlign w:val="bottom"/>
          </w:tcPr>
          <w:p w14:paraId="0BBC9F3A" w14:textId="77777777" w:rsidR="00AC0D27" w:rsidRPr="00ED7008" w:rsidRDefault="00AC0D27" w:rsidP="004D376E">
            <w:pPr>
              <w:tabs>
                <w:tab w:val="left" w:pos="540"/>
                <w:tab w:val="left" w:pos="1489"/>
              </w:tabs>
              <w:jc w:val="center"/>
              <w:rPr>
                <w:rFonts w:ascii="Calibri" w:eastAsia="Map Symbols" w:hAnsi="Calibri" w:cs="Calibri"/>
                <w:sz w:val="20"/>
                <w:szCs w:val="20"/>
              </w:rPr>
            </w:pPr>
          </w:p>
        </w:tc>
        <w:tc>
          <w:tcPr>
            <w:tcW w:w="238" w:type="dxa"/>
            <w:tcBorders>
              <w:top w:val="nil"/>
              <w:left w:val="nil"/>
              <w:bottom w:val="nil"/>
              <w:right w:val="nil"/>
            </w:tcBorders>
          </w:tcPr>
          <w:p w14:paraId="5E352BBE" w14:textId="77777777" w:rsidR="00AC0D27" w:rsidRPr="00ED7008" w:rsidRDefault="00AC0D27" w:rsidP="004D376E">
            <w:pPr>
              <w:tabs>
                <w:tab w:val="left" w:pos="540"/>
                <w:tab w:val="left" w:pos="1489"/>
              </w:tabs>
              <w:jc w:val="right"/>
              <w:rPr>
                <w:rFonts w:ascii="Calibri" w:eastAsia="Map Symbols" w:hAnsi="Calibri" w:cs="Calibri"/>
                <w:sz w:val="20"/>
                <w:szCs w:val="20"/>
              </w:rPr>
            </w:pPr>
          </w:p>
        </w:tc>
        <w:tc>
          <w:tcPr>
            <w:tcW w:w="1042" w:type="dxa"/>
            <w:tcBorders>
              <w:top w:val="nil"/>
              <w:left w:val="nil"/>
              <w:bottom w:val="nil"/>
              <w:right w:val="nil"/>
            </w:tcBorders>
            <w:vAlign w:val="bottom"/>
          </w:tcPr>
          <w:p w14:paraId="38DBFBCB" w14:textId="77777777" w:rsidR="00AC0D27" w:rsidRPr="00ED7008" w:rsidRDefault="00AC0D27" w:rsidP="004D376E">
            <w:pPr>
              <w:tabs>
                <w:tab w:val="left" w:pos="540"/>
                <w:tab w:val="left" w:pos="1489"/>
              </w:tabs>
              <w:jc w:val="right"/>
              <w:rPr>
                <w:rFonts w:ascii="Calibri" w:eastAsia="Map Symbols" w:hAnsi="Calibri" w:cs="Calibri"/>
                <w:sz w:val="20"/>
                <w:szCs w:val="20"/>
              </w:rPr>
            </w:pPr>
          </w:p>
        </w:tc>
      </w:tr>
      <w:tr w:rsidR="00AC0D27" w:rsidRPr="00ED7008" w14:paraId="166E7568" w14:textId="77777777" w:rsidTr="003C3361">
        <w:trPr>
          <w:trHeight w:val="284"/>
        </w:trPr>
        <w:tc>
          <w:tcPr>
            <w:tcW w:w="4786" w:type="dxa"/>
            <w:gridSpan w:val="6"/>
            <w:tcBorders>
              <w:top w:val="nil"/>
              <w:left w:val="nil"/>
              <w:bottom w:val="nil"/>
              <w:right w:val="nil"/>
            </w:tcBorders>
            <w:shd w:val="clear" w:color="auto" w:fill="auto"/>
            <w:noWrap/>
            <w:vAlign w:val="bottom"/>
          </w:tcPr>
          <w:p w14:paraId="487940B2" w14:textId="1F500FD0" w:rsidR="00AC0D27" w:rsidRPr="00D669EC" w:rsidRDefault="00A5014C" w:rsidP="00C000C0">
            <w:pPr>
              <w:tabs>
                <w:tab w:val="left" w:pos="540"/>
              </w:tabs>
              <w:ind w:left="176"/>
              <w:rPr>
                <w:rFonts w:ascii="Calibri" w:hAnsi="Calibri" w:cs="Calibri"/>
                <w:sz w:val="20"/>
                <w:szCs w:val="20"/>
              </w:rPr>
            </w:pPr>
            <w:r w:rsidRPr="00D669EC">
              <w:rPr>
                <w:rFonts w:ascii="Calibri" w:hAnsi="Calibri" w:cs="Calibri"/>
                <w:sz w:val="20"/>
                <w:szCs w:val="20"/>
              </w:rPr>
              <w:t>Add</w:t>
            </w:r>
            <w:r w:rsidR="000C6DC9" w:rsidRPr="00D669EC">
              <w:rPr>
                <w:rFonts w:ascii="Calibri" w:hAnsi="Calibri" w:cs="Calibri"/>
                <w:sz w:val="20"/>
                <w:szCs w:val="20"/>
              </w:rPr>
              <w:t>ition</w:t>
            </w:r>
            <w:r w:rsidR="00D669EC" w:rsidRPr="00D669EC">
              <w:rPr>
                <w:rFonts w:ascii="Calibri" w:hAnsi="Calibri" w:cs="Calibri"/>
                <w:sz w:val="20"/>
                <w:szCs w:val="20"/>
              </w:rPr>
              <w:t>al</w:t>
            </w:r>
            <w:r w:rsidR="000C6DC9" w:rsidRPr="00D669EC">
              <w:rPr>
                <w:rFonts w:ascii="Calibri" w:hAnsi="Calibri" w:cs="Calibri"/>
                <w:sz w:val="20"/>
                <w:szCs w:val="20"/>
              </w:rPr>
              <w:t xml:space="preserve"> tax revenue</w:t>
            </w:r>
          </w:p>
        </w:tc>
        <w:tc>
          <w:tcPr>
            <w:tcW w:w="1064" w:type="dxa"/>
            <w:tcBorders>
              <w:top w:val="nil"/>
              <w:left w:val="nil"/>
              <w:bottom w:val="nil"/>
              <w:right w:val="nil"/>
            </w:tcBorders>
            <w:shd w:val="clear" w:color="auto" w:fill="auto"/>
            <w:noWrap/>
            <w:vAlign w:val="bottom"/>
          </w:tcPr>
          <w:p w14:paraId="6EB3CDEB" w14:textId="77777777" w:rsidR="00AC0D27" w:rsidRPr="00ED7008" w:rsidRDefault="00AC0D27" w:rsidP="0091720B">
            <w:pPr>
              <w:tabs>
                <w:tab w:val="left" w:pos="540"/>
                <w:tab w:val="left" w:pos="1489"/>
              </w:tabs>
              <w:jc w:val="center"/>
              <w:rPr>
                <w:rFonts w:ascii="Calibri" w:eastAsia="Map Symbols" w:hAnsi="Calibri" w:cs="Calibri"/>
                <w:sz w:val="20"/>
                <w:szCs w:val="20"/>
              </w:rPr>
            </w:pPr>
          </w:p>
        </w:tc>
        <w:tc>
          <w:tcPr>
            <w:tcW w:w="236" w:type="dxa"/>
            <w:tcBorders>
              <w:top w:val="nil"/>
              <w:left w:val="nil"/>
              <w:bottom w:val="nil"/>
              <w:right w:val="nil"/>
            </w:tcBorders>
          </w:tcPr>
          <w:p w14:paraId="02EFA7BC" w14:textId="77777777" w:rsidR="00AC0D27" w:rsidRPr="00ED7008" w:rsidRDefault="00AC0D27" w:rsidP="0091720B">
            <w:pPr>
              <w:tabs>
                <w:tab w:val="left" w:pos="540"/>
                <w:tab w:val="left" w:pos="1489"/>
              </w:tabs>
              <w:ind w:right="9"/>
              <w:jc w:val="right"/>
              <w:rPr>
                <w:rFonts w:ascii="Calibri" w:eastAsia="Map Symbols" w:hAnsi="Calibri" w:cs="Calibri"/>
                <w:sz w:val="20"/>
                <w:szCs w:val="20"/>
              </w:rPr>
            </w:pPr>
          </w:p>
        </w:tc>
        <w:tc>
          <w:tcPr>
            <w:tcW w:w="1044" w:type="dxa"/>
            <w:tcBorders>
              <w:top w:val="nil"/>
              <w:left w:val="nil"/>
              <w:bottom w:val="nil"/>
              <w:right w:val="nil"/>
            </w:tcBorders>
            <w:vAlign w:val="bottom"/>
          </w:tcPr>
          <w:p w14:paraId="3F029869" w14:textId="05443C36" w:rsidR="00AC0D27" w:rsidRPr="00911C9F" w:rsidRDefault="00295AB2" w:rsidP="004D376E">
            <w:pPr>
              <w:tabs>
                <w:tab w:val="left" w:pos="540"/>
                <w:tab w:val="left" w:pos="1489"/>
              </w:tabs>
              <w:jc w:val="center"/>
              <w:rPr>
                <w:rFonts w:ascii="Calibri" w:eastAsia="Map Symbols" w:hAnsi="Calibri" w:cs="Calibri"/>
                <w:sz w:val="20"/>
                <w:szCs w:val="20"/>
              </w:rPr>
            </w:pPr>
            <w:r>
              <w:rPr>
                <w:rFonts w:ascii="Calibri" w:eastAsia="Map Symbols" w:hAnsi="Calibri" w:cs="Calibri"/>
                <w:sz w:val="20"/>
                <w:szCs w:val="20"/>
              </w:rPr>
              <w:t>-</w:t>
            </w:r>
          </w:p>
        </w:tc>
        <w:tc>
          <w:tcPr>
            <w:tcW w:w="236" w:type="dxa"/>
            <w:tcBorders>
              <w:top w:val="nil"/>
              <w:left w:val="nil"/>
              <w:bottom w:val="nil"/>
              <w:right w:val="nil"/>
            </w:tcBorders>
          </w:tcPr>
          <w:p w14:paraId="619DC811" w14:textId="77777777" w:rsidR="00AC0D27" w:rsidRPr="00ED7008" w:rsidRDefault="00AC0D27" w:rsidP="004D376E">
            <w:pPr>
              <w:tabs>
                <w:tab w:val="left" w:pos="540"/>
                <w:tab w:val="left" w:pos="1489"/>
              </w:tabs>
              <w:jc w:val="center"/>
              <w:rPr>
                <w:rFonts w:ascii="Calibri" w:eastAsia="Map Symbols" w:hAnsi="Calibri" w:cs="Calibri"/>
                <w:sz w:val="20"/>
                <w:szCs w:val="20"/>
              </w:rPr>
            </w:pPr>
          </w:p>
        </w:tc>
        <w:tc>
          <w:tcPr>
            <w:tcW w:w="934" w:type="dxa"/>
            <w:tcBorders>
              <w:top w:val="nil"/>
              <w:left w:val="nil"/>
              <w:bottom w:val="nil"/>
              <w:right w:val="nil"/>
            </w:tcBorders>
            <w:vAlign w:val="bottom"/>
          </w:tcPr>
          <w:p w14:paraId="7D110F6F" w14:textId="77777777" w:rsidR="00AC0D27" w:rsidRPr="00ED7008" w:rsidRDefault="00AC0D27" w:rsidP="004D376E">
            <w:pPr>
              <w:tabs>
                <w:tab w:val="left" w:pos="540"/>
                <w:tab w:val="left" w:pos="1489"/>
              </w:tabs>
              <w:jc w:val="center"/>
              <w:rPr>
                <w:rFonts w:ascii="Calibri" w:eastAsia="Map Symbols" w:hAnsi="Calibri" w:cs="Calibri"/>
                <w:sz w:val="20"/>
                <w:szCs w:val="20"/>
              </w:rPr>
            </w:pPr>
          </w:p>
        </w:tc>
        <w:tc>
          <w:tcPr>
            <w:tcW w:w="238" w:type="dxa"/>
            <w:tcBorders>
              <w:top w:val="nil"/>
              <w:left w:val="nil"/>
              <w:bottom w:val="nil"/>
              <w:right w:val="nil"/>
            </w:tcBorders>
          </w:tcPr>
          <w:p w14:paraId="128A1EAC" w14:textId="77777777" w:rsidR="00AC0D27" w:rsidRPr="00ED7008" w:rsidRDefault="00AC0D27" w:rsidP="004D376E">
            <w:pPr>
              <w:tabs>
                <w:tab w:val="left" w:pos="540"/>
                <w:tab w:val="left" w:pos="1489"/>
              </w:tabs>
              <w:jc w:val="right"/>
              <w:rPr>
                <w:rFonts w:ascii="Calibri" w:eastAsia="Map Symbols" w:hAnsi="Calibri" w:cs="Calibri"/>
                <w:sz w:val="20"/>
                <w:szCs w:val="20"/>
              </w:rPr>
            </w:pPr>
          </w:p>
        </w:tc>
        <w:tc>
          <w:tcPr>
            <w:tcW w:w="1042" w:type="dxa"/>
            <w:tcBorders>
              <w:top w:val="nil"/>
              <w:left w:val="nil"/>
              <w:bottom w:val="nil"/>
              <w:right w:val="nil"/>
            </w:tcBorders>
            <w:vAlign w:val="bottom"/>
          </w:tcPr>
          <w:p w14:paraId="57C75E03" w14:textId="25F7C0C6" w:rsidR="00AC0D27" w:rsidRPr="00E724E0" w:rsidRDefault="00295AB2" w:rsidP="00BD01CF">
            <w:pPr>
              <w:tabs>
                <w:tab w:val="left" w:pos="540"/>
                <w:tab w:val="left" w:pos="1489"/>
              </w:tabs>
              <w:ind w:right="-51"/>
              <w:jc w:val="right"/>
              <w:rPr>
                <w:rFonts w:ascii="Calibri" w:eastAsia="Map Symbols" w:hAnsi="Calibri" w:cs="Calibri"/>
                <w:sz w:val="20"/>
                <w:szCs w:val="20"/>
                <w:highlight w:val="yellow"/>
              </w:rPr>
            </w:pPr>
            <w:r w:rsidRPr="0008128F">
              <w:rPr>
                <w:rFonts w:ascii="Calibri" w:eastAsia="Map Symbols" w:hAnsi="Calibri" w:cs="Calibri"/>
                <w:sz w:val="20"/>
                <w:szCs w:val="20"/>
              </w:rPr>
              <w:t>(</w:t>
            </w:r>
            <w:r w:rsidR="00BD01CF" w:rsidRPr="0008128F">
              <w:rPr>
                <w:rFonts w:ascii="Calibri" w:eastAsia="Map Symbols" w:hAnsi="Calibri" w:cs="Calibri"/>
                <w:sz w:val="20"/>
                <w:szCs w:val="20"/>
              </w:rPr>
              <w:t>317</w:t>
            </w:r>
            <w:r w:rsidRPr="0008128F">
              <w:rPr>
                <w:rFonts w:ascii="Calibri" w:eastAsia="Map Symbols" w:hAnsi="Calibri" w:cs="Calibri"/>
                <w:sz w:val="20"/>
                <w:szCs w:val="20"/>
              </w:rPr>
              <w:t>)</w:t>
            </w:r>
          </w:p>
        </w:tc>
      </w:tr>
      <w:tr w:rsidR="00C000C0" w:rsidRPr="00ED7008" w14:paraId="76591E93" w14:textId="77777777" w:rsidTr="003C3361">
        <w:trPr>
          <w:trHeight w:val="284"/>
        </w:trPr>
        <w:tc>
          <w:tcPr>
            <w:tcW w:w="4786" w:type="dxa"/>
            <w:gridSpan w:val="6"/>
            <w:tcBorders>
              <w:top w:val="nil"/>
              <w:left w:val="nil"/>
              <w:bottom w:val="nil"/>
              <w:right w:val="nil"/>
            </w:tcBorders>
            <w:shd w:val="clear" w:color="auto" w:fill="auto"/>
            <w:noWrap/>
            <w:vAlign w:val="bottom"/>
          </w:tcPr>
          <w:p w14:paraId="269AC1DE" w14:textId="30110A05" w:rsidR="00C000C0" w:rsidRPr="00ED7008" w:rsidRDefault="00ED786A" w:rsidP="00C000C0">
            <w:pPr>
              <w:tabs>
                <w:tab w:val="left" w:pos="540"/>
              </w:tabs>
              <w:ind w:left="176"/>
              <w:rPr>
                <w:rFonts w:ascii="Calibri" w:hAnsi="Calibri" w:cs="Calibri"/>
                <w:sz w:val="20"/>
                <w:szCs w:val="20"/>
              </w:rPr>
            </w:pPr>
            <w:r w:rsidRPr="0035784A">
              <w:rPr>
                <w:rFonts w:ascii="Calibri" w:hAnsi="Calibri" w:cs="Calibri"/>
                <w:sz w:val="20"/>
                <w:szCs w:val="20"/>
              </w:rPr>
              <w:t>Tax - exempt revenue</w:t>
            </w:r>
          </w:p>
        </w:tc>
        <w:tc>
          <w:tcPr>
            <w:tcW w:w="1064" w:type="dxa"/>
            <w:tcBorders>
              <w:top w:val="nil"/>
              <w:left w:val="nil"/>
              <w:bottom w:val="nil"/>
              <w:right w:val="nil"/>
            </w:tcBorders>
            <w:shd w:val="clear" w:color="auto" w:fill="auto"/>
            <w:noWrap/>
            <w:vAlign w:val="bottom"/>
          </w:tcPr>
          <w:p w14:paraId="1A0C2623" w14:textId="77777777" w:rsidR="00C000C0" w:rsidRPr="00ED7008" w:rsidRDefault="00C000C0" w:rsidP="0091720B">
            <w:pPr>
              <w:tabs>
                <w:tab w:val="left" w:pos="540"/>
                <w:tab w:val="left" w:pos="1489"/>
              </w:tabs>
              <w:jc w:val="center"/>
              <w:rPr>
                <w:rFonts w:ascii="Calibri" w:eastAsia="Map Symbols" w:hAnsi="Calibri" w:cs="Calibri"/>
                <w:sz w:val="20"/>
                <w:szCs w:val="20"/>
              </w:rPr>
            </w:pPr>
          </w:p>
        </w:tc>
        <w:tc>
          <w:tcPr>
            <w:tcW w:w="236" w:type="dxa"/>
            <w:tcBorders>
              <w:top w:val="nil"/>
              <w:left w:val="nil"/>
              <w:bottom w:val="nil"/>
              <w:right w:val="nil"/>
            </w:tcBorders>
          </w:tcPr>
          <w:p w14:paraId="5F1FC0F0" w14:textId="77777777" w:rsidR="00C000C0" w:rsidRPr="00ED7008" w:rsidRDefault="00C000C0" w:rsidP="0091720B">
            <w:pPr>
              <w:tabs>
                <w:tab w:val="left" w:pos="540"/>
                <w:tab w:val="left" w:pos="1489"/>
              </w:tabs>
              <w:ind w:right="9"/>
              <w:jc w:val="right"/>
              <w:rPr>
                <w:rFonts w:ascii="Calibri" w:eastAsia="Map Symbols" w:hAnsi="Calibri" w:cs="Calibri"/>
                <w:sz w:val="20"/>
                <w:szCs w:val="20"/>
              </w:rPr>
            </w:pPr>
          </w:p>
        </w:tc>
        <w:tc>
          <w:tcPr>
            <w:tcW w:w="1044" w:type="dxa"/>
            <w:tcBorders>
              <w:top w:val="nil"/>
              <w:left w:val="nil"/>
              <w:bottom w:val="nil"/>
              <w:right w:val="nil"/>
            </w:tcBorders>
            <w:vAlign w:val="bottom"/>
          </w:tcPr>
          <w:p w14:paraId="6039A82D" w14:textId="462DBDE4" w:rsidR="00C000C0" w:rsidRPr="00911C9F" w:rsidRDefault="00295AB2" w:rsidP="004D376E">
            <w:pPr>
              <w:tabs>
                <w:tab w:val="left" w:pos="540"/>
                <w:tab w:val="left" w:pos="1489"/>
              </w:tabs>
              <w:jc w:val="right"/>
              <w:rPr>
                <w:rFonts w:ascii="Calibri" w:eastAsia="Map Symbols" w:hAnsi="Calibri" w:cs="Calibri"/>
                <w:sz w:val="20"/>
                <w:szCs w:val="20"/>
              </w:rPr>
            </w:pPr>
            <w:r>
              <w:rPr>
                <w:rFonts w:ascii="Calibri" w:eastAsia="Map Symbols" w:hAnsi="Calibri" w:cs="Calibri"/>
                <w:sz w:val="20"/>
                <w:szCs w:val="20"/>
              </w:rPr>
              <w:t>571</w:t>
            </w:r>
          </w:p>
        </w:tc>
        <w:tc>
          <w:tcPr>
            <w:tcW w:w="236" w:type="dxa"/>
            <w:tcBorders>
              <w:top w:val="nil"/>
              <w:left w:val="nil"/>
              <w:bottom w:val="nil"/>
              <w:right w:val="nil"/>
            </w:tcBorders>
          </w:tcPr>
          <w:p w14:paraId="1EF5C341" w14:textId="77777777" w:rsidR="00C000C0" w:rsidRPr="00ED7008" w:rsidRDefault="00C000C0" w:rsidP="004D376E">
            <w:pPr>
              <w:tabs>
                <w:tab w:val="left" w:pos="540"/>
                <w:tab w:val="left" w:pos="1489"/>
              </w:tabs>
              <w:jc w:val="center"/>
              <w:rPr>
                <w:rFonts w:ascii="Calibri" w:eastAsia="Map Symbols" w:hAnsi="Calibri" w:cs="Calibri"/>
                <w:sz w:val="20"/>
                <w:szCs w:val="20"/>
              </w:rPr>
            </w:pPr>
          </w:p>
        </w:tc>
        <w:tc>
          <w:tcPr>
            <w:tcW w:w="934" w:type="dxa"/>
            <w:tcBorders>
              <w:top w:val="nil"/>
              <w:left w:val="nil"/>
              <w:bottom w:val="nil"/>
              <w:right w:val="nil"/>
            </w:tcBorders>
            <w:vAlign w:val="bottom"/>
          </w:tcPr>
          <w:p w14:paraId="55506695" w14:textId="77777777" w:rsidR="00C000C0" w:rsidRPr="00ED7008" w:rsidRDefault="00C000C0" w:rsidP="004D376E">
            <w:pPr>
              <w:tabs>
                <w:tab w:val="left" w:pos="540"/>
                <w:tab w:val="left" w:pos="1489"/>
              </w:tabs>
              <w:jc w:val="center"/>
              <w:rPr>
                <w:rFonts w:ascii="Calibri" w:eastAsia="Map Symbols" w:hAnsi="Calibri" w:cs="Calibri"/>
                <w:sz w:val="20"/>
                <w:szCs w:val="20"/>
              </w:rPr>
            </w:pPr>
          </w:p>
        </w:tc>
        <w:tc>
          <w:tcPr>
            <w:tcW w:w="238" w:type="dxa"/>
            <w:tcBorders>
              <w:top w:val="nil"/>
              <w:left w:val="nil"/>
              <w:bottom w:val="nil"/>
              <w:right w:val="nil"/>
            </w:tcBorders>
          </w:tcPr>
          <w:p w14:paraId="087C5765" w14:textId="77777777" w:rsidR="00C000C0" w:rsidRPr="00ED7008" w:rsidRDefault="00C000C0" w:rsidP="004D376E">
            <w:pPr>
              <w:tabs>
                <w:tab w:val="left" w:pos="540"/>
                <w:tab w:val="left" w:pos="1489"/>
              </w:tabs>
              <w:jc w:val="right"/>
              <w:rPr>
                <w:rFonts w:ascii="Calibri" w:eastAsia="Map Symbols" w:hAnsi="Calibri" w:cs="Calibri"/>
                <w:sz w:val="20"/>
                <w:szCs w:val="20"/>
              </w:rPr>
            </w:pPr>
          </w:p>
        </w:tc>
        <w:tc>
          <w:tcPr>
            <w:tcW w:w="1042" w:type="dxa"/>
            <w:tcBorders>
              <w:top w:val="nil"/>
              <w:left w:val="nil"/>
              <w:bottom w:val="nil"/>
              <w:right w:val="nil"/>
            </w:tcBorders>
            <w:vAlign w:val="bottom"/>
          </w:tcPr>
          <w:p w14:paraId="25317B6F" w14:textId="1DB18805" w:rsidR="00C000C0" w:rsidRPr="00E724E0" w:rsidRDefault="00295AB2" w:rsidP="004D376E">
            <w:pPr>
              <w:tabs>
                <w:tab w:val="left" w:pos="540"/>
                <w:tab w:val="left" w:pos="1489"/>
              </w:tabs>
              <w:jc w:val="center"/>
              <w:rPr>
                <w:rFonts w:ascii="Calibri" w:eastAsia="Map Symbols" w:hAnsi="Calibri" w:cs="Calibri"/>
                <w:sz w:val="20"/>
                <w:szCs w:val="20"/>
                <w:highlight w:val="yellow"/>
              </w:rPr>
            </w:pPr>
            <w:r w:rsidRPr="00E724E0">
              <w:rPr>
                <w:rFonts w:ascii="Calibri" w:eastAsia="Map Symbols" w:hAnsi="Calibri" w:cs="Calibri"/>
                <w:sz w:val="20"/>
                <w:szCs w:val="20"/>
              </w:rPr>
              <w:t>-</w:t>
            </w:r>
          </w:p>
        </w:tc>
      </w:tr>
      <w:tr w:rsidR="00F7383B" w:rsidRPr="00ED7008" w14:paraId="79BEEC0C" w14:textId="77777777" w:rsidTr="003C3361">
        <w:trPr>
          <w:trHeight w:val="284"/>
        </w:trPr>
        <w:tc>
          <w:tcPr>
            <w:tcW w:w="4786" w:type="dxa"/>
            <w:gridSpan w:val="6"/>
            <w:tcBorders>
              <w:top w:val="nil"/>
              <w:left w:val="nil"/>
              <w:bottom w:val="nil"/>
              <w:right w:val="nil"/>
            </w:tcBorders>
            <w:shd w:val="clear" w:color="auto" w:fill="auto"/>
            <w:noWrap/>
            <w:vAlign w:val="bottom"/>
          </w:tcPr>
          <w:p w14:paraId="53F6D1A8" w14:textId="301BFF08" w:rsidR="00F7383B" w:rsidRPr="00ED7008" w:rsidRDefault="00ED786A" w:rsidP="00C000C0">
            <w:pPr>
              <w:tabs>
                <w:tab w:val="left" w:pos="540"/>
              </w:tabs>
              <w:ind w:left="176"/>
              <w:rPr>
                <w:rFonts w:ascii="Calibri" w:eastAsia="Map Symbols" w:hAnsi="Calibri" w:cs="Calibri"/>
                <w:sz w:val="20"/>
                <w:szCs w:val="20"/>
              </w:rPr>
            </w:pPr>
            <w:r w:rsidRPr="00ED786A">
              <w:rPr>
                <w:rFonts w:ascii="Calibri" w:hAnsi="Calibri" w:cs="Calibri"/>
                <w:sz w:val="20"/>
                <w:szCs w:val="20"/>
              </w:rPr>
              <w:t>Non - deductible expenses and others</w:t>
            </w:r>
          </w:p>
        </w:tc>
        <w:tc>
          <w:tcPr>
            <w:tcW w:w="1064" w:type="dxa"/>
            <w:tcBorders>
              <w:top w:val="nil"/>
              <w:left w:val="nil"/>
              <w:bottom w:val="nil"/>
              <w:right w:val="nil"/>
            </w:tcBorders>
            <w:shd w:val="clear" w:color="auto" w:fill="auto"/>
            <w:noWrap/>
            <w:vAlign w:val="bottom"/>
          </w:tcPr>
          <w:p w14:paraId="3ED5F55F" w14:textId="77777777" w:rsidR="00F7383B" w:rsidRPr="00ED7008" w:rsidRDefault="00F7383B" w:rsidP="0091720B">
            <w:pPr>
              <w:tabs>
                <w:tab w:val="left" w:pos="540"/>
                <w:tab w:val="left" w:pos="1489"/>
              </w:tabs>
              <w:jc w:val="center"/>
              <w:rPr>
                <w:rFonts w:ascii="Calibri" w:eastAsia="Map Symbols" w:hAnsi="Calibri" w:cs="Calibri"/>
                <w:sz w:val="20"/>
                <w:szCs w:val="20"/>
              </w:rPr>
            </w:pPr>
          </w:p>
        </w:tc>
        <w:tc>
          <w:tcPr>
            <w:tcW w:w="236" w:type="dxa"/>
            <w:tcBorders>
              <w:top w:val="nil"/>
              <w:left w:val="nil"/>
              <w:bottom w:val="nil"/>
              <w:right w:val="nil"/>
            </w:tcBorders>
          </w:tcPr>
          <w:p w14:paraId="31330119" w14:textId="77777777" w:rsidR="00F7383B" w:rsidRPr="00ED7008" w:rsidRDefault="00F7383B" w:rsidP="0091720B">
            <w:pPr>
              <w:tabs>
                <w:tab w:val="left" w:pos="540"/>
                <w:tab w:val="left" w:pos="1489"/>
              </w:tabs>
              <w:ind w:right="9"/>
              <w:jc w:val="right"/>
              <w:rPr>
                <w:rFonts w:ascii="Calibri" w:eastAsia="Map Symbols" w:hAnsi="Calibri" w:cs="Calibri"/>
                <w:sz w:val="20"/>
                <w:szCs w:val="20"/>
              </w:rPr>
            </w:pPr>
          </w:p>
        </w:tc>
        <w:tc>
          <w:tcPr>
            <w:tcW w:w="1044" w:type="dxa"/>
            <w:tcBorders>
              <w:top w:val="nil"/>
              <w:left w:val="nil"/>
              <w:bottom w:val="nil"/>
              <w:right w:val="nil"/>
            </w:tcBorders>
            <w:vAlign w:val="bottom"/>
          </w:tcPr>
          <w:p w14:paraId="0CBDEFC8" w14:textId="562B9777" w:rsidR="00F7383B" w:rsidRPr="00911C9F" w:rsidRDefault="0008128F" w:rsidP="0008128F">
            <w:pPr>
              <w:tabs>
                <w:tab w:val="left" w:pos="540"/>
                <w:tab w:val="left" w:pos="1489"/>
              </w:tabs>
              <w:ind w:right="-51"/>
              <w:jc w:val="right"/>
              <w:rPr>
                <w:rFonts w:ascii="Calibri" w:eastAsia="Map Symbols" w:hAnsi="Calibri" w:cs="Calibri"/>
                <w:sz w:val="20"/>
                <w:szCs w:val="20"/>
              </w:rPr>
            </w:pPr>
            <w:r>
              <w:rPr>
                <w:rFonts w:ascii="Calibri" w:eastAsia="Map Symbols" w:hAnsi="Calibri" w:cs="Calibri"/>
                <w:sz w:val="20"/>
                <w:szCs w:val="20"/>
              </w:rPr>
              <w:t>(</w:t>
            </w:r>
            <w:r w:rsidR="00295AB2">
              <w:rPr>
                <w:rFonts w:ascii="Calibri" w:eastAsia="Map Symbols" w:hAnsi="Calibri" w:cs="Calibri"/>
                <w:sz w:val="20"/>
                <w:szCs w:val="20"/>
              </w:rPr>
              <w:t>654</w:t>
            </w:r>
            <w:r>
              <w:rPr>
                <w:rFonts w:ascii="Calibri" w:eastAsia="Map Symbols" w:hAnsi="Calibri" w:cs="Calibri"/>
                <w:sz w:val="20"/>
                <w:szCs w:val="20"/>
              </w:rPr>
              <w:t>)</w:t>
            </w:r>
          </w:p>
        </w:tc>
        <w:tc>
          <w:tcPr>
            <w:tcW w:w="236" w:type="dxa"/>
            <w:tcBorders>
              <w:top w:val="nil"/>
              <w:left w:val="nil"/>
              <w:bottom w:val="nil"/>
              <w:right w:val="nil"/>
            </w:tcBorders>
          </w:tcPr>
          <w:p w14:paraId="6DA47B02" w14:textId="77777777" w:rsidR="00F7383B" w:rsidRPr="00ED7008" w:rsidRDefault="00F7383B" w:rsidP="004D376E">
            <w:pPr>
              <w:tabs>
                <w:tab w:val="left" w:pos="540"/>
                <w:tab w:val="left" w:pos="1489"/>
              </w:tabs>
              <w:jc w:val="center"/>
              <w:rPr>
                <w:rFonts w:ascii="Calibri" w:eastAsia="Map Symbols" w:hAnsi="Calibri" w:cs="Calibri"/>
                <w:sz w:val="20"/>
                <w:szCs w:val="20"/>
              </w:rPr>
            </w:pPr>
          </w:p>
        </w:tc>
        <w:tc>
          <w:tcPr>
            <w:tcW w:w="934" w:type="dxa"/>
            <w:tcBorders>
              <w:top w:val="nil"/>
              <w:left w:val="nil"/>
              <w:bottom w:val="nil"/>
              <w:right w:val="nil"/>
            </w:tcBorders>
            <w:vAlign w:val="bottom"/>
          </w:tcPr>
          <w:p w14:paraId="5A0FF423" w14:textId="77777777" w:rsidR="00F7383B" w:rsidRPr="00ED7008" w:rsidRDefault="00F7383B" w:rsidP="004D376E">
            <w:pPr>
              <w:tabs>
                <w:tab w:val="left" w:pos="540"/>
                <w:tab w:val="left" w:pos="1489"/>
              </w:tabs>
              <w:jc w:val="center"/>
              <w:rPr>
                <w:rFonts w:ascii="Calibri" w:eastAsia="Map Symbols" w:hAnsi="Calibri" w:cs="Calibri"/>
                <w:sz w:val="20"/>
                <w:szCs w:val="20"/>
              </w:rPr>
            </w:pPr>
          </w:p>
        </w:tc>
        <w:tc>
          <w:tcPr>
            <w:tcW w:w="238" w:type="dxa"/>
            <w:tcBorders>
              <w:top w:val="nil"/>
              <w:left w:val="nil"/>
              <w:bottom w:val="nil"/>
              <w:right w:val="nil"/>
            </w:tcBorders>
          </w:tcPr>
          <w:p w14:paraId="3115B8A9" w14:textId="77777777" w:rsidR="00F7383B" w:rsidRPr="00ED7008" w:rsidRDefault="00F7383B" w:rsidP="004D376E">
            <w:pPr>
              <w:tabs>
                <w:tab w:val="left" w:pos="540"/>
                <w:tab w:val="left" w:pos="1489"/>
              </w:tabs>
              <w:jc w:val="right"/>
              <w:rPr>
                <w:rFonts w:ascii="Calibri" w:eastAsia="Map Symbols" w:hAnsi="Calibri" w:cs="Calibri"/>
                <w:sz w:val="20"/>
                <w:szCs w:val="20"/>
              </w:rPr>
            </w:pPr>
          </w:p>
        </w:tc>
        <w:tc>
          <w:tcPr>
            <w:tcW w:w="1042" w:type="dxa"/>
            <w:tcBorders>
              <w:top w:val="nil"/>
              <w:left w:val="nil"/>
              <w:bottom w:val="nil"/>
              <w:right w:val="nil"/>
            </w:tcBorders>
            <w:vAlign w:val="bottom"/>
          </w:tcPr>
          <w:p w14:paraId="2959EBFC" w14:textId="16821E4B" w:rsidR="00F7383B" w:rsidRPr="00ED7008" w:rsidRDefault="0008128F" w:rsidP="0008128F">
            <w:pPr>
              <w:tabs>
                <w:tab w:val="left" w:pos="540"/>
                <w:tab w:val="left" w:pos="1489"/>
              </w:tabs>
              <w:ind w:right="-51"/>
              <w:jc w:val="right"/>
              <w:rPr>
                <w:rFonts w:ascii="Calibri" w:eastAsia="Map Symbols" w:hAnsi="Calibri" w:cs="Calibri"/>
                <w:sz w:val="20"/>
                <w:szCs w:val="20"/>
              </w:rPr>
            </w:pPr>
            <w:r>
              <w:rPr>
                <w:rFonts w:ascii="Calibri" w:eastAsia="Map Symbols" w:hAnsi="Calibri" w:cs="Calibri"/>
                <w:sz w:val="20"/>
                <w:szCs w:val="20"/>
              </w:rPr>
              <w:t>(</w:t>
            </w:r>
            <w:r w:rsidR="00295AB2">
              <w:rPr>
                <w:rFonts w:ascii="Calibri" w:eastAsia="Map Symbols" w:hAnsi="Calibri" w:cs="Calibri"/>
                <w:sz w:val="20"/>
                <w:szCs w:val="20"/>
              </w:rPr>
              <w:t>1,627</w:t>
            </w:r>
            <w:r>
              <w:rPr>
                <w:rFonts w:ascii="Calibri" w:eastAsia="Map Symbols" w:hAnsi="Calibri" w:cs="Calibri"/>
                <w:sz w:val="20"/>
                <w:szCs w:val="20"/>
              </w:rPr>
              <w:t>)</w:t>
            </w:r>
          </w:p>
        </w:tc>
      </w:tr>
      <w:tr w:rsidR="00F7383B" w:rsidRPr="00ED7008" w14:paraId="2A94F91F" w14:textId="77777777" w:rsidTr="003C3361">
        <w:trPr>
          <w:trHeight w:val="284"/>
        </w:trPr>
        <w:tc>
          <w:tcPr>
            <w:tcW w:w="4786" w:type="dxa"/>
            <w:gridSpan w:val="6"/>
            <w:tcBorders>
              <w:top w:val="nil"/>
              <w:left w:val="nil"/>
              <w:bottom w:val="nil"/>
              <w:right w:val="nil"/>
            </w:tcBorders>
            <w:shd w:val="clear" w:color="auto" w:fill="auto"/>
            <w:noWrap/>
            <w:vAlign w:val="bottom"/>
          </w:tcPr>
          <w:p w14:paraId="2C728FD5" w14:textId="47D36BBA" w:rsidR="00F7383B" w:rsidRPr="005823E6" w:rsidRDefault="005823E6" w:rsidP="005823E6">
            <w:pPr>
              <w:ind w:left="176"/>
              <w:rPr>
                <w:rFonts w:ascii="Calibri" w:hAnsi="Calibri" w:cs="Calibri"/>
                <w:sz w:val="20"/>
                <w:szCs w:val="20"/>
              </w:rPr>
            </w:pPr>
            <w:r w:rsidRPr="000C6DC9">
              <w:rPr>
                <w:rFonts w:ascii="Calibri" w:hAnsi="Calibri" w:cs="Calibri"/>
                <w:sz w:val="20"/>
                <w:szCs w:val="20"/>
              </w:rPr>
              <w:t>Unutilised of tax benefit from allowance for impairment of asset</w:t>
            </w:r>
          </w:p>
        </w:tc>
        <w:tc>
          <w:tcPr>
            <w:tcW w:w="1064" w:type="dxa"/>
            <w:tcBorders>
              <w:top w:val="nil"/>
              <w:left w:val="nil"/>
              <w:bottom w:val="nil"/>
              <w:right w:val="nil"/>
            </w:tcBorders>
            <w:shd w:val="clear" w:color="auto" w:fill="auto"/>
            <w:noWrap/>
            <w:vAlign w:val="bottom"/>
          </w:tcPr>
          <w:p w14:paraId="4204A171" w14:textId="77777777" w:rsidR="00F7383B" w:rsidRPr="00ED7008" w:rsidRDefault="00F7383B" w:rsidP="0091720B">
            <w:pPr>
              <w:tabs>
                <w:tab w:val="left" w:pos="540"/>
                <w:tab w:val="left" w:pos="1489"/>
              </w:tabs>
              <w:jc w:val="center"/>
              <w:rPr>
                <w:rFonts w:ascii="Calibri" w:eastAsia="Map Symbols" w:hAnsi="Calibri" w:cs="Calibri"/>
                <w:sz w:val="20"/>
                <w:szCs w:val="20"/>
              </w:rPr>
            </w:pPr>
          </w:p>
        </w:tc>
        <w:tc>
          <w:tcPr>
            <w:tcW w:w="236" w:type="dxa"/>
            <w:tcBorders>
              <w:top w:val="nil"/>
              <w:left w:val="nil"/>
              <w:bottom w:val="nil"/>
              <w:right w:val="nil"/>
            </w:tcBorders>
          </w:tcPr>
          <w:p w14:paraId="46B23555" w14:textId="77777777" w:rsidR="00F7383B" w:rsidRPr="00ED7008" w:rsidRDefault="00F7383B" w:rsidP="0091720B">
            <w:pPr>
              <w:tabs>
                <w:tab w:val="left" w:pos="540"/>
                <w:tab w:val="left" w:pos="1489"/>
              </w:tabs>
              <w:ind w:right="9"/>
              <w:jc w:val="right"/>
              <w:rPr>
                <w:rFonts w:ascii="Calibri" w:eastAsia="Map Symbols" w:hAnsi="Calibri" w:cs="Calibri"/>
                <w:sz w:val="20"/>
                <w:szCs w:val="20"/>
              </w:rPr>
            </w:pPr>
          </w:p>
        </w:tc>
        <w:tc>
          <w:tcPr>
            <w:tcW w:w="1044" w:type="dxa"/>
            <w:tcBorders>
              <w:top w:val="nil"/>
              <w:left w:val="nil"/>
              <w:bottom w:val="single" w:sz="4" w:space="0" w:color="auto"/>
              <w:right w:val="nil"/>
            </w:tcBorders>
            <w:vAlign w:val="bottom"/>
          </w:tcPr>
          <w:p w14:paraId="3DB4CA15" w14:textId="02F7FEF9" w:rsidR="00F7383B" w:rsidRPr="00911C9F" w:rsidRDefault="0008128F" w:rsidP="0008128F">
            <w:pPr>
              <w:tabs>
                <w:tab w:val="left" w:pos="540"/>
                <w:tab w:val="left" w:pos="1489"/>
              </w:tabs>
              <w:ind w:right="-51"/>
              <w:jc w:val="right"/>
              <w:rPr>
                <w:rFonts w:ascii="Calibri" w:eastAsia="Map Symbols" w:hAnsi="Calibri" w:cs="Calibri"/>
                <w:sz w:val="20"/>
                <w:szCs w:val="20"/>
              </w:rPr>
            </w:pPr>
            <w:r>
              <w:rPr>
                <w:rFonts w:ascii="Calibri" w:eastAsia="Map Symbols" w:hAnsi="Calibri" w:cs="Calibri"/>
                <w:sz w:val="20"/>
                <w:szCs w:val="20"/>
              </w:rPr>
              <w:t>(677)</w:t>
            </w:r>
          </w:p>
        </w:tc>
        <w:tc>
          <w:tcPr>
            <w:tcW w:w="236" w:type="dxa"/>
            <w:tcBorders>
              <w:top w:val="nil"/>
              <w:left w:val="nil"/>
              <w:bottom w:val="nil"/>
              <w:right w:val="nil"/>
            </w:tcBorders>
          </w:tcPr>
          <w:p w14:paraId="5BB9570D" w14:textId="77777777" w:rsidR="00F7383B" w:rsidRPr="00ED7008" w:rsidRDefault="00F7383B" w:rsidP="004D376E">
            <w:pPr>
              <w:tabs>
                <w:tab w:val="left" w:pos="540"/>
                <w:tab w:val="left" w:pos="1489"/>
              </w:tabs>
              <w:jc w:val="center"/>
              <w:rPr>
                <w:rFonts w:ascii="Calibri" w:eastAsia="Map Symbols" w:hAnsi="Calibri" w:cs="Calibri"/>
                <w:sz w:val="20"/>
                <w:szCs w:val="20"/>
              </w:rPr>
            </w:pPr>
          </w:p>
        </w:tc>
        <w:tc>
          <w:tcPr>
            <w:tcW w:w="934" w:type="dxa"/>
            <w:tcBorders>
              <w:top w:val="nil"/>
              <w:left w:val="nil"/>
              <w:bottom w:val="nil"/>
              <w:right w:val="nil"/>
            </w:tcBorders>
            <w:vAlign w:val="bottom"/>
          </w:tcPr>
          <w:p w14:paraId="704D7C3D" w14:textId="77777777" w:rsidR="00F7383B" w:rsidRPr="00ED7008" w:rsidRDefault="00F7383B" w:rsidP="004D376E">
            <w:pPr>
              <w:tabs>
                <w:tab w:val="left" w:pos="540"/>
                <w:tab w:val="left" w:pos="1489"/>
              </w:tabs>
              <w:jc w:val="center"/>
              <w:rPr>
                <w:rFonts w:ascii="Calibri" w:eastAsia="Map Symbols" w:hAnsi="Calibri" w:cs="Calibri"/>
                <w:sz w:val="20"/>
                <w:szCs w:val="20"/>
              </w:rPr>
            </w:pPr>
          </w:p>
        </w:tc>
        <w:tc>
          <w:tcPr>
            <w:tcW w:w="238" w:type="dxa"/>
            <w:tcBorders>
              <w:top w:val="nil"/>
              <w:left w:val="nil"/>
              <w:bottom w:val="nil"/>
              <w:right w:val="nil"/>
            </w:tcBorders>
          </w:tcPr>
          <w:p w14:paraId="67A42D4A" w14:textId="77777777" w:rsidR="00F7383B" w:rsidRPr="00ED7008" w:rsidRDefault="00F7383B" w:rsidP="004D376E">
            <w:pPr>
              <w:tabs>
                <w:tab w:val="left" w:pos="540"/>
                <w:tab w:val="left" w:pos="1489"/>
              </w:tabs>
              <w:jc w:val="right"/>
              <w:rPr>
                <w:rFonts w:ascii="Calibri" w:eastAsia="Map Symbols" w:hAnsi="Calibri" w:cs="Calibri"/>
                <w:sz w:val="20"/>
                <w:szCs w:val="20"/>
              </w:rPr>
            </w:pPr>
          </w:p>
        </w:tc>
        <w:tc>
          <w:tcPr>
            <w:tcW w:w="1042" w:type="dxa"/>
            <w:tcBorders>
              <w:top w:val="nil"/>
              <w:left w:val="nil"/>
              <w:bottom w:val="single" w:sz="4" w:space="0" w:color="auto"/>
              <w:right w:val="nil"/>
            </w:tcBorders>
            <w:vAlign w:val="bottom"/>
          </w:tcPr>
          <w:p w14:paraId="206A56E9" w14:textId="57EA5A37" w:rsidR="00F7383B" w:rsidRPr="00ED7008" w:rsidRDefault="0008128F" w:rsidP="0008128F">
            <w:pPr>
              <w:tabs>
                <w:tab w:val="left" w:pos="540"/>
                <w:tab w:val="left" w:pos="1489"/>
              </w:tabs>
              <w:ind w:right="-51"/>
              <w:jc w:val="right"/>
              <w:rPr>
                <w:rFonts w:ascii="Calibri" w:eastAsia="Map Symbols" w:hAnsi="Calibri" w:cs="Calibri"/>
                <w:sz w:val="20"/>
                <w:szCs w:val="20"/>
              </w:rPr>
            </w:pPr>
            <w:r>
              <w:rPr>
                <w:rFonts w:ascii="Calibri" w:eastAsia="Map Symbols" w:hAnsi="Calibri" w:cs="Calibri"/>
                <w:sz w:val="20"/>
                <w:szCs w:val="20"/>
              </w:rPr>
              <w:t>(155)</w:t>
            </w:r>
          </w:p>
        </w:tc>
      </w:tr>
      <w:tr w:rsidR="00F7383B" w:rsidRPr="00ED7008" w14:paraId="045B53CD" w14:textId="77777777" w:rsidTr="003C3361">
        <w:trPr>
          <w:trHeight w:val="284"/>
        </w:trPr>
        <w:tc>
          <w:tcPr>
            <w:tcW w:w="4786" w:type="dxa"/>
            <w:gridSpan w:val="6"/>
            <w:tcBorders>
              <w:top w:val="nil"/>
              <w:left w:val="nil"/>
              <w:bottom w:val="nil"/>
              <w:right w:val="nil"/>
            </w:tcBorders>
            <w:shd w:val="clear" w:color="auto" w:fill="auto"/>
            <w:noWrap/>
            <w:vAlign w:val="bottom"/>
          </w:tcPr>
          <w:p w14:paraId="3025D0E3" w14:textId="77777777" w:rsidR="00F7383B" w:rsidRPr="00ED7008" w:rsidRDefault="00F7383B" w:rsidP="008525AB">
            <w:pPr>
              <w:tabs>
                <w:tab w:val="left" w:pos="540"/>
              </w:tabs>
              <w:ind w:left="176"/>
              <w:rPr>
                <w:rFonts w:ascii="Calibri" w:eastAsia="Map Symbols" w:hAnsi="Calibri" w:cs="Calibri"/>
                <w:sz w:val="20"/>
                <w:szCs w:val="20"/>
              </w:rPr>
            </w:pPr>
            <w:r w:rsidRPr="00ED7008">
              <w:rPr>
                <w:rFonts w:ascii="Calibri" w:hAnsi="Calibri" w:cs="Calibri"/>
                <w:sz w:val="20"/>
                <w:szCs w:val="20"/>
              </w:rPr>
              <w:t>Current income tax</w:t>
            </w:r>
          </w:p>
        </w:tc>
        <w:tc>
          <w:tcPr>
            <w:tcW w:w="1064" w:type="dxa"/>
            <w:tcBorders>
              <w:top w:val="nil"/>
              <w:left w:val="nil"/>
              <w:bottom w:val="nil"/>
              <w:right w:val="nil"/>
            </w:tcBorders>
            <w:shd w:val="clear" w:color="auto" w:fill="auto"/>
            <w:noWrap/>
            <w:vAlign w:val="bottom"/>
          </w:tcPr>
          <w:p w14:paraId="35CB57E7" w14:textId="77777777" w:rsidR="00F7383B" w:rsidRPr="00ED7008" w:rsidRDefault="00F7383B" w:rsidP="0091720B">
            <w:pPr>
              <w:tabs>
                <w:tab w:val="left" w:pos="540"/>
                <w:tab w:val="left" w:pos="1489"/>
              </w:tabs>
              <w:jc w:val="center"/>
              <w:rPr>
                <w:rFonts w:ascii="Calibri" w:eastAsia="Map Symbols" w:hAnsi="Calibri" w:cs="Calibri"/>
                <w:sz w:val="20"/>
                <w:szCs w:val="20"/>
              </w:rPr>
            </w:pPr>
          </w:p>
        </w:tc>
        <w:tc>
          <w:tcPr>
            <w:tcW w:w="236" w:type="dxa"/>
            <w:tcBorders>
              <w:top w:val="nil"/>
              <w:left w:val="nil"/>
              <w:bottom w:val="nil"/>
              <w:right w:val="nil"/>
            </w:tcBorders>
          </w:tcPr>
          <w:p w14:paraId="54F7FEAD" w14:textId="77777777" w:rsidR="00F7383B" w:rsidRPr="00ED7008" w:rsidRDefault="00F7383B" w:rsidP="0091720B">
            <w:pPr>
              <w:tabs>
                <w:tab w:val="left" w:pos="540"/>
                <w:tab w:val="left" w:pos="1489"/>
              </w:tabs>
              <w:ind w:right="9"/>
              <w:jc w:val="right"/>
              <w:rPr>
                <w:rFonts w:ascii="Calibri" w:eastAsia="Map Symbols" w:hAnsi="Calibri" w:cs="Calibri"/>
                <w:sz w:val="20"/>
                <w:szCs w:val="20"/>
              </w:rPr>
            </w:pPr>
          </w:p>
        </w:tc>
        <w:tc>
          <w:tcPr>
            <w:tcW w:w="1044" w:type="dxa"/>
            <w:tcBorders>
              <w:top w:val="single" w:sz="4" w:space="0" w:color="auto"/>
              <w:left w:val="nil"/>
              <w:bottom w:val="nil"/>
              <w:right w:val="nil"/>
            </w:tcBorders>
            <w:vAlign w:val="bottom"/>
          </w:tcPr>
          <w:p w14:paraId="48F210CF" w14:textId="2395D94B" w:rsidR="00F7383B" w:rsidRPr="00911C9F" w:rsidRDefault="0008128F" w:rsidP="004D376E">
            <w:pPr>
              <w:tabs>
                <w:tab w:val="left" w:pos="540"/>
                <w:tab w:val="left" w:pos="1489"/>
              </w:tabs>
              <w:jc w:val="center"/>
              <w:rPr>
                <w:rFonts w:ascii="Calibri" w:eastAsia="Map Symbols" w:hAnsi="Calibri" w:cs="Calibri"/>
                <w:sz w:val="20"/>
                <w:szCs w:val="20"/>
              </w:rPr>
            </w:pPr>
            <w:r>
              <w:rPr>
                <w:rFonts w:ascii="Calibri" w:eastAsia="Map Symbols" w:hAnsi="Calibri" w:cs="Calibri"/>
                <w:sz w:val="20"/>
                <w:szCs w:val="20"/>
              </w:rPr>
              <w:t>-</w:t>
            </w:r>
          </w:p>
        </w:tc>
        <w:tc>
          <w:tcPr>
            <w:tcW w:w="236" w:type="dxa"/>
            <w:tcBorders>
              <w:top w:val="nil"/>
              <w:left w:val="nil"/>
              <w:bottom w:val="nil"/>
              <w:right w:val="nil"/>
            </w:tcBorders>
          </w:tcPr>
          <w:p w14:paraId="097BA680" w14:textId="77777777" w:rsidR="00F7383B" w:rsidRPr="00ED7008" w:rsidRDefault="00F7383B" w:rsidP="004D376E">
            <w:pPr>
              <w:tabs>
                <w:tab w:val="left" w:pos="540"/>
                <w:tab w:val="left" w:pos="1489"/>
              </w:tabs>
              <w:jc w:val="center"/>
              <w:rPr>
                <w:rFonts w:ascii="Calibri" w:eastAsia="Map Symbols" w:hAnsi="Calibri" w:cs="Calibri"/>
                <w:sz w:val="20"/>
                <w:szCs w:val="20"/>
              </w:rPr>
            </w:pPr>
          </w:p>
        </w:tc>
        <w:tc>
          <w:tcPr>
            <w:tcW w:w="934" w:type="dxa"/>
            <w:tcBorders>
              <w:top w:val="nil"/>
              <w:left w:val="nil"/>
              <w:bottom w:val="nil"/>
              <w:right w:val="nil"/>
            </w:tcBorders>
            <w:vAlign w:val="bottom"/>
          </w:tcPr>
          <w:p w14:paraId="67AF330C" w14:textId="77777777" w:rsidR="00F7383B" w:rsidRPr="00ED7008" w:rsidRDefault="00F7383B" w:rsidP="004D376E">
            <w:pPr>
              <w:tabs>
                <w:tab w:val="left" w:pos="540"/>
                <w:tab w:val="left" w:pos="1489"/>
              </w:tabs>
              <w:jc w:val="center"/>
              <w:rPr>
                <w:rFonts w:ascii="Calibri" w:eastAsia="Map Symbols" w:hAnsi="Calibri" w:cs="Calibri"/>
                <w:sz w:val="20"/>
                <w:szCs w:val="20"/>
              </w:rPr>
            </w:pPr>
          </w:p>
        </w:tc>
        <w:tc>
          <w:tcPr>
            <w:tcW w:w="238" w:type="dxa"/>
            <w:tcBorders>
              <w:top w:val="nil"/>
              <w:left w:val="nil"/>
              <w:bottom w:val="nil"/>
              <w:right w:val="nil"/>
            </w:tcBorders>
          </w:tcPr>
          <w:p w14:paraId="47463631" w14:textId="77777777" w:rsidR="00F7383B" w:rsidRPr="00ED7008" w:rsidRDefault="00F7383B" w:rsidP="004D376E">
            <w:pPr>
              <w:tabs>
                <w:tab w:val="left" w:pos="540"/>
                <w:tab w:val="left" w:pos="1489"/>
              </w:tabs>
              <w:jc w:val="right"/>
              <w:rPr>
                <w:rFonts w:ascii="Calibri" w:eastAsia="Map Symbols" w:hAnsi="Calibri" w:cs="Calibri"/>
                <w:sz w:val="20"/>
                <w:szCs w:val="20"/>
              </w:rPr>
            </w:pPr>
          </w:p>
        </w:tc>
        <w:tc>
          <w:tcPr>
            <w:tcW w:w="1042" w:type="dxa"/>
            <w:tcBorders>
              <w:top w:val="single" w:sz="4" w:space="0" w:color="auto"/>
              <w:left w:val="nil"/>
              <w:bottom w:val="nil"/>
              <w:right w:val="nil"/>
            </w:tcBorders>
            <w:vAlign w:val="bottom"/>
          </w:tcPr>
          <w:p w14:paraId="6B99BFAE" w14:textId="46BDCCC4" w:rsidR="00F7383B" w:rsidRPr="00ED7008" w:rsidRDefault="0008128F" w:rsidP="004D376E">
            <w:pPr>
              <w:tabs>
                <w:tab w:val="left" w:pos="540"/>
                <w:tab w:val="left" w:pos="1489"/>
              </w:tabs>
              <w:jc w:val="center"/>
              <w:rPr>
                <w:rFonts w:ascii="Calibri" w:eastAsia="Map Symbols" w:hAnsi="Calibri" w:cs="Calibri"/>
                <w:sz w:val="20"/>
                <w:szCs w:val="20"/>
              </w:rPr>
            </w:pPr>
            <w:r>
              <w:rPr>
                <w:rFonts w:ascii="Calibri" w:eastAsia="Map Symbols" w:hAnsi="Calibri" w:cs="Calibri"/>
                <w:sz w:val="20"/>
                <w:szCs w:val="20"/>
              </w:rPr>
              <w:t>-</w:t>
            </w:r>
          </w:p>
        </w:tc>
      </w:tr>
      <w:tr w:rsidR="00F7383B" w:rsidRPr="00ED7008" w14:paraId="0F63F79C" w14:textId="77777777" w:rsidTr="003C3361">
        <w:trPr>
          <w:trHeight w:val="284"/>
        </w:trPr>
        <w:tc>
          <w:tcPr>
            <w:tcW w:w="4786" w:type="dxa"/>
            <w:gridSpan w:val="6"/>
            <w:tcBorders>
              <w:top w:val="nil"/>
              <w:left w:val="nil"/>
              <w:bottom w:val="nil"/>
              <w:right w:val="nil"/>
            </w:tcBorders>
            <w:shd w:val="clear" w:color="auto" w:fill="auto"/>
            <w:noWrap/>
            <w:vAlign w:val="bottom"/>
            <w:hideMark/>
          </w:tcPr>
          <w:p w14:paraId="3EAA8E01" w14:textId="77777777" w:rsidR="00F7383B" w:rsidRPr="00ED7008" w:rsidRDefault="00F7383B" w:rsidP="008525AB">
            <w:pPr>
              <w:tabs>
                <w:tab w:val="left" w:pos="540"/>
              </w:tabs>
              <w:ind w:left="176"/>
              <w:rPr>
                <w:rFonts w:ascii="Calibri" w:eastAsia="Map Symbols" w:hAnsi="Calibri" w:cs="Calibri"/>
                <w:sz w:val="20"/>
                <w:szCs w:val="20"/>
              </w:rPr>
            </w:pPr>
            <w:r w:rsidRPr="00ED7008">
              <w:rPr>
                <w:rFonts w:ascii="Calibri" w:hAnsi="Calibri" w:cs="Calibri"/>
                <w:sz w:val="20"/>
                <w:szCs w:val="20"/>
              </w:rPr>
              <w:t>Change in temporary differences</w:t>
            </w:r>
          </w:p>
        </w:tc>
        <w:tc>
          <w:tcPr>
            <w:tcW w:w="1064" w:type="dxa"/>
            <w:tcBorders>
              <w:top w:val="nil"/>
              <w:left w:val="nil"/>
              <w:right w:val="nil"/>
            </w:tcBorders>
            <w:shd w:val="clear" w:color="auto" w:fill="auto"/>
            <w:noWrap/>
            <w:vAlign w:val="bottom"/>
          </w:tcPr>
          <w:p w14:paraId="30168E7C" w14:textId="77777777" w:rsidR="00F7383B" w:rsidRPr="00ED7008" w:rsidRDefault="00F7383B" w:rsidP="0091720B">
            <w:pPr>
              <w:tabs>
                <w:tab w:val="left" w:pos="540"/>
                <w:tab w:val="left" w:pos="1489"/>
              </w:tabs>
              <w:jc w:val="center"/>
              <w:rPr>
                <w:rFonts w:ascii="Calibri" w:eastAsia="Map Symbols" w:hAnsi="Calibri" w:cs="Calibri"/>
                <w:sz w:val="20"/>
                <w:szCs w:val="20"/>
              </w:rPr>
            </w:pPr>
          </w:p>
        </w:tc>
        <w:tc>
          <w:tcPr>
            <w:tcW w:w="236" w:type="dxa"/>
            <w:tcBorders>
              <w:top w:val="nil"/>
              <w:left w:val="nil"/>
              <w:bottom w:val="nil"/>
              <w:right w:val="nil"/>
            </w:tcBorders>
          </w:tcPr>
          <w:p w14:paraId="6C6507E1" w14:textId="77777777" w:rsidR="00F7383B" w:rsidRPr="00ED7008" w:rsidRDefault="00F7383B" w:rsidP="0091720B">
            <w:pPr>
              <w:tabs>
                <w:tab w:val="left" w:pos="540"/>
                <w:tab w:val="left" w:pos="1489"/>
              </w:tabs>
              <w:ind w:right="-61"/>
              <w:jc w:val="right"/>
              <w:rPr>
                <w:rFonts w:ascii="Calibri" w:eastAsia="Map Symbols" w:hAnsi="Calibri" w:cs="Calibri"/>
                <w:sz w:val="20"/>
                <w:szCs w:val="20"/>
              </w:rPr>
            </w:pPr>
          </w:p>
        </w:tc>
        <w:tc>
          <w:tcPr>
            <w:tcW w:w="1044" w:type="dxa"/>
            <w:tcBorders>
              <w:top w:val="nil"/>
              <w:left w:val="nil"/>
              <w:bottom w:val="single" w:sz="4" w:space="0" w:color="auto"/>
              <w:right w:val="nil"/>
            </w:tcBorders>
            <w:vAlign w:val="bottom"/>
          </w:tcPr>
          <w:p w14:paraId="7AEC44F6" w14:textId="2710B013" w:rsidR="00F7383B" w:rsidRPr="00911C9F" w:rsidRDefault="00295AB2" w:rsidP="004D376E">
            <w:pPr>
              <w:tabs>
                <w:tab w:val="left" w:pos="540"/>
                <w:tab w:val="left" w:pos="1489"/>
              </w:tabs>
              <w:jc w:val="center"/>
              <w:rPr>
                <w:rFonts w:ascii="Calibri" w:eastAsia="Map Symbols" w:hAnsi="Calibri" w:cs="Browallia New"/>
                <w:sz w:val="20"/>
                <w:szCs w:val="25"/>
              </w:rPr>
            </w:pPr>
            <w:r>
              <w:rPr>
                <w:rFonts w:ascii="Calibri" w:eastAsia="Map Symbols" w:hAnsi="Calibri" w:cs="Browallia New"/>
                <w:sz w:val="20"/>
                <w:szCs w:val="25"/>
              </w:rPr>
              <w:t>-</w:t>
            </w:r>
          </w:p>
        </w:tc>
        <w:tc>
          <w:tcPr>
            <w:tcW w:w="236" w:type="dxa"/>
            <w:tcBorders>
              <w:top w:val="nil"/>
              <w:left w:val="nil"/>
              <w:bottom w:val="nil"/>
              <w:right w:val="nil"/>
            </w:tcBorders>
          </w:tcPr>
          <w:p w14:paraId="551E85E1" w14:textId="77777777" w:rsidR="00F7383B" w:rsidRPr="00ED7008" w:rsidRDefault="00F7383B" w:rsidP="004D376E">
            <w:pPr>
              <w:tabs>
                <w:tab w:val="left" w:pos="540"/>
                <w:tab w:val="left" w:pos="1489"/>
              </w:tabs>
              <w:jc w:val="center"/>
              <w:rPr>
                <w:rFonts w:ascii="Calibri" w:eastAsia="Map Symbols" w:hAnsi="Calibri" w:cs="Calibri"/>
                <w:sz w:val="20"/>
                <w:szCs w:val="20"/>
              </w:rPr>
            </w:pPr>
          </w:p>
        </w:tc>
        <w:tc>
          <w:tcPr>
            <w:tcW w:w="934" w:type="dxa"/>
            <w:tcBorders>
              <w:top w:val="nil"/>
              <w:left w:val="nil"/>
              <w:right w:val="nil"/>
            </w:tcBorders>
            <w:vAlign w:val="bottom"/>
          </w:tcPr>
          <w:p w14:paraId="0F02F3F7" w14:textId="77777777" w:rsidR="00F7383B" w:rsidRPr="00ED7008" w:rsidRDefault="00F7383B" w:rsidP="004D376E">
            <w:pPr>
              <w:tabs>
                <w:tab w:val="left" w:pos="540"/>
                <w:tab w:val="left" w:pos="1489"/>
              </w:tabs>
              <w:jc w:val="center"/>
              <w:rPr>
                <w:rFonts w:ascii="Calibri" w:eastAsia="Map Symbols" w:hAnsi="Calibri" w:cs="Calibri"/>
                <w:sz w:val="20"/>
                <w:szCs w:val="20"/>
              </w:rPr>
            </w:pPr>
          </w:p>
        </w:tc>
        <w:tc>
          <w:tcPr>
            <w:tcW w:w="238" w:type="dxa"/>
            <w:tcBorders>
              <w:top w:val="nil"/>
              <w:left w:val="nil"/>
              <w:bottom w:val="nil"/>
              <w:right w:val="nil"/>
            </w:tcBorders>
          </w:tcPr>
          <w:p w14:paraId="7F55FB6E" w14:textId="77777777" w:rsidR="00F7383B" w:rsidRPr="00ED7008" w:rsidRDefault="00F7383B" w:rsidP="004D376E">
            <w:pPr>
              <w:tabs>
                <w:tab w:val="left" w:pos="540"/>
                <w:tab w:val="left" w:pos="1489"/>
              </w:tabs>
              <w:jc w:val="right"/>
              <w:rPr>
                <w:rFonts w:ascii="Calibri" w:eastAsia="Map Symbols" w:hAnsi="Calibri" w:cs="Calibri"/>
                <w:sz w:val="20"/>
                <w:szCs w:val="20"/>
              </w:rPr>
            </w:pPr>
          </w:p>
        </w:tc>
        <w:tc>
          <w:tcPr>
            <w:tcW w:w="1042" w:type="dxa"/>
            <w:tcBorders>
              <w:top w:val="nil"/>
              <w:left w:val="nil"/>
              <w:bottom w:val="single" w:sz="4" w:space="0" w:color="auto"/>
              <w:right w:val="nil"/>
            </w:tcBorders>
            <w:vAlign w:val="bottom"/>
          </w:tcPr>
          <w:p w14:paraId="209BADB7" w14:textId="1BB041DA" w:rsidR="00F7383B" w:rsidRPr="00ED7008" w:rsidRDefault="0008128F" w:rsidP="0008128F">
            <w:pPr>
              <w:tabs>
                <w:tab w:val="left" w:pos="540"/>
                <w:tab w:val="left" w:pos="1489"/>
              </w:tabs>
              <w:jc w:val="center"/>
              <w:rPr>
                <w:rFonts w:ascii="Calibri" w:eastAsia="Map Symbols" w:hAnsi="Calibri" w:cs="Calibri"/>
                <w:sz w:val="20"/>
                <w:szCs w:val="20"/>
              </w:rPr>
            </w:pPr>
            <w:r>
              <w:rPr>
                <w:rFonts w:ascii="Calibri" w:eastAsia="Map Symbols" w:hAnsi="Calibri" w:cs="Calibri"/>
                <w:sz w:val="20"/>
                <w:szCs w:val="20"/>
              </w:rPr>
              <w:t>-</w:t>
            </w:r>
          </w:p>
        </w:tc>
      </w:tr>
      <w:tr w:rsidR="00F7383B" w:rsidRPr="00ED7008" w14:paraId="302753D6" w14:textId="77777777" w:rsidTr="003C3361">
        <w:trPr>
          <w:trHeight w:val="284"/>
        </w:trPr>
        <w:tc>
          <w:tcPr>
            <w:tcW w:w="4786" w:type="dxa"/>
            <w:gridSpan w:val="6"/>
            <w:tcBorders>
              <w:top w:val="nil"/>
              <w:left w:val="nil"/>
              <w:bottom w:val="nil"/>
              <w:right w:val="nil"/>
            </w:tcBorders>
            <w:shd w:val="clear" w:color="auto" w:fill="auto"/>
            <w:noWrap/>
            <w:vAlign w:val="bottom"/>
            <w:hideMark/>
          </w:tcPr>
          <w:p w14:paraId="091EE302" w14:textId="77777777" w:rsidR="00F7383B" w:rsidRPr="00ED7008" w:rsidRDefault="00F7383B" w:rsidP="0091720B">
            <w:pPr>
              <w:tabs>
                <w:tab w:val="left" w:pos="540"/>
              </w:tabs>
              <w:rPr>
                <w:rFonts w:ascii="Calibri" w:eastAsia="Map Symbols" w:hAnsi="Calibri" w:cs="Calibri"/>
                <w:sz w:val="20"/>
                <w:szCs w:val="20"/>
              </w:rPr>
            </w:pPr>
            <w:r w:rsidRPr="00ED7008">
              <w:rPr>
                <w:rFonts w:ascii="Calibri" w:hAnsi="Calibri" w:cs="Calibri"/>
                <w:sz w:val="20"/>
                <w:szCs w:val="20"/>
              </w:rPr>
              <w:t>Income tax income (expenses) reported in the statement of comprehensive income</w:t>
            </w:r>
          </w:p>
        </w:tc>
        <w:tc>
          <w:tcPr>
            <w:tcW w:w="1064" w:type="dxa"/>
            <w:tcBorders>
              <w:top w:val="nil"/>
              <w:left w:val="nil"/>
              <w:bottom w:val="double" w:sz="4" w:space="0" w:color="auto"/>
              <w:right w:val="nil"/>
            </w:tcBorders>
            <w:shd w:val="clear" w:color="auto" w:fill="auto"/>
            <w:noWrap/>
            <w:vAlign w:val="bottom"/>
          </w:tcPr>
          <w:p w14:paraId="00F77436" w14:textId="77777777" w:rsidR="00F7383B" w:rsidRPr="00ED7008" w:rsidRDefault="00F7383B" w:rsidP="0091720B">
            <w:pPr>
              <w:tabs>
                <w:tab w:val="left" w:pos="540"/>
                <w:tab w:val="left" w:pos="1489"/>
              </w:tabs>
              <w:jc w:val="center"/>
              <w:rPr>
                <w:rFonts w:ascii="Calibri" w:eastAsia="Map Symbols" w:hAnsi="Calibri" w:cs="Calibri"/>
                <w:sz w:val="20"/>
                <w:szCs w:val="20"/>
              </w:rPr>
            </w:pPr>
            <w:r w:rsidRPr="00ED7008">
              <w:rPr>
                <w:rFonts w:ascii="Calibri" w:eastAsia="Map Symbols" w:hAnsi="Calibri" w:cs="Calibri"/>
                <w:sz w:val="20"/>
                <w:szCs w:val="20"/>
              </w:rPr>
              <w:t>-</w:t>
            </w:r>
          </w:p>
        </w:tc>
        <w:tc>
          <w:tcPr>
            <w:tcW w:w="236" w:type="dxa"/>
            <w:tcBorders>
              <w:top w:val="nil"/>
              <w:left w:val="nil"/>
              <w:bottom w:val="nil"/>
              <w:right w:val="nil"/>
            </w:tcBorders>
          </w:tcPr>
          <w:p w14:paraId="3031DCBD" w14:textId="77777777" w:rsidR="00F7383B" w:rsidRPr="00ED7008" w:rsidRDefault="00F7383B" w:rsidP="0091720B">
            <w:pPr>
              <w:tabs>
                <w:tab w:val="left" w:pos="540"/>
                <w:tab w:val="left" w:pos="1489"/>
              </w:tabs>
              <w:jc w:val="right"/>
              <w:rPr>
                <w:rFonts w:ascii="Calibri" w:eastAsia="Map Symbols" w:hAnsi="Calibri" w:cs="Calibri"/>
                <w:sz w:val="20"/>
                <w:szCs w:val="20"/>
              </w:rPr>
            </w:pPr>
          </w:p>
        </w:tc>
        <w:tc>
          <w:tcPr>
            <w:tcW w:w="1044" w:type="dxa"/>
            <w:tcBorders>
              <w:top w:val="single" w:sz="4" w:space="0" w:color="auto"/>
              <w:left w:val="nil"/>
              <w:bottom w:val="double" w:sz="4" w:space="0" w:color="auto"/>
              <w:right w:val="nil"/>
            </w:tcBorders>
            <w:vAlign w:val="bottom"/>
          </w:tcPr>
          <w:p w14:paraId="03EDFD15" w14:textId="463F9242" w:rsidR="00F7383B" w:rsidRPr="00911C9F" w:rsidRDefault="00295AB2" w:rsidP="004D376E">
            <w:pPr>
              <w:tabs>
                <w:tab w:val="left" w:pos="540"/>
                <w:tab w:val="left" w:pos="1489"/>
              </w:tabs>
              <w:jc w:val="center"/>
              <w:rPr>
                <w:rFonts w:ascii="Calibri" w:eastAsia="Map Symbols" w:hAnsi="Calibri" w:cs="Calibri"/>
                <w:sz w:val="20"/>
                <w:szCs w:val="20"/>
              </w:rPr>
            </w:pPr>
            <w:r>
              <w:rPr>
                <w:rFonts w:ascii="Calibri" w:eastAsia="Map Symbols" w:hAnsi="Calibri" w:cs="Calibri"/>
                <w:sz w:val="20"/>
                <w:szCs w:val="20"/>
              </w:rPr>
              <w:t>-</w:t>
            </w:r>
          </w:p>
        </w:tc>
        <w:tc>
          <w:tcPr>
            <w:tcW w:w="236" w:type="dxa"/>
            <w:tcBorders>
              <w:top w:val="nil"/>
              <w:left w:val="nil"/>
              <w:bottom w:val="nil"/>
              <w:right w:val="nil"/>
            </w:tcBorders>
          </w:tcPr>
          <w:p w14:paraId="5C12B301" w14:textId="77777777" w:rsidR="00F7383B" w:rsidRPr="00ED7008" w:rsidRDefault="00F7383B" w:rsidP="004D376E">
            <w:pPr>
              <w:tabs>
                <w:tab w:val="left" w:pos="540"/>
                <w:tab w:val="left" w:pos="1489"/>
              </w:tabs>
              <w:jc w:val="center"/>
              <w:rPr>
                <w:rFonts w:ascii="Calibri" w:eastAsia="Map Symbols" w:hAnsi="Calibri" w:cs="Calibri"/>
                <w:sz w:val="20"/>
                <w:szCs w:val="20"/>
              </w:rPr>
            </w:pPr>
          </w:p>
        </w:tc>
        <w:tc>
          <w:tcPr>
            <w:tcW w:w="934" w:type="dxa"/>
            <w:tcBorders>
              <w:top w:val="nil"/>
              <w:left w:val="nil"/>
              <w:bottom w:val="double" w:sz="4" w:space="0" w:color="auto"/>
              <w:right w:val="nil"/>
            </w:tcBorders>
            <w:vAlign w:val="bottom"/>
          </w:tcPr>
          <w:p w14:paraId="546A218A" w14:textId="77777777" w:rsidR="00F7383B" w:rsidRPr="00ED7008" w:rsidRDefault="00F7383B" w:rsidP="004D376E">
            <w:pPr>
              <w:tabs>
                <w:tab w:val="left" w:pos="540"/>
                <w:tab w:val="left" w:pos="1489"/>
              </w:tabs>
              <w:jc w:val="center"/>
              <w:rPr>
                <w:rFonts w:ascii="Calibri" w:eastAsia="Map Symbols" w:hAnsi="Calibri" w:cs="Calibri"/>
                <w:sz w:val="20"/>
                <w:szCs w:val="20"/>
              </w:rPr>
            </w:pPr>
            <w:r w:rsidRPr="00ED7008">
              <w:rPr>
                <w:rFonts w:ascii="Calibri" w:eastAsia="Map Symbols" w:hAnsi="Calibri" w:cs="Calibri"/>
                <w:sz w:val="20"/>
                <w:szCs w:val="20"/>
              </w:rPr>
              <w:t>-</w:t>
            </w:r>
          </w:p>
        </w:tc>
        <w:tc>
          <w:tcPr>
            <w:tcW w:w="238" w:type="dxa"/>
            <w:tcBorders>
              <w:top w:val="nil"/>
              <w:left w:val="nil"/>
              <w:bottom w:val="nil"/>
              <w:right w:val="nil"/>
            </w:tcBorders>
          </w:tcPr>
          <w:p w14:paraId="06958A25" w14:textId="77777777" w:rsidR="00F7383B" w:rsidRPr="00ED7008" w:rsidRDefault="00F7383B" w:rsidP="004D376E">
            <w:pPr>
              <w:tabs>
                <w:tab w:val="left" w:pos="540"/>
                <w:tab w:val="left" w:pos="1489"/>
              </w:tabs>
              <w:jc w:val="right"/>
              <w:rPr>
                <w:rFonts w:ascii="Calibri" w:eastAsia="Map Symbols" w:hAnsi="Calibri" w:cs="Calibri"/>
                <w:sz w:val="20"/>
                <w:szCs w:val="20"/>
              </w:rPr>
            </w:pPr>
          </w:p>
        </w:tc>
        <w:tc>
          <w:tcPr>
            <w:tcW w:w="1042" w:type="dxa"/>
            <w:tcBorders>
              <w:top w:val="single" w:sz="4" w:space="0" w:color="auto"/>
              <w:left w:val="nil"/>
              <w:bottom w:val="double" w:sz="4" w:space="0" w:color="auto"/>
              <w:right w:val="nil"/>
            </w:tcBorders>
            <w:vAlign w:val="bottom"/>
          </w:tcPr>
          <w:p w14:paraId="31E16D35" w14:textId="34ADC963" w:rsidR="00F7383B" w:rsidRPr="00ED7008" w:rsidRDefault="00295AB2" w:rsidP="004D376E">
            <w:pPr>
              <w:tabs>
                <w:tab w:val="left" w:pos="540"/>
                <w:tab w:val="left" w:pos="1489"/>
              </w:tabs>
              <w:jc w:val="center"/>
              <w:rPr>
                <w:rFonts w:ascii="Calibri" w:eastAsia="Map Symbols" w:hAnsi="Calibri" w:cs="Calibri"/>
                <w:sz w:val="20"/>
                <w:szCs w:val="20"/>
              </w:rPr>
            </w:pPr>
            <w:r>
              <w:rPr>
                <w:rFonts w:ascii="Calibri" w:eastAsia="Map Symbols" w:hAnsi="Calibri" w:cs="Calibri"/>
                <w:sz w:val="20"/>
                <w:szCs w:val="20"/>
              </w:rPr>
              <w:t>-</w:t>
            </w:r>
          </w:p>
        </w:tc>
      </w:tr>
    </w:tbl>
    <w:p w14:paraId="6FC7FA74" w14:textId="36FA1180" w:rsidR="00F7383B" w:rsidRDefault="00F7383B" w:rsidP="00F7383B">
      <w:pPr>
        <w:jc w:val="thaiDistribute"/>
        <w:rPr>
          <w:rFonts w:ascii="Calibri" w:hAnsi="Calibri" w:cs="Calibri"/>
          <w:sz w:val="16"/>
          <w:szCs w:val="16"/>
        </w:rPr>
      </w:pPr>
    </w:p>
    <w:tbl>
      <w:tblPr>
        <w:tblW w:w="9580" w:type="dxa"/>
        <w:tblInd w:w="108" w:type="dxa"/>
        <w:tblLayout w:type="fixed"/>
        <w:tblLook w:val="04A0" w:firstRow="1" w:lastRow="0" w:firstColumn="1" w:lastColumn="0" w:noHBand="0" w:noVBand="1"/>
      </w:tblPr>
      <w:tblGrid>
        <w:gridCol w:w="840"/>
        <w:gridCol w:w="1341"/>
        <w:gridCol w:w="524"/>
        <w:gridCol w:w="987"/>
        <w:gridCol w:w="236"/>
        <w:gridCol w:w="858"/>
        <w:gridCol w:w="1064"/>
        <w:gridCol w:w="236"/>
        <w:gridCol w:w="1044"/>
        <w:gridCol w:w="236"/>
        <w:gridCol w:w="934"/>
        <w:gridCol w:w="238"/>
        <w:gridCol w:w="1042"/>
      </w:tblGrid>
      <w:tr w:rsidR="00ED2F1B" w:rsidRPr="00ED7008" w14:paraId="1115A155" w14:textId="77777777" w:rsidTr="0066566C">
        <w:trPr>
          <w:trHeight w:val="284"/>
        </w:trPr>
        <w:tc>
          <w:tcPr>
            <w:tcW w:w="840" w:type="dxa"/>
            <w:tcBorders>
              <w:top w:val="nil"/>
              <w:left w:val="nil"/>
              <w:bottom w:val="nil"/>
              <w:right w:val="nil"/>
            </w:tcBorders>
            <w:shd w:val="clear" w:color="auto" w:fill="auto"/>
            <w:noWrap/>
            <w:vAlign w:val="bottom"/>
            <w:hideMark/>
          </w:tcPr>
          <w:p w14:paraId="5D9965E9" w14:textId="77777777" w:rsidR="00ED2F1B" w:rsidRPr="00ED7008" w:rsidRDefault="00ED2F1B" w:rsidP="0066566C">
            <w:pPr>
              <w:tabs>
                <w:tab w:val="left" w:pos="540"/>
              </w:tabs>
              <w:jc w:val="center"/>
              <w:rPr>
                <w:rFonts w:ascii="Calibri" w:eastAsia="Map Symbols" w:hAnsi="Calibri" w:cs="Calibri"/>
                <w:sz w:val="20"/>
                <w:szCs w:val="20"/>
              </w:rPr>
            </w:pPr>
          </w:p>
        </w:tc>
        <w:tc>
          <w:tcPr>
            <w:tcW w:w="1341" w:type="dxa"/>
            <w:tcBorders>
              <w:top w:val="nil"/>
              <w:left w:val="nil"/>
              <w:bottom w:val="nil"/>
              <w:right w:val="nil"/>
            </w:tcBorders>
            <w:shd w:val="clear" w:color="auto" w:fill="auto"/>
            <w:noWrap/>
            <w:vAlign w:val="bottom"/>
            <w:hideMark/>
          </w:tcPr>
          <w:p w14:paraId="60E784FE" w14:textId="77777777" w:rsidR="00ED2F1B" w:rsidRPr="00ED7008" w:rsidRDefault="00ED2F1B" w:rsidP="0066566C">
            <w:pPr>
              <w:tabs>
                <w:tab w:val="left" w:pos="540"/>
              </w:tabs>
              <w:jc w:val="center"/>
              <w:rPr>
                <w:rFonts w:ascii="Calibri" w:eastAsia="Map Symbols" w:hAnsi="Calibri" w:cs="Calibri"/>
                <w:sz w:val="20"/>
                <w:szCs w:val="20"/>
              </w:rPr>
            </w:pPr>
          </w:p>
        </w:tc>
        <w:tc>
          <w:tcPr>
            <w:tcW w:w="524" w:type="dxa"/>
            <w:tcBorders>
              <w:top w:val="nil"/>
              <w:left w:val="nil"/>
              <w:bottom w:val="nil"/>
              <w:right w:val="nil"/>
            </w:tcBorders>
            <w:shd w:val="clear" w:color="auto" w:fill="auto"/>
            <w:noWrap/>
            <w:vAlign w:val="bottom"/>
            <w:hideMark/>
          </w:tcPr>
          <w:p w14:paraId="2CE5ECF3" w14:textId="77777777" w:rsidR="00ED2F1B" w:rsidRPr="00ED7008" w:rsidRDefault="00ED2F1B" w:rsidP="0066566C">
            <w:pPr>
              <w:tabs>
                <w:tab w:val="left" w:pos="540"/>
              </w:tabs>
              <w:jc w:val="center"/>
              <w:rPr>
                <w:rFonts w:ascii="Calibri" w:eastAsia="Map Symbols" w:hAnsi="Calibri" w:cs="Calibri"/>
                <w:sz w:val="20"/>
                <w:szCs w:val="20"/>
              </w:rPr>
            </w:pPr>
          </w:p>
        </w:tc>
        <w:tc>
          <w:tcPr>
            <w:tcW w:w="987" w:type="dxa"/>
            <w:tcBorders>
              <w:top w:val="nil"/>
              <w:left w:val="nil"/>
              <w:bottom w:val="nil"/>
              <w:right w:val="nil"/>
            </w:tcBorders>
            <w:shd w:val="clear" w:color="auto" w:fill="auto"/>
            <w:noWrap/>
            <w:vAlign w:val="bottom"/>
            <w:hideMark/>
          </w:tcPr>
          <w:p w14:paraId="0BBFF69B" w14:textId="77777777" w:rsidR="00ED2F1B" w:rsidRPr="00ED7008" w:rsidRDefault="00ED2F1B" w:rsidP="0066566C">
            <w:pPr>
              <w:tabs>
                <w:tab w:val="left" w:pos="540"/>
              </w:tabs>
              <w:jc w:val="center"/>
              <w:rPr>
                <w:rFonts w:ascii="Calibri" w:eastAsia="Map Symbols" w:hAnsi="Calibri" w:cs="Calibri"/>
                <w:sz w:val="20"/>
                <w:szCs w:val="20"/>
              </w:rPr>
            </w:pPr>
          </w:p>
        </w:tc>
        <w:tc>
          <w:tcPr>
            <w:tcW w:w="236" w:type="dxa"/>
            <w:tcBorders>
              <w:top w:val="nil"/>
              <w:left w:val="nil"/>
              <w:bottom w:val="nil"/>
              <w:right w:val="nil"/>
            </w:tcBorders>
            <w:shd w:val="clear" w:color="auto" w:fill="auto"/>
            <w:noWrap/>
            <w:vAlign w:val="bottom"/>
            <w:hideMark/>
          </w:tcPr>
          <w:p w14:paraId="5E6440FE" w14:textId="77777777" w:rsidR="00ED2F1B" w:rsidRPr="00ED7008" w:rsidRDefault="00ED2F1B" w:rsidP="0066566C">
            <w:pPr>
              <w:tabs>
                <w:tab w:val="left" w:pos="540"/>
              </w:tabs>
              <w:jc w:val="center"/>
              <w:rPr>
                <w:rFonts w:ascii="Calibri" w:eastAsia="Map Symbols" w:hAnsi="Calibri" w:cs="Calibri"/>
                <w:sz w:val="20"/>
                <w:szCs w:val="20"/>
              </w:rPr>
            </w:pPr>
          </w:p>
        </w:tc>
        <w:tc>
          <w:tcPr>
            <w:tcW w:w="858" w:type="dxa"/>
            <w:tcBorders>
              <w:top w:val="nil"/>
              <w:left w:val="nil"/>
              <w:bottom w:val="nil"/>
              <w:right w:val="nil"/>
            </w:tcBorders>
            <w:shd w:val="clear" w:color="auto" w:fill="auto"/>
            <w:noWrap/>
            <w:vAlign w:val="bottom"/>
            <w:hideMark/>
          </w:tcPr>
          <w:p w14:paraId="471E4250" w14:textId="77777777" w:rsidR="00ED2F1B" w:rsidRPr="00ED7008" w:rsidRDefault="00ED2F1B" w:rsidP="0066566C">
            <w:pPr>
              <w:tabs>
                <w:tab w:val="left" w:pos="540"/>
              </w:tabs>
              <w:jc w:val="center"/>
              <w:rPr>
                <w:rFonts w:ascii="Calibri" w:eastAsia="Map Symbols" w:hAnsi="Calibri" w:cs="Calibri"/>
                <w:sz w:val="20"/>
                <w:szCs w:val="20"/>
              </w:rPr>
            </w:pPr>
          </w:p>
        </w:tc>
        <w:tc>
          <w:tcPr>
            <w:tcW w:w="4794" w:type="dxa"/>
            <w:gridSpan w:val="7"/>
            <w:tcBorders>
              <w:top w:val="nil"/>
              <w:left w:val="nil"/>
              <w:bottom w:val="single" w:sz="4" w:space="0" w:color="auto"/>
              <w:right w:val="nil"/>
            </w:tcBorders>
          </w:tcPr>
          <w:p w14:paraId="6EE2E26F" w14:textId="77777777" w:rsidR="00ED2F1B" w:rsidRPr="00ED7008" w:rsidRDefault="00ED2F1B" w:rsidP="0066566C">
            <w:pPr>
              <w:tabs>
                <w:tab w:val="left" w:pos="540"/>
                <w:tab w:val="left" w:pos="1489"/>
              </w:tabs>
              <w:jc w:val="center"/>
              <w:rPr>
                <w:rFonts w:ascii="Calibri" w:eastAsia="Map Symbols" w:hAnsi="Calibri" w:cs="Calibri"/>
                <w:sz w:val="20"/>
                <w:szCs w:val="20"/>
              </w:rPr>
            </w:pPr>
            <w:r w:rsidRPr="00ED7008">
              <w:rPr>
                <w:rFonts w:ascii="Calibri" w:eastAsia="Map Symbols" w:hAnsi="Calibri" w:cs="Calibri"/>
                <w:sz w:val="20"/>
                <w:szCs w:val="20"/>
              </w:rPr>
              <w:t>In Thousand Baht</w:t>
            </w:r>
          </w:p>
        </w:tc>
      </w:tr>
      <w:tr w:rsidR="00ED2F1B" w:rsidRPr="00ED7008" w14:paraId="5BFD64CA" w14:textId="77777777" w:rsidTr="0066566C">
        <w:trPr>
          <w:trHeight w:val="284"/>
        </w:trPr>
        <w:tc>
          <w:tcPr>
            <w:tcW w:w="840" w:type="dxa"/>
            <w:tcBorders>
              <w:top w:val="nil"/>
              <w:left w:val="nil"/>
              <w:bottom w:val="nil"/>
              <w:right w:val="nil"/>
            </w:tcBorders>
            <w:shd w:val="clear" w:color="auto" w:fill="auto"/>
            <w:noWrap/>
            <w:vAlign w:val="bottom"/>
          </w:tcPr>
          <w:p w14:paraId="05DAE7AA" w14:textId="77777777" w:rsidR="00ED2F1B" w:rsidRPr="00ED7008" w:rsidRDefault="00ED2F1B" w:rsidP="0066566C">
            <w:pPr>
              <w:tabs>
                <w:tab w:val="left" w:pos="540"/>
              </w:tabs>
              <w:jc w:val="center"/>
              <w:rPr>
                <w:rFonts w:ascii="Calibri" w:eastAsia="Map Symbols" w:hAnsi="Calibri" w:cs="Calibri"/>
                <w:sz w:val="20"/>
                <w:szCs w:val="20"/>
              </w:rPr>
            </w:pPr>
          </w:p>
        </w:tc>
        <w:tc>
          <w:tcPr>
            <w:tcW w:w="1341" w:type="dxa"/>
            <w:tcBorders>
              <w:top w:val="nil"/>
              <w:left w:val="nil"/>
              <w:bottom w:val="nil"/>
              <w:right w:val="nil"/>
            </w:tcBorders>
            <w:shd w:val="clear" w:color="auto" w:fill="auto"/>
            <w:noWrap/>
            <w:vAlign w:val="bottom"/>
          </w:tcPr>
          <w:p w14:paraId="39F6178F" w14:textId="77777777" w:rsidR="00ED2F1B" w:rsidRPr="00ED7008" w:rsidRDefault="00ED2F1B" w:rsidP="0066566C">
            <w:pPr>
              <w:tabs>
                <w:tab w:val="left" w:pos="540"/>
              </w:tabs>
              <w:jc w:val="center"/>
              <w:rPr>
                <w:rFonts w:ascii="Calibri" w:eastAsia="Map Symbols" w:hAnsi="Calibri" w:cs="Calibri"/>
                <w:sz w:val="20"/>
                <w:szCs w:val="20"/>
              </w:rPr>
            </w:pPr>
          </w:p>
        </w:tc>
        <w:tc>
          <w:tcPr>
            <w:tcW w:w="524" w:type="dxa"/>
            <w:tcBorders>
              <w:top w:val="nil"/>
              <w:left w:val="nil"/>
              <w:bottom w:val="nil"/>
              <w:right w:val="nil"/>
            </w:tcBorders>
            <w:shd w:val="clear" w:color="auto" w:fill="auto"/>
            <w:noWrap/>
            <w:vAlign w:val="bottom"/>
          </w:tcPr>
          <w:p w14:paraId="30F2A8A2" w14:textId="77777777" w:rsidR="00ED2F1B" w:rsidRPr="00ED7008" w:rsidRDefault="00ED2F1B" w:rsidP="0066566C">
            <w:pPr>
              <w:tabs>
                <w:tab w:val="left" w:pos="540"/>
              </w:tabs>
              <w:jc w:val="center"/>
              <w:rPr>
                <w:rFonts w:ascii="Calibri" w:eastAsia="Map Symbols" w:hAnsi="Calibri" w:cs="Calibri"/>
                <w:sz w:val="20"/>
                <w:szCs w:val="20"/>
              </w:rPr>
            </w:pPr>
          </w:p>
        </w:tc>
        <w:tc>
          <w:tcPr>
            <w:tcW w:w="987" w:type="dxa"/>
            <w:tcBorders>
              <w:top w:val="nil"/>
              <w:left w:val="nil"/>
              <w:bottom w:val="nil"/>
              <w:right w:val="nil"/>
            </w:tcBorders>
            <w:shd w:val="clear" w:color="auto" w:fill="auto"/>
            <w:noWrap/>
            <w:vAlign w:val="bottom"/>
          </w:tcPr>
          <w:p w14:paraId="683C26F7" w14:textId="77777777" w:rsidR="00ED2F1B" w:rsidRPr="00ED7008" w:rsidRDefault="00ED2F1B" w:rsidP="0066566C">
            <w:pPr>
              <w:tabs>
                <w:tab w:val="left" w:pos="540"/>
              </w:tabs>
              <w:jc w:val="center"/>
              <w:rPr>
                <w:rFonts w:ascii="Calibri" w:eastAsia="Map Symbols" w:hAnsi="Calibri" w:cs="Calibri"/>
                <w:sz w:val="20"/>
                <w:szCs w:val="20"/>
              </w:rPr>
            </w:pPr>
          </w:p>
        </w:tc>
        <w:tc>
          <w:tcPr>
            <w:tcW w:w="236" w:type="dxa"/>
            <w:tcBorders>
              <w:top w:val="nil"/>
              <w:left w:val="nil"/>
              <w:bottom w:val="nil"/>
              <w:right w:val="nil"/>
            </w:tcBorders>
            <w:shd w:val="clear" w:color="auto" w:fill="auto"/>
            <w:noWrap/>
            <w:vAlign w:val="bottom"/>
          </w:tcPr>
          <w:p w14:paraId="66AFC2F2" w14:textId="77777777" w:rsidR="00ED2F1B" w:rsidRPr="00ED7008" w:rsidRDefault="00ED2F1B" w:rsidP="0066566C">
            <w:pPr>
              <w:tabs>
                <w:tab w:val="left" w:pos="540"/>
              </w:tabs>
              <w:jc w:val="center"/>
              <w:rPr>
                <w:rFonts w:ascii="Calibri" w:eastAsia="Map Symbols" w:hAnsi="Calibri" w:cs="Calibri"/>
                <w:sz w:val="20"/>
                <w:szCs w:val="20"/>
              </w:rPr>
            </w:pPr>
          </w:p>
        </w:tc>
        <w:tc>
          <w:tcPr>
            <w:tcW w:w="858" w:type="dxa"/>
            <w:tcBorders>
              <w:top w:val="nil"/>
              <w:left w:val="nil"/>
              <w:bottom w:val="nil"/>
              <w:right w:val="nil"/>
            </w:tcBorders>
            <w:shd w:val="clear" w:color="auto" w:fill="auto"/>
            <w:noWrap/>
            <w:vAlign w:val="bottom"/>
          </w:tcPr>
          <w:p w14:paraId="7FD6A95C" w14:textId="77777777" w:rsidR="00ED2F1B" w:rsidRPr="00ED7008" w:rsidRDefault="00ED2F1B" w:rsidP="0066566C">
            <w:pPr>
              <w:tabs>
                <w:tab w:val="left" w:pos="540"/>
              </w:tabs>
              <w:jc w:val="center"/>
              <w:rPr>
                <w:rFonts w:ascii="Calibri" w:eastAsia="Map Symbols" w:hAnsi="Calibri" w:cs="Calibri"/>
                <w:sz w:val="20"/>
                <w:szCs w:val="20"/>
              </w:rPr>
            </w:pPr>
          </w:p>
        </w:tc>
        <w:tc>
          <w:tcPr>
            <w:tcW w:w="4794" w:type="dxa"/>
            <w:gridSpan w:val="7"/>
            <w:tcBorders>
              <w:top w:val="single" w:sz="4" w:space="0" w:color="auto"/>
              <w:left w:val="nil"/>
              <w:bottom w:val="single" w:sz="4" w:space="0" w:color="auto"/>
              <w:right w:val="nil"/>
            </w:tcBorders>
          </w:tcPr>
          <w:p w14:paraId="692C1A64" w14:textId="078ABDB5" w:rsidR="00ED2F1B" w:rsidRPr="00ED7008" w:rsidRDefault="00ED2F1B" w:rsidP="0066566C">
            <w:pPr>
              <w:tabs>
                <w:tab w:val="left" w:pos="540"/>
                <w:tab w:val="left" w:pos="1489"/>
              </w:tabs>
              <w:jc w:val="center"/>
              <w:rPr>
                <w:rFonts w:ascii="Calibri" w:eastAsia="Map Symbols" w:hAnsi="Calibri" w:cs="Calibri"/>
                <w:sz w:val="20"/>
                <w:szCs w:val="20"/>
              </w:rPr>
            </w:pPr>
            <w:r w:rsidRPr="00ED7008">
              <w:rPr>
                <w:rFonts w:ascii="Calibri" w:eastAsia="Map Symbols" w:hAnsi="Calibri" w:cs="Calibri"/>
                <w:sz w:val="20"/>
                <w:szCs w:val="20"/>
              </w:rPr>
              <w:t>Separate Financial Statements</w:t>
            </w:r>
          </w:p>
        </w:tc>
      </w:tr>
      <w:tr w:rsidR="00ED2F1B" w:rsidRPr="00ED7008" w14:paraId="60998877" w14:textId="77777777" w:rsidTr="0066566C">
        <w:trPr>
          <w:trHeight w:val="284"/>
        </w:trPr>
        <w:tc>
          <w:tcPr>
            <w:tcW w:w="840" w:type="dxa"/>
            <w:tcBorders>
              <w:top w:val="nil"/>
              <w:left w:val="nil"/>
              <w:bottom w:val="nil"/>
              <w:right w:val="nil"/>
            </w:tcBorders>
            <w:shd w:val="clear" w:color="auto" w:fill="auto"/>
            <w:noWrap/>
            <w:vAlign w:val="bottom"/>
            <w:hideMark/>
          </w:tcPr>
          <w:p w14:paraId="231079E4" w14:textId="77777777" w:rsidR="00ED2F1B" w:rsidRPr="00ED7008" w:rsidRDefault="00ED2F1B" w:rsidP="0066566C">
            <w:pPr>
              <w:tabs>
                <w:tab w:val="left" w:pos="540"/>
              </w:tabs>
              <w:jc w:val="center"/>
              <w:rPr>
                <w:rFonts w:ascii="Calibri" w:eastAsia="Map Symbols" w:hAnsi="Calibri" w:cs="Calibri"/>
                <w:sz w:val="20"/>
                <w:szCs w:val="20"/>
              </w:rPr>
            </w:pPr>
          </w:p>
        </w:tc>
        <w:tc>
          <w:tcPr>
            <w:tcW w:w="1341" w:type="dxa"/>
            <w:tcBorders>
              <w:top w:val="nil"/>
              <w:left w:val="nil"/>
              <w:bottom w:val="nil"/>
              <w:right w:val="nil"/>
            </w:tcBorders>
            <w:shd w:val="clear" w:color="auto" w:fill="auto"/>
            <w:noWrap/>
            <w:vAlign w:val="bottom"/>
            <w:hideMark/>
          </w:tcPr>
          <w:p w14:paraId="4A20F7DE" w14:textId="77777777" w:rsidR="00ED2F1B" w:rsidRPr="00ED7008" w:rsidRDefault="00ED2F1B" w:rsidP="0066566C">
            <w:pPr>
              <w:tabs>
                <w:tab w:val="left" w:pos="540"/>
              </w:tabs>
              <w:jc w:val="center"/>
              <w:rPr>
                <w:rFonts w:ascii="Calibri" w:eastAsia="Map Symbols" w:hAnsi="Calibri" w:cs="Calibri"/>
                <w:sz w:val="20"/>
                <w:szCs w:val="20"/>
              </w:rPr>
            </w:pPr>
          </w:p>
        </w:tc>
        <w:tc>
          <w:tcPr>
            <w:tcW w:w="524" w:type="dxa"/>
            <w:tcBorders>
              <w:top w:val="nil"/>
              <w:left w:val="nil"/>
              <w:bottom w:val="nil"/>
              <w:right w:val="nil"/>
            </w:tcBorders>
            <w:shd w:val="clear" w:color="auto" w:fill="auto"/>
            <w:noWrap/>
            <w:vAlign w:val="bottom"/>
            <w:hideMark/>
          </w:tcPr>
          <w:p w14:paraId="6DD1E9E5" w14:textId="77777777" w:rsidR="00ED2F1B" w:rsidRPr="00ED7008" w:rsidRDefault="00ED2F1B" w:rsidP="0066566C">
            <w:pPr>
              <w:tabs>
                <w:tab w:val="left" w:pos="540"/>
              </w:tabs>
              <w:jc w:val="center"/>
              <w:rPr>
                <w:rFonts w:ascii="Calibri" w:eastAsia="Map Symbols" w:hAnsi="Calibri" w:cs="Calibri"/>
                <w:sz w:val="20"/>
                <w:szCs w:val="20"/>
              </w:rPr>
            </w:pPr>
          </w:p>
        </w:tc>
        <w:tc>
          <w:tcPr>
            <w:tcW w:w="987" w:type="dxa"/>
            <w:tcBorders>
              <w:top w:val="nil"/>
              <w:left w:val="nil"/>
              <w:bottom w:val="nil"/>
              <w:right w:val="nil"/>
            </w:tcBorders>
            <w:shd w:val="clear" w:color="auto" w:fill="auto"/>
            <w:noWrap/>
            <w:vAlign w:val="bottom"/>
            <w:hideMark/>
          </w:tcPr>
          <w:p w14:paraId="2906E5C3" w14:textId="77777777" w:rsidR="00ED2F1B" w:rsidRPr="00ED7008" w:rsidRDefault="00ED2F1B" w:rsidP="0066566C">
            <w:pPr>
              <w:tabs>
                <w:tab w:val="left" w:pos="540"/>
              </w:tabs>
              <w:jc w:val="center"/>
              <w:rPr>
                <w:rFonts w:ascii="Calibri" w:eastAsia="Map Symbols" w:hAnsi="Calibri" w:cs="Calibri"/>
                <w:sz w:val="20"/>
                <w:szCs w:val="20"/>
              </w:rPr>
            </w:pPr>
          </w:p>
        </w:tc>
        <w:tc>
          <w:tcPr>
            <w:tcW w:w="236" w:type="dxa"/>
            <w:tcBorders>
              <w:top w:val="nil"/>
              <w:left w:val="nil"/>
              <w:bottom w:val="nil"/>
              <w:right w:val="nil"/>
            </w:tcBorders>
            <w:shd w:val="clear" w:color="auto" w:fill="auto"/>
            <w:noWrap/>
            <w:vAlign w:val="bottom"/>
            <w:hideMark/>
          </w:tcPr>
          <w:p w14:paraId="08A92F27" w14:textId="77777777" w:rsidR="00ED2F1B" w:rsidRPr="00ED7008" w:rsidRDefault="00ED2F1B" w:rsidP="0066566C">
            <w:pPr>
              <w:tabs>
                <w:tab w:val="left" w:pos="540"/>
              </w:tabs>
              <w:jc w:val="center"/>
              <w:rPr>
                <w:rFonts w:ascii="Calibri" w:eastAsia="Map Symbols" w:hAnsi="Calibri" w:cs="Calibri"/>
                <w:sz w:val="20"/>
                <w:szCs w:val="20"/>
              </w:rPr>
            </w:pPr>
          </w:p>
        </w:tc>
        <w:tc>
          <w:tcPr>
            <w:tcW w:w="858" w:type="dxa"/>
            <w:tcBorders>
              <w:top w:val="nil"/>
              <w:left w:val="nil"/>
              <w:bottom w:val="nil"/>
              <w:right w:val="nil"/>
            </w:tcBorders>
            <w:shd w:val="clear" w:color="auto" w:fill="auto"/>
            <w:noWrap/>
            <w:vAlign w:val="bottom"/>
            <w:hideMark/>
          </w:tcPr>
          <w:p w14:paraId="5D829F51" w14:textId="77777777" w:rsidR="00ED2F1B" w:rsidRPr="00ED7008" w:rsidRDefault="00ED2F1B" w:rsidP="0066566C">
            <w:pPr>
              <w:tabs>
                <w:tab w:val="left" w:pos="540"/>
              </w:tabs>
              <w:jc w:val="center"/>
              <w:rPr>
                <w:rFonts w:ascii="Calibri" w:eastAsia="Map Symbols" w:hAnsi="Calibri" w:cs="Calibri"/>
                <w:sz w:val="20"/>
                <w:szCs w:val="20"/>
              </w:rPr>
            </w:pPr>
          </w:p>
        </w:tc>
        <w:tc>
          <w:tcPr>
            <w:tcW w:w="2344" w:type="dxa"/>
            <w:gridSpan w:val="3"/>
            <w:tcBorders>
              <w:top w:val="single" w:sz="4" w:space="0" w:color="auto"/>
              <w:left w:val="nil"/>
              <w:bottom w:val="single" w:sz="4" w:space="0" w:color="auto"/>
              <w:right w:val="nil"/>
            </w:tcBorders>
          </w:tcPr>
          <w:p w14:paraId="7726D072" w14:textId="77777777" w:rsidR="00ED2F1B" w:rsidRPr="00ED7008" w:rsidRDefault="00ED2F1B" w:rsidP="0066566C">
            <w:pPr>
              <w:tabs>
                <w:tab w:val="left" w:pos="540"/>
                <w:tab w:val="left" w:pos="1489"/>
              </w:tabs>
              <w:jc w:val="center"/>
              <w:rPr>
                <w:rFonts w:ascii="Calibri" w:eastAsia="Map Symbols" w:hAnsi="Calibri" w:cs="Calibri"/>
                <w:sz w:val="20"/>
                <w:szCs w:val="20"/>
              </w:rPr>
            </w:pPr>
            <w:r w:rsidRPr="00ED7008">
              <w:rPr>
                <w:rFonts w:ascii="Calibri" w:eastAsia="Map Symbols" w:hAnsi="Calibri" w:cs="Calibri"/>
                <w:sz w:val="20"/>
                <w:szCs w:val="20"/>
              </w:rPr>
              <w:t>20</w:t>
            </w:r>
            <w:r>
              <w:rPr>
                <w:rFonts w:ascii="Calibri" w:eastAsia="Map Symbols" w:hAnsi="Calibri" w:cs="Calibri"/>
                <w:sz w:val="20"/>
                <w:szCs w:val="20"/>
              </w:rPr>
              <w:t>20</w:t>
            </w:r>
          </w:p>
        </w:tc>
        <w:tc>
          <w:tcPr>
            <w:tcW w:w="236" w:type="dxa"/>
            <w:tcBorders>
              <w:top w:val="single" w:sz="4" w:space="0" w:color="auto"/>
              <w:left w:val="nil"/>
              <w:right w:val="nil"/>
            </w:tcBorders>
          </w:tcPr>
          <w:p w14:paraId="2717A671" w14:textId="77777777" w:rsidR="00ED2F1B" w:rsidRPr="00ED7008" w:rsidRDefault="00ED2F1B" w:rsidP="0066566C">
            <w:pPr>
              <w:tabs>
                <w:tab w:val="left" w:pos="540"/>
                <w:tab w:val="left" w:pos="1489"/>
              </w:tabs>
              <w:jc w:val="center"/>
              <w:rPr>
                <w:rFonts w:ascii="Calibri" w:eastAsia="Map Symbols" w:hAnsi="Calibri" w:cs="Calibri"/>
                <w:sz w:val="20"/>
                <w:szCs w:val="20"/>
              </w:rPr>
            </w:pPr>
          </w:p>
        </w:tc>
        <w:tc>
          <w:tcPr>
            <w:tcW w:w="2214" w:type="dxa"/>
            <w:gridSpan w:val="3"/>
            <w:tcBorders>
              <w:top w:val="single" w:sz="4" w:space="0" w:color="auto"/>
              <w:left w:val="nil"/>
              <w:bottom w:val="single" w:sz="4" w:space="0" w:color="auto"/>
              <w:right w:val="nil"/>
            </w:tcBorders>
          </w:tcPr>
          <w:p w14:paraId="51590ECC" w14:textId="77777777" w:rsidR="00ED2F1B" w:rsidRPr="00ED7008" w:rsidRDefault="00ED2F1B" w:rsidP="0066566C">
            <w:pPr>
              <w:tabs>
                <w:tab w:val="left" w:pos="540"/>
                <w:tab w:val="left" w:pos="1489"/>
              </w:tabs>
              <w:jc w:val="center"/>
              <w:rPr>
                <w:rFonts w:ascii="Calibri" w:eastAsia="Map Symbols" w:hAnsi="Calibri" w:cs="Calibri"/>
                <w:sz w:val="20"/>
                <w:szCs w:val="20"/>
              </w:rPr>
            </w:pPr>
            <w:r w:rsidRPr="00ED7008">
              <w:rPr>
                <w:rFonts w:ascii="Calibri" w:eastAsia="Map Symbols" w:hAnsi="Calibri" w:cs="Calibri"/>
                <w:sz w:val="20"/>
                <w:szCs w:val="20"/>
              </w:rPr>
              <w:t>201</w:t>
            </w:r>
            <w:r>
              <w:rPr>
                <w:rFonts w:ascii="Calibri" w:eastAsia="Map Symbols" w:hAnsi="Calibri" w:cs="Calibri"/>
                <w:sz w:val="20"/>
                <w:szCs w:val="20"/>
              </w:rPr>
              <w:t>9</w:t>
            </w:r>
          </w:p>
        </w:tc>
      </w:tr>
      <w:tr w:rsidR="00ED2F1B" w:rsidRPr="00ED7008" w14:paraId="08F38C41" w14:textId="77777777" w:rsidTr="0066566C">
        <w:trPr>
          <w:trHeight w:val="284"/>
        </w:trPr>
        <w:tc>
          <w:tcPr>
            <w:tcW w:w="840" w:type="dxa"/>
            <w:tcBorders>
              <w:top w:val="nil"/>
              <w:left w:val="nil"/>
              <w:bottom w:val="nil"/>
              <w:right w:val="nil"/>
            </w:tcBorders>
            <w:shd w:val="clear" w:color="auto" w:fill="auto"/>
            <w:noWrap/>
            <w:vAlign w:val="bottom"/>
            <w:hideMark/>
          </w:tcPr>
          <w:p w14:paraId="7D152DB2" w14:textId="77777777" w:rsidR="00ED2F1B" w:rsidRPr="00ED7008" w:rsidRDefault="00ED2F1B" w:rsidP="0066566C">
            <w:pPr>
              <w:tabs>
                <w:tab w:val="left" w:pos="540"/>
              </w:tabs>
              <w:jc w:val="center"/>
              <w:rPr>
                <w:rFonts w:ascii="Calibri" w:eastAsia="Map Symbols" w:hAnsi="Calibri" w:cs="Calibri"/>
                <w:sz w:val="20"/>
                <w:szCs w:val="20"/>
              </w:rPr>
            </w:pPr>
          </w:p>
        </w:tc>
        <w:tc>
          <w:tcPr>
            <w:tcW w:w="1341" w:type="dxa"/>
            <w:tcBorders>
              <w:top w:val="nil"/>
              <w:left w:val="nil"/>
              <w:bottom w:val="nil"/>
              <w:right w:val="nil"/>
            </w:tcBorders>
            <w:shd w:val="clear" w:color="auto" w:fill="auto"/>
            <w:noWrap/>
            <w:vAlign w:val="bottom"/>
            <w:hideMark/>
          </w:tcPr>
          <w:p w14:paraId="3086F828" w14:textId="77777777" w:rsidR="00ED2F1B" w:rsidRPr="00ED7008" w:rsidRDefault="00ED2F1B" w:rsidP="0066566C">
            <w:pPr>
              <w:tabs>
                <w:tab w:val="left" w:pos="540"/>
              </w:tabs>
              <w:jc w:val="center"/>
              <w:rPr>
                <w:rFonts w:ascii="Calibri" w:eastAsia="Map Symbols" w:hAnsi="Calibri" w:cs="Calibri"/>
                <w:sz w:val="20"/>
                <w:szCs w:val="20"/>
              </w:rPr>
            </w:pPr>
          </w:p>
        </w:tc>
        <w:tc>
          <w:tcPr>
            <w:tcW w:w="524" w:type="dxa"/>
            <w:tcBorders>
              <w:top w:val="nil"/>
              <w:left w:val="nil"/>
              <w:bottom w:val="nil"/>
              <w:right w:val="nil"/>
            </w:tcBorders>
            <w:shd w:val="clear" w:color="auto" w:fill="auto"/>
            <w:noWrap/>
            <w:vAlign w:val="bottom"/>
            <w:hideMark/>
          </w:tcPr>
          <w:p w14:paraId="44EADEFD" w14:textId="77777777" w:rsidR="00ED2F1B" w:rsidRPr="00ED7008" w:rsidRDefault="00ED2F1B" w:rsidP="0066566C">
            <w:pPr>
              <w:tabs>
                <w:tab w:val="left" w:pos="540"/>
              </w:tabs>
              <w:jc w:val="center"/>
              <w:rPr>
                <w:rFonts w:ascii="Calibri" w:eastAsia="Map Symbols" w:hAnsi="Calibri" w:cs="Calibri"/>
                <w:sz w:val="20"/>
                <w:szCs w:val="20"/>
              </w:rPr>
            </w:pPr>
          </w:p>
        </w:tc>
        <w:tc>
          <w:tcPr>
            <w:tcW w:w="987" w:type="dxa"/>
            <w:tcBorders>
              <w:top w:val="nil"/>
              <w:left w:val="nil"/>
              <w:bottom w:val="nil"/>
              <w:right w:val="nil"/>
            </w:tcBorders>
            <w:shd w:val="clear" w:color="auto" w:fill="auto"/>
            <w:noWrap/>
            <w:vAlign w:val="bottom"/>
            <w:hideMark/>
          </w:tcPr>
          <w:p w14:paraId="01795C31" w14:textId="77777777" w:rsidR="00ED2F1B" w:rsidRPr="00ED7008" w:rsidRDefault="00ED2F1B" w:rsidP="0066566C">
            <w:pPr>
              <w:tabs>
                <w:tab w:val="left" w:pos="540"/>
              </w:tabs>
              <w:jc w:val="center"/>
              <w:rPr>
                <w:rFonts w:ascii="Calibri" w:eastAsia="Map Symbols" w:hAnsi="Calibri" w:cs="Calibri"/>
                <w:sz w:val="20"/>
                <w:szCs w:val="20"/>
              </w:rPr>
            </w:pPr>
          </w:p>
        </w:tc>
        <w:tc>
          <w:tcPr>
            <w:tcW w:w="236" w:type="dxa"/>
            <w:tcBorders>
              <w:top w:val="nil"/>
              <w:left w:val="nil"/>
              <w:bottom w:val="nil"/>
              <w:right w:val="nil"/>
            </w:tcBorders>
            <w:shd w:val="clear" w:color="auto" w:fill="auto"/>
            <w:noWrap/>
            <w:vAlign w:val="bottom"/>
            <w:hideMark/>
          </w:tcPr>
          <w:p w14:paraId="27D273D5" w14:textId="77777777" w:rsidR="00ED2F1B" w:rsidRPr="00ED7008" w:rsidRDefault="00ED2F1B" w:rsidP="0066566C">
            <w:pPr>
              <w:tabs>
                <w:tab w:val="left" w:pos="540"/>
              </w:tabs>
              <w:jc w:val="center"/>
              <w:rPr>
                <w:rFonts w:ascii="Calibri" w:eastAsia="Map Symbols" w:hAnsi="Calibri" w:cs="Calibri"/>
                <w:sz w:val="20"/>
                <w:szCs w:val="20"/>
              </w:rPr>
            </w:pPr>
          </w:p>
        </w:tc>
        <w:tc>
          <w:tcPr>
            <w:tcW w:w="858" w:type="dxa"/>
            <w:tcBorders>
              <w:top w:val="nil"/>
              <w:left w:val="nil"/>
              <w:bottom w:val="nil"/>
              <w:right w:val="nil"/>
            </w:tcBorders>
            <w:shd w:val="clear" w:color="auto" w:fill="auto"/>
            <w:noWrap/>
            <w:vAlign w:val="bottom"/>
            <w:hideMark/>
          </w:tcPr>
          <w:p w14:paraId="4FB2766A" w14:textId="77777777" w:rsidR="00ED2F1B" w:rsidRPr="00ED7008" w:rsidRDefault="00ED2F1B" w:rsidP="0066566C">
            <w:pPr>
              <w:tabs>
                <w:tab w:val="left" w:pos="540"/>
              </w:tabs>
              <w:jc w:val="center"/>
              <w:rPr>
                <w:rFonts w:ascii="Calibri" w:eastAsia="Map Symbols" w:hAnsi="Calibri" w:cs="Calibri"/>
                <w:sz w:val="20"/>
                <w:szCs w:val="20"/>
              </w:rPr>
            </w:pPr>
          </w:p>
        </w:tc>
        <w:tc>
          <w:tcPr>
            <w:tcW w:w="1064" w:type="dxa"/>
            <w:tcBorders>
              <w:top w:val="single" w:sz="4" w:space="0" w:color="auto"/>
              <w:left w:val="nil"/>
              <w:bottom w:val="single" w:sz="4" w:space="0" w:color="auto"/>
              <w:right w:val="nil"/>
            </w:tcBorders>
            <w:shd w:val="clear" w:color="auto" w:fill="auto"/>
            <w:noWrap/>
            <w:vAlign w:val="bottom"/>
            <w:hideMark/>
          </w:tcPr>
          <w:p w14:paraId="0C75A328" w14:textId="77777777" w:rsidR="00ED2F1B" w:rsidRPr="00ED7008" w:rsidRDefault="00ED2F1B" w:rsidP="0066566C">
            <w:pPr>
              <w:tabs>
                <w:tab w:val="left" w:pos="540"/>
                <w:tab w:val="left" w:pos="1489"/>
              </w:tabs>
              <w:jc w:val="center"/>
              <w:rPr>
                <w:rFonts w:ascii="Calibri" w:eastAsia="Map Symbols" w:hAnsi="Calibri" w:cs="Calibri"/>
                <w:sz w:val="20"/>
                <w:szCs w:val="20"/>
              </w:rPr>
            </w:pPr>
            <w:r w:rsidRPr="00ED7008">
              <w:rPr>
                <w:rFonts w:ascii="Calibri" w:eastAsia="Map Symbols" w:hAnsi="Calibri" w:cs="Calibri"/>
                <w:sz w:val="20"/>
                <w:szCs w:val="20"/>
              </w:rPr>
              <w:t>Rate (%)</w:t>
            </w:r>
          </w:p>
        </w:tc>
        <w:tc>
          <w:tcPr>
            <w:tcW w:w="236" w:type="dxa"/>
            <w:tcBorders>
              <w:top w:val="single" w:sz="4" w:space="0" w:color="auto"/>
              <w:left w:val="nil"/>
              <w:right w:val="nil"/>
            </w:tcBorders>
          </w:tcPr>
          <w:p w14:paraId="1800DAD9" w14:textId="77777777" w:rsidR="00ED2F1B" w:rsidRPr="00ED7008" w:rsidRDefault="00ED2F1B" w:rsidP="0066566C">
            <w:pPr>
              <w:tabs>
                <w:tab w:val="left" w:pos="540"/>
                <w:tab w:val="left" w:pos="1489"/>
              </w:tabs>
              <w:jc w:val="center"/>
              <w:rPr>
                <w:rFonts w:ascii="Calibri" w:eastAsia="Map Symbols" w:hAnsi="Calibri" w:cs="Calibri"/>
                <w:sz w:val="20"/>
                <w:szCs w:val="20"/>
              </w:rPr>
            </w:pPr>
          </w:p>
        </w:tc>
        <w:tc>
          <w:tcPr>
            <w:tcW w:w="1044" w:type="dxa"/>
            <w:tcBorders>
              <w:top w:val="single" w:sz="4" w:space="0" w:color="auto"/>
              <w:left w:val="nil"/>
              <w:bottom w:val="single" w:sz="4" w:space="0" w:color="auto"/>
              <w:right w:val="nil"/>
            </w:tcBorders>
            <w:vAlign w:val="bottom"/>
          </w:tcPr>
          <w:p w14:paraId="73D87BD7" w14:textId="77777777" w:rsidR="00ED2F1B" w:rsidRPr="00ED7008" w:rsidRDefault="00ED2F1B" w:rsidP="0066566C">
            <w:pPr>
              <w:tabs>
                <w:tab w:val="left" w:pos="540"/>
                <w:tab w:val="left" w:pos="1489"/>
              </w:tabs>
              <w:jc w:val="center"/>
              <w:rPr>
                <w:rFonts w:ascii="Calibri" w:eastAsia="Map Symbols" w:hAnsi="Calibri" w:cs="Calibri"/>
                <w:sz w:val="20"/>
                <w:szCs w:val="20"/>
              </w:rPr>
            </w:pPr>
            <w:r w:rsidRPr="00ED7008">
              <w:rPr>
                <w:rFonts w:ascii="Calibri" w:eastAsia="Map Symbols" w:hAnsi="Calibri" w:cs="Calibri"/>
                <w:sz w:val="20"/>
                <w:szCs w:val="20"/>
              </w:rPr>
              <w:t>Amount</w:t>
            </w:r>
          </w:p>
        </w:tc>
        <w:tc>
          <w:tcPr>
            <w:tcW w:w="236" w:type="dxa"/>
            <w:tcBorders>
              <w:top w:val="nil"/>
              <w:left w:val="nil"/>
              <w:right w:val="nil"/>
            </w:tcBorders>
          </w:tcPr>
          <w:p w14:paraId="5313CC1C" w14:textId="77777777" w:rsidR="00ED2F1B" w:rsidRPr="00ED7008" w:rsidRDefault="00ED2F1B" w:rsidP="0066566C">
            <w:pPr>
              <w:tabs>
                <w:tab w:val="left" w:pos="540"/>
                <w:tab w:val="left" w:pos="1489"/>
              </w:tabs>
              <w:jc w:val="center"/>
              <w:rPr>
                <w:rFonts w:ascii="Calibri" w:eastAsia="Map Symbols" w:hAnsi="Calibri" w:cs="Calibri"/>
                <w:sz w:val="20"/>
                <w:szCs w:val="20"/>
              </w:rPr>
            </w:pPr>
          </w:p>
        </w:tc>
        <w:tc>
          <w:tcPr>
            <w:tcW w:w="934" w:type="dxa"/>
            <w:tcBorders>
              <w:top w:val="nil"/>
              <w:left w:val="nil"/>
              <w:bottom w:val="single" w:sz="4" w:space="0" w:color="auto"/>
              <w:right w:val="nil"/>
            </w:tcBorders>
            <w:vAlign w:val="bottom"/>
          </w:tcPr>
          <w:p w14:paraId="398A2251" w14:textId="77777777" w:rsidR="00ED2F1B" w:rsidRPr="00ED7008" w:rsidRDefault="00ED2F1B" w:rsidP="0066566C">
            <w:pPr>
              <w:tabs>
                <w:tab w:val="left" w:pos="540"/>
                <w:tab w:val="left" w:pos="1489"/>
              </w:tabs>
              <w:jc w:val="center"/>
              <w:rPr>
                <w:rFonts w:ascii="Calibri" w:eastAsia="Map Symbols" w:hAnsi="Calibri" w:cs="Calibri"/>
                <w:sz w:val="20"/>
                <w:szCs w:val="20"/>
              </w:rPr>
            </w:pPr>
            <w:r w:rsidRPr="00ED7008">
              <w:rPr>
                <w:rFonts w:ascii="Calibri" w:eastAsia="Map Symbols" w:hAnsi="Calibri" w:cs="Calibri"/>
                <w:sz w:val="20"/>
                <w:szCs w:val="20"/>
              </w:rPr>
              <w:t>Rate (%)</w:t>
            </w:r>
          </w:p>
        </w:tc>
        <w:tc>
          <w:tcPr>
            <w:tcW w:w="238" w:type="dxa"/>
            <w:tcBorders>
              <w:top w:val="nil"/>
              <w:left w:val="nil"/>
              <w:right w:val="nil"/>
            </w:tcBorders>
          </w:tcPr>
          <w:p w14:paraId="03535698" w14:textId="77777777" w:rsidR="00ED2F1B" w:rsidRPr="00ED7008" w:rsidRDefault="00ED2F1B" w:rsidP="0066566C">
            <w:pPr>
              <w:tabs>
                <w:tab w:val="left" w:pos="540"/>
                <w:tab w:val="left" w:pos="1489"/>
              </w:tabs>
              <w:jc w:val="center"/>
              <w:rPr>
                <w:rFonts w:ascii="Calibri" w:eastAsia="Map Symbols" w:hAnsi="Calibri" w:cs="Calibri"/>
                <w:sz w:val="20"/>
                <w:szCs w:val="20"/>
              </w:rPr>
            </w:pPr>
          </w:p>
        </w:tc>
        <w:tc>
          <w:tcPr>
            <w:tcW w:w="1042" w:type="dxa"/>
            <w:tcBorders>
              <w:top w:val="nil"/>
              <w:left w:val="nil"/>
              <w:bottom w:val="single" w:sz="4" w:space="0" w:color="auto"/>
              <w:right w:val="nil"/>
            </w:tcBorders>
            <w:vAlign w:val="bottom"/>
          </w:tcPr>
          <w:p w14:paraId="2F2DBE8A" w14:textId="77777777" w:rsidR="00ED2F1B" w:rsidRPr="00ED7008" w:rsidRDefault="00ED2F1B" w:rsidP="0066566C">
            <w:pPr>
              <w:tabs>
                <w:tab w:val="left" w:pos="540"/>
                <w:tab w:val="left" w:pos="1489"/>
              </w:tabs>
              <w:jc w:val="center"/>
              <w:rPr>
                <w:rFonts w:ascii="Calibri" w:eastAsia="Map Symbols" w:hAnsi="Calibri" w:cs="Calibri"/>
                <w:sz w:val="20"/>
                <w:szCs w:val="20"/>
              </w:rPr>
            </w:pPr>
            <w:r w:rsidRPr="00ED7008">
              <w:rPr>
                <w:rFonts w:ascii="Calibri" w:eastAsia="Map Symbols" w:hAnsi="Calibri" w:cs="Calibri"/>
                <w:sz w:val="20"/>
                <w:szCs w:val="20"/>
              </w:rPr>
              <w:t>Amount</w:t>
            </w:r>
          </w:p>
        </w:tc>
      </w:tr>
      <w:tr w:rsidR="00ED2F1B" w:rsidRPr="00ED7008" w14:paraId="0D559F47" w14:textId="77777777" w:rsidTr="0066566C">
        <w:trPr>
          <w:trHeight w:val="284"/>
        </w:trPr>
        <w:tc>
          <w:tcPr>
            <w:tcW w:w="4786" w:type="dxa"/>
            <w:gridSpan w:val="6"/>
            <w:tcBorders>
              <w:top w:val="nil"/>
              <w:left w:val="nil"/>
              <w:bottom w:val="nil"/>
              <w:right w:val="nil"/>
            </w:tcBorders>
            <w:shd w:val="clear" w:color="auto" w:fill="auto"/>
            <w:noWrap/>
            <w:vAlign w:val="bottom"/>
            <w:hideMark/>
          </w:tcPr>
          <w:p w14:paraId="0258551C" w14:textId="77777777" w:rsidR="00ED2F1B" w:rsidRPr="00ED7008" w:rsidRDefault="00ED2F1B" w:rsidP="0066566C">
            <w:pPr>
              <w:tabs>
                <w:tab w:val="left" w:pos="540"/>
              </w:tabs>
              <w:rPr>
                <w:rFonts w:ascii="Calibri" w:eastAsia="Map Symbols" w:hAnsi="Calibri" w:cs="Calibri"/>
                <w:sz w:val="20"/>
                <w:szCs w:val="20"/>
              </w:rPr>
            </w:pPr>
            <w:r w:rsidRPr="00ED7008">
              <w:rPr>
                <w:rFonts w:ascii="Calibri" w:eastAsia="Map Symbols" w:hAnsi="Calibri" w:cs="Calibri"/>
                <w:sz w:val="20"/>
                <w:szCs w:val="20"/>
              </w:rPr>
              <w:t>Accounting loss before tax</w:t>
            </w:r>
          </w:p>
        </w:tc>
        <w:tc>
          <w:tcPr>
            <w:tcW w:w="1064" w:type="dxa"/>
            <w:tcBorders>
              <w:top w:val="single" w:sz="4" w:space="0" w:color="auto"/>
              <w:left w:val="nil"/>
              <w:right w:val="nil"/>
            </w:tcBorders>
            <w:shd w:val="clear" w:color="auto" w:fill="auto"/>
            <w:noWrap/>
            <w:vAlign w:val="bottom"/>
          </w:tcPr>
          <w:p w14:paraId="11C5CF31" w14:textId="77777777" w:rsidR="00ED2F1B" w:rsidRPr="00ED7008" w:rsidRDefault="00ED2F1B" w:rsidP="0066566C">
            <w:pPr>
              <w:tabs>
                <w:tab w:val="left" w:pos="540"/>
                <w:tab w:val="left" w:pos="1489"/>
              </w:tabs>
              <w:jc w:val="center"/>
              <w:rPr>
                <w:rFonts w:ascii="Calibri" w:eastAsia="Map Symbols" w:hAnsi="Calibri" w:cs="Calibri"/>
                <w:sz w:val="20"/>
                <w:szCs w:val="20"/>
              </w:rPr>
            </w:pPr>
          </w:p>
        </w:tc>
        <w:tc>
          <w:tcPr>
            <w:tcW w:w="236" w:type="dxa"/>
            <w:tcBorders>
              <w:top w:val="nil"/>
              <w:left w:val="nil"/>
              <w:right w:val="nil"/>
            </w:tcBorders>
          </w:tcPr>
          <w:p w14:paraId="6CAA513C" w14:textId="77777777" w:rsidR="00ED2F1B" w:rsidRPr="00ED7008" w:rsidRDefault="00ED2F1B" w:rsidP="0066566C">
            <w:pPr>
              <w:tabs>
                <w:tab w:val="left" w:pos="540"/>
                <w:tab w:val="left" w:pos="1489"/>
              </w:tabs>
              <w:jc w:val="right"/>
              <w:rPr>
                <w:rFonts w:ascii="Calibri" w:eastAsia="Map Symbols" w:hAnsi="Calibri" w:cs="Calibri"/>
                <w:sz w:val="20"/>
                <w:szCs w:val="20"/>
              </w:rPr>
            </w:pPr>
          </w:p>
        </w:tc>
        <w:tc>
          <w:tcPr>
            <w:tcW w:w="1044" w:type="dxa"/>
            <w:tcBorders>
              <w:top w:val="single" w:sz="4" w:space="0" w:color="auto"/>
              <w:left w:val="nil"/>
              <w:bottom w:val="double" w:sz="4" w:space="0" w:color="auto"/>
              <w:right w:val="nil"/>
            </w:tcBorders>
            <w:vAlign w:val="bottom"/>
          </w:tcPr>
          <w:p w14:paraId="5CFB51BF" w14:textId="70192F88" w:rsidR="00ED2F1B" w:rsidRPr="00ED7008" w:rsidRDefault="00ED2F1B" w:rsidP="0066566C">
            <w:pPr>
              <w:tabs>
                <w:tab w:val="left" w:pos="540"/>
                <w:tab w:val="left" w:pos="1489"/>
              </w:tabs>
              <w:ind w:right="-62"/>
              <w:jc w:val="right"/>
              <w:rPr>
                <w:rFonts w:ascii="Calibri" w:eastAsia="Map Symbols" w:hAnsi="Calibri" w:cs="Calibri"/>
                <w:sz w:val="20"/>
                <w:szCs w:val="20"/>
              </w:rPr>
            </w:pPr>
            <w:r>
              <w:rPr>
                <w:rFonts w:ascii="Calibri" w:eastAsia="Map Symbols" w:hAnsi="Calibri" w:cs="Calibri"/>
                <w:sz w:val="20"/>
                <w:szCs w:val="20"/>
              </w:rPr>
              <w:t>(730)</w:t>
            </w:r>
          </w:p>
        </w:tc>
        <w:tc>
          <w:tcPr>
            <w:tcW w:w="236" w:type="dxa"/>
            <w:tcBorders>
              <w:left w:val="nil"/>
              <w:right w:val="nil"/>
            </w:tcBorders>
          </w:tcPr>
          <w:p w14:paraId="307BFC68" w14:textId="77777777" w:rsidR="00ED2F1B" w:rsidRPr="00ED7008" w:rsidRDefault="00ED2F1B" w:rsidP="0066566C">
            <w:pPr>
              <w:tabs>
                <w:tab w:val="left" w:pos="540"/>
                <w:tab w:val="left" w:pos="1489"/>
              </w:tabs>
              <w:jc w:val="right"/>
              <w:rPr>
                <w:rFonts w:ascii="Calibri" w:eastAsia="Map Symbols" w:hAnsi="Calibri" w:cs="Calibri"/>
                <w:sz w:val="20"/>
                <w:szCs w:val="20"/>
              </w:rPr>
            </w:pPr>
          </w:p>
        </w:tc>
        <w:tc>
          <w:tcPr>
            <w:tcW w:w="934" w:type="dxa"/>
            <w:tcBorders>
              <w:top w:val="single" w:sz="4" w:space="0" w:color="auto"/>
              <w:left w:val="nil"/>
              <w:right w:val="nil"/>
            </w:tcBorders>
            <w:vAlign w:val="bottom"/>
          </w:tcPr>
          <w:p w14:paraId="1F8EEA77" w14:textId="77777777" w:rsidR="00ED2F1B" w:rsidRPr="00ED7008" w:rsidRDefault="00ED2F1B" w:rsidP="0066566C">
            <w:pPr>
              <w:tabs>
                <w:tab w:val="left" w:pos="540"/>
                <w:tab w:val="left" w:pos="1489"/>
              </w:tabs>
              <w:jc w:val="center"/>
              <w:rPr>
                <w:rFonts w:ascii="Calibri" w:eastAsia="Map Symbols" w:hAnsi="Calibri" w:cs="Calibri"/>
                <w:sz w:val="20"/>
                <w:szCs w:val="20"/>
              </w:rPr>
            </w:pPr>
          </w:p>
        </w:tc>
        <w:tc>
          <w:tcPr>
            <w:tcW w:w="238" w:type="dxa"/>
            <w:tcBorders>
              <w:top w:val="nil"/>
              <w:left w:val="nil"/>
              <w:right w:val="nil"/>
            </w:tcBorders>
          </w:tcPr>
          <w:p w14:paraId="48C5920D" w14:textId="77777777" w:rsidR="00ED2F1B" w:rsidRPr="00ED7008" w:rsidRDefault="00ED2F1B" w:rsidP="0066566C">
            <w:pPr>
              <w:tabs>
                <w:tab w:val="left" w:pos="540"/>
                <w:tab w:val="left" w:pos="1489"/>
              </w:tabs>
              <w:jc w:val="right"/>
              <w:rPr>
                <w:rFonts w:ascii="Calibri" w:eastAsia="Map Symbols" w:hAnsi="Calibri" w:cs="Calibri"/>
                <w:sz w:val="20"/>
                <w:szCs w:val="20"/>
              </w:rPr>
            </w:pPr>
          </w:p>
        </w:tc>
        <w:tc>
          <w:tcPr>
            <w:tcW w:w="1042" w:type="dxa"/>
            <w:tcBorders>
              <w:top w:val="single" w:sz="4" w:space="0" w:color="auto"/>
              <w:left w:val="nil"/>
              <w:bottom w:val="double" w:sz="4" w:space="0" w:color="auto"/>
              <w:right w:val="nil"/>
            </w:tcBorders>
            <w:vAlign w:val="bottom"/>
          </w:tcPr>
          <w:p w14:paraId="5E80C6C0" w14:textId="74B841B9" w:rsidR="00ED2F1B" w:rsidRPr="00ED7008" w:rsidRDefault="00ED2F1B" w:rsidP="0066566C">
            <w:pPr>
              <w:tabs>
                <w:tab w:val="left" w:pos="540"/>
                <w:tab w:val="left" w:pos="1489"/>
              </w:tabs>
              <w:ind w:right="-51"/>
              <w:jc w:val="right"/>
              <w:rPr>
                <w:rFonts w:ascii="Calibri" w:eastAsia="Map Symbols" w:hAnsi="Calibri" w:cs="Calibri"/>
                <w:sz w:val="20"/>
                <w:szCs w:val="20"/>
              </w:rPr>
            </w:pPr>
            <w:r>
              <w:rPr>
                <w:rFonts w:ascii="Calibri" w:eastAsia="Map Symbols" w:hAnsi="Calibri" w:cs="Calibri"/>
                <w:sz w:val="20"/>
                <w:szCs w:val="20"/>
              </w:rPr>
              <w:t>(11,432)</w:t>
            </w:r>
          </w:p>
        </w:tc>
      </w:tr>
      <w:tr w:rsidR="00ED2F1B" w:rsidRPr="00ED7008" w14:paraId="71539F9A" w14:textId="77777777" w:rsidTr="0066566C">
        <w:trPr>
          <w:trHeight w:val="284"/>
        </w:trPr>
        <w:tc>
          <w:tcPr>
            <w:tcW w:w="4786" w:type="dxa"/>
            <w:gridSpan w:val="6"/>
            <w:tcBorders>
              <w:top w:val="nil"/>
              <w:left w:val="nil"/>
              <w:bottom w:val="nil"/>
              <w:right w:val="nil"/>
            </w:tcBorders>
            <w:shd w:val="clear" w:color="auto" w:fill="auto"/>
            <w:noWrap/>
            <w:vAlign w:val="bottom"/>
            <w:hideMark/>
          </w:tcPr>
          <w:p w14:paraId="28CC0D02" w14:textId="77777777" w:rsidR="00ED2F1B" w:rsidRPr="00ED7008" w:rsidRDefault="00ED2F1B" w:rsidP="0066566C">
            <w:pPr>
              <w:tabs>
                <w:tab w:val="left" w:pos="540"/>
              </w:tabs>
              <w:rPr>
                <w:rFonts w:ascii="Calibri" w:eastAsia="Map Symbols" w:hAnsi="Calibri" w:cs="Calibri"/>
                <w:sz w:val="20"/>
                <w:szCs w:val="20"/>
              </w:rPr>
            </w:pPr>
            <w:r w:rsidRPr="00ED7008">
              <w:rPr>
                <w:rFonts w:ascii="Calibri" w:eastAsia="Map Symbols" w:hAnsi="Calibri" w:cs="Calibri"/>
                <w:sz w:val="20"/>
                <w:szCs w:val="20"/>
              </w:rPr>
              <w:t xml:space="preserve">Income tax by applicable tax rate </w:t>
            </w:r>
          </w:p>
        </w:tc>
        <w:tc>
          <w:tcPr>
            <w:tcW w:w="1064" w:type="dxa"/>
            <w:tcBorders>
              <w:top w:val="nil"/>
              <w:left w:val="nil"/>
              <w:right w:val="nil"/>
            </w:tcBorders>
            <w:shd w:val="clear" w:color="auto" w:fill="auto"/>
            <w:noWrap/>
            <w:vAlign w:val="bottom"/>
          </w:tcPr>
          <w:p w14:paraId="371BD1A1" w14:textId="77777777" w:rsidR="00ED2F1B" w:rsidRPr="00ED7008" w:rsidRDefault="00ED2F1B" w:rsidP="0066566C">
            <w:pPr>
              <w:tabs>
                <w:tab w:val="left" w:pos="540"/>
                <w:tab w:val="left" w:pos="1489"/>
              </w:tabs>
              <w:jc w:val="center"/>
              <w:rPr>
                <w:rFonts w:ascii="Calibri" w:eastAsia="Map Symbols" w:hAnsi="Calibri" w:cs="Calibri"/>
                <w:sz w:val="20"/>
                <w:szCs w:val="20"/>
              </w:rPr>
            </w:pPr>
            <w:r w:rsidRPr="00ED7008">
              <w:rPr>
                <w:rFonts w:ascii="Calibri" w:eastAsia="Map Symbols" w:hAnsi="Calibri" w:cs="Calibri"/>
                <w:sz w:val="20"/>
                <w:szCs w:val="20"/>
              </w:rPr>
              <w:t>20</w:t>
            </w:r>
          </w:p>
        </w:tc>
        <w:tc>
          <w:tcPr>
            <w:tcW w:w="236" w:type="dxa"/>
            <w:tcBorders>
              <w:top w:val="nil"/>
              <w:left w:val="nil"/>
              <w:right w:val="nil"/>
            </w:tcBorders>
          </w:tcPr>
          <w:p w14:paraId="4145E767" w14:textId="77777777" w:rsidR="00ED2F1B" w:rsidRPr="00ED7008" w:rsidRDefault="00ED2F1B" w:rsidP="0066566C">
            <w:pPr>
              <w:tabs>
                <w:tab w:val="left" w:pos="540"/>
                <w:tab w:val="left" w:pos="1489"/>
              </w:tabs>
              <w:jc w:val="right"/>
              <w:rPr>
                <w:rFonts w:ascii="Calibri" w:eastAsia="Map Symbols" w:hAnsi="Calibri" w:cs="Calibri"/>
                <w:sz w:val="20"/>
                <w:szCs w:val="20"/>
              </w:rPr>
            </w:pPr>
          </w:p>
        </w:tc>
        <w:tc>
          <w:tcPr>
            <w:tcW w:w="1044" w:type="dxa"/>
            <w:tcBorders>
              <w:top w:val="nil"/>
              <w:left w:val="nil"/>
              <w:right w:val="nil"/>
            </w:tcBorders>
            <w:vAlign w:val="bottom"/>
          </w:tcPr>
          <w:p w14:paraId="31CB330F" w14:textId="2B33A875" w:rsidR="00ED2F1B" w:rsidRPr="00911C9F" w:rsidRDefault="00ED2F1B" w:rsidP="0066566C">
            <w:pPr>
              <w:tabs>
                <w:tab w:val="left" w:pos="540"/>
                <w:tab w:val="left" w:pos="1489"/>
              </w:tabs>
              <w:jc w:val="right"/>
              <w:rPr>
                <w:rFonts w:ascii="Calibri" w:eastAsia="Map Symbols" w:hAnsi="Calibri" w:cs="Calibri"/>
                <w:sz w:val="20"/>
                <w:szCs w:val="20"/>
              </w:rPr>
            </w:pPr>
            <w:r>
              <w:rPr>
                <w:rFonts w:ascii="Calibri" w:eastAsia="Map Symbols" w:hAnsi="Calibri" w:cs="Calibri"/>
                <w:sz w:val="20"/>
                <w:szCs w:val="20"/>
              </w:rPr>
              <w:t>146</w:t>
            </w:r>
          </w:p>
        </w:tc>
        <w:tc>
          <w:tcPr>
            <w:tcW w:w="236" w:type="dxa"/>
            <w:tcBorders>
              <w:top w:val="nil"/>
              <w:left w:val="nil"/>
              <w:right w:val="nil"/>
            </w:tcBorders>
          </w:tcPr>
          <w:p w14:paraId="5B729BB7" w14:textId="77777777" w:rsidR="00ED2F1B" w:rsidRPr="00ED7008" w:rsidRDefault="00ED2F1B" w:rsidP="0066566C">
            <w:pPr>
              <w:tabs>
                <w:tab w:val="left" w:pos="540"/>
                <w:tab w:val="left" w:pos="1489"/>
              </w:tabs>
              <w:jc w:val="center"/>
              <w:rPr>
                <w:rFonts w:ascii="Calibri" w:eastAsia="Map Symbols" w:hAnsi="Calibri" w:cs="Calibri"/>
                <w:sz w:val="20"/>
                <w:szCs w:val="20"/>
              </w:rPr>
            </w:pPr>
          </w:p>
        </w:tc>
        <w:tc>
          <w:tcPr>
            <w:tcW w:w="934" w:type="dxa"/>
            <w:tcBorders>
              <w:top w:val="nil"/>
              <w:left w:val="nil"/>
              <w:right w:val="nil"/>
            </w:tcBorders>
            <w:vAlign w:val="bottom"/>
          </w:tcPr>
          <w:p w14:paraId="56CCB071" w14:textId="77777777" w:rsidR="00ED2F1B" w:rsidRPr="00ED7008" w:rsidRDefault="00ED2F1B" w:rsidP="0066566C">
            <w:pPr>
              <w:tabs>
                <w:tab w:val="left" w:pos="540"/>
                <w:tab w:val="left" w:pos="1489"/>
              </w:tabs>
              <w:jc w:val="center"/>
              <w:rPr>
                <w:rFonts w:ascii="Calibri" w:eastAsia="Map Symbols" w:hAnsi="Calibri" w:cs="Calibri"/>
                <w:sz w:val="20"/>
                <w:szCs w:val="20"/>
              </w:rPr>
            </w:pPr>
            <w:r w:rsidRPr="00ED7008">
              <w:rPr>
                <w:rFonts w:ascii="Calibri" w:eastAsia="Map Symbols" w:hAnsi="Calibri" w:cs="Calibri"/>
                <w:sz w:val="20"/>
                <w:szCs w:val="20"/>
              </w:rPr>
              <w:t>20</w:t>
            </w:r>
          </w:p>
        </w:tc>
        <w:tc>
          <w:tcPr>
            <w:tcW w:w="238" w:type="dxa"/>
            <w:tcBorders>
              <w:top w:val="nil"/>
              <w:left w:val="nil"/>
              <w:right w:val="nil"/>
            </w:tcBorders>
          </w:tcPr>
          <w:p w14:paraId="0599CDA6" w14:textId="77777777" w:rsidR="00ED2F1B" w:rsidRPr="00ED7008" w:rsidRDefault="00ED2F1B" w:rsidP="0066566C">
            <w:pPr>
              <w:tabs>
                <w:tab w:val="left" w:pos="540"/>
                <w:tab w:val="left" w:pos="1489"/>
              </w:tabs>
              <w:jc w:val="right"/>
              <w:rPr>
                <w:rFonts w:ascii="Calibri" w:eastAsia="Map Symbols" w:hAnsi="Calibri" w:cs="Calibri"/>
                <w:sz w:val="20"/>
                <w:szCs w:val="20"/>
              </w:rPr>
            </w:pPr>
          </w:p>
        </w:tc>
        <w:tc>
          <w:tcPr>
            <w:tcW w:w="1042" w:type="dxa"/>
            <w:tcBorders>
              <w:top w:val="nil"/>
              <w:left w:val="nil"/>
              <w:right w:val="nil"/>
            </w:tcBorders>
            <w:vAlign w:val="bottom"/>
          </w:tcPr>
          <w:p w14:paraId="787310AC" w14:textId="21FED4BE" w:rsidR="00ED2F1B" w:rsidRPr="00ED7008" w:rsidRDefault="00ED2F1B" w:rsidP="0066566C">
            <w:pPr>
              <w:tabs>
                <w:tab w:val="left" w:pos="540"/>
                <w:tab w:val="left" w:pos="1489"/>
              </w:tabs>
              <w:jc w:val="right"/>
              <w:rPr>
                <w:rFonts w:ascii="Calibri" w:eastAsia="Map Symbols" w:hAnsi="Calibri" w:cs="Calibri"/>
                <w:sz w:val="20"/>
                <w:szCs w:val="20"/>
              </w:rPr>
            </w:pPr>
            <w:r>
              <w:rPr>
                <w:rFonts w:ascii="Calibri" w:eastAsia="Map Symbols" w:hAnsi="Calibri" w:cs="Calibri"/>
                <w:sz w:val="20"/>
                <w:szCs w:val="20"/>
              </w:rPr>
              <w:t>2,286</w:t>
            </w:r>
          </w:p>
        </w:tc>
      </w:tr>
      <w:tr w:rsidR="00ED2F1B" w:rsidRPr="00ED7008" w14:paraId="68363777" w14:textId="77777777" w:rsidTr="0066566C">
        <w:trPr>
          <w:trHeight w:val="284"/>
        </w:trPr>
        <w:tc>
          <w:tcPr>
            <w:tcW w:w="4786" w:type="dxa"/>
            <w:gridSpan w:val="6"/>
            <w:tcBorders>
              <w:top w:val="nil"/>
              <w:left w:val="nil"/>
              <w:bottom w:val="nil"/>
              <w:right w:val="nil"/>
            </w:tcBorders>
            <w:shd w:val="clear" w:color="auto" w:fill="auto"/>
            <w:noWrap/>
            <w:vAlign w:val="bottom"/>
          </w:tcPr>
          <w:p w14:paraId="301EC05F" w14:textId="77777777" w:rsidR="00ED2F1B" w:rsidRPr="00ED7008" w:rsidRDefault="00ED2F1B" w:rsidP="0066566C">
            <w:pPr>
              <w:tabs>
                <w:tab w:val="left" w:pos="540"/>
              </w:tabs>
              <w:rPr>
                <w:rFonts w:ascii="Calibri" w:hAnsi="Calibri" w:cs="Calibri"/>
                <w:sz w:val="20"/>
                <w:szCs w:val="20"/>
              </w:rPr>
            </w:pPr>
            <w:r w:rsidRPr="0035784A">
              <w:rPr>
                <w:rFonts w:ascii="Calibri" w:hAnsi="Calibri" w:cs="Calibri"/>
                <w:sz w:val="20"/>
                <w:szCs w:val="20"/>
              </w:rPr>
              <w:t>Effects of:</w:t>
            </w:r>
          </w:p>
        </w:tc>
        <w:tc>
          <w:tcPr>
            <w:tcW w:w="1064" w:type="dxa"/>
            <w:tcBorders>
              <w:top w:val="nil"/>
              <w:left w:val="nil"/>
              <w:bottom w:val="nil"/>
              <w:right w:val="nil"/>
            </w:tcBorders>
            <w:shd w:val="clear" w:color="auto" w:fill="auto"/>
            <w:noWrap/>
            <w:vAlign w:val="bottom"/>
          </w:tcPr>
          <w:p w14:paraId="26C6C5DE" w14:textId="77777777" w:rsidR="00ED2F1B" w:rsidRPr="00ED7008" w:rsidRDefault="00ED2F1B" w:rsidP="0066566C">
            <w:pPr>
              <w:tabs>
                <w:tab w:val="left" w:pos="540"/>
                <w:tab w:val="left" w:pos="1489"/>
              </w:tabs>
              <w:jc w:val="center"/>
              <w:rPr>
                <w:rFonts w:ascii="Calibri" w:eastAsia="Map Symbols" w:hAnsi="Calibri" w:cs="Calibri"/>
                <w:sz w:val="20"/>
                <w:szCs w:val="20"/>
              </w:rPr>
            </w:pPr>
          </w:p>
        </w:tc>
        <w:tc>
          <w:tcPr>
            <w:tcW w:w="236" w:type="dxa"/>
            <w:tcBorders>
              <w:top w:val="nil"/>
              <w:left w:val="nil"/>
              <w:bottom w:val="nil"/>
              <w:right w:val="nil"/>
            </w:tcBorders>
          </w:tcPr>
          <w:p w14:paraId="32A1A8D2" w14:textId="77777777" w:rsidR="00ED2F1B" w:rsidRPr="00ED7008" w:rsidRDefault="00ED2F1B" w:rsidP="0066566C">
            <w:pPr>
              <w:tabs>
                <w:tab w:val="left" w:pos="540"/>
                <w:tab w:val="left" w:pos="1489"/>
              </w:tabs>
              <w:ind w:right="9"/>
              <w:jc w:val="right"/>
              <w:rPr>
                <w:rFonts w:ascii="Calibri" w:eastAsia="Map Symbols" w:hAnsi="Calibri" w:cs="Calibri"/>
                <w:sz w:val="20"/>
                <w:szCs w:val="20"/>
              </w:rPr>
            </w:pPr>
          </w:p>
        </w:tc>
        <w:tc>
          <w:tcPr>
            <w:tcW w:w="1044" w:type="dxa"/>
            <w:tcBorders>
              <w:top w:val="nil"/>
              <w:left w:val="nil"/>
              <w:bottom w:val="nil"/>
              <w:right w:val="nil"/>
            </w:tcBorders>
            <w:vAlign w:val="bottom"/>
          </w:tcPr>
          <w:p w14:paraId="7ED64B97" w14:textId="77777777" w:rsidR="00ED2F1B" w:rsidRPr="00911C9F" w:rsidRDefault="00ED2F1B" w:rsidP="0066566C">
            <w:pPr>
              <w:tabs>
                <w:tab w:val="left" w:pos="540"/>
                <w:tab w:val="left" w:pos="1489"/>
              </w:tabs>
              <w:jc w:val="right"/>
              <w:rPr>
                <w:rFonts w:ascii="Calibri" w:eastAsia="Map Symbols" w:hAnsi="Calibri" w:cs="Calibri"/>
                <w:sz w:val="20"/>
                <w:szCs w:val="20"/>
              </w:rPr>
            </w:pPr>
          </w:p>
        </w:tc>
        <w:tc>
          <w:tcPr>
            <w:tcW w:w="236" w:type="dxa"/>
            <w:tcBorders>
              <w:top w:val="nil"/>
              <w:left w:val="nil"/>
              <w:bottom w:val="nil"/>
              <w:right w:val="nil"/>
            </w:tcBorders>
          </w:tcPr>
          <w:p w14:paraId="7E1ECEBF" w14:textId="77777777" w:rsidR="00ED2F1B" w:rsidRPr="00ED7008" w:rsidRDefault="00ED2F1B" w:rsidP="0066566C">
            <w:pPr>
              <w:tabs>
                <w:tab w:val="left" w:pos="540"/>
                <w:tab w:val="left" w:pos="1489"/>
              </w:tabs>
              <w:jc w:val="center"/>
              <w:rPr>
                <w:rFonts w:ascii="Calibri" w:eastAsia="Map Symbols" w:hAnsi="Calibri" w:cs="Calibri"/>
                <w:sz w:val="20"/>
                <w:szCs w:val="20"/>
              </w:rPr>
            </w:pPr>
          </w:p>
        </w:tc>
        <w:tc>
          <w:tcPr>
            <w:tcW w:w="934" w:type="dxa"/>
            <w:tcBorders>
              <w:top w:val="nil"/>
              <w:left w:val="nil"/>
              <w:bottom w:val="nil"/>
              <w:right w:val="nil"/>
            </w:tcBorders>
            <w:vAlign w:val="bottom"/>
          </w:tcPr>
          <w:p w14:paraId="7EEE6EFE" w14:textId="77777777" w:rsidR="00ED2F1B" w:rsidRPr="00ED7008" w:rsidRDefault="00ED2F1B" w:rsidP="0066566C">
            <w:pPr>
              <w:tabs>
                <w:tab w:val="left" w:pos="540"/>
                <w:tab w:val="left" w:pos="1489"/>
              </w:tabs>
              <w:jc w:val="center"/>
              <w:rPr>
                <w:rFonts w:ascii="Calibri" w:eastAsia="Map Symbols" w:hAnsi="Calibri" w:cs="Calibri"/>
                <w:sz w:val="20"/>
                <w:szCs w:val="20"/>
              </w:rPr>
            </w:pPr>
          </w:p>
        </w:tc>
        <w:tc>
          <w:tcPr>
            <w:tcW w:w="238" w:type="dxa"/>
            <w:tcBorders>
              <w:top w:val="nil"/>
              <w:left w:val="nil"/>
              <w:bottom w:val="nil"/>
              <w:right w:val="nil"/>
            </w:tcBorders>
          </w:tcPr>
          <w:p w14:paraId="1C24FEFC" w14:textId="77777777" w:rsidR="00ED2F1B" w:rsidRPr="00ED7008" w:rsidRDefault="00ED2F1B" w:rsidP="0066566C">
            <w:pPr>
              <w:tabs>
                <w:tab w:val="left" w:pos="540"/>
                <w:tab w:val="left" w:pos="1489"/>
              </w:tabs>
              <w:jc w:val="right"/>
              <w:rPr>
                <w:rFonts w:ascii="Calibri" w:eastAsia="Map Symbols" w:hAnsi="Calibri" w:cs="Calibri"/>
                <w:sz w:val="20"/>
                <w:szCs w:val="20"/>
              </w:rPr>
            </w:pPr>
          </w:p>
        </w:tc>
        <w:tc>
          <w:tcPr>
            <w:tcW w:w="1042" w:type="dxa"/>
            <w:tcBorders>
              <w:top w:val="nil"/>
              <w:left w:val="nil"/>
              <w:bottom w:val="nil"/>
              <w:right w:val="nil"/>
            </w:tcBorders>
            <w:vAlign w:val="bottom"/>
          </w:tcPr>
          <w:p w14:paraId="5256D500" w14:textId="77777777" w:rsidR="00ED2F1B" w:rsidRPr="00ED7008" w:rsidRDefault="00ED2F1B" w:rsidP="0066566C">
            <w:pPr>
              <w:tabs>
                <w:tab w:val="left" w:pos="540"/>
                <w:tab w:val="left" w:pos="1489"/>
              </w:tabs>
              <w:jc w:val="right"/>
              <w:rPr>
                <w:rFonts w:ascii="Calibri" w:eastAsia="Map Symbols" w:hAnsi="Calibri" w:cs="Calibri"/>
                <w:sz w:val="20"/>
                <w:szCs w:val="20"/>
              </w:rPr>
            </w:pPr>
          </w:p>
        </w:tc>
      </w:tr>
      <w:tr w:rsidR="00ED2F1B" w:rsidRPr="00ED7008" w14:paraId="5005028A" w14:textId="77777777" w:rsidTr="0066566C">
        <w:trPr>
          <w:trHeight w:val="284"/>
        </w:trPr>
        <w:tc>
          <w:tcPr>
            <w:tcW w:w="4786" w:type="dxa"/>
            <w:gridSpan w:val="6"/>
            <w:tcBorders>
              <w:top w:val="nil"/>
              <w:left w:val="nil"/>
              <w:bottom w:val="nil"/>
              <w:right w:val="nil"/>
            </w:tcBorders>
            <w:shd w:val="clear" w:color="auto" w:fill="auto"/>
            <w:noWrap/>
            <w:vAlign w:val="bottom"/>
          </w:tcPr>
          <w:p w14:paraId="02FAC19A" w14:textId="60F2A530" w:rsidR="00ED2F1B" w:rsidRPr="00D669EC" w:rsidRDefault="000C6DC9" w:rsidP="0066566C">
            <w:pPr>
              <w:tabs>
                <w:tab w:val="left" w:pos="540"/>
              </w:tabs>
              <w:ind w:left="176"/>
              <w:rPr>
                <w:rFonts w:ascii="Calibri" w:hAnsi="Calibri" w:cs="Cordia New"/>
                <w:sz w:val="20"/>
                <w:szCs w:val="20"/>
                <w:cs/>
              </w:rPr>
            </w:pPr>
            <w:r w:rsidRPr="00D669EC">
              <w:rPr>
                <w:rFonts w:ascii="Calibri" w:hAnsi="Calibri" w:cs="Calibri"/>
                <w:sz w:val="20"/>
                <w:szCs w:val="20"/>
              </w:rPr>
              <w:t>Addition</w:t>
            </w:r>
            <w:r w:rsidR="00D669EC" w:rsidRPr="00D669EC">
              <w:rPr>
                <w:rFonts w:ascii="Calibri" w:hAnsi="Calibri" w:cs="Calibri"/>
                <w:sz w:val="20"/>
                <w:szCs w:val="20"/>
              </w:rPr>
              <w:t>al</w:t>
            </w:r>
            <w:r w:rsidRPr="00D669EC">
              <w:rPr>
                <w:rFonts w:ascii="Calibri" w:hAnsi="Calibri" w:cs="Calibri"/>
                <w:sz w:val="20"/>
                <w:szCs w:val="20"/>
              </w:rPr>
              <w:t xml:space="preserve"> tax revenue</w:t>
            </w:r>
          </w:p>
        </w:tc>
        <w:tc>
          <w:tcPr>
            <w:tcW w:w="1064" w:type="dxa"/>
            <w:tcBorders>
              <w:top w:val="nil"/>
              <w:left w:val="nil"/>
              <w:bottom w:val="nil"/>
              <w:right w:val="nil"/>
            </w:tcBorders>
            <w:shd w:val="clear" w:color="auto" w:fill="auto"/>
            <w:noWrap/>
            <w:vAlign w:val="bottom"/>
          </w:tcPr>
          <w:p w14:paraId="68E1DD9A" w14:textId="77777777" w:rsidR="00ED2F1B" w:rsidRPr="00ED7008" w:rsidRDefault="00ED2F1B" w:rsidP="0066566C">
            <w:pPr>
              <w:tabs>
                <w:tab w:val="left" w:pos="540"/>
                <w:tab w:val="left" w:pos="1489"/>
              </w:tabs>
              <w:jc w:val="center"/>
              <w:rPr>
                <w:rFonts w:ascii="Calibri" w:eastAsia="Map Symbols" w:hAnsi="Calibri" w:cs="Calibri"/>
                <w:sz w:val="20"/>
                <w:szCs w:val="20"/>
              </w:rPr>
            </w:pPr>
          </w:p>
        </w:tc>
        <w:tc>
          <w:tcPr>
            <w:tcW w:w="236" w:type="dxa"/>
            <w:tcBorders>
              <w:top w:val="nil"/>
              <w:left w:val="nil"/>
              <w:bottom w:val="nil"/>
              <w:right w:val="nil"/>
            </w:tcBorders>
          </w:tcPr>
          <w:p w14:paraId="3BFF40AE" w14:textId="77777777" w:rsidR="00ED2F1B" w:rsidRPr="00ED7008" w:rsidRDefault="00ED2F1B" w:rsidP="0066566C">
            <w:pPr>
              <w:tabs>
                <w:tab w:val="left" w:pos="540"/>
                <w:tab w:val="left" w:pos="1489"/>
              </w:tabs>
              <w:ind w:right="9"/>
              <w:jc w:val="right"/>
              <w:rPr>
                <w:rFonts w:ascii="Calibri" w:eastAsia="Map Symbols" w:hAnsi="Calibri" w:cs="Calibri"/>
                <w:sz w:val="20"/>
                <w:szCs w:val="20"/>
              </w:rPr>
            </w:pPr>
          </w:p>
        </w:tc>
        <w:tc>
          <w:tcPr>
            <w:tcW w:w="1044" w:type="dxa"/>
            <w:tcBorders>
              <w:top w:val="nil"/>
              <w:left w:val="nil"/>
              <w:bottom w:val="nil"/>
              <w:right w:val="nil"/>
            </w:tcBorders>
            <w:vAlign w:val="bottom"/>
          </w:tcPr>
          <w:p w14:paraId="4A61149F" w14:textId="77777777" w:rsidR="00ED2F1B" w:rsidRPr="00911C9F" w:rsidRDefault="00ED2F1B" w:rsidP="0066566C">
            <w:pPr>
              <w:tabs>
                <w:tab w:val="left" w:pos="540"/>
                <w:tab w:val="left" w:pos="1489"/>
              </w:tabs>
              <w:jc w:val="center"/>
              <w:rPr>
                <w:rFonts w:ascii="Calibri" w:eastAsia="Map Symbols" w:hAnsi="Calibri" w:cs="Calibri"/>
                <w:sz w:val="20"/>
                <w:szCs w:val="20"/>
              </w:rPr>
            </w:pPr>
            <w:r>
              <w:rPr>
                <w:rFonts w:ascii="Calibri" w:eastAsia="Map Symbols" w:hAnsi="Calibri" w:cs="Calibri"/>
                <w:sz w:val="20"/>
                <w:szCs w:val="20"/>
              </w:rPr>
              <w:t>-</w:t>
            </w:r>
          </w:p>
        </w:tc>
        <w:tc>
          <w:tcPr>
            <w:tcW w:w="236" w:type="dxa"/>
            <w:tcBorders>
              <w:top w:val="nil"/>
              <w:left w:val="nil"/>
              <w:bottom w:val="nil"/>
              <w:right w:val="nil"/>
            </w:tcBorders>
          </w:tcPr>
          <w:p w14:paraId="0961078F" w14:textId="77777777" w:rsidR="00ED2F1B" w:rsidRPr="00ED7008" w:rsidRDefault="00ED2F1B" w:rsidP="0066566C">
            <w:pPr>
              <w:tabs>
                <w:tab w:val="left" w:pos="540"/>
                <w:tab w:val="left" w:pos="1489"/>
              </w:tabs>
              <w:jc w:val="center"/>
              <w:rPr>
                <w:rFonts w:ascii="Calibri" w:eastAsia="Map Symbols" w:hAnsi="Calibri" w:cs="Calibri"/>
                <w:sz w:val="20"/>
                <w:szCs w:val="20"/>
              </w:rPr>
            </w:pPr>
          </w:p>
        </w:tc>
        <w:tc>
          <w:tcPr>
            <w:tcW w:w="934" w:type="dxa"/>
            <w:tcBorders>
              <w:top w:val="nil"/>
              <w:left w:val="nil"/>
              <w:bottom w:val="nil"/>
              <w:right w:val="nil"/>
            </w:tcBorders>
            <w:vAlign w:val="bottom"/>
          </w:tcPr>
          <w:p w14:paraId="6A6BACB9" w14:textId="77777777" w:rsidR="00ED2F1B" w:rsidRPr="00ED7008" w:rsidRDefault="00ED2F1B" w:rsidP="0066566C">
            <w:pPr>
              <w:tabs>
                <w:tab w:val="left" w:pos="540"/>
                <w:tab w:val="left" w:pos="1489"/>
              </w:tabs>
              <w:jc w:val="center"/>
              <w:rPr>
                <w:rFonts w:ascii="Calibri" w:eastAsia="Map Symbols" w:hAnsi="Calibri" w:cs="Calibri"/>
                <w:sz w:val="20"/>
                <w:szCs w:val="20"/>
              </w:rPr>
            </w:pPr>
          </w:p>
        </w:tc>
        <w:tc>
          <w:tcPr>
            <w:tcW w:w="238" w:type="dxa"/>
            <w:tcBorders>
              <w:top w:val="nil"/>
              <w:left w:val="nil"/>
              <w:bottom w:val="nil"/>
              <w:right w:val="nil"/>
            </w:tcBorders>
          </w:tcPr>
          <w:p w14:paraId="3FCE22C1" w14:textId="77777777" w:rsidR="00ED2F1B" w:rsidRPr="00ED7008" w:rsidRDefault="00ED2F1B" w:rsidP="0066566C">
            <w:pPr>
              <w:tabs>
                <w:tab w:val="left" w:pos="540"/>
                <w:tab w:val="left" w:pos="1489"/>
              </w:tabs>
              <w:jc w:val="right"/>
              <w:rPr>
                <w:rFonts w:ascii="Calibri" w:eastAsia="Map Symbols" w:hAnsi="Calibri" w:cs="Calibri"/>
                <w:sz w:val="20"/>
                <w:szCs w:val="20"/>
              </w:rPr>
            </w:pPr>
          </w:p>
        </w:tc>
        <w:tc>
          <w:tcPr>
            <w:tcW w:w="1042" w:type="dxa"/>
            <w:tcBorders>
              <w:top w:val="nil"/>
              <w:left w:val="nil"/>
              <w:bottom w:val="nil"/>
              <w:right w:val="nil"/>
            </w:tcBorders>
            <w:vAlign w:val="bottom"/>
          </w:tcPr>
          <w:p w14:paraId="62180F04" w14:textId="22ED71EB" w:rsidR="00ED2F1B" w:rsidRPr="00E724E0" w:rsidRDefault="00791F77" w:rsidP="00791F77">
            <w:pPr>
              <w:tabs>
                <w:tab w:val="left" w:pos="540"/>
                <w:tab w:val="left" w:pos="1489"/>
              </w:tabs>
              <w:ind w:right="-51"/>
              <w:jc w:val="right"/>
              <w:rPr>
                <w:rFonts w:ascii="Calibri" w:eastAsia="Map Symbols" w:hAnsi="Calibri" w:cs="Calibri"/>
                <w:sz w:val="20"/>
                <w:szCs w:val="20"/>
                <w:highlight w:val="yellow"/>
              </w:rPr>
            </w:pPr>
            <w:r>
              <w:rPr>
                <w:rFonts w:ascii="Calibri" w:eastAsia="Map Symbols" w:hAnsi="Calibri" w:cs="Calibri"/>
                <w:sz w:val="20"/>
                <w:szCs w:val="20"/>
              </w:rPr>
              <w:t>(</w:t>
            </w:r>
            <w:r w:rsidR="00DF6182">
              <w:rPr>
                <w:rFonts w:ascii="Calibri" w:eastAsia="Map Symbols" w:hAnsi="Calibri" w:cs="Calibri"/>
                <w:sz w:val="20"/>
                <w:szCs w:val="20"/>
              </w:rPr>
              <w:t>212</w:t>
            </w:r>
            <w:r>
              <w:rPr>
                <w:rFonts w:ascii="Calibri" w:eastAsia="Map Symbols" w:hAnsi="Calibri" w:cs="Calibri"/>
                <w:sz w:val="20"/>
                <w:szCs w:val="20"/>
              </w:rPr>
              <w:t>)</w:t>
            </w:r>
          </w:p>
        </w:tc>
      </w:tr>
      <w:tr w:rsidR="00ED2F1B" w:rsidRPr="00ED7008" w14:paraId="06F831BF" w14:textId="77777777" w:rsidTr="00DF6182">
        <w:trPr>
          <w:trHeight w:val="284"/>
        </w:trPr>
        <w:tc>
          <w:tcPr>
            <w:tcW w:w="4786" w:type="dxa"/>
            <w:gridSpan w:val="6"/>
            <w:tcBorders>
              <w:top w:val="nil"/>
              <w:left w:val="nil"/>
              <w:bottom w:val="nil"/>
              <w:right w:val="nil"/>
            </w:tcBorders>
            <w:shd w:val="clear" w:color="auto" w:fill="auto"/>
            <w:noWrap/>
            <w:vAlign w:val="bottom"/>
          </w:tcPr>
          <w:p w14:paraId="6B3F4C29" w14:textId="77777777" w:rsidR="00ED2F1B" w:rsidRPr="00ED7008" w:rsidRDefault="00ED2F1B" w:rsidP="0066566C">
            <w:pPr>
              <w:tabs>
                <w:tab w:val="left" w:pos="540"/>
              </w:tabs>
              <w:ind w:left="176"/>
              <w:rPr>
                <w:rFonts w:ascii="Calibri" w:hAnsi="Calibri" w:cs="Calibri"/>
                <w:sz w:val="20"/>
                <w:szCs w:val="20"/>
              </w:rPr>
            </w:pPr>
            <w:r w:rsidRPr="0035784A">
              <w:rPr>
                <w:rFonts w:ascii="Calibri" w:hAnsi="Calibri" w:cs="Calibri"/>
                <w:sz w:val="20"/>
                <w:szCs w:val="20"/>
              </w:rPr>
              <w:t>Tax - exempt revenue</w:t>
            </w:r>
          </w:p>
        </w:tc>
        <w:tc>
          <w:tcPr>
            <w:tcW w:w="1064" w:type="dxa"/>
            <w:tcBorders>
              <w:top w:val="nil"/>
              <w:left w:val="nil"/>
              <w:bottom w:val="nil"/>
              <w:right w:val="nil"/>
            </w:tcBorders>
            <w:shd w:val="clear" w:color="auto" w:fill="auto"/>
            <w:noWrap/>
            <w:vAlign w:val="bottom"/>
          </w:tcPr>
          <w:p w14:paraId="7659AD8A" w14:textId="77777777" w:rsidR="00ED2F1B" w:rsidRPr="00ED7008" w:rsidRDefault="00ED2F1B" w:rsidP="0066566C">
            <w:pPr>
              <w:tabs>
                <w:tab w:val="left" w:pos="540"/>
                <w:tab w:val="left" w:pos="1489"/>
              </w:tabs>
              <w:jc w:val="center"/>
              <w:rPr>
                <w:rFonts w:ascii="Calibri" w:eastAsia="Map Symbols" w:hAnsi="Calibri" w:cs="Calibri"/>
                <w:sz w:val="20"/>
                <w:szCs w:val="20"/>
              </w:rPr>
            </w:pPr>
          </w:p>
        </w:tc>
        <w:tc>
          <w:tcPr>
            <w:tcW w:w="236" w:type="dxa"/>
            <w:tcBorders>
              <w:top w:val="nil"/>
              <w:left w:val="nil"/>
              <w:bottom w:val="nil"/>
              <w:right w:val="nil"/>
            </w:tcBorders>
          </w:tcPr>
          <w:p w14:paraId="69636FA8" w14:textId="77777777" w:rsidR="00ED2F1B" w:rsidRPr="00ED7008" w:rsidRDefault="00ED2F1B" w:rsidP="0066566C">
            <w:pPr>
              <w:tabs>
                <w:tab w:val="left" w:pos="540"/>
                <w:tab w:val="left" w:pos="1489"/>
              </w:tabs>
              <w:ind w:right="9"/>
              <w:jc w:val="right"/>
              <w:rPr>
                <w:rFonts w:ascii="Calibri" w:eastAsia="Map Symbols" w:hAnsi="Calibri" w:cs="Calibri"/>
                <w:sz w:val="20"/>
                <w:szCs w:val="20"/>
              </w:rPr>
            </w:pPr>
          </w:p>
        </w:tc>
        <w:tc>
          <w:tcPr>
            <w:tcW w:w="1044" w:type="dxa"/>
            <w:tcBorders>
              <w:top w:val="nil"/>
              <w:left w:val="nil"/>
              <w:bottom w:val="nil"/>
              <w:right w:val="nil"/>
            </w:tcBorders>
            <w:vAlign w:val="bottom"/>
          </w:tcPr>
          <w:p w14:paraId="26BF68DC" w14:textId="2D0CEF36" w:rsidR="00ED2F1B" w:rsidRPr="00911C9F" w:rsidRDefault="00ED2F1B" w:rsidP="0066566C">
            <w:pPr>
              <w:tabs>
                <w:tab w:val="left" w:pos="540"/>
                <w:tab w:val="left" w:pos="1489"/>
              </w:tabs>
              <w:jc w:val="right"/>
              <w:rPr>
                <w:rFonts w:ascii="Calibri" w:eastAsia="Map Symbols" w:hAnsi="Calibri" w:cs="Calibri"/>
                <w:sz w:val="20"/>
                <w:szCs w:val="20"/>
              </w:rPr>
            </w:pPr>
            <w:r>
              <w:rPr>
                <w:rFonts w:ascii="Calibri" w:eastAsia="Map Symbols" w:hAnsi="Calibri" w:cs="Calibri"/>
                <w:sz w:val="20"/>
                <w:szCs w:val="20"/>
              </w:rPr>
              <w:t>5</w:t>
            </w:r>
            <w:r w:rsidR="00DF6182">
              <w:rPr>
                <w:rFonts w:ascii="Calibri" w:eastAsia="Map Symbols" w:hAnsi="Calibri" w:cs="Calibri"/>
                <w:sz w:val="20"/>
                <w:szCs w:val="20"/>
              </w:rPr>
              <w:t>06</w:t>
            </w:r>
          </w:p>
        </w:tc>
        <w:tc>
          <w:tcPr>
            <w:tcW w:w="236" w:type="dxa"/>
            <w:tcBorders>
              <w:top w:val="nil"/>
              <w:left w:val="nil"/>
              <w:bottom w:val="nil"/>
              <w:right w:val="nil"/>
            </w:tcBorders>
          </w:tcPr>
          <w:p w14:paraId="182677D2" w14:textId="77777777" w:rsidR="00ED2F1B" w:rsidRPr="00ED7008" w:rsidRDefault="00ED2F1B" w:rsidP="0066566C">
            <w:pPr>
              <w:tabs>
                <w:tab w:val="left" w:pos="540"/>
                <w:tab w:val="left" w:pos="1489"/>
              </w:tabs>
              <w:jc w:val="center"/>
              <w:rPr>
                <w:rFonts w:ascii="Calibri" w:eastAsia="Map Symbols" w:hAnsi="Calibri" w:cs="Calibri"/>
                <w:sz w:val="20"/>
                <w:szCs w:val="20"/>
              </w:rPr>
            </w:pPr>
          </w:p>
        </w:tc>
        <w:tc>
          <w:tcPr>
            <w:tcW w:w="934" w:type="dxa"/>
            <w:tcBorders>
              <w:top w:val="nil"/>
              <w:left w:val="nil"/>
              <w:bottom w:val="nil"/>
              <w:right w:val="nil"/>
            </w:tcBorders>
            <w:vAlign w:val="bottom"/>
          </w:tcPr>
          <w:p w14:paraId="16CF7A19" w14:textId="77777777" w:rsidR="00ED2F1B" w:rsidRPr="00ED7008" w:rsidRDefault="00ED2F1B" w:rsidP="0066566C">
            <w:pPr>
              <w:tabs>
                <w:tab w:val="left" w:pos="540"/>
                <w:tab w:val="left" w:pos="1489"/>
              </w:tabs>
              <w:jc w:val="center"/>
              <w:rPr>
                <w:rFonts w:ascii="Calibri" w:eastAsia="Map Symbols" w:hAnsi="Calibri" w:cs="Calibri"/>
                <w:sz w:val="20"/>
                <w:szCs w:val="20"/>
              </w:rPr>
            </w:pPr>
          </w:p>
        </w:tc>
        <w:tc>
          <w:tcPr>
            <w:tcW w:w="238" w:type="dxa"/>
            <w:tcBorders>
              <w:top w:val="nil"/>
              <w:left w:val="nil"/>
              <w:bottom w:val="nil"/>
              <w:right w:val="nil"/>
            </w:tcBorders>
          </w:tcPr>
          <w:p w14:paraId="308BDD83" w14:textId="77777777" w:rsidR="00ED2F1B" w:rsidRPr="00ED7008" w:rsidRDefault="00ED2F1B" w:rsidP="0066566C">
            <w:pPr>
              <w:tabs>
                <w:tab w:val="left" w:pos="540"/>
                <w:tab w:val="left" w:pos="1489"/>
              </w:tabs>
              <w:jc w:val="right"/>
              <w:rPr>
                <w:rFonts w:ascii="Calibri" w:eastAsia="Map Symbols" w:hAnsi="Calibri" w:cs="Calibri"/>
                <w:sz w:val="20"/>
                <w:szCs w:val="20"/>
              </w:rPr>
            </w:pPr>
          </w:p>
        </w:tc>
        <w:tc>
          <w:tcPr>
            <w:tcW w:w="1042" w:type="dxa"/>
            <w:tcBorders>
              <w:top w:val="nil"/>
              <w:left w:val="nil"/>
              <w:bottom w:val="nil"/>
              <w:right w:val="nil"/>
            </w:tcBorders>
            <w:vAlign w:val="bottom"/>
          </w:tcPr>
          <w:p w14:paraId="00BDA88F" w14:textId="6D3373EA" w:rsidR="00ED2F1B" w:rsidRPr="00E724E0" w:rsidRDefault="00DF6182" w:rsidP="00791F77">
            <w:pPr>
              <w:tabs>
                <w:tab w:val="left" w:pos="540"/>
                <w:tab w:val="left" w:pos="1489"/>
              </w:tabs>
              <w:jc w:val="right"/>
              <w:rPr>
                <w:rFonts w:ascii="Calibri" w:eastAsia="Map Symbols" w:hAnsi="Calibri" w:cs="Calibri"/>
                <w:sz w:val="20"/>
                <w:szCs w:val="20"/>
                <w:highlight w:val="yellow"/>
              </w:rPr>
            </w:pPr>
            <w:r>
              <w:rPr>
                <w:rFonts w:ascii="Calibri" w:eastAsia="Map Symbols" w:hAnsi="Calibri" w:cs="Calibri"/>
                <w:sz w:val="20"/>
                <w:szCs w:val="20"/>
              </w:rPr>
              <w:t>1</w:t>
            </w:r>
          </w:p>
        </w:tc>
      </w:tr>
      <w:tr w:rsidR="00ED2F1B" w:rsidRPr="00ED7008" w14:paraId="18135F51" w14:textId="77777777" w:rsidTr="0066566C">
        <w:trPr>
          <w:trHeight w:val="284"/>
        </w:trPr>
        <w:tc>
          <w:tcPr>
            <w:tcW w:w="4786" w:type="dxa"/>
            <w:gridSpan w:val="6"/>
            <w:tcBorders>
              <w:top w:val="nil"/>
              <w:left w:val="nil"/>
              <w:bottom w:val="nil"/>
              <w:right w:val="nil"/>
            </w:tcBorders>
            <w:shd w:val="clear" w:color="auto" w:fill="auto"/>
            <w:noWrap/>
            <w:vAlign w:val="bottom"/>
          </w:tcPr>
          <w:p w14:paraId="7A991DEA" w14:textId="77777777" w:rsidR="00ED2F1B" w:rsidRPr="00ED7008" w:rsidRDefault="00ED2F1B" w:rsidP="0066566C">
            <w:pPr>
              <w:tabs>
                <w:tab w:val="left" w:pos="540"/>
              </w:tabs>
              <w:ind w:left="176"/>
              <w:rPr>
                <w:rFonts w:ascii="Calibri" w:eastAsia="Map Symbols" w:hAnsi="Calibri" w:cs="Calibri"/>
                <w:sz w:val="20"/>
                <w:szCs w:val="20"/>
              </w:rPr>
            </w:pPr>
            <w:r w:rsidRPr="00ED786A">
              <w:rPr>
                <w:rFonts w:ascii="Calibri" w:hAnsi="Calibri" w:cs="Calibri"/>
                <w:sz w:val="20"/>
                <w:szCs w:val="20"/>
              </w:rPr>
              <w:t>Non - deductible expenses and others</w:t>
            </w:r>
          </w:p>
        </w:tc>
        <w:tc>
          <w:tcPr>
            <w:tcW w:w="1064" w:type="dxa"/>
            <w:tcBorders>
              <w:top w:val="nil"/>
              <w:left w:val="nil"/>
              <w:bottom w:val="nil"/>
              <w:right w:val="nil"/>
            </w:tcBorders>
            <w:shd w:val="clear" w:color="auto" w:fill="auto"/>
            <w:noWrap/>
            <w:vAlign w:val="bottom"/>
          </w:tcPr>
          <w:p w14:paraId="5F1D81D2" w14:textId="77777777" w:rsidR="00ED2F1B" w:rsidRPr="00ED7008" w:rsidRDefault="00ED2F1B" w:rsidP="0066566C">
            <w:pPr>
              <w:tabs>
                <w:tab w:val="left" w:pos="540"/>
                <w:tab w:val="left" w:pos="1489"/>
              </w:tabs>
              <w:jc w:val="center"/>
              <w:rPr>
                <w:rFonts w:ascii="Calibri" w:eastAsia="Map Symbols" w:hAnsi="Calibri" w:cs="Calibri"/>
                <w:sz w:val="20"/>
                <w:szCs w:val="20"/>
              </w:rPr>
            </w:pPr>
          </w:p>
        </w:tc>
        <w:tc>
          <w:tcPr>
            <w:tcW w:w="236" w:type="dxa"/>
            <w:tcBorders>
              <w:top w:val="nil"/>
              <w:left w:val="nil"/>
              <w:bottom w:val="nil"/>
              <w:right w:val="nil"/>
            </w:tcBorders>
          </w:tcPr>
          <w:p w14:paraId="0A0A356D" w14:textId="77777777" w:rsidR="00ED2F1B" w:rsidRPr="00ED7008" w:rsidRDefault="00ED2F1B" w:rsidP="0066566C">
            <w:pPr>
              <w:tabs>
                <w:tab w:val="left" w:pos="540"/>
                <w:tab w:val="left" w:pos="1489"/>
              </w:tabs>
              <w:ind w:right="9"/>
              <w:jc w:val="right"/>
              <w:rPr>
                <w:rFonts w:ascii="Calibri" w:eastAsia="Map Symbols" w:hAnsi="Calibri" w:cs="Calibri"/>
                <w:sz w:val="20"/>
                <w:szCs w:val="20"/>
              </w:rPr>
            </w:pPr>
          </w:p>
        </w:tc>
        <w:tc>
          <w:tcPr>
            <w:tcW w:w="1044" w:type="dxa"/>
            <w:tcBorders>
              <w:top w:val="nil"/>
              <w:left w:val="nil"/>
              <w:bottom w:val="nil"/>
              <w:right w:val="nil"/>
            </w:tcBorders>
            <w:vAlign w:val="bottom"/>
          </w:tcPr>
          <w:p w14:paraId="44B04BCC" w14:textId="16B9FE91" w:rsidR="00ED2F1B" w:rsidRPr="00911C9F" w:rsidRDefault="00ED2F1B" w:rsidP="0066566C">
            <w:pPr>
              <w:tabs>
                <w:tab w:val="left" w:pos="540"/>
                <w:tab w:val="left" w:pos="1489"/>
              </w:tabs>
              <w:ind w:right="-51"/>
              <w:jc w:val="right"/>
              <w:rPr>
                <w:rFonts w:ascii="Calibri" w:eastAsia="Map Symbols" w:hAnsi="Calibri" w:cs="Calibri"/>
                <w:sz w:val="20"/>
                <w:szCs w:val="20"/>
              </w:rPr>
            </w:pPr>
            <w:r>
              <w:rPr>
                <w:rFonts w:ascii="Calibri" w:eastAsia="Map Symbols" w:hAnsi="Calibri" w:cs="Calibri"/>
                <w:sz w:val="20"/>
                <w:szCs w:val="20"/>
              </w:rPr>
              <w:t>(</w:t>
            </w:r>
            <w:r w:rsidR="00754F3C">
              <w:rPr>
                <w:rFonts w:ascii="Calibri" w:eastAsia="Map Symbols" w:hAnsi="Calibri" w:cs="Calibri"/>
                <w:sz w:val="20"/>
                <w:szCs w:val="20"/>
              </w:rPr>
              <w:t>421</w:t>
            </w:r>
            <w:r>
              <w:rPr>
                <w:rFonts w:ascii="Calibri" w:eastAsia="Map Symbols" w:hAnsi="Calibri" w:cs="Calibri"/>
                <w:sz w:val="20"/>
                <w:szCs w:val="20"/>
              </w:rPr>
              <w:t>)</w:t>
            </w:r>
          </w:p>
        </w:tc>
        <w:tc>
          <w:tcPr>
            <w:tcW w:w="236" w:type="dxa"/>
            <w:tcBorders>
              <w:top w:val="nil"/>
              <w:left w:val="nil"/>
              <w:bottom w:val="nil"/>
              <w:right w:val="nil"/>
            </w:tcBorders>
          </w:tcPr>
          <w:p w14:paraId="3A58A99A" w14:textId="77777777" w:rsidR="00ED2F1B" w:rsidRPr="00ED7008" w:rsidRDefault="00ED2F1B" w:rsidP="0066566C">
            <w:pPr>
              <w:tabs>
                <w:tab w:val="left" w:pos="540"/>
                <w:tab w:val="left" w:pos="1489"/>
              </w:tabs>
              <w:jc w:val="center"/>
              <w:rPr>
                <w:rFonts w:ascii="Calibri" w:eastAsia="Map Symbols" w:hAnsi="Calibri" w:cs="Calibri"/>
                <w:sz w:val="20"/>
                <w:szCs w:val="20"/>
              </w:rPr>
            </w:pPr>
          </w:p>
        </w:tc>
        <w:tc>
          <w:tcPr>
            <w:tcW w:w="934" w:type="dxa"/>
            <w:tcBorders>
              <w:top w:val="nil"/>
              <w:left w:val="nil"/>
              <w:bottom w:val="nil"/>
              <w:right w:val="nil"/>
            </w:tcBorders>
            <w:vAlign w:val="bottom"/>
          </w:tcPr>
          <w:p w14:paraId="766F4046" w14:textId="77777777" w:rsidR="00ED2F1B" w:rsidRPr="00ED7008" w:rsidRDefault="00ED2F1B" w:rsidP="0066566C">
            <w:pPr>
              <w:tabs>
                <w:tab w:val="left" w:pos="540"/>
                <w:tab w:val="left" w:pos="1489"/>
              </w:tabs>
              <w:jc w:val="center"/>
              <w:rPr>
                <w:rFonts w:ascii="Calibri" w:eastAsia="Map Symbols" w:hAnsi="Calibri" w:cs="Calibri"/>
                <w:sz w:val="20"/>
                <w:szCs w:val="20"/>
              </w:rPr>
            </w:pPr>
          </w:p>
        </w:tc>
        <w:tc>
          <w:tcPr>
            <w:tcW w:w="238" w:type="dxa"/>
            <w:tcBorders>
              <w:top w:val="nil"/>
              <w:left w:val="nil"/>
              <w:bottom w:val="nil"/>
              <w:right w:val="nil"/>
            </w:tcBorders>
          </w:tcPr>
          <w:p w14:paraId="2501BAA3" w14:textId="77777777" w:rsidR="00ED2F1B" w:rsidRPr="00ED7008" w:rsidRDefault="00ED2F1B" w:rsidP="0066566C">
            <w:pPr>
              <w:tabs>
                <w:tab w:val="left" w:pos="540"/>
                <w:tab w:val="left" w:pos="1489"/>
              </w:tabs>
              <w:jc w:val="right"/>
              <w:rPr>
                <w:rFonts w:ascii="Calibri" w:eastAsia="Map Symbols" w:hAnsi="Calibri" w:cs="Calibri"/>
                <w:sz w:val="20"/>
                <w:szCs w:val="20"/>
              </w:rPr>
            </w:pPr>
          </w:p>
        </w:tc>
        <w:tc>
          <w:tcPr>
            <w:tcW w:w="1042" w:type="dxa"/>
            <w:tcBorders>
              <w:top w:val="nil"/>
              <w:left w:val="nil"/>
              <w:bottom w:val="nil"/>
              <w:right w:val="nil"/>
            </w:tcBorders>
            <w:vAlign w:val="bottom"/>
          </w:tcPr>
          <w:p w14:paraId="4E61C6C5" w14:textId="2FBFBBFA" w:rsidR="00ED2F1B" w:rsidRPr="00ED7008" w:rsidRDefault="00B42634" w:rsidP="00B42634">
            <w:pPr>
              <w:tabs>
                <w:tab w:val="left" w:pos="540"/>
                <w:tab w:val="left" w:pos="1489"/>
              </w:tabs>
              <w:ind w:right="-51"/>
              <w:jc w:val="right"/>
              <w:rPr>
                <w:rFonts w:ascii="Calibri" w:eastAsia="Map Symbols" w:hAnsi="Calibri" w:cs="Calibri"/>
                <w:sz w:val="20"/>
                <w:szCs w:val="20"/>
              </w:rPr>
            </w:pPr>
            <w:r>
              <w:rPr>
                <w:rFonts w:ascii="Calibri" w:eastAsia="Map Symbols" w:hAnsi="Calibri" w:cs="Calibri"/>
                <w:sz w:val="20"/>
                <w:szCs w:val="20"/>
              </w:rPr>
              <w:t>(</w:t>
            </w:r>
            <w:r w:rsidR="00DF6182">
              <w:rPr>
                <w:rFonts w:ascii="Calibri" w:eastAsia="Map Symbols" w:hAnsi="Calibri" w:cs="Calibri"/>
                <w:sz w:val="20"/>
                <w:szCs w:val="20"/>
              </w:rPr>
              <w:t>1,423</w:t>
            </w:r>
            <w:r>
              <w:rPr>
                <w:rFonts w:ascii="Calibri" w:eastAsia="Map Symbols" w:hAnsi="Calibri" w:cs="Calibri"/>
                <w:sz w:val="20"/>
                <w:szCs w:val="20"/>
              </w:rPr>
              <w:t>)</w:t>
            </w:r>
          </w:p>
        </w:tc>
      </w:tr>
      <w:tr w:rsidR="00ED2F1B" w:rsidRPr="00ED7008" w14:paraId="692CC614" w14:textId="77777777" w:rsidTr="0066566C">
        <w:trPr>
          <w:trHeight w:val="284"/>
        </w:trPr>
        <w:tc>
          <w:tcPr>
            <w:tcW w:w="4786" w:type="dxa"/>
            <w:gridSpan w:val="6"/>
            <w:tcBorders>
              <w:top w:val="nil"/>
              <w:left w:val="nil"/>
              <w:bottom w:val="nil"/>
              <w:right w:val="nil"/>
            </w:tcBorders>
            <w:shd w:val="clear" w:color="auto" w:fill="auto"/>
            <w:noWrap/>
            <w:vAlign w:val="bottom"/>
          </w:tcPr>
          <w:p w14:paraId="3A3C618B" w14:textId="77777777" w:rsidR="00ED2F1B" w:rsidRPr="005823E6" w:rsidRDefault="00ED2F1B" w:rsidP="0066566C">
            <w:pPr>
              <w:ind w:left="176"/>
              <w:rPr>
                <w:rFonts w:ascii="Calibri" w:hAnsi="Calibri" w:cs="Calibri"/>
                <w:sz w:val="20"/>
                <w:szCs w:val="20"/>
              </w:rPr>
            </w:pPr>
            <w:r w:rsidRPr="000C6DC9">
              <w:rPr>
                <w:rFonts w:ascii="Calibri" w:hAnsi="Calibri" w:cs="Calibri"/>
                <w:sz w:val="20"/>
                <w:szCs w:val="20"/>
              </w:rPr>
              <w:t>Unutilised of tax benefit from allowance for impairment of asset</w:t>
            </w:r>
          </w:p>
        </w:tc>
        <w:tc>
          <w:tcPr>
            <w:tcW w:w="1064" w:type="dxa"/>
            <w:tcBorders>
              <w:top w:val="nil"/>
              <w:left w:val="nil"/>
              <w:bottom w:val="nil"/>
              <w:right w:val="nil"/>
            </w:tcBorders>
            <w:shd w:val="clear" w:color="auto" w:fill="auto"/>
            <w:noWrap/>
            <w:vAlign w:val="bottom"/>
          </w:tcPr>
          <w:p w14:paraId="3976F766" w14:textId="77777777" w:rsidR="00ED2F1B" w:rsidRPr="00ED7008" w:rsidRDefault="00ED2F1B" w:rsidP="0066566C">
            <w:pPr>
              <w:tabs>
                <w:tab w:val="left" w:pos="540"/>
                <w:tab w:val="left" w:pos="1489"/>
              </w:tabs>
              <w:jc w:val="center"/>
              <w:rPr>
                <w:rFonts w:ascii="Calibri" w:eastAsia="Map Symbols" w:hAnsi="Calibri" w:cs="Calibri"/>
                <w:sz w:val="20"/>
                <w:szCs w:val="20"/>
              </w:rPr>
            </w:pPr>
          </w:p>
        </w:tc>
        <w:tc>
          <w:tcPr>
            <w:tcW w:w="236" w:type="dxa"/>
            <w:tcBorders>
              <w:top w:val="nil"/>
              <w:left w:val="nil"/>
              <w:bottom w:val="nil"/>
              <w:right w:val="nil"/>
            </w:tcBorders>
          </w:tcPr>
          <w:p w14:paraId="23FDDF18" w14:textId="77777777" w:rsidR="00ED2F1B" w:rsidRPr="00ED7008" w:rsidRDefault="00ED2F1B" w:rsidP="0066566C">
            <w:pPr>
              <w:tabs>
                <w:tab w:val="left" w:pos="540"/>
                <w:tab w:val="left" w:pos="1489"/>
              </w:tabs>
              <w:ind w:right="9"/>
              <w:jc w:val="right"/>
              <w:rPr>
                <w:rFonts w:ascii="Calibri" w:eastAsia="Map Symbols" w:hAnsi="Calibri" w:cs="Calibri"/>
                <w:sz w:val="20"/>
                <w:szCs w:val="20"/>
              </w:rPr>
            </w:pPr>
          </w:p>
        </w:tc>
        <w:tc>
          <w:tcPr>
            <w:tcW w:w="1044" w:type="dxa"/>
            <w:tcBorders>
              <w:top w:val="nil"/>
              <w:left w:val="nil"/>
              <w:bottom w:val="single" w:sz="4" w:space="0" w:color="auto"/>
              <w:right w:val="nil"/>
            </w:tcBorders>
            <w:vAlign w:val="bottom"/>
          </w:tcPr>
          <w:p w14:paraId="5D6469CB" w14:textId="6616CB36" w:rsidR="00ED2F1B" w:rsidRPr="00911C9F" w:rsidRDefault="00ED2F1B" w:rsidP="0066566C">
            <w:pPr>
              <w:tabs>
                <w:tab w:val="left" w:pos="540"/>
                <w:tab w:val="left" w:pos="1489"/>
              </w:tabs>
              <w:ind w:right="-51"/>
              <w:jc w:val="right"/>
              <w:rPr>
                <w:rFonts w:ascii="Calibri" w:eastAsia="Map Symbols" w:hAnsi="Calibri" w:cs="Calibri"/>
                <w:sz w:val="20"/>
                <w:szCs w:val="20"/>
              </w:rPr>
            </w:pPr>
            <w:r>
              <w:rPr>
                <w:rFonts w:ascii="Calibri" w:eastAsia="Map Symbols" w:hAnsi="Calibri" w:cs="Calibri"/>
                <w:sz w:val="20"/>
                <w:szCs w:val="20"/>
              </w:rPr>
              <w:t>(</w:t>
            </w:r>
            <w:r w:rsidR="00754F3C">
              <w:rPr>
                <w:rFonts w:ascii="Calibri" w:eastAsia="Map Symbols" w:hAnsi="Calibri" w:cs="Calibri"/>
                <w:sz w:val="20"/>
                <w:szCs w:val="20"/>
              </w:rPr>
              <w:t>231</w:t>
            </w:r>
            <w:r>
              <w:rPr>
                <w:rFonts w:ascii="Calibri" w:eastAsia="Map Symbols" w:hAnsi="Calibri" w:cs="Calibri"/>
                <w:sz w:val="20"/>
                <w:szCs w:val="20"/>
              </w:rPr>
              <w:t>)</w:t>
            </w:r>
          </w:p>
        </w:tc>
        <w:tc>
          <w:tcPr>
            <w:tcW w:w="236" w:type="dxa"/>
            <w:tcBorders>
              <w:top w:val="nil"/>
              <w:left w:val="nil"/>
              <w:bottom w:val="nil"/>
              <w:right w:val="nil"/>
            </w:tcBorders>
          </w:tcPr>
          <w:p w14:paraId="703B74EC" w14:textId="77777777" w:rsidR="00ED2F1B" w:rsidRPr="00ED7008" w:rsidRDefault="00ED2F1B" w:rsidP="0066566C">
            <w:pPr>
              <w:tabs>
                <w:tab w:val="left" w:pos="540"/>
                <w:tab w:val="left" w:pos="1489"/>
              </w:tabs>
              <w:jc w:val="center"/>
              <w:rPr>
                <w:rFonts w:ascii="Calibri" w:eastAsia="Map Symbols" w:hAnsi="Calibri" w:cs="Calibri"/>
                <w:sz w:val="20"/>
                <w:szCs w:val="20"/>
              </w:rPr>
            </w:pPr>
          </w:p>
        </w:tc>
        <w:tc>
          <w:tcPr>
            <w:tcW w:w="934" w:type="dxa"/>
            <w:tcBorders>
              <w:top w:val="nil"/>
              <w:left w:val="nil"/>
              <w:bottom w:val="nil"/>
              <w:right w:val="nil"/>
            </w:tcBorders>
            <w:vAlign w:val="bottom"/>
          </w:tcPr>
          <w:p w14:paraId="34017C51" w14:textId="77777777" w:rsidR="00ED2F1B" w:rsidRPr="00ED7008" w:rsidRDefault="00ED2F1B" w:rsidP="0066566C">
            <w:pPr>
              <w:tabs>
                <w:tab w:val="left" w:pos="540"/>
                <w:tab w:val="left" w:pos="1489"/>
              </w:tabs>
              <w:jc w:val="center"/>
              <w:rPr>
                <w:rFonts w:ascii="Calibri" w:eastAsia="Map Symbols" w:hAnsi="Calibri" w:cs="Calibri"/>
                <w:sz w:val="20"/>
                <w:szCs w:val="20"/>
              </w:rPr>
            </w:pPr>
          </w:p>
        </w:tc>
        <w:tc>
          <w:tcPr>
            <w:tcW w:w="238" w:type="dxa"/>
            <w:tcBorders>
              <w:top w:val="nil"/>
              <w:left w:val="nil"/>
              <w:bottom w:val="nil"/>
              <w:right w:val="nil"/>
            </w:tcBorders>
          </w:tcPr>
          <w:p w14:paraId="380B0F8F" w14:textId="77777777" w:rsidR="00ED2F1B" w:rsidRPr="00ED7008" w:rsidRDefault="00ED2F1B" w:rsidP="0066566C">
            <w:pPr>
              <w:tabs>
                <w:tab w:val="left" w:pos="540"/>
                <w:tab w:val="left" w:pos="1489"/>
              </w:tabs>
              <w:jc w:val="right"/>
              <w:rPr>
                <w:rFonts w:ascii="Calibri" w:eastAsia="Map Symbols" w:hAnsi="Calibri" w:cs="Calibri"/>
                <w:sz w:val="20"/>
                <w:szCs w:val="20"/>
              </w:rPr>
            </w:pPr>
          </w:p>
        </w:tc>
        <w:tc>
          <w:tcPr>
            <w:tcW w:w="1042" w:type="dxa"/>
            <w:tcBorders>
              <w:top w:val="nil"/>
              <w:left w:val="nil"/>
              <w:bottom w:val="single" w:sz="4" w:space="0" w:color="auto"/>
              <w:right w:val="nil"/>
            </w:tcBorders>
            <w:vAlign w:val="bottom"/>
          </w:tcPr>
          <w:p w14:paraId="1B60BC84" w14:textId="00D54B60" w:rsidR="00ED2F1B" w:rsidRPr="00ED7008" w:rsidRDefault="00B42634" w:rsidP="00B42634">
            <w:pPr>
              <w:tabs>
                <w:tab w:val="left" w:pos="540"/>
                <w:tab w:val="left" w:pos="1489"/>
              </w:tabs>
              <w:ind w:right="-51"/>
              <w:jc w:val="right"/>
              <w:rPr>
                <w:rFonts w:ascii="Calibri" w:eastAsia="Map Symbols" w:hAnsi="Calibri" w:cs="Calibri"/>
                <w:sz w:val="20"/>
                <w:szCs w:val="20"/>
              </w:rPr>
            </w:pPr>
            <w:r>
              <w:rPr>
                <w:rFonts w:ascii="Calibri" w:eastAsia="Map Symbols" w:hAnsi="Calibri" w:cs="Calibri"/>
                <w:sz w:val="20"/>
                <w:szCs w:val="20"/>
              </w:rPr>
              <w:t>(</w:t>
            </w:r>
            <w:r w:rsidR="00DF6182">
              <w:rPr>
                <w:rFonts w:ascii="Calibri" w:eastAsia="Map Symbols" w:hAnsi="Calibri" w:cs="Calibri"/>
                <w:sz w:val="20"/>
                <w:szCs w:val="20"/>
              </w:rPr>
              <w:t>652</w:t>
            </w:r>
            <w:r>
              <w:rPr>
                <w:rFonts w:ascii="Calibri" w:eastAsia="Map Symbols" w:hAnsi="Calibri" w:cs="Calibri"/>
                <w:sz w:val="20"/>
                <w:szCs w:val="20"/>
              </w:rPr>
              <w:t>)</w:t>
            </w:r>
          </w:p>
        </w:tc>
      </w:tr>
      <w:tr w:rsidR="00ED2F1B" w:rsidRPr="00ED7008" w14:paraId="1EE8C87E" w14:textId="77777777" w:rsidTr="0066566C">
        <w:trPr>
          <w:trHeight w:val="284"/>
        </w:trPr>
        <w:tc>
          <w:tcPr>
            <w:tcW w:w="4786" w:type="dxa"/>
            <w:gridSpan w:val="6"/>
            <w:tcBorders>
              <w:top w:val="nil"/>
              <w:left w:val="nil"/>
              <w:bottom w:val="nil"/>
              <w:right w:val="nil"/>
            </w:tcBorders>
            <w:shd w:val="clear" w:color="auto" w:fill="auto"/>
            <w:noWrap/>
            <w:vAlign w:val="bottom"/>
            <w:hideMark/>
          </w:tcPr>
          <w:p w14:paraId="7A457448" w14:textId="77777777" w:rsidR="00ED2F1B" w:rsidRPr="00ED7008" w:rsidRDefault="00ED2F1B" w:rsidP="0066566C">
            <w:pPr>
              <w:tabs>
                <w:tab w:val="left" w:pos="540"/>
              </w:tabs>
              <w:rPr>
                <w:rFonts w:ascii="Calibri" w:eastAsia="Map Symbols" w:hAnsi="Calibri" w:cs="Calibri"/>
                <w:sz w:val="20"/>
                <w:szCs w:val="20"/>
              </w:rPr>
            </w:pPr>
            <w:r w:rsidRPr="00ED7008">
              <w:rPr>
                <w:rFonts w:ascii="Calibri" w:hAnsi="Calibri" w:cs="Calibri"/>
                <w:sz w:val="20"/>
                <w:szCs w:val="20"/>
              </w:rPr>
              <w:t>Income tax income (expenses) reported in the statement of comprehensive income</w:t>
            </w:r>
          </w:p>
        </w:tc>
        <w:tc>
          <w:tcPr>
            <w:tcW w:w="1064" w:type="dxa"/>
            <w:tcBorders>
              <w:top w:val="nil"/>
              <w:left w:val="nil"/>
              <w:bottom w:val="double" w:sz="4" w:space="0" w:color="auto"/>
              <w:right w:val="nil"/>
            </w:tcBorders>
            <w:shd w:val="clear" w:color="auto" w:fill="auto"/>
            <w:noWrap/>
            <w:vAlign w:val="bottom"/>
          </w:tcPr>
          <w:p w14:paraId="558AE464" w14:textId="77777777" w:rsidR="00ED2F1B" w:rsidRPr="00ED7008" w:rsidRDefault="00ED2F1B" w:rsidP="0066566C">
            <w:pPr>
              <w:tabs>
                <w:tab w:val="left" w:pos="540"/>
                <w:tab w:val="left" w:pos="1489"/>
              </w:tabs>
              <w:jc w:val="center"/>
              <w:rPr>
                <w:rFonts w:ascii="Calibri" w:eastAsia="Map Symbols" w:hAnsi="Calibri" w:cs="Calibri"/>
                <w:sz w:val="20"/>
                <w:szCs w:val="20"/>
              </w:rPr>
            </w:pPr>
            <w:r w:rsidRPr="00ED7008">
              <w:rPr>
                <w:rFonts w:ascii="Calibri" w:eastAsia="Map Symbols" w:hAnsi="Calibri" w:cs="Calibri"/>
                <w:sz w:val="20"/>
                <w:szCs w:val="20"/>
              </w:rPr>
              <w:t>-</w:t>
            </w:r>
          </w:p>
        </w:tc>
        <w:tc>
          <w:tcPr>
            <w:tcW w:w="236" w:type="dxa"/>
            <w:tcBorders>
              <w:top w:val="nil"/>
              <w:left w:val="nil"/>
              <w:bottom w:val="nil"/>
              <w:right w:val="nil"/>
            </w:tcBorders>
          </w:tcPr>
          <w:p w14:paraId="4C68C272" w14:textId="77777777" w:rsidR="00ED2F1B" w:rsidRPr="00ED7008" w:rsidRDefault="00ED2F1B" w:rsidP="0066566C">
            <w:pPr>
              <w:tabs>
                <w:tab w:val="left" w:pos="540"/>
                <w:tab w:val="left" w:pos="1489"/>
              </w:tabs>
              <w:jc w:val="right"/>
              <w:rPr>
                <w:rFonts w:ascii="Calibri" w:eastAsia="Map Symbols" w:hAnsi="Calibri" w:cs="Calibri"/>
                <w:sz w:val="20"/>
                <w:szCs w:val="20"/>
              </w:rPr>
            </w:pPr>
          </w:p>
        </w:tc>
        <w:tc>
          <w:tcPr>
            <w:tcW w:w="1044" w:type="dxa"/>
            <w:tcBorders>
              <w:top w:val="single" w:sz="4" w:space="0" w:color="auto"/>
              <w:left w:val="nil"/>
              <w:bottom w:val="double" w:sz="4" w:space="0" w:color="auto"/>
              <w:right w:val="nil"/>
            </w:tcBorders>
            <w:vAlign w:val="bottom"/>
          </w:tcPr>
          <w:p w14:paraId="69F85B64" w14:textId="77777777" w:rsidR="00ED2F1B" w:rsidRPr="00911C9F" w:rsidRDefault="00ED2F1B" w:rsidP="0066566C">
            <w:pPr>
              <w:tabs>
                <w:tab w:val="left" w:pos="540"/>
                <w:tab w:val="left" w:pos="1489"/>
              </w:tabs>
              <w:jc w:val="center"/>
              <w:rPr>
                <w:rFonts w:ascii="Calibri" w:eastAsia="Map Symbols" w:hAnsi="Calibri" w:cs="Calibri"/>
                <w:sz w:val="20"/>
                <w:szCs w:val="20"/>
              </w:rPr>
            </w:pPr>
            <w:r>
              <w:rPr>
                <w:rFonts w:ascii="Calibri" w:eastAsia="Map Symbols" w:hAnsi="Calibri" w:cs="Calibri"/>
                <w:sz w:val="20"/>
                <w:szCs w:val="20"/>
              </w:rPr>
              <w:t>-</w:t>
            </w:r>
          </w:p>
        </w:tc>
        <w:tc>
          <w:tcPr>
            <w:tcW w:w="236" w:type="dxa"/>
            <w:tcBorders>
              <w:top w:val="nil"/>
              <w:left w:val="nil"/>
              <w:bottom w:val="nil"/>
              <w:right w:val="nil"/>
            </w:tcBorders>
          </w:tcPr>
          <w:p w14:paraId="77D6EC35" w14:textId="77777777" w:rsidR="00ED2F1B" w:rsidRPr="00ED7008" w:rsidRDefault="00ED2F1B" w:rsidP="0066566C">
            <w:pPr>
              <w:tabs>
                <w:tab w:val="left" w:pos="540"/>
                <w:tab w:val="left" w:pos="1489"/>
              </w:tabs>
              <w:jc w:val="center"/>
              <w:rPr>
                <w:rFonts w:ascii="Calibri" w:eastAsia="Map Symbols" w:hAnsi="Calibri" w:cs="Calibri"/>
                <w:sz w:val="20"/>
                <w:szCs w:val="20"/>
              </w:rPr>
            </w:pPr>
          </w:p>
        </w:tc>
        <w:tc>
          <w:tcPr>
            <w:tcW w:w="934" w:type="dxa"/>
            <w:tcBorders>
              <w:top w:val="nil"/>
              <w:left w:val="nil"/>
              <w:bottom w:val="double" w:sz="4" w:space="0" w:color="auto"/>
              <w:right w:val="nil"/>
            </w:tcBorders>
            <w:vAlign w:val="bottom"/>
          </w:tcPr>
          <w:p w14:paraId="0B30A824" w14:textId="77777777" w:rsidR="00ED2F1B" w:rsidRPr="00ED7008" w:rsidRDefault="00ED2F1B" w:rsidP="0066566C">
            <w:pPr>
              <w:tabs>
                <w:tab w:val="left" w:pos="540"/>
                <w:tab w:val="left" w:pos="1489"/>
              </w:tabs>
              <w:jc w:val="center"/>
              <w:rPr>
                <w:rFonts w:ascii="Calibri" w:eastAsia="Map Symbols" w:hAnsi="Calibri" w:cs="Calibri"/>
                <w:sz w:val="20"/>
                <w:szCs w:val="20"/>
              </w:rPr>
            </w:pPr>
            <w:r w:rsidRPr="00ED7008">
              <w:rPr>
                <w:rFonts w:ascii="Calibri" w:eastAsia="Map Symbols" w:hAnsi="Calibri" w:cs="Calibri"/>
                <w:sz w:val="20"/>
                <w:szCs w:val="20"/>
              </w:rPr>
              <w:t>-</w:t>
            </w:r>
          </w:p>
        </w:tc>
        <w:tc>
          <w:tcPr>
            <w:tcW w:w="238" w:type="dxa"/>
            <w:tcBorders>
              <w:top w:val="nil"/>
              <w:left w:val="nil"/>
              <w:bottom w:val="nil"/>
              <w:right w:val="nil"/>
            </w:tcBorders>
          </w:tcPr>
          <w:p w14:paraId="64AF1C5B" w14:textId="77777777" w:rsidR="00ED2F1B" w:rsidRPr="00ED7008" w:rsidRDefault="00ED2F1B" w:rsidP="0066566C">
            <w:pPr>
              <w:tabs>
                <w:tab w:val="left" w:pos="540"/>
                <w:tab w:val="left" w:pos="1489"/>
              </w:tabs>
              <w:jc w:val="right"/>
              <w:rPr>
                <w:rFonts w:ascii="Calibri" w:eastAsia="Map Symbols" w:hAnsi="Calibri" w:cs="Calibri"/>
                <w:sz w:val="20"/>
                <w:szCs w:val="20"/>
              </w:rPr>
            </w:pPr>
          </w:p>
        </w:tc>
        <w:tc>
          <w:tcPr>
            <w:tcW w:w="1042" w:type="dxa"/>
            <w:tcBorders>
              <w:top w:val="single" w:sz="4" w:space="0" w:color="auto"/>
              <w:left w:val="nil"/>
              <w:bottom w:val="double" w:sz="4" w:space="0" w:color="auto"/>
              <w:right w:val="nil"/>
            </w:tcBorders>
            <w:vAlign w:val="bottom"/>
          </w:tcPr>
          <w:p w14:paraId="2CDFC080" w14:textId="77777777" w:rsidR="00ED2F1B" w:rsidRPr="00ED7008" w:rsidRDefault="00ED2F1B" w:rsidP="0066566C">
            <w:pPr>
              <w:tabs>
                <w:tab w:val="left" w:pos="540"/>
                <w:tab w:val="left" w:pos="1489"/>
              </w:tabs>
              <w:jc w:val="center"/>
              <w:rPr>
                <w:rFonts w:ascii="Calibri" w:eastAsia="Map Symbols" w:hAnsi="Calibri" w:cs="Calibri"/>
                <w:sz w:val="20"/>
                <w:szCs w:val="20"/>
              </w:rPr>
            </w:pPr>
            <w:r>
              <w:rPr>
                <w:rFonts w:ascii="Calibri" w:eastAsia="Map Symbols" w:hAnsi="Calibri" w:cs="Calibri"/>
                <w:sz w:val="20"/>
                <w:szCs w:val="20"/>
              </w:rPr>
              <w:t>-</w:t>
            </w:r>
          </w:p>
        </w:tc>
      </w:tr>
    </w:tbl>
    <w:p w14:paraId="5F04FE37" w14:textId="77777777" w:rsidR="00ED2F1B" w:rsidRDefault="00ED2F1B" w:rsidP="00F7383B">
      <w:pPr>
        <w:jc w:val="thaiDistribute"/>
        <w:rPr>
          <w:rFonts w:ascii="Calibri" w:hAnsi="Calibri" w:cs="Calibri"/>
          <w:sz w:val="16"/>
          <w:szCs w:val="16"/>
        </w:rPr>
      </w:pPr>
    </w:p>
    <w:p w14:paraId="159F1E95" w14:textId="69842C16" w:rsidR="00703E7F" w:rsidRPr="00812930" w:rsidRDefault="00703E7F" w:rsidP="00060E38">
      <w:pPr>
        <w:jc w:val="thaiDistribute"/>
        <w:rPr>
          <w:rFonts w:ascii="Calibri" w:hAnsi="Calibri" w:cs="Calibri"/>
          <w:spacing w:val="-4"/>
          <w:sz w:val="20"/>
          <w:szCs w:val="20"/>
        </w:rPr>
      </w:pPr>
      <w:r w:rsidRPr="00812930">
        <w:rPr>
          <w:rFonts w:ascii="Calibri" w:hAnsi="Calibri" w:cs="Calibri"/>
          <w:spacing w:val="-4"/>
          <w:sz w:val="20"/>
          <w:szCs w:val="20"/>
        </w:rPr>
        <w:t xml:space="preserve">Deferred income tax assets are recognised for tax loss and carry forwards only to the extent that realisation of the related tax benefit through the future taxable profits is probable. As at December 31, </w:t>
      </w:r>
      <w:r w:rsidR="00B673EE" w:rsidRPr="00812930">
        <w:rPr>
          <w:rFonts w:ascii="Calibri" w:hAnsi="Calibri" w:cs="Calibri"/>
          <w:spacing w:val="-4"/>
          <w:sz w:val="20"/>
          <w:szCs w:val="20"/>
        </w:rPr>
        <w:t xml:space="preserve">2020 and </w:t>
      </w:r>
      <w:r w:rsidRPr="00812930">
        <w:rPr>
          <w:rFonts w:ascii="Calibri" w:hAnsi="Calibri" w:cs="Calibri"/>
          <w:spacing w:val="-4"/>
          <w:sz w:val="20"/>
          <w:szCs w:val="20"/>
        </w:rPr>
        <w:t>2019, the Company and a subsidiary did not recognise deferred inc</w:t>
      </w:r>
      <w:r w:rsidR="001261BC" w:rsidRPr="00812930">
        <w:rPr>
          <w:rFonts w:ascii="Calibri" w:hAnsi="Calibri" w:cs="Calibri"/>
          <w:spacing w:val="-4"/>
          <w:sz w:val="20"/>
          <w:szCs w:val="20"/>
        </w:rPr>
        <w:t xml:space="preserve">ome tax assets of </w:t>
      </w:r>
      <w:r w:rsidR="001261BC" w:rsidRPr="00E724E0">
        <w:rPr>
          <w:rFonts w:ascii="Calibri" w:hAnsi="Calibri" w:cs="Calibri"/>
          <w:spacing w:val="-4"/>
          <w:sz w:val="20"/>
          <w:szCs w:val="20"/>
        </w:rPr>
        <w:t>Baht 1</w:t>
      </w:r>
      <w:r w:rsidR="00DB07FC">
        <w:rPr>
          <w:rFonts w:ascii="Calibri" w:hAnsi="Calibri" w:cs="Calibri"/>
          <w:spacing w:val="-4"/>
          <w:sz w:val="20"/>
          <w:szCs w:val="20"/>
        </w:rPr>
        <w:t>0.9</w:t>
      </w:r>
      <w:r w:rsidR="008B5BE2" w:rsidRPr="00E724E0">
        <w:rPr>
          <w:rFonts w:ascii="Calibri" w:hAnsi="Calibri" w:cs="Calibri"/>
          <w:spacing w:val="-4"/>
          <w:sz w:val="20"/>
          <w:szCs w:val="20"/>
        </w:rPr>
        <w:t xml:space="preserve"> </w:t>
      </w:r>
      <w:r w:rsidRPr="00E724E0">
        <w:rPr>
          <w:rFonts w:ascii="Calibri" w:hAnsi="Calibri" w:cs="Calibri"/>
          <w:spacing w:val="-4"/>
          <w:sz w:val="20"/>
          <w:szCs w:val="20"/>
        </w:rPr>
        <w:t xml:space="preserve">million and Baht </w:t>
      </w:r>
      <w:r w:rsidR="001261BC" w:rsidRPr="00E724E0">
        <w:rPr>
          <w:rFonts w:ascii="Calibri" w:hAnsi="Calibri" w:cs="Calibri"/>
          <w:spacing w:val="-4"/>
          <w:sz w:val="20"/>
          <w:szCs w:val="20"/>
        </w:rPr>
        <w:t xml:space="preserve">34.0 </w:t>
      </w:r>
      <w:r w:rsidRPr="00E724E0">
        <w:rPr>
          <w:rFonts w:ascii="Calibri" w:hAnsi="Calibri" w:cs="Calibri"/>
          <w:spacing w:val="-4"/>
          <w:sz w:val="20"/>
          <w:szCs w:val="20"/>
        </w:rPr>
        <w:t>million, respectively.  (Sepa</w:t>
      </w:r>
      <w:r w:rsidR="008B5BE2" w:rsidRPr="00E724E0">
        <w:rPr>
          <w:rFonts w:ascii="Calibri" w:hAnsi="Calibri" w:cs="Calibri"/>
          <w:spacing w:val="-4"/>
          <w:sz w:val="20"/>
          <w:szCs w:val="20"/>
        </w:rPr>
        <w:t xml:space="preserve">rate </w:t>
      </w:r>
      <w:r w:rsidR="001261BC" w:rsidRPr="00E724E0">
        <w:rPr>
          <w:rFonts w:ascii="Calibri" w:hAnsi="Calibri" w:cs="Calibri"/>
          <w:spacing w:val="-4"/>
          <w:sz w:val="20"/>
          <w:szCs w:val="20"/>
        </w:rPr>
        <w:t xml:space="preserve">Financial Statements: Baht </w:t>
      </w:r>
      <w:r w:rsidR="00DB07FC">
        <w:rPr>
          <w:rFonts w:ascii="Calibri" w:hAnsi="Calibri" w:cs="Calibri"/>
          <w:spacing w:val="-4"/>
          <w:sz w:val="20"/>
          <w:szCs w:val="20"/>
        </w:rPr>
        <w:t>6.3</w:t>
      </w:r>
      <w:r w:rsidR="008B5BE2" w:rsidRPr="00E724E0">
        <w:rPr>
          <w:rFonts w:ascii="Calibri" w:hAnsi="Calibri" w:cs="Calibri"/>
          <w:spacing w:val="-4"/>
          <w:sz w:val="20"/>
          <w:szCs w:val="20"/>
        </w:rPr>
        <w:t xml:space="preserve"> </w:t>
      </w:r>
      <w:r w:rsidRPr="00E724E0">
        <w:rPr>
          <w:rFonts w:ascii="Calibri" w:hAnsi="Calibri" w:cs="Calibri"/>
          <w:spacing w:val="-4"/>
          <w:sz w:val="20"/>
          <w:szCs w:val="20"/>
        </w:rPr>
        <w:t>million and Baht 29.</w:t>
      </w:r>
      <w:r w:rsidR="001261BC" w:rsidRPr="00E724E0">
        <w:rPr>
          <w:rFonts w:ascii="Calibri" w:hAnsi="Calibri" w:cs="Calibri"/>
          <w:spacing w:val="-4"/>
          <w:sz w:val="20"/>
          <w:szCs w:val="20"/>
        </w:rPr>
        <w:t>8</w:t>
      </w:r>
      <w:r w:rsidRPr="00E724E0">
        <w:rPr>
          <w:rFonts w:ascii="Calibri" w:hAnsi="Calibri" w:cs="Calibri"/>
          <w:spacing w:val="-4"/>
          <w:sz w:val="20"/>
          <w:szCs w:val="20"/>
        </w:rPr>
        <w:t xml:space="preserve"> million, respectively</w:t>
      </w:r>
      <w:r w:rsidRPr="00812930">
        <w:rPr>
          <w:rFonts w:ascii="Calibri" w:hAnsi="Calibri" w:cs="Calibri"/>
          <w:spacing w:val="-4"/>
          <w:sz w:val="20"/>
          <w:szCs w:val="20"/>
        </w:rPr>
        <w:t>).</w:t>
      </w:r>
    </w:p>
    <w:p w14:paraId="68A5EA53" w14:textId="1B09492B" w:rsidR="00F62E76" w:rsidRPr="00492FF5" w:rsidRDefault="00F62E76" w:rsidP="007778D3">
      <w:pPr>
        <w:jc w:val="both"/>
        <w:rPr>
          <w:rFonts w:ascii="Calibri" w:hAnsi="Calibri" w:cs="Cordia New"/>
          <w:sz w:val="20"/>
          <w:szCs w:val="20"/>
        </w:rPr>
      </w:pPr>
    </w:p>
    <w:p w14:paraId="121BBE3B" w14:textId="0B8DC932" w:rsidR="00703E7F" w:rsidRDefault="00703E7F" w:rsidP="007778D3">
      <w:pPr>
        <w:jc w:val="both"/>
        <w:rPr>
          <w:rFonts w:ascii="Calibri" w:hAnsi="Calibri" w:cs="Calibri"/>
          <w:spacing w:val="-4"/>
          <w:sz w:val="20"/>
          <w:szCs w:val="20"/>
        </w:rPr>
      </w:pPr>
      <w:r w:rsidRPr="00812930">
        <w:rPr>
          <w:rFonts w:ascii="Calibri" w:hAnsi="Calibri" w:cs="Calibri"/>
          <w:spacing w:val="-4"/>
          <w:sz w:val="20"/>
          <w:szCs w:val="20"/>
        </w:rPr>
        <w:t>A summary of tax loss carried forward and the expiry dates are set out below:</w:t>
      </w:r>
    </w:p>
    <w:p w14:paraId="596C318B" w14:textId="77777777" w:rsidR="00851DB6" w:rsidRPr="00DB07FC" w:rsidRDefault="00851DB6" w:rsidP="007778D3">
      <w:pPr>
        <w:jc w:val="both"/>
        <w:rPr>
          <w:rFonts w:ascii="Calibri" w:hAnsi="Calibri" w:cs="Calibri"/>
          <w:spacing w:val="-4"/>
          <w:sz w:val="20"/>
          <w:szCs w:val="20"/>
        </w:rPr>
      </w:pPr>
    </w:p>
    <w:tbl>
      <w:tblPr>
        <w:tblW w:w="9594" w:type="dxa"/>
        <w:tblInd w:w="108" w:type="dxa"/>
        <w:tblLayout w:type="fixed"/>
        <w:tblLook w:val="0000" w:firstRow="0" w:lastRow="0" w:firstColumn="0" w:lastColumn="0" w:noHBand="0" w:noVBand="0"/>
      </w:tblPr>
      <w:tblGrid>
        <w:gridCol w:w="5387"/>
        <w:gridCol w:w="1984"/>
        <w:gridCol w:w="238"/>
        <w:gridCol w:w="1985"/>
      </w:tblGrid>
      <w:tr w:rsidR="00703E7F" w:rsidRPr="00812930" w14:paraId="3D39A342" w14:textId="77777777" w:rsidTr="00CC7BE3">
        <w:trPr>
          <w:trHeight w:val="283"/>
        </w:trPr>
        <w:tc>
          <w:tcPr>
            <w:tcW w:w="5387" w:type="dxa"/>
            <w:vAlign w:val="bottom"/>
          </w:tcPr>
          <w:p w14:paraId="4D5D9A33" w14:textId="77777777" w:rsidR="00703E7F" w:rsidRPr="00812930" w:rsidRDefault="00703E7F" w:rsidP="005A54B5">
            <w:pPr>
              <w:tabs>
                <w:tab w:val="clear" w:pos="227"/>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200" w:lineRule="atLeast"/>
              <w:rPr>
                <w:rFonts w:ascii="Calibri" w:hAnsi="Calibri" w:cs="Calibri"/>
                <w:spacing w:val="-6"/>
                <w:sz w:val="20"/>
                <w:szCs w:val="20"/>
                <w:cs/>
              </w:rPr>
            </w:pPr>
          </w:p>
        </w:tc>
        <w:tc>
          <w:tcPr>
            <w:tcW w:w="4207" w:type="dxa"/>
            <w:gridSpan w:val="3"/>
            <w:tcBorders>
              <w:bottom w:val="single" w:sz="4" w:space="0" w:color="auto"/>
            </w:tcBorders>
            <w:vAlign w:val="bottom"/>
          </w:tcPr>
          <w:p w14:paraId="1AF17C48" w14:textId="77777777" w:rsidR="00703E7F" w:rsidRPr="00812930" w:rsidRDefault="00703E7F" w:rsidP="005A5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 w:right="-12"/>
              <w:jc w:val="center"/>
              <w:rPr>
                <w:rFonts w:ascii="Calibri" w:hAnsi="Calibri" w:cs="Calibri"/>
                <w:spacing w:val="-6"/>
                <w:sz w:val="20"/>
                <w:szCs w:val="20"/>
                <w:cs/>
              </w:rPr>
            </w:pPr>
            <w:r w:rsidRPr="00812930">
              <w:rPr>
                <w:rFonts w:ascii="Calibri" w:hAnsi="Calibri" w:cs="Calibri"/>
                <w:sz w:val="20"/>
                <w:szCs w:val="20"/>
              </w:rPr>
              <w:t>Million Baht</w:t>
            </w:r>
          </w:p>
        </w:tc>
      </w:tr>
      <w:tr w:rsidR="00703E7F" w:rsidRPr="00812930" w14:paraId="336CBA0F" w14:textId="77777777" w:rsidTr="00851DB6">
        <w:trPr>
          <w:trHeight w:val="283"/>
        </w:trPr>
        <w:tc>
          <w:tcPr>
            <w:tcW w:w="5387" w:type="dxa"/>
            <w:vAlign w:val="bottom"/>
          </w:tcPr>
          <w:p w14:paraId="6738F14B" w14:textId="77777777" w:rsidR="00703E7F" w:rsidRPr="00812930" w:rsidRDefault="00703E7F" w:rsidP="005A54B5">
            <w:pPr>
              <w:tabs>
                <w:tab w:val="clear" w:pos="227"/>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200" w:lineRule="atLeast"/>
              <w:rPr>
                <w:rFonts w:ascii="Calibri" w:hAnsi="Calibri" w:cs="Calibri"/>
                <w:spacing w:val="-6"/>
                <w:sz w:val="20"/>
                <w:szCs w:val="20"/>
                <w:cs/>
              </w:rPr>
            </w:pPr>
          </w:p>
        </w:tc>
        <w:tc>
          <w:tcPr>
            <w:tcW w:w="1984" w:type="dxa"/>
            <w:tcBorders>
              <w:top w:val="single" w:sz="4" w:space="0" w:color="auto"/>
              <w:bottom w:val="single" w:sz="4" w:space="0" w:color="auto"/>
            </w:tcBorders>
            <w:vAlign w:val="bottom"/>
          </w:tcPr>
          <w:p w14:paraId="0E8DADAE" w14:textId="77777777" w:rsidR="00703E7F" w:rsidRPr="00812930" w:rsidRDefault="00703E7F" w:rsidP="005A5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 w:right="-12"/>
              <w:jc w:val="center"/>
              <w:rPr>
                <w:rFonts w:ascii="Calibri" w:hAnsi="Calibri" w:cs="Calibri"/>
                <w:spacing w:val="-6"/>
                <w:sz w:val="20"/>
                <w:szCs w:val="20"/>
                <w:cs/>
              </w:rPr>
            </w:pPr>
            <w:r w:rsidRPr="00812930">
              <w:rPr>
                <w:rFonts w:ascii="Calibri" w:hAnsi="Calibri" w:cs="Calibri"/>
                <w:sz w:val="20"/>
                <w:szCs w:val="20"/>
              </w:rPr>
              <w:t>Consolidated Financial Statements</w:t>
            </w:r>
          </w:p>
        </w:tc>
        <w:tc>
          <w:tcPr>
            <w:tcW w:w="238" w:type="dxa"/>
            <w:tcBorders>
              <w:top w:val="single" w:sz="4" w:space="0" w:color="auto"/>
            </w:tcBorders>
            <w:vAlign w:val="bottom"/>
          </w:tcPr>
          <w:p w14:paraId="6C4CA11C" w14:textId="77777777" w:rsidR="00703E7F" w:rsidRPr="00812930" w:rsidRDefault="00703E7F" w:rsidP="005A5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 w:right="-12"/>
              <w:jc w:val="center"/>
              <w:rPr>
                <w:rFonts w:ascii="Calibri" w:hAnsi="Calibri" w:cs="Calibri"/>
                <w:spacing w:val="-6"/>
                <w:sz w:val="20"/>
                <w:szCs w:val="20"/>
                <w:cs/>
              </w:rPr>
            </w:pPr>
          </w:p>
        </w:tc>
        <w:tc>
          <w:tcPr>
            <w:tcW w:w="1985" w:type="dxa"/>
            <w:tcBorders>
              <w:top w:val="single" w:sz="4" w:space="0" w:color="auto"/>
              <w:bottom w:val="single" w:sz="4" w:space="0" w:color="auto"/>
            </w:tcBorders>
            <w:vAlign w:val="bottom"/>
          </w:tcPr>
          <w:p w14:paraId="52CD9227" w14:textId="77777777" w:rsidR="00703E7F" w:rsidRPr="00812930" w:rsidRDefault="00703E7F" w:rsidP="005A5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8" w:right="-12"/>
              <w:jc w:val="center"/>
              <w:rPr>
                <w:rFonts w:ascii="Calibri" w:hAnsi="Calibri" w:cs="Calibri"/>
                <w:spacing w:val="-6"/>
                <w:sz w:val="20"/>
                <w:szCs w:val="20"/>
                <w:cs/>
              </w:rPr>
            </w:pPr>
            <w:r w:rsidRPr="00812930">
              <w:rPr>
                <w:rFonts w:ascii="Calibri" w:hAnsi="Calibri" w:cs="Calibri"/>
                <w:sz w:val="20"/>
                <w:szCs w:val="20"/>
              </w:rPr>
              <w:t>Separate Financial Statements</w:t>
            </w:r>
          </w:p>
        </w:tc>
      </w:tr>
      <w:tr w:rsidR="00703E7F" w:rsidRPr="00812930" w14:paraId="3257192F" w14:textId="77777777" w:rsidTr="00851DB6">
        <w:trPr>
          <w:trHeight w:val="283"/>
        </w:trPr>
        <w:tc>
          <w:tcPr>
            <w:tcW w:w="5387" w:type="dxa"/>
            <w:shd w:val="clear" w:color="auto" w:fill="auto"/>
            <w:vAlign w:val="bottom"/>
          </w:tcPr>
          <w:p w14:paraId="6D2AADC2" w14:textId="77777777" w:rsidR="00703E7F" w:rsidRPr="00812930" w:rsidRDefault="00703E7F" w:rsidP="005A54B5">
            <w:pPr>
              <w:spacing w:line="200" w:lineRule="atLeast"/>
              <w:rPr>
                <w:rFonts w:ascii="Calibri" w:hAnsi="Calibri" w:cs="Calibri"/>
                <w:b/>
                <w:bCs/>
                <w:sz w:val="20"/>
                <w:szCs w:val="20"/>
              </w:rPr>
            </w:pPr>
            <w:r w:rsidRPr="00812930">
              <w:rPr>
                <w:rFonts w:ascii="Calibri" w:hAnsi="Calibri" w:cs="Calibri"/>
                <w:b/>
                <w:bCs/>
                <w:sz w:val="20"/>
                <w:szCs w:val="20"/>
              </w:rPr>
              <w:t>Expiry year</w:t>
            </w:r>
          </w:p>
        </w:tc>
        <w:tc>
          <w:tcPr>
            <w:tcW w:w="1984" w:type="dxa"/>
            <w:tcBorders>
              <w:top w:val="single" w:sz="4" w:space="0" w:color="auto"/>
            </w:tcBorders>
            <w:shd w:val="clear" w:color="auto" w:fill="auto"/>
            <w:vAlign w:val="bottom"/>
          </w:tcPr>
          <w:p w14:paraId="1958E34A" w14:textId="77777777" w:rsidR="00703E7F" w:rsidRPr="00812930" w:rsidRDefault="00703E7F" w:rsidP="005A5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right"/>
              <w:rPr>
                <w:rFonts w:ascii="Calibri" w:hAnsi="Calibri" w:cs="Calibri"/>
                <w:sz w:val="20"/>
                <w:szCs w:val="20"/>
              </w:rPr>
            </w:pPr>
          </w:p>
        </w:tc>
        <w:tc>
          <w:tcPr>
            <w:tcW w:w="238" w:type="dxa"/>
            <w:shd w:val="clear" w:color="auto" w:fill="auto"/>
            <w:vAlign w:val="bottom"/>
          </w:tcPr>
          <w:p w14:paraId="02145272" w14:textId="77777777" w:rsidR="00703E7F" w:rsidRPr="00812930" w:rsidRDefault="00703E7F" w:rsidP="005A5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8"/>
              <w:jc w:val="right"/>
              <w:rPr>
                <w:rFonts w:ascii="Calibri" w:hAnsi="Calibri" w:cs="Calibri"/>
                <w:sz w:val="20"/>
                <w:szCs w:val="20"/>
              </w:rPr>
            </w:pPr>
          </w:p>
        </w:tc>
        <w:tc>
          <w:tcPr>
            <w:tcW w:w="1985" w:type="dxa"/>
            <w:tcBorders>
              <w:top w:val="single" w:sz="4" w:space="0" w:color="auto"/>
            </w:tcBorders>
            <w:shd w:val="clear" w:color="auto" w:fill="auto"/>
            <w:vAlign w:val="bottom"/>
          </w:tcPr>
          <w:p w14:paraId="60AB9A9B" w14:textId="77777777" w:rsidR="00703E7F" w:rsidRPr="00812930" w:rsidRDefault="00703E7F" w:rsidP="005A5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right"/>
              <w:rPr>
                <w:rFonts w:ascii="Calibri" w:hAnsi="Calibri" w:cs="Calibri"/>
                <w:sz w:val="20"/>
                <w:szCs w:val="20"/>
              </w:rPr>
            </w:pPr>
          </w:p>
        </w:tc>
      </w:tr>
      <w:tr w:rsidR="00851DB6" w:rsidRPr="00812930" w14:paraId="7C9D36B3" w14:textId="77777777" w:rsidTr="00851DB6">
        <w:trPr>
          <w:trHeight w:val="283"/>
        </w:trPr>
        <w:tc>
          <w:tcPr>
            <w:tcW w:w="5387" w:type="dxa"/>
            <w:vAlign w:val="center"/>
          </w:tcPr>
          <w:p w14:paraId="526DE7A1" w14:textId="60DC2FC2" w:rsidR="00851DB6" w:rsidRPr="00812930" w:rsidRDefault="00851DB6" w:rsidP="00851DB6">
            <w:pPr>
              <w:spacing w:line="200" w:lineRule="atLeast"/>
              <w:ind w:left="33"/>
              <w:jc w:val="thaiDistribute"/>
              <w:rPr>
                <w:rFonts w:ascii="Calibri" w:hAnsi="Calibri" w:cs="Calibri"/>
                <w:sz w:val="20"/>
                <w:szCs w:val="20"/>
                <w:cs/>
              </w:rPr>
            </w:pPr>
            <w:r w:rsidRPr="00812930">
              <w:rPr>
                <w:rFonts w:ascii="Calibri" w:hAnsi="Calibri" w:cs="Calibri"/>
                <w:sz w:val="20"/>
                <w:szCs w:val="20"/>
              </w:rPr>
              <w:t>2021</w:t>
            </w:r>
          </w:p>
        </w:tc>
        <w:tc>
          <w:tcPr>
            <w:tcW w:w="1984" w:type="dxa"/>
            <w:shd w:val="clear" w:color="auto" w:fill="auto"/>
            <w:vAlign w:val="bottom"/>
          </w:tcPr>
          <w:p w14:paraId="5D5BF73C" w14:textId="114327D7" w:rsidR="00851DB6" w:rsidRPr="00812930" w:rsidRDefault="00851DB6" w:rsidP="0085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right"/>
              <w:rPr>
                <w:rFonts w:ascii="Calibri" w:hAnsi="Calibri" w:cs="Calibri"/>
                <w:sz w:val="20"/>
                <w:szCs w:val="20"/>
              </w:rPr>
            </w:pPr>
            <w:r w:rsidRPr="00812930">
              <w:rPr>
                <w:rFonts w:ascii="Calibri" w:hAnsi="Calibri" w:cs="Calibri"/>
                <w:sz w:val="20"/>
                <w:szCs w:val="20"/>
              </w:rPr>
              <w:t>10.</w:t>
            </w:r>
            <w:r>
              <w:rPr>
                <w:rFonts w:ascii="Calibri" w:hAnsi="Calibri" w:cs="Calibri"/>
                <w:sz w:val="20"/>
                <w:szCs w:val="20"/>
              </w:rPr>
              <w:t>4</w:t>
            </w:r>
          </w:p>
        </w:tc>
        <w:tc>
          <w:tcPr>
            <w:tcW w:w="238" w:type="dxa"/>
            <w:shd w:val="clear" w:color="auto" w:fill="auto"/>
            <w:vAlign w:val="bottom"/>
          </w:tcPr>
          <w:p w14:paraId="2C289A48" w14:textId="77777777" w:rsidR="00851DB6" w:rsidRPr="00812930" w:rsidRDefault="00851DB6" w:rsidP="0085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8"/>
              <w:jc w:val="right"/>
              <w:rPr>
                <w:rFonts w:ascii="Calibri" w:hAnsi="Calibri" w:cs="Calibri"/>
                <w:sz w:val="20"/>
                <w:szCs w:val="20"/>
              </w:rPr>
            </w:pPr>
          </w:p>
        </w:tc>
        <w:tc>
          <w:tcPr>
            <w:tcW w:w="1985" w:type="dxa"/>
            <w:shd w:val="clear" w:color="auto" w:fill="auto"/>
            <w:vAlign w:val="bottom"/>
          </w:tcPr>
          <w:p w14:paraId="2CB37BB2" w14:textId="0E833520" w:rsidR="00851DB6" w:rsidRPr="00812930" w:rsidRDefault="00851DB6" w:rsidP="0085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right"/>
              <w:rPr>
                <w:rFonts w:ascii="Calibri" w:hAnsi="Calibri" w:cs="Calibri"/>
                <w:sz w:val="20"/>
                <w:szCs w:val="20"/>
              </w:rPr>
            </w:pPr>
            <w:r w:rsidRPr="00812930">
              <w:rPr>
                <w:rFonts w:ascii="Calibri" w:hAnsi="Calibri" w:cs="Calibri"/>
                <w:sz w:val="20"/>
                <w:szCs w:val="20"/>
              </w:rPr>
              <w:t>6.9</w:t>
            </w:r>
          </w:p>
        </w:tc>
      </w:tr>
      <w:tr w:rsidR="00851DB6" w:rsidRPr="00812930" w14:paraId="59DC086A" w14:textId="77777777" w:rsidTr="00851DB6">
        <w:trPr>
          <w:trHeight w:val="283"/>
        </w:trPr>
        <w:tc>
          <w:tcPr>
            <w:tcW w:w="5387" w:type="dxa"/>
            <w:vAlign w:val="center"/>
          </w:tcPr>
          <w:p w14:paraId="36486578" w14:textId="58C46799" w:rsidR="00851DB6" w:rsidRPr="00812930" w:rsidRDefault="00851DB6" w:rsidP="00851DB6">
            <w:pPr>
              <w:spacing w:line="200" w:lineRule="atLeast"/>
              <w:ind w:left="33"/>
              <w:jc w:val="thaiDistribute"/>
              <w:rPr>
                <w:rFonts w:ascii="Calibri" w:hAnsi="Calibri" w:cs="Calibri"/>
                <w:sz w:val="20"/>
                <w:szCs w:val="20"/>
              </w:rPr>
            </w:pPr>
            <w:r w:rsidRPr="00812930">
              <w:rPr>
                <w:rFonts w:ascii="Calibri" w:hAnsi="Calibri" w:cs="Calibri"/>
                <w:sz w:val="20"/>
                <w:szCs w:val="20"/>
              </w:rPr>
              <w:t>2022</w:t>
            </w:r>
          </w:p>
        </w:tc>
        <w:tc>
          <w:tcPr>
            <w:tcW w:w="1984" w:type="dxa"/>
            <w:shd w:val="clear" w:color="auto" w:fill="auto"/>
            <w:vAlign w:val="bottom"/>
          </w:tcPr>
          <w:p w14:paraId="12696A90" w14:textId="5275E470" w:rsidR="00851DB6" w:rsidRPr="00812930" w:rsidRDefault="00851DB6" w:rsidP="0085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right"/>
              <w:rPr>
                <w:rFonts w:ascii="Calibri" w:hAnsi="Calibri" w:cs="Calibri"/>
                <w:sz w:val="20"/>
                <w:szCs w:val="20"/>
              </w:rPr>
            </w:pPr>
            <w:r w:rsidRPr="00812930">
              <w:rPr>
                <w:rFonts w:ascii="Calibri" w:hAnsi="Calibri" w:cs="Calibri"/>
                <w:sz w:val="20"/>
                <w:szCs w:val="20"/>
              </w:rPr>
              <w:t>19.5</w:t>
            </w:r>
          </w:p>
        </w:tc>
        <w:tc>
          <w:tcPr>
            <w:tcW w:w="238" w:type="dxa"/>
            <w:shd w:val="clear" w:color="auto" w:fill="auto"/>
            <w:vAlign w:val="bottom"/>
          </w:tcPr>
          <w:p w14:paraId="7129D21A" w14:textId="77777777" w:rsidR="00851DB6" w:rsidRPr="00812930" w:rsidRDefault="00851DB6" w:rsidP="0085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57"/>
              <w:jc w:val="right"/>
              <w:rPr>
                <w:rFonts w:ascii="Calibri" w:hAnsi="Calibri" w:cs="Calibri"/>
                <w:sz w:val="20"/>
                <w:szCs w:val="20"/>
              </w:rPr>
            </w:pPr>
          </w:p>
        </w:tc>
        <w:tc>
          <w:tcPr>
            <w:tcW w:w="1985" w:type="dxa"/>
            <w:shd w:val="clear" w:color="auto" w:fill="auto"/>
            <w:vAlign w:val="bottom"/>
          </w:tcPr>
          <w:p w14:paraId="6C6E2DB2" w14:textId="426158DA" w:rsidR="00851DB6" w:rsidRPr="00812930" w:rsidRDefault="00851DB6" w:rsidP="0085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right"/>
              <w:rPr>
                <w:rFonts w:ascii="Calibri" w:hAnsi="Calibri" w:cs="Calibri"/>
                <w:sz w:val="20"/>
                <w:szCs w:val="20"/>
              </w:rPr>
            </w:pPr>
            <w:r w:rsidRPr="00812930">
              <w:rPr>
                <w:rFonts w:ascii="Calibri" w:hAnsi="Calibri" w:cs="Calibri"/>
                <w:sz w:val="20"/>
                <w:szCs w:val="20"/>
              </w:rPr>
              <w:t>13.5</w:t>
            </w:r>
          </w:p>
        </w:tc>
      </w:tr>
      <w:tr w:rsidR="00851DB6" w:rsidRPr="00812930" w14:paraId="217625B8" w14:textId="77777777" w:rsidTr="00851DB6">
        <w:trPr>
          <w:trHeight w:val="283"/>
        </w:trPr>
        <w:tc>
          <w:tcPr>
            <w:tcW w:w="5387" w:type="dxa"/>
            <w:vAlign w:val="center"/>
          </w:tcPr>
          <w:p w14:paraId="693BA2FF" w14:textId="5F9F00BE" w:rsidR="00851DB6" w:rsidRPr="00812930" w:rsidRDefault="00851DB6" w:rsidP="00851DB6">
            <w:pPr>
              <w:spacing w:line="200" w:lineRule="atLeast"/>
              <w:ind w:left="33"/>
              <w:jc w:val="thaiDistribute"/>
              <w:rPr>
                <w:rFonts w:ascii="Calibri" w:hAnsi="Calibri" w:cs="Calibri"/>
                <w:sz w:val="20"/>
                <w:szCs w:val="20"/>
                <w:cs/>
              </w:rPr>
            </w:pPr>
            <w:r w:rsidRPr="00812930">
              <w:rPr>
                <w:rFonts w:ascii="Calibri" w:hAnsi="Calibri" w:cs="Calibri"/>
                <w:sz w:val="20"/>
                <w:szCs w:val="20"/>
              </w:rPr>
              <w:t>2023</w:t>
            </w:r>
          </w:p>
        </w:tc>
        <w:tc>
          <w:tcPr>
            <w:tcW w:w="1984" w:type="dxa"/>
            <w:shd w:val="clear" w:color="auto" w:fill="auto"/>
            <w:vAlign w:val="bottom"/>
          </w:tcPr>
          <w:p w14:paraId="2FE8FE55" w14:textId="15C8B0B4" w:rsidR="00851DB6" w:rsidRPr="00812930" w:rsidRDefault="00851DB6" w:rsidP="0085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right"/>
              <w:rPr>
                <w:rFonts w:ascii="Calibri" w:hAnsi="Calibri" w:cs="Calibri"/>
                <w:sz w:val="20"/>
                <w:szCs w:val="20"/>
              </w:rPr>
            </w:pPr>
            <w:r w:rsidRPr="00812930">
              <w:rPr>
                <w:rFonts w:ascii="Calibri" w:hAnsi="Calibri" w:cs="Calibri"/>
                <w:sz w:val="20"/>
                <w:szCs w:val="20"/>
              </w:rPr>
              <w:t>13.7</w:t>
            </w:r>
          </w:p>
        </w:tc>
        <w:tc>
          <w:tcPr>
            <w:tcW w:w="238" w:type="dxa"/>
            <w:shd w:val="clear" w:color="auto" w:fill="auto"/>
            <w:vAlign w:val="bottom"/>
          </w:tcPr>
          <w:p w14:paraId="1871D9B9" w14:textId="77777777" w:rsidR="00851DB6" w:rsidRPr="00812930" w:rsidRDefault="00851DB6" w:rsidP="0085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right"/>
              <w:rPr>
                <w:rFonts w:ascii="Calibri" w:hAnsi="Calibri" w:cs="Calibri"/>
                <w:sz w:val="20"/>
                <w:szCs w:val="20"/>
              </w:rPr>
            </w:pPr>
          </w:p>
        </w:tc>
        <w:tc>
          <w:tcPr>
            <w:tcW w:w="1985" w:type="dxa"/>
            <w:shd w:val="clear" w:color="auto" w:fill="auto"/>
            <w:vAlign w:val="bottom"/>
          </w:tcPr>
          <w:p w14:paraId="62BA55B0" w14:textId="74C95278" w:rsidR="00851DB6" w:rsidRPr="00812930" w:rsidRDefault="00851DB6" w:rsidP="0085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right"/>
              <w:rPr>
                <w:rFonts w:ascii="Calibri" w:hAnsi="Calibri" w:cs="Calibri"/>
                <w:sz w:val="20"/>
                <w:szCs w:val="20"/>
              </w:rPr>
            </w:pPr>
            <w:r w:rsidRPr="00812930">
              <w:rPr>
                <w:rFonts w:ascii="Calibri" w:hAnsi="Calibri" w:cs="Calibri"/>
                <w:sz w:val="20"/>
                <w:szCs w:val="20"/>
              </w:rPr>
              <w:t>6.6</w:t>
            </w:r>
          </w:p>
        </w:tc>
      </w:tr>
      <w:tr w:rsidR="00851DB6" w:rsidRPr="00812930" w14:paraId="17F10B94" w14:textId="77777777" w:rsidTr="00851DB6">
        <w:trPr>
          <w:trHeight w:val="283"/>
        </w:trPr>
        <w:tc>
          <w:tcPr>
            <w:tcW w:w="5387" w:type="dxa"/>
            <w:vAlign w:val="center"/>
          </w:tcPr>
          <w:p w14:paraId="4C91C315" w14:textId="0BEEA70A" w:rsidR="00851DB6" w:rsidRPr="0091720B" w:rsidRDefault="00851DB6" w:rsidP="00851DB6">
            <w:pPr>
              <w:spacing w:line="200" w:lineRule="atLeast"/>
              <w:ind w:left="33"/>
              <w:jc w:val="thaiDistribute"/>
              <w:rPr>
                <w:rFonts w:ascii="Calibri" w:hAnsi="Calibri" w:cs="Cordia New"/>
                <w:sz w:val="20"/>
                <w:szCs w:val="20"/>
                <w:cs/>
              </w:rPr>
            </w:pPr>
            <w:r w:rsidRPr="00812930">
              <w:rPr>
                <w:rFonts w:ascii="Calibri" w:hAnsi="Calibri" w:cs="Calibri"/>
                <w:sz w:val="20"/>
                <w:szCs w:val="20"/>
              </w:rPr>
              <w:t>2024</w:t>
            </w:r>
          </w:p>
        </w:tc>
        <w:tc>
          <w:tcPr>
            <w:tcW w:w="1984" w:type="dxa"/>
            <w:shd w:val="clear" w:color="auto" w:fill="auto"/>
            <w:vAlign w:val="bottom"/>
          </w:tcPr>
          <w:p w14:paraId="0EF5E229" w14:textId="329A53CE" w:rsidR="00851DB6" w:rsidRPr="00812930" w:rsidRDefault="00851DB6" w:rsidP="0085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right"/>
              <w:rPr>
                <w:rFonts w:ascii="Calibri" w:hAnsi="Calibri" w:cs="Calibri"/>
                <w:sz w:val="20"/>
                <w:szCs w:val="20"/>
              </w:rPr>
            </w:pPr>
            <w:r w:rsidRPr="00812930">
              <w:rPr>
                <w:rFonts w:ascii="Calibri" w:hAnsi="Calibri" w:cs="Calibri"/>
                <w:sz w:val="20"/>
                <w:szCs w:val="20"/>
              </w:rPr>
              <w:t>6.9</w:t>
            </w:r>
          </w:p>
        </w:tc>
        <w:tc>
          <w:tcPr>
            <w:tcW w:w="238" w:type="dxa"/>
            <w:shd w:val="clear" w:color="auto" w:fill="auto"/>
            <w:vAlign w:val="bottom"/>
          </w:tcPr>
          <w:p w14:paraId="09F1F718" w14:textId="77777777" w:rsidR="00851DB6" w:rsidRPr="00812930" w:rsidRDefault="00851DB6" w:rsidP="0085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right"/>
              <w:rPr>
                <w:rFonts w:ascii="Calibri" w:hAnsi="Calibri" w:cs="Calibri"/>
                <w:sz w:val="20"/>
                <w:szCs w:val="20"/>
              </w:rPr>
            </w:pPr>
          </w:p>
        </w:tc>
        <w:tc>
          <w:tcPr>
            <w:tcW w:w="1985" w:type="dxa"/>
            <w:shd w:val="clear" w:color="auto" w:fill="auto"/>
            <w:vAlign w:val="bottom"/>
          </w:tcPr>
          <w:p w14:paraId="22A1100A" w14:textId="0A89528A" w:rsidR="00851DB6" w:rsidRPr="00812930" w:rsidRDefault="00851DB6" w:rsidP="0085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right"/>
              <w:rPr>
                <w:rFonts w:ascii="Calibri" w:hAnsi="Calibri" w:cs="Calibri"/>
                <w:sz w:val="20"/>
                <w:szCs w:val="20"/>
              </w:rPr>
            </w:pPr>
            <w:r w:rsidRPr="00812930">
              <w:rPr>
                <w:rFonts w:ascii="Calibri" w:hAnsi="Calibri" w:cs="Calibri"/>
                <w:sz w:val="20"/>
                <w:szCs w:val="20"/>
              </w:rPr>
              <w:t>3.3</w:t>
            </w:r>
          </w:p>
        </w:tc>
      </w:tr>
      <w:tr w:rsidR="00851DB6" w:rsidRPr="00812930" w14:paraId="33EFEE5B" w14:textId="77777777" w:rsidTr="00851DB6">
        <w:trPr>
          <w:trHeight w:val="283"/>
        </w:trPr>
        <w:tc>
          <w:tcPr>
            <w:tcW w:w="5387" w:type="dxa"/>
            <w:vAlign w:val="center"/>
          </w:tcPr>
          <w:p w14:paraId="1555EC3C" w14:textId="4EDF0B1C" w:rsidR="00851DB6" w:rsidRPr="00812930" w:rsidRDefault="00851DB6" w:rsidP="00851DB6">
            <w:pPr>
              <w:spacing w:line="200" w:lineRule="atLeast"/>
              <w:ind w:left="33"/>
              <w:jc w:val="thaiDistribute"/>
              <w:rPr>
                <w:rFonts w:ascii="Calibri" w:hAnsi="Calibri" w:cs="Calibri"/>
                <w:sz w:val="20"/>
                <w:szCs w:val="20"/>
              </w:rPr>
            </w:pPr>
            <w:r>
              <w:rPr>
                <w:rFonts w:ascii="Calibri" w:hAnsi="Calibri" w:cs="Calibri"/>
                <w:sz w:val="20"/>
                <w:szCs w:val="20"/>
              </w:rPr>
              <w:t>2025</w:t>
            </w:r>
          </w:p>
        </w:tc>
        <w:tc>
          <w:tcPr>
            <w:tcW w:w="1984" w:type="dxa"/>
            <w:shd w:val="clear" w:color="auto" w:fill="auto"/>
            <w:vAlign w:val="bottom"/>
          </w:tcPr>
          <w:p w14:paraId="1C546781" w14:textId="58C45594" w:rsidR="00851DB6" w:rsidRPr="00812930" w:rsidRDefault="00851DB6" w:rsidP="0085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right"/>
              <w:rPr>
                <w:rFonts w:ascii="Calibri" w:hAnsi="Calibri" w:cs="Calibri"/>
                <w:sz w:val="20"/>
                <w:szCs w:val="20"/>
              </w:rPr>
            </w:pPr>
            <w:r>
              <w:rPr>
                <w:rFonts w:ascii="Calibri" w:hAnsi="Calibri" w:cs="Calibri"/>
                <w:sz w:val="20"/>
                <w:szCs w:val="20"/>
              </w:rPr>
              <w:t>3.7</w:t>
            </w:r>
          </w:p>
        </w:tc>
        <w:tc>
          <w:tcPr>
            <w:tcW w:w="238" w:type="dxa"/>
            <w:shd w:val="clear" w:color="auto" w:fill="auto"/>
            <w:vAlign w:val="bottom"/>
          </w:tcPr>
          <w:p w14:paraId="6D13920F" w14:textId="77777777" w:rsidR="00851DB6" w:rsidRPr="00812930" w:rsidRDefault="00851DB6" w:rsidP="0085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right"/>
              <w:rPr>
                <w:rFonts w:ascii="Calibri" w:hAnsi="Calibri" w:cs="Calibri"/>
                <w:sz w:val="20"/>
                <w:szCs w:val="20"/>
              </w:rPr>
            </w:pPr>
          </w:p>
        </w:tc>
        <w:tc>
          <w:tcPr>
            <w:tcW w:w="1985" w:type="dxa"/>
            <w:shd w:val="clear" w:color="auto" w:fill="auto"/>
            <w:vAlign w:val="bottom"/>
          </w:tcPr>
          <w:p w14:paraId="22D72D41" w14:textId="27D75969" w:rsidR="00851DB6" w:rsidRPr="00812930" w:rsidRDefault="00851DB6" w:rsidP="0085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right"/>
              <w:rPr>
                <w:rFonts w:ascii="Calibri" w:hAnsi="Calibri" w:cs="Calibri"/>
                <w:sz w:val="20"/>
                <w:szCs w:val="20"/>
              </w:rPr>
            </w:pPr>
            <w:r>
              <w:rPr>
                <w:rFonts w:ascii="Calibri" w:hAnsi="Calibri" w:cs="Calibri"/>
                <w:sz w:val="20"/>
                <w:szCs w:val="20"/>
              </w:rPr>
              <w:t>1.2</w:t>
            </w:r>
          </w:p>
        </w:tc>
      </w:tr>
    </w:tbl>
    <w:p w14:paraId="402188D1" w14:textId="77777777" w:rsidR="004E3AD1" w:rsidRPr="004E3AD1" w:rsidRDefault="004E3AD1" w:rsidP="00E442C1">
      <w:pPr>
        <w:pStyle w:val="Header"/>
        <w:numPr>
          <w:ilvl w:val="0"/>
          <w:numId w:val="16"/>
        </w:numPr>
        <w:tabs>
          <w:tab w:val="clear" w:pos="227"/>
          <w:tab w:val="clear" w:pos="454"/>
          <w:tab w:val="left" w:pos="567"/>
        </w:tabs>
        <w:ind w:hanging="786"/>
        <w:jc w:val="both"/>
        <w:rPr>
          <w:rFonts w:ascii="Calibri" w:hAnsi="Calibri" w:cs="Calibri"/>
          <w:b/>
          <w:bCs/>
          <w:sz w:val="20"/>
          <w:szCs w:val="20"/>
        </w:rPr>
      </w:pPr>
      <w:r>
        <w:rPr>
          <w:rFonts w:ascii="Calibri" w:hAnsi="Calibri" w:cs="Calibri"/>
          <w:b/>
          <w:bCs/>
          <w:sz w:val="20"/>
          <w:szCs w:val="20"/>
          <w:lang w:val="en-US"/>
        </w:rPr>
        <w:lastRenderedPageBreak/>
        <w:t>EXPENSES BY NATURE</w:t>
      </w:r>
    </w:p>
    <w:p w14:paraId="618A8ED1" w14:textId="77777777" w:rsidR="004E3AD1" w:rsidRDefault="004E3AD1" w:rsidP="004E3AD1">
      <w:pPr>
        <w:pStyle w:val="Header"/>
        <w:tabs>
          <w:tab w:val="clear" w:pos="227"/>
          <w:tab w:val="clear" w:pos="454"/>
          <w:tab w:val="left" w:pos="567"/>
        </w:tabs>
        <w:ind w:left="786"/>
        <w:jc w:val="both"/>
        <w:rPr>
          <w:rFonts w:ascii="Calibri" w:hAnsi="Calibri" w:cs="Calibri"/>
          <w:b/>
          <w:bCs/>
          <w:sz w:val="20"/>
          <w:szCs w:val="20"/>
          <w:lang w:val="en-US"/>
        </w:rPr>
      </w:pPr>
    </w:p>
    <w:tbl>
      <w:tblPr>
        <w:tblW w:w="9659" w:type="dxa"/>
        <w:tblInd w:w="-4" w:type="dxa"/>
        <w:tblLayout w:type="fixed"/>
        <w:tblLook w:val="0000" w:firstRow="0" w:lastRow="0" w:firstColumn="0" w:lastColumn="0" w:noHBand="0" w:noVBand="0"/>
      </w:tblPr>
      <w:tblGrid>
        <w:gridCol w:w="4223"/>
        <w:gridCol w:w="1184"/>
        <w:gridCol w:w="283"/>
        <w:gridCol w:w="1134"/>
        <w:gridCol w:w="284"/>
        <w:gridCol w:w="1134"/>
        <w:gridCol w:w="283"/>
        <w:gridCol w:w="1134"/>
      </w:tblGrid>
      <w:tr w:rsidR="0026201D" w:rsidRPr="0035784A" w14:paraId="2232910C" w14:textId="77777777" w:rsidTr="0091720B">
        <w:trPr>
          <w:trHeight w:val="283"/>
        </w:trPr>
        <w:tc>
          <w:tcPr>
            <w:tcW w:w="4223" w:type="dxa"/>
          </w:tcPr>
          <w:p w14:paraId="1B95E06A" w14:textId="77777777" w:rsidR="0026201D" w:rsidRPr="0035784A" w:rsidRDefault="0026201D" w:rsidP="0091720B">
            <w:pPr>
              <w:ind w:right="-43"/>
              <w:jc w:val="thaiDistribute"/>
              <w:rPr>
                <w:rFonts w:ascii="Calibri" w:hAnsi="Calibri" w:cs="Calibri"/>
                <w:sz w:val="20"/>
                <w:szCs w:val="20"/>
              </w:rPr>
            </w:pPr>
          </w:p>
        </w:tc>
        <w:tc>
          <w:tcPr>
            <w:tcW w:w="5436" w:type="dxa"/>
            <w:gridSpan w:val="7"/>
            <w:tcBorders>
              <w:bottom w:val="single" w:sz="4" w:space="0" w:color="auto"/>
            </w:tcBorders>
          </w:tcPr>
          <w:p w14:paraId="5FCEF8FB" w14:textId="77777777" w:rsidR="0026201D" w:rsidRPr="0035784A" w:rsidRDefault="0026201D" w:rsidP="0091720B">
            <w:pPr>
              <w:ind w:right="-43"/>
              <w:jc w:val="center"/>
              <w:rPr>
                <w:rFonts w:ascii="Calibri" w:hAnsi="Calibri" w:cs="Calibri"/>
                <w:sz w:val="20"/>
                <w:szCs w:val="20"/>
                <w:cs/>
              </w:rPr>
            </w:pPr>
            <w:r w:rsidRPr="0035784A">
              <w:rPr>
                <w:rFonts w:ascii="Calibri" w:hAnsi="Calibri" w:cs="Calibri"/>
                <w:sz w:val="20"/>
                <w:szCs w:val="20"/>
              </w:rPr>
              <w:t>In Thousand Baht</w:t>
            </w:r>
          </w:p>
        </w:tc>
      </w:tr>
      <w:tr w:rsidR="0026201D" w:rsidRPr="0035784A" w14:paraId="0612B3E8" w14:textId="77777777" w:rsidTr="0091720B">
        <w:trPr>
          <w:trHeight w:val="283"/>
        </w:trPr>
        <w:tc>
          <w:tcPr>
            <w:tcW w:w="4223" w:type="dxa"/>
          </w:tcPr>
          <w:p w14:paraId="08F3475D" w14:textId="77777777" w:rsidR="0026201D" w:rsidRPr="0035784A" w:rsidRDefault="0026201D" w:rsidP="0091720B">
            <w:pPr>
              <w:ind w:right="-43"/>
              <w:jc w:val="thaiDistribute"/>
              <w:rPr>
                <w:rFonts w:ascii="Calibri" w:hAnsi="Calibri" w:cs="Calibri"/>
                <w:sz w:val="20"/>
                <w:szCs w:val="20"/>
              </w:rPr>
            </w:pPr>
          </w:p>
        </w:tc>
        <w:tc>
          <w:tcPr>
            <w:tcW w:w="2601" w:type="dxa"/>
            <w:gridSpan w:val="3"/>
            <w:tcBorders>
              <w:top w:val="single" w:sz="4" w:space="0" w:color="auto"/>
              <w:bottom w:val="single" w:sz="4" w:space="0" w:color="auto"/>
            </w:tcBorders>
          </w:tcPr>
          <w:p w14:paraId="780571A1" w14:textId="77777777" w:rsidR="0026201D" w:rsidRPr="0035784A" w:rsidRDefault="0026201D" w:rsidP="0091720B">
            <w:pPr>
              <w:ind w:right="-43"/>
              <w:jc w:val="center"/>
              <w:rPr>
                <w:rFonts w:ascii="Calibri" w:hAnsi="Calibri" w:cs="Calibri"/>
                <w:sz w:val="20"/>
                <w:szCs w:val="20"/>
              </w:rPr>
            </w:pPr>
            <w:r w:rsidRPr="0035784A">
              <w:rPr>
                <w:rFonts w:ascii="Calibri" w:hAnsi="Calibri" w:cs="Calibri"/>
                <w:sz w:val="20"/>
                <w:szCs w:val="20"/>
              </w:rPr>
              <w:t>Consolidated Financial Statements</w:t>
            </w:r>
          </w:p>
        </w:tc>
        <w:tc>
          <w:tcPr>
            <w:tcW w:w="284" w:type="dxa"/>
            <w:tcBorders>
              <w:top w:val="single" w:sz="4" w:space="0" w:color="auto"/>
            </w:tcBorders>
          </w:tcPr>
          <w:p w14:paraId="03E52C32" w14:textId="77777777" w:rsidR="0026201D" w:rsidRPr="0035784A" w:rsidRDefault="0026201D" w:rsidP="0091720B">
            <w:pPr>
              <w:ind w:right="-43"/>
              <w:jc w:val="center"/>
              <w:rPr>
                <w:rFonts w:ascii="Calibri" w:hAnsi="Calibri" w:cs="Calibri"/>
                <w:sz w:val="20"/>
                <w:szCs w:val="20"/>
              </w:rPr>
            </w:pPr>
          </w:p>
        </w:tc>
        <w:tc>
          <w:tcPr>
            <w:tcW w:w="2551" w:type="dxa"/>
            <w:gridSpan w:val="3"/>
            <w:tcBorders>
              <w:top w:val="single" w:sz="4" w:space="0" w:color="auto"/>
              <w:bottom w:val="single" w:sz="4" w:space="0" w:color="auto"/>
            </w:tcBorders>
          </w:tcPr>
          <w:p w14:paraId="09DD33A3" w14:textId="77777777" w:rsidR="0026201D" w:rsidRPr="0035784A" w:rsidRDefault="0026201D" w:rsidP="0091720B">
            <w:pPr>
              <w:ind w:right="-43"/>
              <w:jc w:val="center"/>
              <w:rPr>
                <w:rFonts w:ascii="Calibri" w:hAnsi="Calibri" w:cs="Calibri"/>
                <w:sz w:val="20"/>
                <w:szCs w:val="20"/>
              </w:rPr>
            </w:pPr>
            <w:r w:rsidRPr="0035784A">
              <w:rPr>
                <w:rFonts w:ascii="Calibri" w:hAnsi="Calibri" w:cs="Calibri"/>
                <w:sz w:val="20"/>
                <w:szCs w:val="20"/>
              </w:rPr>
              <w:t>Separate Financial Statements</w:t>
            </w:r>
          </w:p>
        </w:tc>
      </w:tr>
      <w:tr w:rsidR="0026201D" w:rsidRPr="0035784A" w14:paraId="701C5F76" w14:textId="77777777" w:rsidTr="0091720B">
        <w:trPr>
          <w:trHeight w:val="283"/>
        </w:trPr>
        <w:tc>
          <w:tcPr>
            <w:tcW w:w="4223" w:type="dxa"/>
          </w:tcPr>
          <w:p w14:paraId="168C8DE5" w14:textId="77777777" w:rsidR="0026201D" w:rsidRPr="0035784A" w:rsidRDefault="0026201D" w:rsidP="0091720B">
            <w:pPr>
              <w:ind w:left="132" w:right="-108"/>
              <w:jc w:val="thaiDistribute"/>
              <w:rPr>
                <w:rFonts w:ascii="Calibri" w:hAnsi="Calibri" w:cs="Calibri"/>
                <w:sz w:val="20"/>
                <w:szCs w:val="20"/>
                <w:cs/>
              </w:rPr>
            </w:pPr>
          </w:p>
        </w:tc>
        <w:tc>
          <w:tcPr>
            <w:tcW w:w="1184" w:type="dxa"/>
            <w:tcBorders>
              <w:bottom w:val="single" w:sz="4" w:space="0" w:color="auto"/>
            </w:tcBorders>
            <w:vAlign w:val="bottom"/>
          </w:tcPr>
          <w:p w14:paraId="292C5007" w14:textId="77777777" w:rsidR="0026201D" w:rsidRPr="0035784A" w:rsidRDefault="0026201D" w:rsidP="0091720B">
            <w:pPr>
              <w:tabs>
                <w:tab w:val="left" w:pos="1440"/>
              </w:tabs>
              <w:jc w:val="center"/>
              <w:rPr>
                <w:rFonts w:ascii="Calibri" w:hAnsi="Calibri" w:cs="Calibri"/>
                <w:sz w:val="20"/>
                <w:szCs w:val="20"/>
              </w:rPr>
            </w:pPr>
            <w:r w:rsidRPr="0035784A">
              <w:rPr>
                <w:rFonts w:ascii="Calibri" w:hAnsi="Calibri" w:cs="Calibri"/>
                <w:sz w:val="20"/>
                <w:szCs w:val="20"/>
              </w:rPr>
              <w:t>20</w:t>
            </w:r>
            <w:r>
              <w:rPr>
                <w:rFonts w:ascii="Calibri" w:hAnsi="Calibri" w:cs="Calibri"/>
                <w:sz w:val="20"/>
                <w:szCs w:val="20"/>
              </w:rPr>
              <w:t>20</w:t>
            </w:r>
          </w:p>
        </w:tc>
        <w:tc>
          <w:tcPr>
            <w:tcW w:w="283" w:type="dxa"/>
            <w:tcBorders>
              <w:top w:val="single" w:sz="4" w:space="0" w:color="auto"/>
            </w:tcBorders>
            <w:vAlign w:val="bottom"/>
          </w:tcPr>
          <w:p w14:paraId="2406DB1C" w14:textId="77777777" w:rsidR="0026201D" w:rsidRPr="0035784A" w:rsidRDefault="0026201D" w:rsidP="0091720B">
            <w:pPr>
              <w:tabs>
                <w:tab w:val="left" w:pos="1440"/>
              </w:tabs>
              <w:rPr>
                <w:rFonts w:ascii="Calibri" w:hAnsi="Calibri" w:cs="Calibri"/>
                <w:sz w:val="20"/>
                <w:szCs w:val="20"/>
              </w:rPr>
            </w:pPr>
          </w:p>
        </w:tc>
        <w:tc>
          <w:tcPr>
            <w:tcW w:w="1134" w:type="dxa"/>
            <w:tcBorders>
              <w:bottom w:val="single" w:sz="4" w:space="0" w:color="auto"/>
            </w:tcBorders>
            <w:vAlign w:val="bottom"/>
          </w:tcPr>
          <w:p w14:paraId="36108E59" w14:textId="77777777" w:rsidR="0026201D" w:rsidRPr="0035784A" w:rsidRDefault="0026201D" w:rsidP="0091720B">
            <w:pPr>
              <w:tabs>
                <w:tab w:val="left" w:pos="1440"/>
              </w:tabs>
              <w:jc w:val="center"/>
              <w:rPr>
                <w:rFonts w:ascii="Calibri" w:hAnsi="Calibri" w:cs="Calibri"/>
                <w:sz w:val="20"/>
                <w:szCs w:val="20"/>
              </w:rPr>
            </w:pPr>
            <w:r w:rsidRPr="0035784A">
              <w:rPr>
                <w:rFonts w:ascii="Calibri" w:hAnsi="Calibri" w:cs="Calibri"/>
                <w:sz w:val="20"/>
                <w:szCs w:val="20"/>
              </w:rPr>
              <w:t>201</w:t>
            </w:r>
            <w:r>
              <w:rPr>
                <w:rFonts w:ascii="Calibri" w:hAnsi="Calibri" w:cs="Calibri"/>
                <w:sz w:val="20"/>
                <w:szCs w:val="20"/>
              </w:rPr>
              <w:t>9</w:t>
            </w:r>
          </w:p>
        </w:tc>
        <w:tc>
          <w:tcPr>
            <w:tcW w:w="284" w:type="dxa"/>
          </w:tcPr>
          <w:p w14:paraId="3431C99E" w14:textId="77777777" w:rsidR="0026201D" w:rsidRPr="0035784A" w:rsidRDefault="0026201D" w:rsidP="0091720B">
            <w:pPr>
              <w:tabs>
                <w:tab w:val="left" w:pos="1440"/>
              </w:tabs>
              <w:jc w:val="center"/>
              <w:rPr>
                <w:rFonts w:ascii="Calibri" w:hAnsi="Calibri" w:cs="Calibri"/>
                <w:sz w:val="20"/>
                <w:szCs w:val="20"/>
              </w:rPr>
            </w:pPr>
          </w:p>
        </w:tc>
        <w:tc>
          <w:tcPr>
            <w:tcW w:w="1134" w:type="dxa"/>
            <w:tcBorders>
              <w:bottom w:val="single" w:sz="4" w:space="0" w:color="auto"/>
            </w:tcBorders>
            <w:vAlign w:val="bottom"/>
          </w:tcPr>
          <w:p w14:paraId="751091B4" w14:textId="77777777" w:rsidR="0026201D" w:rsidRPr="0035784A" w:rsidRDefault="0026201D" w:rsidP="0091720B">
            <w:pPr>
              <w:tabs>
                <w:tab w:val="left" w:pos="1440"/>
              </w:tabs>
              <w:jc w:val="center"/>
              <w:rPr>
                <w:rFonts w:ascii="Calibri" w:hAnsi="Calibri" w:cs="Calibri"/>
                <w:sz w:val="20"/>
                <w:szCs w:val="20"/>
              </w:rPr>
            </w:pPr>
            <w:r w:rsidRPr="0035784A">
              <w:rPr>
                <w:rFonts w:ascii="Calibri" w:hAnsi="Calibri" w:cs="Calibri"/>
                <w:sz w:val="20"/>
                <w:szCs w:val="20"/>
              </w:rPr>
              <w:t>20</w:t>
            </w:r>
            <w:r>
              <w:rPr>
                <w:rFonts w:ascii="Calibri" w:hAnsi="Calibri" w:cs="Calibri"/>
                <w:sz w:val="20"/>
                <w:szCs w:val="20"/>
              </w:rPr>
              <w:t>20</w:t>
            </w:r>
          </w:p>
        </w:tc>
        <w:tc>
          <w:tcPr>
            <w:tcW w:w="283" w:type="dxa"/>
            <w:vAlign w:val="bottom"/>
          </w:tcPr>
          <w:p w14:paraId="17B2A865" w14:textId="77777777" w:rsidR="0026201D" w:rsidRPr="0035784A" w:rsidRDefault="0026201D" w:rsidP="0091720B">
            <w:pPr>
              <w:tabs>
                <w:tab w:val="left" w:pos="1440"/>
              </w:tabs>
              <w:jc w:val="center"/>
              <w:rPr>
                <w:rFonts w:ascii="Calibri" w:hAnsi="Calibri" w:cs="Calibri"/>
                <w:sz w:val="20"/>
                <w:szCs w:val="20"/>
              </w:rPr>
            </w:pPr>
          </w:p>
        </w:tc>
        <w:tc>
          <w:tcPr>
            <w:tcW w:w="1134" w:type="dxa"/>
            <w:tcBorders>
              <w:bottom w:val="single" w:sz="4" w:space="0" w:color="auto"/>
            </w:tcBorders>
            <w:vAlign w:val="bottom"/>
          </w:tcPr>
          <w:p w14:paraId="3BF2E3DD" w14:textId="77777777" w:rsidR="0026201D" w:rsidRPr="0035784A" w:rsidRDefault="0026201D" w:rsidP="0091720B">
            <w:pPr>
              <w:tabs>
                <w:tab w:val="left" w:pos="1440"/>
              </w:tabs>
              <w:jc w:val="center"/>
              <w:rPr>
                <w:rFonts w:ascii="Calibri" w:hAnsi="Calibri" w:cs="Calibri"/>
                <w:sz w:val="20"/>
                <w:szCs w:val="20"/>
              </w:rPr>
            </w:pPr>
            <w:r w:rsidRPr="0035784A">
              <w:rPr>
                <w:rFonts w:ascii="Calibri" w:hAnsi="Calibri" w:cs="Calibri"/>
                <w:sz w:val="20"/>
                <w:szCs w:val="20"/>
              </w:rPr>
              <w:t>201</w:t>
            </w:r>
            <w:r>
              <w:rPr>
                <w:rFonts w:ascii="Calibri" w:hAnsi="Calibri" w:cs="Calibri"/>
                <w:sz w:val="20"/>
                <w:szCs w:val="20"/>
              </w:rPr>
              <w:t>9</w:t>
            </w:r>
          </w:p>
        </w:tc>
      </w:tr>
      <w:tr w:rsidR="0026201D" w:rsidRPr="0035784A" w14:paraId="10F954DE" w14:textId="77777777" w:rsidTr="0091720B">
        <w:trPr>
          <w:trHeight w:val="283"/>
        </w:trPr>
        <w:tc>
          <w:tcPr>
            <w:tcW w:w="4223" w:type="dxa"/>
            <w:vAlign w:val="bottom"/>
          </w:tcPr>
          <w:p w14:paraId="0B872B54" w14:textId="173E91B6" w:rsidR="0026201D" w:rsidRPr="0035784A" w:rsidRDefault="00082380" w:rsidP="0091720B">
            <w:pPr>
              <w:ind w:left="225" w:hanging="270"/>
              <w:rPr>
                <w:rFonts w:ascii="Calibri" w:hAnsi="Calibri" w:cs="Calibri"/>
                <w:sz w:val="20"/>
                <w:szCs w:val="20"/>
              </w:rPr>
            </w:pPr>
            <w:r w:rsidRPr="0035784A">
              <w:rPr>
                <w:rFonts w:ascii="Calibri" w:hAnsi="Calibri" w:cs="Calibri"/>
                <w:spacing w:val="-2"/>
                <w:sz w:val="20"/>
                <w:szCs w:val="20"/>
              </w:rPr>
              <w:t>Salary, wages and other employee benefits</w:t>
            </w:r>
          </w:p>
        </w:tc>
        <w:tc>
          <w:tcPr>
            <w:tcW w:w="1184" w:type="dxa"/>
            <w:shd w:val="clear" w:color="auto" w:fill="auto"/>
            <w:vAlign w:val="bottom"/>
          </w:tcPr>
          <w:p w14:paraId="5B95F9EC" w14:textId="6EBEF4F6" w:rsidR="0026201D" w:rsidRPr="0035784A" w:rsidRDefault="0082011C" w:rsidP="0081435D">
            <w:pPr>
              <w:ind w:left="940" w:hanging="940"/>
              <w:jc w:val="right"/>
              <w:rPr>
                <w:rFonts w:ascii="Calibri" w:hAnsi="Calibri" w:cs="Calibri"/>
                <w:sz w:val="20"/>
                <w:szCs w:val="20"/>
              </w:rPr>
            </w:pPr>
            <w:r>
              <w:rPr>
                <w:rFonts w:ascii="Calibri" w:hAnsi="Calibri" w:cs="Calibri"/>
                <w:sz w:val="20"/>
                <w:szCs w:val="20"/>
              </w:rPr>
              <w:t>16,702</w:t>
            </w:r>
          </w:p>
        </w:tc>
        <w:tc>
          <w:tcPr>
            <w:tcW w:w="283" w:type="dxa"/>
            <w:shd w:val="clear" w:color="auto" w:fill="auto"/>
            <w:vAlign w:val="bottom"/>
          </w:tcPr>
          <w:p w14:paraId="23A1CCB8" w14:textId="77777777" w:rsidR="0026201D" w:rsidRPr="0035784A" w:rsidRDefault="0026201D" w:rsidP="00FD66AF">
            <w:pPr>
              <w:tabs>
                <w:tab w:val="decimal" w:pos="1422"/>
              </w:tabs>
              <w:jc w:val="right"/>
              <w:rPr>
                <w:rFonts w:ascii="Calibri" w:hAnsi="Calibri" w:cs="Calibri"/>
                <w:sz w:val="20"/>
                <w:szCs w:val="20"/>
              </w:rPr>
            </w:pPr>
          </w:p>
        </w:tc>
        <w:tc>
          <w:tcPr>
            <w:tcW w:w="1134" w:type="dxa"/>
            <w:shd w:val="clear" w:color="auto" w:fill="auto"/>
            <w:vAlign w:val="bottom"/>
          </w:tcPr>
          <w:p w14:paraId="11377D99" w14:textId="56BC5F44" w:rsidR="0026201D" w:rsidRPr="0035784A" w:rsidRDefault="000E3027" w:rsidP="00FD66AF">
            <w:pPr>
              <w:ind w:hanging="940"/>
              <w:jc w:val="right"/>
              <w:rPr>
                <w:rFonts w:ascii="Calibri" w:hAnsi="Calibri" w:cs="Calibri"/>
                <w:sz w:val="20"/>
                <w:szCs w:val="20"/>
              </w:rPr>
            </w:pPr>
            <w:r>
              <w:rPr>
                <w:rFonts w:ascii="Calibri" w:hAnsi="Calibri" w:cs="Calibri"/>
                <w:sz w:val="20"/>
                <w:szCs w:val="20"/>
              </w:rPr>
              <w:t>14,039</w:t>
            </w:r>
          </w:p>
        </w:tc>
        <w:tc>
          <w:tcPr>
            <w:tcW w:w="284" w:type="dxa"/>
            <w:shd w:val="clear" w:color="auto" w:fill="auto"/>
            <w:vAlign w:val="bottom"/>
          </w:tcPr>
          <w:p w14:paraId="18DA0664" w14:textId="77777777" w:rsidR="0026201D" w:rsidRPr="0035784A" w:rsidRDefault="0026201D" w:rsidP="00FD66AF">
            <w:pPr>
              <w:tabs>
                <w:tab w:val="decimal" w:pos="1422"/>
              </w:tabs>
              <w:jc w:val="right"/>
              <w:rPr>
                <w:rFonts w:ascii="Calibri" w:hAnsi="Calibri" w:cs="Calibri"/>
                <w:sz w:val="20"/>
                <w:szCs w:val="20"/>
              </w:rPr>
            </w:pPr>
          </w:p>
        </w:tc>
        <w:tc>
          <w:tcPr>
            <w:tcW w:w="1134" w:type="dxa"/>
            <w:shd w:val="clear" w:color="auto" w:fill="auto"/>
            <w:vAlign w:val="bottom"/>
          </w:tcPr>
          <w:p w14:paraId="7F33D974" w14:textId="59E56A2C" w:rsidR="0026201D" w:rsidRPr="0035784A" w:rsidRDefault="000E3027" w:rsidP="00FD66AF">
            <w:pPr>
              <w:ind w:hanging="940"/>
              <w:jc w:val="right"/>
              <w:rPr>
                <w:rFonts w:ascii="Calibri" w:hAnsi="Calibri" w:cs="Calibri"/>
                <w:sz w:val="20"/>
                <w:szCs w:val="20"/>
              </w:rPr>
            </w:pPr>
            <w:r>
              <w:rPr>
                <w:rFonts w:ascii="Calibri" w:hAnsi="Calibri" w:cs="Calibri"/>
                <w:sz w:val="20"/>
                <w:szCs w:val="20"/>
              </w:rPr>
              <w:t>16,689</w:t>
            </w:r>
          </w:p>
        </w:tc>
        <w:tc>
          <w:tcPr>
            <w:tcW w:w="283" w:type="dxa"/>
            <w:vAlign w:val="bottom"/>
          </w:tcPr>
          <w:p w14:paraId="032A4103" w14:textId="77777777" w:rsidR="0026201D" w:rsidRPr="0035784A" w:rsidRDefault="0026201D" w:rsidP="00FD66AF">
            <w:pPr>
              <w:ind w:hanging="940"/>
              <w:jc w:val="right"/>
              <w:rPr>
                <w:rFonts w:ascii="Calibri" w:hAnsi="Calibri" w:cs="Calibri"/>
                <w:sz w:val="20"/>
                <w:szCs w:val="20"/>
              </w:rPr>
            </w:pPr>
          </w:p>
        </w:tc>
        <w:tc>
          <w:tcPr>
            <w:tcW w:w="1134" w:type="dxa"/>
            <w:vAlign w:val="bottom"/>
          </w:tcPr>
          <w:p w14:paraId="070CCBF6" w14:textId="2FF96488" w:rsidR="0026201D" w:rsidRPr="0035784A" w:rsidRDefault="000E3027" w:rsidP="00FD66AF">
            <w:pPr>
              <w:ind w:hanging="940"/>
              <w:jc w:val="right"/>
              <w:rPr>
                <w:rFonts w:ascii="Calibri" w:hAnsi="Calibri" w:cs="Calibri"/>
                <w:sz w:val="20"/>
                <w:szCs w:val="20"/>
              </w:rPr>
            </w:pPr>
            <w:r>
              <w:rPr>
                <w:rFonts w:ascii="Calibri" w:hAnsi="Calibri" w:cs="Calibri"/>
                <w:sz w:val="20"/>
                <w:szCs w:val="20"/>
              </w:rPr>
              <w:t>13,472</w:t>
            </w:r>
          </w:p>
        </w:tc>
      </w:tr>
      <w:tr w:rsidR="0082011C" w:rsidRPr="0035784A" w14:paraId="113F8832" w14:textId="77777777" w:rsidTr="0091720B">
        <w:trPr>
          <w:trHeight w:val="283"/>
        </w:trPr>
        <w:tc>
          <w:tcPr>
            <w:tcW w:w="4223" w:type="dxa"/>
            <w:vAlign w:val="bottom"/>
          </w:tcPr>
          <w:p w14:paraId="1B4C108C" w14:textId="088C4B03" w:rsidR="0082011C" w:rsidRPr="00492FF5" w:rsidRDefault="00082380" w:rsidP="0091720B">
            <w:pPr>
              <w:ind w:left="225" w:hanging="270"/>
              <w:rPr>
                <w:rFonts w:ascii="Calibri" w:hAnsi="Calibri" w:cs="Cordia New"/>
                <w:spacing w:val="-2"/>
                <w:sz w:val="20"/>
                <w:szCs w:val="20"/>
                <w:cs/>
              </w:rPr>
            </w:pPr>
            <w:r w:rsidRPr="00082380">
              <w:rPr>
                <w:rFonts w:ascii="Calibri" w:hAnsi="Calibri" w:cs="Calibri"/>
                <w:sz w:val="20"/>
                <w:szCs w:val="20"/>
              </w:rPr>
              <w:t>Management benefit expenses</w:t>
            </w:r>
          </w:p>
        </w:tc>
        <w:tc>
          <w:tcPr>
            <w:tcW w:w="1184" w:type="dxa"/>
            <w:shd w:val="clear" w:color="auto" w:fill="auto"/>
            <w:vAlign w:val="bottom"/>
          </w:tcPr>
          <w:p w14:paraId="502395C9" w14:textId="38AE596A" w:rsidR="0082011C" w:rsidRDefault="0082011C" w:rsidP="0081435D">
            <w:pPr>
              <w:ind w:left="940" w:hanging="940"/>
              <w:jc w:val="right"/>
              <w:rPr>
                <w:rFonts w:ascii="Calibri" w:hAnsi="Calibri" w:cs="Calibri"/>
                <w:sz w:val="20"/>
                <w:szCs w:val="20"/>
              </w:rPr>
            </w:pPr>
            <w:r>
              <w:rPr>
                <w:rFonts w:ascii="Calibri" w:hAnsi="Calibri" w:cs="Calibri"/>
                <w:sz w:val="20"/>
                <w:szCs w:val="20"/>
              </w:rPr>
              <w:t>3,044</w:t>
            </w:r>
          </w:p>
        </w:tc>
        <w:tc>
          <w:tcPr>
            <w:tcW w:w="283" w:type="dxa"/>
            <w:shd w:val="clear" w:color="auto" w:fill="auto"/>
            <w:vAlign w:val="bottom"/>
          </w:tcPr>
          <w:p w14:paraId="00363270" w14:textId="77777777" w:rsidR="0082011C" w:rsidRPr="0035784A" w:rsidRDefault="0082011C" w:rsidP="00FD66AF">
            <w:pPr>
              <w:tabs>
                <w:tab w:val="decimal" w:pos="1422"/>
              </w:tabs>
              <w:jc w:val="right"/>
              <w:rPr>
                <w:rFonts w:ascii="Calibri" w:hAnsi="Calibri" w:cs="Calibri"/>
                <w:sz w:val="20"/>
                <w:szCs w:val="20"/>
              </w:rPr>
            </w:pPr>
          </w:p>
        </w:tc>
        <w:tc>
          <w:tcPr>
            <w:tcW w:w="1134" w:type="dxa"/>
            <w:shd w:val="clear" w:color="auto" w:fill="auto"/>
            <w:vAlign w:val="bottom"/>
          </w:tcPr>
          <w:p w14:paraId="3A39B42D" w14:textId="11C765FE" w:rsidR="0082011C" w:rsidRPr="0035784A" w:rsidRDefault="000E3027" w:rsidP="00FD66AF">
            <w:pPr>
              <w:ind w:hanging="940"/>
              <w:jc w:val="right"/>
              <w:rPr>
                <w:rFonts w:ascii="Calibri" w:hAnsi="Calibri" w:cs="Calibri"/>
                <w:sz w:val="20"/>
                <w:szCs w:val="20"/>
              </w:rPr>
            </w:pPr>
            <w:r>
              <w:rPr>
                <w:rFonts w:ascii="Calibri" w:hAnsi="Calibri" w:cs="Calibri"/>
                <w:sz w:val="20"/>
                <w:szCs w:val="20"/>
              </w:rPr>
              <w:t>2,610</w:t>
            </w:r>
          </w:p>
        </w:tc>
        <w:tc>
          <w:tcPr>
            <w:tcW w:w="284" w:type="dxa"/>
            <w:shd w:val="clear" w:color="auto" w:fill="auto"/>
            <w:vAlign w:val="bottom"/>
          </w:tcPr>
          <w:p w14:paraId="52C1F2BF" w14:textId="77777777" w:rsidR="0082011C" w:rsidRPr="0035784A" w:rsidRDefault="0082011C" w:rsidP="00FD66AF">
            <w:pPr>
              <w:tabs>
                <w:tab w:val="decimal" w:pos="1422"/>
              </w:tabs>
              <w:jc w:val="right"/>
              <w:rPr>
                <w:rFonts w:ascii="Calibri" w:hAnsi="Calibri" w:cs="Calibri"/>
                <w:sz w:val="20"/>
                <w:szCs w:val="20"/>
              </w:rPr>
            </w:pPr>
          </w:p>
        </w:tc>
        <w:tc>
          <w:tcPr>
            <w:tcW w:w="1134" w:type="dxa"/>
            <w:shd w:val="clear" w:color="auto" w:fill="auto"/>
            <w:vAlign w:val="bottom"/>
          </w:tcPr>
          <w:p w14:paraId="758A6DCA" w14:textId="2958C4D5" w:rsidR="0082011C" w:rsidRPr="0035784A" w:rsidRDefault="000E3027" w:rsidP="00FD66AF">
            <w:pPr>
              <w:ind w:hanging="940"/>
              <w:jc w:val="right"/>
              <w:rPr>
                <w:rFonts w:ascii="Calibri" w:hAnsi="Calibri" w:cs="Calibri"/>
                <w:sz w:val="20"/>
                <w:szCs w:val="20"/>
              </w:rPr>
            </w:pPr>
            <w:r>
              <w:rPr>
                <w:rFonts w:ascii="Calibri" w:hAnsi="Calibri" w:cs="Calibri"/>
                <w:sz w:val="20"/>
                <w:szCs w:val="20"/>
              </w:rPr>
              <w:t>3,044</w:t>
            </w:r>
          </w:p>
        </w:tc>
        <w:tc>
          <w:tcPr>
            <w:tcW w:w="283" w:type="dxa"/>
            <w:vAlign w:val="bottom"/>
          </w:tcPr>
          <w:p w14:paraId="5AA2C782" w14:textId="77777777" w:rsidR="0082011C" w:rsidRPr="0035784A" w:rsidRDefault="0082011C" w:rsidP="00FD66AF">
            <w:pPr>
              <w:ind w:hanging="940"/>
              <w:jc w:val="right"/>
              <w:rPr>
                <w:rFonts w:ascii="Calibri" w:hAnsi="Calibri" w:cs="Calibri"/>
                <w:sz w:val="20"/>
                <w:szCs w:val="20"/>
              </w:rPr>
            </w:pPr>
          </w:p>
        </w:tc>
        <w:tc>
          <w:tcPr>
            <w:tcW w:w="1134" w:type="dxa"/>
            <w:vAlign w:val="bottom"/>
          </w:tcPr>
          <w:p w14:paraId="31CC9A13" w14:textId="527F98CD" w:rsidR="0082011C" w:rsidRPr="0035784A" w:rsidRDefault="000E3027" w:rsidP="00FD66AF">
            <w:pPr>
              <w:ind w:hanging="940"/>
              <w:jc w:val="right"/>
              <w:rPr>
                <w:rFonts w:ascii="Calibri" w:hAnsi="Calibri" w:cs="Calibri"/>
                <w:sz w:val="20"/>
                <w:szCs w:val="20"/>
              </w:rPr>
            </w:pPr>
            <w:r>
              <w:rPr>
                <w:rFonts w:ascii="Calibri" w:hAnsi="Calibri" w:cs="Calibri"/>
                <w:sz w:val="20"/>
                <w:szCs w:val="20"/>
              </w:rPr>
              <w:t>2,563</w:t>
            </w:r>
          </w:p>
        </w:tc>
      </w:tr>
      <w:tr w:rsidR="0026201D" w:rsidRPr="0035784A" w14:paraId="20E858FC" w14:textId="77777777" w:rsidTr="0091720B">
        <w:trPr>
          <w:trHeight w:val="283"/>
        </w:trPr>
        <w:tc>
          <w:tcPr>
            <w:tcW w:w="4223" w:type="dxa"/>
            <w:vAlign w:val="bottom"/>
          </w:tcPr>
          <w:p w14:paraId="48399178" w14:textId="77777777" w:rsidR="0026201D" w:rsidRPr="00492FF5" w:rsidRDefault="0026201D" w:rsidP="0091720B">
            <w:pPr>
              <w:ind w:left="225" w:hanging="270"/>
              <w:rPr>
                <w:rFonts w:ascii="Calibri" w:hAnsi="Calibri" w:cs="Cordia New"/>
                <w:spacing w:val="-2"/>
                <w:sz w:val="20"/>
                <w:szCs w:val="20"/>
                <w:cs/>
              </w:rPr>
            </w:pPr>
            <w:r w:rsidRPr="0035784A">
              <w:rPr>
                <w:rFonts w:ascii="Calibri" w:hAnsi="Calibri" w:cs="Calibri"/>
                <w:spacing w:val="-2"/>
                <w:sz w:val="20"/>
                <w:szCs w:val="20"/>
              </w:rPr>
              <w:t>Depreciation and amortization</w:t>
            </w:r>
          </w:p>
        </w:tc>
        <w:tc>
          <w:tcPr>
            <w:tcW w:w="1184" w:type="dxa"/>
            <w:shd w:val="clear" w:color="auto" w:fill="auto"/>
            <w:vAlign w:val="bottom"/>
          </w:tcPr>
          <w:p w14:paraId="638E8876" w14:textId="1D3AB9DC" w:rsidR="0026201D" w:rsidRPr="0035784A" w:rsidRDefault="0082011C" w:rsidP="0081435D">
            <w:pPr>
              <w:ind w:left="940" w:hanging="940"/>
              <w:jc w:val="right"/>
              <w:rPr>
                <w:rFonts w:ascii="Calibri" w:hAnsi="Calibri" w:cs="Calibri"/>
                <w:sz w:val="20"/>
                <w:szCs w:val="20"/>
              </w:rPr>
            </w:pPr>
            <w:r>
              <w:rPr>
                <w:rFonts w:ascii="Calibri" w:hAnsi="Calibri" w:cs="Calibri"/>
                <w:sz w:val="20"/>
                <w:szCs w:val="20"/>
              </w:rPr>
              <w:t>4,0</w:t>
            </w:r>
            <w:r w:rsidR="00FD66AF">
              <w:rPr>
                <w:rFonts w:ascii="Calibri" w:hAnsi="Calibri" w:cs="Calibri"/>
                <w:sz w:val="20"/>
                <w:szCs w:val="20"/>
              </w:rPr>
              <w:t>3</w:t>
            </w:r>
            <w:r>
              <w:rPr>
                <w:rFonts w:ascii="Calibri" w:hAnsi="Calibri" w:cs="Calibri"/>
                <w:sz w:val="20"/>
                <w:szCs w:val="20"/>
              </w:rPr>
              <w:t>7</w:t>
            </w:r>
          </w:p>
        </w:tc>
        <w:tc>
          <w:tcPr>
            <w:tcW w:w="283" w:type="dxa"/>
            <w:shd w:val="clear" w:color="auto" w:fill="auto"/>
            <w:vAlign w:val="bottom"/>
          </w:tcPr>
          <w:p w14:paraId="6E16138C" w14:textId="77777777" w:rsidR="0026201D" w:rsidRPr="0035784A" w:rsidRDefault="0026201D" w:rsidP="00FD66AF">
            <w:pPr>
              <w:tabs>
                <w:tab w:val="decimal" w:pos="1422"/>
              </w:tabs>
              <w:jc w:val="right"/>
              <w:rPr>
                <w:rFonts w:ascii="Calibri" w:hAnsi="Calibri" w:cs="Calibri"/>
                <w:sz w:val="20"/>
                <w:szCs w:val="20"/>
              </w:rPr>
            </w:pPr>
          </w:p>
        </w:tc>
        <w:tc>
          <w:tcPr>
            <w:tcW w:w="1134" w:type="dxa"/>
            <w:shd w:val="clear" w:color="auto" w:fill="auto"/>
            <w:vAlign w:val="bottom"/>
          </w:tcPr>
          <w:p w14:paraId="5FF8C54A" w14:textId="62125DD3" w:rsidR="0026201D" w:rsidRPr="0035784A" w:rsidRDefault="000E3027" w:rsidP="00FD66AF">
            <w:pPr>
              <w:ind w:hanging="940"/>
              <w:jc w:val="right"/>
              <w:rPr>
                <w:rFonts w:ascii="Calibri" w:hAnsi="Calibri" w:cs="Calibri"/>
                <w:sz w:val="20"/>
                <w:szCs w:val="20"/>
              </w:rPr>
            </w:pPr>
            <w:r>
              <w:rPr>
                <w:rFonts w:ascii="Calibri" w:hAnsi="Calibri" w:cs="Calibri"/>
                <w:sz w:val="20"/>
                <w:szCs w:val="20"/>
              </w:rPr>
              <w:t>2,</w:t>
            </w:r>
            <w:r w:rsidR="0013615E">
              <w:rPr>
                <w:rFonts w:ascii="Calibri" w:hAnsi="Calibri" w:cs="Calibri"/>
                <w:sz w:val="20"/>
                <w:szCs w:val="20"/>
              </w:rPr>
              <w:t>693</w:t>
            </w:r>
          </w:p>
        </w:tc>
        <w:tc>
          <w:tcPr>
            <w:tcW w:w="284" w:type="dxa"/>
            <w:shd w:val="clear" w:color="auto" w:fill="auto"/>
            <w:vAlign w:val="bottom"/>
          </w:tcPr>
          <w:p w14:paraId="65B58338" w14:textId="77777777" w:rsidR="0026201D" w:rsidRPr="0035784A" w:rsidRDefault="0026201D" w:rsidP="00FD66AF">
            <w:pPr>
              <w:tabs>
                <w:tab w:val="decimal" w:pos="1422"/>
              </w:tabs>
              <w:jc w:val="right"/>
              <w:rPr>
                <w:rFonts w:ascii="Calibri" w:hAnsi="Calibri" w:cs="Calibri"/>
                <w:sz w:val="20"/>
                <w:szCs w:val="20"/>
              </w:rPr>
            </w:pPr>
          </w:p>
        </w:tc>
        <w:tc>
          <w:tcPr>
            <w:tcW w:w="1134" w:type="dxa"/>
            <w:shd w:val="clear" w:color="auto" w:fill="auto"/>
            <w:vAlign w:val="bottom"/>
          </w:tcPr>
          <w:p w14:paraId="7F77E54A" w14:textId="0507FAD0" w:rsidR="0026201D" w:rsidRPr="0035784A" w:rsidRDefault="000E3027" w:rsidP="00FD66AF">
            <w:pPr>
              <w:ind w:hanging="940"/>
              <w:jc w:val="right"/>
              <w:rPr>
                <w:rFonts w:ascii="Calibri" w:hAnsi="Calibri" w:cs="Calibri"/>
                <w:sz w:val="20"/>
                <w:szCs w:val="20"/>
              </w:rPr>
            </w:pPr>
            <w:r>
              <w:rPr>
                <w:rFonts w:ascii="Calibri" w:hAnsi="Calibri" w:cs="Calibri"/>
                <w:sz w:val="20"/>
                <w:szCs w:val="20"/>
              </w:rPr>
              <w:t>1,9</w:t>
            </w:r>
            <w:r w:rsidR="00497916">
              <w:rPr>
                <w:rFonts w:ascii="Calibri" w:hAnsi="Calibri" w:cs="Calibri"/>
                <w:sz w:val="20"/>
                <w:szCs w:val="20"/>
              </w:rPr>
              <w:t>3</w:t>
            </w:r>
            <w:r>
              <w:rPr>
                <w:rFonts w:ascii="Calibri" w:hAnsi="Calibri" w:cs="Calibri"/>
                <w:sz w:val="20"/>
                <w:szCs w:val="20"/>
              </w:rPr>
              <w:t>6</w:t>
            </w:r>
          </w:p>
        </w:tc>
        <w:tc>
          <w:tcPr>
            <w:tcW w:w="283" w:type="dxa"/>
            <w:vAlign w:val="bottom"/>
          </w:tcPr>
          <w:p w14:paraId="35A441F1" w14:textId="77777777" w:rsidR="0026201D" w:rsidRPr="0035784A" w:rsidRDefault="0026201D" w:rsidP="00FD66AF">
            <w:pPr>
              <w:ind w:hanging="940"/>
              <w:jc w:val="right"/>
              <w:rPr>
                <w:rFonts w:ascii="Calibri" w:hAnsi="Calibri" w:cs="Calibri"/>
                <w:sz w:val="20"/>
                <w:szCs w:val="20"/>
              </w:rPr>
            </w:pPr>
          </w:p>
        </w:tc>
        <w:tc>
          <w:tcPr>
            <w:tcW w:w="1134" w:type="dxa"/>
            <w:vAlign w:val="bottom"/>
          </w:tcPr>
          <w:p w14:paraId="79829057" w14:textId="191DAA0D" w:rsidR="0026201D" w:rsidRPr="0035784A" w:rsidRDefault="000E3027" w:rsidP="00FD66AF">
            <w:pPr>
              <w:ind w:hanging="940"/>
              <w:jc w:val="right"/>
              <w:rPr>
                <w:rFonts w:ascii="Calibri" w:hAnsi="Calibri" w:cs="Calibri"/>
                <w:sz w:val="20"/>
                <w:szCs w:val="20"/>
              </w:rPr>
            </w:pPr>
            <w:r>
              <w:rPr>
                <w:rFonts w:ascii="Calibri" w:hAnsi="Calibri" w:cs="Calibri"/>
                <w:sz w:val="20"/>
                <w:szCs w:val="20"/>
              </w:rPr>
              <w:t>436</w:t>
            </w:r>
          </w:p>
        </w:tc>
      </w:tr>
      <w:tr w:rsidR="0026201D" w:rsidRPr="0035784A" w14:paraId="51A4741C" w14:textId="77777777" w:rsidTr="0091720B">
        <w:trPr>
          <w:trHeight w:val="283"/>
        </w:trPr>
        <w:tc>
          <w:tcPr>
            <w:tcW w:w="4223" w:type="dxa"/>
            <w:vAlign w:val="bottom"/>
          </w:tcPr>
          <w:p w14:paraId="28A7290C" w14:textId="0F6828DF" w:rsidR="0026201D" w:rsidRPr="0035784A" w:rsidRDefault="007169D9" w:rsidP="0091720B">
            <w:pPr>
              <w:ind w:left="225" w:right="-198" w:hanging="270"/>
              <w:rPr>
                <w:rFonts w:ascii="Calibri" w:hAnsi="Calibri" w:cs="Calibri"/>
                <w:sz w:val="20"/>
                <w:szCs w:val="20"/>
              </w:rPr>
            </w:pPr>
            <w:r>
              <w:rPr>
                <w:rFonts w:ascii="Calibri" w:hAnsi="Calibri"/>
                <w:sz w:val="20"/>
                <w:szCs w:val="20"/>
              </w:rPr>
              <w:t>Lawyer fee</w:t>
            </w:r>
          </w:p>
        </w:tc>
        <w:tc>
          <w:tcPr>
            <w:tcW w:w="1184" w:type="dxa"/>
            <w:shd w:val="clear" w:color="auto" w:fill="auto"/>
            <w:vAlign w:val="bottom"/>
          </w:tcPr>
          <w:p w14:paraId="2FDE7AAE" w14:textId="1397CEDA" w:rsidR="0026201D" w:rsidRPr="0035784A" w:rsidRDefault="0082011C" w:rsidP="0081435D">
            <w:pPr>
              <w:ind w:left="940" w:hanging="940"/>
              <w:jc w:val="right"/>
              <w:rPr>
                <w:rFonts w:ascii="Calibri" w:hAnsi="Calibri" w:cs="Calibri"/>
                <w:sz w:val="20"/>
                <w:szCs w:val="20"/>
              </w:rPr>
            </w:pPr>
            <w:r>
              <w:rPr>
                <w:rFonts w:ascii="Calibri" w:hAnsi="Calibri" w:cs="Calibri"/>
                <w:sz w:val="20"/>
                <w:szCs w:val="20"/>
              </w:rPr>
              <w:t>1,402</w:t>
            </w:r>
          </w:p>
        </w:tc>
        <w:tc>
          <w:tcPr>
            <w:tcW w:w="283" w:type="dxa"/>
            <w:shd w:val="clear" w:color="auto" w:fill="auto"/>
            <w:vAlign w:val="bottom"/>
          </w:tcPr>
          <w:p w14:paraId="051521B8" w14:textId="77777777" w:rsidR="0026201D" w:rsidRPr="0035784A" w:rsidRDefault="0026201D" w:rsidP="00FD66AF">
            <w:pPr>
              <w:tabs>
                <w:tab w:val="decimal" w:pos="1422"/>
              </w:tabs>
              <w:jc w:val="right"/>
              <w:rPr>
                <w:rFonts w:ascii="Calibri" w:hAnsi="Calibri" w:cs="Calibri"/>
                <w:sz w:val="20"/>
                <w:szCs w:val="20"/>
              </w:rPr>
            </w:pPr>
          </w:p>
        </w:tc>
        <w:tc>
          <w:tcPr>
            <w:tcW w:w="1134" w:type="dxa"/>
            <w:shd w:val="clear" w:color="auto" w:fill="auto"/>
            <w:vAlign w:val="bottom"/>
          </w:tcPr>
          <w:p w14:paraId="16BB4A07" w14:textId="6C47F0B8" w:rsidR="0026201D" w:rsidRPr="0035784A" w:rsidRDefault="000E3027" w:rsidP="00FD66AF">
            <w:pPr>
              <w:ind w:hanging="940"/>
              <w:jc w:val="right"/>
              <w:rPr>
                <w:rFonts w:ascii="Calibri" w:hAnsi="Calibri" w:cs="Calibri"/>
                <w:sz w:val="20"/>
                <w:szCs w:val="20"/>
              </w:rPr>
            </w:pPr>
            <w:r>
              <w:rPr>
                <w:rFonts w:ascii="Calibri" w:hAnsi="Calibri" w:cs="Calibri"/>
                <w:sz w:val="20"/>
                <w:szCs w:val="20"/>
              </w:rPr>
              <w:t>2,845</w:t>
            </w:r>
          </w:p>
        </w:tc>
        <w:tc>
          <w:tcPr>
            <w:tcW w:w="284" w:type="dxa"/>
            <w:shd w:val="clear" w:color="auto" w:fill="auto"/>
            <w:vAlign w:val="bottom"/>
          </w:tcPr>
          <w:p w14:paraId="2A13B6E3" w14:textId="77777777" w:rsidR="0026201D" w:rsidRPr="0035784A" w:rsidRDefault="0026201D" w:rsidP="00FD66AF">
            <w:pPr>
              <w:tabs>
                <w:tab w:val="decimal" w:pos="1422"/>
              </w:tabs>
              <w:jc w:val="right"/>
              <w:rPr>
                <w:rFonts w:ascii="Calibri" w:hAnsi="Calibri" w:cs="Calibri"/>
                <w:sz w:val="20"/>
                <w:szCs w:val="20"/>
              </w:rPr>
            </w:pPr>
          </w:p>
        </w:tc>
        <w:tc>
          <w:tcPr>
            <w:tcW w:w="1134" w:type="dxa"/>
            <w:shd w:val="clear" w:color="auto" w:fill="auto"/>
            <w:vAlign w:val="bottom"/>
          </w:tcPr>
          <w:p w14:paraId="515BF778" w14:textId="66AADE8C" w:rsidR="0026201D" w:rsidRPr="0035784A" w:rsidRDefault="000E3027" w:rsidP="00FD66AF">
            <w:pPr>
              <w:ind w:hanging="940"/>
              <w:jc w:val="right"/>
              <w:rPr>
                <w:rFonts w:ascii="Calibri" w:hAnsi="Calibri" w:cs="Calibri"/>
                <w:sz w:val="20"/>
                <w:szCs w:val="20"/>
              </w:rPr>
            </w:pPr>
            <w:r>
              <w:rPr>
                <w:rFonts w:ascii="Calibri" w:hAnsi="Calibri" w:cs="Calibri"/>
                <w:sz w:val="20"/>
                <w:szCs w:val="20"/>
              </w:rPr>
              <w:t>1,402</w:t>
            </w:r>
          </w:p>
        </w:tc>
        <w:tc>
          <w:tcPr>
            <w:tcW w:w="283" w:type="dxa"/>
            <w:vAlign w:val="bottom"/>
          </w:tcPr>
          <w:p w14:paraId="5031A659" w14:textId="77777777" w:rsidR="0026201D" w:rsidRPr="0035784A" w:rsidRDefault="0026201D" w:rsidP="00FD66AF">
            <w:pPr>
              <w:ind w:hanging="940"/>
              <w:jc w:val="right"/>
              <w:rPr>
                <w:rFonts w:ascii="Calibri" w:hAnsi="Calibri" w:cs="Calibri"/>
                <w:sz w:val="20"/>
                <w:szCs w:val="20"/>
              </w:rPr>
            </w:pPr>
          </w:p>
        </w:tc>
        <w:tc>
          <w:tcPr>
            <w:tcW w:w="1134" w:type="dxa"/>
            <w:vAlign w:val="bottom"/>
          </w:tcPr>
          <w:p w14:paraId="1BC78E22" w14:textId="0FDBB0FF" w:rsidR="0026201D" w:rsidRPr="0035784A" w:rsidRDefault="000E3027" w:rsidP="00FD66AF">
            <w:pPr>
              <w:ind w:hanging="940"/>
              <w:jc w:val="right"/>
              <w:rPr>
                <w:rFonts w:ascii="Calibri" w:hAnsi="Calibri" w:cs="Calibri"/>
                <w:sz w:val="20"/>
                <w:szCs w:val="20"/>
              </w:rPr>
            </w:pPr>
            <w:r>
              <w:rPr>
                <w:rFonts w:ascii="Calibri" w:hAnsi="Calibri" w:cs="Calibri"/>
                <w:sz w:val="20"/>
                <w:szCs w:val="20"/>
              </w:rPr>
              <w:t>2,845</w:t>
            </w:r>
          </w:p>
        </w:tc>
      </w:tr>
      <w:tr w:rsidR="0026201D" w:rsidRPr="0035784A" w14:paraId="08594716" w14:textId="77777777" w:rsidTr="0091720B">
        <w:trPr>
          <w:trHeight w:val="283"/>
        </w:trPr>
        <w:tc>
          <w:tcPr>
            <w:tcW w:w="4223" w:type="dxa"/>
            <w:vAlign w:val="bottom"/>
          </w:tcPr>
          <w:p w14:paraId="2D073422" w14:textId="4D5BC36F" w:rsidR="0026201D" w:rsidRPr="00AA3628" w:rsidRDefault="00AA3628" w:rsidP="00AA3628">
            <w:pPr>
              <w:tabs>
                <w:tab w:val="clear" w:pos="227"/>
              </w:tabs>
              <w:ind w:left="-45" w:right="-198"/>
              <w:rPr>
                <w:rFonts w:ascii="Calibri" w:hAnsi="Calibri" w:cs="Cordia New"/>
                <w:spacing w:val="-2"/>
                <w:sz w:val="20"/>
                <w:szCs w:val="20"/>
                <w:highlight w:val="yellow"/>
                <w:cs/>
              </w:rPr>
            </w:pPr>
            <w:r w:rsidRPr="00AA3628">
              <w:rPr>
                <w:rFonts w:ascii="Calibri" w:hAnsi="Calibri" w:cs="Cordia New"/>
                <w:sz w:val="20"/>
                <w:szCs w:val="20"/>
              </w:rPr>
              <w:t>Loss on fair value adjustment in other non-current financial assets</w:t>
            </w:r>
          </w:p>
        </w:tc>
        <w:tc>
          <w:tcPr>
            <w:tcW w:w="1184" w:type="dxa"/>
            <w:shd w:val="clear" w:color="auto" w:fill="auto"/>
            <w:vAlign w:val="bottom"/>
          </w:tcPr>
          <w:p w14:paraId="0867CDA7" w14:textId="41524B07" w:rsidR="0026201D" w:rsidRPr="00FD66AF" w:rsidRDefault="0082011C" w:rsidP="00FD66AF">
            <w:pPr>
              <w:ind w:hanging="940"/>
              <w:jc w:val="right"/>
              <w:rPr>
                <w:rFonts w:ascii="Calibri" w:hAnsi="Calibri" w:cs="Calibri"/>
                <w:sz w:val="20"/>
                <w:szCs w:val="20"/>
              </w:rPr>
            </w:pPr>
            <w:r w:rsidRPr="00FD66AF">
              <w:rPr>
                <w:rFonts w:ascii="Calibri" w:hAnsi="Calibri" w:cs="Calibri"/>
                <w:sz w:val="20"/>
                <w:szCs w:val="20"/>
              </w:rPr>
              <w:t>1,668</w:t>
            </w:r>
          </w:p>
        </w:tc>
        <w:tc>
          <w:tcPr>
            <w:tcW w:w="283" w:type="dxa"/>
            <w:shd w:val="clear" w:color="auto" w:fill="auto"/>
            <w:vAlign w:val="bottom"/>
          </w:tcPr>
          <w:p w14:paraId="11493638" w14:textId="77777777" w:rsidR="0026201D" w:rsidRPr="00FD66AF" w:rsidRDefault="0026201D" w:rsidP="00FD66AF">
            <w:pPr>
              <w:tabs>
                <w:tab w:val="decimal" w:pos="1422"/>
              </w:tabs>
              <w:jc w:val="right"/>
              <w:rPr>
                <w:rFonts w:ascii="Calibri" w:hAnsi="Calibri" w:cs="Calibri"/>
                <w:sz w:val="20"/>
                <w:szCs w:val="20"/>
              </w:rPr>
            </w:pPr>
          </w:p>
        </w:tc>
        <w:tc>
          <w:tcPr>
            <w:tcW w:w="1134" w:type="dxa"/>
            <w:shd w:val="clear" w:color="auto" w:fill="auto"/>
            <w:vAlign w:val="bottom"/>
          </w:tcPr>
          <w:p w14:paraId="40B1BED0" w14:textId="0EB520D1" w:rsidR="0026201D" w:rsidRPr="00FD66AF" w:rsidRDefault="00CB78D0" w:rsidP="0081435D">
            <w:pPr>
              <w:ind w:left="940" w:hanging="940"/>
              <w:jc w:val="center"/>
              <w:rPr>
                <w:rFonts w:ascii="Calibri" w:hAnsi="Calibri" w:cs="Calibri"/>
                <w:sz w:val="20"/>
                <w:szCs w:val="20"/>
              </w:rPr>
            </w:pPr>
            <w:r w:rsidRPr="00FD66AF">
              <w:rPr>
                <w:rFonts w:ascii="Calibri" w:hAnsi="Calibri" w:cs="Calibri"/>
                <w:sz w:val="20"/>
                <w:szCs w:val="20"/>
              </w:rPr>
              <w:t>-</w:t>
            </w:r>
          </w:p>
        </w:tc>
        <w:tc>
          <w:tcPr>
            <w:tcW w:w="284" w:type="dxa"/>
            <w:shd w:val="clear" w:color="auto" w:fill="auto"/>
            <w:vAlign w:val="bottom"/>
          </w:tcPr>
          <w:p w14:paraId="7DF1FB70" w14:textId="77777777" w:rsidR="0026201D" w:rsidRPr="00FD66AF" w:rsidRDefault="0026201D" w:rsidP="00FD66AF">
            <w:pPr>
              <w:tabs>
                <w:tab w:val="decimal" w:pos="1422"/>
              </w:tabs>
              <w:jc w:val="center"/>
              <w:rPr>
                <w:rFonts w:ascii="Calibri" w:hAnsi="Calibri" w:cs="Calibri"/>
                <w:sz w:val="20"/>
                <w:szCs w:val="20"/>
              </w:rPr>
            </w:pPr>
          </w:p>
        </w:tc>
        <w:tc>
          <w:tcPr>
            <w:tcW w:w="1134" w:type="dxa"/>
            <w:shd w:val="clear" w:color="auto" w:fill="auto"/>
            <w:vAlign w:val="bottom"/>
          </w:tcPr>
          <w:p w14:paraId="4747FBA3" w14:textId="409916CC" w:rsidR="0026201D" w:rsidRPr="00FD66AF" w:rsidRDefault="0038099E" w:rsidP="0038099E">
            <w:pPr>
              <w:tabs>
                <w:tab w:val="clear" w:pos="227"/>
                <w:tab w:val="clear" w:pos="454"/>
                <w:tab w:val="clear" w:pos="680"/>
                <w:tab w:val="clear" w:pos="907"/>
              </w:tabs>
              <w:jc w:val="center"/>
              <w:rPr>
                <w:rFonts w:ascii="Calibri" w:hAnsi="Calibri" w:cs="Calibri"/>
                <w:sz w:val="20"/>
                <w:szCs w:val="20"/>
              </w:rPr>
            </w:pPr>
            <w:r>
              <w:rPr>
                <w:rFonts w:ascii="Calibri" w:hAnsi="Calibri" w:cs="Calibri"/>
                <w:sz w:val="20"/>
                <w:szCs w:val="20"/>
              </w:rPr>
              <w:t>-</w:t>
            </w:r>
          </w:p>
        </w:tc>
        <w:tc>
          <w:tcPr>
            <w:tcW w:w="283" w:type="dxa"/>
            <w:vAlign w:val="bottom"/>
          </w:tcPr>
          <w:p w14:paraId="2F8D711C" w14:textId="77777777" w:rsidR="0026201D" w:rsidRPr="00FD66AF" w:rsidRDefault="0026201D" w:rsidP="0081435D">
            <w:pPr>
              <w:ind w:left="940" w:hanging="940"/>
              <w:jc w:val="center"/>
              <w:rPr>
                <w:rFonts w:ascii="Calibri" w:hAnsi="Calibri" w:cs="Calibri"/>
                <w:sz w:val="20"/>
                <w:szCs w:val="20"/>
              </w:rPr>
            </w:pPr>
          </w:p>
        </w:tc>
        <w:tc>
          <w:tcPr>
            <w:tcW w:w="1134" w:type="dxa"/>
            <w:vAlign w:val="bottom"/>
          </w:tcPr>
          <w:p w14:paraId="6039114B" w14:textId="5F3D6EB0" w:rsidR="0026201D" w:rsidRPr="00FD66AF" w:rsidRDefault="00CB78D0" w:rsidP="0038099E">
            <w:pPr>
              <w:ind w:left="940" w:hanging="940"/>
              <w:jc w:val="center"/>
              <w:rPr>
                <w:rFonts w:ascii="Calibri" w:hAnsi="Calibri" w:cs="Calibri"/>
                <w:sz w:val="20"/>
                <w:szCs w:val="20"/>
              </w:rPr>
            </w:pPr>
            <w:r w:rsidRPr="00FD66AF">
              <w:rPr>
                <w:rFonts w:ascii="Calibri" w:hAnsi="Calibri" w:cs="Calibri"/>
                <w:sz w:val="20"/>
                <w:szCs w:val="20"/>
              </w:rPr>
              <w:t>-</w:t>
            </w:r>
          </w:p>
        </w:tc>
      </w:tr>
      <w:tr w:rsidR="000E3027" w:rsidRPr="0035784A" w14:paraId="6A093391" w14:textId="77777777" w:rsidTr="0091720B">
        <w:trPr>
          <w:trHeight w:val="283"/>
        </w:trPr>
        <w:tc>
          <w:tcPr>
            <w:tcW w:w="4223" w:type="dxa"/>
            <w:vAlign w:val="bottom"/>
          </w:tcPr>
          <w:p w14:paraId="4203334F" w14:textId="551A24D0" w:rsidR="000E3027" w:rsidRPr="00DA544E" w:rsidRDefault="000E3027" w:rsidP="001576D4">
            <w:pPr>
              <w:tabs>
                <w:tab w:val="clear" w:pos="227"/>
              </w:tabs>
              <w:ind w:left="-45" w:right="-198"/>
              <w:rPr>
                <w:rFonts w:ascii="Calibri" w:hAnsi="Calibri" w:cs="Calibri"/>
                <w:sz w:val="20"/>
                <w:szCs w:val="20"/>
              </w:rPr>
            </w:pPr>
            <w:r w:rsidRPr="00DA544E">
              <w:rPr>
                <w:rFonts w:ascii="Calibri" w:hAnsi="Calibri" w:cs="Calibri"/>
                <w:sz w:val="20"/>
                <w:szCs w:val="20"/>
              </w:rPr>
              <w:t>Loss from impairment of loan</w:t>
            </w:r>
            <w:r>
              <w:rPr>
                <w:rFonts w:ascii="Calibri" w:hAnsi="Calibri" w:cs="Calibri"/>
                <w:spacing w:val="-2"/>
                <w:sz w:val="20"/>
                <w:szCs w:val="20"/>
              </w:rPr>
              <w:t xml:space="preserve"> receivables from</w:t>
            </w:r>
            <w:r w:rsidR="001576D4">
              <w:rPr>
                <w:rFonts w:ascii="Calibri" w:hAnsi="Calibri" w:cs="Calibri"/>
                <w:spacing w:val="-2"/>
                <w:sz w:val="20"/>
                <w:szCs w:val="20"/>
              </w:rPr>
              <w:t xml:space="preserve"> </w:t>
            </w:r>
            <w:r>
              <w:rPr>
                <w:rFonts w:ascii="Calibri" w:hAnsi="Calibri" w:cs="Calibri"/>
                <w:spacing w:val="-2"/>
                <w:sz w:val="20"/>
                <w:szCs w:val="20"/>
              </w:rPr>
              <w:t>purchase of non-performing debts</w:t>
            </w:r>
          </w:p>
        </w:tc>
        <w:tc>
          <w:tcPr>
            <w:tcW w:w="1184" w:type="dxa"/>
            <w:shd w:val="clear" w:color="auto" w:fill="auto"/>
            <w:vAlign w:val="bottom"/>
          </w:tcPr>
          <w:p w14:paraId="0FD430DF" w14:textId="16BCD2EF" w:rsidR="000E3027" w:rsidRDefault="000E3027" w:rsidP="0081435D">
            <w:pPr>
              <w:ind w:right="-62" w:hanging="940"/>
              <w:jc w:val="right"/>
              <w:rPr>
                <w:rFonts w:ascii="Calibri" w:hAnsi="Calibri" w:cs="Calibri"/>
                <w:sz w:val="20"/>
                <w:szCs w:val="20"/>
              </w:rPr>
            </w:pPr>
            <w:r>
              <w:rPr>
                <w:rFonts w:ascii="Calibri" w:hAnsi="Calibri" w:cs="Calibri"/>
                <w:sz w:val="20"/>
                <w:szCs w:val="20"/>
              </w:rPr>
              <w:t>(2,607)</w:t>
            </w:r>
          </w:p>
        </w:tc>
        <w:tc>
          <w:tcPr>
            <w:tcW w:w="283" w:type="dxa"/>
            <w:shd w:val="clear" w:color="auto" w:fill="auto"/>
            <w:vAlign w:val="bottom"/>
          </w:tcPr>
          <w:p w14:paraId="5A63A650" w14:textId="77777777" w:rsidR="000E3027" w:rsidRPr="0035784A" w:rsidRDefault="000E3027" w:rsidP="00FD66AF">
            <w:pPr>
              <w:tabs>
                <w:tab w:val="decimal" w:pos="1422"/>
              </w:tabs>
              <w:jc w:val="right"/>
              <w:rPr>
                <w:rFonts w:ascii="Calibri" w:hAnsi="Calibri" w:cs="Calibri"/>
                <w:sz w:val="20"/>
                <w:szCs w:val="20"/>
              </w:rPr>
            </w:pPr>
          </w:p>
        </w:tc>
        <w:tc>
          <w:tcPr>
            <w:tcW w:w="1134" w:type="dxa"/>
            <w:shd w:val="clear" w:color="auto" w:fill="auto"/>
            <w:vAlign w:val="bottom"/>
          </w:tcPr>
          <w:p w14:paraId="3BF039F5" w14:textId="0E893C66" w:rsidR="000E3027" w:rsidRPr="0035784A" w:rsidRDefault="000E3027" w:rsidP="00FD66AF">
            <w:pPr>
              <w:ind w:hanging="940"/>
              <w:jc w:val="right"/>
              <w:rPr>
                <w:rFonts w:ascii="Calibri" w:hAnsi="Calibri" w:cs="Calibri"/>
                <w:sz w:val="20"/>
                <w:szCs w:val="20"/>
              </w:rPr>
            </w:pPr>
            <w:r>
              <w:rPr>
                <w:rFonts w:ascii="Calibri" w:hAnsi="Calibri" w:cs="Calibri"/>
                <w:sz w:val="20"/>
                <w:szCs w:val="20"/>
              </w:rPr>
              <w:t>113</w:t>
            </w:r>
          </w:p>
        </w:tc>
        <w:tc>
          <w:tcPr>
            <w:tcW w:w="284" w:type="dxa"/>
            <w:shd w:val="clear" w:color="auto" w:fill="auto"/>
            <w:vAlign w:val="bottom"/>
          </w:tcPr>
          <w:p w14:paraId="09EC3F41" w14:textId="77777777" w:rsidR="000E3027" w:rsidRPr="0035784A" w:rsidRDefault="000E3027" w:rsidP="00FD66AF">
            <w:pPr>
              <w:tabs>
                <w:tab w:val="decimal" w:pos="1422"/>
              </w:tabs>
              <w:jc w:val="right"/>
              <w:rPr>
                <w:rFonts w:ascii="Calibri" w:hAnsi="Calibri" w:cs="Calibri"/>
                <w:sz w:val="20"/>
                <w:szCs w:val="20"/>
              </w:rPr>
            </w:pPr>
          </w:p>
        </w:tc>
        <w:tc>
          <w:tcPr>
            <w:tcW w:w="1134" w:type="dxa"/>
            <w:shd w:val="clear" w:color="auto" w:fill="auto"/>
            <w:vAlign w:val="bottom"/>
          </w:tcPr>
          <w:p w14:paraId="47434C85" w14:textId="14C438A2" w:rsidR="000E3027" w:rsidRPr="0035784A" w:rsidRDefault="000E3027" w:rsidP="0038099E">
            <w:pPr>
              <w:ind w:right="-62" w:hanging="940"/>
              <w:jc w:val="right"/>
              <w:rPr>
                <w:rFonts w:ascii="Calibri" w:hAnsi="Calibri" w:cs="Calibri"/>
                <w:sz w:val="20"/>
                <w:szCs w:val="20"/>
              </w:rPr>
            </w:pPr>
            <w:r>
              <w:rPr>
                <w:rFonts w:ascii="Calibri" w:hAnsi="Calibri" w:cs="Calibri"/>
                <w:sz w:val="20"/>
                <w:szCs w:val="20"/>
              </w:rPr>
              <w:t>(2,284)</w:t>
            </w:r>
          </w:p>
        </w:tc>
        <w:tc>
          <w:tcPr>
            <w:tcW w:w="283" w:type="dxa"/>
            <w:vAlign w:val="bottom"/>
          </w:tcPr>
          <w:p w14:paraId="7BDB7516" w14:textId="77777777" w:rsidR="000E3027" w:rsidRPr="0035784A" w:rsidRDefault="000E3027" w:rsidP="00FD66AF">
            <w:pPr>
              <w:ind w:hanging="940"/>
              <w:jc w:val="right"/>
              <w:rPr>
                <w:rFonts w:ascii="Calibri" w:hAnsi="Calibri" w:cs="Calibri"/>
                <w:sz w:val="20"/>
                <w:szCs w:val="20"/>
              </w:rPr>
            </w:pPr>
          </w:p>
        </w:tc>
        <w:tc>
          <w:tcPr>
            <w:tcW w:w="1134" w:type="dxa"/>
            <w:vAlign w:val="bottom"/>
          </w:tcPr>
          <w:p w14:paraId="2D27C6FA" w14:textId="0B44576A" w:rsidR="000E3027" w:rsidRPr="0035784A" w:rsidRDefault="000E3027" w:rsidP="00FD66AF">
            <w:pPr>
              <w:ind w:hanging="940"/>
              <w:jc w:val="right"/>
              <w:rPr>
                <w:rFonts w:ascii="Calibri" w:hAnsi="Calibri" w:cs="Calibri"/>
                <w:sz w:val="20"/>
                <w:szCs w:val="20"/>
              </w:rPr>
            </w:pPr>
            <w:r>
              <w:rPr>
                <w:rFonts w:ascii="Calibri" w:hAnsi="Calibri" w:cs="Calibri"/>
                <w:sz w:val="20"/>
                <w:szCs w:val="20"/>
              </w:rPr>
              <w:t>45</w:t>
            </w:r>
          </w:p>
        </w:tc>
      </w:tr>
      <w:tr w:rsidR="00761B4F" w:rsidRPr="0035784A" w14:paraId="35CA5D51" w14:textId="77777777" w:rsidTr="0091720B">
        <w:trPr>
          <w:trHeight w:val="283"/>
        </w:trPr>
        <w:tc>
          <w:tcPr>
            <w:tcW w:w="4223" w:type="dxa"/>
            <w:vAlign w:val="bottom"/>
          </w:tcPr>
          <w:p w14:paraId="326067E7" w14:textId="1CF5B3BF" w:rsidR="00761B4F" w:rsidRPr="00DA544E" w:rsidRDefault="00761B4F" w:rsidP="00761B4F">
            <w:pPr>
              <w:ind w:left="225" w:right="-198" w:hanging="270"/>
              <w:rPr>
                <w:rFonts w:ascii="Calibri" w:hAnsi="Calibri" w:cs="Calibri"/>
                <w:sz w:val="20"/>
                <w:szCs w:val="20"/>
              </w:rPr>
            </w:pPr>
            <w:r w:rsidRPr="00DA544E">
              <w:rPr>
                <w:rFonts w:ascii="Calibri" w:hAnsi="Calibri" w:cs="Calibri"/>
                <w:spacing w:val="-2"/>
                <w:sz w:val="20"/>
                <w:szCs w:val="20"/>
              </w:rPr>
              <w:t>Loss from impairment of investment</w:t>
            </w:r>
          </w:p>
        </w:tc>
        <w:tc>
          <w:tcPr>
            <w:tcW w:w="1184" w:type="dxa"/>
            <w:shd w:val="clear" w:color="auto" w:fill="auto"/>
            <w:vAlign w:val="bottom"/>
          </w:tcPr>
          <w:p w14:paraId="377ED233" w14:textId="7684E989" w:rsidR="00761B4F" w:rsidRPr="00492FF5" w:rsidRDefault="00CB78D0" w:rsidP="00FD66AF">
            <w:pPr>
              <w:ind w:hanging="940"/>
              <w:jc w:val="both"/>
              <w:rPr>
                <w:rFonts w:ascii="Calibri" w:hAnsi="Calibri" w:cs="Cordia New"/>
                <w:sz w:val="20"/>
                <w:szCs w:val="20"/>
              </w:rPr>
            </w:pPr>
            <w:r w:rsidRPr="00492FF5">
              <w:rPr>
                <w:rFonts w:ascii="Calibri" w:hAnsi="Calibri" w:cs="Cordia New"/>
                <w:sz w:val="20"/>
                <w:szCs w:val="20"/>
              </w:rPr>
              <w:t>--</w:t>
            </w:r>
            <w:r>
              <w:rPr>
                <w:rFonts w:ascii="Calibri" w:hAnsi="Calibri" w:cs="Calibri"/>
                <w:sz w:val="20"/>
                <w:szCs w:val="20"/>
              </w:rPr>
              <w:t xml:space="preserve">                                -</w:t>
            </w:r>
          </w:p>
        </w:tc>
        <w:tc>
          <w:tcPr>
            <w:tcW w:w="283" w:type="dxa"/>
            <w:shd w:val="clear" w:color="auto" w:fill="auto"/>
            <w:vAlign w:val="bottom"/>
          </w:tcPr>
          <w:p w14:paraId="1752BABB" w14:textId="77777777" w:rsidR="00761B4F" w:rsidRPr="0035784A" w:rsidRDefault="00761B4F" w:rsidP="00FD66AF">
            <w:pPr>
              <w:tabs>
                <w:tab w:val="decimal" w:pos="1422"/>
              </w:tabs>
              <w:jc w:val="center"/>
              <w:rPr>
                <w:rFonts w:ascii="Calibri" w:hAnsi="Calibri" w:cs="Calibri"/>
                <w:sz w:val="20"/>
                <w:szCs w:val="20"/>
              </w:rPr>
            </w:pPr>
          </w:p>
        </w:tc>
        <w:tc>
          <w:tcPr>
            <w:tcW w:w="1134" w:type="dxa"/>
            <w:shd w:val="clear" w:color="auto" w:fill="auto"/>
            <w:vAlign w:val="bottom"/>
          </w:tcPr>
          <w:p w14:paraId="5BD2675B" w14:textId="203C0C91" w:rsidR="00761B4F" w:rsidRPr="0035784A" w:rsidRDefault="00CB78D0" w:rsidP="00FD66AF">
            <w:pPr>
              <w:ind w:hanging="940"/>
              <w:jc w:val="center"/>
              <w:rPr>
                <w:rFonts w:ascii="Calibri" w:hAnsi="Calibri" w:cs="Calibri"/>
                <w:sz w:val="20"/>
                <w:szCs w:val="20"/>
              </w:rPr>
            </w:pPr>
            <w:r>
              <w:rPr>
                <w:rFonts w:ascii="Calibri" w:hAnsi="Calibri" w:cs="Calibri"/>
                <w:sz w:val="20"/>
                <w:szCs w:val="20"/>
              </w:rPr>
              <w:t xml:space="preserve">                       -</w:t>
            </w:r>
          </w:p>
        </w:tc>
        <w:tc>
          <w:tcPr>
            <w:tcW w:w="284" w:type="dxa"/>
            <w:shd w:val="clear" w:color="auto" w:fill="auto"/>
            <w:vAlign w:val="bottom"/>
          </w:tcPr>
          <w:p w14:paraId="31D3FC94" w14:textId="77777777" w:rsidR="00761B4F" w:rsidRPr="0035784A" w:rsidRDefault="00761B4F" w:rsidP="00FD66AF">
            <w:pPr>
              <w:tabs>
                <w:tab w:val="decimal" w:pos="1422"/>
              </w:tabs>
              <w:jc w:val="right"/>
              <w:rPr>
                <w:rFonts w:ascii="Calibri" w:hAnsi="Calibri" w:cs="Calibri"/>
                <w:sz w:val="20"/>
                <w:szCs w:val="20"/>
              </w:rPr>
            </w:pPr>
          </w:p>
        </w:tc>
        <w:tc>
          <w:tcPr>
            <w:tcW w:w="1134" w:type="dxa"/>
            <w:shd w:val="clear" w:color="auto" w:fill="auto"/>
            <w:vAlign w:val="bottom"/>
          </w:tcPr>
          <w:p w14:paraId="2C8D9089" w14:textId="6B878ED6" w:rsidR="00761B4F" w:rsidRPr="0035784A" w:rsidRDefault="000E3027" w:rsidP="00FD66AF">
            <w:pPr>
              <w:ind w:hanging="940"/>
              <w:jc w:val="right"/>
              <w:rPr>
                <w:rFonts w:ascii="Calibri" w:hAnsi="Calibri" w:cs="Calibri"/>
                <w:sz w:val="20"/>
                <w:szCs w:val="20"/>
              </w:rPr>
            </w:pPr>
            <w:r>
              <w:rPr>
                <w:rFonts w:ascii="Calibri" w:hAnsi="Calibri" w:cs="Calibri"/>
                <w:sz w:val="20"/>
                <w:szCs w:val="20"/>
              </w:rPr>
              <w:t>1,194</w:t>
            </w:r>
          </w:p>
        </w:tc>
        <w:tc>
          <w:tcPr>
            <w:tcW w:w="283" w:type="dxa"/>
            <w:vAlign w:val="bottom"/>
          </w:tcPr>
          <w:p w14:paraId="4DEE9848" w14:textId="77777777" w:rsidR="00761B4F" w:rsidRPr="0035784A" w:rsidRDefault="00761B4F" w:rsidP="00FD66AF">
            <w:pPr>
              <w:ind w:hanging="940"/>
              <w:jc w:val="right"/>
              <w:rPr>
                <w:rFonts w:ascii="Calibri" w:hAnsi="Calibri" w:cs="Calibri"/>
                <w:sz w:val="20"/>
                <w:szCs w:val="20"/>
              </w:rPr>
            </w:pPr>
          </w:p>
        </w:tc>
        <w:tc>
          <w:tcPr>
            <w:tcW w:w="1134" w:type="dxa"/>
            <w:vAlign w:val="bottom"/>
          </w:tcPr>
          <w:p w14:paraId="5554EB0E" w14:textId="0AA79587" w:rsidR="00761B4F" w:rsidRPr="0035784A" w:rsidRDefault="000E3027" w:rsidP="00FD66AF">
            <w:pPr>
              <w:ind w:hanging="940"/>
              <w:jc w:val="right"/>
              <w:rPr>
                <w:rFonts w:ascii="Calibri" w:hAnsi="Calibri" w:cs="Calibri"/>
                <w:sz w:val="20"/>
                <w:szCs w:val="20"/>
              </w:rPr>
            </w:pPr>
            <w:r>
              <w:rPr>
                <w:rFonts w:ascii="Calibri" w:hAnsi="Calibri" w:cs="Calibri"/>
                <w:sz w:val="20"/>
                <w:szCs w:val="20"/>
              </w:rPr>
              <w:t>6,220</w:t>
            </w:r>
          </w:p>
        </w:tc>
      </w:tr>
      <w:tr w:rsidR="00761B4F" w:rsidRPr="0035784A" w14:paraId="7E5C92DD" w14:textId="77777777" w:rsidTr="0091720B">
        <w:trPr>
          <w:trHeight w:val="283"/>
        </w:trPr>
        <w:tc>
          <w:tcPr>
            <w:tcW w:w="4223" w:type="dxa"/>
            <w:vAlign w:val="bottom"/>
          </w:tcPr>
          <w:p w14:paraId="6408CC7D" w14:textId="7179C336" w:rsidR="00761B4F" w:rsidRPr="0035784A" w:rsidRDefault="00761B4F" w:rsidP="00761B4F">
            <w:pPr>
              <w:ind w:left="225" w:right="-198" w:hanging="270"/>
              <w:rPr>
                <w:rFonts w:ascii="Calibri" w:hAnsi="Calibri" w:cs="Calibri"/>
                <w:spacing w:val="-2"/>
                <w:sz w:val="20"/>
                <w:szCs w:val="20"/>
              </w:rPr>
            </w:pPr>
            <w:r>
              <w:rPr>
                <w:rFonts w:ascii="Calibri" w:hAnsi="Calibri" w:cs="Calibri"/>
                <w:spacing w:val="-2"/>
                <w:sz w:val="20"/>
                <w:szCs w:val="20"/>
              </w:rPr>
              <w:t xml:space="preserve">Others </w:t>
            </w:r>
          </w:p>
        </w:tc>
        <w:tc>
          <w:tcPr>
            <w:tcW w:w="1184" w:type="dxa"/>
            <w:tcBorders>
              <w:bottom w:val="single" w:sz="4" w:space="0" w:color="auto"/>
            </w:tcBorders>
            <w:shd w:val="clear" w:color="auto" w:fill="auto"/>
            <w:vAlign w:val="bottom"/>
          </w:tcPr>
          <w:p w14:paraId="4099CBC6" w14:textId="08DD418E" w:rsidR="00761B4F" w:rsidRPr="0035784A" w:rsidRDefault="003333E5" w:rsidP="00FD66AF">
            <w:pPr>
              <w:ind w:hanging="940"/>
              <w:jc w:val="right"/>
              <w:rPr>
                <w:rFonts w:ascii="Calibri" w:hAnsi="Calibri" w:cs="Calibri"/>
                <w:sz w:val="20"/>
                <w:szCs w:val="20"/>
              </w:rPr>
            </w:pPr>
            <w:r>
              <w:rPr>
                <w:rFonts w:ascii="Calibri" w:hAnsi="Calibri" w:cs="Calibri"/>
                <w:sz w:val="20"/>
                <w:szCs w:val="20"/>
              </w:rPr>
              <w:t>4,541</w:t>
            </w:r>
          </w:p>
        </w:tc>
        <w:tc>
          <w:tcPr>
            <w:tcW w:w="283" w:type="dxa"/>
            <w:shd w:val="clear" w:color="auto" w:fill="auto"/>
            <w:vAlign w:val="bottom"/>
          </w:tcPr>
          <w:p w14:paraId="672B4823" w14:textId="77777777" w:rsidR="00761B4F" w:rsidRPr="0035784A" w:rsidRDefault="00761B4F" w:rsidP="00FD66AF">
            <w:pPr>
              <w:tabs>
                <w:tab w:val="decimal" w:pos="1422"/>
              </w:tabs>
              <w:jc w:val="right"/>
              <w:rPr>
                <w:rFonts w:ascii="Calibri" w:hAnsi="Calibri" w:cs="Calibri"/>
                <w:sz w:val="20"/>
                <w:szCs w:val="20"/>
              </w:rPr>
            </w:pPr>
          </w:p>
        </w:tc>
        <w:tc>
          <w:tcPr>
            <w:tcW w:w="1134" w:type="dxa"/>
            <w:tcBorders>
              <w:bottom w:val="single" w:sz="4" w:space="0" w:color="auto"/>
            </w:tcBorders>
            <w:shd w:val="clear" w:color="auto" w:fill="auto"/>
            <w:vAlign w:val="bottom"/>
          </w:tcPr>
          <w:p w14:paraId="027B656C" w14:textId="0F042DCA" w:rsidR="00761B4F" w:rsidRPr="0035784A" w:rsidRDefault="003333E5" w:rsidP="00FD66AF">
            <w:pPr>
              <w:ind w:hanging="940"/>
              <w:jc w:val="right"/>
              <w:rPr>
                <w:rFonts w:ascii="Calibri" w:hAnsi="Calibri" w:cs="Calibri"/>
                <w:sz w:val="20"/>
                <w:szCs w:val="20"/>
              </w:rPr>
            </w:pPr>
            <w:r>
              <w:rPr>
                <w:rFonts w:ascii="Calibri" w:hAnsi="Calibri" w:cs="Calibri"/>
                <w:sz w:val="20"/>
                <w:szCs w:val="20"/>
              </w:rPr>
              <w:t>6,371</w:t>
            </w:r>
          </w:p>
        </w:tc>
        <w:tc>
          <w:tcPr>
            <w:tcW w:w="284" w:type="dxa"/>
            <w:shd w:val="clear" w:color="auto" w:fill="auto"/>
            <w:vAlign w:val="bottom"/>
          </w:tcPr>
          <w:p w14:paraId="52EE99A1" w14:textId="77777777" w:rsidR="00761B4F" w:rsidRPr="0035784A" w:rsidRDefault="00761B4F" w:rsidP="00FD66AF">
            <w:pPr>
              <w:tabs>
                <w:tab w:val="decimal" w:pos="1422"/>
              </w:tabs>
              <w:jc w:val="right"/>
              <w:rPr>
                <w:rFonts w:ascii="Calibri" w:hAnsi="Calibri" w:cs="Calibri"/>
                <w:sz w:val="20"/>
                <w:szCs w:val="20"/>
              </w:rPr>
            </w:pPr>
          </w:p>
        </w:tc>
        <w:tc>
          <w:tcPr>
            <w:tcW w:w="1134" w:type="dxa"/>
            <w:tcBorders>
              <w:bottom w:val="single" w:sz="4" w:space="0" w:color="auto"/>
            </w:tcBorders>
            <w:shd w:val="clear" w:color="auto" w:fill="auto"/>
            <w:vAlign w:val="bottom"/>
          </w:tcPr>
          <w:p w14:paraId="26889494" w14:textId="6FFDB60C" w:rsidR="00761B4F" w:rsidRPr="0035784A" w:rsidRDefault="003333E5" w:rsidP="00FD66AF">
            <w:pPr>
              <w:ind w:hanging="940"/>
              <w:jc w:val="right"/>
              <w:rPr>
                <w:rFonts w:ascii="Calibri" w:hAnsi="Calibri" w:cs="Calibri"/>
                <w:sz w:val="20"/>
                <w:szCs w:val="20"/>
              </w:rPr>
            </w:pPr>
            <w:r>
              <w:rPr>
                <w:rFonts w:ascii="Calibri" w:hAnsi="Calibri" w:cs="Calibri"/>
                <w:sz w:val="20"/>
                <w:szCs w:val="20"/>
              </w:rPr>
              <w:t>3,908</w:t>
            </w:r>
          </w:p>
        </w:tc>
        <w:tc>
          <w:tcPr>
            <w:tcW w:w="283" w:type="dxa"/>
            <w:vAlign w:val="bottom"/>
          </w:tcPr>
          <w:p w14:paraId="60B8A923" w14:textId="77777777" w:rsidR="00761B4F" w:rsidRPr="0035784A" w:rsidRDefault="00761B4F" w:rsidP="00FD66AF">
            <w:pPr>
              <w:ind w:hanging="940"/>
              <w:jc w:val="right"/>
              <w:rPr>
                <w:rFonts w:ascii="Calibri" w:hAnsi="Calibri" w:cs="Calibri"/>
                <w:sz w:val="20"/>
                <w:szCs w:val="20"/>
              </w:rPr>
            </w:pPr>
          </w:p>
        </w:tc>
        <w:tc>
          <w:tcPr>
            <w:tcW w:w="1134" w:type="dxa"/>
            <w:tcBorders>
              <w:bottom w:val="single" w:sz="4" w:space="0" w:color="auto"/>
            </w:tcBorders>
            <w:vAlign w:val="bottom"/>
          </w:tcPr>
          <w:p w14:paraId="273D8679" w14:textId="1EB257ED" w:rsidR="00761B4F" w:rsidRPr="0035784A" w:rsidRDefault="003333E5" w:rsidP="00FD66AF">
            <w:pPr>
              <w:ind w:hanging="940"/>
              <w:jc w:val="right"/>
              <w:rPr>
                <w:rFonts w:ascii="Calibri" w:hAnsi="Calibri" w:cs="Calibri"/>
                <w:sz w:val="20"/>
                <w:szCs w:val="20"/>
              </w:rPr>
            </w:pPr>
            <w:r>
              <w:rPr>
                <w:rFonts w:ascii="Calibri" w:hAnsi="Calibri" w:cs="Calibri"/>
                <w:sz w:val="20"/>
                <w:szCs w:val="20"/>
              </w:rPr>
              <w:t>4,749</w:t>
            </w:r>
          </w:p>
        </w:tc>
      </w:tr>
      <w:tr w:rsidR="00761B4F" w:rsidRPr="0035784A" w14:paraId="1A3DB38E" w14:textId="77777777" w:rsidTr="0091720B">
        <w:trPr>
          <w:trHeight w:val="283"/>
        </w:trPr>
        <w:tc>
          <w:tcPr>
            <w:tcW w:w="4223" w:type="dxa"/>
            <w:vAlign w:val="bottom"/>
          </w:tcPr>
          <w:p w14:paraId="407B305B" w14:textId="77777777" w:rsidR="00761B4F" w:rsidRPr="0035784A" w:rsidRDefault="00761B4F" w:rsidP="00761B4F">
            <w:pPr>
              <w:ind w:left="225" w:right="-198" w:hanging="270"/>
              <w:rPr>
                <w:rFonts w:ascii="Calibri" w:hAnsi="Calibri" w:cs="Calibri"/>
                <w:spacing w:val="-2"/>
                <w:sz w:val="20"/>
                <w:szCs w:val="20"/>
              </w:rPr>
            </w:pPr>
            <w:r w:rsidRPr="0035784A">
              <w:rPr>
                <w:rFonts w:ascii="Calibri" w:hAnsi="Calibri" w:cs="Calibri"/>
                <w:spacing w:val="-2"/>
                <w:sz w:val="20"/>
                <w:szCs w:val="20"/>
              </w:rPr>
              <w:t>Total</w:t>
            </w:r>
          </w:p>
        </w:tc>
        <w:tc>
          <w:tcPr>
            <w:tcW w:w="1184" w:type="dxa"/>
            <w:tcBorders>
              <w:top w:val="single" w:sz="4" w:space="0" w:color="auto"/>
              <w:bottom w:val="double" w:sz="4" w:space="0" w:color="auto"/>
            </w:tcBorders>
            <w:shd w:val="clear" w:color="auto" w:fill="auto"/>
            <w:vAlign w:val="bottom"/>
          </w:tcPr>
          <w:p w14:paraId="50FAE781" w14:textId="1A6689DF" w:rsidR="00761B4F" w:rsidRPr="0035784A" w:rsidRDefault="000E3027" w:rsidP="00FD66AF">
            <w:pPr>
              <w:ind w:hanging="940"/>
              <w:jc w:val="right"/>
              <w:rPr>
                <w:rFonts w:ascii="Calibri" w:hAnsi="Calibri" w:cs="Calibri"/>
                <w:sz w:val="20"/>
                <w:szCs w:val="20"/>
              </w:rPr>
            </w:pPr>
            <w:r>
              <w:rPr>
                <w:rFonts w:ascii="Calibri" w:hAnsi="Calibri" w:cs="Calibri"/>
                <w:sz w:val="20"/>
                <w:szCs w:val="20"/>
              </w:rPr>
              <w:t>28,787</w:t>
            </w:r>
          </w:p>
        </w:tc>
        <w:tc>
          <w:tcPr>
            <w:tcW w:w="283" w:type="dxa"/>
            <w:shd w:val="clear" w:color="auto" w:fill="auto"/>
            <w:vAlign w:val="bottom"/>
          </w:tcPr>
          <w:p w14:paraId="44900E8A" w14:textId="77777777" w:rsidR="00761B4F" w:rsidRPr="0035784A" w:rsidRDefault="00761B4F" w:rsidP="00FD66AF">
            <w:pPr>
              <w:tabs>
                <w:tab w:val="decimal" w:pos="1422"/>
              </w:tabs>
              <w:jc w:val="thaiDistribute"/>
              <w:rPr>
                <w:rFonts w:ascii="Calibri" w:hAnsi="Calibri" w:cs="Calibri"/>
                <w:sz w:val="20"/>
                <w:szCs w:val="20"/>
              </w:rPr>
            </w:pPr>
          </w:p>
        </w:tc>
        <w:tc>
          <w:tcPr>
            <w:tcW w:w="1134" w:type="dxa"/>
            <w:tcBorders>
              <w:top w:val="single" w:sz="4" w:space="0" w:color="auto"/>
              <w:bottom w:val="double" w:sz="4" w:space="0" w:color="auto"/>
            </w:tcBorders>
            <w:shd w:val="clear" w:color="auto" w:fill="auto"/>
            <w:vAlign w:val="bottom"/>
          </w:tcPr>
          <w:p w14:paraId="658A9354" w14:textId="778A28E7" w:rsidR="00761B4F" w:rsidRPr="0035784A" w:rsidRDefault="000E3027" w:rsidP="00FD66AF">
            <w:pPr>
              <w:ind w:hanging="940"/>
              <w:jc w:val="right"/>
              <w:rPr>
                <w:rFonts w:ascii="Calibri" w:hAnsi="Calibri" w:cs="Calibri"/>
                <w:sz w:val="20"/>
                <w:szCs w:val="20"/>
              </w:rPr>
            </w:pPr>
            <w:r>
              <w:rPr>
                <w:rFonts w:ascii="Calibri" w:hAnsi="Calibri" w:cs="Calibri"/>
                <w:sz w:val="20"/>
                <w:szCs w:val="20"/>
              </w:rPr>
              <w:t>28,671</w:t>
            </w:r>
          </w:p>
        </w:tc>
        <w:tc>
          <w:tcPr>
            <w:tcW w:w="284" w:type="dxa"/>
            <w:shd w:val="clear" w:color="auto" w:fill="auto"/>
          </w:tcPr>
          <w:p w14:paraId="1042FD7F" w14:textId="77777777" w:rsidR="00761B4F" w:rsidRPr="0035784A" w:rsidRDefault="00761B4F" w:rsidP="00FD66AF">
            <w:pPr>
              <w:tabs>
                <w:tab w:val="decimal" w:pos="1422"/>
              </w:tabs>
              <w:jc w:val="thaiDistribute"/>
              <w:rPr>
                <w:rFonts w:ascii="Calibri" w:hAnsi="Calibri" w:cs="Calibri"/>
                <w:sz w:val="20"/>
                <w:szCs w:val="20"/>
              </w:rPr>
            </w:pPr>
          </w:p>
        </w:tc>
        <w:tc>
          <w:tcPr>
            <w:tcW w:w="1134" w:type="dxa"/>
            <w:tcBorders>
              <w:top w:val="single" w:sz="4" w:space="0" w:color="auto"/>
              <w:bottom w:val="double" w:sz="4" w:space="0" w:color="auto"/>
            </w:tcBorders>
            <w:shd w:val="clear" w:color="auto" w:fill="auto"/>
            <w:vAlign w:val="bottom"/>
          </w:tcPr>
          <w:p w14:paraId="7503ADE7" w14:textId="45ADE9A6" w:rsidR="00761B4F" w:rsidRPr="0035784A" w:rsidRDefault="000E3027" w:rsidP="00FD66AF">
            <w:pPr>
              <w:ind w:hanging="940"/>
              <w:jc w:val="right"/>
              <w:rPr>
                <w:rFonts w:ascii="Calibri" w:hAnsi="Calibri" w:cs="Calibri"/>
                <w:sz w:val="20"/>
                <w:szCs w:val="20"/>
              </w:rPr>
            </w:pPr>
            <w:r>
              <w:rPr>
                <w:rFonts w:ascii="Calibri" w:hAnsi="Calibri" w:cs="Calibri"/>
                <w:sz w:val="20"/>
                <w:szCs w:val="20"/>
              </w:rPr>
              <w:t>25,889</w:t>
            </w:r>
          </w:p>
        </w:tc>
        <w:tc>
          <w:tcPr>
            <w:tcW w:w="283" w:type="dxa"/>
          </w:tcPr>
          <w:p w14:paraId="29335CAC" w14:textId="77777777" w:rsidR="00761B4F" w:rsidRPr="0035784A" w:rsidRDefault="00761B4F" w:rsidP="00FD66AF">
            <w:pPr>
              <w:ind w:hanging="940"/>
              <w:jc w:val="right"/>
              <w:rPr>
                <w:rFonts w:ascii="Calibri" w:hAnsi="Calibri" w:cs="Calibri"/>
                <w:sz w:val="20"/>
                <w:szCs w:val="20"/>
              </w:rPr>
            </w:pPr>
          </w:p>
        </w:tc>
        <w:tc>
          <w:tcPr>
            <w:tcW w:w="1134" w:type="dxa"/>
            <w:tcBorders>
              <w:top w:val="single" w:sz="4" w:space="0" w:color="auto"/>
              <w:bottom w:val="double" w:sz="4" w:space="0" w:color="auto"/>
            </w:tcBorders>
            <w:vAlign w:val="bottom"/>
          </w:tcPr>
          <w:p w14:paraId="3276FFBD" w14:textId="4F251676" w:rsidR="00761B4F" w:rsidRPr="0035784A" w:rsidRDefault="000E3027" w:rsidP="00FD66AF">
            <w:pPr>
              <w:ind w:hanging="940"/>
              <w:jc w:val="right"/>
              <w:rPr>
                <w:rFonts w:ascii="Calibri" w:hAnsi="Calibri" w:cs="Calibri"/>
                <w:sz w:val="20"/>
                <w:szCs w:val="20"/>
              </w:rPr>
            </w:pPr>
            <w:r>
              <w:rPr>
                <w:rFonts w:ascii="Calibri" w:hAnsi="Calibri" w:cs="Calibri"/>
                <w:sz w:val="20"/>
                <w:szCs w:val="20"/>
              </w:rPr>
              <w:t>30,330</w:t>
            </w:r>
          </w:p>
        </w:tc>
      </w:tr>
    </w:tbl>
    <w:p w14:paraId="4C1E0369" w14:textId="77777777" w:rsidR="000D1807" w:rsidRPr="004E3AD1" w:rsidRDefault="000D1807" w:rsidP="0026201D">
      <w:pPr>
        <w:pStyle w:val="Header"/>
        <w:tabs>
          <w:tab w:val="clear" w:pos="227"/>
          <w:tab w:val="clear" w:pos="454"/>
          <w:tab w:val="left" w:pos="567"/>
        </w:tabs>
        <w:jc w:val="both"/>
        <w:rPr>
          <w:rFonts w:ascii="Calibri" w:hAnsi="Calibri" w:cs="Calibri"/>
          <w:b/>
          <w:bCs/>
          <w:sz w:val="20"/>
          <w:szCs w:val="20"/>
        </w:rPr>
      </w:pPr>
    </w:p>
    <w:p w14:paraId="3675AF28" w14:textId="2348EF5E" w:rsidR="008E1571" w:rsidRPr="00812930" w:rsidRDefault="000010F6" w:rsidP="00E442C1">
      <w:pPr>
        <w:pStyle w:val="Header"/>
        <w:numPr>
          <w:ilvl w:val="0"/>
          <w:numId w:val="16"/>
        </w:numPr>
        <w:tabs>
          <w:tab w:val="clear" w:pos="227"/>
          <w:tab w:val="clear" w:pos="454"/>
          <w:tab w:val="left" w:pos="567"/>
        </w:tabs>
        <w:ind w:hanging="786"/>
        <w:jc w:val="both"/>
        <w:rPr>
          <w:rFonts w:ascii="Calibri" w:hAnsi="Calibri" w:cs="Calibri"/>
          <w:b/>
          <w:bCs/>
          <w:sz w:val="20"/>
          <w:szCs w:val="20"/>
        </w:rPr>
      </w:pPr>
      <w:r w:rsidRPr="00812930">
        <w:rPr>
          <w:rFonts w:ascii="Calibri" w:hAnsi="Calibri" w:cs="Calibri"/>
          <w:b/>
          <w:bCs/>
          <w:sz w:val="20"/>
          <w:szCs w:val="20"/>
          <w:lang w:val="en-US"/>
        </w:rPr>
        <w:t>LOSS PER SHARE</w:t>
      </w:r>
    </w:p>
    <w:p w14:paraId="5BCD6D78" w14:textId="77777777" w:rsidR="000010F6" w:rsidRPr="00812930" w:rsidRDefault="000010F6" w:rsidP="000010F6">
      <w:pPr>
        <w:jc w:val="thaiDistribute"/>
        <w:rPr>
          <w:rFonts w:ascii="Calibri" w:hAnsi="Calibri" w:cs="Calibri"/>
          <w:spacing w:val="-4"/>
          <w:sz w:val="20"/>
          <w:szCs w:val="20"/>
        </w:rPr>
      </w:pPr>
    </w:p>
    <w:p w14:paraId="72ED698F" w14:textId="26432159" w:rsidR="004D49F7" w:rsidRPr="00812930" w:rsidRDefault="001261BC" w:rsidP="000010F6">
      <w:pPr>
        <w:jc w:val="thaiDistribute"/>
        <w:rPr>
          <w:rFonts w:ascii="Calibri" w:hAnsi="Calibri" w:cs="Calibri"/>
          <w:spacing w:val="-4"/>
          <w:sz w:val="20"/>
          <w:szCs w:val="20"/>
        </w:rPr>
      </w:pPr>
      <w:r w:rsidRPr="00812930">
        <w:rPr>
          <w:rFonts w:ascii="Calibri" w:hAnsi="Calibri" w:cs="Calibri"/>
          <w:spacing w:val="-4"/>
          <w:sz w:val="20"/>
          <w:szCs w:val="20"/>
        </w:rPr>
        <w:t>The calculation of loss</w:t>
      </w:r>
      <w:r w:rsidR="000010F6" w:rsidRPr="00812930">
        <w:rPr>
          <w:rFonts w:ascii="Calibri" w:hAnsi="Calibri" w:cs="Calibri"/>
          <w:spacing w:val="-4"/>
          <w:sz w:val="20"/>
          <w:szCs w:val="20"/>
        </w:rPr>
        <w:t xml:space="preserve"> per share for the </w:t>
      </w:r>
      <w:r w:rsidR="000847E3">
        <w:rPr>
          <w:rFonts w:ascii="Calibri" w:hAnsi="Calibri" w:cs="Calibri"/>
          <w:spacing w:val="-4"/>
          <w:sz w:val="20"/>
          <w:szCs w:val="20"/>
        </w:rPr>
        <w:t>year</w:t>
      </w:r>
      <w:r w:rsidR="00350972">
        <w:rPr>
          <w:rFonts w:ascii="Calibri" w:hAnsi="Calibri" w:cs="Calibri"/>
          <w:spacing w:val="-4"/>
          <w:sz w:val="20"/>
          <w:szCs w:val="20"/>
        </w:rPr>
        <w:t>s</w:t>
      </w:r>
      <w:r w:rsidR="000010F6" w:rsidRPr="00812930">
        <w:rPr>
          <w:rFonts w:ascii="Calibri" w:hAnsi="Calibri" w:cs="Calibri"/>
          <w:spacing w:val="-4"/>
          <w:sz w:val="20"/>
          <w:szCs w:val="20"/>
        </w:rPr>
        <w:t xml:space="preserve"> ended </w:t>
      </w:r>
      <w:r w:rsidR="000847E3">
        <w:rPr>
          <w:rFonts w:ascii="Calibri" w:hAnsi="Calibri" w:cs="Calibri"/>
          <w:spacing w:val="-4"/>
          <w:sz w:val="20"/>
          <w:szCs w:val="20"/>
        </w:rPr>
        <w:t>December</w:t>
      </w:r>
      <w:r w:rsidR="00AB68B5" w:rsidRPr="00812930">
        <w:rPr>
          <w:rFonts w:ascii="Calibri" w:hAnsi="Calibri" w:cs="Calibri"/>
          <w:spacing w:val="-4"/>
          <w:sz w:val="20"/>
          <w:szCs w:val="20"/>
        </w:rPr>
        <w:t xml:space="preserve"> 3</w:t>
      </w:r>
      <w:r w:rsidR="000847E3">
        <w:rPr>
          <w:rFonts w:ascii="Calibri" w:hAnsi="Calibri" w:cs="Calibri"/>
          <w:spacing w:val="-4"/>
          <w:sz w:val="20"/>
          <w:szCs w:val="20"/>
        </w:rPr>
        <w:t>1</w:t>
      </w:r>
      <w:r w:rsidR="000010F6" w:rsidRPr="00812930">
        <w:rPr>
          <w:rFonts w:ascii="Calibri" w:hAnsi="Calibri" w:cs="Calibri"/>
          <w:spacing w:val="-4"/>
          <w:sz w:val="20"/>
          <w:szCs w:val="20"/>
        </w:rPr>
        <w:t xml:space="preserve">, 2020 and 2019, </w:t>
      </w:r>
      <w:r w:rsidRPr="00812930">
        <w:rPr>
          <w:rFonts w:ascii="Calibri" w:hAnsi="Calibri" w:cs="Calibri"/>
          <w:spacing w:val="-4"/>
          <w:sz w:val="20"/>
          <w:szCs w:val="20"/>
        </w:rPr>
        <w:t>were based on the</w:t>
      </w:r>
      <w:r w:rsidR="00116F3D" w:rsidRPr="00812930">
        <w:rPr>
          <w:rFonts w:ascii="Calibri" w:hAnsi="Calibri" w:cs="Calibri"/>
          <w:spacing w:val="-4"/>
          <w:sz w:val="20"/>
          <w:szCs w:val="20"/>
        </w:rPr>
        <w:t xml:space="preserve"> </w:t>
      </w:r>
      <w:r w:rsidRPr="00812930">
        <w:rPr>
          <w:rFonts w:ascii="Calibri" w:hAnsi="Calibri" w:cs="Calibri"/>
          <w:spacing w:val="-4"/>
          <w:sz w:val="20"/>
          <w:szCs w:val="20"/>
        </w:rPr>
        <w:t>loss</w:t>
      </w:r>
      <w:r w:rsidR="000010F6" w:rsidRPr="00812930">
        <w:rPr>
          <w:rFonts w:ascii="Calibri" w:hAnsi="Calibri" w:cs="Calibri"/>
          <w:spacing w:val="-4"/>
          <w:sz w:val="20"/>
          <w:szCs w:val="20"/>
        </w:rPr>
        <w:t xml:space="preserve"> for the </w:t>
      </w:r>
      <w:r w:rsidR="00350972">
        <w:rPr>
          <w:rFonts w:ascii="Calibri" w:hAnsi="Calibri" w:cs="Calibri"/>
          <w:spacing w:val="-4"/>
          <w:sz w:val="20"/>
          <w:szCs w:val="20"/>
        </w:rPr>
        <w:t>year</w:t>
      </w:r>
      <w:r w:rsidR="000010F6" w:rsidRPr="00812930">
        <w:rPr>
          <w:rFonts w:ascii="Calibri" w:hAnsi="Calibri" w:cs="Calibri"/>
          <w:spacing w:val="-4"/>
          <w:sz w:val="20"/>
          <w:szCs w:val="20"/>
        </w:rPr>
        <w:t xml:space="preserve"> attributable to equity holders of the Company and the number of common sh</w:t>
      </w:r>
      <w:r w:rsidR="00E8100A" w:rsidRPr="00812930">
        <w:rPr>
          <w:rFonts w:ascii="Calibri" w:hAnsi="Calibri" w:cs="Calibri"/>
          <w:spacing w:val="-4"/>
          <w:sz w:val="20"/>
          <w:szCs w:val="20"/>
        </w:rPr>
        <w:t xml:space="preserve">ares outstanding during the </w:t>
      </w:r>
      <w:r w:rsidR="00350972">
        <w:rPr>
          <w:rFonts w:ascii="Calibri" w:hAnsi="Calibri" w:cs="Calibri"/>
          <w:spacing w:val="-4"/>
          <w:sz w:val="20"/>
          <w:szCs w:val="20"/>
        </w:rPr>
        <w:t>year</w:t>
      </w:r>
      <w:r w:rsidR="000010F6" w:rsidRPr="00812930">
        <w:rPr>
          <w:rFonts w:ascii="Calibri" w:hAnsi="Calibri" w:cs="Calibri"/>
          <w:spacing w:val="-4"/>
          <w:sz w:val="20"/>
          <w:szCs w:val="20"/>
        </w:rPr>
        <w:t xml:space="preserve"> as follows:</w:t>
      </w:r>
    </w:p>
    <w:p w14:paraId="18F79268" w14:textId="77777777" w:rsidR="00116F3D" w:rsidRPr="00812930" w:rsidRDefault="00116F3D" w:rsidP="000010F6">
      <w:pPr>
        <w:jc w:val="thaiDistribute"/>
        <w:rPr>
          <w:rFonts w:ascii="Calibri" w:hAnsi="Calibri" w:cs="Calibri"/>
          <w:spacing w:val="-4"/>
          <w:sz w:val="20"/>
          <w:szCs w:val="20"/>
        </w:rPr>
      </w:pPr>
    </w:p>
    <w:tbl>
      <w:tblPr>
        <w:tblW w:w="10353" w:type="dxa"/>
        <w:tblInd w:w="-34" w:type="dxa"/>
        <w:tblLayout w:type="fixed"/>
        <w:tblLook w:val="01E0" w:firstRow="1" w:lastRow="1" w:firstColumn="1" w:lastColumn="1" w:noHBand="0" w:noVBand="0"/>
      </w:tblPr>
      <w:tblGrid>
        <w:gridCol w:w="4962"/>
        <w:gridCol w:w="1168"/>
        <w:gridCol w:w="238"/>
        <w:gridCol w:w="1168"/>
        <w:gridCol w:w="238"/>
        <w:gridCol w:w="1168"/>
        <w:gridCol w:w="238"/>
        <w:gridCol w:w="1173"/>
      </w:tblGrid>
      <w:tr w:rsidR="004D49F7" w:rsidRPr="00812930" w14:paraId="2869DB3A" w14:textId="77777777" w:rsidTr="00EC3C67">
        <w:trPr>
          <w:cantSplit/>
          <w:trHeight w:val="300"/>
        </w:trPr>
        <w:tc>
          <w:tcPr>
            <w:tcW w:w="4962" w:type="dxa"/>
          </w:tcPr>
          <w:p w14:paraId="6CB85235" w14:textId="77777777" w:rsidR="004D49F7" w:rsidRPr="00812930" w:rsidRDefault="004D49F7" w:rsidP="00320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hAnsi="Calibri" w:cs="Calibri"/>
                <w:sz w:val="20"/>
                <w:szCs w:val="20"/>
              </w:rPr>
            </w:pPr>
          </w:p>
        </w:tc>
        <w:tc>
          <w:tcPr>
            <w:tcW w:w="5391" w:type="dxa"/>
            <w:gridSpan w:val="7"/>
            <w:tcBorders>
              <w:bottom w:val="single" w:sz="4" w:space="0" w:color="auto"/>
            </w:tcBorders>
            <w:vAlign w:val="bottom"/>
          </w:tcPr>
          <w:p w14:paraId="76369E75" w14:textId="77777777" w:rsidR="004D49F7" w:rsidRPr="00812930" w:rsidRDefault="004D49F7" w:rsidP="00320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812930">
              <w:rPr>
                <w:rFonts w:ascii="Calibri" w:hAnsi="Calibri" w:cs="Calibri"/>
                <w:sz w:val="20"/>
                <w:szCs w:val="20"/>
              </w:rPr>
              <w:t>In Thousand Baht/Thousand shares</w:t>
            </w:r>
          </w:p>
        </w:tc>
      </w:tr>
      <w:tr w:rsidR="004D49F7" w:rsidRPr="00812930" w14:paraId="1D89CAC6" w14:textId="77777777" w:rsidTr="00EC3C67">
        <w:trPr>
          <w:cantSplit/>
          <w:trHeight w:val="300"/>
        </w:trPr>
        <w:tc>
          <w:tcPr>
            <w:tcW w:w="4962" w:type="dxa"/>
          </w:tcPr>
          <w:p w14:paraId="000C0921" w14:textId="77777777" w:rsidR="004D49F7" w:rsidRPr="00812930" w:rsidRDefault="004D49F7" w:rsidP="00320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hAnsi="Calibri" w:cs="Calibri"/>
                <w:sz w:val="20"/>
                <w:szCs w:val="20"/>
              </w:rPr>
            </w:pPr>
          </w:p>
        </w:tc>
        <w:tc>
          <w:tcPr>
            <w:tcW w:w="2574" w:type="dxa"/>
            <w:gridSpan w:val="3"/>
            <w:tcBorders>
              <w:top w:val="single" w:sz="4" w:space="0" w:color="auto"/>
              <w:bottom w:val="single" w:sz="4" w:space="0" w:color="auto"/>
            </w:tcBorders>
            <w:vAlign w:val="bottom"/>
          </w:tcPr>
          <w:p w14:paraId="68C6EE48" w14:textId="77777777" w:rsidR="004D49F7" w:rsidRPr="00812930" w:rsidRDefault="004D49F7" w:rsidP="00320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812930">
              <w:rPr>
                <w:rFonts w:ascii="Calibri" w:hAnsi="Calibri" w:cs="Calibri"/>
                <w:sz w:val="20"/>
                <w:szCs w:val="20"/>
              </w:rPr>
              <w:t>Consolidated</w:t>
            </w:r>
            <w:r w:rsidRPr="00812930">
              <w:rPr>
                <w:rFonts w:ascii="Calibri" w:hAnsi="Calibri" w:cs="Calibri"/>
                <w:sz w:val="20"/>
                <w:szCs w:val="20"/>
                <w:cs/>
              </w:rPr>
              <w:t xml:space="preserve"> </w:t>
            </w:r>
            <w:r w:rsidRPr="00812930">
              <w:rPr>
                <w:rFonts w:ascii="Calibri" w:hAnsi="Calibri" w:cs="Calibri"/>
                <w:sz w:val="20"/>
                <w:szCs w:val="20"/>
              </w:rPr>
              <w:t>Financial Statements</w:t>
            </w:r>
          </w:p>
        </w:tc>
        <w:tc>
          <w:tcPr>
            <w:tcW w:w="238" w:type="dxa"/>
            <w:tcBorders>
              <w:top w:val="single" w:sz="4" w:space="0" w:color="auto"/>
            </w:tcBorders>
            <w:vAlign w:val="bottom"/>
          </w:tcPr>
          <w:p w14:paraId="32B0424F" w14:textId="77777777" w:rsidR="004D49F7" w:rsidRPr="00812930" w:rsidRDefault="004D49F7" w:rsidP="003208B6">
            <w:pPr>
              <w:tabs>
                <w:tab w:val="clear" w:pos="454"/>
                <w:tab w:val="clear" w:pos="680"/>
                <w:tab w:val="left" w:pos="0"/>
              </w:tabs>
              <w:spacing w:line="240" w:lineRule="auto"/>
              <w:jc w:val="center"/>
              <w:rPr>
                <w:rFonts w:ascii="Calibri" w:hAnsi="Calibri" w:cs="Calibri"/>
                <w:sz w:val="20"/>
                <w:szCs w:val="20"/>
              </w:rPr>
            </w:pPr>
          </w:p>
        </w:tc>
        <w:tc>
          <w:tcPr>
            <w:tcW w:w="2579" w:type="dxa"/>
            <w:gridSpan w:val="3"/>
            <w:tcBorders>
              <w:top w:val="single" w:sz="4" w:space="0" w:color="auto"/>
              <w:bottom w:val="single" w:sz="4" w:space="0" w:color="auto"/>
            </w:tcBorders>
            <w:vAlign w:val="bottom"/>
          </w:tcPr>
          <w:p w14:paraId="2EECA55F" w14:textId="77777777" w:rsidR="004D49F7" w:rsidRPr="00812930" w:rsidRDefault="004D49F7" w:rsidP="00320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812930">
              <w:rPr>
                <w:rFonts w:ascii="Calibri" w:hAnsi="Calibri" w:cs="Calibri"/>
                <w:sz w:val="20"/>
                <w:szCs w:val="20"/>
              </w:rPr>
              <w:t xml:space="preserve">Separate Financial </w:t>
            </w:r>
          </w:p>
          <w:p w14:paraId="4790EABA" w14:textId="77777777" w:rsidR="004D49F7" w:rsidRPr="00812930" w:rsidRDefault="004D49F7" w:rsidP="00320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812930">
              <w:rPr>
                <w:rFonts w:ascii="Calibri" w:hAnsi="Calibri" w:cs="Calibri"/>
                <w:sz w:val="20"/>
                <w:szCs w:val="20"/>
              </w:rPr>
              <w:t>Statements</w:t>
            </w:r>
          </w:p>
        </w:tc>
      </w:tr>
      <w:tr w:rsidR="004D49F7" w:rsidRPr="00812930" w14:paraId="19373C9C" w14:textId="77777777" w:rsidTr="00EC3C67">
        <w:trPr>
          <w:cantSplit/>
          <w:trHeight w:val="300"/>
        </w:trPr>
        <w:tc>
          <w:tcPr>
            <w:tcW w:w="4962" w:type="dxa"/>
          </w:tcPr>
          <w:p w14:paraId="4A34C24E" w14:textId="77777777" w:rsidR="004D49F7" w:rsidRPr="00812930" w:rsidRDefault="004D49F7" w:rsidP="00320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hAnsi="Calibri" w:cs="Calibri"/>
                <w:sz w:val="20"/>
                <w:szCs w:val="20"/>
              </w:rPr>
            </w:pPr>
          </w:p>
        </w:tc>
        <w:tc>
          <w:tcPr>
            <w:tcW w:w="1168" w:type="dxa"/>
            <w:tcBorders>
              <w:bottom w:val="single" w:sz="4" w:space="0" w:color="auto"/>
            </w:tcBorders>
            <w:vAlign w:val="bottom"/>
          </w:tcPr>
          <w:p w14:paraId="650F02E6" w14:textId="77777777" w:rsidR="004D49F7" w:rsidRPr="00812930" w:rsidRDefault="004D49F7" w:rsidP="00320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812930">
              <w:rPr>
                <w:rFonts w:ascii="Calibri" w:hAnsi="Calibri" w:cs="Calibri"/>
                <w:sz w:val="20"/>
                <w:szCs w:val="20"/>
              </w:rPr>
              <w:t>2020</w:t>
            </w:r>
          </w:p>
        </w:tc>
        <w:tc>
          <w:tcPr>
            <w:tcW w:w="238" w:type="dxa"/>
            <w:vAlign w:val="bottom"/>
          </w:tcPr>
          <w:p w14:paraId="0BEF2639" w14:textId="77777777" w:rsidR="004D49F7" w:rsidRPr="00812930" w:rsidRDefault="004D49F7" w:rsidP="003208B6">
            <w:pPr>
              <w:tabs>
                <w:tab w:val="clear" w:pos="454"/>
                <w:tab w:val="clear" w:pos="680"/>
                <w:tab w:val="left" w:pos="0"/>
              </w:tabs>
              <w:spacing w:line="240" w:lineRule="auto"/>
              <w:jc w:val="center"/>
              <w:rPr>
                <w:rFonts w:ascii="Calibri" w:hAnsi="Calibri" w:cs="Calibri"/>
                <w:sz w:val="20"/>
                <w:szCs w:val="20"/>
              </w:rPr>
            </w:pPr>
          </w:p>
        </w:tc>
        <w:tc>
          <w:tcPr>
            <w:tcW w:w="1168" w:type="dxa"/>
            <w:tcBorders>
              <w:bottom w:val="single" w:sz="4" w:space="0" w:color="auto"/>
            </w:tcBorders>
            <w:vAlign w:val="bottom"/>
          </w:tcPr>
          <w:p w14:paraId="709A0510" w14:textId="77777777" w:rsidR="004D49F7" w:rsidRPr="00812930" w:rsidRDefault="004D49F7" w:rsidP="00320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812930">
              <w:rPr>
                <w:rFonts w:ascii="Calibri" w:hAnsi="Calibri" w:cs="Calibri"/>
                <w:sz w:val="20"/>
                <w:szCs w:val="20"/>
              </w:rPr>
              <w:t>2019</w:t>
            </w:r>
          </w:p>
        </w:tc>
        <w:tc>
          <w:tcPr>
            <w:tcW w:w="238" w:type="dxa"/>
          </w:tcPr>
          <w:p w14:paraId="5FC12508" w14:textId="77777777" w:rsidR="004D49F7" w:rsidRPr="00812930" w:rsidRDefault="004D49F7" w:rsidP="003208B6">
            <w:pPr>
              <w:tabs>
                <w:tab w:val="clear" w:pos="454"/>
                <w:tab w:val="clear" w:pos="680"/>
                <w:tab w:val="left" w:pos="0"/>
              </w:tabs>
              <w:spacing w:line="240" w:lineRule="auto"/>
              <w:jc w:val="center"/>
              <w:rPr>
                <w:rFonts w:ascii="Calibri" w:hAnsi="Calibri" w:cs="Calibri"/>
                <w:sz w:val="20"/>
                <w:szCs w:val="20"/>
              </w:rPr>
            </w:pPr>
          </w:p>
        </w:tc>
        <w:tc>
          <w:tcPr>
            <w:tcW w:w="1168" w:type="dxa"/>
            <w:tcBorders>
              <w:bottom w:val="single" w:sz="4" w:space="0" w:color="auto"/>
            </w:tcBorders>
            <w:vAlign w:val="bottom"/>
          </w:tcPr>
          <w:p w14:paraId="0FB6853E" w14:textId="77777777" w:rsidR="004D49F7" w:rsidRPr="00812930" w:rsidRDefault="004D49F7" w:rsidP="00320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812930">
              <w:rPr>
                <w:rFonts w:ascii="Calibri" w:hAnsi="Calibri" w:cs="Calibri"/>
                <w:sz w:val="20"/>
                <w:szCs w:val="20"/>
              </w:rPr>
              <w:t>2020</w:t>
            </w:r>
          </w:p>
        </w:tc>
        <w:tc>
          <w:tcPr>
            <w:tcW w:w="238" w:type="dxa"/>
            <w:vAlign w:val="bottom"/>
          </w:tcPr>
          <w:p w14:paraId="68224D20" w14:textId="77777777" w:rsidR="004D49F7" w:rsidRPr="00812930" w:rsidRDefault="004D49F7" w:rsidP="003208B6">
            <w:pPr>
              <w:tabs>
                <w:tab w:val="clear" w:pos="454"/>
                <w:tab w:val="clear" w:pos="680"/>
                <w:tab w:val="left" w:pos="0"/>
              </w:tabs>
              <w:spacing w:line="240" w:lineRule="auto"/>
              <w:jc w:val="center"/>
              <w:rPr>
                <w:rFonts w:ascii="Calibri" w:hAnsi="Calibri" w:cs="Calibri"/>
                <w:sz w:val="20"/>
                <w:szCs w:val="20"/>
              </w:rPr>
            </w:pPr>
          </w:p>
        </w:tc>
        <w:tc>
          <w:tcPr>
            <w:tcW w:w="1173" w:type="dxa"/>
            <w:tcBorders>
              <w:bottom w:val="single" w:sz="4" w:space="0" w:color="auto"/>
            </w:tcBorders>
            <w:vAlign w:val="bottom"/>
          </w:tcPr>
          <w:p w14:paraId="06F5A7E9" w14:textId="77777777" w:rsidR="004D49F7" w:rsidRPr="00812930" w:rsidRDefault="004D49F7" w:rsidP="00320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812930">
              <w:rPr>
                <w:rFonts w:ascii="Calibri" w:hAnsi="Calibri" w:cs="Calibri"/>
                <w:sz w:val="20"/>
                <w:szCs w:val="20"/>
              </w:rPr>
              <w:t>2019</w:t>
            </w:r>
          </w:p>
        </w:tc>
      </w:tr>
      <w:tr w:rsidR="004D49F7" w:rsidRPr="00812930" w14:paraId="49560606" w14:textId="77777777" w:rsidTr="00EC3C67">
        <w:trPr>
          <w:trHeight w:val="300"/>
        </w:trPr>
        <w:tc>
          <w:tcPr>
            <w:tcW w:w="4962" w:type="dxa"/>
            <w:vAlign w:val="bottom"/>
          </w:tcPr>
          <w:p w14:paraId="771CF187" w14:textId="2D051428" w:rsidR="004D49F7" w:rsidRPr="00812930" w:rsidRDefault="004D49F7" w:rsidP="00EC3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rPr>
                <w:rFonts w:ascii="Calibri" w:hAnsi="Calibri" w:cs="Calibri"/>
                <w:sz w:val="20"/>
                <w:szCs w:val="20"/>
              </w:rPr>
            </w:pPr>
            <w:r w:rsidRPr="00812930">
              <w:rPr>
                <w:rFonts w:ascii="Calibri" w:hAnsi="Calibri" w:cs="Calibri"/>
                <w:sz w:val="20"/>
                <w:szCs w:val="20"/>
              </w:rPr>
              <w:t xml:space="preserve">Loss attributable to equity holders of the Company </w:t>
            </w:r>
          </w:p>
        </w:tc>
        <w:tc>
          <w:tcPr>
            <w:tcW w:w="1168" w:type="dxa"/>
            <w:tcBorders>
              <w:top w:val="single" w:sz="4" w:space="0" w:color="auto"/>
              <w:bottom w:val="single" w:sz="4" w:space="0" w:color="auto"/>
            </w:tcBorders>
            <w:vAlign w:val="bottom"/>
          </w:tcPr>
          <w:p w14:paraId="2C6AC579" w14:textId="5B1CD22D" w:rsidR="004D49F7" w:rsidRPr="00812930" w:rsidRDefault="00D477A2" w:rsidP="0011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right"/>
              <w:rPr>
                <w:rFonts w:ascii="Calibri" w:hAnsi="Calibri" w:cs="Calibri"/>
                <w:sz w:val="20"/>
                <w:szCs w:val="20"/>
              </w:rPr>
            </w:pPr>
            <w:r>
              <w:rPr>
                <w:rFonts w:ascii="Calibri" w:hAnsi="Calibri" w:cs="Calibri"/>
                <w:sz w:val="20"/>
                <w:szCs w:val="20"/>
              </w:rPr>
              <w:t>(3,80</w:t>
            </w:r>
            <w:r w:rsidR="00BF54B7">
              <w:rPr>
                <w:rFonts w:ascii="Calibri" w:hAnsi="Calibri" w:cs="Calibri"/>
                <w:sz w:val="20"/>
                <w:szCs w:val="20"/>
              </w:rPr>
              <w:t>2</w:t>
            </w:r>
            <w:r>
              <w:rPr>
                <w:rFonts w:ascii="Calibri" w:hAnsi="Calibri" w:cs="Calibri"/>
                <w:sz w:val="20"/>
                <w:szCs w:val="20"/>
              </w:rPr>
              <w:t>)</w:t>
            </w:r>
          </w:p>
        </w:tc>
        <w:tc>
          <w:tcPr>
            <w:tcW w:w="238" w:type="dxa"/>
            <w:vAlign w:val="bottom"/>
          </w:tcPr>
          <w:p w14:paraId="17268F7F" w14:textId="77777777" w:rsidR="004D49F7" w:rsidRPr="00812930" w:rsidRDefault="004D49F7" w:rsidP="00BD121B">
            <w:pPr>
              <w:tabs>
                <w:tab w:val="clear" w:pos="454"/>
                <w:tab w:val="clear" w:pos="680"/>
                <w:tab w:val="left" w:pos="0"/>
              </w:tabs>
              <w:spacing w:line="240" w:lineRule="auto"/>
              <w:jc w:val="right"/>
              <w:rPr>
                <w:rFonts w:ascii="Calibri" w:hAnsi="Calibri" w:cs="Calibri"/>
                <w:sz w:val="20"/>
                <w:szCs w:val="20"/>
              </w:rPr>
            </w:pPr>
          </w:p>
        </w:tc>
        <w:tc>
          <w:tcPr>
            <w:tcW w:w="1168" w:type="dxa"/>
            <w:tcBorders>
              <w:top w:val="single" w:sz="4" w:space="0" w:color="auto"/>
              <w:bottom w:val="single" w:sz="4" w:space="0" w:color="auto"/>
            </w:tcBorders>
            <w:vAlign w:val="bottom"/>
          </w:tcPr>
          <w:p w14:paraId="3D5BBB20" w14:textId="77777777" w:rsidR="004D49F7" w:rsidRPr="00812930" w:rsidRDefault="000847E3" w:rsidP="00594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20"/>
                <w:szCs w:val="20"/>
                <w:cs/>
              </w:rPr>
            </w:pPr>
            <w:r>
              <w:rPr>
                <w:rFonts w:ascii="Calibri" w:hAnsi="Calibri" w:cs="Calibri"/>
                <w:sz w:val="20"/>
                <w:szCs w:val="20"/>
              </w:rPr>
              <w:t>(10,497)</w:t>
            </w:r>
          </w:p>
        </w:tc>
        <w:tc>
          <w:tcPr>
            <w:tcW w:w="238" w:type="dxa"/>
            <w:vAlign w:val="bottom"/>
          </w:tcPr>
          <w:p w14:paraId="0326991D" w14:textId="77777777" w:rsidR="004D49F7" w:rsidRPr="00812930" w:rsidRDefault="004D49F7" w:rsidP="00BD121B">
            <w:pPr>
              <w:pStyle w:val="AA"/>
              <w:pBdr>
                <w:bottom w:val="none" w:sz="0" w:space="0" w:color="auto"/>
              </w:pBdr>
              <w:ind w:right="-66"/>
              <w:rPr>
                <w:rFonts w:ascii="Calibri" w:hAnsi="Calibri" w:cs="Calibri"/>
                <w:sz w:val="20"/>
                <w:szCs w:val="20"/>
              </w:rPr>
            </w:pPr>
          </w:p>
        </w:tc>
        <w:tc>
          <w:tcPr>
            <w:tcW w:w="1168" w:type="dxa"/>
            <w:tcBorders>
              <w:top w:val="single" w:sz="4" w:space="0" w:color="auto"/>
              <w:bottom w:val="single" w:sz="4" w:space="0" w:color="auto"/>
            </w:tcBorders>
            <w:vAlign w:val="bottom"/>
          </w:tcPr>
          <w:p w14:paraId="7ACCA2E1" w14:textId="3F8769F4" w:rsidR="004D49F7" w:rsidRPr="00812930" w:rsidRDefault="00D477A2" w:rsidP="00F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right"/>
              <w:rPr>
                <w:rFonts w:ascii="Calibri" w:hAnsi="Calibri" w:cs="Calibri"/>
                <w:sz w:val="20"/>
                <w:szCs w:val="20"/>
                <w:cs/>
              </w:rPr>
            </w:pPr>
            <w:r>
              <w:rPr>
                <w:rFonts w:ascii="Calibri" w:hAnsi="Calibri" w:cs="Calibri"/>
                <w:sz w:val="20"/>
                <w:szCs w:val="20"/>
              </w:rPr>
              <w:t>(730)</w:t>
            </w:r>
          </w:p>
        </w:tc>
        <w:tc>
          <w:tcPr>
            <w:tcW w:w="238" w:type="dxa"/>
            <w:vAlign w:val="bottom"/>
          </w:tcPr>
          <w:p w14:paraId="17919E89" w14:textId="77777777" w:rsidR="004D49F7" w:rsidRPr="00812930" w:rsidRDefault="004D49F7" w:rsidP="00BD121B">
            <w:pPr>
              <w:tabs>
                <w:tab w:val="clear" w:pos="454"/>
                <w:tab w:val="clear" w:pos="680"/>
                <w:tab w:val="left" w:pos="0"/>
              </w:tabs>
              <w:spacing w:line="240" w:lineRule="auto"/>
              <w:jc w:val="right"/>
              <w:rPr>
                <w:rFonts w:ascii="Calibri" w:hAnsi="Calibri" w:cs="Calibri"/>
                <w:sz w:val="20"/>
                <w:szCs w:val="20"/>
              </w:rPr>
            </w:pPr>
          </w:p>
        </w:tc>
        <w:tc>
          <w:tcPr>
            <w:tcW w:w="1173" w:type="dxa"/>
            <w:tcBorders>
              <w:top w:val="single" w:sz="4" w:space="0" w:color="auto"/>
              <w:bottom w:val="single" w:sz="4" w:space="0" w:color="auto"/>
            </w:tcBorders>
            <w:vAlign w:val="bottom"/>
          </w:tcPr>
          <w:p w14:paraId="487B9D80" w14:textId="388559BD" w:rsidR="004D49F7" w:rsidRPr="00812930" w:rsidRDefault="000847E3" w:rsidP="00594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20"/>
                <w:szCs w:val="20"/>
                <w:cs/>
              </w:rPr>
            </w:pPr>
            <w:r>
              <w:rPr>
                <w:rFonts w:ascii="Calibri" w:hAnsi="Calibri" w:cs="Calibri"/>
                <w:sz w:val="20"/>
                <w:szCs w:val="20"/>
              </w:rPr>
              <w:t>(11,43</w:t>
            </w:r>
            <w:r w:rsidR="009E3BF2">
              <w:rPr>
                <w:rFonts w:ascii="Calibri" w:hAnsi="Calibri" w:cs="Calibri"/>
                <w:sz w:val="20"/>
                <w:szCs w:val="20"/>
              </w:rPr>
              <w:t>2</w:t>
            </w:r>
            <w:r>
              <w:rPr>
                <w:rFonts w:ascii="Calibri" w:hAnsi="Calibri" w:cs="Calibri"/>
                <w:sz w:val="20"/>
                <w:szCs w:val="20"/>
              </w:rPr>
              <w:t>)</w:t>
            </w:r>
          </w:p>
        </w:tc>
      </w:tr>
      <w:tr w:rsidR="004D49F7" w:rsidRPr="00812930" w14:paraId="0FC7E6C2" w14:textId="77777777" w:rsidTr="00EC3C67">
        <w:trPr>
          <w:trHeight w:val="283"/>
        </w:trPr>
        <w:tc>
          <w:tcPr>
            <w:tcW w:w="4962" w:type="dxa"/>
            <w:vAlign w:val="bottom"/>
          </w:tcPr>
          <w:p w14:paraId="0431FBCF" w14:textId="77777777" w:rsidR="004D49F7" w:rsidRPr="00812930" w:rsidRDefault="004D49F7" w:rsidP="00320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hAnsi="Calibri" w:cs="Calibri"/>
                <w:sz w:val="20"/>
                <w:szCs w:val="20"/>
              </w:rPr>
            </w:pPr>
            <w:r w:rsidRPr="00812930">
              <w:rPr>
                <w:rFonts w:ascii="Calibri" w:hAnsi="Calibri" w:cs="Calibri"/>
                <w:sz w:val="20"/>
                <w:szCs w:val="20"/>
              </w:rPr>
              <w:t xml:space="preserve">Weighted average number of common shares outstanding </w:t>
            </w:r>
          </w:p>
        </w:tc>
        <w:tc>
          <w:tcPr>
            <w:tcW w:w="1168" w:type="dxa"/>
            <w:tcBorders>
              <w:top w:val="single" w:sz="4" w:space="0" w:color="auto"/>
              <w:bottom w:val="single" w:sz="4" w:space="0" w:color="auto"/>
            </w:tcBorders>
            <w:vAlign w:val="bottom"/>
          </w:tcPr>
          <w:p w14:paraId="0C95EFB2" w14:textId="0C6DD4B8" w:rsidR="004D49F7" w:rsidRPr="00812930" w:rsidRDefault="00BF54B7" w:rsidP="006C4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1,990,432</w:t>
            </w:r>
          </w:p>
        </w:tc>
        <w:tc>
          <w:tcPr>
            <w:tcW w:w="238" w:type="dxa"/>
            <w:vAlign w:val="bottom"/>
          </w:tcPr>
          <w:p w14:paraId="6F193BAE" w14:textId="77777777" w:rsidR="004D49F7" w:rsidRPr="00812930" w:rsidRDefault="004D49F7" w:rsidP="00BD121B">
            <w:pPr>
              <w:tabs>
                <w:tab w:val="clear" w:pos="454"/>
                <w:tab w:val="clear" w:pos="680"/>
                <w:tab w:val="left" w:pos="0"/>
              </w:tabs>
              <w:spacing w:line="240" w:lineRule="auto"/>
              <w:jc w:val="right"/>
              <w:rPr>
                <w:rFonts w:ascii="Calibri" w:hAnsi="Calibri" w:cs="Calibri"/>
                <w:sz w:val="20"/>
                <w:szCs w:val="20"/>
              </w:rPr>
            </w:pPr>
          </w:p>
        </w:tc>
        <w:tc>
          <w:tcPr>
            <w:tcW w:w="1168" w:type="dxa"/>
            <w:tcBorders>
              <w:top w:val="single" w:sz="4" w:space="0" w:color="auto"/>
              <w:bottom w:val="single" w:sz="4" w:space="0" w:color="auto"/>
            </w:tcBorders>
            <w:vAlign w:val="bottom"/>
          </w:tcPr>
          <w:p w14:paraId="36136F02" w14:textId="77777777" w:rsidR="004D49F7" w:rsidRPr="00812930" w:rsidRDefault="007E12FC" w:rsidP="00594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812930">
              <w:rPr>
                <w:rFonts w:ascii="Calibri" w:hAnsi="Calibri" w:cs="Calibri"/>
                <w:sz w:val="20"/>
                <w:szCs w:val="20"/>
              </w:rPr>
              <w:t>622,452</w:t>
            </w:r>
          </w:p>
        </w:tc>
        <w:tc>
          <w:tcPr>
            <w:tcW w:w="238" w:type="dxa"/>
            <w:vAlign w:val="bottom"/>
          </w:tcPr>
          <w:p w14:paraId="22966FAD" w14:textId="77777777" w:rsidR="004D49F7" w:rsidRPr="00812930" w:rsidRDefault="004D49F7" w:rsidP="00BD121B">
            <w:pPr>
              <w:tabs>
                <w:tab w:val="clear" w:pos="454"/>
                <w:tab w:val="clear" w:pos="680"/>
                <w:tab w:val="left" w:pos="0"/>
              </w:tabs>
              <w:spacing w:line="240" w:lineRule="auto"/>
              <w:jc w:val="right"/>
              <w:rPr>
                <w:rFonts w:ascii="Calibri" w:hAnsi="Calibri" w:cs="Calibri"/>
                <w:sz w:val="20"/>
                <w:szCs w:val="20"/>
              </w:rPr>
            </w:pPr>
          </w:p>
        </w:tc>
        <w:tc>
          <w:tcPr>
            <w:tcW w:w="1168" w:type="dxa"/>
            <w:tcBorders>
              <w:top w:val="single" w:sz="4" w:space="0" w:color="auto"/>
              <w:bottom w:val="single" w:sz="4" w:space="0" w:color="auto"/>
            </w:tcBorders>
            <w:vAlign w:val="bottom"/>
          </w:tcPr>
          <w:p w14:paraId="0047126C" w14:textId="16237044" w:rsidR="004D49F7" w:rsidRPr="00812930" w:rsidRDefault="00116F3D" w:rsidP="006C4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812930">
              <w:rPr>
                <w:rFonts w:ascii="Calibri" w:hAnsi="Calibri" w:cs="Calibri"/>
                <w:sz w:val="20"/>
                <w:szCs w:val="20"/>
              </w:rPr>
              <w:t xml:space="preserve"> </w:t>
            </w:r>
            <w:r w:rsidR="009E3BF2">
              <w:rPr>
                <w:rFonts w:ascii="Calibri" w:hAnsi="Calibri" w:cs="Calibri"/>
                <w:sz w:val="20"/>
                <w:szCs w:val="20"/>
              </w:rPr>
              <w:t>1,990,432</w:t>
            </w:r>
          </w:p>
        </w:tc>
        <w:tc>
          <w:tcPr>
            <w:tcW w:w="238" w:type="dxa"/>
            <w:vAlign w:val="bottom"/>
          </w:tcPr>
          <w:p w14:paraId="419A7327" w14:textId="77777777" w:rsidR="004D49F7" w:rsidRPr="00812930" w:rsidRDefault="004D49F7" w:rsidP="00BD121B">
            <w:pPr>
              <w:tabs>
                <w:tab w:val="clear" w:pos="454"/>
                <w:tab w:val="clear" w:pos="680"/>
                <w:tab w:val="left" w:pos="0"/>
              </w:tabs>
              <w:spacing w:line="240" w:lineRule="auto"/>
              <w:jc w:val="right"/>
              <w:rPr>
                <w:rFonts w:ascii="Calibri" w:hAnsi="Calibri" w:cs="Calibri"/>
                <w:sz w:val="20"/>
                <w:szCs w:val="20"/>
              </w:rPr>
            </w:pPr>
          </w:p>
        </w:tc>
        <w:tc>
          <w:tcPr>
            <w:tcW w:w="1173" w:type="dxa"/>
            <w:tcBorders>
              <w:top w:val="single" w:sz="4" w:space="0" w:color="auto"/>
              <w:bottom w:val="single" w:sz="4" w:space="0" w:color="auto"/>
            </w:tcBorders>
            <w:vAlign w:val="bottom"/>
          </w:tcPr>
          <w:p w14:paraId="5D4088AB" w14:textId="77777777" w:rsidR="004D49F7" w:rsidRPr="00812930" w:rsidRDefault="00C20FF1" w:rsidP="00594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812930">
              <w:rPr>
                <w:rFonts w:ascii="Calibri" w:hAnsi="Calibri" w:cs="Calibri"/>
                <w:sz w:val="20"/>
                <w:szCs w:val="20"/>
              </w:rPr>
              <w:t>622,452</w:t>
            </w:r>
          </w:p>
        </w:tc>
      </w:tr>
      <w:tr w:rsidR="004D49F7" w:rsidRPr="00812930" w14:paraId="4E8914A5" w14:textId="77777777" w:rsidTr="00EC3C67">
        <w:trPr>
          <w:trHeight w:val="300"/>
        </w:trPr>
        <w:tc>
          <w:tcPr>
            <w:tcW w:w="4962" w:type="dxa"/>
            <w:vAlign w:val="bottom"/>
          </w:tcPr>
          <w:p w14:paraId="02EC63C4" w14:textId="3FC77113" w:rsidR="004D49F7" w:rsidRPr="00812930" w:rsidRDefault="004D49F7" w:rsidP="00320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auto"/>
              <w:ind w:right="-133"/>
              <w:rPr>
                <w:rFonts w:ascii="Calibri" w:hAnsi="Calibri" w:cs="Calibri"/>
                <w:sz w:val="20"/>
                <w:szCs w:val="20"/>
              </w:rPr>
            </w:pPr>
            <w:r w:rsidRPr="00812930">
              <w:rPr>
                <w:rFonts w:ascii="Calibri" w:hAnsi="Calibri" w:cs="Calibri"/>
                <w:sz w:val="20"/>
                <w:szCs w:val="20"/>
              </w:rPr>
              <w:t>Loss per share (Baht)</w:t>
            </w:r>
          </w:p>
        </w:tc>
        <w:tc>
          <w:tcPr>
            <w:tcW w:w="1168" w:type="dxa"/>
            <w:tcBorders>
              <w:top w:val="single" w:sz="4" w:space="0" w:color="auto"/>
              <w:bottom w:val="double" w:sz="4" w:space="0" w:color="auto"/>
            </w:tcBorders>
            <w:vAlign w:val="bottom"/>
          </w:tcPr>
          <w:p w14:paraId="41BC0E06" w14:textId="0491F5F4" w:rsidR="004D49F7" w:rsidRPr="00812930" w:rsidRDefault="00D477A2" w:rsidP="0011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right"/>
              <w:rPr>
                <w:rFonts w:ascii="Calibri" w:hAnsi="Calibri" w:cs="Calibri"/>
                <w:sz w:val="20"/>
                <w:szCs w:val="20"/>
              </w:rPr>
            </w:pPr>
            <w:r>
              <w:rPr>
                <w:rFonts w:ascii="Calibri" w:hAnsi="Calibri" w:cs="Calibri"/>
                <w:sz w:val="20"/>
                <w:szCs w:val="20"/>
              </w:rPr>
              <w:t>(0.002)</w:t>
            </w:r>
          </w:p>
        </w:tc>
        <w:tc>
          <w:tcPr>
            <w:tcW w:w="238" w:type="dxa"/>
            <w:vAlign w:val="bottom"/>
          </w:tcPr>
          <w:p w14:paraId="6672E262" w14:textId="77777777" w:rsidR="004D49F7" w:rsidRPr="00812930" w:rsidRDefault="004D49F7" w:rsidP="00BD121B">
            <w:pPr>
              <w:tabs>
                <w:tab w:val="clear" w:pos="454"/>
                <w:tab w:val="clear" w:pos="680"/>
                <w:tab w:val="left" w:pos="0"/>
              </w:tabs>
              <w:spacing w:line="240" w:lineRule="auto"/>
              <w:jc w:val="right"/>
              <w:rPr>
                <w:rFonts w:ascii="Calibri" w:hAnsi="Calibri" w:cs="Calibri"/>
                <w:sz w:val="20"/>
                <w:szCs w:val="20"/>
              </w:rPr>
            </w:pPr>
          </w:p>
        </w:tc>
        <w:tc>
          <w:tcPr>
            <w:tcW w:w="1168" w:type="dxa"/>
            <w:tcBorders>
              <w:top w:val="single" w:sz="4" w:space="0" w:color="auto"/>
              <w:bottom w:val="double" w:sz="4" w:space="0" w:color="auto"/>
            </w:tcBorders>
            <w:vAlign w:val="bottom"/>
          </w:tcPr>
          <w:p w14:paraId="6063B127" w14:textId="77777777" w:rsidR="004D49F7" w:rsidRPr="00812930" w:rsidRDefault="007713DF" w:rsidP="00F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20"/>
                <w:szCs w:val="20"/>
              </w:rPr>
            </w:pPr>
            <w:r w:rsidRPr="00812930">
              <w:rPr>
                <w:rFonts w:ascii="Calibri" w:hAnsi="Calibri" w:cs="Calibri"/>
                <w:sz w:val="20"/>
                <w:szCs w:val="20"/>
              </w:rPr>
              <w:t>(0.0</w:t>
            </w:r>
            <w:r w:rsidR="000847E3">
              <w:rPr>
                <w:rFonts w:ascii="Calibri" w:hAnsi="Calibri" w:cs="Calibri"/>
                <w:sz w:val="20"/>
                <w:szCs w:val="20"/>
              </w:rPr>
              <w:t>17</w:t>
            </w:r>
            <w:r w:rsidR="00C20FF1" w:rsidRPr="00812930">
              <w:rPr>
                <w:rFonts w:ascii="Calibri" w:hAnsi="Calibri" w:cs="Calibri"/>
                <w:sz w:val="20"/>
                <w:szCs w:val="20"/>
              </w:rPr>
              <w:t>)</w:t>
            </w:r>
          </w:p>
        </w:tc>
        <w:tc>
          <w:tcPr>
            <w:tcW w:w="238" w:type="dxa"/>
            <w:vAlign w:val="bottom"/>
          </w:tcPr>
          <w:p w14:paraId="6B90000E" w14:textId="77777777" w:rsidR="004D49F7" w:rsidRPr="00812930" w:rsidRDefault="004D49F7" w:rsidP="00BD121B">
            <w:pPr>
              <w:pStyle w:val="AA"/>
              <w:pBdr>
                <w:bottom w:val="none" w:sz="0" w:space="0" w:color="auto"/>
              </w:pBdr>
              <w:ind w:right="-108"/>
              <w:rPr>
                <w:rFonts w:ascii="Calibri" w:hAnsi="Calibri" w:cs="Calibri"/>
                <w:sz w:val="20"/>
                <w:szCs w:val="20"/>
              </w:rPr>
            </w:pPr>
          </w:p>
        </w:tc>
        <w:tc>
          <w:tcPr>
            <w:tcW w:w="1168" w:type="dxa"/>
            <w:tcBorders>
              <w:top w:val="single" w:sz="4" w:space="0" w:color="auto"/>
              <w:bottom w:val="double" w:sz="4" w:space="0" w:color="auto"/>
            </w:tcBorders>
            <w:vAlign w:val="bottom"/>
          </w:tcPr>
          <w:p w14:paraId="0E5EFF97" w14:textId="33794E87" w:rsidR="004D49F7" w:rsidRPr="00812930" w:rsidRDefault="00D477A2" w:rsidP="00F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right"/>
              <w:rPr>
                <w:rFonts w:ascii="Calibri" w:hAnsi="Calibri" w:cs="Calibri"/>
                <w:sz w:val="20"/>
                <w:szCs w:val="20"/>
              </w:rPr>
            </w:pPr>
            <w:r>
              <w:rPr>
                <w:rFonts w:ascii="Calibri" w:hAnsi="Calibri" w:cs="Calibri"/>
                <w:sz w:val="20"/>
                <w:szCs w:val="20"/>
              </w:rPr>
              <w:t>(0.000)</w:t>
            </w:r>
          </w:p>
        </w:tc>
        <w:tc>
          <w:tcPr>
            <w:tcW w:w="238" w:type="dxa"/>
            <w:vAlign w:val="bottom"/>
          </w:tcPr>
          <w:p w14:paraId="6D8009E9" w14:textId="77777777" w:rsidR="004D49F7" w:rsidRPr="00812930" w:rsidRDefault="004D49F7" w:rsidP="00BD121B">
            <w:pPr>
              <w:tabs>
                <w:tab w:val="clear" w:pos="454"/>
                <w:tab w:val="clear" w:pos="680"/>
                <w:tab w:val="left" w:pos="0"/>
              </w:tabs>
              <w:spacing w:line="240" w:lineRule="auto"/>
              <w:ind w:right="-44"/>
              <w:jc w:val="right"/>
              <w:rPr>
                <w:rFonts w:ascii="Calibri" w:hAnsi="Calibri" w:cs="Calibri"/>
                <w:sz w:val="20"/>
                <w:szCs w:val="20"/>
              </w:rPr>
            </w:pPr>
          </w:p>
        </w:tc>
        <w:tc>
          <w:tcPr>
            <w:tcW w:w="1173" w:type="dxa"/>
            <w:tcBorders>
              <w:top w:val="single" w:sz="4" w:space="0" w:color="auto"/>
              <w:bottom w:val="double" w:sz="4" w:space="0" w:color="auto"/>
            </w:tcBorders>
            <w:vAlign w:val="bottom"/>
          </w:tcPr>
          <w:p w14:paraId="6409297A" w14:textId="77777777" w:rsidR="004D49F7" w:rsidRPr="00812930" w:rsidRDefault="007713DF" w:rsidP="00594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20"/>
                <w:szCs w:val="20"/>
              </w:rPr>
            </w:pPr>
            <w:r w:rsidRPr="00812930">
              <w:rPr>
                <w:rFonts w:ascii="Calibri" w:hAnsi="Calibri" w:cs="Calibri"/>
                <w:sz w:val="20"/>
                <w:szCs w:val="20"/>
              </w:rPr>
              <w:t>(0.0</w:t>
            </w:r>
            <w:r w:rsidR="00EC3C67">
              <w:rPr>
                <w:rFonts w:ascii="Calibri" w:hAnsi="Calibri" w:cs="Calibri"/>
                <w:sz w:val="20"/>
                <w:szCs w:val="20"/>
              </w:rPr>
              <w:t>18</w:t>
            </w:r>
            <w:r w:rsidR="00C20FF1" w:rsidRPr="00812930">
              <w:rPr>
                <w:rFonts w:ascii="Calibri" w:hAnsi="Calibri" w:cs="Calibri"/>
                <w:sz w:val="20"/>
                <w:szCs w:val="20"/>
              </w:rPr>
              <w:t>)</w:t>
            </w:r>
          </w:p>
        </w:tc>
      </w:tr>
    </w:tbl>
    <w:p w14:paraId="69033351" w14:textId="77777777" w:rsidR="00F62E76" w:rsidRPr="00492FF5" w:rsidRDefault="00F62E76" w:rsidP="003216AD">
      <w:pPr>
        <w:pStyle w:val="Header"/>
        <w:tabs>
          <w:tab w:val="clear" w:pos="227"/>
          <w:tab w:val="clear" w:pos="454"/>
          <w:tab w:val="left" w:pos="567"/>
        </w:tabs>
        <w:jc w:val="both"/>
        <w:rPr>
          <w:rFonts w:ascii="Calibri" w:hAnsi="Calibri" w:cs="Cordia New"/>
          <w:b/>
          <w:bCs/>
          <w:sz w:val="20"/>
          <w:szCs w:val="20"/>
          <w:cs/>
        </w:rPr>
      </w:pPr>
    </w:p>
    <w:p w14:paraId="57CDE562" w14:textId="77777777" w:rsidR="0041655C" w:rsidRPr="00812930" w:rsidRDefault="00DB5CB3" w:rsidP="00DB5CB3">
      <w:pPr>
        <w:pStyle w:val="Header"/>
        <w:numPr>
          <w:ilvl w:val="0"/>
          <w:numId w:val="16"/>
        </w:numPr>
        <w:tabs>
          <w:tab w:val="clear" w:pos="227"/>
          <w:tab w:val="clear" w:pos="454"/>
          <w:tab w:val="clear" w:pos="680"/>
          <w:tab w:val="left" w:pos="426"/>
          <w:tab w:val="left" w:pos="567"/>
        </w:tabs>
        <w:ind w:hanging="786"/>
        <w:jc w:val="both"/>
        <w:rPr>
          <w:rFonts w:ascii="Calibri" w:hAnsi="Calibri" w:cs="Calibri"/>
          <w:b/>
          <w:bCs/>
          <w:sz w:val="20"/>
          <w:szCs w:val="20"/>
          <w:lang w:val="en-US"/>
        </w:rPr>
      </w:pPr>
      <w:r w:rsidRPr="00812930">
        <w:rPr>
          <w:rFonts w:ascii="Calibri" w:hAnsi="Calibri" w:cs="Calibri"/>
          <w:b/>
          <w:bCs/>
          <w:sz w:val="20"/>
          <w:szCs w:val="20"/>
          <w:lang w:val="en-US"/>
        </w:rPr>
        <w:t xml:space="preserve">    </w:t>
      </w:r>
      <w:r w:rsidR="0041655C" w:rsidRPr="00812930">
        <w:rPr>
          <w:rFonts w:ascii="Calibri" w:hAnsi="Calibri" w:cs="Calibri"/>
          <w:b/>
          <w:bCs/>
          <w:sz w:val="20"/>
          <w:szCs w:val="20"/>
        </w:rPr>
        <w:t>SEGMENT FINANCIAL INFORMATION</w:t>
      </w:r>
    </w:p>
    <w:p w14:paraId="10E5CBFA" w14:textId="77777777" w:rsidR="008E1571" w:rsidRPr="00812930" w:rsidRDefault="008E1571" w:rsidP="008E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both"/>
        <w:rPr>
          <w:rFonts w:ascii="Calibri" w:hAnsi="Calibri" w:cs="Calibri"/>
          <w:b/>
          <w:bCs/>
          <w:sz w:val="20"/>
          <w:szCs w:val="20"/>
          <w:lang w:val="x-none"/>
        </w:rPr>
      </w:pPr>
    </w:p>
    <w:p w14:paraId="77A04230" w14:textId="52C6E68C" w:rsidR="008E070E" w:rsidRDefault="008E070E" w:rsidP="008E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both"/>
        <w:rPr>
          <w:rFonts w:ascii="Calibri" w:hAnsi="Calibri" w:cs="Calibri"/>
          <w:b/>
          <w:bCs/>
          <w:sz w:val="20"/>
          <w:szCs w:val="20"/>
        </w:rPr>
      </w:pPr>
      <w:r w:rsidRPr="00D341DB">
        <w:rPr>
          <w:rFonts w:ascii="Calibri" w:hAnsi="Calibri" w:cs="Calibri"/>
          <w:sz w:val="20"/>
          <w:szCs w:val="20"/>
        </w:rPr>
        <w:t>Operating segment information is reported in a manner consistent maker in order to make decisions about the allocation of resources to the segment and assess its performance. The chief operating decision maker has been identified as the directors of the Company.</w:t>
      </w:r>
      <w:r w:rsidR="007A3ACC">
        <w:rPr>
          <w:rFonts w:ascii="Calibri" w:hAnsi="Calibri" w:cs="Calibri"/>
          <w:b/>
          <w:bCs/>
          <w:sz w:val="20"/>
          <w:szCs w:val="20"/>
        </w:rPr>
        <w:t xml:space="preserve"> </w:t>
      </w:r>
      <w:r w:rsidR="007A3ACC" w:rsidRPr="00D341DB">
        <w:rPr>
          <w:rFonts w:ascii="Calibri" w:hAnsi="Calibri" w:cs="Calibri"/>
          <w:sz w:val="20"/>
          <w:szCs w:val="20"/>
        </w:rPr>
        <w:t xml:space="preserve">The Group operates </w:t>
      </w:r>
      <w:r w:rsidR="006C0A4C" w:rsidRPr="006C0A4C">
        <w:rPr>
          <w:rFonts w:ascii="Calibri" w:hAnsi="Calibri" w:cs="Calibri"/>
          <w:sz w:val="20"/>
          <w:szCs w:val="20"/>
        </w:rPr>
        <w:t xml:space="preserve">the businesses of non-performing debt management and debt collection services </w:t>
      </w:r>
      <w:r w:rsidR="00985BD9" w:rsidRPr="00D341DB">
        <w:rPr>
          <w:rFonts w:ascii="Calibri" w:hAnsi="Calibri" w:cs="Calibri"/>
          <w:sz w:val="20"/>
          <w:szCs w:val="20"/>
        </w:rPr>
        <w:t>and property development business by engaging in domestic.</w:t>
      </w:r>
    </w:p>
    <w:p w14:paraId="338762ED" w14:textId="77777777" w:rsidR="007A3ACC" w:rsidRDefault="007A3ACC" w:rsidP="008E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both"/>
        <w:rPr>
          <w:rFonts w:ascii="Calibri" w:hAnsi="Calibri" w:cs="Calibri"/>
          <w:b/>
          <w:bCs/>
          <w:sz w:val="20"/>
          <w:szCs w:val="20"/>
        </w:rPr>
      </w:pPr>
    </w:p>
    <w:p w14:paraId="5ACEF476" w14:textId="4A8F5442" w:rsidR="008E1571" w:rsidRPr="00116368" w:rsidRDefault="008E1571" w:rsidP="008E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both"/>
        <w:rPr>
          <w:rFonts w:ascii="Calibri" w:hAnsi="Calibri" w:cs="Calibri"/>
          <w:b/>
          <w:bCs/>
          <w:sz w:val="20"/>
          <w:szCs w:val="20"/>
          <w:lang w:val="x-none" w:eastAsia="x-none"/>
        </w:rPr>
      </w:pPr>
      <w:r w:rsidRPr="00116368">
        <w:rPr>
          <w:rFonts w:ascii="Calibri" w:hAnsi="Calibri" w:cs="Calibri"/>
          <w:b/>
          <w:bCs/>
          <w:sz w:val="20"/>
          <w:szCs w:val="20"/>
          <w:lang w:val="x-none" w:eastAsia="x-none"/>
        </w:rPr>
        <w:t>Major customers</w:t>
      </w:r>
    </w:p>
    <w:p w14:paraId="50852703" w14:textId="77777777" w:rsidR="008E1571" w:rsidRPr="00812930" w:rsidRDefault="008E1571" w:rsidP="008E1571">
      <w:pPr>
        <w:tabs>
          <w:tab w:val="left" w:pos="851"/>
        </w:tabs>
        <w:jc w:val="both"/>
        <w:rPr>
          <w:rFonts w:ascii="Calibri" w:hAnsi="Calibri" w:cs="Calibri"/>
          <w:sz w:val="20"/>
          <w:szCs w:val="20"/>
        </w:rPr>
      </w:pPr>
    </w:p>
    <w:p w14:paraId="1F367742" w14:textId="691BA8AF" w:rsidR="00213F01" w:rsidRPr="00812930" w:rsidRDefault="006B2701" w:rsidP="0034303C">
      <w:pPr>
        <w:pStyle w:val="Header"/>
        <w:tabs>
          <w:tab w:val="clear" w:pos="227"/>
          <w:tab w:val="clear" w:pos="454"/>
          <w:tab w:val="clear" w:pos="680"/>
          <w:tab w:val="left" w:pos="0"/>
          <w:tab w:val="left" w:pos="567"/>
        </w:tabs>
        <w:jc w:val="both"/>
        <w:rPr>
          <w:rFonts w:ascii="Calibri" w:hAnsi="Calibri" w:cs="Calibri"/>
          <w:sz w:val="20"/>
          <w:szCs w:val="20"/>
        </w:rPr>
      </w:pPr>
      <w:r w:rsidRPr="00812930">
        <w:rPr>
          <w:rFonts w:ascii="Calibri" w:hAnsi="Calibri" w:cs="Calibri"/>
          <w:spacing w:val="-4"/>
          <w:sz w:val="20"/>
          <w:szCs w:val="20"/>
        </w:rPr>
        <w:t xml:space="preserve">For the </w:t>
      </w:r>
      <w:r w:rsidR="006A708A">
        <w:rPr>
          <w:rFonts w:ascii="Calibri" w:hAnsi="Calibri" w:cs="Calibri"/>
          <w:spacing w:val="-4"/>
          <w:sz w:val="20"/>
          <w:szCs w:val="20"/>
          <w:lang w:val="en-US"/>
        </w:rPr>
        <w:t>year</w:t>
      </w:r>
      <w:r w:rsidR="000F1687" w:rsidRPr="00812930">
        <w:rPr>
          <w:rFonts w:ascii="Calibri" w:hAnsi="Calibri" w:cs="Calibri"/>
          <w:spacing w:val="-4"/>
          <w:sz w:val="20"/>
          <w:szCs w:val="20"/>
        </w:rPr>
        <w:t xml:space="preserve"> ended </w:t>
      </w:r>
      <w:r w:rsidR="006A708A" w:rsidRPr="00A87334">
        <w:rPr>
          <w:rFonts w:ascii="Calibri" w:hAnsi="Calibri" w:cs="Calibri"/>
          <w:spacing w:val="-4"/>
          <w:sz w:val="20"/>
          <w:szCs w:val="20"/>
          <w:lang w:val="en-US"/>
        </w:rPr>
        <w:t>Dec</w:t>
      </w:r>
      <w:r w:rsidR="000F1687" w:rsidRPr="00A87334">
        <w:rPr>
          <w:rFonts w:ascii="Calibri" w:hAnsi="Calibri" w:cs="Calibri"/>
          <w:spacing w:val="-4"/>
          <w:sz w:val="20"/>
          <w:szCs w:val="20"/>
        </w:rPr>
        <w:t>ember</w:t>
      </w:r>
      <w:r w:rsidRPr="00A87334">
        <w:rPr>
          <w:rFonts w:ascii="Calibri" w:hAnsi="Calibri" w:cs="Calibri"/>
          <w:spacing w:val="-4"/>
          <w:sz w:val="20"/>
          <w:szCs w:val="20"/>
        </w:rPr>
        <w:t xml:space="preserve"> 3</w:t>
      </w:r>
      <w:r w:rsidR="006A708A" w:rsidRPr="00A87334">
        <w:rPr>
          <w:rFonts w:ascii="Calibri" w:hAnsi="Calibri" w:cs="Calibri"/>
          <w:spacing w:val="-4"/>
          <w:sz w:val="20"/>
          <w:szCs w:val="20"/>
          <w:lang w:val="en-US"/>
        </w:rPr>
        <w:t>1</w:t>
      </w:r>
      <w:r w:rsidR="00C57064" w:rsidRPr="00A87334">
        <w:rPr>
          <w:rFonts w:ascii="Calibri" w:hAnsi="Calibri" w:cs="Calibri"/>
          <w:spacing w:val="-4"/>
          <w:sz w:val="20"/>
          <w:szCs w:val="20"/>
        </w:rPr>
        <w:t>, 2020, the Com</w:t>
      </w:r>
      <w:r w:rsidR="003828E3" w:rsidRPr="00A87334">
        <w:rPr>
          <w:rFonts w:ascii="Calibri" w:hAnsi="Calibri" w:cs="Calibri"/>
          <w:spacing w:val="-4"/>
          <w:sz w:val="20"/>
          <w:szCs w:val="20"/>
        </w:rPr>
        <w:t xml:space="preserve">pany and its subsidiaries have </w:t>
      </w:r>
      <w:r w:rsidR="003828E3" w:rsidRPr="00A87334">
        <w:rPr>
          <w:rFonts w:ascii="Calibri" w:hAnsi="Calibri" w:cs="Calibri"/>
          <w:spacing w:val="-4"/>
          <w:sz w:val="20"/>
          <w:szCs w:val="20"/>
          <w:lang w:val="en-US"/>
        </w:rPr>
        <w:t>3</w:t>
      </w:r>
      <w:r w:rsidR="001261BC" w:rsidRPr="00A87334">
        <w:rPr>
          <w:rFonts w:ascii="Calibri" w:hAnsi="Calibri" w:cs="Calibri"/>
          <w:spacing w:val="-4"/>
          <w:sz w:val="20"/>
          <w:szCs w:val="20"/>
        </w:rPr>
        <w:t xml:space="preserve"> major customer</w:t>
      </w:r>
      <w:r w:rsidR="00E8100A" w:rsidRPr="00A87334">
        <w:rPr>
          <w:rFonts w:ascii="Calibri" w:hAnsi="Calibri" w:cs="Calibri"/>
          <w:spacing w:val="-4"/>
          <w:sz w:val="20"/>
          <w:szCs w:val="20"/>
          <w:lang w:val="en-US"/>
        </w:rPr>
        <w:t>s</w:t>
      </w:r>
      <w:r w:rsidR="001261BC" w:rsidRPr="00A87334">
        <w:rPr>
          <w:rFonts w:ascii="Calibri" w:hAnsi="Calibri" w:cs="Calibri"/>
          <w:spacing w:val="-4"/>
          <w:sz w:val="20"/>
          <w:szCs w:val="20"/>
        </w:rPr>
        <w:t xml:space="preserve"> from debt collection business</w:t>
      </w:r>
      <w:r w:rsidR="003828E3" w:rsidRPr="00A87334">
        <w:rPr>
          <w:rFonts w:ascii="Calibri" w:hAnsi="Calibri" w:cs="Calibri"/>
          <w:spacing w:val="-4"/>
          <w:sz w:val="20"/>
          <w:szCs w:val="20"/>
        </w:rPr>
        <w:t xml:space="preserve"> of Baht </w:t>
      </w:r>
      <w:r w:rsidR="00C31FBD" w:rsidRPr="00A87334">
        <w:rPr>
          <w:rFonts w:ascii="Calibri" w:hAnsi="Calibri" w:cs="Calibri"/>
          <w:spacing w:val="-4"/>
          <w:sz w:val="20"/>
          <w:szCs w:val="20"/>
          <w:lang w:val="en-US"/>
        </w:rPr>
        <w:t>22.8</w:t>
      </w:r>
      <w:r w:rsidR="0040534B" w:rsidRPr="00A87334">
        <w:rPr>
          <w:rFonts w:ascii="Calibri" w:hAnsi="Calibri" w:cs="Calibri"/>
          <w:spacing w:val="-4"/>
          <w:sz w:val="20"/>
          <w:szCs w:val="20"/>
        </w:rPr>
        <w:t xml:space="preserve"> </w:t>
      </w:r>
      <w:r w:rsidR="00493937" w:rsidRPr="00A87334">
        <w:rPr>
          <w:rFonts w:ascii="Calibri" w:hAnsi="Calibri" w:cs="Calibri"/>
          <w:spacing w:val="-4"/>
          <w:sz w:val="20"/>
          <w:szCs w:val="20"/>
        </w:rPr>
        <w:t>million  (2019</w:t>
      </w:r>
      <w:r w:rsidR="0040534B" w:rsidRPr="00A87334">
        <w:rPr>
          <w:rFonts w:ascii="Calibri" w:hAnsi="Calibri" w:cs="Calibri"/>
          <w:spacing w:val="-4"/>
          <w:sz w:val="20"/>
          <w:szCs w:val="20"/>
          <w:lang w:val="en-US"/>
        </w:rPr>
        <w:t xml:space="preserve"> </w:t>
      </w:r>
      <w:r w:rsidR="00493937" w:rsidRPr="00A87334">
        <w:rPr>
          <w:rFonts w:ascii="Calibri" w:hAnsi="Calibri" w:cs="Calibri"/>
          <w:spacing w:val="-4"/>
          <w:sz w:val="20"/>
          <w:szCs w:val="20"/>
        </w:rPr>
        <w:t xml:space="preserve">: the </w:t>
      </w:r>
      <w:r w:rsidR="00493937" w:rsidRPr="00A87334">
        <w:rPr>
          <w:rFonts w:ascii="Calibri" w:hAnsi="Calibri" w:cs="Calibri"/>
          <w:spacing w:val="-4"/>
          <w:sz w:val="20"/>
          <w:szCs w:val="20"/>
          <w:lang w:val="en-US"/>
        </w:rPr>
        <w:t>C</w:t>
      </w:r>
      <w:r w:rsidR="00C57064" w:rsidRPr="00A87334">
        <w:rPr>
          <w:rFonts w:ascii="Calibri" w:hAnsi="Calibri" w:cs="Calibri"/>
          <w:spacing w:val="-4"/>
          <w:sz w:val="20"/>
          <w:szCs w:val="20"/>
        </w:rPr>
        <w:t>om</w:t>
      </w:r>
      <w:r w:rsidR="00F74007" w:rsidRPr="00A87334">
        <w:rPr>
          <w:rFonts w:ascii="Calibri" w:hAnsi="Calibri" w:cs="Calibri"/>
          <w:spacing w:val="-4"/>
          <w:sz w:val="20"/>
          <w:szCs w:val="20"/>
        </w:rPr>
        <w:t>pany and its subsidiaries have 2</w:t>
      </w:r>
      <w:r w:rsidR="00C57064" w:rsidRPr="00A87334">
        <w:rPr>
          <w:rFonts w:ascii="Calibri" w:hAnsi="Calibri" w:cs="Calibri"/>
          <w:spacing w:val="-4"/>
          <w:sz w:val="20"/>
          <w:szCs w:val="20"/>
        </w:rPr>
        <w:t xml:space="preserve"> m</w:t>
      </w:r>
      <w:r w:rsidR="001261BC" w:rsidRPr="00A87334">
        <w:rPr>
          <w:rFonts w:ascii="Calibri" w:hAnsi="Calibri" w:cs="Calibri"/>
          <w:spacing w:val="-4"/>
          <w:sz w:val="20"/>
          <w:szCs w:val="20"/>
        </w:rPr>
        <w:t>ajor customer</w:t>
      </w:r>
      <w:r w:rsidR="00E8100A" w:rsidRPr="00A87334">
        <w:rPr>
          <w:rFonts w:ascii="Calibri" w:hAnsi="Calibri" w:cs="Calibri"/>
          <w:spacing w:val="-4"/>
          <w:sz w:val="20"/>
          <w:szCs w:val="20"/>
          <w:lang w:val="en-US"/>
        </w:rPr>
        <w:t>s</w:t>
      </w:r>
      <w:r w:rsidR="001261BC" w:rsidRPr="00A87334">
        <w:rPr>
          <w:rFonts w:ascii="Calibri" w:hAnsi="Calibri" w:cs="Calibri"/>
          <w:spacing w:val="-4"/>
          <w:sz w:val="20"/>
          <w:szCs w:val="20"/>
        </w:rPr>
        <w:t xml:space="preserve"> from debt collection business</w:t>
      </w:r>
      <w:r w:rsidR="003828E3" w:rsidRPr="00A87334">
        <w:rPr>
          <w:rFonts w:ascii="Calibri" w:hAnsi="Calibri" w:cs="Calibri"/>
          <w:spacing w:val="-4"/>
          <w:sz w:val="20"/>
          <w:szCs w:val="20"/>
        </w:rPr>
        <w:t xml:space="preserve"> of Baht </w:t>
      </w:r>
      <w:r w:rsidR="00C31FBD" w:rsidRPr="00A87334">
        <w:rPr>
          <w:rFonts w:ascii="Calibri" w:hAnsi="Calibri" w:cs="Calibri"/>
          <w:spacing w:val="-4"/>
          <w:sz w:val="20"/>
          <w:szCs w:val="20"/>
          <w:lang w:val="en-US"/>
        </w:rPr>
        <w:t xml:space="preserve">17.8 </w:t>
      </w:r>
      <w:r w:rsidR="00C57064" w:rsidRPr="00A87334">
        <w:rPr>
          <w:rFonts w:ascii="Calibri" w:hAnsi="Calibri" w:cs="Calibri"/>
          <w:spacing w:val="-4"/>
          <w:sz w:val="20"/>
          <w:szCs w:val="20"/>
        </w:rPr>
        <w:t>million).</w:t>
      </w:r>
      <w:r w:rsidR="003E23FC" w:rsidRPr="00812930">
        <w:rPr>
          <w:rFonts w:ascii="Calibri" w:hAnsi="Calibri" w:cs="Calibri"/>
          <w:sz w:val="20"/>
          <w:szCs w:val="20"/>
          <w:cs/>
        </w:rPr>
        <w:t xml:space="preserve"> </w:t>
      </w:r>
    </w:p>
    <w:p w14:paraId="0789D84D" w14:textId="6035D89A" w:rsidR="00D71942" w:rsidRDefault="00D71942" w:rsidP="0034303C">
      <w:pPr>
        <w:pStyle w:val="Header"/>
        <w:tabs>
          <w:tab w:val="clear" w:pos="227"/>
          <w:tab w:val="clear" w:pos="454"/>
          <w:tab w:val="clear" w:pos="680"/>
          <w:tab w:val="left" w:pos="0"/>
          <w:tab w:val="left" w:pos="567"/>
        </w:tabs>
        <w:jc w:val="both"/>
        <w:rPr>
          <w:rFonts w:ascii="Calibri" w:hAnsi="Calibri" w:cs="Calibri"/>
          <w:sz w:val="20"/>
          <w:szCs w:val="20"/>
        </w:rPr>
      </w:pPr>
    </w:p>
    <w:p w14:paraId="0CC387E1" w14:textId="444086D9" w:rsidR="009E3BF2" w:rsidRDefault="009E3BF2" w:rsidP="0034303C">
      <w:pPr>
        <w:pStyle w:val="Header"/>
        <w:tabs>
          <w:tab w:val="clear" w:pos="227"/>
          <w:tab w:val="clear" w:pos="454"/>
          <w:tab w:val="clear" w:pos="680"/>
          <w:tab w:val="left" w:pos="0"/>
          <w:tab w:val="left" w:pos="567"/>
        </w:tabs>
        <w:jc w:val="both"/>
        <w:rPr>
          <w:rFonts w:ascii="Calibri" w:hAnsi="Calibri" w:cs="Calibri"/>
          <w:sz w:val="20"/>
          <w:szCs w:val="20"/>
        </w:rPr>
      </w:pPr>
    </w:p>
    <w:p w14:paraId="7A8210F0" w14:textId="6AD0CCC8" w:rsidR="009E3BF2" w:rsidRDefault="009E3BF2" w:rsidP="0034303C">
      <w:pPr>
        <w:pStyle w:val="Header"/>
        <w:tabs>
          <w:tab w:val="clear" w:pos="227"/>
          <w:tab w:val="clear" w:pos="454"/>
          <w:tab w:val="clear" w:pos="680"/>
          <w:tab w:val="left" w:pos="0"/>
          <w:tab w:val="left" w:pos="567"/>
        </w:tabs>
        <w:jc w:val="both"/>
        <w:rPr>
          <w:rFonts w:ascii="Calibri" w:hAnsi="Calibri" w:cs="Calibri"/>
          <w:sz w:val="20"/>
          <w:szCs w:val="20"/>
        </w:rPr>
      </w:pPr>
    </w:p>
    <w:p w14:paraId="674D0FC3" w14:textId="12629677" w:rsidR="009E3BF2" w:rsidRDefault="009E3BF2" w:rsidP="0034303C">
      <w:pPr>
        <w:pStyle w:val="Header"/>
        <w:tabs>
          <w:tab w:val="clear" w:pos="227"/>
          <w:tab w:val="clear" w:pos="454"/>
          <w:tab w:val="clear" w:pos="680"/>
          <w:tab w:val="left" w:pos="0"/>
          <w:tab w:val="left" w:pos="567"/>
        </w:tabs>
        <w:jc w:val="both"/>
        <w:rPr>
          <w:rFonts w:ascii="Calibri" w:hAnsi="Calibri" w:cs="Calibri"/>
          <w:sz w:val="20"/>
          <w:szCs w:val="20"/>
        </w:rPr>
      </w:pPr>
    </w:p>
    <w:p w14:paraId="6B3318E9" w14:textId="224FA000" w:rsidR="009E3BF2" w:rsidRDefault="009E3BF2" w:rsidP="0034303C">
      <w:pPr>
        <w:pStyle w:val="Header"/>
        <w:tabs>
          <w:tab w:val="clear" w:pos="227"/>
          <w:tab w:val="clear" w:pos="454"/>
          <w:tab w:val="clear" w:pos="680"/>
          <w:tab w:val="left" w:pos="0"/>
          <w:tab w:val="left" w:pos="567"/>
        </w:tabs>
        <w:jc w:val="both"/>
        <w:rPr>
          <w:rFonts w:ascii="Calibri" w:hAnsi="Calibri" w:cs="Calibri"/>
          <w:sz w:val="20"/>
          <w:szCs w:val="20"/>
        </w:rPr>
      </w:pPr>
    </w:p>
    <w:p w14:paraId="63B9F57E" w14:textId="700BC647" w:rsidR="009E3BF2" w:rsidRDefault="009E3BF2" w:rsidP="0034303C">
      <w:pPr>
        <w:pStyle w:val="Header"/>
        <w:tabs>
          <w:tab w:val="clear" w:pos="227"/>
          <w:tab w:val="clear" w:pos="454"/>
          <w:tab w:val="clear" w:pos="680"/>
          <w:tab w:val="left" w:pos="0"/>
          <w:tab w:val="left" w:pos="567"/>
        </w:tabs>
        <w:jc w:val="both"/>
        <w:rPr>
          <w:rFonts w:ascii="Calibri" w:hAnsi="Calibri" w:cs="Calibri"/>
          <w:sz w:val="20"/>
          <w:szCs w:val="20"/>
        </w:rPr>
      </w:pPr>
    </w:p>
    <w:p w14:paraId="0EC27407" w14:textId="54E9E91D" w:rsidR="009E3BF2" w:rsidRDefault="009E3BF2" w:rsidP="0034303C">
      <w:pPr>
        <w:pStyle w:val="Header"/>
        <w:tabs>
          <w:tab w:val="clear" w:pos="227"/>
          <w:tab w:val="clear" w:pos="454"/>
          <w:tab w:val="clear" w:pos="680"/>
          <w:tab w:val="left" w:pos="0"/>
          <w:tab w:val="left" w:pos="567"/>
        </w:tabs>
        <w:jc w:val="both"/>
        <w:rPr>
          <w:rFonts w:ascii="Calibri" w:hAnsi="Calibri" w:cs="Calibri"/>
          <w:sz w:val="20"/>
          <w:szCs w:val="20"/>
        </w:rPr>
      </w:pPr>
    </w:p>
    <w:p w14:paraId="2CA0DCB2" w14:textId="323F665E" w:rsidR="009E3BF2" w:rsidRDefault="009E3BF2" w:rsidP="0034303C">
      <w:pPr>
        <w:pStyle w:val="Header"/>
        <w:tabs>
          <w:tab w:val="clear" w:pos="227"/>
          <w:tab w:val="clear" w:pos="454"/>
          <w:tab w:val="clear" w:pos="680"/>
          <w:tab w:val="left" w:pos="0"/>
          <w:tab w:val="left" w:pos="567"/>
        </w:tabs>
        <w:jc w:val="both"/>
        <w:rPr>
          <w:rFonts w:ascii="Calibri" w:hAnsi="Calibri" w:cs="Calibri"/>
          <w:sz w:val="20"/>
          <w:szCs w:val="20"/>
        </w:rPr>
      </w:pPr>
    </w:p>
    <w:p w14:paraId="4546E57C" w14:textId="3AE3DE7D" w:rsidR="009E3BF2" w:rsidRDefault="009E3BF2" w:rsidP="0034303C">
      <w:pPr>
        <w:pStyle w:val="Header"/>
        <w:tabs>
          <w:tab w:val="clear" w:pos="227"/>
          <w:tab w:val="clear" w:pos="454"/>
          <w:tab w:val="clear" w:pos="680"/>
          <w:tab w:val="left" w:pos="0"/>
          <w:tab w:val="left" w:pos="567"/>
        </w:tabs>
        <w:jc w:val="both"/>
        <w:rPr>
          <w:rFonts w:ascii="Calibri" w:hAnsi="Calibri" w:cs="Calibri"/>
          <w:sz w:val="20"/>
          <w:szCs w:val="20"/>
        </w:rPr>
      </w:pPr>
    </w:p>
    <w:p w14:paraId="52DB2E83" w14:textId="77777777" w:rsidR="003333E5" w:rsidRDefault="003333E5" w:rsidP="0034303C">
      <w:pPr>
        <w:pStyle w:val="Header"/>
        <w:tabs>
          <w:tab w:val="clear" w:pos="227"/>
          <w:tab w:val="clear" w:pos="454"/>
          <w:tab w:val="clear" w:pos="680"/>
          <w:tab w:val="left" w:pos="0"/>
          <w:tab w:val="left" w:pos="567"/>
        </w:tabs>
        <w:jc w:val="both"/>
        <w:rPr>
          <w:rFonts w:ascii="Calibri" w:hAnsi="Calibri" w:cs="Calibri"/>
          <w:sz w:val="20"/>
          <w:szCs w:val="20"/>
        </w:rPr>
      </w:pPr>
    </w:p>
    <w:p w14:paraId="2A864576" w14:textId="77777777" w:rsidR="00E44AFD" w:rsidRPr="00812930" w:rsidRDefault="00E44AFD" w:rsidP="0034303C">
      <w:pPr>
        <w:pStyle w:val="Header"/>
        <w:tabs>
          <w:tab w:val="clear" w:pos="227"/>
          <w:tab w:val="clear" w:pos="454"/>
          <w:tab w:val="clear" w:pos="680"/>
          <w:tab w:val="left" w:pos="0"/>
          <w:tab w:val="left" w:pos="567"/>
        </w:tabs>
        <w:jc w:val="both"/>
        <w:rPr>
          <w:rFonts w:ascii="Calibri" w:hAnsi="Calibri" w:cs="Calibri"/>
          <w:sz w:val="20"/>
          <w:szCs w:val="20"/>
        </w:rPr>
      </w:pPr>
    </w:p>
    <w:p w14:paraId="4E3BB3B9" w14:textId="7C239BCD" w:rsidR="001A2084" w:rsidRPr="00812930" w:rsidRDefault="00D71942" w:rsidP="0034303C">
      <w:pPr>
        <w:pStyle w:val="Header"/>
        <w:tabs>
          <w:tab w:val="clear" w:pos="227"/>
          <w:tab w:val="clear" w:pos="454"/>
          <w:tab w:val="clear" w:pos="680"/>
          <w:tab w:val="left" w:pos="0"/>
          <w:tab w:val="left" w:pos="567"/>
        </w:tabs>
        <w:jc w:val="both"/>
        <w:rPr>
          <w:rFonts w:ascii="Calibri" w:hAnsi="Calibri" w:cs="Calibri"/>
          <w:sz w:val="20"/>
          <w:szCs w:val="20"/>
        </w:rPr>
      </w:pPr>
      <w:r w:rsidRPr="00812930">
        <w:rPr>
          <w:rFonts w:ascii="Calibri" w:hAnsi="Calibri" w:cs="Calibri"/>
          <w:sz w:val="20"/>
          <w:szCs w:val="20"/>
          <w:lang w:val="en-US"/>
        </w:rPr>
        <w:lastRenderedPageBreak/>
        <w:t>S</w:t>
      </w:r>
      <w:r w:rsidR="00833CC1" w:rsidRPr="00812930">
        <w:rPr>
          <w:rFonts w:ascii="Calibri" w:hAnsi="Calibri" w:cs="Calibri"/>
          <w:sz w:val="20"/>
          <w:szCs w:val="20"/>
        </w:rPr>
        <w:t>eg</w:t>
      </w:r>
      <w:r w:rsidR="00493937" w:rsidRPr="00812930">
        <w:rPr>
          <w:rFonts w:ascii="Calibri" w:hAnsi="Calibri" w:cs="Calibri"/>
          <w:sz w:val="20"/>
          <w:szCs w:val="20"/>
        </w:rPr>
        <w:t>ments of the Group f</w:t>
      </w:r>
      <w:r w:rsidR="001A2084" w:rsidRPr="00812930">
        <w:rPr>
          <w:rFonts w:ascii="Calibri" w:hAnsi="Calibri" w:cs="Calibri"/>
          <w:sz w:val="20"/>
          <w:szCs w:val="20"/>
        </w:rPr>
        <w:t>or the</w:t>
      </w:r>
      <w:r w:rsidR="004D49F7" w:rsidRPr="00812930">
        <w:rPr>
          <w:rFonts w:ascii="Calibri" w:hAnsi="Calibri" w:cs="Calibri"/>
          <w:sz w:val="20"/>
          <w:szCs w:val="20"/>
          <w:lang w:val="en-US"/>
        </w:rPr>
        <w:t xml:space="preserve"> </w:t>
      </w:r>
      <w:r w:rsidR="006A708A">
        <w:rPr>
          <w:rFonts w:ascii="Calibri" w:hAnsi="Calibri" w:cs="Calibri"/>
          <w:sz w:val="20"/>
          <w:szCs w:val="20"/>
          <w:lang w:val="en-US"/>
        </w:rPr>
        <w:t>year</w:t>
      </w:r>
      <w:r w:rsidR="00E44AFD">
        <w:rPr>
          <w:rFonts w:ascii="Calibri" w:hAnsi="Calibri" w:cs="Calibri"/>
          <w:sz w:val="20"/>
          <w:szCs w:val="20"/>
          <w:lang w:val="en-US"/>
        </w:rPr>
        <w:t>s</w:t>
      </w:r>
      <w:r w:rsidR="000F1687" w:rsidRPr="00812930">
        <w:rPr>
          <w:rFonts w:ascii="Calibri" w:hAnsi="Calibri" w:cs="Calibri"/>
          <w:sz w:val="20"/>
          <w:szCs w:val="20"/>
        </w:rPr>
        <w:t xml:space="preserve"> ended </w:t>
      </w:r>
      <w:r w:rsidR="006A708A">
        <w:rPr>
          <w:rFonts w:ascii="Calibri" w:hAnsi="Calibri" w:cs="Calibri"/>
          <w:sz w:val="20"/>
          <w:szCs w:val="20"/>
          <w:lang w:val="en-US"/>
        </w:rPr>
        <w:t>Dec</w:t>
      </w:r>
      <w:r w:rsidR="000F1687" w:rsidRPr="00812930">
        <w:rPr>
          <w:rFonts w:ascii="Calibri" w:hAnsi="Calibri" w:cs="Calibri"/>
          <w:sz w:val="20"/>
          <w:szCs w:val="20"/>
        </w:rPr>
        <w:t>ember</w:t>
      </w:r>
      <w:r w:rsidR="00833CC1" w:rsidRPr="00812930">
        <w:rPr>
          <w:rFonts w:ascii="Calibri" w:hAnsi="Calibri" w:cs="Calibri"/>
          <w:sz w:val="20"/>
          <w:szCs w:val="20"/>
        </w:rPr>
        <w:t xml:space="preserve"> 3</w:t>
      </w:r>
      <w:r w:rsidR="006A708A">
        <w:rPr>
          <w:rFonts w:ascii="Calibri" w:hAnsi="Calibri" w:cs="Calibri"/>
          <w:sz w:val="20"/>
          <w:szCs w:val="20"/>
          <w:lang w:val="en-US"/>
        </w:rPr>
        <w:t>1</w:t>
      </w:r>
      <w:r w:rsidR="001A2084" w:rsidRPr="00812930">
        <w:rPr>
          <w:rFonts w:ascii="Calibri" w:hAnsi="Calibri" w:cs="Calibri"/>
          <w:sz w:val="20"/>
          <w:szCs w:val="20"/>
        </w:rPr>
        <w:t>, 2020 and 2019 are as follows:</w:t>
      </w:r>
    </w:p>
    <w:p w14:paraId="636AB16C" w14:textId="77777777" w:rsidR="00A7212B" w:rsidRPr="00812930" w:rsidRDefault="00A7212B" w:rsidP="0034303C">
      <w:pPr>
        <w:pStyle w:val="Header"/>
        <w:tabs>
          <w:tab w:val="clear" w:pos="227"/>
          <w:tab w:val="clear" w:pos="454"/>
          <w:tab w:val="clear" w:pos="680"/>
          <w:tab w:val="left" w:pos="0"/>
          <w:tab w:val="left" w:pos="567"/>
        </w:tabs>
        <w:jc w:val="both"/>
        <w:rPr>
          <w:rFonts w:ascii="Calibri" w:hAnsi="Calibri" w:cs="Calibri"/>
          <w:sz w:val="20"/>
          <w:szCs w:val="20"/>
        </w:rPr>
      </w:pPr>
    </w:p>
    <w:tbl>
      <w:tblPr>
        <w:tblW w:w="10092" w:type="dxa"/>
        <w:tblInd w:w="108" w:type="dxa"/>
        <w:tblLayout w:type="fixed"/>
        <w:tblLook w:val="0000" w:firstRow="0" w:lastRow="0" w:firstColumn="0" w:lastColumn="0" w:noHBand="0" w:noVBand="0"/>
      </w:tblPr>
      <w:tblGrid>
        <w:gridCol w:w="2127"/>
        <w:gridCol w:w="995"/>
        <w:gridCol w:w="995"/>
        <w:gridCol w:w="995"/>
        <w:gridCol w:w="996"/>
        <w:gridCol w:w="996"/>
        <w:gridCol w:w="996"/>
        <w:gridCol w:w="996"/>
        <w:gridCol w:w="996"/>
      </w:tblGrid>
      <w:tr w:rsidR="00455A02" w:rsidRPr="00812930" w14:paraId="1C815D1A" w14:textId="77777777" w:rsidTr="001E7953">
        <w:trPr>
          <w:trHeight w:val="283"/>
          <w:tblHeader/>
        </w:trPr>
        <w:tc>
          <w:tcPr>
            <w:tcW w:w="2127" w:type="dxa"/>
          </w:tcPr>
          <w:p w14:paraId="0F2567AF" w14:textId="77777777" w:rsidR="00455A02" w:rsidRPr="001E7953" w:rsidRDefault="00455A02" w:rsidP="003208B6">
            <w:pPr>
              <w:ind w:right="-108"/>
              <w:rPr>
                <w:rFonts w:ascii="Calibri" w:hAnsi="Calibri" w:cs="Calibri"/>
                <w:sz w:val="19"/>
                <w:szCs w:val="19"/>
              </w:rPr>
            </w:pPr>
          </w:p>
        </w:tc>
        <w:tc>
          <w:tcPr>
            <w:tcW w:w="7965" w:type="dxa"/>
            <w:gridSpan w:val="8"/>
            <w:vAlign w:val="bottom"/>
          </w:tcPr>
          <w:p w14:paraId="29076A2F" w14:textId="77777777" w:rsidR="00455A02" w:rsidRPr="001E7953" w:rsidRDefault="00455A02" w:rsidP="003208B6">
            <w:pPr>
              <w:pBdr>
                <w:bottom w:val="single" w:sz="4" w:space="1" w:color="auto"/>
              </w:pBdr>
              <w:jc w:val="center"/>
              <w:rPr>
                <w:rFonts w:ascii="Calibri" w:hAnsi="Calibri" w:cs="Calibri"/>
                <w:sz w:val="19"/>
                <w:szCs w:val="19"/>
                <w:cs/>
              </w:rPr>
            </w:pPr>
            <w:r w:rsidRPr="001E7953">
              <w:rPr>
                <w:rFonts w:ascii="Calibri" w:hAnsi="Calibri" w:cs="Calibri"/>
                <w:sz w:val="19"/>
                <w:szCs w:val="19"/>
              </w:rPr>
              <w:t>In Thousand Baht</w:t>
            </w:r>
          </w:p>
        </w:tc>
      </w:tr>
      <w:tr w:rsidR="00455A02" w:rsidRPr="00812930" w14:paraId="17EC039C" w14:textId="77777777" w:rsidTr="001E7953">
        <w:trPr>
          <w:trHeight w:val="283"/>
          <w:tblHeader/>
        </w:trPr>
        <w:tc>
          <w:tcPr>
            <w:tcW w:w="2127" w:type="dxa"/>
          </w:tcPr>
          <w:p w14:paraId="29DD619F" w14:textId="77777777" w:rsidR="00455A02" w:rsidRPr="001E7953" w:rsidRDefault="00455A02" w:rsidP="003208B6">
            <w:pPr>
              <w:ind w:right="-108"/>
              <w:rPr>
                <w:rFonts w:ascii="Calibri" w:hAnsi="Calibri" w:cs="Calibri"/>
                <w:sz w:val="19"/>
                <w:szCs w:val="19"/>
              </w:rPr>
            </w:pPr>
          </w:p>
        </w:tc>
        <w:tc>
          <w:tcPr>
            <w:tcW w:w="7965" w:type="dxa"/>
            <w:gridSpan w:val="8"/>
            <w:vAlign w:val="bottom"/>
          </w:tcPr>
          <w:p w14:paraId="2CF6ECED" w14:textId="77777777" w:rsidR="00455A02" w:rsidRPr="001E7953" w:rsidRDefault="00272CB3" w:rsidP="003208B6">
            <w:pPr>
              <w:pBdr>
                <w:bottom w:val="single" w:sz="4" w:space="1" w:color="auto"/>
              </w:pBdr>
              <w:jc w:val="center"/>
              <w:rPr>
                <w:rFonts w:ascii="Calibri" w:hAnsi="Calibri" w:cs="Calibri"/>
                <w:sz w:val="19"/>
                <w:szCs w:val="19"/>
              </w:rPr>
            </w:pPr>
            <w:r w:rsidRPr="001E7953">
              <w:rPr>
                <w:rFonts w:ascii="Calibri" w:hAnsi="Calibri" w:cs="Calibri"/>
                <w:sz w:val="19"/>
                <w:szCs w:val="19"/>
              </w:rPr>
              <w:t>Consolidated</w:t>
            </w:r>
            <w:r w:rsidRPr="001E7953">
              <w:rPr>
                <w:rFonts w:ascii="Calibri" w:hAnsi="Calibri" w:cs="Calibri"/>
                <w:sz w:val="19"/>
                <w:szCs w:val="19"/>
                <w:cs/>
              </w:rPr>
              <w:t xml:space="preserve"> </w:t>
            </w:r>
            <w:r w:rsidRPr="001E7953">
              <w:rPr>
                <w:rFonts w:ascii="Calibri" w:hAnsi="Calibri" w:cs="Calibri"/>
                <w:sz w:val="19"/>
                <w:szCs w:val="19"/>
              </w:rPr>
              <w:t>Financial Statements</w:t>
            </w:r>
          </w:p>
        </w:tc>
      </w:tr>
      <w:tr w:rsidR="00455A02" w:rsidRPr="00812930" w14:paraId="0D19CDC4" w14:textId="77777777" w:rsidTr="001E7953">
        <w:trPr>
          <w:trHeight w:val="283"/>
          <w:tblHeader/>
        </w:trPr>
        <w:tc>
          <w:tcPr>
            <w:tcW w:w="2127" w:type="dxa"/>
          </w:tcPr>
          <w:p w14:paraId="54534466" w14:textId="77777777" w:rsidR="00455A02" w:rsidRPr="001E7953" w:rsidRDefault="00455A02" w:rsidP="003208B6">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rPr>
                <w:rFonts w:ascii="Calibri" w:hAnsi="Calibri" w:cs="Calibri"/>
                <w:b/>
                <w:bCs/>
                <w:sz w:val="19"/>
                <w:szCs w:val="19"/>
                <w:u w:val="single"/>
                <w:cs/>
              </w:rPr>
            </w:pPr>
          </w:p>
        </w:tc>
        <w:tc>
          <w:tcPr>
            <w:tcW w:w="1990" w:type="dxa"/>
            <w:gridSpan w:val="2"/>
            <w:vAlign w:val="bottom"/>
          </w:tcPr>
          <w:p w14:paraId="1973D6E5" w14:textId="77777777" w:rsidR="00455A02" w:rsidRPr="001E7953" w:rsidRDefault="00455A02" w:rsidP="009946FF">
            <w:pPr>
              <w:pBdr>
                <w:bottom w:val="single" w:sz="4" w:space="1" w:color="auto"/>
              </w:pBdr>
              <w:ind w:left="-40" w:right="-40"/>
              <w:jc w:val="center"/>
              <w:rPr>
                <w:rFonts w:ascii="Calibri" w:hAnsi="Calibri" w:cs="Calibri"/>
                <w:sz w:val="19"/>
                <w:szCs w:val="19"/>
              </w:rPr>
            </w:pPr>
            <w:r w:rsidRPr="001E7953">
              <w:rPr>
                <w:rFonts w:ascii="Calibri" w:hAnsi="Calibri" w:cs="Calibri"/>
                <w:sz w:val="19"/>
                <w:szCs w:val="19"/>
              </w:rPr>
              <w:t>Non-performing</w:t>
            </w:r>
          </w:p>
          <w:p w14:paraId="0C07E0DE" w14:textId="77777777" w:rsidR="00455A02" w:rsidRPr="001E7953" w:rsidRDefault="00455A02" w:rsidP="009946FF">
            <w:pPr>
              <w:pBdr>
                <w:bottom w:val="single" w:sz="4" w:space="1" w:color="auto"/>
              </w:pBdr>
              <w:ind w:left="-40" w:right="-40"/>
              <w:jc w:val="center"/>
              <w:rPr>
                <w:rFonts w:ascii="Calibri" w:hAnsi="Calibri" w:cs="Calibri"/>
                <w:sz w:val="19"/>
                <w:szCs w:val="19"/>
              </w:rPr>
            </w:pPr>
            <w:r w:rsidRPr="001E7953">
              <w:rPr>
                <w:rFonts w:ascii="Calibri" w:hAnsi="Calibri" w:cs="Calibri"/>
                <w:sz w:val="19"/>
                <w:szCs w:val="19"/>
              </w:rPr>
              <w:t>receivable management business</w:t>
            </w:r>
          </w:p>
        </w:tc>
        <w:tc>
          <w:tcPr>
            <w:tcW w:w="1991" w:type="dxa"/>
            <w:gridSpan w:val="2"/>
            <w:vAlign w:val="bottom"/>
          </w:tcPr>
          <w:p w14:paraId="254A57AD" w14:textId="77777777" w:rsidR="00455A02" w:rsidRPr="001E7953" w:rsidRDefault="00455A02" w:rsidP="003208B6">
            <w:pPr>
              <w:pBdr>
                <w:bottom w:val="single" w:sz="4" w:space="1" w:color="auto"/>
              </w:pBdr>
              <w:jc w:val="center"/>
              <w:rPr>
                <w:rFonts w:ascii="Calibri" w:hAnsi="Calibri" w:cs="Calibri"/>
                <w:sz w:val="19"/>
                <w:szCs w:val="19"/>
              </w:rPr>
            </w:pPr>
            <w:r w:rsidRPr="001E7953">
              <w:rPr>
                <w:rFonts w:ascii="Calibri" w:hAnsi="Calibri" w:cs="Calibri"/>
                <w:sz w:val="19"/>
                <w:szCs w:val="19"/>
              </w:rPr>
              <w:t xml:space="preserve">Debt </w:t>
            </w:r>
          </w:p>
          <w:p w14:paraId="30125613" w14:textId="77777777" w:rsidR="00455A02" w:rsidRPr="001E7953" w:rsidRDefault="00455A02" w:rsidP="003208B6">
            <w:pPr>
              <w:pBdr>
                <w:bottom w:val="single" w:sz="4" w:space="1" w:color="auto"/>
              </w:pBdr>
              <w:jc w:val="center"/>
              <w:rPr>
                <w:rFonts w:ascii="Calibri" w:hAnsi="Calibri" w:cs="Calibri"/>
                <w:sz w:val="19"/>
                <w:szCs w:val="19"/>
              </w:rPr>
            </w:pPr>
            <w:r w:rsidRPr="001E7953">
              <w:rPr>
                <w:rFonts w:ascii="Calibri" w:hAnsi="Calibri" w:cs="Calibri"/>
                <w:sz w:val="19"/>
                <w:szCs w:val="19"/>
              </w:rPr>
              <w:t xml:space="preserve">collection </w:t>
            </w:r>
          </w:p>
          <w:p w14:paraId="4A7CE2A8" w14:textId="77777777" w:rsidR="00455A02" w:rsidRPr="001E7953" w:rsidRDefault="00455A02" w:rsidP="003208B6">
            <w:pPr>
              <w:pBdr>
                <w:bottom w:val="single" w:sz="4" w:space="1" w:color="auto"/>
              </w:pBdr>
              <w:jc w:val="center"/>
              <w:rPr>
                <w:rFonts w:ascii="Calibri" w:hAnsi="Calibri" w:cs="Calibri"/>
                <w:sz w:val="19"/>
                <w:szCs w:val="19"/>
              </w:rPr>
            </w:pPr>
            <w:r w:rsidRPr="001E7953">
              <w:rPr>
                <w:rFonts w:ascii="Calibri" w:hAnsi="Calibri" w:cs="Calibri"/>
                <w:sz w:val="19"/>
                <w:szCs w:val="19"/>
              </w:rPr>
              <w:t>business</w:t>
            </w:r>
          </w:p>
        </w:tc>
        <w:tc>
          <w:tcPr>
            <w:tcW w:w="1992" w:type="dxa"/>
            <w:gridSpan w:val="2"/>
            <w:vAlign w:val="bottom"/>
          </w:tcPr>
          <w:p w14:paraId="34101302" w14:textId="77777777" w:rsidR="00455A02" w:rsidRPr="001E7953" w:rsidRDefault="00455A02" w:rsidP="003208B6">
            <w:pPr>
              <w:pBdr>
                <w:bottom w:val="single" w:sz="4" w:space="1" w:color="auto"/>
              </w:pBdr>
              <w:jc w:val="center"/>
              <w:rPr>
                <w:rFonts w:ascii="Calibri" w:hAnsi="Calibri" w:cs="Calibri"/>
                <w:sz w:val="19"/>
                <w:szCs w:val="19"/>
              </w:rPr>
            </w:pPr>
          </w:p>
          <w:p w14:paraId="67B6149B" w14:textId="77777777" w:rsidR="00455A02" w:rsidRPr="001E7953" w:rsidRDefault="00455A02" w:rsidP="003208B6">
            <w:pPr>
              <w:pBdr>
                <w:bottom w:val="single" w:sz="4" w:space="1" w:color="auto"/>
              </w:pBdr>
              <w:jc w:val="center"/>
              <w:rPr>
                <w:rFonts w:ascii="Calibri" w:hAnsi="Calibri" w:cs="Calibri"/>
                <w:sz w:val="19"/>
                <w:szCs w:val="19"/>
                <w:cs/>
              </w:rPr>
            </w:pPr>
            <w:r w:rsidRPr="001E7953">
              <w:rPr>
                <w:rFonts w:ascii="Calibri" w:hAnsi="Calibri" w:cs="Calibri"/>
                <w:sz w:val="19"/>
                <w:szCs w:val="19"/>
              </w:rPr>
              <w:t>Unallocated items</w:t>
            </w:r>
          </w:p>
        </w:tc>
        <w:tc>
          <w:tcPr>
            <w:tcW w:w="1992" w:type="dxa"/>
            <w:gridSpan w:val="2"/>
            <w:vAlign w:val="bottom"/>
          </w:tcPr>
          <w:p w14:paraId="4F417931" w14:textId="77777777" w:rsidR="00455A02" w:rsidRPr="001E7953" w:rsidRDefault="00455A02" w:rsidP="003208B6">
            <w:pPr>
              <w:pBdr>
                <w:bottom w:val="single" w:sz="4" w:space="1" w:color="auto"/>
              </w:pBdr>
              <w:jc w:val="center"/>
              <w:rPr>
                <w:rFonts w:ascii="Calibri" w:hAnsi="Calibri" w:cs="Calibri"/>
                <w:sz w:val="19"/>
                <w:szCs w:val="19"/>
              </w:rPr>
            </w:pPr>
          </w:p>
          <w:p w14:paraId="1DD32272" w14:textId="77777777" w:rsidR="00455A02" w:rsidRPr="001E7953" w:rsidRDefault="00455A02" w:rsidP="003208B6">
            <w:pPr>
              <w:pBdr>
                <w:bottom w:val="single" w:sz="4" w:space="1" w:color="auto"/>
              </w:pBdr>
              <w:jc w:val="center"/>
              <w:rPr>
                <w:rFonts w:ascii="Calibri" w:hAnsi="Calibri" w:cs="Calibri"/>
                <w:sz w:val="19"/>
                <w:szCs w:val="19"/>
              </w:rPr>
            </w:pPr>
          </w:p>
          <w:p w14:paraId="47DD3A7E" w14:textId="77777777" w:rsidR="00455A02" w:rsidRPr="001E7953" w:rsidRDefault="00455A02" w:rsidP="003208B6">
            <w:pPr>
              <w:pBdr>
                <w:bottom w:val="single" w:sz="4" w:space="1" w:color="auto"/>
              </w:pBdr>
              <w:jc w:val="center"/>
              <w:rPr>
                <w:rFonts w:ascii="Calibri" w:hAnsi="Calibri" w:cs="Calibri"/>
                <w:sz w:val="19"/>
                <w:szCs w:val="19"/>
              </w:rPr>
            </w:pPr>
            <w:r w:rsidRPr="001E7953">
              <w:rPr>
                <w:rFonts w:ascii="Calibri" w:hAnsi="Calibri" w:cs="Calibri"/>
                <w:sz w:val="19"/>
                <w:szCs w:val="19"/>
              </w:rPr>
              <w:t>Total</w:t>
            </w:r>
          </w:p>
        </w:tc>
      </w:tr>
      <w:tr w:rsidR="00455A02" w:rsidRPr="00812930" w14:paraId="45A4E311" w14:textId="77777777" w:rsidTr="001E7953">
        <w:trPr>
          <w:trHeight w:val="283"/>
          <w:tblHeader/>
        </w:trPr>
        <w:tc>
          <w:tcPr>
            <w:tcW w:w="2127" w:type="dxa"/>
          </w:tcPr>
          <w:p w14:paraId="31F79173" w14:textId="77777777" w:rsidR="00455A02" w:rsidRPr="001E7953" w:rsidRDefault="00455A02" w:rsidP="003208B6">
            <w:pPr>
              <w:rPr>
                <w:rFonts w:ascii="Calibri" w:hAnsi="Calibri" w:cs="Calibri"/>
                <w:sz w:val="19"/>
                <w:szCs w:val="19"/>
                <w:cs/>
              </w:rPr>
            </w:pPr>
          </w:p>
        </w:tc>
        <w:tc>
          <w:tcPr>
            <w:tcW w:w="995" w:type="dxa"/>
            <w:vAlign w:val="bottom"/>
          </w:tcPr>
          <w:p w14:paraId="0193B9EE" w14:textId="77777777" w:rsidR="00455A02" w:rsidRPr="001E7953" w:rsidRDefault="00455A02" w:rsidP="003208B6">
            <w:pPr>
              <w:pBdr>
                <w:bottom w:val="single" w:sz="4" w:space="1" w:color="auto"/>
              </w:pBdr>
              <w:jc w:val="center"/>
              <w:rPr>
                <w:rFonts w:ascii="Calibri" w:hAnsi="Calibri" w:cs="Calibri"/>
                <w:sz w:val="19"/>
                <w:szCs w:val="19"/>
              </w:rPr>
            </w:pPr>
            <w:r w:rsidRPr="001E7953">
              <w:rPr>
                <w:rFonts w:ascii="Calibri" w:hAnsi="Calibri" w:cs="Calibri"/>
                <w:sz w:val="19"/>
                <w:szCs w:val="19"/>
                <w:cs/>
              </w:rPr>
              <w:t>2020</w:t>
            </w:r>
          </w:p>
        </w:tc>
        <w:tc>
          <w:tcPr>
            <w:tcW w:w="995" w:type="dxa"/>
            <w:vAlign w:val="bottom"/>
          </w:tcPr>
          <w:p w14:paraId="1B508813" w14:textId="77777777" w:rsidR="00455A02" w:rsidRPr="001E7953" w:rsidRDefault="00455A02" w:rsidP="003208B6">
            <w:pPr>
              <w:pBdr>
                <w:bottom w:val="single" w:sz="4" w:space="1" w:color="auto"/>
              </w:pBdr>
              <w:jc w:val="center"/>
              <w:rPr>
                <w:rFonts w:ascii="Calibri" w:hAnsi="Calibri" w:cs="Calibri"/>
                <w:sz w:val="19"/>
                <w:szCs w:val="19"/>
              </w:rPr>
            </w:pPr>
            <w:r w:rsidRPr="001E7953">
              <w:rPr>
                <w:rFonts w:ascii="Calibri" w:hAnsi="Calibri" w:cs="Calibri"/>
                <w:sz w:val="19"/>
                <w:szCs w:val="19"/>
                <w:cs/>
              </w:rPr>
              <w:t>2019</w:t>
            </w:r>
          </w:p>
        </w:tc>
        <w:tc>
          <w:tcPr>
            <w:tcW w:w="995" w:type="dxa"/>
            <w:vAlign w:val="bottom"/>
          </w:tcPr>
          <w:p w14:paraId="7B81059C" w14:textId="77777777" w:rsidR="00455A02" w:rsidRPr="001E7953" w:rsidRDefault="00455A02" w:rsidP="003208B6">
            <w:pPr>
              <w:pBdr>
                <w:bottom w:val="single" w:sz="4" w:space="1" w:color="auto"/>
              </w:pBdr>
              <w:jc w:val="center"/>
              <w:rPr>
                <w:rFonts w:ascii="Calibri" w:hAnsi="Calibri" w:cs="Calibri"/>
                <w:sz w:val="19"/>
                <w:szCs w:val="19"/>
              </w:rPr>
            </w:pPr>
            <w:r w:rsidRPr="001E7953">
              <w:rPr>
                <w:rFonts w:ascii="Calibri" w:hAnsi="Calibri" w:cs="Calibri"/>
                <w:sz w:val="19"/>
                <w:szCs w:val="19"/>
                <w:cs/>
              </w:rPr>
              <w:t>2020</w:t>
            </w:r>
          </w:p>
        </w:tc>
        <w:tc>
          <w:tcPr>
            <w:tcW w:w="996" w:type="dxa"/>
            <w:vAlign w:val="bottom"/>
          </w:tcPr>
          <w:p w14:paraId="1FC12CAB" w14:textId="77777777" w:rsidR="00455A02" w:rsidRPr="001E7953" w:rsidRDefault="00455A02" w:rsidP="003208B6">
            <w:pPr>
              <w:pBdr>
                <w:bottom w:val="single" w:sz="4" w:space="1" w:color="auto"/>
              </w:pBdr>
              <w:jc w:val="center"/>
              <w:rPr>
                <w:rFonts w:ascii="Calibri" w:hAnsi="Calibri" w:cs="Calibri"/>
                <w:sz w:val="19"/>
                <w:szCs w:val="19"/>
              </w:rPr>
            </w:pPr>
            <w:r w:rsidRPr="001E7953">
              <w:rPr>
                <w:rFonts w:ascii="Calibri" w:hAnsi="Calibri" w:cs="Calibri"/>
                <w:sz w:val="19"/>
                <w:szCs w:val="19"/>
                <w:cs/>
              </w:rPr>
              <w:t>2019</w:t>
            </w:r>
          </w:p>
        </w:tc>
        <w:tc>
          <w:tcPr>
            <w:tcW w:w="996" w:type="dxa"/>
            <w:vAlign w:val="bottom"/>
          </w:tcPr>
          <w:p w14:paraId="50DB6912" w14:textId="77777777" w:rsidR="00455A02" w:rsidRPr="001E7953" w:rsidRDefault="00455A02" w:rsidP="003208B6">
            <w:pPr>
              <w:pBdr>
                <w:bottom w:val="single" w:sz="4" w:space="1" w:color="auto"/>
              </w:pBdr>
              <w:jc w:val="center"/>
              <w:rPr>
                <w:rFonts w:ascii="Calibri" w:hAnsi="Calibri" w:cs="Calibri"/>
                <w:sz w:val="19"/>
                <w:szCs w:val="19"/>
              </w:rPr>
            </w:pPr>
            <w:r w:rsidRPr="001E7953">
              <w:rPr>
                <w:rFonts w:ascii="Calibri" w:hAnsi="Calibri" w:cs="Calibri"/>
                <w:sz w:val="19"/>
                <w:szCs w:val="19"/>
                <w:cs/>
              </w:rPr>
              <w:t>2020</w:t>
            </w:r>
          </w:p>
        </w:tc>
        <w:tc>
          <w:tcPr>
            <w:tcW w:w="996" w:type="dxa"/>
            <w:vAlign w:val="bottom"/>
          </w:tcPr>
          <w:p w14:paraId="0C5AC649" w14:textId="77777777" w:rsidR="00455A02" w:rsidRPr="001E7953" w:rsidRDefault="00455A02" w:rsidP="003208B6">
            <w:pPr>
              <w:pBdr>
                <w:bottom w:val="single" w:sz="4" w:space="1" w:color="auto"/>
              </w:pBdr>
              <w:jc w:val="center"/>
              <w:rPr>
                <w:rFonts w:ascii="Calibri" w:hAnsi="Calibri" w:cs="Calibri"/>
                <w:sz w:val="19"/>
                <w:szCs w:val="19"/>
              </w:rPr>
            </w:pPr>
            <w:r w:rsidRPr="001E7953">
              <w:rPr>
                <w:rFonts w:ascii="Calibri" w:hAnsi="Calibri" w:cs="Calibri"/>
                <w:sz w:val="19"/>
                <w:szCs w:val="19"/>
                <w:cs/>
              </w:rPr>
              <w:t>2019</w:t>
            </w:r>
          </w:p>
        </w:tc>
        <w:tc>
          <w:tcPr>
            <w:tcW w:w="996" w:type="dxa"/>
            <w:vAlign w:val="bottom"/>
          </w:tcPr>
          <w:p w14:paraId="1175A3D5" w14:textId="77777777" w:rsidR="00455A02" w:rsidRPr="001E7953" w:rsidRDefault="00455A02" w:rsidP="003208B6">
            <w:pPr>
              <w:pBdr>
                <w:bottom w:val="single" w:sz="4" w:space="1" w:color="auto"/>
              </w:pBdr>
              <w:jc w:val="center"/>
              <w:rPr>
                <w:rFonts w:ascii="Calibri" w:hAnsi="Calibri" w:cs="Calibri"/>
                <w:sz w:val="19"/>
                <w:szCs w:val="19"/>
              </w:rPr>
            </w:pPr>
            <w:r w:rsidRPr="001E7953">
              <w:rPr>
                <w:rFonts w:ascii="Calibri" w:hAnsi="Calibri" w:cs="Calibri"/>
                <w:sz w:val="19"/>
                <w:szCs w:val="19"/>
                <w:cs/>
              </w:rPr>
              <w:t>2020</w:t>
            </w:r>
          </w:p>
        </w:tc>
        <w:tc>
          <w:tcPr>
            <w:tcW w:w="996" w:type="dxa"/>
            <w:vAlign w:val="bottom"/>
          </w:tcPr>
          <w:p w14:paraId="691AD687" w14:textId="77777777" w:rsidR="00455A02" w:rsidRPr="001E7953" w:rsidRDefault="00455A02" w:rsidP="003208B6">
            <w:pPr>
              <w:pBdr>
                <w:bottom w:val="single" w:sz="4" w:space="1" w:color="auto"/>
              </w:pBdr>
              <w:jc w:val="center"/>
              <w:rPr>
                <w:rFonts w:ascii="Calibri" w:hAnsi="Calibri" w:cs="Calibri"/>
                <w:sz w:val="19"/>
                <w:szCs w:val="19"/>
              </w:rPr>
            </w:pPr>
            <w:r w:rsidRPr="001E7953">
              <w:rPr>
                <w:rFonts w:ascii="Calibri" w:hAnsi="Calibri" w:cs="Calibri"/>
                <w:sz w:val="19"/>
                <w:szCs w:val="19"/>
                <w:cs/>
              </w:rPr>
              <w:t>2019</w:t>
            </w:r>
          </w:p>
        </w:tc>
      </w:tr>
      <w:tr w:rsidR="003E6E04" w:rsidRPr="00812930" w14:paraId="38ED68DC" w14:textId="77777777" w:rsidTr="00903520">
        <w:trPr>
          <w:trHeight w:val="283"/>
        </w:trPr>
        <w:tc>
          <w:tcPr>
            <w:tcW w:w="2127" w:type="dxa"/>
            <w:tcBorders>
              <w:top w:val="nil"/>
              <w:left w:val="nil"/>
              <w:bottom w:val="nil"/>
              <w:right w:val="nil"/>
            </w:tcBorders>
            <w:vAlign w:val="bottom"/>
          </w:tcPr>
          <w:p w14:paraId="61A7DDD6" w14:textId="77777777" w:rsidR="003E6E04" w:rsidRPr="001E7953" w:rsidRDefault="003E6E04" w:rsidP="003E6E04">
            <w:pPr>
              <w:tabs>
                <w:tab w:val="decimal" w:pos="792"/>
              </w:tabs>
              <w:ind w:left="-108"/>
              <w:rPr>
                <w:rFonts w:ascii="Calibri" w:hAnsi="Calibri" w:cs="Calibri"/>
                <w:sz w:val="19"/>
                <w:szCs w:val="19"/>
                <w:cs/>
              </w:rPr>
            </w:pPr>
            <w:r w:rsidRPr="001E7953">
              <w:rPr>
                <w:rFonts w:ascii="Calibri" w:hAnsi="Calibri" w:cs="Calibri"/>
                <w:sz w:val="19"/>
                <w:szCs w:val="19"/>
              </w:rPr>
              <w:t>Revenue</w:t>
            </w:r>
          </w:p>
        </w:tc>
        <w:tc>
          <w:tcPr>
            <w:tcW w:w="995" w:type="dxa"/>
            <w:vAlign w:val="bottom"/>
          </w:tcPr>
          <w:p w14:paraId="7FF652B3" w14:textId="69163527" w:rsidR="003E6E04" w:rsidRPr="001E7953" w:rsidRDefault="006B111B" w:rsidP="00903520">
            <w:pPr>
              <w:tabs>
                <w:tab w:val="decimal" w:pos="496"/>
              </w:tabs>
              <w:jc w:val="center"/>
              <w:rPr>
                <w:rFonts w:ascii="Calibri" w:hAnsi="Calibri" w:cs="Calibri"/>
                <w:sz w:val="19"/>
                <w:szCs w:val="19"/>
              </w:rPr>
            </w:pPr>
            <w:r w:rsidRPr="001E7953">
              <w:rPr>
                <w:rFonts w:ascii="Calibri" w:hAnsi="Calibri" w:cs="Calibri"/>
                <w:sz w:val="19"/>
                <w:szCs w:val="19"/>
              </w:rPr>
              <w:t>-</w:t>
            </w:r>
          </w:p>
        </w:tc>
        <w:tc>
          <w:tcPr>
            <w:tcW w:w="995" w:type="dxa"/>
            <w:vAlign w:val="bottom"/>
          </w:tcPr>
          <w:p w14:paraId="27CF95D0" w14:textId="272E92C5" w:rsidR="003E6E04" w:rsidRPr="001E7953" w:rsidRDefault="006B111B" w:rsidP="00AB2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sidRPr="001E7953">
              <w:rPr>
                <w:rFonts w:ascii="Calibri" w:hAnsi="Calibri" w:cs="Calibri"/>
                <w:sz w:val="19"/>
                <w:szCs w:val="19"/>
              </w:rPr>
              <w:t>2</w:t>
            </w:r>
          </w:p>
        </w:tc>
        <w:tc>
          <w:tcPr>
            <w:tcW w:w="995" w:type="dxa"/>
            <w:vAlign w:val="bottom"/>
          </w:tcPr>
          <w:p w14:paraId="61B31EE8" w14:textId="6BBDD90E" w:rsidR="003E6E04" w:rsidRPr="001E7953" w:rsidRDefault="006B111B" w:rsidP="00AB23D0">
            <w:pPr>
              <w:tabs>
                <w:tab w:val="decimal" w:pos="792"/>
              </w:tabs>
              <w:jc w:val="right"/>
              <w:rPr>
                <w:rFonts w:ascii="Calibri" w:hAnsi="Calibri" w:cs="Calibri"/>
                <w:sz w:val="19"/>
                <w:szCs w:val="19"/>
              </w:rPr>
            </w:pPr>
            <w:r w:rsidRPr="001E7953">
              <w:rPr>
                <w:rFonts w:ascii="Calibri" w:hAnsi="Calibri" w:cs="Calibri"/>
                <w:sz w:val="19"/>
                <w:szCs w:val="19"/>
              </w:rPr>
              <w:t>24,985</w:t>
            </w:r>
          </w:p>
        </w:tc>
        <w:tc>
          <w:tcPr>
            <w:tcW w:w="996" w:type="dxa"/>
            <w:vAlign w:val="bottom"/>
          </w:tcPr>
          <w:p w14:paraId="2FB59C06" w14:textId="4A60D1CD" w:rsidR="003E6E04" w:rsidRPr="001E7953" w:rsidRDefault="006B111B" w:rsidP="00AB2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sidRPr="001E7953">
              <w:rPr>
                <w:rFonts w:ascii="Calibri" w:hAnsi="Calibri" w:cs="Calibri"/>
                <w:sz w:val="19"/>
                <w:szCs w:val="19"/>
              </w:rPr>
              <w:t>20,366</w:t>
            </w:r>
          </w:p>
        </w:tc>
        <w:tc>
          <w:tcPr>
            <w:tcW w:w="996" w:type="dxa"/>
            <w:vAlign w:val="bottom"/>
          </w:tcPr>
          <w:p w14:paraId="652F61AD" w14:textId="753B6982" w:rsidR="003E6E04" w:rsidRPr="001E7953" w:rsidRDefault="006B111B" w:rsidP="00AB23D0">
            <w:pPr>
              <w:tabs>
                <w:tab w:val="decimal" w:pos="792"/>
              </w:tabs>
              <w:jc w:val="center"/>
              <w:rPr>
                <w:rFonts w:ascii="Calibri" w:hAnsi="Calibri" w:cs="Calibri"/>
                <w:sz w:val="19"/>
                <w:szCs w:val="19"/>
              </w:rPr>
            </w:pPr>
            <w:r w:rsidRPr="001E7953">
              <w:rPr>
                <w:rFonts w:ascii="Calibri" w:hAnsi="Calibri" w:cs="Calibri"/>
                <w:sz w:val="19"/>
                <w:szCs w:val="19"/>
              </w:rPr>
              <w:t>-</w:t>
            </w:r>
          </w:p>
        </w:tc>
        <w:tc>
          <w:tcPr>
            <w:tcW w:w="996" w:type="dxa"/>
            <w:vAlign w:val="bottom"/>
          </w:tcPr>
          <w:p w14:paraId="65C31F55" w14:textId="271CEA8E" w:rsidR="003E6E04" w:rsidRPr="001E7953" w:rsidRDefault="006B111B" w:rsidP="00AB23D0">
            <w:pPr>
              <w:tabs>
                <w:tab w:val="decimal" w:pos="792"/>
              </w:tabs>
              <w:jc w:val="center"/>
              <w:rPr>
                <w:rFonts w:ascii="Calibri" w:hAnsi="Calibri" w:cs="Calibri"/>
                <w:sz w:val="19"/>
                <w:szCs w:val="19"/>
              </w:rPr>
            </w:pPr>
            <w:r w:rsidRPr="001E7953">
              <w:rPr>
                <w:rFonts w:ascii="Calibri" w:hAnsi="Calibri" w:cs="Calibri"/>
                <w:sz w:val="19"/>
                <w:szCs w:val="19"/>
              </w:rPr>
              <w:t>-</w:t>
            </w:r>
          </w:p>
        </w:tc>
        <w:tc>
          <w:tcPr>
            <w:tcW w:w="996" w:type="dxa"/>
            <w:vAlign w:val="bottom"/>
          </w:tcPr>
          <w:p w14:paraId="0995F8E4" w14:textId="2D72E9EE" w:rsidR="003E6E04" w:rsidRPr="001E7953" w:rsidRDefault="006B111B" w:rsidP="004C26E3">
            <w:pPr>
              <w:jc w:val="right"/>
              <w:rPr>
                <w:rFonts w:ascii="Calibri" w:hAnsi="Calibri" w:cs="Calibri"/>
                <w:sz w:val="19"/>
                <w:szCs w:val="19"/>
              </w:rPr>
            </w:pPr>
            <w:r w:rsidRPr="001E7953">
              <w:rPr>
                <w:rFonts w:ascii="Calibri" w:hAnsi="Calibri" w:cs="Calibri"/>
                <w:sz w:val="19"/>
                <w:szCs w:val="19"/>
              </w:rPr>
              <w:t>24,985</w:t>
            </w:r>
          </w:p>
        </w:tc>
        <w:tc>
          <w:tcPr>
            <w:tcW w:w="996" w:type="dxa"/>
            <w:vAlign w:val="bottom"/>
          </w:tcPr>
          <w:p w14:paraId="597A03B7" w14:textId="448B813A" w:rsidR="003E6E04" w:rsidRPr="001E7953" w:rsidRDefault="006B111B" w:rsidP="004C2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sidRPr="001E7953">
              <w:rPr>
                <w:rFonts w:ascii="Calibri" w:hAnsi="Calibri" w:cs="Calibri"/>
                <w:sz w:val="19"/>
                <w:szCs w:val="19"/>
              </w:rPr>
              <w:t>20,368</w:t>
            </w:r>
          </w:p>
        </w:tc>
      </w:tr>
      <w:tr w:rsidR="003E6E04" w:rsidRPr="00812930" w14:paraId="7DB3C631" w14:textId="77777777" w:rsidTr="004C26E3">
        <w:trPr>
          <w:trHeight w:val="283"/>
        </w:trPr>
        <w:tc>
          <w:tcPr>
            <w:tcW w:w="2127" w:type="dxa"/>
            <w:tcBorders>
              <w:top w:val="nil"/>
              <w:left w:val="nil"/>
              <w:bottom w:val="nil"/>
              <w:right w:val="nil"/>
            </w:tcBorders>
            <w:vAlign w:val="bottom"/>
          </w:tcPr>
          <w:p w14:paraId="06DC908C" w14:textId="77777777" w:rsidR="003E6E04" w:rsidRPr="001E7953" w:rsidRDefault="003E6E04" w:rsidP="003E6E04">
            <w:pPr>
              <w:tabs>
                <w:tab w:val="decimal" w:pos="792"/>
              </w:tabs>
              <w:ind w:left="-108"/>
              <w:rPr>
                <w:rFonts w:ascii="Calibri" w:hAnsi="Calibri" w:cs="Calibri"/>
                <w:sz w:val="19"/>
                <w:szCs w:val="19"/>
              </w:rPr>
            </w:pPr>
            <w:r w:rsidRPr="001E7953">
              <w:rPr>
                <w:rFonts w:ascii="Calibri" w:hAnsi="Calibri" w:cs="Calibri"/>
                <w:sz w:val="19"/>
                <w:szCs w:val="19"/>
              </w:rPr>
              <w:t>Cost</w:t>
            </w:r>
          </w:p>
        </w:tc>
        <w:tc>
          <w:tcPr>
            <w:tcW w:w="995" w:type="dxa"/>
            <w:vAlign w:val="bottom"/>
          </w:tcPr>
          <w:p w14:paraId="56A20F6B" w14:textId="154F7AD6" w:rsidR="003E6E04" w:rsidRPr="001E7953" w:rsidRDefault="006B111B" w:rsidP="009F6F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1E7953">
              <w:rPr>
                <w:rFonts w:ascii="Calibri" w:hAnsi="Calibri" w:cs="Calibri"/>
                <w:sz w:val="19"/>
                <w:szCs w:val="19"/>
              </w:rPr>
              <w:t>(809)</w:t>
            </w:r>
          </w:p>
        </w:tc>
        <w:tc>
          <w:tcPr>
            <w:tcW w:w="995" w:type="dxa"/>
            <w:vAlign w:val="bottom"/>
          </w:tcPr>
          <w:p w14:paraId="22365D6E" w14:textId="7581DE5D" w:rsidR="003E6E04" w:rsidRPr="001E7953" w:rsidRDefault="006B111B" w:rsidP="009F6F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1E7953">
              <w:rPr>
                <w:rFonts w:ascii="Calibri" w:hAnsi="Calibri" w:cs="Calibri"/>
                <w:sz w:val="19"/>
                <w:szCs w:val="19"/>
              </w:rPr>
              <w:t>(765)</w:t>
            </w:r>
          </w:p>
        </w:tc>
        <w:tc>
          <w:tcPr>
            <w:tcW w:w="995" w:type="dxa"/>
            <w:vAlign w:val="bottom"/>
          </w:tcPr>
          <w:p w14:paraId="1AAB0B79" w14:textId="3514445F" w:rsidR="003E6E04" w:rsidRPr="001E7953" w:rsidRDefault="006B111B" w:rsidP="009F6F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1E7953">
              <w:rPr>
                <w:rFonts w:ascii="Calibri" w:hAnsi="Calibri" w:cs="Calibri"/>
                <w:sz w:val="19"/>
                <w:szCs w:val="19"/>
              </w:rPr>
              <w:t>(15,525)</w:t>
            </w:r>
          </w:p>
        </w:tc>
        <w:tc>
          <w:tcPr>
            <w:tcW w:w="996" w:type="dxa"/>
            <w:vAlign w:val="bottom"/>
          </w:tcPr>
          <w:p w14:paraId="2EE3D183" w14:textId="615DF63A" w:rsidR="003E6E04" w:rsidRPr="001E7953" w:rsidRDefault="006B111B" w:rsidP="009F6F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1E7953">
              <w:rPr>
                <w:rFonts w:ascii="Calibri" w:hAnsi="Calibri" w:cs="Calibri"/>
                <w:sz w:val="19"/>
                <w:szCs w:val="19"/>
              </w:rPr>
              <w:t>(13,971)</w:t>
            </w:r>
          </w:p>
        </w:tc>
        <w:tc>
          <w:tcPr>
            <w:tcW w:w="996" w:type="dxa"/>
            <w:vAlign w:val="bottom"/>
          </w:tcPr>
          <w:p w14:paraId="74E95D09" w14:textId="034B944B" w:rsidR="003E6E04" w:rsidRPr="001E7953" w:rsidRDefault="006B111B" w:rsidP="00AB23D0">
            <w:pPr>
              <w:pBdr>
                <w:bottom w:val="single" w:sz="4" w:space="1" w:color="auto"/>
              </w:pBdr>
              <w:tabs>
                <w:tab w:val="decimal" w:pos="792"/>
              </w:tabs>
              <w:jc w:val="center"/>
              <w:rPr>
                <w:rFonts w:ascii="Calibri" w:hAnsi="Calibri" w:cs="Calibri"/>
                <w:sz w:val="19"/>
                <w:szCs w:val="19"/>
              </w:rPr>
            </w:pPr>
            <w:r w:rsidRPr="001E7953">
              <w:rPr>
                <w:rFonts w:ascii="Calibri" w:hAnsi="Calibri" w:cs="Calibri"/>
                <w:sz w:val="19"/>
                <w:szCs w:val="19"/>
              </w:rPr>
              <w:t>-</w:t>
            </w:r>
          </w:p>
        </w:tc>
        <w:tc>
          <w:tcPr>
            <w:tcW w:w="996" w:type="dxa"/>
            <w:vAlign w:val="bottom"/>
          </w:tcPr>
          <w:p w14:paraId="37A3294B" w14:textId="1B5F077B" w:rsidR="003E6E04" w:rsidRPr="001E7953" w:rsidRDefault="006B111B" w:rsidP="00AB23D0">
            <w:pPr>
              <w:pBdr>
                <w:bottom w:val="single" w:sz="4" w:space="1" w:color="auto"/>
              </w:pBdr>
              <w:tabs>
                <w:tab w:val="decimal" w:pos="792"/>
              </w:tabs>
              <w:jc w:val="center"/>
              <w:rPr>
                <w:rFonts w:ascii="Calibri" w:hAnsi="Calibri" w:cs="Calibri"/>
                <w:sz w:val="19"/>
                <w:szCs w:val="19"/>
              </w:rPr>
            </w:pPr>
            <w:r w:rsidRPr="001E7953">
              <w:rPr>
                <w:rFonts w:ascii="Calibri" w:hAnsi="Calibri" w:cs="Calibri"/>
                <w:sz w:val="19"/>
                <w:szCs w:val="19"/>
              </w:rPr>
              <w:t>-</w:t>
            </w:r>
          </w:p>
        </w:tc>
        <w:tc>
          <w:tcPr>
            <w:tcW w:w="996" w:type="dxa"/>
            <w:vAlign w:val="bottom"/>
          </w:tcPr>
          <w:p w14:paraId="0973E204" w14:textId="1566BC62" w:rsidR="003E6E04" w:rsidRPr="001E7953" w:rsidRDefault="006B111B" w:rsidP="009F6F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1E7953">
              <w:rPr>
                <w:rFonts w:ascii="Calibri" w:hAnsi="Calibri" w:cs="Calibri"/>
                <w:sz w:val="19"/>
                <w:szCs w:val="19"/>
              </w:rPr>
              <w:t>(16,334)</w:t>
            </w:r>
          </w:p>
        </w:tc>
        <w:tc>
          <w:tcPr>
            <w:tcW w:w="996" w:type="dxa"/>
            <w:vAlign w:val="bottom"/>
          </w:tcPr>
          <w:p w14:paraId="3DB256AB" w14:textId="4BB3ED4D" w:rsidR="003E6E04" w:rsidRPr="001E7953" w:rsidRDefault="006B111B" w:rsidP="009F6F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1E7953">
              <w:rPr>
                <w:rFonts w:ascii="Calibri" w:hAnsi="Calibri" w:cs="Calibri"/>
                <w:sz w:val="19"/>
                <w:szCs w:val="19"/>
              </w:rPr>
              <w:t>(14,736)</w:t>
            </w:r>
          </w:p>
        </w:tc>
      </w:tr>
      <w:tr w:rsidR="003E6E04" w:rsidRPr="00812930" w14:paraId="687A66B7" w14:textId="77777777" w:rsidTr="004C26E3">
        <w:trPr>
          <w:trHeight w:val="283"/>
        </w:trPr>
        <w:tc>
          <w:tcPr>
            <w:tcW w:w="2127" w:type="dxa"/>
            <w:vAlign w:val="bottom"/>
          </w:tcPr>
          <w:p w14:paraId="74C75177" w14:textId="326F5547" w:rsidR="003E6E04" w:rsidRPr="001E7953" w:rsidRDefault="00B00223" w:rsidP="003E6E04">
            <w:pPr>
              <w:tabs>
                <w:tab w:val="decimal" w:pos="792"/>
              </w:tabs>
              <w:ind w:left="-108"/>
              <w:rPr>
                <w:rFonts w:ascii="Calibri" w:hAnsi="Calibri" w:cs="Cordia New"/>
                <w:sz w:val="19"/>
                <w:szCs w:val="19"/>
                <w:cs/>
              </w:rPr>
            </w:pPr>
            <w:r w:rsidRPr="001E7953">
              <w:rPr>
                <w:rFonts w:ascii="Calibri" w:hAnsi="Calibri" w:cs="Calibri"/>
                <w:sz w:val="19"/>
                <w:szCs w:val="19"/>
              </w:rPr>
              <w:t>Gross profit (loss)</w:t>
            </w:r>
          </w:p>
        </w:tc>
        <w:tc>
          <w:tcPr>
            <w:tcW w:w="995" w:type="dxa"/>
            <w:vAlign w:val="bottom"/>
          </w:tcPr>
          <w:p w14:paraId="1D8D3240" w14:textId="0BBE49CC" w:rsidR="003E6E04" w:rsidRPr="001E7953" w:rsidRDefault="006B111B" w:rsidP="009F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1E7953">
              <w:rPr>
                <w:rFonts w:ascii="Calibri" w:hAnsi="Calibri" w:cs="Calibri"/>
                <w:sz w:val="19"/>
                <w:szCs w:val="19"/>
              </w:rPr>
              <w:t>(809)</w:t>
            </w:r>
          </w:p>
        </w:tc>
        <w:tc>
          <w:tcPr>
            <w:tcW w:w="995" w:type="dxa"/>
            <w:vAlign w:val="bottom"/>
          </w:tcPr>
          <w:p w14:paraId="4CCD8A01" w14:textId="08935AEB" w:rsidR="003E6E04" w:rsidRPr="001E7953" w:rsidRDefault="006B111B" w:rsidP="009F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1E7953">
              <w:rPr>
                <w:rFonts w:ascii="Calibri" w:hAnsi="Calibri" w:cs="Calibri"/>
                <w:sz w:val="19"/>
                <w:szCs w:val="19"/>
              </w:rPr>
              <w:t>(763)</w:t>
            </w:r>
          </w:p>
        </w:tc>
        <w:tc>
          <w:tcPr>
            <w:tcW w:w="995" w:type="dxa"/>
            <w:vAlign w:val="bottom"/>
          </w:tcPr>
          <w:p w14:paraId="04343085" w14:textId="22412F48" w:rsidR="003E6E04" w:rsidRPr="001E7953" w:rsidRDefault="006B111B" w:rsidP="004C26E3">
            <w:pPr>
              <w:tabs>
                <w:tab w:val="decimal" w:pos="792"/>
              </w:tabs>
              <w:jc w:val="right"/>
              <w:rPr>
                <w:rFonts w:ascii="Calibri" w:hAnsi="Calibri" w:cs="Calibri"/>
                <w:sz w:val="19"/>
                <w:szCs w:val="19"/>
              </w:rPr>
            </w:pPr>
            <w:r w:rsidRPr="001E7953">
              <w:rPr>
                <w:rFonts w:ascii="Calibri" w:hAnsi="Calibri" w:cs="Calibri"/>
                <w:sz w:val="19"/>
                <w:szCs w:val="19"/>
              </w:rPr>
              <w:t>9,460</w:t>
            </w:r>
          </w:p>
        </w:tc>
        <w:tc>
          <w:tcPr>
            <w:tcW w:w="996" w:type="dxa"/>
            <w:vAlign w:val="bottom"/>
          </w:tcPr>
          <w:p w14:paraId="6135FDDC" w14:textId="28E94211" w:rsidR="003E6E04" w:rsidRPr="001E7953" w:rsidRDefault="006B111B" w:rsidP="004C2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sidRPr="001E7953">
              <w:rPr>
                <w:rFonts w:ascii="Calibri" w:hAnsi="Calibri" w:cs="Calibri"/>
                <w:sz w:val="19"/>
                <w:szCs w:val="19"/>
              </w:rPr>
              <w:t>6,395</w:t>
            </w:r>
          </w:p>
        </w:tc>
        <w:tc>
          <w:tcPr>
            <w:tcW w:w="996" w:type="dxa"/>
            <w:vAlign w:val="bottom"/>
          </w:tcPr>
          <w:p w14:paraId="6F58CCD1" w14:textId="0584C2AA" w:rsidR="003E6E04" w:rsidRPr="001E7953" w:rsidRDefault="006B111B" w:rsidP="00AB23D0">
            <w:pPr>
              <w:tabs>
                <w:tab w:val="decimal" w:pos="792"/>
              </w:tabs>
              <w:jc w:val="center"/>
              <w:rPr>
                <w:rFonts w:ascii="Calibri" w:hAnsi="Calibri" w:cs="Calibri"/>
                <w:sz w:val="19"/>
                <w:szCs w:val="19"/>
              </w:rPr>
            </w:pPr>
            <w:r w:rsidRPr="001E7953">
              <w:rPr>
                <w:rFonts w:ascii="Calibri" w:hAnsi="Calibri" w:cs="Calibri"/>
                <w:sz w:val="19"/>
                <w:szCs w:val="19"/>
              </w:rPr>
              <w:t>-</w:t>
            </w:r>
          </w:p>
        </w:tc>
        <w:tc>
          <w:tcPr>
            <w:tcW w:w="996" w:type="dxa"/>
            <w:vAlign w:val="bottom"/>
          </w:tcPr>
          <w:p w14:paraId="3CB65D58" w14:textId="27AEAE83" w:rsidR="003E6E04" w:rsidRPr="001E7953" w:rsidRDefault="006B111B" w:rsidP="00AB23D0">
            <w:pPr>
              <w:tabs>
                <w:tab w:val="decimal" w:pos="792"/>
              </w:tabs>
              <w:jc w:val="center"/>
              <w:rPr>
                <w:rFonts w:ascii="Calibri" w:hAnsi="Calibri" w:cs="Calibri"/>
                <w:sz w:val="19"/>
                <w:szCs w:val="19"/>
              </w:rPr>
            </w:pPr>
            <w:r w:rsidRPr="001E7953">
              <w:rPr>
                <w:rFonts w:ascii="Calibri" w:hAnsi="Calibri" w:cs="Calibri"/>
                <w:sz w:val="19"/>
                <w:szCs w:val="19"/>
              </w:rPr>
              <w:t>-</w:t>
            </w:r>
          </w:p>
        </w:tc>
        <w:tc>
          <w:tcPr>
            <w:tcW w:w="996" w:type="dxa"/>
            <w:vAlign w:val="bottom"/>
          </w:tcPr>
          <w:p w14:paraId="3B27D6B4" w14:textId="33AA3D66" w:rsidR="003E6E04" w:rsidRPr="001E7953" w:rsidRDefault="006B111B" w:rsidP="004C26E3">
            <w:pPr>
              <w:jc w:val="right"/>
              <w:rPr>
                <w:rFonts w:ascii="Calibri" w:hAnsi="Calibri" w:cs="Calibri"/>
                <w:sz w:val="19"/>
                <w:szCs w:val="19"/>
              </w:rPr>
            </w:pPr>
            <w:r w:rsidRPr="001E7953">
              <w:rPr>
                <w:rFonts w:ascii="Calibri" w:hAnsi="Calibri" w:cs="Calibri"/>
                <w:sz w:val="19"/>
                <w:szCs w:val="19"/>
              </w:rPr>
              <w:t>8,65</w:t>
            </w:r>
            <w:r w:rsidR="00D16375" w:rsidRPr="001E7953">
              <w:rPr>
                <w:rFonts w:ascii="Calibri" w:hAnsi="Calibri" w:cs="Calibri"/>
                <w:sz w:val="19"/>
                <w:szCs w:val="19"/>
              </w:rPr>
              <w:t>1</w:t>
            </w:r>
          </w:p>
        </w:tc>
        <w:tc>
          <w:tcPr>
            <w:tcW w:w="996" w:type="dxa"/>
            <w:vAlign w:val="bottom"/>
          </w:tcPr>
          <w:p w14:paraId="02649A26" w14:textId="0F7093BF" w:rsidR="003E6E04" w:rsidRPr="001E7953" w:rsidRDefault="006B111B" w:rsidP="004C2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sidRPr="001E7953">
              <w:rPr>
                <w:rFonts w:ascii="Calibri" w:hAnsi="Calibri" w:cs="Calibri"/>
                <w:sz w:val="19"/>
                <w:szCs w:val="19"/>
              </w:rPr>
              <w:t>5,632</w:t>
            </w:r>
          </w:p>
        </w:tc>
      </w:tr>
      <w:tr w:rsidR="003E6E04" w:rsidRPr="00812930" w14:paraId="16E50F85" w14:textId="77777777" w:rsidTr="004C26E3">
        <w:trPr>
          <w:trHeight w:val="283"/>
        </w:trPr>
        <w:tc>
          <w:tcPr>
            <w:tcW w:w="2127" w:type="dxa"/>
            <w:vAlign w:val="bottom"/>
          </w:tcPr>
          <w:p w14:paraId="3AC35C31" w14:textId="77777777" w:rsidR="003E6E04" w:rsidRPr="001E7953" w:rsidRDefault="003E6E04" w:rsidP="003E6E04">
            <w:pPr>
              <w:ind w:left="-108"/>
              <w:rPr>
                <w:rFonts w:ascii="Calibri" w:hAnsi="Calibri" w:cs="Calibri"/>
                <w:sz w:val="19"/>
                <w:szCs w:val="19"/>
              </w:rPr>
            </w:pPr>
            <w:r w:rsidRPr="001E7953">
              <w:rPr>
                <w:rFonts w:ascii="Calibri" w:hAnsi="Calibri" w:cs="Calibri"/>
                <w:sz w:val="19"/>
                <w:szCs w:val="19"/>
              </w:rPr>
              <w:t>Other income</w:t>
            </w:r>
          </w:p>
        </w:tc>
        <w:tc>
          <w:tcPr>
            <w:tcW w:w="995" w:type="dxa"/>
            <w:vAlign w:val="bottom"/>
          </w:tcPr>
          <w:p w14:paraId="73B488E2" w14:textId="1E21C232" w:rsidR="003E6E04" w:rsidRPr="001E7953" w:rsidRDefault="006B111B" w:rsidP="00AB23D0">
            <w:pPr>
              <w:tabs>
                <w:tab w:val="decimal" w:pos="496"/>
              </w:tabs>
              <w:jc w:val="center"/>
              <w:rPr>
                <w:rFonts w:ascii="Calibri" w:hAnsi="Calibri" w:cs="Calibri"/>
                <w:sz w:val="19"/>
                <w:szCs w:val="19"/>
                <w:cs/>
              </w:rPr>
            </w:pPr>
            <w:r w:rsidRPr="001E7953">
              <w:rPr>
                <w:rFonts w:ascii="Calibri" w:hAnsi="Calibri" w:cs="Calibri"/>
                <w:sz w:val="19"/>
                <w:szCs w:val="19"/>
              </w:rPr>
              <w:t>-</w:t>
            </w:r>
          </w:p>
        </w:tc>
        <w:tc>
          <w:tcPr>
            <w:tcW w:w="995" w:type="dxa"/>
            <w:vAlign w:val="bottom"/>
          </w:tcPr>
          <w:p w14:paraId="6FF43212" w14:textId="1813A551" w:rsidR="003E6E04" w:rsidRPr="001E7953" w:rsidRDefault="006B111B" w:rsidP="00AB23D0">
            <w:pPr>
              <w:tabs>
                <w:tab w:val="decimal" w:pos="496"/>
              </w:tabs>
              <w:jc w:val="center"/>
              <w:rPr>
                <w:rFonts w:ascii="Calibri" w:hAnsi="Calibri" w:cs="Calibri"/>
                <w:sz w:val="19"/>
                <w:szCs w:val="19"/>
              </w:rPr>
            </w:pPr>
            <w:r w:rsidRPr="001E7953">
              <w:rPr>
                <w:rFonts w:ascii="Calibri" w:hAnsi="Calibri" w:cs="Calibri"/>
                <w:sz w:val="19"/>
                <w:szCs w:val="19"/>
              </w:rPr>
              <w:t>-</w:t>
            </w:r>
          </w:p>
        </w:tc>
        <w:tc>
          <w:tcPr>
            <w:tcW w:w="995" w:type="dxa"/>
            <w:vAlign w:val="bottom"/>
          </w:tcPr>
          <w:p w14:paraId="0631D301" w14:textId="39BF9EB8" w:rsidR="003E6E04" w:rsidRPr="001E7953" w:rsidRDefault="006B111B" w:rsidP="00AB23D0">
            <w:pPr>
              <w:tabs>
                <w:tab w:val="decimal" w:pos="792"/>
              </w:tabs>
              <w:jc w:val="center"/>
              <w:rPr>
                <w:rFonts w:ascii="Calibri" w:hAnsi="Calibri" w:cs="Calibri"/>
                <w:sz w:val="19"/>
                <w:szCs w:val="19"/>
              </w:rPr>
            </w:pPr>
            <w:r w:rsidRPr="001E7953">
              <w:rPr>
                <w:rFonts w:ascii="Calibri" w:hAnsi="Calibri" w:cs="Calibri"/>
                <w:sz w:val="19"/>
                <w:szCs w:val="19"/>
              </w:rPr>
              <w:t>-</w:t>
            </w:r>
          </w:p>
        </w:tc>
        <w:tc>
          <w:tcPr>
            <w:tcW w:w="996" w:type="dxa"/>
            <w:vAlign w:val="bottom"/>
          </w:tcPr>
          <w:p w14:paraId="40788795" w14:textId="1798427F" w:rsidR="003E6E04" w:rsidRPr="001E7953" w:rsidRDefault="006B111B" w:rsidP="00AB23D0">
            <w:pPr>
              <w:tabs>
                <w:tab w:val="decimal" w:pos="792"/>
              </w:tabs>
              <w:jc w:val="center"/>
              <w:rPr>
                <w:rFonts w:ascii="Calibri" w:hAnsi="Calibri" w:cs="Calibri"/>
                <w:sz w:val="19"/>
                <w:szCs w:val="19"/>
              </w:rPr>
            </w:pPr>
            <w:r w:rsidRPr="001E7953">
              <w:rPr>
                <w:rFonts w:ascii="Calibri" w:hAnsi="Calibri" w:cs="Calibri"/>
                <w:sz w:val="19"/>
                <w:szCs w:val="19"/>
              </w:rPr>
              <w:t>-</w:t>
            </w:r>
          </w:p>
        </w:tc>
        <w:tc>
          <w:tcPr>
            <w:tcW w:w="996" w:type="dxa"/>
            <w:vAlign w:val="bottom"/>
          </w:tcPr>
          <w:p w14:paraId="6AF63E23" w14:textId="2854AD37" w:rsidR="003E6E04" w:rsidRPr="001E7953" w:rsidRDefault="006B111B" w:rsidP="00AB23D0">
            <w:pPr>
              <w:tabs>
                <w:tab w:val="decimal" w:pos="792"/>
              </w:tabs>
              <w:jc w:val="right"/>
              <w:rPr>
                <w:rFonts w:ascii="Calibri" w:hAnsi="Calibri" w:cs="Calibri"/>
                <w:sz w:val="19"/>
                <w:szCs w:val="19"/>
              </w:rPr>
            </w:pPr>
            <w:r w:rsidRPr="001E7953">
              <w:rPr>
                <w:rFonts w:ascii="Calibri" w:hAnsi="Calibri" w:cs="Calibri"/>
                <w:sz w:val="19"/>
                <w:szCs w:val="19"/>
              </w:rPr>
              <w:t>533</w:t>
            </w:r>
          </w:p>
        </w:tc>
        <w:tc>
          <w:tcPr>
            <w:tcW w:w="996" w:type="dxa"/>
            <w:vAlign w:val="bottom"/>
          </w:tcPr>
          <w:p w14:paraId="03BAAAD9" w14:textId="29A5259F" w:rsidR="003E6E04" w:rsidRPr="001E7953" w:rsidRDefault="006B111B" w:rsidP="00AB23D0">
            <w:pPr>
              <w:tabs>
                <w:tab w:val="decimal" w:pos="792"/>
              </w:tabs>
              <w:jc w:val="right"/>
              <w:rPr>
                <w:rFonts w:ascii="Calibri" w:hAnsi="Calibri" w:cs="Calibri"/>
                <w:sz w:val="19"/>
                <w:szCs w:val="19"/>
              </w:rPr>
            </w:pPr>
            <w:r w:rsidRPr="001E7953">
              <w:rPr>
                <w:rFonts w:ascii="Calibri" w:hAnsi="Calibri" w:cs="Calibri"/>
                <w:sz w:val="19"/>
                <w:szCs w:val="19"/>
              </w:rPr>
              <w:t>33</w:t>
            </w:r>
            <w:r w:rsidR="001E7953">
              <w:rPr>
                <w:rFonts w:ascii="Calibri" w:hAnsi="Calibri" w:cs="Calibri"/>
                <w:sz w:val="19"/>
                <w:szCs w:val="19"/>
              </w:rPr>
              <w:t>4</w:t>
            </w:r>
          </w:p>
        </w:tc>
        <w:tc>
          <w:tcPr>
            <w:tcW w:w="996" w:type="dxa"/>
            <w:vAlign w:val="bottom"/>
          </w:tcPr>
          <w:p w14:paraId="2B38EA20" w14:textId="65F62225" w:rsidR="003E6E04" w:rsidRPr="001E7953" w:rsidRDefault="006B111B" w:rsidP="004C26E3">
            <w:pPr>
              <w:jc w:val="right"/>
              <w:rPr>
                <w:rFonts w:ascii="Calibri" w:hAnsi="Calibri" w:cs="Calibri"/>
                <w:sz w:val="19"/>
                <w:szCs w:val="19"/>
              </w:rPr>
            </w:pPr>
            <w:r w:rsidRPr="001E7953">
              <w:rPr>
                <w:rFonts w:ascii="Calibri" w:hAnsi="Calibri" w:cs="Calibri"/>
                <w:sz w:val="19"/>
                <w:szCs w:val="19"/>
              </w:rPr>
              <w:t>533</w:t>
            </w:r>
          </w:p>
        </w:tc>
        <w:tc>
          <w:tcPr>
            <w:tcW w:w="996" w:type="dxa"/>
            <w:vAlign w:val="bottom"/>
          </w:tcPr>
          <w:p w14:paraId="417A964E" w14:textId="21F4D912" w:rsidR="003E6E04" w:rsidRPr="00DC7D57" w:rsidRDefault="006B111B" w:rsidP="004C26E3">
            <w:pPr>
              <w:jc w:val="right"/>
              <w:rPr>
                <w:rFonts w:ascii="Calibri" w:hAnsi="Calibri" w:cs="Cordia New"/>
                <w:sz w:val="19"/>
                <w:szCs w:val="19"/>
                <w:cs/>
              </w:rPr>
            </w:pPr>
            <w:r w:rsidRPr="001E7953">
              <w:rPr>
                <w:rFonts w:ascii="Calibri" w:hAnsi="Calibri" w:cs="Calibri"/>
                <w:sz w:val="19"/>
                <w:szCs w:val="19"/>
              </w:rPr>
              <w:t>33</w:t>
            </w:r>
            <w:r w:rsidR="001E7953">
              <w:rPr>
                <w:rFonts w:ascii="Calibri" w:hAnsi="Calibri" w:cs="Calibri"/>
                <w:sz w:val="19"/>
                <w:szCs w:val="19"/>
              </w:rPr>
              <w:t>4</w:t>
            </w:r>
          </w:p>
        </w:tc>
      </w:tr>
      <w:tr w:rsidR="00D16375" w:rsidRPr="00812930" w14:paraId="79CBDBA2" w14:textId="77777777" w:rsidTr="004C26E3">
        <w:trPr>
          <w:trHeight w:val="283"/>
        </w:trPr>
        <w:tc>
          <w:tcPr>
            <w:tcW w:w="2127" w:type="dxa"/>
            <w:vAlign w:val="bottom"/>
          </w:tcPr>
          <w:p w14:paraId="6C912B58" w14:textId="77777777" w:rsidR="00D16375" w:rsidRPr="001E7953" w:rsidRDefault="00D16375" w:rsidP="00D16375">
            <w:pPr>
              <w:ind w:left="-108"/>
              <w:rPr>
                <w:rFonts w:ascii="Calibri" w:hAnsi="Calibri" w:cs="Calibri"/>
                <w:sz w:val="19"/>
                <w:szCs w:val="19"/>
                <w:cs/>
              </w:rPr>
            </w:pPr>
            <w:r w:rsidRPr="001E7953">
              <w:rPr>
                <w:rFonts w:ascii="Calibri" w:hAnsi="Calibri" w:cs="Calibri"/>
                <w:sz w:val="19"/>
                <w:szCs w:val="19"/>
              </w:rPr>
              <w:t>Administrative expenses</w:t>
            </w:r>
          </w:p>
        </w:tc>
        <w:tc>
          <w:tcPr>
            <w:tcW w:w="995" w:type="dxa"/>
            <w:vAlign w:val="bottom"/>
          </w:tcPr>
          <w:p w14:paraId="1838BA7E" w14:textId="1023BCA7" w:rsidR="00D16375" w:rsidRPr="001E7953" w:rsidRDefault="00D16375" w:rsidP="00AB23D0">
            <w:pPr>
              <w:tabs>
                <w:tab w:val="decimal" w:pos="496"/>
              </w:tabs>
              <w:jc w:val="center"/>
              <w:rPr>
                <w:rFonts w:ascii="Calibri" w:hAnsi="Calibri" w:cs="Calibri"/>
                <w:sz w:val="19"/>
                <w:szCs w:val="19"/>
              </w:rPr>
            </w:pPr>
            <w:r w:rsidRPr="001E7953">
              <w:rPr>
                <w:rFonts w:ascii="Calibri" w:hAnsi="Calibri" w:cs="Calibri"/>
                <w:sz w:val="19"/>
                <w:szCs w:val="19"/>
              </w:rPr>
              <w:t>-</w:t>
            </w:r>
          </w:p>
        </w:tc>
        <w:tc>
          <w:tcPr>
            <w:tcW w:w="995" w:type="dxa"/>
            <w:vAlign w:val="bottom"/>
          </w:tcPr>
          <w:p w14:paraId="5357406D" w14:textId="6FECCA29" w:rsidR="00D16375" w:rsidRPr="001E7953" w:rsidRDefault="004E625B" w:rsidP="004E6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r>
              <w:rPr>
                <w:rFonts w:ascii="Calibri" w:hAnsi="Calibri" w:cs="Calibri"/>
                <w:sz w:val="19"/>
                <w:szCs w:val="19"/>
              </w:rPr>
              <w:t>-</w:t>
            </w:r>
          </w:p>
        </w:tc>
        <w:tc>
          <w:tcPr>
            <w:tcW w:w="995" w:type="dxa"/>
            <w:vAlign w:val="bottom"/>
          </w:tcPr>
          <w:p w14:paraId="554F6878" w14:textId="009FCF42" w:rsidR="00D16375" w:rsidRPr="001E7953" w:rsidRDefault="00D16375" w:rsidP="009F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1E7953">
              <w:rPr>
                <w:rFonts w:ascii="Calibri" w:hAnsi="Calibri" w:cs="Calibri"/>
                <w:sz w:val="19"/>
                <w:szCs w:val="19"/>
              </w:rPr>
              <w:t>(13,392)</w:t>
            </w:r>
          </w:p>
        </w:tc>
        <w:tc>
          <w:tcPr>
            <w:tcW w:w="996" w:type="dxa"/>
            <w:vAlign w:val="bottom"/>
          </w:tcPr>
          <w:p w14:paraId="62679963" w14:textId="618F5835" w:rsidR="00D16375" w:rsidRPr="001E7953" w:rsidRDefault="00D16375" w:rsidP="009F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1E7953">
              <w:rPr>
                <w:rFonts w:ascii="Calibri" w:hAnsi="Calibri" w:cs="Calibri"/>
                <w:sz w:val="19"/>
                <w:szCs w:val="19"/>
              </w:rPr>
              <w:t>(13,822)</w:t>
            </w:r>
          </w:p>
        </w:tc>
        <w:tc>
          <w:tcPr>
            <w:tcW w:w="996" w:type="dxa"/>
            <w:vAlign w:val="bottom"/>
          </w:tcPr>
          <w:p w14:paraId="3B7443FB" w14:textId="5385DE9C" w:rsidR="00D16375" w:rsidRPr="001E7953" w:rsidRDefault="00D16375" w:rsidP="00AB23D0">
            <w:pPr>
              <w:tabs>
                <w:tab w:val="decimal" w:pos="792"/>
              </w:tabs>
              <w:jc w:val="center"/>
              <w:rPr>
                <w:rFonts w:ascii="Calibri" w:hAnsi="Calibri" w:cs="Calibri"/>
                <w:sz w:val="19"/>
                <w:szCs w:val="19"/>
              </w:rPr>
            </w:pPr>
            <w:r w:rsidRPr="001E7953">
              <w:rPr>
                <w:rFonts w:ascii="Calibri" w:hAnsi="Calibri" w:cs="Calibri"/>
                <w:sz w:val="19"/>
                <w:szCs w:val="19"/>
              </w:rPr>
              <w:t>-</w:t>
            </w:r>
          </w:p>
        </w:tc>
        <w:tc>
          <w:tcPr>
            <w:tcW w:w="996" w:type="dxa"/>
            <w:vAlign w:val="bottom"/>
          </w:tcPr>
          <w:p w14:paraId="7660C5ED" w14:textId="74C85A58" w:rsidR="00D16375" w:rsidRPr="001E7953" w:rsidRDefault="00D16375" w:rsidP="00AB23D0">
            <w:pPr>
              <w:tabs>
                <w:tab w:val="decimal" w:pos="792"/>
              </w:tabs>
              <w:jc w:val="center"/>
              <w:rPr>
                <w:rFonts w:ascii="Calibri" w:hAnsi="Calibri" w:cs="Calibri"/>
                <w:sz w:val="19"/>
                <w:szCs w:val="19"/>
              </w:rPr>
            </w:pPr>
            <w:r w:rsidRPr="001E7953">
              <w:rPr>
                <w:rFonts w:ascii="Calibri" w:hAnsi="Calibri" w:cs="Calibri"/>
                <w:sz w:val="19"/>
                <w:szCs w:val="19"/>
              </w:rPr>
              <w:t>-</w:t>
            </w:r>
          </w:p>
        </w:tc>
        <w:tc>
          <w:tcPr>
            <w:tcW w:w="996" w:type="dxa"/>
            <w:vAlign w:val="bottom"/>
          </w:tcPr>
          <w:p w14:paraId="79961BD1" w14:textId="4734E50E" w:rsidR="00D16375" w:rsidRPr="001E7953" w:rsidRDefault="00D16375" w:rsidP="009F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1E7953">
              <w:rPr>
                <w:rFonts w:ascii="Calibri" w:hAnsi="Calibri" w:cs="Calibri"/>
                <w:sz w:val="19"/>
                <w:szCs w:val="19"/>
              </w:rPr>
              <w:t>(13,392)</w:t>
            </w:r>
          </w:p>
        </w:tc>
        <w:tc>
          <w:tcPr>
            <w:tcW w:w="996" w:type="dxa"/>
            <w:vAlign w:val="bottom"/>
          </w:tcPr>
          <w:p w14:paraId="0EB6118C" w14:textId="7C603769" w:rsidR="00D16375" w:rsidRPr="001E7953" w:rsidRDefault="00D16375" w:rsidP="009F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1E7953">
              <w:rPr>
                <w:rFonts w:ascii="Calibri" w:hAnsi="Calibri" w:cs="Calibri"/>
                <w:sz w:val="19"/>
                <w:szCs w:val="19"/>
              </w:rPr>
              <w:t>(</w:t>
            </w:r>
            <w:r w:rsidR="00AB23D0">
              <w:rPr>
                <w:rFonts w:ascii="Calibri" w:hAnsi="Calibri" w:cs="Calibri"/>
                <w:sz w:val="19"/>
                <w:szCs w:val="19"/>
              </w:rPr>
              <w:t>13,822</w:t>
            </w:r>
            <w:r w:rsidRPr="001E7953">
              <w:rPr>
                <w:rFonts w:ascii="Calibri" w:hAnsi="Calibri" w:cs="Calibri"/>
                <w:sz w:val="19"/>
                <w:szCs w:val="19"/>
              </w:rPr>
              <w:t>)</w:t>
            </w:r>
          </w:p>
        </w:tc>
      </w:tr>
      <w:tr w:rsidR="00D16375" w:rsidRPr="00812930" w14:paraId="0953949C" w14:textId="77777777" w:rsidTr="001E7953">
        <w:trPr>
          <w:trHeight w:val="283"/>
        </w:trPr>
        <w:tc>
          <w:tcPr>
            <w:tcW w:w="2127" w:type="dxa"/>
            <w:vAlign w:val="bottom"/>
          </w:tcPr>
          <w:p w14:paraId="3B00B41A" w14:textId="4C3E3BB0" w:rsidR="00D16375" w:rsidRPr="001E7953" w:rsidRDefault="00A54F8A" w:rsidP="00D16375">
            <w:pPr>
              <w:ind w:left="-108"/>
              <w:rPr>
                <w:rFonts w:ascii="Calibri" w:hAnsi="Calibri" w:cs="Cordia New"/>
                <w:sz w:val="19"/>
                <w:szCs w:val="19"/>
                <w:highlight w:val="yellow"/>
              </w:rPr>
            </w:pPr>
            <w:r w:rsidRPr="001E7953">
              <w:rPr>
                <w:rFonts w:ascii="Calibri" w:hAnsi="Calibri" w:cs="Cordia New"/>
                <w:sz w:val="19"/>
                <w:szCs w:val="19"/>
              </w:rPr>
              <w:t>Loss on fair value adjustment in other non-current financial assets</w:t>
            </w:r>
          </w:p>
        </w:tc>
        <w:tc>
          <w:tcPr>
            <w:tcW w:w="995" w:type="dxa"/>
            <w:vAlign w:val="bottom"/>
          </w:tcPr>
          <w:p w14:paraId="250A1EA4" w14:textId="3740CA53" w:rsidR="00D16375" w:rsidRPr="00AB23D0" w:rsidRDefault="00D16375" w:rsidP="00AB23D0">
            <w:pPr>
              <w:tabs>
                <w:tab w:val="decimal" w:pos="496"/>
              </w:tabs>
              <w:jc w:val="center"/>
              <w:rPr>
                <w:rFonts w:ascii="Calibri" w:hAnsi="Calibri" w:cs="Calibri"/>
                <w:sz w:val="19"/>
                <w:szCs w:val="19"/>
              </w:rPr>
            </w:pPr>
            <w:r w:rsidRPr="00AB23D0">
              <w:rPr>
                <w:rFonts w:ascii="Calibri" w:hAnsi="Calibri" w:cs="Calibri"/>
                <w:sz w:val="19"/>
                <w:szCs w:val="19"/>
              </w:rPr>
              <w:t>-</w:t>
            </w:r>
          </w:p>
        </w:tc>
        <w:tc>
          <w:tcPr>
            <w:tcW w:w="995" w:type="dxa"/>
            <w:vAlign w:val="bottom"/>
          </w:tcPr>
          <w:p w14:paraId="10464136" w14:textId="4B9E9836" w:rsidR="00D16375" w:rsidRPr="00AB23D0" w:rsidRDefault="00D16375" w:rsidP="00AB2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r w:rsidRPr="00AB23D0">
              <w:rPr>
                <w:rFonts w:ascii="Calibri" w:hAnsi="Calibri" w:cs="Calibri"/>
                <w:sz w:val="19"/>
                <w:szCs w:val="19"/>
              </w:rPr>
              <w:t>-</w:t>
            </w:r>
          </w:p>
        </w:tc>
        <w:tc>
          <w:tcPr>
            <w:tcW w:w="995" w:type="dxa"/>
            <w:vAlign w:val="bottom"/>
          </w:tcPr>
          <w:p w14:paraId="724080F7" w14:textId="1E422317" w:rsidR="00D16375" w:rsidRPr="00AB23D0" w:rsidRDefault="00D16375" w:rsidP="00AB2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r w:rsidRPr="00AB23D0">
              <w:rPr>
                <w:rFonts w:ascii="Calibri" w:hAnsi="Calibri" w:cs="Calibri"/>
                <w:sz w:val="19"/>
                <w:szCs w:val="19"/>
              </w:rPr>
              <w:t>-</w:t>
            </w:r>
          </w:p>
        </w:tc>
        <w:tc>
          <w:tcPr>
            <w:tcW w:w="996" w:type="dxa"/>
            <w:vAlign w:val="bottom"/>
          </w:tcPr>
          <w:p w14:paraId="2FA08775" w14:textId="6A48EA2B" w:rsidR="00D16375" w:rsidRPr="00AB23D0" w:rsidRDefault="00D16375" w:rsidP="00AB2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r w:rsidRPr="00AB23D0">
              <w:rPr>
                <w:rFonts w:ascii="Calibri" w:hAnsi="Calibri" w:cs="Calibri"/>
                <w:sz w:val="19"/>
                <w:szCs w:val="19"/>
              </w:rPr>
              <w:t>-</w:t>
            </w:r>
          </w:p>
        </w:tc>
        <w:tc>
          <w:tcPr>
            <w:tcW w:w="996" w:type="dxa"/>
            <w:vAlign w:val="bottom"/>
          </w:tcPr>
          <w:p w14:paraId="3C795391" w14:textId="46764231" w:rsidR="00D16375" w:rsidRPr="00AB23D0" w:rsidRDefault="00D16375" w:rsidP="009F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AB23D0">
              <w:rPr>
                <w:rFonts w:ascii="Calibri" w:hAnsi="Calibri" w:cs="Calibri"/>
                <w:sz w:val="19"/>
                <w:szCs w:val="19"/>
              </w:rPr>
              <w:t>(1,668)</w:t>
            </w:r>
          </w:p>
        </w:tc>
        <w:tc>
          <w:tcPr>
            <w:tcW w:w="996" w:type="dxa"/>
            <w:vAlign w:val="bottom"/>
          </w:tcPr>
          <w:p w14:paraId="1587C722" w14:textId="41D62665" w:rsidR="00D16375" w:rsidRPr="00AB23D0" w:rsidRDefault="00D16375" w:rsidP="00AB23D0">
            <w:pPr>
              <w:tabs>
                <w:tab w:val="decimal" w:pos="792"/>
              </w:tabs>
              <w:jc w:val="center"/>
              <w:rPr>
                <w:rFonts w:ascii="Calibri" w:hAnsi="Calibri" w:cs="Calibri"/>
                <w:sz w:val="19"/>
                <w:szCs w:val="19"/>
              </w:rPr>
            </w:pPr>
            <w:r w:rsidRPr="00AB23D0">
              <w:rPr>
                <w:rFonts w:ascii="Calibri" w:hAnsi="Calibri" w:cs="Calibri"/>
                <w:sz w:val="19"/>
                <w:szCs w:val="19"/>
              </w:rPr>
              <w:t>-</w:t>
            </w:r>
          </w:p>
        </w:tc>
        <w:tc>
          <w:tcPr>
            <w:tcW w:w="996" w:type="dxa"/>
            <w:vAlign w:val="bottom"/>
          </w:tcPr>
          <w:p w14:paraId="14EF1495" w14:textId="67B0153D" w:rsidR="00D16375" w:rsidRPr="00AB23D0" w:rsidRDefault="00D16375" w:rsidP="009F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AB23D0">
              <w:rPr>
                <w:rFonts w:ascii="Calibri" w:hAnsi="Calibri" w:cs="Calibri"/>
                <w:sz w:val="19"/>
                <w:szCs w:val="19"/>
              </w:rPr>
              <w:t>(1,668)</w:t>
            </w:r>
          </w:p>
        </w:tc>
        <w:tc>
          <w:tcPr>
            <w:tcW w:w="996" w:type="dxa"/>
          </w:tcPr>
          <w:p w14:paraId="163D86AD" w14:textId="77777777" w:rsidR="00D16375" w:rsidRPr="00AB23D0" w:rsidRDefault="00D16375" w:rsidP="00AB2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p>
          <w:p w14:paraId="10A4B1C0" w14:textId="77777777" w:rsidR="00D16375" w:rsidRPr="00AB23D0" w:rsidRDefault="00D16375" w:rsidP="00AB2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p>
          <w:p w14:paraId="32F55892" w14:textId="516451D8" w:rsidR="00D16375" w:rsidRPr="00AB23D0" w:rsidRDefault="00D16375" w:rsidP="00AB2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r w:rsidRPr="00AB23D0">
              <w:rPr>
                <w:rFonts w:ascii="Calibri" w:hAnsi="Calibri" w:cs="Calibri"/>
                <w:sz w:val="19"/>
                <w:szCs w:val="19"/>
              </w:rPr>
              <w:t>-</w:t>
            </w:r>
          </w:p>
        </w:tc>
      </w:tr>
      <w:tr w:rsidR="00D16375" w:rsidRPr="00812930" w14:paraId="7E507529" w14:textId="77777777" w:rsidTr="001E7953">
        <w:trPr>
          <w:trHeight w:val="283"/>
        </w:trPr>
        <w:tc>
          <w:tcPr>
            <w:tcW w:w="2127" w:type="dxa"/>
            <w:vAlign w:val="bottom"/>
          </w:tcPr>
          <w:p w14:paraId="481BF562" w14:textId="0DE275CB" w:rsidR="00D16375" w:rsidRPr="001E7953" w:rsidRDefault="00D16375" w:rsidP="00D16375">
            <w:pPr>
              <w:ind w:left="-108"/>
              <w:rPr>
                <w:rFonts w:ascii="Calibri" w:hAnsi="Calibri" w:cs="Calibri"/>
                <w:sz w:val="19"/>
                <w:szCs w:val="19"/>
              </w:rPr>
            </w:pPr>
            <w:r w:rsidRPr="001E7953">
              <w:rPr>
                <w:rFonts w:ascii="Calibri" w:hAnsi="Calibri" w:cs="Calibri"/>
                <w:sz w:val="19"/>
                <w:szCs w:val="19"/>
              </w:rPr>
              <w:t>Other expenses</w:t>
            </w:r>
          </w:p>
        </w:tc>
        <w:tc>
          <w:tcPr>
            <w:tcW w:w="995" w:type="dxa"/>
            <w:vAlign w:val="bottom"/>
          </w:tcPr>
          <w:p w14:paraId="73A184BE" w14:textId="76650801" w:rsidR="00D16375" w:rsidRPr="001E7953" w:rsidRDefault="00D16375" w:rsidP="00AB23D0">
            <w:pPr>
              <w:tabs>
                <w:tab w:val="decimal" w:pos="496"/>
              </w:tabs>
              <w:jc w:val="right"/>
              <w:rPr>
                <w:rFonts w:ascii="Calibri" w:hAnsi="Calibri" w:cs="Calibri"/>
                <w:sz w:val="19"/>
                <w:szCs w:val="19"/>
              </w:rPr>
            </w:pPr>
            <w:r w:rsidRPr="001E7953">
              <w:rPr>
                <w:rFonts w:ascii="Calibri" w:hAnsi="Calibri" w:cs="Calibri"/>
                <w:sz w:val="19"/>
                <w:szCs w:val="19"/>
              </w:rPr>
              <w:t>2,60</w:t>
            </w:r>
            <w:r w:rsidR="004772AF">
              <w:rPr>
                <w:rFonts w:ascii="Calibri" w:hAnsi="Calibri" w:cs="Calibri"/>
                <w:sz w:val="19"/>
                <w:szCs w:val="19"/>
              </w:rPr>
              <w:t>7</w:t>
            </w:r>
          </w:p>
        </w:tc>
        <w:tc>
          <w:tcPr>
            <w:tcW w:w="995" w:type="dxa"/>
            <w:vAlign w:val="bottom"/>
          </w:tcPr>
          <w:p w14:paraId="166E6C8E" w14:textId="4617B362" w:rsidR="00D16375" w:rsidRPr="001E7953" w:rsidRDefault="00D16375" w:rsidP="009F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1E7953">
              <w:rPr>
                <w:rFonts w:ascii="Calibri" w:hAnsi="Calibri" w:cs="Calibri"/>
                <w:sz w:val="19"/>
                <w:szCs w:val="19"/>
              </w:rPr>
              <w:t>(113)</w:t>
            </w:r>
          </w:p>
        </w:tc>
        <w:tc>
          <w:tcPr>
            <w:tcW w:w="995" w:type="dxa"/>
            <w:vAlign w:val="bottom"/>
          </w:tcPr>
          <w:p w14:paraId="25473D0F" w14:textId="16498DF9" w:rsidR="00D16375" w:rsidRPr="001E7953" w:rsidRDefault="00D16375" w:rsidP="00AB2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r w:rsidRPr="001E7953">
              <w:rPr>
                <w:rFonts w:ascii="Calibri" w:hAnsi="Calibri" w:cs="Calibri"/>
                <w:sz w:val="19"/>
                <w:szCs w:val="19"/>
              </w:rPr>
              <w:t>-</w:t>
            </w:r>
          </w:p>
        </w:tc>
        <w:tc>
          <w:tcPr>
            <w:tcW w:w="996" w:type="dxa"/>
            <w:vAlign w:val="bottom"/>
          </w:tcPr>
          <w:p w14:paraId="38FE2824" w14:textId="1ED834FE" w:rsidR="00D16375" w:rsidRPr="001E7953" w:rsidRDefault="00D16375" w:rsidP="00AB2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r w:rsidRPr="001E7953">
              <w:rPr>
                <w:rFonts w:ascii="Calibri" w:hAnsi="Calibri" w:cs="Calibri"/>
                <w:sz w:val="19"/>
                <w:szCs w:val="19"/>
              </w:rPr>
              <w:t>-</w:t>
            </w:r>
          </w:p>
        </w:tc>
        <w:tc>
          <w:tcPr>
            <w:tcW w:w="996" w:type="dxa"/>
            <w:vAlign w:val="bottom"/>
          </w:tcPr>
          <w:p w14:paraId="0956AFB1" w14:textId="6775BC34" w:rsidR="00D16375" w:rsidRPr="001E7953" w:rsidRDefault="00D16375" w:rsidP="00AB23D0">
            <w:pPr>
              <w:tabs>
                <w:tab w:val="decimal" w:pos="792"/>
              </w:tabs>
              <w:jc w:val="center"/>
              <w:rPr>
                <w:rFonts w:ascii="Calibri" w:hAnsi="Calibri" w:cs="Calibri"/>
                <w:sz w:val="19"/>
                <w:szCs w:val="19"/>
              </w:rPr>
            </w:pPr>
            <w:r w:rsidRPr="001E7953">
              <w:rPr>
                <w:rFonts w:ascii="Calibri" w:hAnsi="Calibri" w:cs="Calibri"/>
                <w:sz w:val="19"/>
                <w:szCs w:val="19"/>
              </w:rPr>
              <w:t>-</w:t>
            </w:r>
          </w:p>
        </w:tc>
        <w:tc>
          <w:tcPr>
            <w:tcW w:w="996" w:type="dxa"/>
            <w:vAlign w:val="bottom"/>
          </w:tcPr>
          <w:p w14:paraId="5D9EDF22" w14:textId="016B01FC" w:rsidR="00D16375" w:rsidRPr="001E7953" w:rsidRDefault="004772AF" w:rsidP="00477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r>
              <w:rPr>
                <w:rFonts w:ascii="Calibri" w:hAnsi="Calibri" w:cs="Calibri"/>
                <w:sz w:val="19"/>
                <w:szCs w:val="19"/>
              </w:rPr>
              <w:t>-</w:t>
            </w:r>
          </w:p>
        </w:tc>
        <w:tc>
          <w:tcPr>
            <w:tcW w:w="996" w:type="dxa"/>
            <w:vAlign w:val="bottom"/>
          </w:tcPr>
          <w:p w14:paraId="32E30048" w14:textId="0B7A6276" w:rsidR="00D16375" w:rsidRPr="001E7953" w:rsidRDefault="00D16375" w:rsidP="00AB2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sidRPr="001E7953">
              <w:rPr>
                <w:rFonts w:ascii="Calibri" w:hAnsi="Calibri" w:cs="Calibri"/>
                <w:sz w:val="19"/>
                <w:szCs w:val="19"/>
              </w:rPr>
              <w:t>2,60</w:t>
            </w:r>
            <w:r w:rsidR="004772AF">
              <w:rPr>
                <w:rFonts w:ascii="Calibri" w:hAnsi="Calibri" w:cs="Calibri"/>
                <w:sz w:val="19"/>
                <w:szCs w:val="19"/>
              </w:rPr>
              <w:t>7</w:t>
            </w:r>
          </w:p>
        </w:tc>
        <w:tc>
          <w:tcPr>
            <w:tcW w:w="996" w:type="dxa"/>
            <w:vAlign w:val="bottom"/>
          </w:tcPr>
          <w:p w14:paraId="498E9755" w14:textId="2356A712" w:rsidR="00D16375" w:rsidRPr="001E7953" w:rsidRDefault="00D16375" w:rsidP="009F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1E7953">
              <w:rPr>
                <w:rFonts w:ascii="Calibri" w:hAnsi="Calibri" w:cs="Calibri"/>
                <w:sz w:val="19"/>
                <w:szCs w:val="19"/>
              </w:rPr>
              <w:t>(</w:t>
            </w:r>
            <w:r w:rsidR="004772AF">
              <w:rPr>
                <w:rFonts w:ascii="Calibri" w:hAnsi="Calibri" w:cs="Calibri"/>
                <w:sz w:val="19"/>
                <w:szCs w:val="19"/>
              </w:rPr>
              <w:t>113</w:t>
            </w:r>
            <w:r w:rsidRPr="001E7953">
              <w:rPr>
                <w:rFonts w:ascii="Calibri" w:hAnsi="Calibri" w:cs="Calibri"/>
                <w:sz w:val="19"/>
                <w:szCs w:val="19"/>
              </w:rPr>
              <w:t>)</w:t>
            </w:r>
          </w:p>
        </w:tc>
      </w:tr>
      <w:tr w:rsidR="00D16375" w:rsidRPr="00812930" w14:paraId="550CF29A" w14:textId="77777777" w:rsidTr="001E7953">
        <w:trPr>
          <w:trHeight w:val="283"/>
        </w:trPr>
        <w:tc>
          <w:tcPr>
            <w:tcW w:w="2127" w:type="dxa"/>
            <w:tcBorders>
              <w:top w:val="nil"/>
              <w:left w:val="nil"/>
              <w:bottom w:val="nil"/>
              <w:right w:val="nil"/>
            </w:tcBorders>
            <w:vAlign w:val="bottom"/>
          </w:tcPr>
          <w:p w14:paraId="1CB5C366" w14:textId="220E2417" w:rsidR="00D16375" w:rsidRPr="001E7953" w:rsidRDefault="00D16375" w:rsidP="00D16375">
            <w:pPr>
              <w:tabs>
                <w:tab w:val="decimal" w:pos="792"/>
              </w:tabs>
              <w:ind w:left="-108"/>
              <w:rPr>
                <w:rFonts w:ascii="Calibri" w:hAnsi="Calibri" w:cs="Calibri"/>
                <w:sz w:val="19"/>
                <w:szCs w:val="19"/>
              </w:rPr>
            </w:pPr>
            <w:r w:rsidRPr="001E7953">
              <w:rPr>
                <w:rFonts w:ascii="Calibri" w:hAnsi="Calibri" w:cs="Calibri"/>
                <w:sz w:val="19"/>
                <w:szCs w:val="19"/>
              </w:rPr>
              <w:t>Finance Cost</w:t>
            </w:r>
          </w:p>
        </w:tc>
        <w:tc>
          <w:tcPr>
            <w:tcW w:w="995" w:type="dxa"/>
            <w:vAlign w:val="bottom"/>
          </w:tcPr>
          <w:p w14:paraId="0415E91D" w14:textId="2EA1645A" w:rsidR="00D16375" w:rsidRPr="001E7953" w:rsidRDefault="00D16375" w:rsidP="009F6F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1E7953">
              <w:rPr>
                <w:rFonts w:ascii="Calibri" w:hAnsi="Calibri" w:cs="Calibri"/>
                <w:sz w:val="19"/>
                <w:szCs w:val="19"/>
              </w:rPr>
              <w:t>(70)</w:t>
            </w:r>
          </w:p>
        </w:tc>
        <w:tc>
          <w:tcPr>
            <w:tcW w:w="995" w:type="dxa"/>
            <w:vAlign w:val="bottom"/>
          </w:tcPr>
          <w:p w14:paraId="579CB4D5" w14:textId="29D9FFCE" w:rsidR="00D16375" w:rsidRPr="001E7953" w:rsidRDefault="00D16375" w:rsidP="009F6F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1E7953">
              <w:rPr>
                <w:rFonts w:ascii="Calibri" w:hAnsi="Calibri" w:cs="Calibri"/>
                <w:sz w:val="19"/>
                <w:szCs w:val="19"/>
              </w:rPr>
              <w:t>(109)</w:t>
            </w:r>
          </w:p>
        </w:tc>
        <w:tc>
          <w:tcPr>
            <w:tcW w:w="995" w:type="dxa"/>
            <w:vAlign w:val="bottom"/>
          </w:tcPr>
          <w:p w14:paraId="31D22B2B" w14:textId="36684D28" w:rsidR="00D16375" w:rsidRPr="001E7953" w:rsidRDefault="00D16375" w:rsidP="00AB23D0">
            <w:pPr>
              <w:pBdr>
                <w:bottom w:val="single" w:sz="4" w:space="1" w:color="auto"/>
              </w:pBdr>
              <w:tabs>
                <w:tab w:val="decimal" w:pos="792"/>
              </w:tabs>
              <w:jc w:val="center"/>
              <w:rPr>
                <w:rFonts w:ascii="Calibri" w:hAnsi="Calibri" w:cs="Calibri"/>
                <w:sz w:val="19"/>
                <w:szCs w:val="19"/>
              </w:rPr>
            </w:pPr>
            <w:r w:rsidRPr="001E7953">
              <w:rPr>
                <w:rFonts w:ascii="Calibri" w:hAnsi="Calibri" w:cs="Calibri"/>
                <w:sz w:val="19"/>
                <w:szCs w:val="19"/>
              </w:rPr>
              <w:t>-</w:t>
            </w:r>
          </w:p>
        </w:tc>
        <w:tc>
          <w:tcPr>
            <w:tcW w:w="996" w:type="dxa"/>
            <w:vAlign w:val="bottom"/>
          </w:tcPr>
          <w:p w14:paraId="66CED7A7" w14:textId="71B42D27" w:rsidR="00D16375" w:rsidRPr="001E7953" w:rsidRDefault="00D16375" w:rsidP="00AB23D0">
            <w:pPr>
              <w:pBdr>
                <w:bottom w:val="single" w:sz="4" w:space="1" w:color="auto"/>
              </w:pBdr>
              <w:tabs>
                <w:tab w:val="decimal" w:pos="792"/>
              </w:tabs>
              <w:jc w:val="center"/>
              <w:rPr>
                <w:rFonts w:ascii="Calibri" w:hAnsi="Calibri" w:cs="Calibri"/>
                <w:sz w:val="19"/>
                <w:szCs w:val="19"/>
              </w:rPr>
            </w:pPr>
            <w:r w:rsidRPr="001E7953">
              <w:rPr>
                <w:rFonts w:ascii="Calibri" w:hAnsi="Calibri" w:cs="Calibri"/>
                <w:sz w:val="19"/>
                <w:szCs w:val="19"/>
              </w:rPr>
              <w:t>-</w:t>
            </w:r>
          </w:p>
        </w:tc>
        <w:tc>
          <w:tcPr>
            <w:tcW w:w="996" w:type="dxa"/>
            <w:vAlign w:val="bottom"/>
          </w:tcPr>
          <w:p w14:paraId="28340300" w14:textId="54E09D27" w:rsidR="00D16375" w:rsidRPr="001E7953" w:rsidRDefault="00D16375" w:rsidP="009F6F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1E7953">
              <w:rPr>
                <w:rFonts w:ascii="Calibri" w:hAnsi="Calibri" w:cs="Calibri"/>
                <w:sz w:val="19"/>
                <w:szCs w:val="19"/>
              </w:rPr>
              <w:t>(463)</w:t>
            </w:r>
          </w:p>
        </w:tc>
        <w:tc>
          <w:tcPr>
            <w:tcW w:w="996" w:type="dxa"/>
            <w:vAlign w:val="bottom"/>
          </w:tcPr>
          <w:p w14:paraId="6E63EEF7" w14:textId="4C15019E" w:rsidR="00D16375" w:rsidRPr="001E7953" w:rsidRDefault="00D16375" w:rsidP="009F6F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1E7953">
              <w:rPr>
                <w:rFonts w:ascii="Calibri" w:hAnsi="Calibri" w:cs="Calibri"/>
                <w:sz w:val="19"/>
                <w:szCs w:val="19"/>
              </w:rPr>
              <w:t>(2,4</w:t>
            </w:r>
            <w:r w:rsidR="00B24D54">
              <w:rPr>
                <w:rFonts w:ascii="Calibri" w:hAnsi="Calibri" w:cs="Calibri"/>
                <w:sz w:val="19"/>
                <w:szCs w:val="19"/>
              </w:rPr>
              <w:t>19</w:t>
            </w:r>
            <w:r w:rsidRPr="001E7953">
              <w:rPr>
                <w:rFonts w:ascii="Calibri" w:hAnsi="Calibri" w:cs="Calibri"/>
                <w:sz w:val="19"/>
                <w:szCs w:val="19"/>
              </w:rPr>
              <w:t>)</w:t>
            </w:r>
          </w:p>
        </w:tc>
        <w:tc>
          <w:tcPr>
            <w:tcW w:w="996" w:type="dxa"/>
            <w:vAlign w:val="bottom"/>
          </w:tcPr>
          <w:p w14:paraId="0AD35D04" w14:textId="26DEAE0F" w:rsidR="00D16375" w:rsidRPr="001E7953" w:rsidRDefault="00D16375" w:rsidP="009F6F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1E7953">
              <w:rPr>
                <w:rFonts w:ascii="Calibri" w:hAnsi="Calibri" w:cs="Calibri"/>
                <w:sz w:val="19"/>
                <w:szCs w:val="19"/>
              </w:rPr>
              <w:t>(533)</w:t>
            </w:r>
          </w:p>
        </w:tc>
        <w:tc>
          <w:tcPr>
            <w:tcW w:w="996" w:type="dxa"/>
            <w:vAlign w:val="bottom"/>
          </w:tcPr>
          <w:p w14:paraId="69A4097D" w14:textId="0A5435AC" w:rsidR="00D16375" w:rsidRPr="001E7953" w:rsidRDefault="00D16375" w:rsidP="009F6F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1E7953">
              <w:rPr>
                <w:rFonts w:ascii="Calibri" w:hAnsi="Calibri" w:cs="Calibri"/>
                <w:sz w:val="19"/>
                <w:szCs w:val="19"/>
              </w:rPr>
              <w:t>(2,52</w:t>
            </w:r>
            <w:r w:rsidR="004772AF">
              <w:rPr>
                <w:rFonts w:ascii="Calibri" w:hAnsi="Calibri" w:cs="Calibri"/>
                <w:sz w:val="19"/>
                <w:szCs w:val="19"/>
              </w:rPr>
              <w:t>8</w:t>
            </w:r>
            <w:r w:rsidRPr="001E7953">
              <w:rPr>
                <w:rFonts w:ascii="Calibri" w:hAnsi="Calibri" w:cs="Calibri"/>
                <w:sz w:val="19"/>
                <w:szCs w:val="19"/>
              </w:rPr>
              <w:t>)</w:t>
            </w:r>
          </w:p>
        </w:tc>
      </w:tr>
      <w:tr w:rsidR="00D16375" w:rsidRPr="00812930" w14:paraId="4E421520" w14:textId="77777777" w:rsidTr="001E7953">
        <w:trPr>
          <w:trHeight w:val="283"/>
        </w:trPr>
        <w:tc>
          <w:tcPr>
            <w:tcW w:w="2127" w:type="dxa"/>
            <w:vAlign w:val="bottom"/>
          </w:tcPr>
          <w:p w14:paraId="7A5809C6" w14:textId="529C106F" w:rsidR="00D16375" w:rsidRPr="00DC7D57" w:rsidRDefault="00D16375" w:rsidP="00A54F8A">
            <w:pPr>
              <w:tabs>
                <w:tab w:val="decimal" w:pos="792"/>
              </w:tabs>
              <w:ind w:left="-108"/>
              <w:rPr>
                <w:rFonts w:ascii="Calibri" w:hAnsi="Calibri" w:cs="Cordia New"/>
                <w:sz w:val="19"/>
                <w:szCs w:val="19"/>
                <w:cs/>
              </w:rPr>
            </w:pPr>
            <w:r w:rsidRPr="001E7953">
              <w:rPr>
                <w:rFonts w:ascii="Calibri" w:hAnsi="Calibri" w:cs="Calibri"/>
                <w:sz w:val="19"/>
                <w:szCs w:val="19"/>
              </w:rPr>
              <w:t>Profit (Loss)</w:t>
            </w:r>
            <w:r w:rsidR="00A54F8A" w:rsidRPr="001E7953">
              <w:rPr>
                <w:rFonts w:ascii="Calibri" w:hAnsi="Calibri" w:cs="Calibri"/>
                <w:sz w:val="19"/>
                <w:szCs w:val="19"/>
              </w:rPr>
              <w:t xml:space="preserve"> before income tax</w:t>
            </w:r>
          </w:p>
        </w:tc>
        <w:tc>
          <w:tcPr>
            <w:tcW w:w="995" w:type="dxa"/>
            <w:vAlign w:val="bottom"/>
          </w:tcPr>
          <w:p w14:paraId="1E7BD9FB" w14:textId="653BF444" w:rsidR="00D16375" w:rsidRPr="001E7953" w:rsidRDefault="00D16375" w:rsidP="00AB23D0">
            <w:pPr>
              <w:tabs>
                <w:tab w:val="decimal" w:pos="496"/>
              </w:tabs>
              <w:jc w:val="right"/>
              <w:rPr>
                <w:rFonts w:ascii="Calibri" w:hAnsi="Calibri" w:cs="Calibri"/>
                <w:sz w:val="19"/>
                <w:szCs w:val="19"/>
              </w:rPr>
            </w:pPr>
            <w:r w:rsidRPr="001E7953">
              <w:rPr>
                <w:rFonts w:ascii="Calibri" w:hAnsi="Calibri" w:cs="Calibri"/>
                <w:sz w:val="19"/>
                <w:szCs w:val="19"/>
              </w:rPr>
              <w:t>1,72</w:t>
            </w:r>
            <w:r w:rsidR="004772AF">
              <w:rPr>
                <w:rFonts w:ascii="Calibri" w:hAnsi="Calibri" w:cs="Calibri"/>
                <w:sz w:val="19"/>
                <w:szCs w:val="19"/>
              </w:rPr>
              <w:t>8</w:t>
            </w:r>
          </w:p>
        </w:tc>
        <w:tc>
          <w:tcPr>
            <w:tcW w:w="995" w:type="dxa"/>
            <w:vAlign w:val="bottom"/>
          </w:tcPr>
          <w:p w14:paraId="10663F23" w14:textId="2F0B46C1" w:rsidR="00D16375" w:rsidRPr="001E7953" w:rsidRDefault="00D16375" w:rsidP="009F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1E7953">
              <w:rPr>
                <w:rFonts w:ascii="Calibri" w:hAnsi="Calibri" w:cs="Calibri"/>
                <w:sz w:val="19"/>
                <w:szCs w:val="19"/>
              </w:rPr>
              <w:t>(</w:t>
            </w:r>
            <w:r w:rsidR="004E625B">
              <w:rPr>
                <w:rFonts w:ascii="Calibri" w:hAnsi="Calibri" w:cs="Calibri"/>
                <w:sz w:val="19"/>
                <w:szCs w:val="19"/>
              </w:rPr>
              <w:t>985</w:t>
            </w:r>
            <w:r w:rsidRPr="001E7953">
              <w:rPr>
                <w:rFonts w:ascii="Calibri" w:hAnsi="Calibri" w:cs="Calibri"/>
                <w:sz w:val="19"/>
                <w:szCs w:val="19"/>
              </w:rPr>
              <w:t>)</w:t>
            </w:r>
          </w:p>
        </w:tc>
        <w:tc>
          <w:tcPr>
            <w:tcW w:w="995" w:type="dxa"/>
            <w:vAlign w:val="bottom"/>
          </w:tcPr>
          <w:p w14:paraId="3D90EA19" w14:textId="00E68BEC" w:rsidR="00D16375" w:rsidRPr="001E7953" w:rsidRDefault="00D16375" w:rsidP="009F6F85">
            <w:pPr>
              <w:tabs>
                <w:tab w:val="decimal" w:pos="792"/>
              </w:tabs>
              <w:ind w:right="-57"/>
              <w:jc w:val="right"/>
              <w:rPr>
                <w:rFonts w:ascii="Calibri" w:hAnsi="Calibri" w:cs="Calibri"/>
                <w:sz w:val="19"/>
                <w:szCs w:val="19"/>
              </w:rPr>
            </w:pPr>
            <w:r w:rsidRPr="001E7953">
              <w:rPr>
                <w:rFonts w:ascii="Calibri" w:hAnsi="Calibri" w:cs="Calibri"/>
                <w:sz w:val="19"/>
                <w:szCs w:val="19"/>
              </w:rPr>
              <w:t>(3,932)</w:t>
            </w:r>
          </w:p>
        </w:tc>
        <w:tc>
          <w:tcPr>
            <w:tcW w:w="996" w:type="dxa"/>
            <w:vAlign w:val="bottom"/>
          </w:tcPr>
          <w:p w14:paraId="7B718663" w14:textId="4F9346A0" w:rsidR="00D16375" w:rsidRPr="001E7953" w:rsidRDefault="00D16375" w:rsidP="009F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1E7953">
              <w:rPr>
                <w:rFonts w:ascii="Calibri" w:hAnsi="Calibri" w:cs="Calibri"/>
                <w:sz w:val="19"/>
                <w:szCs w:val="19"/>
              </w:rPr>
              <w:t>(7,427)</w:t>
            </w:r>
          </w:p>
        </w:tc>
        <w:tc>
          <w:tcPr>
            <w:tcW w:w="996" w:type="dxa"/>
            <w:vAlign w:val="bottom"/>
          </w:tcPr>
          <w:p w14:paraId="4D3D84D7" w14:textId="2815721C" w:rsidR="00D16375" w:rsidRPr="001E7953" w:rsidRDefault="00D16375" w:rsidP="009F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1E7953">
              <w:rPr>
                <w:rFonts w:ascii="Calibri" w:hAnsi="Calibri" w:cs="Calibri"/>
                <w:sz w:val="19"/>
                <w:szCs w:val="19"/>
              </w:rPr>
              <w:t>(1,598)</w:t>
            </w:r>
          </w:p>
        </w:tc>
        <w:tc>
          <w:tcPr>
            <w:tcW w:w="996" w:type="dxa"/>
            <w:vAlign w:val="bottom"/>
          </w:tcPr>
          <w:p w14:paraId="4C1E1621" w14:textId="0CEE1701" w:rsidR="00D16375" w:rsidRPr="001E7953" w:rsidRDefault="00D16375" w:rsidP="009F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1E7953">
              <w:rPr>
                <w:rFonts w:ascii="Calibri" w:hAnsi="Calibri" w:cs="Calibri"/>
                <w:sz w:val="19"/>
                <w:szCs w:val="19"/>
              </w:rPr>
              <w:t>(2,</w:t>
            </w:r>
            <w:r w:rsidR="004772AF">
              <w:rPr>
                <w:rFonts w:ascii="Calibri" w:hAnsi="Calibri" w:cs="Calibri"/>
                <w:sz w:val="19"/>
                <w:szCs w:val="19"/>
              </w:rPr>
              <w:t>085</w:t>
            </w:r>
            <w:r w:rsidRPr="001E7953">
              <w:rPr>
                <w:rFonts w:ascii="Calibri" w:hAnsi="Calibri" w:cs="Calibri"/>
                <w:sz w:val="19"/>
                <w:szCs w:val="19"/>
              </w:rPr>
              <w:t>)</w:t>
            </w:r>
          </w:p>
        </w:tc>
        <w:tc>
          <w:tcPr>
            <w:tcW w:w="996" w:type="dxa"/>
            <w:vAlign w:val="bottom"/>
          </w:tcPr>
          <w:p w14:paraId="3943CAA7" w14:textId="4EE4FDD8" w:rsidR="00D16375" w:rsidRPr="001E7953" w:rsidRDefault="00D16375" w:rsidP="009F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1E7953">
              <w:rPr>
                <w:rFonts w:ascii="Calibri" w:hAnsi="Calibri" w:cs="Calibri"/>
                <w:sz w:val="19"/>
                <w:szCs w:val="19"/>
              </w:rPr>
              <w:t>(3,80</w:t>
            </w:r>
            <w:r w:rsidR="004772AF">
              <w:rPr>
                <w:rFonts w:ascii="Calibri" w:hAnsi="Calibri" w:cs="Calibri"/>
                <w:sz w:val="19"/>
                <w:szCs w:val="19"/>
              </w:rPr>
              <w:t>2</w:t>
            </w:r>
            <w:r w:rsidRPr="001E7953">
              <w:rPr>
                <w:rFonts w:ascii="Calibri" w:hAnsi="Calibri" w:cs="Calibri"/>
                <w:sz w:val="19"/>
                <w:szCs w:val="19"/>
              </w:rPr>
              <w:t>)</w:t>
            </w:r>
          </w:p>
        </w:tc>
        <w:tc>
          <w:tcPr>
            <w:tcW w:w="996" w:type="dxa"/>
          </w:tcPr>
          <w:p w14:paraId="077C32E8" w14:textId="77777777" w:rsidR="00D16375" w:rsidRPr="001E7953" w:rsidRDefault="00D16375" w:rsidP="009F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p>
          <w:p w14:paraId="78C23A43" w14:textId="3A9D2E33" w:rsidR="00D16375" w:rsidRPr="001E7953" w:rsidRDefault="00D16375" w:rsidP="009F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1E7953">
              <w:rPr>
                <w:rFonts w:ascii="Calibri" w:hAnsi="Calibri" w:cs="Calibri"/>
                <w:sz w:val="19"/>
                <w:szCs w:val="19"/>
              </w:rPr>
              <w:t>(</w:t>
            </w:r>
            <w:r w:rsidR="004772AF">
              <w:rPr>
                <w:rFonts w:ascii="Calibri" w:hAnsi="Calibri" w:cs="Calibri"/>
                <w:sz w:val="19"/>
                <w:szCs w:val="19"/>
              </w:rPr>
              <w:t>10,497</w:t>
            </w:r>
            <w:r w:rsidRPr="001E7953">
              <w:rPr>
                <w:rFonts w:ascii="Calibri" w:hAnsi="Calibri" w:cs="Calibri"/>
                <w:sz w:val="19"/>
                <w:szCs w:val="19"/>
              </w:rPr>
              <w:t>)</w:t>
            </w:r>
          </w:p>
        </w:tc>
      </w:tr>
      <w:tr w:rsidR="00D16375" w:rsidRPr="00812930" w14:paraId="3AE494A7" w14:textId="77777777" w:rsidTr="00AB23D0">
        <w:trPr>
          <w:trHeight w:val="283"/>
        </w:trPr>
        <w:tc>
          <w:tcPr>
            <w:tcW w:w="2127" w:type="dxa"/>
            <w:vAlign w:val="bottom"/>
          </w:tcPr>
          <w:p w14:paraId="49B4136F" w14:textId="38AF055B" w:rsidR="00D16375" w:rsidRPr="001E7953" w:rsidRDefault="009F5F41" w:rsidP="00D16375">
            <w:pPr>
              <w:tabs>
                <w:tab w:val="decimal" w:pos="792"/>
              </w:tabs>
              <w:ind w:left="-108"/>
              <w:rPr>
                <w:rFonts w:ascii="Calibri" w:hAnsi="Calibri" w:cs="Calibri"/>
                <w:sz w:val="19"/>
                <w:szCs w:val="19"/>
              </w:rPr>
            </w:pPr>
            <w:r w:rsidRPr="001E7953">
              <w:rPr>
                <w:rFonts w:ascii="Calibri" w:hAnsi="Calibri" w:cs="Calibri"/>
                <w:sz w:val="19"/>
                <w:szCs w:val="19"/>
              </w:rPr>
              <w:t>Income tax (expenses) income</w:t>
            </w:r>
          </w:p>
        </w:tc>
        <w:tc>
          <w:tcPr>
            <w:tcW w:w="995" w:type="dxa"/>
            <w:vAlign w:val="bottom"/>
          </w:tcPr>
          <w:p w14:paraId="1C5A627E" w14:textId="1C03AC5C" w:rsidR="00D16375" w:rsidRPr="001E7953" w:rsidRDefault="00AC198E" w:rsidP="00AB23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r>
              <w:rPr>
                <w:rFonts w:ascii="Calibri" w:hAnsi="Calibri" w:cs="Calibri"/>
                <w:sz w:val="19"/>
                <w:szCs w:val="19"/>
              </w:rPr>
              <w:t>-</w:t>
            </w:r>
          </w:p>
        </w:tc>
        <w:tc>
          <w:tcPr>
            <w:tcW w:w="995" w:type="dxa"/>
            <w:vAlign w:val="bottom"/>
          </w:tcPr>
          <w:p w14:paraId="52813518" w14:textId="53F7FB85" w:rsidR="00D16375" w:rsidRPr="001E7953" w:rsidRDefault="00AC198E" w:rsidP="00AB23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r>
              <w:rPr>
                <w:rFonts w:ascii="Calibri" w:hAnsi="Calibri" w:cs="Calibri"/>
                <w:sz w:val="19"/>
                <w:szCs w:val="19"/>
              </w:rPr>
              <w:t>-</w:t>
            </w:r>
          </w:p>
        </w:tc>
        <w:tc>
          <w:tcPr>
            <w:tcW w:w="995" w:type="dxa"/>
            <w:vAlign w:val="bottom"/>
          </w:tcPr>
          <w:p w14:paraId="41DEB1D6" w14:textId="6B78FCB3" w:rsidR="00D16375" w:rsidRPr="001E7953" w:rsidRDefault="00AC198E" w:rsidP="00AB23D0">
            <w:pPr>
              <w:pBdr>
                <w:bottom w:val="single" w:sz="4" w:space="1" w:color="auto"/>
              </w:pBdr>
              <w:tabs>
                <w:tab w:val="decimal" w:pos="792"/>
              </w:tabs>
              <w:jc w:val="center"/>
              <w:rPr>
                <w:rFonts w:ascii="Calibri" w:hAnsi="Calibri" w:cs="Calibri"/>
                <w:sz w:val="19"/>
                <w:szCs w:val="19"/>
              </w:rPr>
            </w:pPr>
            <w:r>
              <w:rPr>
                <w:rFonts w:ascii="Calibri" w:hAnsi="Calibri" w:cs="Calibri"/>
                <w:sz w:val="19"/>
                <w:szCs w:val="19"/>
              </w:rPr>
              <w:t>-</w:t>
            </w:r>
          </w:p>
        </w:tc>
        <w:tc>
          <w:tcPr>
            <w:tcW w:w="996" w:type="dxa"/>
            <w:vAlign w:val="bottom"/>
          </w:tcPr>
          <w:p w14:paraId="17592999" w14:textId="1B8341A3" w:rsidR="00D16375" w:rsidRPr="001E7953" w:rsidRDefault="00AC198E" w:rsidP="00AB23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r>
              <w:rPr>
                <w:rFonts w:ascii="Calibri" w:hAnsi="Calibri" w:cs="Calibri"/>
                <w:sz w:val="19"/>
                <w:szCs w:val="19"/>
              </w:rPr>
              <w:t>-</w:t>
            </w:r>
          </w:p>
        </w:tc>
        <w:tc>
          <w:tcPr>
            <w:tcW w:w="996" w:type="dxa"/>
            <w:vAlign w:val="bottom"/>
          </w:tcPr>
          <w:p w14:paraId="529D97AA" w14:textId="1579BF31" w:rsidR="00D16375" w:rsidRPr="001E7953" w:rsidRDefault="00AC198E" w:rsidP="00AB23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r>
              <w:rPr>
                <w:rFonts w:ascii="Calibri" w:hAnsi="Calibri" w:cs="Calibri"/>
                <w:sz w:val="19"/>
                <w:szCs w:val="19"/>
              </w:rPr>
              <w:t>-</w:t>
            </w:r>
          </w:p>
        </w:tc>
        <w:tc>
          <w:tcPr>
            <w:tcW w:w="996" w:type="dxa"/>
            <w:vAlign w:val="bottom"/>
          </w:tcPr>
          <w:p w14:paraId="02D040BC" w14:textId="7AA87E62" w:rsidR="00D16375" w:rsidRPr="001E7953" w:rsidRDefault="00AC198E" w:rsidP="00AB23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r>
              <w:rPr>
                <w:rFonts w:ascii="Calibri" w:hAnsi="Calibri" w:cs="Calibri"/>
                <w:sz w:val="19"/>
                <w:szCs w:val="19"/>
              </w:rPr>
              <w:t>-</w:t>
            </w:r>
          </w:p>
        </w:tc>
        <w:tc>
          <w:tcPr>
            <w:tcW w:w="996" w:type="dxa"/>
            <w:vAlign w:val="bottom"/>
          </w:tcPr>
          <w:p w14:paraId="0A5015F6" w14:textId="2D056FA9" w:rsidR="00D16375" w:rsidRPr="001E7953" w:rsidRDefault="00AC198E" w:rsidP="00AB23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r>
              <w:rPr>
                <w:rFonts w:ascii="Calibri" w:hAnsi="Calibri" w:cs="Calibri"/>
                <w:sz w:val="19"/>
                <w:szCs w:val="19"/>
              </w:rPr>
              <w:t>-</w:t>
            </w:r>
          </w:p>
        </w:tc>
        <w:tc>
          <w:tcPr>
            <w:tcW w:w="996" w:type="dxa"/>
            <w:vAlign w:val="bottom"/>
          </w:tcPr>
          <w:p w14:paraId="3D67318C" w14:textId="44997C30" w:rsidR="00D16375" w:rsidRPr="001E7953" w:rsidRDefault="00AC198E" w:rsidP="00AB23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r>
              <w:rPr>
                <w:rFonts w:ascii="Calibri" w:hAnsi="Calibri" w:cs="Calibri"/>
                <w:sz w:val="19"/>
                <w:szCs w:val="19"/>
              </w:rPr>
              <w:t>-</w:t>
            </w:r>
          </w:p>
        </w:tc>
      </w:tr>
      <w:tr w:rsidR="009F6F85" w:rsidRPr="00812930" w14:paraId="776EA524" w14:textId="77777777" w:rsidTr="009F6F85">
        <w:trPr>
          <w:trHeight w:val="355"/>
        </w:trPr>
        <w:tc>
          <w:tcPr>
            <w:tcW w:w="2127" w:type="dxa"/>
            <w:vAlign w:val="center"/>
          </w:tcPr>
          <w:p w14:paraId="4FE34C09" w14:textId="419B143D" w:rsidR="009F6F85" w:rsidRPr="001E7953" w:rsidRDefault="009F6F85" w:rsidP="009F6F85">
            <w:pPr>
              <w:tabs>
                <w:tab w:val="decimal" w:pos="792"/>
              </w:tabs>
              <w:ind w:left="-108"/>
              <w:rPr>
                <w:rFonts w:ascii="Calibri" w:hAnsi="Calibri" w:cs="Calibri"/>
                <w:sz w:val="19"/>
                <w:szCs w:val="19"/>
              </w:rPr>
            </w:pPr>
            <w:r w:rsidRPr="001E7953">
              <w:rPr>
                <w:rFonts w:ascii="Calibri" w:hAnsi="Calibri" w:cs="Calibri"/>
                <w:sz w:val="19"/>
                <w:szCs w:val="19"/>
              </w:rPr>
              <w:t>Profit (Loss) for the year</w:t>
            </w:r>
          </w:p>
        </w:tc>
        <w:tc>
          <w:tcPr>
            <w:tcW w:w="995" w:type="dxa"/>
            <w:vAlign w:val="center"/>
          </w:tcPr>
          <w:p w14:paraId="5DE8E4D6" w14:textId="2EE9FA58" w:rsidR="009F6F85" w:rsidRPr="001E7953" w:rsidRDefault="009F6F85" w:rsidP="009F6F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sidRPr="001E7953">
              <w:rPr>
                <w:rFonts w:ascii="Calibri" w:hAnsi="Calibri" w:cs="Calibri"/>
                <w:sz w:val="19"/>
                <w:szCs w:val="19"/>
              </w:rPr>
              <w:t>1,72</w:t>
            </w:r>
            <w:r w:rsidR="004772AF">
              <w:rPr>
                <w:rFonts w:ascii="Calibri" w:hAnsi="Calibri" w:cs="Calibri"/>
                <w:sz w:val="19"/>
                <w:szCs w:val="19"/>
              </w:rPr>
              <w:t>8</w:t>
            </w:r>
          </w:p>
        </w:tc>
        <w:tc>
          <w:tcPr>
            <w:tcW w:w="995" w:type="dxa"/>
            <w:vAlign w:val="center"/>
          </w:tcPr>
          <w:p w14:paraId="4A9FD157" w14:textId="7A86D77B" w:rsidR="009F6F85" w:rsidRPr="001E7953" w:rsidRDefault="009F6F85" w:rsidP="007A08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1E7953">
              <w:rPr>
                <w:rFonts w:ascii="Calibri" w:hAnsi="Calibri" w:cs="Calibri"/>
                <w:sz w:val="19"/>
                <w:szCs w:val="19"/>
              </w:rPr>
              <w:t>(</w:t>
            </w:r>
            <w:r w:rsidR="007A08F4">
              <w:rPr>
                <w:rFonts w:ascii="Calibri" w:hAnsi="Calibri" w:cs="Calibri"/>
                <w:sz w:val="19"/>
                <w:szCs w:val="19"/>
              </w:rPr>
              <w:t>985</w:t>
            </w:r>
            <w:r w:rsidRPr="001E7953">
              <w:rPr>
                <w:rFonts w:ascii="Calibri" w:hAnsi="Calibri" w:cs="Calibri"/>
                <w:sz w:val="19"/>
                <w:szCs w:val="19"/>
              </w:rPr>
              <w:t>)</w:t>
            </w:r>
          </w:p>
        </w:tc>
        <w:tc>
          <w:tcPr>
            <w:tcW w:w="995" w:type="dxa"/>
            <w:vAlign w:val="center"/>
          </w:tcPr>
          <w:p w14:paraId="702ECA26" w14:textId="0B917023" w:rsidR="009F6F85" w:rsidRPr="001E7953" w:rsidRDefault="009F6F85" w:rsidP="009F6F85">
            <w:pPr>
              <w:pBdr>
                <w:bottom w:val="double" w:sz="4" w:space="1" w:color="auto"/>
              </w:pBdr>
              <w:tabs>
                <w:tab w:val="decimal" w:pos="792"/>
              </w:tabs>
              <w:jc w:val="right"/>
              <w:rPr>
                <w:rFonts w:ascii="Calibri" w:hAnsi="Calibri" w:cs="Calibri"/>
                <w:sz w:val="19"/>
                <w:szCs w:val="19"/>
              </w:rPr>
            </w:pPr>
            <w:r w:rsidRPr="001E7953">
              <w:rPr>
                <w:rFonts w:ascii="Calibri" w:hAnsi="Calibri" w:cs="Calibri"/>
                <w:sz w:val="19"/>
                <w:szCs w:val="19"/>
              </w:rPr>
              <w:t>(3,932)</w:t>
            </w:r>
          </w:p>
        </w:tc>
        <w:tc>
          <w:tcPr>
            <w:tcW w:w="996" w:type="dxa"/>
            <w:vAlign w:val="center"/>
          </w:tcPr>
          <w:p w14:paraId="4E0E01F3" w14:textId="6587AFE7" w:rsidR="009F6F85" w:rsidRPr="001E7953" w:rsidRDefault="009F6F85" w:rsidP="007A08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1E7953">
              <w:rPr>
                <w:rFonts w:ascii="Calibri" w:hAnsi="Calibri" w:cs="Calibri"/>
                <w:sz w:val="19"/>
                <w:szCs w:val="19"/>
              </w:rPr>
              <w:t>(7,427)</w:t>
            </w:r>
          </w:p>
        </w:tc>
        <w:tc>
          <w:tcPr>
            <w:tcW w:w="996" w:type="dxa"/>
            <w:vAlign w:val="center"/>
          </w:tcPr>
          <w:p w14:paraId="0A6DA1B8" w14:textId="21740BCF" w:rsidR="009F6F85" w:rsidRPr="001E7953" w:rsidRDefault="009F6F85" w:rsidP="007A08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1E7953">
              <w:rPr>
                <w:rFonts w:ascii="Calibri" w:hAnsi="Calibri" w:cs="Calibri"/>
                <w:sz w:val="19"/>
                <w:szCs w:val="19"/>
              </w:rPr>
              <w:t>(1,598)</w:t>
            </w:r>
          </w:p>
        </w:tc>
        <w:tc>
          <w:tcPr>
            <w:tcW w:w="996" w:type="dxa"/>
            <w:vAlign w:val="center"/>
          </w:tcPr>
          <w:p w14:paraId="2AE1CC8A" w14:textId="4A18BCBE" w:rsidR="009F6F85" w:rsidRPr="001E7953" w:rsidRDefault="009F6F85" w:rsidP="007A08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1E7953">
              <w:rPr>
                <w:rFonts w:ascii="Calibri" w:hAnsi="Calibri" w:cs="Calibri"/>
                <w:sz w:val="19"/>
                <w:szCs w:val="19"/>
              </w:rPr>
              <w:t>(2,</w:t>
            </w:r>
            <w:r w:rsidR="004772AF">
              <w:rPr>
                <w:rFonts w:ascii="Calibri" w:hAnsi="Calibri" w:cs="Calibri"/>
                <w:sz w:val="19"/>
                <w:szCs w:val="19"/>
              </w:rPr>
              <w:t>085</w:t>
            </w:r>
            <w:r w:rsidRPr="001E7953">
              <w:rPr>
                <w:rFonts w:ascii="Calibri" w:hAnsi="Calibri" w:cs="Calibri"/>
                <w:sz w:val="19"/>
                <w:szCs w:val="19"/>
              </w:rPr>
              <w:t>)</w:t>
            </w:r>
          </w:p>
        </w:tc>
        <w:tc>
          <w:tcPr>
            <w:tcW w:w="996" w:type="dxa"/>
            <w:vAlign w:val="center"/>
          </w:tcPr>
          <w:p w14:paraId="3370828E" w14:textId="7785E18B" w:rsidR="009F6F85" w:rsidRPr="001E7953" w:rsidRDefault="009F6F85" w:rsidP="007A08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1E7953">
              <w:rPr>
                <w:rFonts w:ascii="Calibri" w:hAnsi="Calibri" w:cs="Calibri"/>
                <w:sz w:val="19"/>
                <w:szCs w:val="19"/>
              </w:rPr>
              <w:t>(3,80</w:t>
            </w:r>
            <w:r w:rsidR="004772AF">
              <w:rPr>
                <w:rFonts w:ascii="Calibri" w:hAnsi="Calibri" w:cs="Calibri"/>
                <w:sz w:val="19"/>
                <w:szCs w:val="19"/>
              </w:rPr>
              <w:t>2</w:t>
            </w:r>
            <w:r w:rsidRPr="001E7953">
              <w:rPr>
                <w:rFonts w:ascii="Calibri" w:hAnsi="Calibri" w:cs="Calibri"/>
                <w:sz w:val="19"/>
                <w:szCs w:val="19"/>
              </w:rPr>
              <w:t>)</w:t>
            </w:r>
          </w:p>
        </w:tc>
        <w:tc>
          <w:tcPr>
            <w:tcW w:w="996" w:type="dxa"/>
            <w:vAlign w:val="center"/>
          </w:tcPr>
          <w:p w14:paraId="7E4D52CE" w14:textId="07BB67C5" w:rsidR="009F6F85" w:rsidRPr="001E7953" w:rsidRDefault="009F6F85" w:rsidP="007A08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19"/>
                <w:szCs w:val="19"/>
              </w:rPr>
            </w:pPr>
            <w:r w:rsidRPr="001E7953">
              <w:rPr>
                <w:rFonts w:ascii="Calibri" w:hAnsi="Calibri" w:cs="Calibri"/>
                <w:sz w:val="19"/>
                <w:szCs w:val="19"/>
              </w:rPr>
              <w:t>(</w:t>
            </w:r>
            <w:r w:rsidR="004772AF">
              <w:rPr>
                <w:rFonts w:ascii="Calibri" w:hAnsi="Calibri" w:cs="Calibri"/>
                <w:sz w:val="19"/>
                <w:szCs w:val="19"/>
              </w:rPr>
              <w:t>10,497</w:t>
            </w:r>
            <w:r w:rsidRPr="001E7953">
              <w:rPr>
                <w:rFonts w:ascii="Calibri" w:hAnsi="Calibri" w:cs="Calibri"/>
                <w:sz w:val="19"/>
                <w:szCs w:val="19"/>
              </w:rPr>
              <w:t>)</w:t>
            </w:r>
          </w:p>
        </w:tc>
      </w:tr>
    </w:tbl>
    <w:p w14:paraId="26119D53" w14:textId="77777777" w:rsidR="0019636C" w:rsidRPr="00812930" w:rsidRDefault="0019636C" w:rsidP="0044003A">
      <w:pPr>
        <w:rPr>
          <w:rFonts w:ascii="Calibri" w:hAnsi="Calibri" w:cs="Calibri"/>
          <w:sz w:val="20"/>
          <w:szCs w:val="20"/>
        </w:rPr>
      </w:pPr>
    </w:p>
    <w:p w14:paraId="0CCD2D4E" w14:textId="77777777" w:rsidR="0044003A" w:rsidRPr="00812930" w:rsidRDefault="0044003A" w:rsidP="0044003A">
      <w:pPr>
        <w:rPr>
          <w:rFonts w:ascii="Calibri" w:hAnsi="Calibri" w:cs="Calibri"/>
          <w:sz w:val="20"/>
          <w:szCs w:val="20"/>
        </w:rPr>
      </w:pPr>
      <w:r w:rsidRPr="00812930">
        <w:rPr>
          <w:rFonts w:ascii="Calibri" w:hAnsi="Calibri" w:cs="Calibri"/>
          <w:sz w:val="20"/>
          <w:szCs w:val="20"/>
        </w:rPr>
        <w:t xml:space="preserve">The segment assets and liabilities as at </w:t>
      </w:r>
      <w:r w:rsidR="009946FF">
        <w:rPr>
          <w:rFonts w:ascii="Calibri" w:hAnsi="Calibri" w:cs="Calibri"/>
          <w:sz w:val="20"/>
          <w:szCs w:val="20"/>
        </w:rPr>
        <w:t>Dec</w:t>
      </w:r>
      <w:r w:rsidR="00AB5055" w:rsidRPr="00812930">
        <w:rPr>
          <w:rFonts w:ascii="Calibri" w:hAnsi="Calibri" w:cs="Calibri"/>
          <w:sz w:val="20"/>
          <w:szCs w:val="20"/>
        </w:rPr>
        <w:t>ember</w:t>
      </w:r>
      <w:r w:rsidR="00DD6993" w:rsidRPr="00812930">
        <w:rPr>
          <w:rFonts w:ascii="Calibri" w:hAnsi="Calibri" w:cs="Calibri"/>
          <w:sz w:val="20"/>
          <w:szCs w:val="20"/>
        </w:rPr>
        <w:t xml:space="preserve"> 3</w:t>
      </w:r>
      <w:r w:rsidR="009946FF">
        <w:rPr>
          <w:rFonts w:ascii="Calibri" w:hAnsi="Calibri" w:cs="Calibri"/>
          <w:sz w:val="20"/>
          <w:szCs w:val="20"/>
        </w:rPr>
        <w:t>1</w:t>
      </w:r>
      <w:r w:rsidRPr="00812930">
        <w:rPr>
          <w:rFonts w:ascii="Calibri" w:hAnsi="Calibri" w:cs="Calibri"/>
          <w:sz w:val="20"/>
          <w:szCs w:val="20"/>
        </w:rPr>
        <w:t>, 2020 and 2019 are as follows:</w:t>
      </w:r>
    </w:p>
    <w:p w14:paraId="364FCCFF" w14:textId="77777777" w:rsidR="00ED61A2" w:rsidRPr="00812930" w:rsidRDefault="00ED61A2" w:rsidP="0044003A">
      <w:pPr>
        <w:rPr>
          <w:rFonts w:ascii="Calibri" w:hAnsi="Calibri" w:cs="Calibri"/>
          <w:sz w:val="20"/>
          <w:szCs w:val="20"/>
        </w:rPr>
      </w:pPr>
    </w:p>
    <w:tbl>
      <w:tblPr>
        <w:tblW w:w="10106" w:type="dxa"/>
        <w:tblInd w:w="108" w:type="dxa"/>
        <w:tblLayout w:type="fixed"/>
        <w:tblLook w:val="0000" w:firstRow="0" w:lastRow="0" w:firstColumn="0" w:lastColumn="0" w:noHBand="0" w:noVBand="0"/>
      </w:tblPr>
      <w:tblGrid>
        <w:gridCol w:w="2268"/>
        <w:gridCol w:w="992"/>
        <w:gridCol w:w="993"/>
        <w:gridCol w:w="975"/>
        <w:gridCol w:w="976"/>
        <w:gridCol w:w="975"/>
        <w:gridCol w:w="976"/>
        <w:gridCol w:w="975"/>
        <w:gridCol w:w="976"/>
      </w:tblGrid>
      <w:tr w:rsidR="00ED61A2" w:rsidRPr="00812930" w14:paraId="59121775" w14:textId="77777777" w:rsidTr="004917E6">
        <w:trPr>
          <w:trHeight w:val="284"/>
          <w:tblHeader/>
        </w:trPr>
        <w:tc>
          <w:tcPr>
            <w:tcW w:w="2268" w:type="dxa"/>
          </w:tcPr>
          <w:p w14:paraId="2E782D4D" w14:textId="77777777" w:rsidR="00ED61A2" w:rsidRPr="007901C4" w:rsidRDefault="00ED61A2" w:rsidP="00ED61A2">
            <w:pPr>
              <w:ind w:right="-108"/>
              <w:rPr>
                <w:rFonts w:ascii="Calibri" w:hAnsi="Calibri" w:cs="Calibri"/>
                <w:sz w:val="19"/>
                <w:szCs w:val="19"/>
              </w:rPr>
            </w:pPr>
          </w:p>
        </w:tc>
        <w:tc>
          <w:tcPr>
            <w:tcW w:w="7838" w:type="dxa"/>
            <w:gridSpan w:val="8"/>
            <w:vAlign w:val="bottom"/>
          </w:tcPr>
          <w:p w14:paraId="536EB492" w14:textId="77777777" w:rsidR="00ED61A2" w:rsidRPr="007901C4" w:rsidRDefault="00ED61A2" w:rsidP="00ED61A2">
            <w:pPr>
              <w:pBdr>
                <w:bottom w:val="single" w:sz="4" w:space="1" w:color="auto"/>
              </w:pBdr>
              <w:jc w:val="center"/>
              <w:rPr>
                <w:rFonts w:ascii="Calibri" w:hAnsi="Calibri" w:cs="Calibri"/>
                <w:sz w:val="19"/>
                <w:szCs w:val="19"/>
                <w:cs/>
              </w:rPr>
            </w:pPr>
            <w:r w:rsidRPr="007901C4">
              <w:rPr>
                <w:rFonts w:ascii="Calibri" w:hAnsi="Calibri" w:cs="Calibri"/>
                <w:sz w:val="19"/>
                <w:szCs w:val="19"/>
              </w:rPr>
              <w:t>In Thousand Baht</w:t>
            </w:r>
          </w:p>
        </w:tc>
      </w:tr>
      <w:tr w:rsidR="00F72C52" w:rsidRPr="00812930" w14:paraId="3EC8C0F8" w14:textId="77777777" w:rsidTr="004917E6">
        <w:trPr>
          <w:trHeight w:val="284"/>
          <w:tblHeader/>
        </w:trPr>
        <w:tc>
          <w:tcPr>
            <w:tcW w:w="2268" w:type="dxa"/>
          </w:tcPr>
          <w:p w14:paraId="10F0657C" w14:textId="77777777" w:rsidR="00F72C52" w:rsidRPr="007901C4" w:rsidRDefault="00F72C52" w:rsidP="00ED61A2">
            <w:pPr>
              <w:ind w:right="-108"/>
              <w:rPr>
                <w:rFonts w:ascii="Calibri" w:hAnsi="Calibri" w:cs="Calibri"/>
                <w:sz w:val="19"/>
                <w:szCs w:val="19"/>
              </w:rPr>
            </w:pPr>
          </w:p>
        </w:tc>
        <w:tc>
          <w:tcPr>
            <w:tcW w:w="7838" w:type="dxa"/>
            <w:gridSpan w:val="8"/>
            <w:vAlign w:val="bottom"/>
          </w:tcPr>
          <w:p w14:paraId="717208CE" w14:textId="1D14D7FD" w:rsidR="00F72C52" w:rsidRPr="007901C4" w:rsidRDefault="007901C4" w:rsidP="00ED61A2">
            <w:pPr>
              <w:pBdr>
                <w:bottom w:val="single" w:sz="4" w:space="1" w:color="auto"/>
              </w:pBdr>
              <w:jc w:val="center"/>
              <w:rPr>
                <w:rFonts w:ascii="Calibri" w:hAnsi="Calibri" w:cs="Calibri"/>
                <w:sz w:val="19"/>
                <w:szCs w:val="19"/>
              </w:rPr>
            </w:pPr>
            <w:r w:rsidRPr="007901C4">
              <w:rPr>
                <w:rFonts w:ascii="Calibri" w:hAnsi="Calibri" w:cs="Calibri"/>
                <w:sz w:val="19"/>
                <w:szCs w:val="19"/>
              </w:rPr>
              <w:t>Consolidated Financial Statements</w:t>
            </w:r>
          </w:p>
        </w:tc>
      </w:tr>
      <w:tr w:rsidR="00ED61A2" w:rsidRPr="00812930" w14:paraId="5BDA4A87" w14:textId="77777777" w:rsidTr="004917E6">
        <w:trPr>
          <w:trHeight w:val="284"/>
          <w:tblHeader/>
        </w:trPr>
        <w:tc>
          <w:tcPr>
            <w:tcW w:w="2268" w:type="dxa"/>
          </w:tcPr>
          <w:p w14:paraId="261ADC37" w14:textId="77777777" w:rsidR="00ED61A2" w:rsidRPr="007901C4" w:rsidRDefault="00ED61A2" w:rsidP="00ED61A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rPr>
                <w:rFonts w:ascii="Calibri" w:hAnsi="Calibri" w:cs="Calibri"/>
                <w:b/>
                <w:bCs/>
                <w:sz w:val="19"/>
                <w:szCs w:val="19"/>
                <w:u w:val="single"/>
                <w:cs/>
              </w:rPr>
            </w:pPr>
          </w:p>
        </w:tc>
        <w:tc>
          <w:tcPr>
            <w:tcW w:w="1985" w:type="dxa"/>
            <w:gridSpan w:val="2"/>
            <w:vAlign w:val="bottom"/>
          </w:tcPr>
          <w:p w14:paraId="6F7EF55B" w14:textId="77777777" w:rsidR="00ED61A2" w:rsidRPr="007901C4" w:rsidRDefault="00ED61A2" w:rsidP="00ED61A2">
            <w:pPr>
              <w:pBdr>
                <w:bottom w:val="single" w:sz="4" w:space="1" w:color="auto"/>
              </w:pBdr>
              <w:jc w:val="center"/>
              <w:rPr>
                <w:rFonts w:ascii="Calibri" w:hAnsi="Calibri" w:cs="Calibri"/>
                <w:sz w:val="19"/>
                <w:szCs w:val="19"/>
              </w:rPr>
            </w:pPr>
            <w:r w:rsidRPr="007901C4">
              <w:rPr>
                <w:rFonts w:ascii="Calibri" w:hAnsi="Calibri" w:cs="Calibri"/>
                <w:sz w:val="19"/>
                <w:szCs w:val="19"/>
              </w:rPr>
              <w:t>Non-performing</w:t>
            </w:r>
          </w:p>
          <w:p w14:paraId="749799EB" w14:textId="77777777" w:rsidR="00ED61A2" w:rsidRPr="007901C4" w:rsidRDefault="00ED61A2" w:rsidP="00ED61A2">
            <w:pPr>
              <w:pBdr>
                <w:bottom w:val="single" w:sz="4" w:space="1" w:color="auto"/>
              </w:pBdr>
              <w:jc w:val="center"/>
              <w:rPr>
                <w:rFonts w:ascii="Calibri" w:hAnsi="Calibri" w:cs="Calibri"/>
                <w:sz w:val="19"/>
                <w:szCs w:val="19"/>
              </w:rPr>
            </w:pPr>
            <w:r w:rsidRPr="007901C4">
              <w:rPr>
                <w:rFonts w:ascii="Calibri" w:hAnsi="Calibri" w:cs="Calibri"/>
                <w:sz w:val="19"/>
                <w:szCs w:val="19"/>
              </w:rPr>
              <w:t>receivable management business</w:t>
            </w:r>
          </w:p>
        </w:tc>
        <w:tc>
          <w:tcPr>
            <w:tcW w:w="1951" w:type="dxa"/>
            <w:gridSpan w:val="2"/>
            <w:vAlign w:val="bottom"/>
          </w:tcPr>
          <w:p w14:paraId="76F8C1EE" w14:textId="77777777" w:rsidR="00ED61A2" w:rsidRPr="007901C4" w:rsidRDefault="00ED61A2" w:rsidP="00ED61A2">
            <w:pPr>
              <w:pBdr>
                <w:bottom w:val="single" w:sz="4" w:space="1" w:color="auto"/>
              </w:pBdr>
              <w:jc w:val="center"/>
              <w:rPr>
                <w:rFonts w:ascii="Calibri" w:hAnsi="Calibri" w:cs="Calibri"/>
                <w:sz w:val="19"/>
                <w:szCs w:val="19"/>
              </w:rPr>
            </w:pPr>
            <w:r w:rsidRPr="007901C4">
              <w:rPr>
                <w:rFonts w:ascii="Calibri" w:hAnsi="Calibri" w:cs="Calibri"/>
                <w:sz w:val="19"/>
                <w:szCs w:val="19"/>
              </w:rPr>
              <w:t xml:space="preserve">Debt </w:t>
            </w:r>
          </w:p>
          <w:p w14:paraId="4034C784" w14:textId="77777777" w:rsidR="00ED61A2" w:rsidRPr="007901C4" w:rsidRDefault="00ED61A2" w:rsidP="00ED61A2">
            <w:pPr>
              <w:pBdr>
                <w:bottom w:val="single" w:sz="4" w:space="1" w:color="auto"/>
              </w:pBdr>
              <w:jc w:val="center"/>
              <w:rPr>
                <w:rFonts w:ascii="Calibri" w:hAnsi="Calibri" w:cs="Calibri"/>
                <w:sz w:val="19"/>
                <w:szCs w:val="19"/>
              </w:rPr>
            </w:pPr>
            <w:r w:rsidRPr="007901C4">
              <w:rPr>
                <w:rFonts w:ascii="Calibri" w:hAnsi="Calibri" w:cs="Calibri"/>
                <w:sz w:val="19"/>
                <w:szCs w:val="19"/>
              </w:rPr>
              <w:t xml:space="preserve">collection </w:t>
            </w:r>
          </w:p>
          <w:p w14:paraId="43D6D6C3" w14:textId="77777777" w:rsidR="00ED61A2" w:rsidRPr="007901C4" w:rsidRDefault="00ED61A2" w:rsidP="00ED61A2">
            <w:pPr>
              <w:pBdr>
                <w:bottom w:val="single" w:sz="4" w:space="1" w:color="auto"/>
              </w:pBdr>
              <w:jc w:val="center"/>
              <w:rPr>
                <w:rFonts w:ascii="Calibri" w:hAnsi="Calibri" w:cs="Calibri"/>
                <w:sz w:val="19"/>
                <w:szCs w:val="19"/>
              </w:rPr>
            </w:pPr>
            <w:r w:rsidRPr="007901C4">
              <w:rPr>
                <w:rFonts w:ascii="Calibri" w:hAnsi="Calibri" w:cs="Calibri"/>
                <w:sz w:val="19"/>
                <w:szCs w:val="19"/>
              </w:rPr>
              <w:t>business</w:t>
            </w:r>
          </w:p>
        </w:tc>
        <w:tc>
          <w:tcPr>
            <w:tcW w:w="1951" w:type="dxa"/>
            <w:gridSpan w:val="2"/>
            <w:vAlign w:val="bottom"/>
          </w:tcPr>
          <w:p w14:paraId="23F9DF71" w14:textId="77777777" w:rsidR="00ED61A2" w:rsidRPr="007901C4" w:rsidRDefault="00ED61A2" w:rsidP="00ED61A2">
            <w:pPr>
              <w:pBdr>
                <w:bottom w:val="single" w:sz="4" w:space="1" w:color="auto"/>
              </w:pBdr>
              <w:jc w:val="center"/>
              <w:rPr>
                <w:rFonts w:ascii="Calibri" w:hAnsi="Calibri" w:cs="Calibri"/>
                <w:sz w:val="19"/>
                <w:szCs w:val="19"/>
              </w:rPr>
            </w:pPr>
          </w:p>
          <w:p w14:paraId="43FDBB68" w14:textId="77777777" w:rsidR="00ED61A2" w:rsidRPr="007901C4" w:rsidRDefault="00ED61A2" w:rsidP="00ED61A2">
            <w:pPr>
              <w:pBdr>
                <w:bottom w:val="single" w:sz="4" w:space="1" w:color="auto"/>
              </w:pBdr>
              <w:jc w:val="center"/>
              <w:rPr>
                <w:rFonts w:ascii="Calibri" w:hAnsi="Calibri" w:cs="Calibri"/>
                <w:sz w:val="19"/>
                <w:szCs w:val="19"/>
                <w:cs/>
              </w:rPr>
            </w:pPr>
            <w:r w:rsidRPr="007901C4">
              <w:rPr>
                <w:rFonts w:ascii="Calibri" w:hAnsi="Calibri" w:cs="Calibri"/>
                <w:sz w:val="19"/>
                <w:szCs w:val="19"/>
              </w:rPr>
              <w:t>Unallocated items</w:t>
            </w:r>
          </w:p>
        </w:tc>
        <w:tc>
          <w:tcPr>
            <w:tcW w:w="1951" w:type="dxa"/>
            <w:gridSpan w:val="2"/>
            <w:vAlign w:val="bottom"/>
          </w:tcPr>
          <w:p w14:paraId="780B57F3" w14:textId="77777777" w:rsidR="00ED61A2" w:rsidRPr="007901C4" w:rsidRDefault="00ED61A2" w:rsidP="00ED61A2">
            <w:pPr>
              <w:pBdr>
                <w:bottom w:val="single" w:sz="4" w:space="1" w:color="auto"/>
              </w:pBdr>
              <w:jc w:val="center"/>
              <w:rPr>
                <w:rFonts w:ascii="Calibri" w:hAnsi="Calibri" w:cs="Calibri"/>
                <w:sz w:val="19"/>
                <w:szCs w:val="19"/>
              </w:rPr>
            </w:pPr>
          </w:p>
          <w:p w14:paraId="6639F6F1" w14:textId="77777777" w:rsidR="00ED61A2" w:rsidRPr="007901C4" w:rsidRDefault="00ED61A2" w:rsidP="00ED61A2">
            <w:pPr>
              <w:pBdr>
                <w:bottom w:val="single" w:sz="4" w:space="1" w:color="auto"/>
              </w:pBdr>
              <w:jc w:val="center"/>
              <w:rPr>
                <w:rFonts w:ascii="Calibri" w:hAnsi="Calibri" w:cs="Calibri"/>
                <w:sz w:val="19"/>
                <w:szCs w:val="19"/>
              </w:rPr>
            </w:pPr>
          </w:p>
          <w:p w14:paraId="58C36A85" w14:textId="77777777" w:rsidR="00ED61A2" w:rsidRPr="007901C4" w:rsidRDefault="00ED61A2" w:rsidP="00ED61A2">
            <w:pPr>
              <w:pBdr>
                <w:bottom w:val="single" w:sz="4" w:space="1" w:color="auto"/>
              </w:pBdr>
              <w:jc w:val="center"/>
              <w:rPr>
                <w:rFonts w:ascii="Calibri" w:hAnsi="Calibri" w:cs="Calibri"/>
                <w:sz w:val="19"/>
                <w:szCs w:val="19"/>
              </w:rPr>
            </w:pPr>
            <w:r w:rsidRPr="007901C4">
              <w:rPr>
                <w:rFonts w:ascii="Calibri" w:hAnsi="Calibri" w:cs="Calibri"/>
                <w:sz w:val="19"/>
                <w:szCs w:val="19"/>
              </w:rPr>
              <w:t>Total</w:t>
            </w:r>
          </w:p>
        </w:tc>
      </w:tr>
      <w:tr w:rsidR="00ED61A2" w:rsidRPr="00812930" w14:paraId="21506A5A" w14:textId="77777777" w:rsidTr="004917E6">
        <w:trPr>
          <w:trHeight w:val="284"/>
          <w:tblHeader/>
        </w:trPr>
        <w:tc>
          <w:tcPr>
            <w:tcW w:w="2268" w:type="dxa"/>
          </w:tcPr>
          <w:p w14:paraId="606A118E" w14:textId="77777777" w:rsidR="00ED61A2" w:rsidRPr="007901C4" w:rsidRDefault="00ED61A2" w:rsidP="00ED61A2">
            <w:pPr>
              <w:rPr>
                <w:rFonts w:ascii="Calibri" w:hAnsi="Calibri" w:cs="Calibri"/>
                <w:sz w:val="19"/>
                <w:szCs w:val="19"/>
                <w:cs/>
              </w:rPr>
            </w:pPr>
          </w:p>
        </w:tc>
        <w:tc>
          <w:tcPr>
            <w:tcW w:w="992" w:type="dxa"/>
            <w:vAlign w:val="bottom"/>
          </w:tcPr>
          <w:p w14:paraId="60305FBB" w14:textId="77777777" w:rsidR="00ED61A2" w:rsidRPr="007901C4" w:rsidRDefault="00ED61A2" w:rsidP="00ED61A2">
            <w:pPr>
              <w:pStyle w:val="Ple2"/>
              <w:pBdr>
                <w:bottom w:val="single" w:sz="4" w:space="1" w:color="auto"/>
              </w:pBdr>
              <w:jc w:val="center"/>
              <w:rPr>
                <w:rFonts w:ascii="Calibri" w:hAnsi="Calibri" w:cs="Calibri"/>
                <w:sz w:val="19"/>
                <w:szCs w:val="19"/>
              </w:rPr>
            </w:pPr>
            <w:r w:rsidRPr="007901C4">
              <w:rPr>
                <w:rFonts w:ascii="Calibri" w:hAnsi="Calibri" w:cs="Calibri"/>
                <w:sz w:val="19"/>
                <w:szCs w:val="19"/>
              </w:rPr>
              <w:t>2020</w:t>
            </w:r>
          </w:p>
        </w:tc>
        <w:tc>
          <w:tcPr>
            <w:tcW w:w="993" w:type="dxa"/>
            <w:shd w:val="clear" w:color="auto" w:fill="auto"/>
            <w:vAlign w:val="bottom"/>
          </w:tcPr>
          <w:p w14:paraId="3AD57F65" w14:textId="77777777" w:rsidR="00ED61A2" w:rsidRPr="007901C4" w:rsidRDefault="00ED61A2" w:rsidP="00ED61A2">
            <w:pPr>
              <w:pStyle w:val="Ple2"/>
              <w:pBdr>
                <w:bottom w:val="single" w:sz="4" w:space="1" w:color="auto"/>
              </w:pBdr>
              <w:jc w:val="center"/>
              <w:rPr>
                <w:rFonts w:ascii="Calibri" w:hAnsi="Calibri" w:cs="Calibri"/>
                <w:sz w:val="19"/>
                <w:szCs w:val="19"/>
              </w:rPr>
            </w:pPr>
            <w:r w:rsidRPr="007901C4">
              <w:rPr>
                <w:rFonts w:ascii="Calibri" w:hAnsi="Calibri" w:cs="Calibri"/>
                <w:sz w:val="19"/>
                <w:szCs w:val="19"/>
              </w:rPr>
              <w:t>2019</w:t>
            </w:r>
          </w:p>
        </w:tc>
        <w:tc>
          <w:tcPr>
            <w:tcW w:w="975" w:type="dxa"/>
            <w:vAlign w:val="bottom"/>
          </w:tcPr>
          <w:p w14:paraId="2B852633" w14:textId="77777777" w:rsidR="00ED61A2" w:rsidRPr="007901C4" w:rsidRDefault="00E518C3" w:rsidP="00E518C3">
            <w:pPr>
              <w:pStyle w:val="Ple2"/>
              <w:pBdr>
                <w:bottom w:val="single" w:sz="4" w:space="1" w:color="auto"/>
              </w:pBdr>
              <w:jc w:val="center"/>
              <w:rPr>
                <w:rFonts w:ascii="Calibri" w:hAnsi="Calibri" w:cs="Calibri"/>
                <w:sz w:val="19"/>
                <w:szCs w:val="19"/>
              </w:rPr>
            </w:pPr>
            <w:r w:rsidRPr="007901C4">
              <w:rPr>
                <w:rFonts w:ascii="Calibri" w:hAnsi="Calibri" w:cs="Calibri"/>
                <w:sz w:val="19"/>
                <w:szCs w:val="19"/>
              </w:rPr>
              <w:t>2020</w:t>
            </w:r>
          </w:p>
        </w:tc>
        <w:tc>
          <w:tcPr>
            <w:tcW w:w="976" w:type="dxa"/>
            <w:shd w:val="clear" w:color="auto" w:fill="auto"/>
            <w:vAlign w:val="bottom"/>
          </w:tcPr>
          <w:p w14:paraId="2E174A92" w14:textId="77777777" w:rsidR="00ED61A2" w:rsidRPr="007901C4" w:rsidRDefault="00ED61A2" w:rsidP="00ED61A2">
            <w:pPr>
              <w:pStyle w:val="Ple2"/>
              <w:pBdr>
                <w:bottom w:val="single" w:sz="4" w:space="1" w:color="auto"/>
              </w:pBdr>
              <w:jc w:val="center"/>
              <w:rPr>
                <w:rFonts w:ascii="Calibri" w:hAnsi="Calibri" w:cs="Calibri"/>
                <w:sz w:val="19"/>
                <w:szCs w:val="19"/>
              </w:rPr>
            </w:pPr>
            <w:r w:rsidRPr="007901C4">
              <w:rPr>
                <w:rFonts w:ascii="Calibri" w:hAnsi="Calibri" w:cs="Calibri"/>
                <w:sz w:val="19"/>
                <w:szCs w:val="19"/>
              </w:rPr>
              <w:t>2019</w:t>
            </w:r>
          </w:p>
        </w:tc>
        <w:tc>
          <w:tcPr>
            <w:tcW w:w="975" w:type="dxa"/>
            <w:vAlign w:val="bottom"/>
          </w:tcPr>
          <w:p w14:paraId="4E9486EC" w14:textId="77777777" w:rsidR="00ED61A2" w:rsidRPr="007901C4" w:rsidRDefault="00E518C3" w:rsidP="00E518C3">
            <w:pPr>
              <w:pStyle w:val="Ple2"/>
              <w:pBdr>
                <w:bottom w:val="single" w:sz="4" w:space="1" w:color="auto"/>
              </w:pBdr>
              <w:jc w:val="center"/>
              <w:rPr>
                <w:rFonts w:ascii="Calibri" w:hAnsi="Calibri" w:cs="Calibri"/>
                <w:sz w:val="19"/>
                <w:szCs w:val="19"/>
              </w:rPr>
            </w:pPr>
            <w:r w:rsidRPr="007901C4">
              <w:rPr>
                <w:rFonts w:ascii="Calibri" w:hAnsi="Calibri" w:cs="Calibri"/>
                <w:sz w:val="19"/>
                <w:szCs w:val="19"/>
              </w:rPr>
              <w:t>2020</w:t>
            </w:r>
          </w:p>
        </w:tc>
        <w:tc>
          <w:tcPr>
            <w:tcW w:w="976" w:type="dxa"/>
            <w:shd w:val="clear" w:color="auto" w:fill="auto"/>
            <w:vAlign w:val="bottom"/>
          </w:tcPr>
          <w:p w14:paraId="3308FB4E" w14:textId="77777777" w:rsidR="00ED61A2" w:rsidRPr="007901C4" w:rsidRDefault="00ED61A2" w:rsidP="00ED61A2">
            <w:pPr>
              <w:pStyle w:val="Ple2"/>
              <w:pBdr>
                <w:bottom w:val="single" w:sz="4" w:space="1" w:color="auto"/>
              </w:pBdr>
              <w:jc w:val="center"/>
              <w:rPr>
                <w:rFonts w:ascii="Calibri" w:hAnsi="Calibri" w:cs="Calibri"/>
                <w:sz w:val="19"/>
                <w:szCs w:val="19"/>
              </w:rPr>
            </w:pPr>
            <w:r w:rsidRPr="007901C4">
              <w:rPr>
                <w:rFonts w:ascii="Calibri" w:hAnsi="Calibri" w:cs="Calibri"/>
                <w:sz w:val="19"/>
                <w:szCs w:val="19"/>
              </w:rPr>
              <w:t>2019</w:t>
            </w:r>
          </w:p>
        </w:tc>
        <w:tc>
          <w:tcPr>
            <w:tcW w:w="975" w:type="dxa"/>
            <w:vAlign w:val="bottom"/>
          </w:tcPr>
          <w:p w14:paraId="7A9DA491" w14:textId="77777777" w:rsidR="00ED61A2" w:rsidRPr="007901C4" w:rsidRDefault="00E518C3" w:rsidP="00E518C3">
            <w:pPr>
              <w:pStyle w:val="Ple2"/>
              <w:pBdr>
                <w:bottom w:val="single" w:sz="4" w:space="1" w:color="auto"/>
              </w:pBdr>
              <w:jc w:val="center"/>
              <w:rPr>
                <w:rFonts w:ascii="Calibri" w:hAnsi="Calibri" w:cs="Calibri"/>
                <w:sz w:val="19"/>
                <w:szCs w:val="19"/>
              </w:rPr>
            </w:pPr>
            <w:r w:rsidRPr="007901C4">
              <w:rPr>
                <w:rFonts w:ascii="Calibri" w:hAnsi="Calibri" w:cs="Calibri"/>
                <w:sz w:val="19"/>
                <w:szCs w:val="19"/>
              </w:rPr>
              <w:t>2020</w:t>
            </w:r>
          </w:p>
        </w:tc>
        <w:tc>
          <w:tcPr>
            <w:tcW w:w="976" w:type="dxa"/>
            <w:shd w:val="clear" w:color="auto" w:fill="auto"/>
            <w:vAlign w:val="bottom"/>
          </w:tcPr>
          <w:p w14:paraId="0CBF4896" w14:textId="77777777" w:rsidR="00ED61A2" w:rsidRPr="007901C4" w:rsidRDefault="00ED61A2" w:rsidP="00ED61A2">
            <w:pPr>
              <w:pStyle w:val="Ple2"/>
              <w:pBdr>
                <w:bottom w:val="single" w:sz="4" w:space="1" w:color="auto"/>
              </w:pBdr>
              <w:jc w:val="center"/>
              <w:rPr>
                <w:rFonts w:ascii="Calibri" w:hAnsi="Calibri" w:cs="Calibri"/>
                <w:sz w:val="19"/>
                <w:szCs w:val="19"/>
              </w:rPr>
            </w:pPr>
            <w:r w:rsidRPr="007901C4">
              <w:rPr>
                <w:rFonts w:ascii="Calibri" w:hAnsi="Calibri" w:cs="Calibri"/>
                <w:sz w:val="19"/>
                <w:szCs w:val="19"/>
              </w:rPr>
              <w:t>2019</w:t>
            </w:r>
          </w:p>
        </w:tc>
      </w:tr>
      <w:tr w:rsidR="00ED61A2" w:rsidRPr="00812930" w14:paraId="41FF8760" w14:textId="77777777" w:rsidTr="004917E6">
        <w:trPr>
          <w:trHeight w:val="284"/>
        </w:trPr>
        <w:tc>
          <w:tcPr>
            <w:tcW w:w="2268" w:type="dxa"/>
            <w:tcBorders>
              <w:top w:val="nil"/>
              <w:left w:val="nil"/>
              <w:bottom w:val="nil"/>
              <w:right w:val="nil"/>
            </w:tcBorders>
            <w:shd w:val="clear" w:color="auto" w:fill="auto"/>
            <w:vAlign w:val="bottom"/>
          </w:tcPr>
          <w:p w14:paraId="250CB997" w14:textId="77777777" w:rsidR="00ED61A2" w:rsidRPr="00683953" w:rsidRDefault="00ED61A2" w:rsidP="00ED61A2">
            <w:pPr>
              <w:ind w:left="-108"/>
              <w:rPr>
                <w:rFonts w:ascii="Calibri" w:hAnsi="Calibri" w:cs="Cordia New"/>
                <w:b/>
                <w:bCs/>
                <w:sz w:val="19"/>
                <w:szCs w:val="19"/>
                <w:cs/>
              </w:rPr>
            </w:pPr>
            <w:r w:rsidRPr="007901C4">
              <w:rPr>
                <w:rFonts w:ascii="Calibri" w:hAnsi="Calibri" w:cs="Calibri"/>
                <w:b/>
                <w:bCs/>
                <w:sz w:val="19"/>
                <w:szCs w:val="19"/>
              </w:rPr>
              <w:t>Assets</w:t>
            </w:r>
          </w:p>
        </w:tc>
        <w:tc>
          <w:tcPr>
            <w:tcW w:w="992" w:type="dxa"/>
            <w:vAlign w:val="bottom"/>
          </w:tcPr>
          <w:p w14:paraId="7438A6DA" w14:textId="77777777" w:rsidR="00ED61A2" w:rsidRPr="007901C4" w:rsidRDefault="00ED61A2" w:rsidP="00ED61A2">
            <w:pPr>
              <w:tabs>
                <w:tab w:val="decimal" w:pos="496"/>
              </w:tabs>
              <w:jc w:val="right"/>
              <w:rPr>
                <w:rFonts w:ascii="Calibri" w:hAnsi="Calibri" w:cs="Calibri"/>
                <w:sz w:val="19"/>
                <w:szCs w:val="19"/>
              </w:rPr>
            </w:pPr>
          </w:p>
        </w:tc>
        <w:tc>
          <w:tcPr>
            <w:tcW w:w="993" w:type="dxa"/>
            <w:vAlign w:val="bottom"/>
          </w:tcPr>
          <w:p w14:paraId="3C65E099" w14:textId="77777777" w:rsidR="00ED61A2" w:rsidRPr="007901C4" w:rsidRDefault="00ED61A2" w:rsidP="00ED61A2">
            <w:pPr>
              <w:tabs>
                <w:tab w:val="decimal" w:pos="496"/>
              </w:tabs>
              <w:jc w:val="center"/>
              <w:rPr>
                <w:rFonts w:ascii="Calibri" w:hAnsi="Calibri" w:cs="Calibri"/>
                <w:sz w:val="19"/>
                <w:szCs w:val="19"/>
              </w:rPr>
            </w:pPr>
          </w:p>
        </w:tc>
        <w:tc>
          <w:tcPr>
            <w:tcW w:w="975" w:type="dxa"/>
            <w:vAlign w:val="bottom"/>
          </w:tcPr>
          <w:p w14:paraId="2B661A89" w14:textId="77777777" w:rsidR="00ED61A2" w:rsidRPr="007901C4" w:rsidRDefault="00ED61A2" w:rsidP="00ED61A2">
            <w:pPr>
              <w:tabs>
                <w:tab w:val="decimal" w:pos="792"/>
              </w:tabs>
              <w:jc w:val="right"/>
              <w:rPr>
                <w:rFonts w:ascii="Calibri" w:hAnsi="Calibri" w:cs="Calibri"/>
                <w:sz w:val="19"/>
                <w:szCs w:val="19"/>
              </w:rPr>
            </w:pPr>
          </w:p>
        </w:tc>
        <w:tc>
          <w:tcPr>
            <w:tcW w:w="976" w:type="dxa"/>
            <w:vAlign w:val="bottom"/>
          </w:tcPr>
          <w:p w14:paraId="0714C227" w14:textId="77777777" w:rsidR="00ED61A2" w:rsidRPr="007901C4" w:rsidRDefault="00ED61A2" w:rsidP="00ED61A2">
            <w:pPr>
              <w:tabs>
                <w:tab w:val="decimal" w:pos="792"/>
              </w:tabs>
              <w:jc w:val="center"/>
              <w:rPr>
                <w:rFonts w:ascii="Calibri" w:hAnsi="Calibri" w:cs="Calibri"/>
                <w:sz w:val="19"/>
                <w:szCs w:val="19"/>
              </w:rPr>
            </w:pPr>
          </w:p>
        </w:tc>
        <w:tc>
          <w:tcPr>
            <w:tcW w:w="975" w:type="dxa"/>
            <w:vAlign w:val="bottom"/>
          </w:tcPr>
          <w:p w14:paraId="4269177A" w14:textId="77777777" w:rsidR="00ED61A2" w:rsidRPr="007901C4" w:rsidRDefault="00ED61A2" w:rsidP="00ED61A2">
            <w:pPr>
              <w:tabs>
                <w:tab w:val="decimal" w:pos="792"/>
              </w:tabs>
              <w:jc w:val="center"/>
              <w:rPr>
                <w:rFonts w:ascii="Calibri" w:hAnsi="Calibri" w:cs="Calibri"/>
                <w:sz w:val="19"/>
                <w:szCs w:val="19"/>
              </w:rPr>
            </w:pPr>
          </w:p>
        </w:tc>
        <w:tc>
          <w:tcPr>
            <w:tcW w:w="976" w:type="dxa"/>
            <w:vAlign w:val="bottom"/>
          </w:tcPr>
          <w:p w14:paraId="54B67DD5" w14:textId="77777777" w:rsidR="00ED61A2" w:rsidRPr="007901C4" w:rsidRDefault="00ED61A2" w:rsidP="00ED61A2">
            <w:pPr>
              <w:tabs>
                <w:tab w:val="decimal" w:pos="792"/>
              </w:tabs>
              <w:jc w:val="center"/>
              <w:rPr>
                <w:rFonts w:ascii="Calibri" w:hAnsi="Calibri" w:cs="Calibri"/>
                <w:sz w:val="19"/>
                <w:szCs w:val="19"/>
              </w:rPr>
            </w:pPr>
          </w:p>
        </w:tc>
        <w:tc>
          <w:tcPr>
            <w:tcW w:w="975" w:type="dxa"/>
            <w:vAlign w:val="bottom"/>
          </w:tcPr>
          <w:p w14:paraId="78063E66" w14:textId="77777777" w:rsidR="00ED61A2" w:rsidRPr="007901C4" w:rsidRDefault="00ED61A2" w:rsidP="00ED61A2">
            <w:pPr>
              <w:jc w:val="right"/>
              <w:rPr>
                <w:rFonts w:ascii="Calibri" w:hAnsi="Calibri" w:cs="Calibri"/>
                <w:sz w:val="19"/>
                <w:szCs w:val="19"/>
              </w:rPr>
            </w:pPr>
          </w:p>
        </w:tc>
        <w:tc>
          <w:tcPr>
            <w:tcW w:w="976" w:type="dxa"/>
            <w:vAlign w:val="bottom"/>
          </w:tcPr>
          <w:p w14:paraId="2294D015" w14:textId="77777777" w:rsidR="00ED61A2" w:rsidRPr="007901C4" w:rsidRDefault="00ED61A2" w:rsidP="00ED61A2">
            <w:pPr>
              <w:jc w:val="center"/>
              <w:rPr>
                <w:rFonts w:ascii="Calibri" w:hAnsi="Calibri" w:cs="Calibri"/>
                <w:sz w:val="19"/>
                <w:szCs w:val="19"/>
              </w:rPr>
            </w:pPr>
          </w:p>
        </w:tc>
      </w:tr>
      <w:tr w:rsidR="00ED61A2" w:rsidRPr="00812930" w14:paraId="11BDC52F" w14:textId="77777777" w:rsidTr="004917E6">
        <w:trPr>
          <w:trHeight w:val="284"/>
        </w:trPr>
        <w:tc>
          <w:tcPr>
            <w:tcW w:w="2268" w:type="dxa"/>
            <w:tcBorders>
              <w:top w:val="nil"/>
              <w:left w:val="nil"/>
              <w:bottom w:val="nil"/>
              <w:right w:val="nil"/>
            </w:tcBorders>
            <w:shd w:val="clear" w:color="auto" w:fill="auto"/>
            <w:vAlign w:val="bottom"/>
          </w:tcPr>
          <w:p w14:paraId="02F94E3D" w14:textId="77777777" w:rsidR="00ED61A2" w:rsidRPr="007901C4" w:rsidRDefault="00ED61A2" w:rsidP="00ED61A2">
            <w:pPr>
              <w:tabs>
                <w:tab w:val="decimal" w:pos="792"/>
              </w:tabs>
              <w:ind w:left="-108"/>
              <w:rPr>
                <w:rFonts w:ascii="Calibri" w:hAnsi="Calibri" w:cs="Calibri"/>
                <w:sz w:val="19"/>
                <w:szCs w:val="19"/>
                <w:cs/>
              </w:rPr>
            </w:pPr>
            <w:r w:rsidRPr="007901C4">
              <w:rPr>
                <w:rFonts w:ascii="Calibri" w:hAnsi="Calibri" w:cs="Calibri"/>
                <w:sz w:val="19"/>
                <w:szCs w:val="19"/>
              </w:rPr>
              <w:t>Trade and other receivables</w:t>
            </w:r>
          </w:p>
        </w:tc>
        <w:tc>
          <w:tcPr>
            <w:tcW w:w="992" w:type="dxa"/>
            <w:vAlign w:val="bottom"/>
          </w:tcPr>
          <w:p w14:paraId="313B1DE7" w14:textId="794889C1" w:rsidR="00ED61A2" w:rsidRPr="007901C4" w:rsidRDefault="00A60919" w:rsidP="009B019C">
            <w:pPr>
              <w:tabs>
                <w:tab w:val="decimal" w:pos="496"/>
              </w:tabs>
              <w:jc w:val="center"/>
              <w:rPr>
                <w:rFonts w:ascii="Calibri" w:hAnsi="Calibri" w:cs="Calibri"/>
                <w:sz w:val="19"/>
                <w:szCs w:val="19"/>
              </w:rPr>
            </w:pPr>
            <w:r w:rsidRPr="007901C4">
              <w:rPr>
                <w:rFonts w:ascii="Calibri" w:hAnsi="Calibri" w:cs="Calibri"/>
                <w:sz w:val="19"/>
                <w:szCs w:val="19"/>
              </w:rPr>
              <w:t>-</w:t>
            </w:r>
          </w:p>
        </w:tc>
        <w:tc>
          <w:tcPr>
            <w:tcW w:w="993" w:type="dxa"/>
            <w:vAlign w:val="bottom"/>
          </w:tcPr>
          <w:p w14:paraId="43F6F30C" w14:textId="77777777" w:rsidR="00ED61A2" w:rsidRPr="007901C4" w:rsidRDefault="00ED61A2" w:rsidP="00ED61A2">
            <w:pPr>
              <w:tabs>
                <w:tab w:val="decimal" w:pos="496"/>
              </w:tabs>
              <w:jc w:val="center"/>
              <w:rPr>
                <w:rFonts w:ascii="Calibri" w:hAnsi="Calibri" w:cs="Calibri"/>
                <w:sz w:val="19"/>
                <w:szCs w:val="19"/>
              </w:rPr>
            </w:pPr>
            <w:r w:rsidRPr="007901C4">
              <w:rPr>
                <w:rFonts w:ascii="Calibri" w:hAnsi="Calibri" w:cs="Calibri"/>
                <w:sz w:val="19"/>
                <w:szCs w:val="19"/>
              </w:rPr>
              <w:t>-</w:t>
            </w:r>
          </w:p>
        </w:tc>
        <w:tc>
          <w:tcPr>
            <w:tcW w:w="975" w:type="dxa"/>
            <w:vAlign w:val="bottom"/>
          </w:tcPr>
          <w:p w14:paraId="73D6F2D1" w14:textId="351CB4BB" w:rsidR="00ED61A2" w:rsidRPr="007901C4" w:rsidRDefault="00A60919" w:rsidP="00ED61A2">
            <w:pPr>
              <w:tabs>
                <w:tab w:val="decimal" w:pos="792"/>
              </w:tabs>
              <w:jc w:val="right"/>
              <w:rPr>
                <w:rFonts w:ascii="Calibri" w:hAnsi="Calibri" w:cs="Calibri"/>
                <w:sz w:val="19"/>
                <w:szCs w:val="19"/>
              </w:rPr>
            </w:pPr>
            <w:r w:rsidRPr="007901C4">
              <w:rPr>
                <w:rFonts w:ascii="Calibri" w:hAnsi="Calibri" w:cs="Calibri"/>
                <w:sz w:val="19"/>
                <w:szCs w:val="19"/>
              </w:rPr>
              <w:t>3,575</w:t>
            </w:r>
          </w:p>
        </w:tc>
        <w:tc>
          <w:tcPr>
            <w:tcW w:w="976" w:type="dxa"/>
            <w:vAlign w:val="bottom"/>
          </w:tcPr>
          <w:p w14:paraId="182E2581" w14:textId="77777777" w:rsidR="00ED61A2" w:rsidRPr="007901C4" w:rsidRDefault="00ED61A2" w:rsidP="00ED61A2">
            <w:pPr>
              <w:tabs>
                <w:tab w:val="decimal" w:pos="792"/>
              </w:tabs>
              <w:jc w:val="right"/>
              <w:rPr>
                <w:rFonts w:ascii="Calibri" w:hAnsi="Calibri" w:cs="Calibri"/>
                <w:sz w:val="19"/>
                <w:szCs w:val="19"/>
              </w:rPr>
            </w:pPr>
            <w:r w:rsidRPr="007901C4">
              <w:rPr>
                <w:rFonts w:ascii="Calibri" w:hAnsi="Calibri" w:cs="Calibri"/>
                <w:sz w:val="19"/>
                <w:szCs w:val="19"/>
              </w:rPr>
              <w:t>3,687</w:t>
            </w:r>
          </w:p>
        </w:tc>
        <w:tc>
          <w:tcPr>
            <w:tcW w:w="975" w:type="dxa"/>
            <w:vAlign w:val="bottom"/>
          </w:tcPr>
          <w:p w14:paraId="3D6176CB" w14:textId="345864CB" w:rsidR="00ED61A2" w:rsidRPr="007901C4" w:rsidRDefault="00A60919" w:rsidP="009B019C">
            <w:pPr>
              <w:tabs>
                <w:tab w:val="decimal" w:pos="792"/>
              </w:tabs>
              <w:jc w:val="right"/>
              <w:rPr>
                <w:rFonts w:ascii="Calibri" w:hAnsi="Calibri" w:cs="Calibri"/>
                <w:sz w:val="19"/>
                <w:szCs w:val="19"/>
              </w:rPr>
            </w:pPr>
            <w:r w:rsidRPr="007901C4">
              <w:rPr>
                <w:rFonts w:ascii="Calibri" w:hAnsi="Calibri" w:cs="Calibri"/>
                <w:sz w:val="19"/>
                <w:szCs w:val="19"/>
              </w:rPr>
              <w:t>1,077</w:t>
            </w:r>
          </w:p>
        </w:tc>
        <w:tc>
          <w:tcPr>
            <w:tcW w:w="976" w:type="dxa"/>
            <w:vAlign w:val="bottom"/>
          </w:tcPr>
          <w:p w14:paraId="5F1714AC" w14:textId="77777777" w:rsidR="00ED61A2" w:rsidRPr="007901C4" w:rsidRDefault="000D1967" w:rsidP="00ED61A2">
            <w:pPr>
              <w:tabs>
                <w:tab w:val="decimal" w:pos="792"/>
              </w:tabs>
              <w:jc w:val="right"/>
              <w:rPr>
                <w:rFonts w:ascii="Calibri" w:hAnsi="Calibri" w:cs="Calibri"/>
                <w:sz w:val="19"/>
                <w:szCs w:val="19"/>
              </w:rPr>
            </w:pPr>
            <w:r w:rsidRPr="007901C4">
              <w:rPr>
                <w:rFonts w:ascii="Calibri" w:hAnsi="Calibri" w:cs="Calibri"/>
                <w:sz w:val="19"/>
                <w:szCs w:val="19"/>
              </w:rPr>
              <w:t>1,688</w:t>
            </w:r>
          </w:p>
        </w:tc>
        <w:tc>
          <w:tcPr>
            <w:tcW w:w="975" w:type="dxa"/>
            <w:vAlign w:val="bottom"/>
          </w:tcPr>
          <w:p w14:paraId="1380FCE7" w14:textId="4CCB6662" w:rsidR="00ED61A2" w:rsidRPr="007901C4" w:rsidRDefault="00D06734" w:rsidP="00ED61A2">
            <w:pPr>
              <w:jc w:val="right"/>
              <w:rPr>
                <w:rFonts w:ascii="Calibri" w:hAnsi="Calibri" w:cs="Calibri"/>
                <w:sz w:val="19"/>
                <w:szCs w:val="19"/>
              </w:rPr>
            </w:pPr>
            <w:r w:rsidRPr="007901C4">
              <w:rPr>
                <w:rFonts w:ascii="Calibri" w:hAnsi="Calibri" w:cs="Calibri"/>
                <w:sz w:val="19"/>
                <w:szCs w:val="19"/>
              </w:rPr>
              <w:t>4,652</w:t>
            </w:r>
          </w:p>
        </w:tc>
        <w:tc>
          <w:tcPr>
            <w:tcW w:w="976" w:type="dxa"/>
            <w:vAlign w:val="bottom"/>
          </w:tcPr>
          <w:p w14:paraId="5672EB67" w14:textId="77777777" w:rsidR="00ED61A2" w:rsidRPr="007901C4" w:rsidRDefault="000D1967" w:rsidP="00ED61A2">
            <w:pPr>
              <w:jc w:val="right"/>
              <w:rPr>
                <w:rFonts w:ascii="Calibri" w:hAnsi="Calibri" w:cs="Calibri"/>
                <w:sz w:val="19"/>
                <w:szCs w:val="19"/>
              </w:rPr>
            </w:pPr>
            <w:r w:rsidRPr="007901C4">
              <w:rPr>
                <w:rFonts w:ascii="Calibri" w:hAnsi="Calibri" w:cs="Calibri"/>
                <w:sz w:val="19"/>
                <w:szCs w:val="19"/>
              </w:rPr>
              <w:t>5,375</w:t>
            </w:r>
          </w:p>
        </w:tc>
      </w:tr>
      <w:tr w:rsidR="00ED61A2" w:rsidRPr="00812930" w14:paraId="5AC02847" w14:textId="77777777" w:rsidTr="004917E6">
        <w:trPr>
          <w:trHeight w:val="284"/>
        </w:trPr>
        <w:tc>
          <w:tcPr>
            <w:tcW w:w="2268" w:type="dxa"/>
            <w:tcBorders>
              <w:top w:val="nil"/>
              <w:left w:val="nil"/>
              <w:bottom w:val="nil"/>
              <w:right w:val="nil"/>
            </w:tcBorders>
            <w:shd w:val="clear" w:color="auto" w:fill="auto"/>
            <w:vAlign w:val="bottom"/>
          </w:tcPr>
          <w:p w14:paraId="38424BBB" w14:textId="77777777" w:rsidR="00ED61A2" w:rsidRPr="007901C4" w:rsidRDefault="00ED61A2" w:rsidP="00ED61A2">
            <w:pPr>
              <w:tabs>
                <w:tab w:val="decimal" w:pos="792"/>
              </w:tabs>
              <w:ind w:left="-108"/>
              <w:rPr>
                <w:rFonts w:ascii="Calibri" w:hAnsi="Calibri" w:cs="Calibri"/>
                <w:sz w:val="19"/>
                <w:szCs w:val="19"/>
                <w:cs/>
              </w:rPr>
            </w:pPr>
            <w:r w:rsidRPr="007901C4">
              <w:rPr>
                <w:rFonts w:ascii="Calibri" w:hAnsi="Calibri" w:cs="Calibri"/>
                <w:sz w:val="19"/>
                <w:szCs w:val="19"/>
              </w:rPr>
              <w:t>Loan receivable from purchase of non -performing debts</w:t>
            </w:r>
          </w:p>
        </w:tc>
        <w:tc>
          <w:tcPr>
            <w:tcW w:w="992" w:type="dxa"/>
            <w:vAlign w:val="bottom"/>
          </w:tcPr>
          <w:p w14:paraId="62600C7D" w14:textId="306BA27D" w:rsidR="00ED61A2" w:rsidRPr="007901C4" w:rsidRDefault="00A60919" w:rsidP="00ED61A2">
            <w:pPr>
              <w:tabs>
                <w:tab w:val="decimal" w:pos="496"/>
              </w:tabs>
              <w:jc w:val="right"/>
              <w:rPr>
                <w:rFonts w:ascii="Calibri" w:hAnsi="Calibri" w:cs="Calibri"/>
                <w:sz w:val="19"/>
                <w:szCs w:val="19"/>
              </w:rPr>
            </w:pPr>
            <w:r w:rsidRPr="007901C4">
              <w:rPr>
                <w:rFonts w:ascii="Calibri" w:hAnsi="Calibri" w:cs="Calibri"/>
                <w:sz w:val="19"/>
                <w:szCs w:val="19"/>
              </w:rPr>
              <w:t>32</w:t>
            </w:r>
          </w:p>
        </w:tc>
        <w:tc>
          <w:tcPr>
            <w:tcW w:w="993" w:type="dxa"/>
            <w:vAlign w:val="bottom"/>
          </w:tcPr>
          <w:p w14:paraId="19CC0329" w14:textId="77777777" w:rsidR="00ED61A2" w:rsidRPr="007901C4" w:rsidRDefault="00ED61A2" w:rsidP="00ED61A2">
            <w:pPr>
              <w:tabs>
                <w:tab w:val="decimal" w:pos="496"/>
              </w:tabs>
              <w:jc w:val="right"/>
              <w:rPr>
                <w:rFonts w:ascii="Calibri" w:hAnsi="Calibri" w:cs="Calibri"/>
                <w:sz w:val="19"/>
                <w:szCs w:val="19"/>
              </w:rPr>
            </w:pPr>
            <w:r w:rsidRPr="007901C4">
              <w:rPr>
                <w:rFonts w:ascii="Calibri" w:hAnsi="Calibri" w:cs="Calibri"/>
                <w:sz w:val="19"/>
                <w:szCs w:val="19"/>
              </w:rPr>
              <w:t>276</w:t>
            </w:r>
          </w:p>
        </w:tc>
        <w:tc>
          <w:tcPr>
            <w:tcW w:w="975" w:type="dxa"/>
            <w:vAlign w:val="bottom"/>
          </w:tcPr>
          <w:p w14:paraId="42A1F703" w14:textId="294E2E58" w:rsidR="00ED61A2" w:rsidRPr="007901C4" w:rsidRDefault="00A60919" w:rsidP="009B019C">
            <w:pPr>
              <w:tabs>
                <w:tab w:val="decimal" w:pos="792"/>
              </w:tabs>
              <w:jc w:val="center"/>
              <w:rPr>
                <w:rFonts w:ascii="Calibri" w:hAnsi="Calibri" w:cs="Calibri"/>
                <w:sz w:val="19"/>
                <w:szCs w:val="19"/>
              </w:rPr>
            </w:pPr>
            <w:r w:rsidRPr="007901C4">
              <w:rPr>
                <w:rFonts w:ascii="Calibri" w:hAnsi="Calibri" w:cs="Calibri"/>
                <w:sz w:val="19"/>
                <w:szCs w:val="19"/>
              </w:rPr>
              <w:t>-</w:t>
            </w:r>
          </w:p>
        </w:tc>
        <w:tc>
          <w:tcPr>
            <w:tcW w:w="976" w:type="dxa"/>
            <w:vAlign w:val="bottom"/>
          </w:tcPr>
          <w:p w14:paraId="5A8E13FE" w14:textId="77777777" w:rsidR="00ED61A2" w:rsidRPr="007901C4" w:rsidRDefault="00ED61A2" w:rsidP="00ED61A2">
            <w:pPr>
              <w:tabs>
                <w:tab w:val="decimal" w:pos="792"/>
              </w:tabs>
              <w:jc w:val="center"/>
              <w:rPr>
                <w:rFonts w:ascii="Calibri" w:hAnsi="Calibri" w:cs="Calibri"/>
                <w:sz w:val="19"/>
                <w:szCs w:val="19"/>
              </w:rPr>
            </w:pPr>
            <w:r w:rsidRPr="007901C4">
              <w:rPr>
                <w:rFonts w:ascii="Calibri" w:hAnsi="Calibri" w:cs="Calibri"/>
                <w:sz w:val="19"/>
                <w:szCs w:val="19"/>
              </w:rPr>
              <w:t>-</w:t>
            </w:r>
          </w:p>
        </w:tc>
        <w:tc>
          <w:tcPr>
            <w:tcW w:w="975" w:type="dxa"/>
            <w:vAlign w:val="bottom"/>
          </w:tcPr>
          <w:p w14:paraId="17A1D250" w14:textId="3E1F8534" w:rsidR="00ED61A2" w:rsidRPr="00DC7D57" w:rsidRDefault="00A60919" w:rsidP="00ED61A2">
            <w:pPr>
              <w:tabs>
                <w:tab w:val="decimal" w:pos="792"/>
              </w:tabs>
              <w:jc w:val="center"/>
              <w:rPr>
                <w:rFonts w:ascii="Calibri" w:hAnsi="Calibri" w:cs="Cordia New"/>
                <w:sz w:val="19"/>
                <w:szCs w:val="19"/>
              </w:rPr>
            </w:pPr>
            <w:r w:rsidRPr="007901C4">
              <w:rPr>
                <w:rFonts w:ascii="Calibri" w:hAnsi="Calibri" w:cs="Calibri"/>
                <w:sz w:val="19"/>
                <w:szCs w:val="19"/>
              </w:rPr>
              <w:t>-</w:t>
            </w:r>
          </w:p>
        </w:tc>
        <w:tc>
          <w:tcPr>
            <w:tcW w:w="976" w:type="dxa"/>
            <w:vAlign w:val="bottom"/>
          </w:tcPr>
          <w:p w14:paraId="360E1524" w14:textId="77777777" w:rsidR="00ED61A2" w:rsidRPr="007901C4" w:rsidRDefault="00ED61A2" w:rsidP="00ED61A2">
            <w:pPr>
              <w:tabs>
                <w:tab w:val="decimal" w:pos="792"/>
              </w:tabs>
              <w:jc w:val="center"/>
              <w:rPr>
                <w:rFonts w:ascii="Calibri" w:hAnsi="Calibri" w:cs="Calibri"/>
                <w:sz w:val="19"/>
                <w:szCs w:val="19"/>
              </w:rPr>
            </w:pPr>
            <w:r w:rsidRPr="007901C4">
              <w:rPr>
                <w:rFonts w:ascii="Calibri" w:hAnsi="Calibri" w:cs="Calibri"/>
                <w:sz w:val="19"/>
                <w:szCs w:val="19"/>
              </w:rPr>
              <w:t>-</w:t>
            </w:r>
          </w:p>
        </w:tc>
        <w:tc>
          <w:tcPr>
            <w:tcW w:w="975" w:type="dxa"/>
            <w:vAlign w:val="bottom"/>
          </w:tcPr>
          <w:p w14:paraId="554DC3E5" w14:textId="5B965B33" w:rsidR="00ED61A2" w:rsidRPr="007901C4" w:rsidRDefault="00D06734" w:rsidP="00ED61A2">
            <w:pPr>
              <w:jc w:val="right"/>
              <w:rPr>
                <w:rFonts w:ascii="Calibri" w:hAnsi="Calibri" w:cs="Calibri"/>
                <w:sz w:val="19"/>
                <w:szCs w:val="19"/>
              </w:rPr>
            </w:pPr>
            <w:r w:rsidRPr="007901C4">
              <w:rPr>
                <w:rFonts w:ascii="Calibri" w:hAnsi="Calibri" w:cs="Calibri"/>
                <w:sz w:val="19"/>
                <w:szCs w:val="19"/>
              </w:rPr>
              <w:t>32</w:t>
            </w:r>
          </w:p>
        </w:tc>
        <w:tc>
          <w:tcPr>
            <w:tcW w:w="976" w:type="dxa"/>
            <w:vAlign w:val="bottom"/>
          </w:tcPr>
          <w:p w14:paraId="2360FC6A" w14:textId="77777777" w:rsidR="00ED61A2" w:rsidRPr="007901C4" w:rsidRDefault="00ED61A2" w:rsidP="00ED61A2">
            <w:pPr>
              <w:jc w:val="right"/>
              <w:rPr>
                <w:rFonts w:ascii="Calibri" w:hAnsi="Calibri" w:cs="Calibri"/>
                <w:sz w:val="19"/>
                <w:szCs w:val="19"/>
              </w:rPr>
            </w:pPr>
            <w:r w:rsidRPr="007901C4">
              <w:rPr>
                <w:rFonts w:ascii="Calibri" w:hAnsi="Calibri" w:cs="Calibri"/>
                <w:sz w:val="19"/>
                <w:szCs w:val="19"/>
              </w:rPr>
              <w:t>276</w:t>
            </w:r>
          </w:p>
        </w:tc>
      </w:tr>
      <w:tr w:rsidR="00ED61A2" w:rsidRPr="00812930" w14:paraId="242CA3DD" w14:textId="77777777" w:rsidTr="004917E6">
        <w:trPr>
          <w:trHeight w:val="284"/>
        </w:trPr>
        <w:tc>
          <w:tcPr>
            <w:tcW w:w="2268" w:type="dxa"/>
            <w:tcBorders>
              <w:top w:val="nil"/>
              <w:left w:val="nil"/>
              <w:bottom w:val="nil"/>
              <w:right w:val="nil"/>
            </w:tcBorders>
            <w:shd w:val="clear" w:color="auto" w:fill="auto"/>
            <w:vAlign w:val="bottom"/>
          </w:tcPr>
          <w:p w14:paraId="18D6075C" w14:textId="77777777" w:rsidR="00ED61A2" w:rsidRPr="007901C4" w:rsidRDefault="000D7B7C" w:rsidP="00ED61A2">
            <w:pPr>
              <w:tabs>
                <w:tab w:val="decimal" w:pos="792"/>
              </w:tabs>
              <w:ind w:left="-108"/>
              <w:rPr>
                <w:rFonts w:ascii="Calibri" w:hAnsi="Calibri" w:cs="Calibri"/>
                <w:sz w:val="19"/>
                <w:szCs w:val="19"/>
              </w:rPr>
            </w:pPr>
            <w:r w:rsidRPr="007901C4">
              <w:rPr>
                <w:rFonts w:ascii="Calibri" w:hAnsi="Calibri" w:cs="Calibri"/>
                <w:sz w:val="19"/>
                <w:szCs w:val="19"/>
              </w:rPr>
              <w:t>D</w:t>
            </w:r>
            <w:r w:rsidR="00ED61A2" w:rsidRPr="007901C4">
              <w:rPr>
                <w:rFonts w:ascii="Calibri" w:hAnsi="Calibri" w:cs="Calibri"/>
                <w:sz w:val="19"/>
                <w:szCs w:val="19"/>
              </w:rPr>
              <w:t>eposits at financial institutions</w:t>
            </w:r>
            <w:r w:rsidRPr="007901C4">
              <w:rPr>
                <w:rFonts w:ascii="Calibri" w:hAnsi="Calibri" w:cs="Calibri"/>
                <w:sz w:val="19"/>
                <w:szCs w:val="19"/>
                <w:cs/>
              </w:rPr>
              <w:t xml:space="preserve"> </w:t>
            </w:r>
            <w:r w:rsidRPr="007901C4">
              <w:rPr>
                <w:rFonts w:ascii="Calibri" w:hAnsi="Calibri" w:cs="Calibri"/>
                <w:sz w:val="19"/>
                <w:szCs w:val="19"/>
              </w:rPr>
              <w:t>pledged as collateral</w:t>
            </w:r>
          </w:p>
        </w:tc>
        <w:tc>
          <w:tcPr>
            <w:tcW w:w="992" w:type="dxa"/>
            <w:vAlign w:val="bottom"/>
          </w:tcPr>
          <w:p w14:paraId="65E5068C" w14:textId="2C4554E0" w:rsidR="00ED61A2" w:rsidRPr="007901C4" w:rsidRDefault="00A60919" w:rsidP="009B019C">
            <w:pPr>
              <w:tabs>
                <w:tab w:val="decimal" w:pos="496"/>
              </w:tabs>
              <w:jc w:val="center"/>
              <w:rPr>
                <w:rFonts w:ascii="Calibri" w:hAnsi="Calibri" w:cs="Calibri"/>
                <w:sz w:val="19"/>
                <w:szCs w:val="19"/>
              </w:rPr>
            </w:pPr>
            <w:r w:rsidRPr="007901C4">
              <w:rPr>
                <w:rFonts w:ascii="Calibri" w:hAnsi="Calibri" w:cs="Calibri"/>
                <w:sz w:val="19"/>
                <w:szCs w:val="19"/>
              </w:rPr>
              <w:t>-</w:t>
            </w:r>
          </w:p>
        </w:tc>
        <w:tc>
          <w:tcPr>
            <w:tcW w:w="993" w:type="dxa"/>
            <w:vAlign w:val="bottom"/>
          </w:tcPr>
          <w:p w14:paraId="1E39168F" w14:textId="77777777" w:rsidR="00ED61A2" w:rsidRPr="007901C4" w:rsidRDefault="00ED61A2" w:rsidP="00ED61A2">
            <w:pPr>
              <w:tabs>
                <w:tab w:val="decimal" w:pos="496"/>
              </w:tabs>
              <w:jc w:val="center"/>
              <w:rPr>
                <w:rFonts w:ascii="Calibri" w:hAnsi="Calibri" w:cs="Calibri"/>
                <w:sz w:val="19"/>
                <w:szCs w:val="19"/>
              </w:rPr>
            </w:pPr>
            <w:r w:rsidRPr="007901C4">
              <w:rPr>
                <w:rFonts w:ascii="Calibri" w:hAnsi="Calibri" w:cs="Calibri"/>
                <w:sz w:val="19"/>
                <w:szCs w:val="19"/>
              </w:rPr>
              <w:t>-</w:t>
            </w:r>
          </w:p>
        </w:tc>
        <w:tc>
          <w:tcPr>
            <w:tcW w:w="975" w:type="dxa"/>
            <w:vAlign w:val="bottom"/>
          </w:tcPr>
          <w:p w14:paraId="0F231C6E" w14:textId="08EB5C12" w:rsidR="00ED61A2" w:rsidRPr="007901C4" w:rsidRDefault="00A60919" w:rsidP="00ED61A2">
            <w:pPr>
              <w:tabs>
                <w:tab w:val="decimal" w:pos="792"/>
              </w:tabs>
              <w:jc w:val="right"/>
              <w:rPr>
                <w:rFonts w:ascii="Calibri" w:hAnsi="Calibri" w:cs="Calibri"/>
                <w:sz w:val="19"/>
                <w:szCs w:val="19"/>
              </w:rPr>
            </w:pPr>
            <w:r w:rsidRPr="007901C4">
              <w:rPr>
                <w:rFonts w:ascii="Calibri" w:hAnsi="Calibri" w:cs="Calibri"/>
                <w:sz w:val="19"/>
                <w:szCs w:val="19"/>
              </w:rPr>
              <w:t>2,954</w:t>
            </w:r>
          </w:p>
        </w:tc>
        <w:tc>
          <w:tcPr>
            <w:tcW w:w="976" w:type="dxa"/>
            <w:vAlign w:val="bottom"/>
          </w:tcPr>
          <w:p w14:paraId="51066F71" w14:textId="77777777" w:rsidR="00ED61A2" w:rsidRPr="007901C4" w:rsidRDefault="00ED61A2" w:rsidP="00ED61A2">
            <w:pPr>
              <w:tabs>
                <w:tab w:val="decimal" w:pos="792"/>
              </w:tabs>
              <w:jc w:val="right"/>
              <w:rPr>
                <w:rFonts w:ascii="Calibri" w:hAnsi="Calibri" w:cs="Calibri"/>
                <w:sz w:val="19"/>
                <w:szCs w:val="19"/>
              </w:rPr>
            </w:pPr>
            <w:r w:rsidRPr="007901C4">
              <w:rPr>
                <w:rFonts w:ascii="Calibri" w:hAnsi="Calibri" w:cs="Calibri"/>
                <w:sz w:val="19"/>
                <w:szCs w:val="19"/>
              </w:rPr>
              <w:t>2,954</w:t>
            </w:r>
          </w:p>
        </w:tc>
        <w:tc>
          <w:tcPr>
            <w:tcW w:w="975" w:type="dxa"/>
            <w:vAlign w:val="bottom"/>
          </w:tcPr>
          <w:p w14:paraId="7EEE26D3" w14:textId="5A460457" w:rsidR="00ED61A2" w:rsidRPr="007901C4" w:rsidRDefault="00A60919" w:rsidP="009B019C">
            <w:pPr>
              <w:tabs>
                <w:tab w:val="decimal" w:pos="792"/>
              </w:tabs>
              <w:jc w:val="center"/>
              <w:rPr>
                <w:rFonts w:ascii="Calibri" w:hAnsi="Calibri" w:cs="Calibri"/>
                <w:sz w:val="19"/>
                <w:szCs w:val="19"/>
              </w:rPr>
            </w:pPr>
            <w:r w:rsidRPr="007901C4">
              <w:rPr>
                <w:rFonts w:ascii="Calibri" w:hAnsi="Calibri" w:cs="Calibri"/>
                <w:sz w:val="19"/>
                <w:szCs w:val="19"/>
              </w:rPr>
              <w:t>-</w:t>
            </w:r>
          </w:p>
        </w:tc>
        <w:tc>
          <w:tcPr>
            <w:tcW w:w="976" w:type="dxa"/>
            <w:vAlign w:val="bottom"/>
          </w:tcPr>
          <w:p w14:paraId="1154789F" w14:textId="77777777" w:rsidR="00ED61A2" w:rsidRPr="007901C4" w:rsidRDefault="00ED61A2" w:rsidP="00ED61A2">
            <w:pPr>
              <w:tabs>
                <w:tab w:val="decimal" w:pos="792"/>
              </w:tabs>
              <w:jc w:val="center"/>
              <w:rPr>
                <w:rFonts w:ascii="Calibri" w:hAnsi="Calibri" w:cs="Calibri"/>
                <w:sz w:val="19"/>
                <w:szCs w:val="19"/>
              </w:rPr>
            </w:pPr>
            <w:r w:rsidRPr="007901C4">
              <w:rPr>
                <w:rFonts w:ascii="Calibri" w:hAnsi="Calibri" w:cs="Calibri"/>
                <w:sz w:val="19"/>
                <w:szCs w:val="19"/>
              </w:rPr>
              <w:t>-</w:t>
            </w:r>
          </w:p>
        </w:tc>
        <w:tc>
          <w:tcPr>
            <w:tcW w:w="975" w:type="dxa"/>
            <w:vAlign w:val="bottom"/>
          </w:tcPr>
          <w:p w14:paraId="70A42AEC" w14:textId="5F6E69C9" w:rsidR="00ED61A2" w:rsidRPr="007901C4" w:rsidRDefault="00D06734" w:rsidP="009B019C">
            <w:pPr>
              <w:jc w:val="right"/>
              <w:rPr>
                <w:rFonts w:ascii="Calibri" w:hAnsi="Calibri" w:cs="Calibri"/>
                <w:sz w:val="19"/>
                <w:szCs w:val="19"/>
              </w:rPr>
            </w:pPr>
            <w:r w:rsidRPr="007901C4">
              <w:rPr>
                <w:rFonts w:ascii="Calibri" w:hAnsi="Calibri" w:cs="Calibri"/>
                <w:sz w:val="19"/>
                <w:szCs w:val="19"/>
              </w:rPr>
              <w:t>2,954</w:t>
            </w:r>
          </w:p>
        </w:tc>
        <w:tc>
          <w:tcPr>
            <w:tcW w:w="976" w:type="dxa"/>
            <w:vAlign w:val="bottom"/>
          </w:tcPr>
          <w:p w14:paraId="650FA4A8" w14:textId="77777777" w:rsidR="00ED61A2" w:rsidRPr="007901C4" w:rsidRDefault="00ED61A2" w:rsidP="00ED61A2">
            <w:pPr>
              <w:jc w:val="right"/>
              <w:rPr>
                <w:rFonts w:ascii="Calibri" w:hAnsi="Calibri" w:cs="Calibri"/>
                <w:sz w:val="19"/>
                <w:szCs w:val="19"/>
                <w:cs/>
              </w:rPr>
            </w:pPr>
            <w:r w:rsidRPr="007901C4">
              <w:rPr>
                <w:rFonts w:ascii="Calibri" w:hAnsi="Calibri" w:cs="Calibri"/>
                <w:sz w:val="19"/>
                <w:szCs w:val="19"/>
              </w:rPr>
              <w:t>2,954</w:t>
            </w:r>
          </w:p>
        </w:tc>
      </w:tr>
      <w:tr w:rsidR="00ED61A2" w:rsidRPr="00812930" w14:paraId="4AB6863E" w14:textId="77777777" w:rsidTr="004917E6">
        <w:trPr>
          <w:trHeight w:val="284"/>
        </w:trPr>
        <w:tc>
          <w:tcPr>
            <w:tcW w:w="2268" w:type="dxa"/>
            <w:tcBorders>
              <w:top w:val="nil"/>
              <w:left w:val="nil"/>
              <w:bottom w:val="nil"/>
              <w:right w:val="nil"/>
            </w:tcBorders>
            <w:shd w:val="clear" w:color="auto" w:fill="auto"/>
            <w:vAlign w:val="center"/>
          </w:tcPr>
          <w:p w14:paraId="5F971F2A" w14:textId="77777777" w:rsidR="00ED61A2" w:rsidRPr="007901C4" w:rsidRDefault="00ED61A2" w:rsidP="00ED61A2">
            <w:pPr>
              <w:tabs>
                <w:tab w:val="decimal" w:pos="792"/>
              </w:tabs>
              <w:ind w:left="-108"/>
              <w:rPr>
                <w:rFonts w:ascii="Calibri" w:hAnsi="Calibri" w:cs="Calibri"/>
                <w:sz w:val="19"/>
                <w:szCs w:val="19"/>
                <w:cs/>
              </w:rPr>
            </w:pPr>
            <w:r w:rsidRPr="007901C4">
              <w:rPr>
                <w:rFonts w:ascii="Calibri" w:hAnsi="Calibri" w:cs="Calibri"/>
                <w:sz w:val="19"/>
                <w:szCs w:val="19"/>
              </w:rPr>
              <w:t>Intangible asset</w:t>
            </w:r>
          </w:p>
        </w:tc>
        <w:tc>
          <w:tcPr>
            <w:tcW w:w="992" w:type="dxa"/>
            <w:vAlign w:val="bottom"/>
          </w:tcPr>
          <w:p w14:paraId="43936BD8" w14:textId="16843DF4" w:rsidR="00ED61A2" w:rsidRPr="007901C4" w:rsidRDefault="00A60919" w:rsidP="008A71CB">
            <w:pPr>
              <w:tabs>
                <w:tab w:val="decimal" w:pos="496"/>
              </w:tabs>
              <w:jc w:val="right"/>
              <w:rPr>
                <w:rFonts w:ascii="Calibri" w:hAnsi="Calibri" w:cs="Calibri"/>
                <w:sz w:val="19"/>
                <w:szCs w:val="19"/>
              </w:rPr>
            </w:pPr>
            <w:r w:rsidRPr="007901C4">
              <w:rPr>
                <w:rFonts w:ascii="Calibri" w:hAnsi="Calibri" w:cs="Calibri"/>
                <w:sz w:val="19"/>
                <w:szCs w:val="19"/>
              </w:rPr>
              <w:t>7,124</w:t>
            </w:r>
          </w:p>
        </w:tc>
        <w:tc>
          <w:tcPr>
            <w:tcW w:w="993" w:type="dxa"/>
            <w:vAlign w:val="bottom"/>
          </w:tcPr>
          <w:p w14:paraId="099D124B" w14:textId="77777777" w:rsidR="00ED61A2" w:rsidRPr="007901C4" w:rsidRDefault="00ED61A2" w:rsidP="00ED61A2">
            <w:pPr>
              <w:tabs>
                <w:tab w:val="decimal" w:pos="496"/>
              </w:tabs>
              <w:jc w:val="right"/>
              <w:rPr>
                <w:rFonts w:ascii="Calibri" w:hAnsi="Calibri" w:cs="Calibri"/>
                <w:sz w:val="19"/>
                <w:szCs w:val="19"/>
              </w:rPr>
            </w:pPr>
            <w:r w:rsidRPr="007901C4">
              <w:rPr>
                <w:rFonts w:ascii="Calibri" w:hAnsi="Calibri" w:cs="Calibri"/>
                <w:sz w:val="19"/>
                <w:szCs w:val="19"/>
              </w:rPr>
              <w:t>7,521</w:t>
            </w:r>
          </w:p>
        </w:tc>
        <w:tc>
          <w:tcPr>
            <w:tcW w:w="975" w:type="dxa"/>
            <w:vAlign w:val="bottom"/>
          </w:tcPr>
          <w:p w14:paraId="69D36C09" w14:textId="21C2A6A5" w:rsidR="00ED61A2" w:rsidRPr="007901C4" w:rsidRDefault="00A60919" w:rsidP="00ED61A2">
            <w:pPr>
              <w:tabs>
                <w:tab w:val="decimal" w:pos="792"/>
              </w:tabs>
              <w:jc w:val="right"/>
              <w:rPr>
                <w:rFonts w:ascii="Calibri" w:hAnsi="Calibri" w:cs="Calibri"/>
                <w:sz w:val="19"/>
                <w:szCs w:val="19"/>
              </w:rPr>
            </w:pPr>
            <w:r w:rsidRPr="007901C4">
              <w:rPr>
                <w:rFonts w:ascii="Calibri" w:hAnsi="Calibri" w:cs="Calibri"/>
                <w:sz w:val="19"/>
                <w:szCs w:val="19"/>
              </w:rPr>
              <w:t>54</w:t>
            </w:r>
          </w:p>
        </w:tc>
        <w:tc>
          <w:tcPr>
            <w:tcW w:w="976" w:type="dxa"/>
            <w:vAlign w:val="bottom"/>
          </w:tcPr>
          <w:p w14:paraId="6EE47639" w14:textId="77777777" w:rsidR="00ED61A2" w:rsidRPr="007901C4" w:rsidRDefault="00ED61A2" w:rsidP="00ED61A2">
            <w:pPr>
              <w:tabs>
                <w:tab w:val="decimal" w:pos="792"/>
              </w:tabs>
              <w:jc w:val="right"/>
              <w:rPr>
                <w:rFonts w:ascii="Calibri" w:hAnsi="Calibri" w:cs="Calibri"/>
                <w:sz w:val="19"/>
                <w:szCs w:val="19"/>
              </w:rPr>
            </w:pPr>
            <w:r w:rsidRPr="007901C4">
              <w:rPr>
                <w:rFonts w:ascii="Calibri" w:hAnsi="Calibri" w:cs="Calibri"/>
                <w:sz w:val="19"/>
                <w:szCs w:val="19"/>
              </w:rPr>
              <w:t>63</w:t>
            </w:r>
          </w:p>
        </w:tc>
        <w:tc>
          <w:tcPr>
            <w:tcW w:w="975" w:type="dxa"/>
            <w:vAlign w:val="bottom"/>
          </w:tcPr>
          <w:p w14:paraId="4D986A8F" w14:textId="4B215F63" w:rsidR="00ED61A2" w:rsidRPr="007901C4" w:rsidRDefault="00A60919" w:rsidP="009B019C">
            <w:pPr>
              <w:tabs>
                <w:tab w:val="decimal" w:pos="792"/>
              </w:tabs>
              <w:jc w:val="center"/>
              <w:rPr>
                <w:rFonts w:ascii="Calibri" w:hAnsi="Calibri" w:cs="Calibri"/>
                <w:sz w:val="19"/>
                <w:szCs w:val="19"/>
              </w:rPr>
            </w:pPr>
            <w:r w:rsidRPr="007901C4">
              <w:rPr>
                <w:rFonts w:ascii="Calibri" w:hAnsi="Calibri" w:cs="Calibri"/>
                <w:sz w:val="19"/>
                <w:szCs w:val="19"/>
              </w:rPr>
              <w:t>-</w:t>
            </w:r>
          </w:p>
        </w:tc>
        <w:tc>
          <w:tcPr>
            <w:tcW w:w="976" w:type="dxa"/>
            <w:vAlign w:val="bottom"/>
          </w:tcPr>
          <w:p w14:paraId="6B3CC18B" w14:textId="77777777" w:rsidR="00ED61A2" w:rsidRPr="007901C4" w:rsidRDefault="00ED61A2" w:rsidP="00ED61A2">
            <w:pPr>
              <w:tabs>
                <w:tab w:val="decimal" w:pos="792"/>
              </w:tabs>
              <w:jc w:val="center"/>
              <w:rPr>
                <w:rFonts w:ascii="Calibri" w:hAnsi="Calibri" w:cs="Calibri"/>
                <w:sz w:val="19"/>
                <w:szCs w:val="19"/>
              </w:rPr>
            </w:pPr>
            <w:r w:rsidRPr="007901C4">
              <w:rPr>
                <w:rFonts w:ascii="Calibri" w:hAnsi="Calibri" w:cs="Calibri"/>
                <w:sz w:val="19"/>
                <w:szCs w:val="19"/>
              </w:rPr>
              <w:t>-</w:t>
            </w:r>
          </w:p>
        </w:tc>
        <w:tc>
          <w:tcPr>
            <w:tcW w:w="975" w:type="dxa"/>
            <w:vAlign w:val="bottom"/>
          </w:tcPr>
          <w:p w14:paraId="14D9EA49" w14:textId="56F99DFC" w:rsidR="00ED61A2" w:rsidRPr="007901C4" w:rsidRDefault="00D06734" w:rsidP="009B019C">
            <w:pPr>
              <w:jc w:val="right"/>
              <w:rPr>
                <w:rFonts w:ascii="Calibri" w:hAnsi="Calibri" w:cs="Calibri"/>
                <w:sz w:val="19"/>
                <w:szCs w:val="19"/>
              </w:rPr>
            </w:pPr>
            <w:r w:rsidRPr="007901C4">
              <w:rPr>
                <w:rFonts w:ascii="Calibri" w:hAnsi="Calibri" w:cs="Calibri"/>
                <w:sz w:val="19"/>
                <w:szCs w:val="19"/>
              </w:rPr>
              <w:t>7,178</w:t>
            </w:r>
          </w:p>
        </w:tc>
        <w:tc>
          <w:tcPr>
            <w:tcW w:w="976" w:type="dxa"/>
            <w:vAlign w:val="bottom"/>
          </w:tcPr>
          <w:p w14:paraId="06FD9E82" w14:textId="77777777" w:rsidR="00ED61A2" w:rsidRPr="007901C4" w:rsidRDefault="00ED61A2" w:rsidP="00ED61A2">
            <w:pPr>
              <w:jc w:val="right"/>
              <w:rPr>
                <w:rFonts w:ascii="Calibri" w:hAnsi="Calibri" w:cs="Calibri"/>
                <w:sz w:val="19"/>
                <w:szCs w:val="19"/>
              </w:rPr>
            </w:pPr>
            <w:r w:rsidRPr="007901C4">
              <w:rPr>
                <w:rFonts w:ascii="Calibri" w:hAnsi="Calibri" w:cs="Calibri"/>
                <w:sz w:val="19"/>
                <w:szCs w:val="19"/>
              </w:rPr>
              <w:t>7,584</w:t>
            </w:r>
          </w:p>
        </w:tc>
      </w:tr>
      <w:tr w:rsidR="00ED61A2" w:rsidRPr="00812930" w14:paraId="4AA3904B" w14:textId="77777777" w:rsidTr="004917E6">
        <w:trPr>
          <w:trHeight w:val="284"/>
        </w:trPr>
        <w:tc>
          <w:tcPr>
            <w:tcW w:w="2268" w:type="dxa"/>
            <w:tcBorders>
              <w:top w:val="nil"/>
              <w:left w:val="nil"/>
              <w:bottom w:val="nil"/>
              <w:right w:val="nil"/>
            </w:tcBorders>
            <w:shd w:val="clear" w:color="auto" w:fill="auto"/>
            <w:vAlign w:val="center"/>
          </w:tcPr>
          <w:p w14:paraId="5748C805" w14:textId="77777777" w:rsidR="00ED61A2" w:rsidRPr="007901C4" w:rsidRDefault="00ED61A2" w:rsidP="00ED61A2">
            <w:pPr>
              <w:tabs>
                <w:tab w:val="decimal" w:pos="792"/>
              </w:tabs>
              <w:ind w:left="-108"/>
              <w:rPr>
                <w:rFonts w:ascii="Calibri" w:hAnsi="Calibri" w:cs="Calibri"/>
                <w:sz w:val="19"/>
                <w:szCs w:val="19"/>
              </w:rPr>
            </w:pPr>
            <w:r w:rsidRPr="007901C4">
              <w:rPr>
                <w:rFonts w:ascii="Calibri" w:hAnsi="Calibri" w:cs="Calibri"/>
                <w:sz w:val="19"/>
                <w:szCs w:val="19"/>
              </w:rPr>
              <w:t>Other assets</w:t>
            </w:r>
          </w:p>
        </w:tc>
        <w:tc>
          <w:tcPr>
            <w:tcW w:w="992" w:type="dxa"/>
            <w:vAlign w:val="bottom"/>
          </w:tcPr>
          <w:p w14:paraId="1E2E5D4E" w14:textId="6A496938" w:rsidR="00ED61A2" w:rsidRPr="007901C4" w:rsidRDefault="00A60919" w:rsidP="009B019C">
            <w:pPr>
              <w:tabs>
                <w:tab w:val="decimal" w:pos="496"/>
              </w:tabs>
              <w:jc w:val="center"/>
              <w:rPr>
                <w:rFonts w:ascii="Calibri" w:hAnsi="Calibri" w:cs="Calibri"/>
                <w:sz w:val="19"/>
                <w:szCs w:val="19"/>
              </w:rPr>
            </w:pPr>
            <w:r w:rsidRPr="007901C4">
              <w:rPr>
                <w:rFonts w:ascii="Calibri" w:hAnsi="Calibri" w:cs="Calibri"/>
                <w:sz w:val="19"/>
                <w:szCs w:val="19"/>
              </w:rPr>
              <w:t>-</w:t>
            </w:r>
          </w:p>
        </w:tc>
        <w:tc>
          <w:tcPr>
            <w:tcW w:w="993" w:type="dxa"/>
            <w:vAlign w:val="bottom"/>
          </w:tcPr>
          <w:p w14:paraId="73BE4BFB" w14:textId="77777777" w:rsidR="00ED61A2" w:rsidRPr="007901C4" w:rsidRDefault="00ED61A2" w:rsidP="00ED61A2">
            <w:pPr>
              <w:tabs>
                <w:tab w:val="decimal" w:pos="496"/>
              </w:tabs>
              <w:jc w:val="center"/>
              <w:rPr>
                <w:rFonts w:ascii="Calibri" w:hAnsi="Calibri" w:cs="Calibri"/>
                <w:sz w:val="19"/>
                <w:szCs w:val="19"/>
              </w:rPr>
            </w:pPr>
            <w:r w:rsidRPr="007901C4">
              <w:rPr>
                <w:rFonts w:ascii="Calibri" w:hAnsi="Calibri" w:cs="Calibri"/>
                <w:sz w:val="19"/>
                <w:szCs w:val="19"/>
              </w:rPr>
              <w:t>-</w:t>
            </w:r>
          </w:p>
        </w:tc>
        <w:tc>
          <w:tcPr>
            <w:tcW w:w="975" w:type="dxa"/>
            <w:vAlign w:val="bottom"/>
          </w:tcPr>
          <w:p w14:paraId="6675C36F" w14:textId="437FB9C5" w:rsidR="00ED61A2" w:rsidRPr="007901C4" w:rsidRDefault="00A60919" w:rsidP="009B019C">
            <w:pPr>
              <w:tabs>
                <w:tab w:val="decimal" w:pos="792"/>
              </w:tabs>
              <w:jc w:val="center"/>
              <w:rPr>
                <w:rFonts w:ascii="Calibri" w:hAnsi="Calibri" w:cs="Calibri"/>
                <w:sz w:val="19"/>
                <w:szCs w:val="19"/>
              </w:rPr>
            </w:pPr>
            <w:r w:rsidRPr="007901C4">
              <w:rPr>
                <w:rFonts w:ascii="Calibri" w:hAnsi="Calibri" w:cs="Calibri"/>
                <w:sz w:val="19"/>
                <w:szCs w:val="19"/>
              </w:rPr>
              <w:t>-</w:t>
            </w:r>
          </w:p>
        </w:tc>
        <w:tc>
          <w:tcPr>
            <w:tcW w:w="976" w:type="dxa"/>
            <w:vAlign w:val="bottom"/>
          </w:tcPr>
          <w:p w14:paraId="4ED75EDA" w14:textId="77777777" w:rsidR="00ED61A2" w:rsidRPr="007901C4" w:rsidRDefault="00ED61A2" w:rsidP="00ED61A2">
            <w:pPr>
              <w:tabs>
                <w:tab w:val="decimal" w:pos="792"/>
              </w:tabs>
              <w:jc w:val="center"/>
              <w:rPr>
                <w:rFonts w:ascii="Calibri" w:hAnsi="Calibri" w:cs="Calibri"/>
                <w:sz w:val="19"/>
                <w:szCs w:val="19"/>
              </w:rPr>
            </w:pPr>
            <w:r w:rsidRPr="007901C4">
              <w:rPr>
                <w:rFonts w:ascii="Calibri" w:hAnsi="Calibri" w:cs="Calibri"/>
                <w:sz w:val="19"/>
                <w:szCs w:val="19"/>
              </w:rPr>
              <w:t>-</w:t>
            </w:r>
          </w:p>
        </w:tc>
        <w:tc>
          <w:tcPr>
            <w:tcW w:w="975" w:type="dxa"/>
            <w:vAlign w:val="bottom"/>
          </w:tcPr>
          <w:p w14:paraId="375EAFC1" w14:textId="4553EAB8" w:rsidR="00ED61A2" w:rsidRPr="007901C4" w:rsidRDefault="00A60919" w:rsidP="00ED61A2">
            <w:pPr>
              <w:tabs>
                <w:tab w:val="decimal" w:pos="792"/>
              </w:tabs>
              <w:jc w:val="right"/>
              <w:rPr>
                <w:rFonts w:ascii="Calibri" w:hAnsi="Calibri" w:cs="Cordia New"/>
                <w:sz w:val="19"/>
                <w:szCs w:val="19"/>
              </w:rPr>
            </w:pPr>
            <w:r w:rsidRPr="007901C4">
              <w:rPr>
                <w:rFonts w:ascii="Calibri" w:hAnsi="Calibri" w:cs="Cordia New"/>
                <w:sz w:val="19"/>
                <w:szCs w:val="19"/>
              </w:rPr>
              <w:t>43,21</w:t>
            </w:r>
            <w:r w:rsidR="00A36AC5">
              <w:rPr>
                <w:rFonts w:ascii="Calibri" w:hAnsi="Calibri" w:cs="Cordia New"/>
                <w:sz w:val="19"/>
                <w:szCs w:val="19"/>
              </w:rPr>
              <w:t>2</w:t>
            </w:r>
          </w:p>
        </w:tc>
        <w:tc>
          <w:tcPr>
            <w:tcW w:w="976" w:type="dxa"/>
            <w:vAlign w:val="bottom"/>
          </w:tcPr>
          <w:p w14:paraId="468961CB" w14:textId="77777777" w:rsidR="00ED61A2" w:rsidRPr="007901C4" w:rsidRDefault="009B019C" w:rsidP="00ED61A2">
            <w:pPr>
              <w:tabs>
                <w:tab w:val="decimal" w:pos="792"/>
              </w:tabs>
              <w:jc w:val="right"/>
              <w:rPr>
                <w:rFonts w:ascii="Calibri" w:hAnsi="Calibri" w:cs="Calibri"/>
                <w:sz w:val="19"/>
                <w:szCs w:val="19"/>
              </w:rPr>
            </w:pPr>
            <w:r w:rsidRPr="007901C4">
              <w:rPr>
                <w:rFonts w:ascii="Calibri" w:hAnsi="Calibri" w:cs="Calibri"/>
                <w:sz w:val="19"/>
                <w:szCs w:val="19"/>
              </w:rPr>
              <w:t>9,662</w:t>
            </w:r>
          </w:p>
        </w:tc>
        <w:tc>
          <w:tcPr>
            <w:tcW w:w="975" w:type="dxa"/>
            <w:vAlign w:val="bottom"/>
          </w:tcPr>
          <w:p w14:paraId="1F798B0E" w14:textId="4AB6A322" w:rsidR="00ED61A2" w:rsidRPr="007901C4" w:rsidRDefault="00D06734" w:rsidP="009B019C">
            <w:pPr>
              <w:jc w:val="right"/>
              <w:rPr>
                <w:rFonts w:ascii="Calibri" w:hAnsi="Calibri" w:cs="Calibri"/>
                <w:sz w:val="19"/>
                <w:szCs w:val="19"/>
              </w:rPr>
            </w:pPr>
            <w:r w:rsidRPr="007901C4">
              <w:rPr>
                <w:rFonts w:ascii="Calibri" w:hAnsi="Calibri" w:cs="Calibri"/>
                <w:sz w:val="19"/>
                <w:szCs w:val="19"/>
              </w:rPr>
              <w:t>43,21</w:t>
            </w:r>
            <w:r w:rsidR="00A36AC5">
              <w:rPr>
                <w:rFonts w:ascii="Calibri" w:hAnsi="Calibri" w:cs="Calibri"/>
                <w:sz w:val="19"/>
                <w:szCs w:val="19"/>
              </w:rPr>
              <w:t>2</w:t>
            </w:r>
          </w:p>
        </w:tc>
        <w:tc>
          <w:tcPr>
            <w:tcW w:w="976" w:type="dxa"/>
            <w:vAlign w:val="bottom"/>
          </w:tcPr>
          <w:p w14:paraId="14D8578E" w14:textId="77777777" w:rsidR="00ED61A2" w:rsidRPr="007901C4" w:rsidRDefault="009B019C" w:rsidP="00ED61A2">
            <w:pPr>
              <w:jc w:val="right"/>
              <w:rPr>
                <w:rFonts w:ascii="Calibri" w:hAnsi="Calibri" w:cs="Calibri"/>
                <w:sz w:val="19"/>
                <w:szCs w:val="19"/>
              </w:rPr>
            </w:pPr>
            <w:r w:rsidRPr="007901C4">
              <w:rPr>
                <w:rFonts w:ascii="Calibri" w:hAnsi="Calibri" w:cs="Calibri"/>
                <w:sz w:val="19"/>
                <w:szCs w:val="19"/>
              </w:rPr>
              <w:t>9,662</w:t>
            </w:r>
          </w:p>
        </w:tc>
      </w:tr>
      <w:tr w:rsidR="00ED61A2" w:rsidRPr="00812930" w14:paraId="004101AC" w14:textId="77777777" w:rsidTr="004917E6">
        <w:trPr>
          <w:trHeight w:val="284"/>
        </w:trPr>
        <w:tc>
          <w:tcPr>
            <w:tcW w:w="2268" w:type="dxa"/>
            <w:tcBorders>
              <w:top w:val="nil"/>
              <w:left w:val="nil"/>
              <w:bottom w:val="nil"/>
              <w:right w:val="nil"/>
            </w:tcBorders>
            <w:shd w:val="clear" w:color="auto" w:fill="auto"/>
            <w:vAlign w:val="bottom"/>
          </w:tcPr>
          <w:p w14:paraId="7FE35F70" w14:textId="77777777" w:rsidR="00ED61A2" w:rsidRPr="007901C4" w:rsidRDefault="00ED61A2" w:rsidP="00ED61A2">
            <w:pPr>
              <w:ind w:left="-108"/>
              <w:rPr>
                <w:rFonts w:ascii="Calibri" w:hAnsi="Calibri" w:cs="Calibri"/>
                <w:sz w:val="19"/>
                <w:szCs w:val="19"/>
                <w:cs/>
              </w:rPr>
            </w:pPr>
            <w:r w:rsidRPr="007901C4">
              <w:rPr>
                <w:rFonts w:ascii="Calibri" w:hAnsi="Calibri" w:cs="Calibri"/>
                <w:sz w:val="19"/>
                <w:szCs w:val="19"/>
              </w:rPr>
              <w:t>Total</w:t>
            </w:r>
          </w:p>
        </w:tc>
        <w:tc>
          <w:tcPr>
            <w:tcW w:w="992" w:type="dxa"/>
            <w:vAlign w:val="bottom"/>
          </w:tcPr>
          <w:p w14:paraId="50D155DB" w14:textId="5A481222" w:rsidR="00ED61A2" w:rsidRPr="007901C4" w:rsidRDefault="00A60919" w:rsidP="008A71CB">
            <w:pPr>
              <w:pBdr>
                <w:top w:val="single" w:sz="4" w:space="1" w:color="auto"/>
                <w:bottom w:val="double" w:sz="4" w:space="1" w:color="auto"/>
              </w:pBdr>
              <w:tabs>
                <w:tab w:val="decimal" w:pos="496"/>
              </w:tabs>
              <w:jc w:val="right"/>
              <w:rPr>
                <w:rFonts w:ascii="Calibri" w:hAnsi="Calibri" w:cs="Calibri"/>
                <w:sz w:val="19"/>
                <w:szCs w:val="19"/>
              </w:rPr>
            </w:pPr>
            <w:r w:rsidRPr="007901C4">
              <w:rPr>
                <w:rFonts w:ascii="Calibri" w:hAnsi="Calibri" w:cs="Calibri"/>
                <w:sz w:val="19"/>
                <w:szCs w:val="19"/>
              </w:rPr>
              <w:t>7,1</w:t>
            </w:r>
            <w:r w:rsidR="00D16375" w:rsidRPr="007901C4">
              <w:rPr>
                <w:rFonts w:ascii="Calibri" w:hAnsi="Calibri" w:cs="Calibri"/>
                <w:sz w:val="19"/>
                <w:szCs w:val="19"/>
              </w:rPr>
              <w:t>56</w:t>
            </w:r>
          </w:p>
        </w:tc>
        <w:tc>
          <w:tcPr>
            <w:tcW w:w="993" w:type="dxa"/>
            <w:vAlign w:val="bottom"/>
          </w:tcPr>
          <w:p w14:paraId="09D78A4E" w14:textId="77777777" w:rsidR="00ED61A2" w:rsidRPr="007901C4" w:rsidRDefault="00ED61A2" w:rsidP="00ED61A2">
            <w:pPr>
              <w:pBdr>
                <w:top w:val="single" w:sz="4" w:space="1" w:color="auto"/>
                <w:bottom w:val="double" w:sz="4" w:space="1" w:color="auto"/>
              </w:pBdr>
              <w:tabs>
                <w:tab w:val="decimal" w:pos="496"/>
              </w:tabs>
              <w:jc w:val="right"/>
              <w:rPr>
                <w:rFonts w:ascii="Calibri" w:hAnsi="Calibri" w:cs="Calibri"/>
                <w:sz w:val="19"/>
                <w:szCs w:val="19"/>
              </w:rPr>
            </w:pPr>
            <w:r w:rsidRPr="007901C4">
              <w:rPr>
                <w:rFonts w:ascii="Calibri" w:hAnsi="Calibri" w:cs="Calibri"/>
                <w:sz w:val="19"/>
                <w:szCs w:val="19"/>
              </w:rPr>
              <w:t>7,797</w:t>
            </w:r>
          </w:p>
        </w:tc>
        <w:tc>
          <w:tcPr>
            <w:tcW w:w="975" w:type="dxa"/>
            <w:vAlign w:val="bottom"/>
          </w:tcPr>
          <w:p w14:paraId="2CE17A59" w14:textId="7D2F4B1E" w:rsidR="00ED61A2" w:rsidRPr="007901C4" w:rsidRDefault="00A60919" w:rsidP="00ED61A2">
            <w:pPr>
              <w:pBdr>
                <w:top w:val="single" w:sz="4" w:space="1" w:color="auto"/>
                <w:bottom w:val="double" w:sz="4" w:space="1" w:color="auto"/>
              </w:pBdr>
              <w:tabs>
                <w:tab w:val="decimal" w:pos="792"/>
              </w:tabs>
              <w:jc w:val="right"/>
              <w:rPr>
                <w:rFonts w:ascii="Calibri" w:hAnsi="Calibri" w:cs="Calibri"/>
                <w:sz w:val="19"/>
                <w:szCs w:val="19"/>
              </w:rPr>
            </w:pPr>
            <w:r w:rsidRPr="007901C4">
              <w:rPr>
                <w:rFonts w:ascii="Calibri" w:hAnsi="Calibri" w:cs="Calibri"/>
                <w:sz w:val="19"/>
                <w:szCs w:val="19"/>
              </w:rPr>
              <w:t>6,583</w:t>
            </w:r>
          </w:p>
        </w:tc>
        <w:tc>
          <w:tcPr>
            <w:tcW w:w="976" w:type="dxa"/>
            <w:vAlign w:val="bottom"/>
          </w:tcPr>
          <w:p w14:paraId="611F8205" w14:textId="77777777" w:rsidR="00ED61A2" w:rsidRPr="007901C4" w:rsidRDefault="00ED61A2" w:rsidP="00ED61A2">
            <w:pPr>
              <w:pBdr>
                <w:top w:val="single" w:sz="4" w:space="1" w:color="auto"/>
                <w:bottom w:val="double" w:sz="4" w:space="1" w:color="auto"/>
              </w:pBdr>
              <w:tabs>
                <w:tab w:val="decimal" w:pos="792"/>
              </w:tabs>
              <w:jc w:val="right"/>
              <w:rPr>
                <w:rFonts w:ascii="Calibri" w:hAnsi="Calibri" w:cs="Calibri"/>
                <w:sz w:val="19"/>
                <w:szCs w:val="19"/>
              </w:rPr>
            </w:pPr>
            <w:r w:rsidRPr="007901C4">
              <w:rPr>
                <w:rFonts w:ascii="Calibri" w:hAnsi="Calibri" w:cs="Calibri"/>
                <w:sz w:val="19"/>
                <w:szCs w:val="19"/>
              </w:rPr>
              <w:t>6,704</w:t>
            </w:r>
          </w:p>
        </w:tc>
        <w:tc>
          <w:tcPr>
            <w:tcW w:w="975" w:type="dxa"/>
            <w:vAlign w:val="bottom"/>
          </w:tcPr>
          <w:p w14:paraId="10CBE3EB" w14:textId="57C51D18" w:rsidR="00ED61A2" w:rsidRPr="007901C4" w:rsidRDefault="00A60919" w:rsidP="00ED61A2">
            <w:pPr>
              <w:pBdr>
                <w:top w:val="single" w:sz="4" w:space="1" w:color="auto"/>
                <w:bottom w:val="double" w:sz="4" w:space="1" w:color="auto"/>
              </w:pBdr>
              <w:tabs>
                <w:tab w:val="decimal" w:pos="792"/>
              </w:tabs>
              <w:jc w:val="right"/>
              <w:rPr>
                <w:rFonts w:ascii="Calibri" w:hAnsi="Calibri" w:cs="Calibri"/>
                <w:sz w:val="19"/>
                <w:szCs w:val="19"/>
              </w:rPr>
            </w:pPr>
            <w:r w:rsidRPr="007901C4">
              <w:rPr>
                <w:rFonts w:ascii="Calibri" w:hAnsi="Calibri" w:cs="Calibri"/>
                <w:sz w:val="19"/>
                <w:szCs w:val="19"/>
              </w:rPr>
              <w:t>44,2</w:t>
            </w:r>
            <w:r w:rsidR="00A36AC5">
              <w:rPr>
                <w:rFonts w:ascii="Calibri" w:hAnsi="Calibri" w:cs="Calibri"/>
                <w:sz w:val="19"/>
                <w:szCs w:val="19"/>
              </w:rPr>
              <w:t>89</w:t>
            </w:r>
          </w:p>
        </w:tc>
        <w:tc>
          <w:tcPr>
            <w:tcW w:w="976" w:type="dxa"/>
            <w:vAlign w:val="bottom"/>
          </w:tcPr>
          <w:p w14:paraId="78F369A3" w14:textId="77777777" w:rsidR="00ED61A2" w:rsidRPr="007901C4" w:rsidRDefault="009B019C" w:rsidP="00ED61A2">
            <w:pPr>
              <w:pBdr>
                <w:top w:val="single" w:sz="4" w:space="1" w:color="auto"/>
                <w:bottom w:val="double" w:sz="4" w:space="1" w:color="auto"/>
              </w:pBdr>
              <w:tabs>
                <w:tab w:val="decimal" w:pos="792"/>
              </w:tabs>
              <w:jc w:val="right"/>
              <w:rPr>
                <w:rFonts w:ascii="Calibri" w:hAnsi="Calibri" w:cs="Calibri"/>
                <w:sz w:val="19"/>
                <w:szCs w:val="19"/>
              </w:rPr>
            </w:pPr>
            <w:r w:rsidRPr="007901C4">
              <w:rPr>
                <w:rFonts w:ascii="Calibri" w:hAnsi="Calibri" w:cs="Calibri"/>
                <w:sz w:val="19"/>
                <w:szCs w:val="19"/>
              </w:rPr>
              <w:t>11,350</w:t>
            </w:r>
          </w:p>
        </w:tc>
        <w:tc>
          <w:tcPr>
            <w:tcW w:w="975" w:type="dxa"/>
            <w:vAlign w:val="bottom"/>
          </w:tcPr>
          <w:p w14:paraId="2D28860E" w14:textId="39899438" w:rsidR="00ED61A2" w:rsidRPr="007901C4" w:rsidRDefault="00D06734" w:rsidP="009B019C">
            <w:pPr>
              <w:pBdr>
                <w:top w:val="single" w:sz="4" w:space="1" w:color="auto"/>
                <w:bottom w:val="double" w:sz="4" w:space="1" w:color="auto"/>
              </w:pBdr>
              <w:jc w:val="right"/>
              <w:rPr>
                <w:rFonts w:ascii="Calibri" w:hAnsi="Calibri" w:cs="Calibri"/>
                <w:sz w:val="19"/>
                <w:szCs w:val="19"/>
              </w:rPr>
            </w:pPr>
            <w:r w:rsidRPr="007901C4">
              <w:rPr>
                <w:rFonts w:ascii="Calibri" w:hAnsi="Calibri" w:cs="Calibri"/>
                <w:sz w:val="19"/>
                <w:szCs w:val="19"/>
              </w:rPr>
              <w:t>58,02</w:t>
            </w:r>
            <w:r w:rsidR="00A36AC5">
              <w:rPr>
                <w:rFonts w:ascii="Calibri" w:hAnsi="Calibri" w:cs="Calibri"/>
                <w:sz w:val="19"/>
                <w:szCs w:val="19"/>
              </w:rPr>
              <w:t>8</w:t>
            </w:r>
          </w:p>
        </w:tc>
        <w:tc>
          <w:tcPr>
            <w:tcW w:w="976" w:type="dxa"/>
            <w:vAlign w:val="bottom"/>
          </w:tcPr>
          <w:p w14:paraId="06AB9A09" w14:textId="77777777" w:rsidR="00ED61A2" w:rsidRPr="007901C4" w:rsidRDefault="009B019C" w:rsidP="00ED61A2">
            <w:pPr>
              <w:pBdr>
                <w:top w:val="single" w:sz="4" w:space="1" w:color="auto"/>
                <w:bottom w:val="double" w:sz="4" w:space="1" w:color="auto"/>
              </w:pBdr>
              <w:jc w:val="right"/>
              <w:rPr>
                <w:rFonts w:ascii="Calibri" w:hAnsi="Calibri" w:cs="Calibri"/>
                <w:sz w:val="19"/>
                <w:szCs w:val="19"/>
              </w:rPr>
            </w:pPr>
            <w:r w:rsidRPr="007901C4">
              <w:rPr>
                <w:rFonts w:ascii="Calibri" w:hAnsi="Calibri" w:cs="Calibri"/>
                <w:sz w:val="19"/>
                <w:szCs w:val="19"/>
              </w:rPr>
              <w:t>25,851</w:t>
            </w:r>
          </w:p>
        </w:tc>
      </w:tr>
      <w:tr w:rsidR="00ED61A2" w:rsidRPr="00812930" w14:paraId="3E7A71A9" w14:textId="77777777" w:rsidTr="004917E6">
        <w:trPr>
          <w:trHeight w:hRule="exact" w:val="125"/>
        </w:trPr>
        <w:tc>
          <w:tcPr>
            <w:tcW w:w="2268" w:type="dxa"/>
            <w:tcBorders>
              <w:top w:val="nil"/>
              <w:left w:val="nil"/>
              <w:bottom w:val="nil"/>
              <w:right w:val="nil"/>
            </w:tcBorders>
            <w:shd w:val="clear" w:color="auto" w:fill="auto"/>
            <w:vAlign w:val="bottom"/>
          </w:tcPr>
          <w:p w14:paraId="58E9D203" w14:textId="77777777" w:rsidR="00ED61A2" w:rsidRPr="007901C4" w:rsidRDefault="00ED61A2" w:rsidP="00ED61A2">
            <w:pPr>
              <w:ind w:left="-108"/>
              <w:rPr>
                <w:rFonts w:ascii="Calibri" w:hAnsi="Calibri" w:cs="Calibri"/>
                <w:sz w:val="19"/>
                <w:szCs w:val="19"/>
                <w:cs/>
              </w:rPr>
            </w:pPr>
          </w:p>
        </w:tc>
        <w:tc>
          <w:tcPr>
            <w:tcW w:w="992" w:type="dxa"/>
            <w:vAlign w:val="bottom"/>
          </w:tcPr>
          <w:p w14:paraId="1D2AB594" w14:textId="77777777" w:rsidR="00ED61A2" w:rsidRPr="007901C4" w:rsidRDefault="00ED61A2" w:rsidP="00ED61A2">
            <w:pPr>
              <w:tabs>
                <w:tab w:val="decimal" w:pos="496"/>
              </w:tabs>
              <w:jc w:val="right"/>
              <w:rPr>
                <w:rFonts w:ascii="Calibri" w:hAnsi="Calibri" w:cs="Calibri"/>
                <w:sz w:val="19"/>
                <w:szCs w:val="19"/>
                <w:highlight w:val="yellow"/>
              </w:rPr>
            </w:pPr>
          </w:p>
        </w:tc>
        <w:tc>
          <w:tcPr>
            <w:tcW w:w="993" w:type="dxa"/>
            <w:vAlign w:val="bottom"/>
          </w:tcPr>
          <w:p w14:paraId="0A84B3A1" w14:textId="77777777" w:rsidR="00ED61A2" w:rsidRPr="007901C4" w:rsidRDefault="00ED61A2" w:rsidP="00ED61A2">
            <w:pPr>
              <w:tabs>
                <w:tab w:val="decimal" w:pos="496"/>
              </w:tabs>
              <w:jc w:val="right"/>
              <w:rPr>
                <w:rFonts w:ascii="Calibri" w:hAnsi="Calibri" w:cs="Calibri"/>
                <w:sz w:val="19"/>
                <w:szCs w:val="19"/>
              </w:rPr>
            </w:pPr>
          </w:p>
        </w:tc>
        <w:tc>
          <w:tcPr>
            <w:tcW w:w="975" w:type="dxa"/>
            <w:vAlign w:val="bottom"/>
          </w:tcPr>
          <w:p w14:paraId="1FEBD832" w14:textId="77777777" w:rsidR="00ED61A2" w:rsidRPr="007901C4" w:rsidRDefault="00ED61A2" w:rsidP="00ED61A2">
            <w:pPr>
              <w:tabs>
                <w:tab w:val="decimal" w:pos="792"/>
              </w:tabs>
              <w:jc w:val="right"/>
              <w:rPr>
                <w:rFonts w:ascii="Calibri" w:hAnsi="Calibri" w:cs="Calibri"/>
                <w:sz w:val="19"/>
                <w:szCs w:val="19"/>
                <w:highlight w:val="yellow"/>
              </w:rPr>
            </w:pPr>
          </w:p>
        </w:tc>
        <w:tc>
          <w:tcPr>
            <w:tcW w:w="976" w:type="dxa"/>
            <w:vAlign w:val="bottom"/>
          </w:tcPr>
          <w:p w14:paraId="35D1AC30" w14:textId="77777777" w:rsidR="00ED61A2" w:rsidRPr="007901C4" w:rsidRDefault="00ED61A2" w:rsidP="00ED61A2">
            <w:pPr>
              <w:tabs>
                <w:tab w:val="decimal" w:pos="792"/>
              </w:tabs>
              <w:jc w:val="right"/>
              <w:rPr>
                <w:rFonts w:ascii="Calibri" w:hAnsi="Calibri" w:cs="Calibri"/>
                <w:sz w:val="19"/>
                <w:szCs w:val="19"/>
              </w:rPr>
            </w:pPr>
          </w:p>
        </w:tc>
        <w:tc>
          <w:tcPr>
            <w:tcW w:w="975" w:type="dxa"/>
            <w:vAlign w:val="bottom"/>
          </w:tcPr>
          <w:p w14:paraId="47C785DA" w14:textId="77777777" w:rsidR="00ED61A2" w:rsidRPr="007901C4" w:rsidRDefault="00ED61A2" w:rsidP="00ED61A2">
            <w:pPr>
              <w:tabs>
                <w:tab w:val="decimal" w:pos="792"/>
              </w:tabs>
              <w:jc w:val="right"/>
              <w:rPr>
                <w:rFonts w:ascii="Calibri" w:hAnsi="Calibri" w:cs="Calibri"/>
                <w:sz w:val="19"/>
                <w:szCs w:val="19"/>
                <w:highlight w:val="yellow"/>
              </w:rPr>
            </w:pPr>
          </w:p>
        </w:tc>
        <w:tc>
          <w:tcPr>
            <w:tcW w:w="976" w:type="dxa"/>
            <w:vAlign w:val="bottom"/>
          </w:tcPr>
          <w:p w14:paraId="4C66E2EC" w14:textId="77777777" w:rsidR="00ED61A2" w:rsidRPr="007901C4" w:rsidRDefault="00ED61A2" w:rsidP="00ED61A2">
            <w:pPr>
              <w:tabs>
                <w:tab w:val="decimal" w:pos="792"/>
              </w:tabs>
              <w:jc w:val="right"/>
              <w:rPr>
                <w:rFonts w:ascii="Calibri" w:hAnsi="Calibri" w:cs="Calibri"/>
                <w:sz w:val="19"/>
                <w:szCs w:val="19"/>
              </w:rPr>
            </w:pPr>
          </w:p>
        </w:tc>
        <w:tc>
          <w:tcPr>
            <w:tcW w:w="975" w:type="dxa"/>
            <w:vAlign w:val="bottom"/>
          </w:tcPr>
          <w:p w14:paraId="221C52B3" w14:textId="77777777" w:rsidR="00ED61A2" w:rsidRPr="007901C4" w:rsidRDefault="00ED61A2" w:rsidP="00ED61A2">
            <w:pPr>
              <w:jc w:val="center"/>
              <w:rPr>
                <w:rFonts w:ascii="Calibri" w:hAnsi="Calibri" w:cs="Calibri"/>
                <w:sz w:val="19"/>
                <w:szCs w:val="19"/>
                <w:highlight w:val="yellow"/>
              </w:rPr>
            </w:pPr>
          </w:p>
        </w:tc>
        <w:tc>
          <w:tcPr>
            <w:tcW w:w="976" w:type="dxa"/>
            <w:vAlign w:val="bottom"/>
          </w:tcPr>
          <w:p w14:paraId="339D6423" w14:textId="77777777" w:rsidR="00ED61A2" w:rsidRPr="007901C4" w:rsidRDefault="00ED61A2" w:rsidP="00ED61A2">
            <w:pPr>
              <w:jc w:val="center"/>
              <w:rPr>
                <w:rFonts w:ascii="Calibri" w:hAnsi="Calibri" w:cs="Calibri"/>
                <w:sz w:val="19"/>
                <w:szCs w:val="19"/>
              </w:rPr>
            </w:pPr>
          </w:p>
          <w:p w14:paraId="381754A7" w14:textId="77777777" w:rsidR="00D403BA" w:rsidRPr="007901C4" w:rsidRDefault="00D403BA" w:rsidP="00ED61A2">
            <w:pPr>
              <w:jc w:val="center"/>
              <w:rPr>
                <w:rFonts w:ascii="Calibri" w:hAnsi="Calibri" w:cs="Calibri"/>
                <w:sz w:val="19"/>
                <w:szCs w:val="19"/>
              </w:rPr>
            </w:pPr>
          </w:p>
          <w:p w14:paraId="72175E83" w14:textId="77777777" w:rsidR="00D403BA" w:rsidRPr="007901C4" w:rsidRDefault="00D403BA" w:rsidP="00ED61A2">
            <w:pPr>
              <w:jc w:val="center"/>
              <w:rPr>
                <w:rFonts w:ascii="Calibri" w:hAnsi="Calibri" w:cs="Calibri"/>
                <w:sz w:val="19"/>
                <w:szCs w:val="19"/>
              </w:rPr>
            </w:pPr>
          </w:p>
          <w:p w14:paraId="0591AB40" w14:textId="77777777" w:rsidR="00D403BA" w:rsidRPr="007901C4" w:rsidRDefault="00D403BA" w:rsidP="00ED61A2">
            <w:pPr>
              <w:jc w:val="center"/>
              <w:rPr>
                <w:rFonts w:ascii="Calibri" w:hAnsi="Calibri" w:cs="Calibri"/>
                <w:sz w:val="19"/>
                <w:szCs w:val="19"/>
              </w:rPr>
            </w:pPr>
          </w:p>
          <w:p w14:paraId="406359D7" w14:textId="77777777" w:rsidR="00D403BA" w:rsidRPr="007901C4" w:rsidRDefault="00D403BA" w:rsidP="00ED61A2">
            <w:pPr>
              <w:jc w:val="center"/>
              <w:rPr>
                <w:rFonts w:ascii="Calibri" w:hAnsi="Calibri" w:cs="Calibri"/>
                <w:sz w:val="19"/>
                <w:szCs w:val="19"/>
              </w:rPr>
            </w:pPr>
          </w:p>
        </w:tc>
      </w:tr>
      <w:tr w:rsidR="00ED61A2" w:rsidRPr="00812930" w14:paraId="5668B6B2" w14:textId="77777777" w:rsidTr="004917E6">
        <w:trPr>
          <w:trHeight w:val="284"/>
        </w:trPr>
        <w:tc>
          <w:tcPr>
            <w:tcW w:w="2268" w:type="dxa"/>
            <w:tcBorders>
              <w:top w:val="nil"/>
              <w:left w:val="nil"/>
              <w:bottom w:val="nil"/>
              <w:right w:val="nil"/>
            </w:tcBorders>
            <w:shd w:val="clear" w:color="auto" w:fill="auto"/>
            <w:vAlign w:val="center"/>
          </w:tcPr>
          <w:p w14:paraId="63D3313F" w14:textId="77777777" w:rsidR="00ED61A2" w:rsidRPr="007901C4" w:rsidRDefault="00ED61A2" w:rsidP="00903520">
            <w:pPr>
              <w:tabs>
                <w:tab w:val="decimal" w:pos="792"/>
              </w:tabs>
              <w:ind w:left="-108"/>
              <w:rPr>
                <w:rFonts w:ascii="Calibri" w:hAnsi="Calibri" w:cs="Calibri"/>
                <w:b/>
                <w:bCs/>
                <w:sz w:val="19"/>
                <w:szCs w:val="19"/>
              </w:rPr>
            </w:pPr>
            <w:r w:rsidRPr="007901C4">
              <w:rPr>
                <w:rFonts w:ascii="Calibri" w:hAnsi="Calibri" w:cs="Calibri"/>
                <w:b/>
                <w:bCs/>
                <w:sz w:val="19"/>
                <w:szCs w:val="19"/>
              </w:rPr>
              <w:t>Liabilities</w:t>
            </w:r>
          </w:p>
        </w:tc>
        <w:tc>
          <w:tcPr>
            <w:tcW w:w="992" w:type="dxa"/>
            <w:vAlign w:val="bottom"/>
          </w:tcPr>
          <w:p w14:paraId="38151B53" w14:textId="77777777" w:rsidR="00ED61A2" w:rsidRPr="007901C4" w:rsidRDefault="00ED61A2" w:rsidP="00ED61A2">
            <w:pPr>
              <w:tabs>
                <w:tab w:val="decimal" w:pos="496"/>
              </w:tabs>
              <w:jc w:val="right"/>
              <w:rPr>
                <w:rFonts w:ascii="Calibri" w:hAnsi="Calibri" w:cs="Calibri"/>
                <w:sz w:val="19"/>
                <w:szCs w:val="19"/>
              </w:rPr>
            </w:pPr>
          </w:p>
        </w:tc>
        <w:tc>
          <w:tcPr>
            <w:tcW w:w="993" w:type="dxa"/>
            <w:vAlign w:val="bottom"/>
          </w:tcPr>
          <w:p w14:paraId="1CC60609" w14:textId="77777777" w:rsidR="00ED61A2" w:rsidRPr="007901C4" w:rsidRDefault="00ED61A2" w:rsidP="00ED61A2">
            <w:pPr>
              <w:tabs>
                <w:tab w:val="decimal" w:pos="496"/>
              </w:tabs>
              <w:jc w:val="right"/>
              <w:rPr>
                <w:rFonts w:ascii="Calibri" w:hAnsi="Calibri" w:cs="Calibri"/>
                <w:sz w:val="19"/>
                <w:szCs w:val="19"/>
              </w:rPr>
            </w:pPr>
          </w:p>
        </w:tc>
        <w:tc>
          <w:tcPr>
            <w:tcW w:w="975" w:type="dxa"/>
            <w:vAlign w:val="bottom"/>
          </w:tcPr>
          <w:p w14:paraId="73E25AA9" w14:textId="77777777" w:rsidR="00ED61A2" w:rsidRPr="007901C4" w:rsidRDefault="00ED61A2" w:rsidP="00ED61A2">
            <w:pPr>
              <w:tabs>
                <w:tab w:val="decimal" w:pos="792"/>
              </w:tabs>
              <w:jc w:val="right"/>
              <w:rPr>
                <w:rFonts w:ascii="Calibri" w:hAnsi="Calibri" w:cs="Calibri"/>
                <w:sz w:val="19"/>
                <w:szCs w:val="19"/>
              </w:rPr>
            </w:pPr>
          </w:p>
        </w:tc>
        <w:tc>
          <w:tcPr>
            <w:tcW w:w="976" w:type="dxa"/>
            <w:vAlign w:val="bottom"/>
          </w:tcPr>
          <w:p w14:paraId="4DBD0BF7" w14:textId="77777777" w:rsidR="00ED61A2" w:rsidRPr="007901C4" w:rsidRDefault="00ED61A2" w:rsidP="00ED61A2">
            <w:pPr>
              <w:tabs>
                <w:tab w:val="decimal" w:pos="792"/>
              </w:tabs>
              <w:jc w:val="center"/>
              <w:rPr>
                <w:rFonts w:ascii="Calibri" w:hAnsi="Calibri" w:cs="Calibri"/>
                <w:sz w:val="19"/>
                <w:szCs w:val="19"/>
              </w:rPr>
            </w:pPr>
          </w:p>
        </w:tc>
        <w:tc>
          <w:tcPr>
            <w:tcW w:w="975" w:type="dxa"/>
            <w:vAlign w:val="bottom"/>
          </w:tcPr>
          <w:p w14:paraId="6880E542" w14:textId="77777777" w:rsidR="00ED61A2" w:rsidRPr="007901C4" w:rsidRDefault="00ED61A2" w:rsidP="00ED61A2">
            <w:pPr>
              <w:tabs>
                <w:tab w:val="decimal" w:pos="792"/>
              </w:tabs>
              <w:jc w:val="right"/>
              <w:rPr>
                <w:rFonts w:ascii="Calibri" w:hAnsi="Calibri" w:cs="Calibri"/>
                <w:sz w:val="19"/>
                <w:szCs w:val="19"/>
              </w:rPr>
            </w:pPr>
          </w:p>
        </w:tc>
        <w:tc>
          <w:tcPr>
            <w:tcW w:w="976" w:type="dxa"/>
            <w:vAlign w:val="bottom"/>
          </w:tcPr>
          <w:p w14:paraId="33E80FB6" w14:textId="77777777" w:rsidR="00ED61A2" w:rsidRPr="007901C4" w:rsidRDefault="00ED61A2" w:rsidP="00ED61A2">
            <w:pPr>
              <w:tabs>
                <w:tab w:val="decimal" w:pos="792"/>
              </w:tabs>
              <w:jc w:val="center"/>
              <w:rPr>
                <w:rFonts w:ascii="Calibri" w:hAnsi="Calibri" w:cs="Calibri"/>
                <w:sz w:val="19"/>
                <w:szCs w:val="19"/>
              </w:rPr>
            </w:pPr>
          </w:p>
        </w:tc>
        <w:tc>
          <w:tcPr>
            <w:tcW w:w="975" w:type="dxa"/>
            <w:vAlign w:val="bottom"/>
          </w:tcPr>
          <w:p w14:paraId="68AF80D2" w14:textId="77777777" w:rsidR="00ED61A2" w:rsidRPr="007901C4" w:rsidRDefault="00ED61A2" w:rsidP="00ED61A2">
            <w:pPr>
              <w:jc w:val="center"/>
              <w:rPr>
                <w:rFonts w:ascii="Calibri" w:hAnsi="Calibri" w:cs="Calibri"/>
                <w:sz w:val="19"/>
                <w:szCs w:val="19"/>
              </w:rPr>
            </w:pPr>
          </w:p>
        </w:tc>
        <w:tc>
          <w:tcPr>
            <w:tcW w:w="976" w:type="dxa"/>
            <w:vAlign w:val="bottom"/>
          </w:tcPr>
          <w:p w14:paraId="2FEDF1F9" w14:textId="77777777" w:rsidR="00ED61A2" w:rsidRPr="007901C4" w:rsidRDefault="00ED61A2" w:rsidP="00ED61A2">
            <w:pPr>
              <w:jc w:val="center"/>
              <w:rPr>
                <w:rFonts w:ascii="Calibri" w:hAnsi="Calibri" w:cs="Calibri"/>
                <w:sz w:val="19"/>
                <w:szCs w:val="19"/>
              </w:rPr>
            </w:pPr>
          </w:p>
        </w:tc>
      </w:tr>
      <w:tr w:rsidR="00ED61A2" w:rsidRPr="00812930" w14:paraId="2318D4F6" w14:textId="77777777" w:rsidTr="004917E6">
        <w:trPr>
          <w:trHeight w:val="284"/>
        </w:trPr>
        <w:tc>
          <w:tcPr>
            <w:tcW w:w="2268" w:type="dxa"/>
            <w:tcBorders>
              <w:top w:val="nil"/>
              <w:left w:val="nil"/>
              <w:bottom w:val="nil"/>
              <w:right w:val="nil"/>
            </w:tcBorders>
            <w:shd w:val="clear" w:color="auto" w:fill="auto"/>
            <w:vAlign w:val="center"/>
          </w:tcPr>
          <w:p w14:paraId="0A35B152" w14:textId="77777777" w:rsidR="00ED61A2" w:rsidRPr="007901C4" w:rsidRDefault="00CE01A9" w:rsidP="00ED61A2">
            <w:pPr>
              <w:tabs>
                <w:tab w:val="decimal" w:pos="792"/>
              </w:tabs>
              <w:ind w:left="-108"/>
              <w:rPr>
                <w:rFonts w:ascii="Calibri" w:hAnsi="Calibri" w:cs="Calibri"/>
                <w:sz w:val="19"/>
                <w:szCs w:val="19"/>
                <w:cs/>
              </w:rPr>
            </w:pPr>
            <w:r w:rsidRPr="007901C4">
              <w:rPr>
                <w:rFonts w:ascii="Calibri" w:hAnsi="Calibri" w:cs="Calibri"/>
                <w:sz w:val="19"/>
                <w:szCs w:val="19"/>
              </w:rPr>
              <w:t>O</w:t>
            </w:r>
            <w:r w:rsidR="00ED61A2" w:rsidRPr="007901C4">
              <w:rPr>
                <w:rFonts w:ascii="Calibri" w:hAnsi="Calibri" w:cs="Calibri"/>
                <w:sz w:val="19"/>
                <w:szCs w:val="19"/>
              </w:rPr>
              <w:t>ther payables</w:t>
            </w:r>
          </w:p>
        </w:tc>
        <w:tc>
          <w:tcPr>
            <w:tcW w:w="992" w:type="dxa"/>
            <w:vAlign w:val="bottom"/>
          </w:tcPr>
          <w:p w14:paraId="48E0446C" w14:textId="465AB17C" w:rsidR="00ED61A2" w:rsidRPr="007901C4" w:rsidRDefault="00D06734" w:rsidP="00D06734">
            <w:pPr>
              <w:tabs>
                <w:tab w:val="decimal" w:pos="496"/>
              </w:tabs>
              <w:jc w:val="center"/>
              <w:rPr>
                <w:rFonts w:ascii="Calibri" w:hAnsi="Calibri" w:cs="Calibri"/>
                <w:sz w:val="19"/>
                <w:szCs w:val="19"/>
              </w:rPr>
            </w:pPr>
            <w:r w:rsidRPr="007901C4">
              <w:rPr>
                <w:rFonts w:ascii="Calibri" w:hAnsi="Calibri" w:cs="Calibri"/>
                <w:sz w:val="19"/>
                <w:szCs w:val="19"/>
              </w:rPr>
              <w:t>-</w:t>
            </w:r>
          </w:p>
        </w:tc>
        <w:tc>
          <w:tcPr>
            <w:tcW w:w="993" w:type="dxa"/>
            <w:vAlign w:val="bottom"/>
          </w:tcPr>
          <w:p w14:paraId="5EADAE76" w14:textId="77777777" w:rsidR="00ED61A2" w:rsidRPr="007901C4" w:rsidRDefault="00ED61A2" w:rsidP="00ED61A2">
            <w:pPr>
              <w:tabs>
                <w:tab w:val="decimal" w:pos="496"/>
              </w:tabs>
              <w:jc w:val="right"/>
              <w:rPr>
                <w:rFonts w:ascii="Calibri" w:hAnsi="Calibri" w:cs="Calibri"/>
                <w:sz w:val="19"/>
                <w:szCs w:val="19"/>
              </w:rPr>
            </w:pPr>
            <w:r w:rsidRPr="007901C4">
              <w:rPr>
                <w:rFonts w:ascii="Calibri" w:hAnsi="Calibri" w:cs="Calibri"/>
                <w:sz w:val="19"/>
                <w:szCs w:val="19"/>
              </w:rPr>
              <w:t>3</w:t>
            </w:r>
          </w:p>
        </w:tc>
        <w:tc>
          <w:tcPr>
            <w:tcW w:w="975" w:type="dxa"/>
            <w:vAlign w:val="bottom"/>
          </w:tcPr>
          <w:p w14:paraId="480ACCCB" w14:textId="1CB0558B" w:rsidR="00ED61A2" w:rsidRPr="007901C4" w:rsidRDefault="00D06734" w:rsidP="00ED61A2">
            <w:pPr>
              <w:tabs>
                <w:tab w:val="decimal" w:pos="792"/>
              </w:tabs>
              <w:jc w:val="right"/>
              <w:rPr>
                <w:rFonts w:ascii="Calibri" w:hAnsi="Calibri" w:cs="Calibri"/>
                <w:sz w:val="19"/>
                <w:szCs w:val="19"/>
              </w:rPr>
            </w:pPr>
            <w:r w:rsidRPr="007901C4">
              <w:rPr>
                <w:rFonts w:ascii="Calibri" w:hAnsi="Calibri" w:cs="Calibri"/>
                <w:sz w:val="19"/>
                <w:szCs w:val="19"/>
              </w:rPr>
              <w:t>882</w:t>
            </w:r>
          </w:p>
        </w:tc>
        <w:tc>
          <w:tcPr>
            <w:tcW w:w="976" w:type="dxa"/>
            <w:vAlign w:val="bottom"/>
          </w:tcPr>
          <w:p w14:paraId="615F5F1C" w14:textId="77777777" w:rsidR="00ED61A2" w:rsidRPr="007901C4" w:rsidRDefault="00ED61A2" w:rsidP="00ED61A2">
            <w:pPr>
              <w:tabs>
                <w:tab w:val="decimal" w:pos="496"/>
              </w:tabs>
              <w:jc w:val="right"/>
              <w:rPr>
                <w:rFonts w:ascii="Calibri" w:hAnsi="Calibri" w:cs="Calibri"/>
                <w:sz w:val="19"/>
                <w:szCs w:val="19"/>
              </w:rPr>
            </w:pPr>
            <w:r w:rsidRPr="007901C4">
              <w:rPr>
                <w:rFonts w:ascii="Calibri" w:hAnsi="Calibri" w:cs="Calibri"/>
                <w:sz w:val="19"/>
                <w:szCs w:val="19"/>
              </w:rPr>
              <w:t>808</w:t>
            </w:r>
          </w:p>
        </w:tc>
        <w:tc>
          <w:tcPr>
            <w:tcW w:w="975" w:type="dxa"/>
            <w:vAlign w:val="bottom"/>
          </w:tcPr>
          <w:p w14:paraId="22D0AD6F" w14:textId="7575C5AD" w:rsidR="00ED61A2" w:rsidRPr="007901C4" w:rsidRDefault="00D06734" w:rsidP="00ED61A2">
            <w:pPr>
              <w:tabs>
                <w:tab w:val="decimal" w:pos="792"/>
              </w:tabs>
              <w:jc w:val="right"/>
              <w:rPr>
                <w:rFonts w:ascii="Calibri" w:hAnsi="Calibri" w:cs="Calibri"/>
                <w:sz w:val="19"/>
                <w:szCs w:val="19"/>
              </w:rPr>
            </w:pPr>
            <w:r w:rsidRPr="007901C4">
              <w:rPr>
                <w:rFonts w:ascii="Calibri" w:hAnsi="Calibri" w:cs="Calibri"/>
                <w:sz w:val="19"/>
                <w:szCs w:val="19"/>
              </w:rPr>
              <w:t>1,272</w:t>
            </w:r>
          </w:p>
        </w:tc>
        <w:tc>
          <w:tcPr>
            <w:tcW w:w="976" w:type="dxa"/>
            <w:vAlign w:val="bottom"/>
          </w:tcPr>
          <w:p w14:paraId="3A9A4342" w14:textId="77777777" w:rsidR="00ED61A2" w:rsidRPr="007901C4" w:rsidRDefault="008760A7" w:rsidP="00ED61A2">
            <w:pPr>
              <w:tabs>
                <w:tab w:val="decimal" w:pos="496"/>
              </w:tabs>
              <w:jc w:val="right"/>
              <w:rPr>
                <w:rFonts w:ascii="Calibri" w:hAnsi="Calibri" w:cs="Calibri"/>
                <w:sz w:val="19"/>
                <w:szCs w:val="19"/>
              </w:rPr>
            </w:pPr>
            <w:r w:rsidRPr="007901C4">
              <w:rPr>
                <w:rFonts w:ascii="Calibri" w:hAnsi="Calibri" w:cs="Calibri"/>
                <w:sz w:val="19"/>
                <w:szCs w:val="19"/>
              </w:rPr>
              <w:t>2,955</w:t>
            </w:r>
          </w:p>
        </w:tc>
        <w:tc>
          <w:tcPr>
            <w:tcW w:w="975" w:type="dxa"/>
            <w:vAlign w:val="bottom"/>
          </w:tcPr>
          <w:p w14:paraId="4B12FCD7" w14:textId="6FBB2366" w:rsidR="00ED61A2" w:rsidRPr="007901C4" w:rsidRDefault="00D06734" w:rsidP="009B019C">
            <w:pPr>
              <w:jc w:val="right"/>
              <w:rPr>
                <w:rFonts w:ascii="Calibri" w:hAnsi="Calibri" w:cs="Calibri"/>
                <w:sz w:val="19"/>
                <w:szCs w:val="19"/>
              </w:rPr>
            </w:pPr>
            <w:r w:rsidRPr="007901C4">
              <w:rPr>
                <w:rFonts w:ascii="Calibri" w:hAnsi="Calibri" w:cs="Calibri"/>
                <w:sz w:val="19"/>
                <w:szCs w:val="19"/>
              </w:rPr>
              <w:t>2,154</w:t>
            </w:r>
          </w:p>
        </w:tc>
        <w:tc>
          <w:tcPr>
            <w:tcW w:w="976" w:type="dxa"/>
            <w:vAlign w:val="bottom"/>
          </w:tcPr>
          <w:p w14:paraId="327A90FC" w14:textId="77777777" w:rsidR="00ED61A2" w:rsidRPr="007901C4" w:rsidRDefault="008760A7" w:rsidP="00ED61A2">
            <w:pPr>
              <w:tabs>
                <w:tab w:val="decimal" w:pos="496"/>
              </w:tabs>
              <w:jc w:val="right"/>
              <w:rPr>
                <w:rFonts w:ascii="Calibri" w:hAnsi="Calibri" w:cs="Calibri"/>
                <w:sz w:val="19"/>
                <w:szCs w:val="19"/>
              </w:rPr>
            </w:pPr>
            <w:r w:rsidRPr="007901C4">
              <w:rPr>
                <w:rFonts w:ascii="Calibri" w:hAnsi="Calibri" w:cs="Calibri"/>
                <w:sz w:val="19"/>
                <w:szCs w:val="19"/>
              </w:rPr>
              <w:t>3,766</w:t>
            </w:r>
          </w:p>
        </w:tc>
      </w:tr>
      <w:tr w:rsidR="00ED61A2" w:rsidRPr="00812930" w14:paraId="3AE299A5" w14:textId="77777777" w:rsidTr="004917E6">
        <w:trPr>
          <w:trHeight w:val="284"/>
        </w:trPr>
        <w:tc>
          <w:tcPr>
            <w:tcW w:w="2268" w:type="dxa"/>
            <w:tcBorders>
              <w:top w:val="nil"/>
              <w:left w:val="nil"/>
              <w:bottom w:val="nil"/>
              <w:right w:val="nil"/>
            </w:tcBorders>
            <w:shd w:val="clear" w:color="auto" w:fill="auto"/>
            <w:vAlign w:val="center"/>
          </w:tcPr>
          <w:p w14:paraId="0AAEAACD" w14:textId="77777777" w:rsidR="00ED61A2" w:rsidRPr="007901C4" w:rsidRDefault="00ED61A2" w:rsidP="00ED61A2">
            <w:pPr>
              <w:tabs>
                <w:tab w:val="decimal" w:pos="792"/>
              </w:tabs>
              <w:ind w:left="-108"/>
              <w:rPr>
                <w:rFonts w:ascii="Calibri" w:hAnsi="Calibri" w:cs="Calibri"/>
                <w:sz w:val="19"/>
                <w:szCs w:val="19"/>
                <w:cs/>
              </w:rPr>
            </w:pPr>
            <w:r w:rsidRPr="007901C4">
              <w:rPr>
                <w:rFonts w:ascii="Calibri" w:hAnsi="Calibri" w:cs="Calibri"/>
                <w:sz w:val="19"/>
                <w:szCs w:val="19"/>
              </w:rPr>
              <w:t>Other liabilities</w:t>
            </w:r>
          </w:p>
        </w:tc>
        <w:tc>
          <w:tcPr>
            <w:tcW w:w="992" w:type="dxa"/>
            <w:vAlign w:val="bottom"/>
          </w:tcPr>
          <w:p w14:paraId="69DB2E3F" w14:textId="2057C1E2" w:rsidR="00ED61A2" w:rsidRPr="007901C4" w:rsidRDefault="00D06734" w:rsidP="00D06734">
            <w:pPr>
              <w:pBdr>
                <w:bottom w:val="single" w:sz="4" w:space="1" w:color="auto"/>
              </w:pBdr>
              <w:tabs>
                <w:tab w:val="decimal" w:pos="496"/>
              </w:tabs>
              <w:jc w:val="center"/>
              <w:rPr>
                <w:rFonts w:ascii="Calibri" w:hAnsi="Calibri" w:cs="Calibri"/>
                <w:sz w:val="19"/>
                <w:szCs w:val="19"/>
              </w:rPr>
            </w:pPr>
            <w:r w:rsidRPr="007901C4">
              <w:rPr>
                <w:rFonts w:ascii="Calibri" w:hAnsi="Calibri" w:cs="Calibri"/>
                <w:sz w:val="19"/>
                <w:szCs w:val="19"/>
              </w:rPr>
              <w:t>-</w:t>
            </w:r>
          </w:p>
        </w:tc>
        <w:tc>
          <w:tcPr>
            <w:tcW w:w="993" w:type="dxa"/>
            <w:vAlign w:val="bottom"/>
          </w:tcPr>
          <w:p w14:paraId="188A146F" w14:textId="77777777" w:rsidR="00ED61A2" w:rsidRPr="007901C4" w:rsidRDefault="00ED61A2" w:rsidP="00C9600A">
            <w:pPr>
              <w:pBdr>
                <w:bottom w:val="single" w:sz="4" w:space="1" w:color="auto"/>
              </w:pBdr>
              <w:tabs>
                <w:tab w:val="decimal" w:pos="496"/>
              </w:tabs>
              <w:jc w:val="center"/>
              <w:rPr>
                <w:rFonts w:ascii="Calibri" w:hAnsi="Calibri" w:cs="Calibri"/>
                <w:sz w:val="19"/>
                <w:szCs w:val="19"/>
              </w:rPr>
            </w:pPr>
            <w:r w:rsidRPr="007901C4">
              <w:rPr>
                <w:rFonts w:ascii="Calibri" w:hAnsi="Calibri" w:cs="Calibri"/>
                <w:sz w:val="19"/>
                <w:szCs w:val="19"/>
              </w:rPr>
              <w:t>-</w:t>
            </w:r>
          </w:p>
        </w:tc>
        <w:tc>
          <w:tcPr>
            <w:tcW w:w="975" w:type="dxa"/>
            <w:vAlign w:val="bottom"/>
          </w:tcPr>
          <w:p w14:paraId="043EAF3C" w14:textId="33CE82AC" w:rsidR="00ED61A2" w:rsidRPr="007901C4" w:rsidRDefault="00D06734" w:rsidP="00C9600A">
            <w:pPr>
              <w:pBdr>
                <w:bottom w:val="single" w:sz="4" w:space="1" w:color="auto"/>
              </w:pBdr>
              <w:tabs>
                <w:tab w:val="decimal" w:pos="792"/>
              </w:tabs>
              <w:jc w:val="center"/>
              <w:rPr>
                <w:rFonts w:ascii="Calibri" w:hAnsi="Calibri" w:cs="Calibri"/>
                <w:sz w:val="19"/>
                <w:szCs w:val="19"/>
              </w:rPr>
            </w:pPr>
            <w:r w:rsidRPr="007901C4">
              <w:rPr>
                <w:rFonts w:ascii="Calibri" w:hAnsi="Calibri" w:cs="Calibri"/>
                <w:sz w:val="19"/>
                <w:szCs w:val="19"/>
              </w:rPr>
              <w:t>-</w:t>
            </w:r>
          </w:p>
        </w:tc>
        <w:tc>
          <w:tcPr>
            <w:tcW w:w="976" w:type="dxa"/>
            <w:vAlign w:val="bottom"/>
          </w:tcPr>
          <w:p w14:paraId="73D53A28" w14:textId="77777777" w:rsidR="00ED61A2" w:rsidRPr="007901C4" w:rsidRDefault="005A68E6" w:rsidP="00C9600A">
            <w:pPr>
              <w:pBdr>
                <w:bottom w:val="single" w:sz="4" w:space="1" w:color="auto"/>
              </w:pBdr>
              <w:tabs>
                <w:tab w:val="decimal" w:pos="496"/>
              </w:tabs>
              <w:jc w:val="center"/>
              <w:rPr>
                <w:rFonts w:ascii="Calibri" w:hAnsi="Calibri" w:cs="Calibri"/>
                <w:sz w:val="19"/>
                <w:szCs w:val="19"/>
              </w:rPr>
            </w:pPr>
            <w:r w:rsidRPr="007901C4">
              <w:rPr>
                <w:rFonts w:ascii="Calibri" w:hAnsi="Calibri" w:cs="Calibri"/>
                <w:sz w:val="19"/>
                <w:szCs w:val="19"/>
              </w:rPr>
              <w:t>-</w:t>
            </w:r>
          </w:p>
        </w:tc>
        <w:tc>
          <w:tcPr>
            <w:tcW w:w="975" w:type="dxa"/>
            <w:vAlign w:val="bottom"/>
          </w:tcPr>
          <w:p w14:paraId="5624F48F" w14:textId="34A60CA2" w:rsidR="00ED61A2" w:rsidRPr="007901C4" w:rsidRDefault="00D06734" w:rsidP="00C9600A">
            <w:pPr>
              <w:pBdr>
                <w:bottom w:val="single" w:sz="4" w:space="1" w:color="auto"/>
              </w:pBdr>
              <w:tabs>
                <w:tab w:val="decimal" w:pos="792"/>
              </w:tabs>
              <w:jc w:val="right"/>
              <w:rPr>
                <w:rFonts w:ascii="Calibri" w:hAnsi="Calibri" w:cs="Calibri"/>
                <w:sz w:val="19"/>
                <w:szCs w:val="19"/>
              </w:rPr>
            </w:pPr>
            <w:r w:rsidRPr="007901C4">
              <w:rPr>
                <w:rFonts w:ascii="Calibri" w:hAnsi="Calibri" w:cs="Calibri"/>
                <w:sz w:val="19"/>
                <w:szCs w:val="19"/>
              </w:rPr>
              <w:t>2,29</w:t>
            </w:r>
            <w:r w:rsidR="00B24D54">
              <w:rPr>
                <w:rFonts w:ascii="Calibri" w:hAnsi="Calibri" w:cs="Calibri"/>
                <w:sz w:val="19"/>
                <w:szCs w:val="19"/>
              </w:rPr>
              <w:t>5</w:t>
            </w:r>
          </w:p>
        </w:tc>
        <w:tc>
          <w:tcPr>
            <w:tcW w:w="976" w:type="dxa"/>
            <w:vAlign w:val="bottom"/>
          </w:tcPr>
          <w:p w14:paraId="62C6FEAB" w14:textId="77777777" w:rsidR="00ED61A2" w:rsidRPr="007901C4" w:rsidRDefault="008760A7" w:rsidP="00C9600A">
            <w:pPr>
              <w:pBdr>
                <w:bottom w:val="single" w:sz="4" w:space="1" w:color="auto"/>
              </w:pBdr>
              <w:tabs>
                <w:tab w:val="decimal" w:pos="496"/>
              </w:tabs>
              <w:jc w:val="right"/>
              <w:rPr>
                <w:rFonts w:ascii="Calibri" w:hAnsi="Calibri" w:cs="Calibri"/>
                <w:sz w:val="19"/>
                <w:szCs w:val="19"/>
              </w:rPr>
            </w:pPr>
            <w:r w:rsidRPr="007901C4">
              <w:rPr>
                <w:rFonts w:ascii="Calibri" w:hAnsi="Calibri" w:cs="Calibri"/>
                <w:sz w:val="19"/>
                <w:szCs w:val="19"/>
              </w:rPr>
              <w:t>43,051</w:t>
            </w:r>
          </w:p>
        </w:tc>
        <w:tc>
          <w:tcPr>
            <w:tcW w:w="975" w:type="dxa"/>
            <w:vAlign w:val="bottom"/>
          </w:tcPr>
          <w:p w14:paraId="0724D578" w14:textId="7063FC9D" w:rsidR="00ED61A2" w:rsidRPr="007901C4" w:rsidRDefault="00B36720" w:rsidP="00B24D54">
            <w:pPr>
              <w:pBdr>
                <w:bottom w:val="single" w:sz="4" w:space="1" w:color="auto"/>
              </w:pBdr>
              <w:jc w:val="right"/>
              <w:rPr>
                <w:rFonts w:ascii="Calibri" w:hAnsi="Calibri" w:cs="Calibri"/>
                <w:sz w:val="19"/>
                <w:szCs w:val="19"/>
              </w:rPr>
            </w:pPr>
            <w:r>
              <w:rPr>
                <w:rFonts w:ascii="Calibri" w:hAnsi="Calibri" w:cs="Calibri"/>
                <w:sz w:val="19"/>
                <w:szCs w:val="19"/>
              </w:rPr>
              <w:t>2,295</w:t>
            </w:r>
          </w:p>
        </w:tc>
        <w:tc>
          <w:tcPr>
            <w:tcW w:w="976" w:type="dxa"/>
            <w:vAlign w:val="bottom"/>
          </w:tcPr>
          <w:p w14:paraId="2B1E0CED" w14:textId="77777777" w:rsidR="00ED61A2" w:rsidRPr="007901C4" w:rsidRDefault="008760A7" w:rsidP="00C9600A">
            <w:pPr>
              <w:pBdr>
                <w:bottom w:val="single" w:sz="4" w:space="1" w:color="auto"/>
              </w:pBdr>
              <w:tabs>
                <w:tab w:val="decimal" w:pos="496"/>
              </w:tabs>
              <w:jc w:val="right"/>
              <w:rPr>
                <w:rFonts w:ascii="Calibri" w:hAnsi="Calibri" w:cs="Calibri"/>
                <w:sz w:val="19"/>
                <w:szCs w:val="19"/>
              </w:rPr>
            </w:pPr>
            <w:r w:rsidRPr="007901C4">
              <w:rPr>
                <w:rFonts w:ascii="Calibri" w:hAnsi="Calibri" w:cs="Calibri"/>
                <w:sz w:val="19"/>
                <w:szCs w:val="19"/>
              </w:rPr>
              <w:t>43,051</w:t>
            </w:r>
          </w:p>
        </w:tc>
      </w:tr>
      <w:tr w:rsidR="00ED61A2" w:rsidRPr="00812930" w14:paraId="37CE5BFF" w14:textId="77777777" w:rsidTr="004917E6">
        <w:trPr>
          <w:trHeight w:val="284"/>
        </w:trPr>
        <w:tc>
          <w:tcPr>
            <w:tcW w:w="2268" w:type="dxa"/>
            <w:tcBorders>
              <w:top w:val="nil"/>
              <w:left w:val="nil"/>
              <w:bottom w:val="nil"/>
              <w:right w:val="nil"/>
            </w:tcBorders>
            <w:shd w:val="clear" w:color="auto" w:fill="auto"/>
            <w:vAlign w:val="center"/>
          </w:tcPr>
          <w:p w14:paraId="222D159A" w14:textId="77777777" w:rsidR="00ED61A2" w:rsidRPr="007901C4" w:rsidRDefault="00ED61A2" w:rsidP="00ED61A2">
            <w:pPr>
              <w:tabs>
                <w:tab w:val="decimal" w:pos="792"/>
              </w:tabs>
              <w:ind w:left="-108"/>
              <w:rPr>
                <w:rFonts w:ascii="Calibri" w:hAnsi="Calibri" w:cs="Calibri"/>
                <w:sz w:val="19"/>
                <w:szCs w:val="19"/>
                <w:cs/>
              </w:rPr>
            </w:pPr>
            <w:r w:rsidRPr="007901C4">
              <w:rPr>
                <w:rFonts w:ascii="Calibri" w:hAnsi="Calibri" w:cs="Calibri"/>
                <w:sz w:val="19"/>
                <w:szCs w:val="19"/>
              </w:rPr>
              <w:t>Total</w:t>
            </w:r>
          </w:p>
        </w:tc>
        <w:tc>
          <w:tcPr>
            <w:tcW w:w="992" w:type="dxa"/>
            <w:vAlign w:val="bottom"/>
          </w:tcPr>
          <w:p w14:paraId="36A27370" w14:textId="61B5BACA" w:rsidR="00ED61A2" w:rsidRPr="007901C4" w:rsidRDefault="00D06734" w:rsidP="00D06734">
            <w:pPr>
              <w:pBdr>
                <w:bottom w:val="double" w:sz="4" w:space="0" w:color="auto"/>
              </w:pBdr>
              <w:tabs>
                <w:tab w:val="decimal" w:pos="496"/>
              </w:tabs>
              <w:jc w:val="center"/>
              <w:rPr>
                <w:rFonts w:ascii="Calibri" w:hAnsi="Calibri" w:cs="Calibri"/>
                <w:sz w:val="19"/>
                <w:szCs w:val="19"/>
              </w:rPr>
            </w:pPr>
            <w:r w:rsidRPr="007901C4">
              <w:rPr>
                <w:rFonts w:ascii="Calibri" w:hAnsi="Calibri" w:cs="Calibri"/>
                <w:sz w:val="19"/>
                <w:szCs w:val="19"/>
              </w:rPr>
              <w:t>-</w:t>
            </w:r>
          </w:p>
        </w:tc>
        <w:tc>
          <w:tcPr>
            <w:tcW w:w="993" w:type="dxa"/>
            <w:vAlign w:val="bottom"/>
          </w:tcPr>
          <w:p w14:paraId="113355E6" w14:textId="77777777" w:rsidR="00ED61A2" w:rsidRPr="007901C4" w:rsidRDefault="00ED61A2" w:rsidP="00C9600A">
            <w:pPr>
              <w:pBdr>
                <w:bottom w:val="double" w:sz="4" w:space="0" w:color="auto"/>
              </w:pBdr>
              <w:tabs>
                <w:tab w:val="decimal" w:pos="496"/>
              </w:tabs>
              <w:jc w:val="right"/>
              <w:rPr>
                <w:rFonts w:ascii="Calibri" w:hAnsi="Calibri" w:cs="Calibri"/>
                <w:sz w:val="19"/>
                <w:szCs w:val="19"/>
              </w:rPr>
            </w:pPr>
            <w:r w:rsidRPr="007901C4">
              <w:rPr>
                <w:rFonts w:ascii="Calibri" w:hAnsi="Calibri" w:cs="Calibri"/>
                <w:sz w:val="19"/>
                <w:szCs w:val="19"/>
              </w:rPr>
              <w:t>3</w:t>
            </w:r>
          </w:p>
        </w:tc>
        <w:tc>
          <w:tcPr>
            <w:tcW w:w="975" w:type="dxa"/>
            <w:vAlign w:val="bottom"/>
          </w:tcPr>
          <w:p w14:paraId="79731398" w14:textId="37B24603" w:rsidR="00ED61A2" w:rsidRPr="007901C4" w:rsidRDefault="00D06734" w:rsidP="008A71CB">
            <w:pPr>
              <w:pBdr>
                <w:bottom w:val="double" w:sz="4" w:space="0" w:color="auto"/>
              </w:pBdr>
              <w:tabs>
                <w:tab w:val="decimal" w:pos="792"/>
              </w:tabs>
              <w:jc w:val="right"/>
              <w:rPr>
                <w:rFonts w:ascii="Calibri" w:hAnsi="Calibri" w:cs="Calibri"/>
                <w:sz w:val="19"/>
                <w:szCs w:val="19"/>
              </w:rPr>
            </w:pPr>
            <w:r w:rsidRPr="007901C4">
              <w:rPr>
                <w:rFonts w:ascii="Calibri" w:hAnsi="Calibri" w:cs="Calibri"/>
                <w:sz w:val="19"/>
                <w:szCs w:val="19"/>
              </w:rPr>
              <w:t>882</w:t>
            </w:r>
          </w:p>
        </w:tc>
        <w:tc>
          <w:tcPr>
            <w:tcW w:w="976" w:type="dxa"/>
            <w:vAlign w:val="bottom"/>
          </w:tcPr>
          <w:p w14:paraId="4EC3B384" w14:textId="77777777" w:rsidR="00ED61A2" w:rsidRPr="007901C4" w:rsidRDefault="00ED61A2" w:rsidP="00C9600A">
            <w:pPr>
              <w:pBdr>
                <w:bottom w:val="double" w:sz="4" w:space="0" w:color="auto"/>
              </w:pBdr>
              <w:tabs>
                <w:tab w:val="decimal" w:pos="496"/>
              </w:tabs>
              <w:jc w:val="right"/>
              <w:rPr>
                <w:rFonts w:ascii="Calibri" w:hAnsi="Calibri" w:cs="Calibri"/>
                <w:sz w:val="19"/>
                <w:szCs w:val="19"/>
              </w:rPr>
            </w:pPr>
            <w:r w:rsidRPr="007901C4">
              <w:rPr>
                <w:rFonts w:ascii="Calibri" w:hAnsi="Calibri" w:cs="Calibri"/>
                <w:sz w:val="19"/>
                <w:szCs w:val="19"/>
              </w:rPr>
              <w:t>808</w:t>
            </w:r>
          </w:p>
        </w:tc>
        <w:tc>
          <w:tcPr>
            <w:tcW w:w="975" w:type="dxa"/>
            <w:vAlign w:val="bottom"/>
          </w:tcPr>
          <w:p w14:paraId="44CAAE30" w14:textId="3CCF3A24" w:rsidR="00ED61A2" w:rsidRPr="007901C4" w:rsidRDefault="00D06734" w:rsidP="00C9600A">
            <w:pPr>
              <w:pBdr>
                <w:bottom w:val="double" w:sz="4" w:space="0" w:color="auto"/>
              </w:pBdr>
              <w:tabs>
                <w:tab w:val="decimal" w:pos="792"/>
              </w:tabs>
              <w:jc w:val="right"/>
              <w:rPr>
                <w:rFonts w:ascii="Calibri" w:hAnsi="Calibri" w:cs="Calibri"/>
                <w:sz w:val="19"/>
                <w:szCs w:val="19"/>
              </w:rPr>
            </w:pPr>
            <w:r w:rsidRPr="007901C4">
              <w:rPr>
                <w:rFonts w:ascii="Calibri" w:hAnsi="Calibri" w:cs="Calibri"/>
                <w:sz w:val="19"/>
                <w:szCs w:val="19"/>
              </w:rPr>
              <w:t>3,567</w:t>
            </w:r>
          </w:p>
        </w:tc>
        <w:tc>
          <w:tcPr>
            <w:tcW w:w="976" w:type="dxa"/>
            <w:vAlign w:val="bottom"/>
          </w:tcPr>
          <w:p w14:paraId="2E893C1C" w14:textId="77777777" w:rsidR="00ED61A2" w:rsidRPr="007901C4" w:rsidRDefault="00ED61A2" w:rsidP="00C9600A">
            <w:pPr>
              <w:pBdr>
                <w:bottom w:val="double" w:sz="4" w:space="0" w:color="auto"/>
              </w:pBdr>
              <w:tabs>
                <w:tab w:val="decimal" w:pos="496"/>
              </w:tabs>
              <w:jc w:val="right"/>
              <w:rPr>
                <w:rFonts w:ascii="Calibri" w:hAnsi="Calibri" w:cs="Calibri"/>
                <w:sz w:val="19"/>
                <w:szCs w:val="19"/>
              </w:rPr>
            </w:pPr>
            <w:r w:rsidRPr="007901C4">
              <w:rPr>
                <w:rFonts w:ascii="Calibri" w:hAnsi="Calibri" w:cs="Calibri"/>
                <w:sz w:val="19"/>
                <w:szCs w:val="19"/>
              </w:rPr>
              <w:t>46,006</w:t>
            </w:r>
          </w:p>
        </w:tc>
        <w:tc>
          <w:tcPr>
            <w:tcW w:w="975" w:type="dxa"/>
            <w:vAlign w:val="bottom"/>
          </w:tcPr>
          <w:p w14:paraId="61D3BB63" w14:textId="701D3B88" w:rsidR="00ED61A2" w:rsidRPr="007901C4" w:rsidRDefault="00B36720" w:rsidP="00C9600A">
            <w:pPr>
              <w:pBdr>
                <w:bottom w:val="double" w:sz="4" w:space="0" w:color="auto"/>
              </w:pBdr>
              <w:jc w:val="right"/>
              <w:rPr>
                <w:rFonts w:ascii="Calibri" w:hAnsi="Calibri" w:cs="Calibri"/>
                <w:sz w:val="19"/>
                <w:szCs w:val="19"/>
              </w:rPr>
            </w:pPr>
            <w:r>
              <w:rPr>
                <w:rFonts w:ascii="Calibri" w:hAnsi="Calibri" w:cs="Calibri"/>
                <w:sz w:val="19"/>
                <w:szCs w:val="19"/>
              </w:rPr>
              <w:t>4,449</w:t>
            </w:r>
          </w:p>
        </w:tc>
        <w:tc>
          <w:tcPr>
            <w:tcW w:w="976" w:type="dxa"/>
            <w:vAlign w:val="bottom"/>
          </w:tcPr>
          <w:p w14:paraId="12C8AE2B" w14:textId="77777777" w:rsidR="00ED61A2" w:rsidRPr="007901C4" w:rsidRDefault="008760A7" w:rsidP="00C9600A">
            <w:pPr>
              <w:pBdr>
                <w:bottom w:val="double" w:sz="4" w:space="0" w:color="auto"/>
              </w:pBdr>
              <w:tabs>
                <w:tab w:val="decimal" w:pos="496"/>
              </w:tabs>
              <w:jc w:val="right"/>
              <w:rPr>
                <w:rFonts w:ascii="Calibri" w:hAnsi="Calibri" w:cs="Calibri"/>
                <w:sz w:val="19"/>
                <w:szCs w:val="19"/>
              </w:rPr>
            </w:pPr>
            <w:r w:rsidRPr="007901C4">
              <w:rPr>
                <w:rFonts w:ascii="Calibri" w:hAnsi="Calibri" w:cs="Calibri"/>
                <w:sz w:val="19"/>
                <w:szCs w:val="19"/>
              </w:rPr>
              <w:t>46,817</w:t>
            </w:r>
          </w:p>
        </w:tc>
      </w:tr>
    </w:tbl>
    <w:p w14:paraId="02AC1E35" w14:textId="3B9D857D" w:rsidR="00D403BA" w:rsidRDefault="00D403BA" w:rsidP="0034303C">
      <w:pPr>
        <w:pStyle w:val="Header"/>
        <w:tabs>
          <w:tab w:val="clear" w:pos="227"/>
          <w:tab w:val="clear" w:pos="454"/>
          <w:tab w:val="clear" w:pos="680"/>
          <w:tab w:val="left" w:pos="0"/>
          <w:tab w:val="left" w:pos="567"/>
        </w:tabs>
        <w:jc w:val="both"/>
        <w:rPr>
          <w:rFonts w:ascii="Calibri" w:hAnsi="Calibri" w:cs="Calibri"/>
          <w:sz w:val="16"/>
          <w:szCs w:val="16"/>
          <w:lang w:val="en-US"/>
        </w:rPr>
      </w:pPr>
    </w:p>
    <w:p w14:paraId="2516D2D8" w14:textId="613D4144" w:rsidR="007901C4" w:rsidRDefault="007901C4" w:rsidP="0034303C">
      <w:pPr>
        <w:pStyle w:val="Header"/>
        <w:tabs>
          <w:tab w:val="clear" w:pos="227"/>
          <w:tab w:val="clear" w:pos="454"/>
          <w:tab w:val="clear" w:pos="680"/>
          <w:tab w:val="left" w:pos="0"/>
          <w:tab w:val="left" w:pos="567"/>
        </w:tabs>
        <w:jc w:val="both"/>
        <w:rPr>
          <w:rFonts w:ascii="Calibri" w:hAnsi="Calibri" w:cs="Calibri"/>
          <w:sz w:val="16"/>
          <w:szCs w:val="16"/>
          <w:lang w:val="en-US"/>
        </w:rPr>
      </w:pPr>
    </w:p>
    <w:p w14:paraId="05FDBCE7" w14:textId="72448C4F" w:rsidR="007901C4" w:rsidRDefault="007901C4" w:rsidP="0034303C">
      <w:pPr>
        <w:pStyle w:val="Header"/>
        <w:tabs>
          <w:tab w:val="clear" w:pos="227"/>
          <w:tab w:val="clear" w:pos="454"/>
          <w:tab w:val="clear" w:pos="680"/>
          <w:tab w:val="left" w:pos="0"/>
          <w:tab w:val="left" w:pos="567"/>
        </w:tabs>
        <w:jc w:val="both"/>
        <w:rPr>
          <w:rFonts w:ascii="Calibri" w:hAnsi="Calibri" w:cs="Calibri"/>
          <w:sz w:val="16"/>
          <w:szCs w:val="16"/>
          <w:lang w:val="en-US"/>
        </w:rPr>
      </w:pPr>
    </w:p>
    <w:p w14:paraId="4AC79AD9" w14:textId="136FC288" w:rsidR="007901C4" w:rsidRPr="00DC7D57" w:rsidRDefault="007901C4" w:rsidP="0034303C">
      <w:pPr>
        <w:pStyle w:val="Header"/>
        <w:tabs>
          <w:tab w:val="clear" w:pos="227"/>
          <w:tab w:val="clear" w:pos="454"/>
          <w:tab w:val="clear" w:pos="680"/>
          <w:tab w:val="left" w:pos="0"/>
          <w:tab w:val="left" w:pos="567"/>
        </w:tabs>
        <w:jc w:val="both"/>
        <w:rPr>
          <w:rFonts w:ascii="Calibri" w:hAnsi="Calibri" w:cs="Cordia New"/>
          <w:sz w:val="16"/>
          <w:szCs w:val="16"/>
          <w:lang w:val="en-US"/>
        </w:rPr>
      </w:pPr>
    </w:p>
    <w:p w14:paraId="41869D32" w14:textId="64494D12" w:rsidR="00215B4A" w:rsidRPr="00DC7D57" w:rsidRDefault="00215B4A" w:rsidP="0034303C">
      <w:pPr>
        <w:pStyle w:val="Header"/>
        <w:tabs>
          <w:tab w:val="clear" w:pos="227"/>
          <w:tab w:val="clear" w:pos="454"/>
          <w:tab w:val="clear" w:pos="680"/>
          <w:tab w:val="left" w:pos="0"/>
          <w:tab w:val="left" w:pos="567"/>
        </w:tabs>
        <w:jc w:val="both"/>
        <w:rPr>
          <w:rFonts w:ascii="Calibri" w:hAnsi="Calibri" w:cs="Cordia New"/>
          <w:sz w:val="16"/>
          <w:szCs w:val="16"/>
          <w:lang w:val="en-US"/>
        </w:rPr>
      </w:pPr>
    </w:p>
    <w:p w14:paraId="6B1E976F" w14:textId="77777777" w:rsidR="00215B4A" w:rsidRPr="00DC7D57" w:rsidRDefault="00215B4A" w:rsidP="0034303C">
      <w:pPr>
        <w:pStyle w:val="Header"/>
        <w:tabs>
          <w:tab w:val="clear" w:pos="227"/>
          <w:tab w:val="clear" w:pos="454"/>
          <w:tab w:val="clear" w:pos="680"/>
          <w:tab w:val="left" w:pos="0"/>
          <w:tab w:val="left" w:pos="567"/>
        </w:tabs>
        <w:jc w:val="both"/>
        <w:rPr>
          <w:rFonts w:ascii="Calibri" w:hAnsi="Calibri" w:cs="Cordia New"/>
          <w:sz w:val="16"/>
          <w:szCs w:val="16"/>
          <w:cs/>
          <w:lang w:val="en-US"/>
        </w:rPr>
      </w:pPr>
    </w:p>
    <w:p w14:paraId="22C017E8" w14:textId="135E9C80" w:rsidR="00386B9B" w:rsidRPr="00386B9B" w:rsidRDefault="00386B9B" w:rsidP="00386B9B">
      <w:pPr>
        <w:pStyle w:val="Header"/>
        <w:numPr>
          <w:ilvl w:val="0"/>
          <w:numId w:val="16"/>
        </w:numPr>
        <w:tabs>
          <w:tab w:val="clear" w:pos="227"/>
          <w:tab w:val="clear" w:pos="454"/>
          <w:tab w:val="clear" w:pos="680"/>
          <w:tab w:val="left" w:pos="567"/>
        </w:tabs>
        <w:ind w:hanging="786"/>
        <w:jc w:val="both"/>
        <w:rPr>
          <w:rFonts w:ascii="Calibri" w:hAnsi="Calibri" w:cs="Calibri"/>
          <w:b/>
          <w:bCs/>
          <w:sz w:val="20"/>
          <w:szCs w:val="20"/>
        </w:rPr>
      </w:pPr>
      <w:r w:rsidRPr="00386B9B">
        <w:rPr>
          <w:rFonts w:ascii="Calibri" w:hAnsi="Calibri" w:cs="Calibri"/>
          <w:b/>
          <w:bCs/>
          <w:sz w:val="20"/>
          <w:szCs w:val="20"/>
          <w:lang w:val="en-US"/>
        </w:rPr>
        <w:lastRenderedPageBreak/>
        <w:t>FINANCIAL INSTRUMENTS</w:t>
      </w:r>
    </w:p>
    <w:p w14:paraId="3E61F48D" w14:textId="77777777" w:rsidR="00386B9B" w:rsidRPr="005B25EC" w:rsidRDefault="00386B9B" w:rsidP="00386B9B">
      <w:pPr>
        <w:tabs>
          <w:tab w:val="clear" w:pos="454"/>
          <w:tab w:val="left" w:pos="567"/>
        </w:tabs>
        <w:jc w:val="thaiDistribute"/>
        <w:rPr>
          <w:rFonts w:ascii="Calibri" w:hAnsi="Calibri" w:cs="Calibri"/>
          <w:sz w:val="16"/>
          <w:szCs w:val="16"/>
          <w:highlight w:val="yellow"/>
          <w:lang w:eastAsia="zh-CN"/>
        </w:rPr>
      </w:pPr>
    </w:p>
    <w:p w14:paraId="4EEF93D2" w14:textId="00DDAF6B" w:rsidR="00386B9B" w:rsidRPr="00793327" w:rsidRDefault="00386B9B" w:rsidP="00386B9B">
      <w:pPr>
        <w:tabs>
          <w:tab w:val="clear" w:pos="454"/>
          <w:tab w:val="left" w:pos="567"/>
        </w:tabs>
        <w:jc w:val="thaiDistribute"/>
        <w:rPr>
          <w:rFonts w:ascii="Calibri" w:hAnsi="Calibri" w:cs="Calibri"/>
          <w:sz w:val="20"/>
          <w:szCs w:val="20"/>
          <w:lang w:eastAsia="zh-CN"/>
        </w:rPr>
      </w:pPr>
      <w:r w:rsidRPr="00793327">
        <w:rPr>
          <w:rFonts w:ascii="Calibri" w:hAnsi="Calibri" w:cs="Calibri"/>
          <w:sz w:val="20"/>
          <w:szCs w:val="20"/>
          <w:lang w:eastAsia="zh-CN"/>
        </w:rPr>
        <w:t>The Group does not engage in derivatives and hedge accounting.</w:t>
      </w:r>
    </w:p>
    <w:p w14:paraId="5806CDE2" w14:textId="77777777" w:rsidR="00386B9B" w:rsidRPr="00793327" w:rsidRDefault="00386B9B" w:rsidP="00386B9B">
      <w:pPr>
        <w:tabs>
          <w:tab w:val="clear" w:pos="454"/>
          <w:tab w:val="left" w:pos="567"/>
        </w:tabs>
        <w:jc w:val="thaiDistribute"/>
        <w:rPr>
          <w:rFonts w:ascii="Calibri" w:hAnsi="Calibri" w:cs="Calibri"/>
          <w:sz w:val="16"/>
          <w:szCs w:val="16"/>
          <w:lang w:eastAsia="zh-CN"/>
        </w:rPr>
      </w:pPr>
    </w:p>
    <w:p w14:paraId="181534D7" w14:textId="77777777" w:rsidR="00386B9B" w:rsidRPr="00793327" w:rsidRDefault="00386B9B" w:rsidP="005B25EC">
      <w:pPr>
        <w:tabs>
          <w:tab w:val="clear" w:pos="227"/>
          <w:tab w:val="clear" w:pos="454"/>
          <w:tab w:val="left" w:pos="567"/>
        </w:tabs>
        <w:jc w:val="thaiDistribute"/>
        <w:rPr>
          <w:rFonts w:ascii="Calibri" w:hAnsi="Calibri" w:cs="Calibri"/>
          <w:b/>
          <w:bCs/>
          <w:sz w:val="20"/>
          <w:szCs w:val="20"/>
          <w:lang w:eastAsia="zh-CN"/>
        </w:rPr>
      </w:pPr>
      <w:r w:rsidRPr="00793327">
        <w:rPr>
          <w:rFonts w:ascii="Calibri" w:hAnsi="Calibri" w:cs="Calibri"/>
          <w:b/>
          <w:bCs/>
          <w:sz w:val="20"/>
          <w:szCs w:val="20"/>
          <w:lang w:eastAsia="zh-CN"/>
        </w:rPr>
        <w:t>1)</w:t>
      </w:r>
      <w:r w:rsidRPr="00793327">
        <w:rPr>
          <w:rFonts w:ascii="Calibri" w:hAnsi="Calibri" w:cs="Calibri"/>
          <w:b/>
          <w:bCs/>
          <w:sz w:val="20"/>
          <w:szCs w:val="20"/>
          <w:lang w:eastAsia="zh-CN"/>
        </w:rPr>
        <w:tab/>
        <w:t>Financial risk management objectives and policies</w:t>
      </w:r>
    </w:p>
    <w:p w14:paraId="0098D880" w14:textId="27FB7065" w:rsidR="00386B9B" w:rsidRPr="00793327" w:rsidRDefault="00386B9B" w:rsidP="00386B9B">
      <w:pPr>
        <w:tabs>
          <w:tab w:val="clear" w:pos="454"/>
          <w:tab w:val="left" w:pos="567"/>
        </w:tabs>
        <w:jc w:val="thaiDistribute"/>
        <w:rPr>
          <w:rFonts w:ascii="Calibri" w:hAnsi="Calibri" w:cs="Calibri"/>
          <w:sz w:val="16"/>
          <w:szCs w:val="16"/>
          <w:lang w:eastAsia="zh-CN"/>
        </w:rPr>
      </w:pPr>
    </w:p>
    <w:p w14:paraId="02B6696A" w14:textId="500E329C" w:rsidR="00386B9B" w:rsidRPr="00793327" w:rsidRDefault="00386B9B" w:rsidP="00386B9B">
      <w:pPr>
        <w:tabs>
          <w:tab w:val="clear" w:pos="454"/>
          <w:tab w:val="left" w:pos="567"/>
        </w:tabs>
        <w:jc w:val="thaiDistribute"/>
        <w:rPr>
          <w:rFonts w:ascii="Calibri" w:hAnsi="Calibri" w:cs="Calibri"/>
          <w:sz w:val="20"/>
          <w:szCs w:val="20"/>
          <w:lang w:eastAsia="zh-CN"/>
        </w:rPr>
      </w:pPr>
      <w:r w:rsidRPr="00793327">
        <w:rPr>
          <w:rFonts w:ascii="Calibri" w:hAnsi="Calibri" w:cs="Calibri"/>
          <w:sz w:val="20"/>
          <w:szCs w:val="20"/>
          <w:lang w:eastAsia="zh-CN"/>
        </w:rPr>
        <w:t xml:space="preserve">The Group’s financial instruments principally comprise cash and cash equivalents, trade and other receivables, </w:t>
      </w:r>
      <w:r w:rsidR="00E50392">
        <w:rPr>
          <w:rFonts w:ascii="Calibri" w:hAnsi="Calibri" w:cs="Calibri"/>
          <w:sz w:val="20"/>
          <w:szCs w:val="20"/>
          <w:lang w:eastAsia="zh-CN"/>
        </w:rPr>
        <w:t xml:space="preserve">loan receivable from purchase of non-performing debts, </w:t>
      </w:r>
      <w:r w:rsidRPr="00793327">
        <w:rPr>
          <w:rFonts w:ascii="Calibri" w:hAnsi="Calibri" w:cs="Calibri"/>
          <w:sz w:val="20"/>
          <w:szCs w:val="20"/>
          <w:lang w:eastAsia="zh-CN"/>
        </w:rPr>
        <w:t>other non - financial assets, trade and other payables,</w:t>
      </w:r>
      <w:r w:rsidR="00E50392">
        <w:rPr>
          <w:rFonts w:ascii="Calibri" w:hAnsi="Calibri" w:cs="Calibri"/>
          <w:sz w:val="20"/>
          <w:szCs w:val="20"/>
          <w:lang w:eastAsia="zh-CN"/>
        </w:rPr>
        <w:t xml:space="preserve"> </w:t>
      </w:r>
      <w:r w:rsidRPr="00793327">
        <w:rPr>
          <w:rFonts w:ascii="Calibri" w:hAnsi="Calibri" w:cs="Calibri"/>
          <w:sz w:val="20"/>
          <w:szCs w:val="20"/>
          <w:lang w:eastAsia="zh-CN"/>
        </w:rPr>
        <w:t xml:space="preserve">and lease liabilities. The financial risks associated with these financial instruments and how they are managed is described below. </w:t>
      </w:r>
    </w:p>
    <w:p w14:paraId="2AF6C2DB" w14:textId="77777777" w:rsidR="00386B9B" w:rsidRPr="00793327" w:rsidRDefault="00386B9B" w:rsidP="00386B9B">
      <w:pPr>
        <w:tabs>
          <w:tab w:val="clear" w:pos="454"/>
          <w:tab w:val="left" w:pos="567"/>
        </w:tabs>
        <w:jc w:val="thaiDistribute"/>
        <w:rPr>
          <w:rFonts w:ascii="Calibri" w:hAnsi="Calibri" w:cs="Calibri"/>
          <w:sz w:val="20"/>
          <w:szCs w:val="20"/>
          <w:lang w:eastAsia="zh-CN"/>
        </w:rPr>
      </w:pPr>
    </w:p>
    <w:p w14:paraId="579E0523" w14:textId="77777777" w:rsidR="00386B9B" w:rsidRPr="00793327" w:rsidRDefault="00386B9B" w:rsidP="00386B9B">
      <w:pPr>
        <w:tabs>
          <w:tab w:val="clear" w:pos="454"/>
          <w:tab w:val="left" w:pos="567"/>
        </w:tabs>
        <w:jc w:val="thaiDistribute"/>
        <w:rPr>
          <w:rFonts w:ascii="Calibri" w:hAnsi="Calibri" w:cs="Calibri"/>
          <w:b/>
          <w:bCs/>
          <w:i/>
          <w:iCs/>
          <w:sz w:val="20"/>
          <w:szCs w:val="20"/>
          <w:lang w:eastAsia="zh-CN"/>
        </w:rPr>
      </w:pPr>
      <w:r w:rsidRPr="00793327">
        <w:rPr>
          <w:rFonts w:ascii="Calibri" w:hAnsi="Calibri" w:cs="Calibri"/>
          <w:b/>
          <w:bCs/>
          <w:i/>
          <w:iCs/>
          <w:sz w:val="20"/>
          <w:szCs w:val="20"/>
          <w:lang w:eastAsia="zh-CN"/>
        </w:rPr>
        <w:t>Credit risk</w:t>
      </w:r>
    </w:p>
    <w:p w14:paraId="6437FC65" w14:textId="77777777" w:rsidR="00386B9B" w:rsidRPr="00793327" w:rsidRDefault="00386B9B" w:rsidP="00386B9B">
      <w:pPr>
        <w:tabs>
          <w:tab w:val="clear" w:pos="454"/>
          <w:tab w:val="left" w:pos="567"/>
        </w:tabs>
        <w:jc w:val="thaiDistribute"/>
        <w:rPr>
          <w:rFonts w:ascii="Calibri" w:hAnsi="Calibri" w:cs="Calibri"/>
          <w:sz w:val="16"/>
          <w:szCs w:val="16"/>
          <w:lang w:eastAsia="zh-CN"/>
        </w:rPr>
      </w:pPr>
    </w:p>
    <w:p w14:paraId="0D8F4D87" w14:textId="2E225487" w:rsidR="008D406C" w:rsidRPr="00793327" w:rsidRDefault="00386B9B" w:rsidP="00386B9B">
      <w:pPr>
        <w:tabs>
          <w:tab w:val="clear" w:pos="454"/>
          <w:tab w:val="left" w:pos="567"/>
        </w:tabs>
        <w:jc w:val="thaiDistribute"/>
        <w:rPr>
          <w:rFonts w:ascii="Calibri" w:hAnsi="Calibri" w:cs="Calibri"/>
          <w:sz w:val="20"/>
          <w:szCs w:val="20"/>
          <w:lang w:eastAsia="zh-CN"/>
        </w:rPr>
      </w:pPr>
      <w:r w:rsidRPr="00793327">
        <w:rPr>
          <w:rFonts w:ascii="Calibri" w:hAnsi="Calibri" w:cs="Calibri"/>
          <w:sz w:val="20"/>
          <w:szCs w:val="20"/>
          <w:lang w:eastAsia="zh-CN"/>
        </w:rPr>
        <w:t xml:space="preserve">The Group is exposed to credit risk primarily with respect to trade and other receivables, deposits with banks and other financial instruments. </w:t>
      </w:r>
      <w:r w:rsidR="00E50392">
        <w:rPr>
          <w:rFonts w:ascii="Calibri" w:hAnsi="Calibri" w:cs="Calibri"/>
          <w:sz w:val="20"/>
          <w:szCs w:val="20"/>
          <w:lang w:eastAsia="zh-CN"/>
        </w:rPr>
        <w:t>T</w:t>
      </w:r>
      <w:r w:rsidRPr="00793327">
        <w:rPr>
          <w:rFonts w:ascii="Calibri" w:hAnsi="Calibri" w:cs="Calibri"/>
          <w:sz w:val="20"/>
          <w:szCs w:val="20"/>
          <w:lang w:eastAsia="zh-CN"/>
        </w:rPr>
        <w:t>he maximum exposure to credit risk is limited to the carrying amounts as stated in the statement of financial position.</w:t>
      </w:r>
    </w:p>
    <w:p w14:paraId="7565B96F" w14:textId="77777777" w:rsidR="00B7473A" w:rsidRDefault="00B7473A" w:rsidP="00B7473A">
      <w:pPr>
        <w:tabs>
          <w:tab w:val="clear" w:pos="227"/>
          <w:tab w:val="clear" w:pos="907"/>
          <w:tab w:val="left" w:pos="0"/>
          <w:tab w:val="left" w:pos="1560"/>
        </w:tabs>
        <w:spacing w:line="160" w:lineRule="atLeast"/>
        <w:ind w:right="-43"/>
        <w:jc w:val="thaiDistribute"/>
        <w:rPr>
          <w:rFonts w:ascii="Calibri" w:hAnsi="Calibri" w:cs="Calibri"/>
          <w:i/>
          <w:iCs/>
          <w:sz w:val="20"/>
          <w:szCs w:val="20"/>
        </w:rPr>
      </w:pPr>
    </w:p>
    <w:p w14:paraId="4BA379FC" w14:textId="6211E4B4" w:rsidR="00B7473A" w:rsidRPr="00B07905" w:rsidRDefault="00B7473A" w:rsidP="00B7473A">
      <w:pPr>
        <w:tabs>
          <w:tab w:val="clear" w:pos="227"/>
          <w:tab w:val="clear" w:pos="907"/>
          <w:tab w:val="left" w:pos="0"/>
          <w:tab w:val="left" w:pos="1560"/>
        </w:tabs>
        <w:spacing w:line="160" w:lineRule="atLeast"/>
        <w:ind w:right="-43"/>
        <w:jc w:val="thaiDistribute"/>
        <w:rPr>
          <w:rFonts w:ascii="Calibri" w:hAnsi="Calibri" w:cs="Calibri"/>
          <w:i/>
          <w:iCs/>
          <w:sz w:val="20"/>
          <w:szCs w:val="20"/>
        </w:rPr>
      </w:pPr>
      <w:r w:rsidRPr="00B07905">
        <w:rPr>
          <w:rFonts w:ascii="Calibri" w:hAnsi="Calibri" w:cs="Calibri"/>
          <w:i/>
          <w:iCs/>
          <w:sz w:val="20"/>
          <w:szCs w:val="20"/>
        </w:rPr>
        <w:t xml:space="preserve">Trade and other receivables </w:t>
      </w:r>
    </w:p>
    <w:p w14:paraId="598B8473" w14:textId="77777777" w:rsidR="00B7473A" w:rsidRPr="00B07905" w:rsidRDefault="00B7473A" w:rsidP="00B7473A">
      <w:pPr>
        <w:tabs>
          <w:tab w:val="clear" w:pos="227"/>
          <w:tab w:val="clear" w:pos="907"/>
          <w:tab w:val="left" w:pos="0"/>
          <w:tab w:val="left" w:pos="1560"/>
        </w:tabs>
        <w:spacing w:line="160" w:lineRule="atLeast"/>
        <w:ind w:right="-43"/>
        <w:jc w:val="thaiDistribute"/>
        <w:rPr>
          <w:rFonts w:ascii="Calibri" w:hAnsi="Calibri" w:cs="Calibri"/>
          <w:sz w:val="16"/>
          <w:szCs w:val="16"/>
        </w:rPr>
      </w:pPr>
    </w:p>
    <w:p w14:paraId="586509B1" w14:textId="5D8D2CC0" w:rsidR="00B7473A" w:rsidRDefault="00B7473A" w:rsidP="00B7473A">
      <w:pPr>
        <w:tabs>
          <w:tab w:val="clear" w:pos="227"/>
          <w:tab w:val="clear" w:pos="907"/>
          <w:tab w:val="left" w:pos="0"/>
          <w:tab w:val="left" w:pos="1560"/>
        </w:tabs>
        <w:spacing w:line="160" w:lineRule="atLeast"/>
        <w:ind w:right="-43"/>
        <w:jc w:val="thaiDistribute"/>
        <w:rPr>
          <w:rFonts w:ascii="Calibri" w:hAnsi="Calibri" w:cs="Calibri"/>
          <w:sz w:val="20"/>
          <w:szCs w:val="20"/>
        </w:rPr>
      </w:pPr>
      <w:r w:rsidRPr="00B07905">
        <w:rPr>
          <w:rFonts w:ascii="Calibri" w:hAnsi="Calibri" w:cs="Calibri"/>
          <w:sz w:val="20"/>
          <w:szCs w:val="20"/>
        </w:rPr>
        <w:t>The Group manages the risk by adopting appropriate credit control policies and procedures and therefore does not expect to incur material financial losses. Outstanding trade receivables</w:t>
      </w:r>
      <w:r>
        <w:rPr>
          <w:rFonts w:ascii="Calibri" w:hAnsi="Calibri" w:cs="Calibri"/>
          <w:sz w:val="20"/>
          <w:szCs w:val="20"/>
        </w:rPr>
        <w:t xml:space="preserve"> </w:t>
      </w:r>
      <w:r w:rsidRPr="00B07905">
        <w:rPr>
          <w:rFonts w:ascii="Calibri" w:hAnsi="Calibri" w:cs="Calibri"/>
          <w:sz w:val="20"/>
          <w:szCs w:val="20"/>
        </w:rPr>
        <w:t>are regularly monitored and any shipments to major customers are covered by credit insurance obtained from the banks. In addition, the Group does not have high concentrations of credit risk since it has a large customer base.</w:t>
      </w:r>
    </w:p>
    <w:p w14:paraId="3731A3F1" w14:textId="77777777" w:rsidR="00B7473A" w:rsidRPr="00B07905" w:rsidRDefault="00B7473A" w:rsidP="00B7473A">
      <w:pPr>
        <w:tabs>
          <w:tab w:val="clear" w:pos="227"/>
          <w:tab w:val="clear" w:pos="907"/>
          <w:tab w:val="left" w:pos="0"/>
          <w:tab w:val="left" w:pos="1560"/>
        </w:tabs>
        <w:spacing w:line="160" w:lineRule="atLeast"/>
        <w:ind w:right="-43"/>
        <w:jc w:val="thaiDistribute"/>
        <w:rPr>
          <w:rFonts w:ascii="Calibri" w:hAnsi="Calibri" w:cs="Calibri"/>
          <w:sz w:val="16"/>
          <w:szCs w:val="16"/>
        </w:rPr>
      </w:pPr>
    </w:p>
    <w:p w14:paraId="066B29D3" w14:textId="77777777" w:rsidR="00B7473A" w:rsidRPr="00B07905" w:rsidRDefault="00B7473A" w:rsidP="00B7473A">
      <w:pPr>
        <w:tabs>
          <w:tab w:val="clear" w:pos="227"/>
          <w:tab w:val="clear" w:pos="907"/>
          <w:tab w:val="left" w:pos="0"/>
          <w:tab w:val="left" w:pos="1560"/>
        </w:tabs>
        <w:spacing w:line="160" w:lineRule="atLeast"/>
        <w:ind w:right="-43"/>
        <w:jc w:val="thaiDistribute"/>
        <w:rPr>
          <w:rFonts w:ascii="Calibri" w:hAnsi="Calibri" w:cs="Calibri"/>
          <w:sz w:val="20"/>
          <w:szCs w:val="20"/>
        </w:rPr>
      </w:pPr>
      <w:r w:rsidRPr="00B07905">
        <w:rPr>
          <w:rFonts w:ascii="Calibri" w:hAnsi="Calibri" w:cs="Calibri"/>
          <w:sz w:val="20"/>
          <w:szCs w:val="20"/>
        </w:rPr>
        <w:t>An impairment analysis is performed at each reporting date to measure expected credit losses. The provision for expected credit losses rates are based on days past due for groupings of various customer segments with similar credit risks. The calculation reflects the reasonable and supportable information that is available at the reporting date about past events, current conditions and forecasts of future economic conditions. Generally, trade and other receivables</w:t>
      </w:r>
      <w:r>
        <w:rPr>
          <w:rFonts w:ascii="Calibri" w:hAnsi="Calibri" w:cs="Calibri"/>
          <w:sz w:val="20"/>
          <w:szCs w:val="20"/>
        </w:rPr>
        <w:t xml:space="preserve"> and contract assets</w:t>
      </w:r>
      <w:r w:rsidRPr="00B07905">
        <w:rPr>
          <w:rFonts w:ascii="Calibri" w:hAnsi="Calibri" w:cs="Calibri"/>
          <w:sz w:val="20"/>
          <w:szCs w:val="20"/>
        </w:rPr>
        <w:t xml:space="preserve"> are written-off in accordance with the Group’s policy. </w:t>
      </w:r>
    </w:p>
    <w:p w14:paraId="58302BE3" w14:textId="77777777" w:rsidR="00B7473A" w:rsidRPr="00B07905" w:rsidRDefault="00B7473A" w:rsidP="00B7473A">
      <w:pPr>
        <w:tabs>
          <w:tab w:val="clear" w:pos="227"/>
          <w:tab w:val="clear" w:pos="907"/>
          <w:tab w:val="left" w:pos="0"/>
          <w:tab w:val="left" w:pos="1560"/>
        </w:tabs>
        <w:spacing w:line="160" w:lineRule="atLeast"/>
        <w:ind w:right="-43"/>
        <w:jc w:val="thaiDistribute"/>
        <w:rPr>
          <w:rFonts w:ascii="Calibri" w:hAnsi="Calibri" w:cs="Calibri"/>
          <w:b/>
          <w:bCs/>
          <w:i/>
          <w:iCs/>
          <w:sz w:val="16"/>
          <w:szCs w:val="16"/>
        </w:rPr>
      </w:pPr>
    </w:p>
    <w:p w14:paraId="4B10920F" w14:textId="77777777" w:rsidR="00B7473A" w:rsidRPr="00B07905" w:rsidRDefault="00B7473A" w:rsidP="00B7473A">
      <w:pPr>
        <w:tabs>
          <w:tab w:val="clear" w:pos="227"/>
          <w:tab w:val="clear" w:pos="907"/>
          <w:tab w:val="left" w:pos="0"/>
          <w:tab w:val="left" w:pos="1560"/>
        </w:tabs>
        <w:spacing w:line="160" w:lineRule="atLeast"/>
        <w:ind w:right="-43"/>
        <w:jc w:val="thaiDistribute"/>
        <w:rPr>
          <w:rFonts w:ascii="Calibri" w:hAnsi="Calibri" w:cs="Calibri"/>
          <w:i/>
          <w:iCs/>
          <w:sz w:val="20"/>
          <w:szCs w:val="20"/>
        </w:rPr>
      </w:pPr>
      <w:r w:rsidRPr="00B07905">
        <w:rPr>
          <w:rFonts w:ascii="Calibri" w:hAnsi="Calibri" w:cs="Calibri"/>
          <w:i/>
          <w:iCs/>
          <w:sz w:val="20"/>
          <w:szCs w:val="20"/>
        </w:rPr>
        <w:t xml:space="preserve">Financial instruments and cash deposits </w:t>
      </w:r>
    </w:p>
    <w:p w14:paraId="55C0272F" w14:textId="77777777" w:rsidR="00B7473A" w:rsidRPr="00B07905" w:rsidRDefault="00B7473A" w:rsidP="00B7473A">
      <w:pPr>
        <w:tabs>
          <w:tab w:val="clear" w:pos="227"/>
          <w:tab w:val="clear" w:pos="907"/>
          <w:tab w:val="left" w:pos="0"/>
          <w:tab w:val="left" w:pos="1560"/>
        </w:tabs>
        <w:spacing w:line="160" w:lineRule="atLeast"/>
        <w:ind w:right="-43"/>
        <w:jc w:val="thaiDistribute"/>
        <w:rPr>
          <w:rFonts w:ascii="Calibri" w:hAnsi="Calibri" w:cs="Calibri"/>
          <w:sz w:val="16"/>
          <w:szCs w:val="16"/>
        </w:rPr>
      </w:pPr>
    </w:p>
    <w:p w14:paraId="47AC18D4" w14:textId="77777777" w:rsidR="00B7473A" w:rsidRPr="00B07905" w:rsidRDefault="00B7473A" w:rsidP="00B7473A">
      <w:pPr>
        <w:tabs>
          <w:tab w:val="clear" w:pos="227"/>
          <w:tab w:val="clear" w:pos="907"/>
          <w:tab w:val="left" w:pos="0"/>
          <w:tab w:val="left" w:pos="1560"/>
        </w:tabs>
        <w:spacing w:line="160" w:lineRule="atLeast"/>
        <w:ind w:right="-43"/>
        <w:jc w:val="thaiDistribute"/>
        <w:rPr>
          <w:rFonts w:ascii="Calibri" w:hAnsi="Calibri" w:cs="Calibri"/>
          <w:sz w:val="20"/>
          <w:szCs w:val="20"/>
        </w:rPr>
      </w:pPr>
      <w:r w:rsidRPr="00B07905">
        <w:rPr>
          <w:rFonts w:ascii="Calibri" w:hAnsi="Calibri" w:cs="Calibri"/>
          <w:sz w:val="20"/>
          <w:szCs w:val="20"/>
        </w:rPr>
        <w:t xml:space="preserve">Credit risk from balances with banks and financial institutions is managed in accordance with the Group’s policy. Investments are made only with approved counterparties and within credit limits assigned to each counterparty. </w:t>
      </w:r>
      <w:r w:rsidRPr="00215B4A">
        <w:rPr>
          <w:rFonts w:ascii="Calibri" w:hAnsi="Calibri" w:cs="Calibri"/>
          <w:sz w:val="20"/>
          <w:szCs w:val="20"/>
        </w:rPr>
        <w:t>Counterparty credit limits may be updated throughout the year. The limits are set to minimise the concentration of risks and therefore mitigate risk through a counterparty’s potential failure to make payments.</w:t>
      </w:r>
      <w:r w:rsidRPr="00B07905">
        <w:rPr>
          <w:rFonts w:ascii="Calibri" w:hAnsi="Calibri" w:cs="Calibri"/>
          <w:sz w:val="20"/>
          <w:szCs w:val="20"/>
        </w:rPr>
        <w:t xml:space="preserve"> </w:t>
      </w:r>
    </w:p>
    <w:p w14:paraId="277B3AF7" w14:textId="77777777" w:rsidR="00D16375" w:rsidRPr="00A21AC1" w:rsidRDefault="00D16375" w:rsidP="006E6F6A">
      <w:pPr>
        <w:tabs>
          <w:tab w:val="left" w:pos="0"/>
          <w:tab w:val="left" w:pos="1560"/>
        </w:tabs>
        <w:spacing w:line="160" w:lineRule="atLeast"/>
        <w:ind w:right="-43"/>
        <w:jc w:val="thaiDistribute"/>
        <w:rPr>
          <w:rFonts w:ascii="Calibri" w:hAnsi="Calibri" w:cs="Cordia New"/>
          <w:b/>
          <w:bCs/>
          <w:i/>
          <w:iCs/>
          <w:sz w:val="18"/>
          <w:szCs w:val="18"/>
        </w:rPr>
      </w:pPr>
    </w:p>
    <w:p w14:paraId="39109143" w14:textId="44345A5B" w:rsidR="006E6F6A" w:rsidRPr="007C5D56" w:rsidRDefault="006E6F6A" w:rsidP="006E6F6A">
      <w:pPr>
        <w:tabs>
          <w:tab w:val="left" w:pos="0"/>
          <w:tab w:val="left" w:pos="1560"/>
        </w:tabs>
        <w:spacing w:line="160" w:lineRule="atLeast"/>
        <w:ind w:right="-43"/>
        <w:jc w:val="thaiDistribute"/>
        <w:rPr>
          <w:rFonts w:ascii="Calibri" w:hAnsi="Calibri" w:cs="Calibri"/>
          <w:b/>
          <w:bCs/>
          <w:i/>
          <w:iCs/>
          <w:sz w:val="20"/>
          <w:szCs w:val="20"/>
        </w:rPr>
      </w:pPr>
      <w:r w:rsidRPr="007C5D56">
        <w:rPr>
          <w:rFonts w:ascii="Calibri" w:hAnsi="Calibri" w:cs="Calibri"/>
          <w:b/>
          <w:bCs/>
          <w:i/>
          <w:iCs/>
          <w:sz w:val="20"/>
          <w:szCs w:val="20"/>
        </w:rPr>
        <w:t>Market risk</w:t>
      </w:r>
      <w:r w:rsidRPr="007C5D56">
        <w:rPr>
          <w:rFonts w:ascii="Calibri" w:hAnsi="Calibri" w:cs="Calibri"/>
          <w:b/>
          <w:bCs/>
          <w:i/>
          <w:iCs/>
          <w:sz w:val="20"/>
          <w:szCs w:val="20"/>
          <w:cs/>
        </w:rPr>
        <w:t xml:space="preserve"> </w:t>
      </w:r>
    </w:p>
    <w:p w14:paraId="552D3A3B" w14:textId="77777777" w:rsidR="006E6F6A" w:rsidRPr="00492FF5" w:rsidRDefault="006E6F6A" w:rsidP="006E6F6A">
      <w:pPr>
        <w:tabs>
          <w:tab w:val="left" w:pos="0"/>
          <w:tab w:val="left" w:pos="1560"/>
        </w:tabs>
        <w:spacing w:line="160" w:lineRule="atLeast"/>
        <w:ind w:right="-43"/>
        <w:jc w:val="thaiDistribute"/>
        <w:rPr>
          <w:rFonts w:ascii="Calibri" w:hAnsi="Calibri" w:cs="Cordia New"/>
          <w:i/>
          <w:iCs/>
          <w:sz w:val="6"/>
          <w:szCs w:val="6"/>
        </w:rPr>
      </w:pPr>
    </w:p>
    <w:p w14:paraId="431FD0D6" w14:textId="77777777" w:rsidR="006E6F6A" w:rsidRPr="007C5D56" w:rsidRDefault="006E6F6A" w:rsidP="006E6F6A">
      <w:pPr>
        <w:tabs>
          <w:tab w:val="left" w:pos="0"/>
          <w:tab w:val="left" w:pos="1560"/>
        </w:tabs>
        <w:spacing w:line="160" w:lineRule="atLeast"/>
        <w:ind w:right="-43"/>
        <w:jc w:val="thaiDistribute"/>
        <w:rPr>
          <w:rFonts w:ascii="Calibri" w:hAnsi="Calibri" w:cs="Calibri"/>
          <w:i/>
          <w:iCs/>
          <w:sz w:val="20"/>
          <w:szCs w:val="20"/>
        </w:rPr>
      </w:pPr>
      <w:r w:rsidRPr="007C5D56">
        <w:rPr>
          <w:rFonts w:ascii="Calibri" w:hAnsi="Calibri" w:cs="Calibri"/>
          <w:i/>
          <w:iCs/>
          <w:sz w:val="20"/>
          <w:szCs w:val="20"/>
        </w:rPr>
        <w:t>Interest rate risk</w:t>
      </w:r>
    </w:p>
    <w:p w14:paraId="369B6EB2" w14:textId="77777777" w:rsidR="006E6F6A" w:rsidRPr="007C5D56" w:rsidRDefault="006E6F6A" w:rsidP="006E6F6A">
      <w:pPr>
        <w:tabs>
          <w:tab w:val="left" w:pos="0"/>
          <w:tab w:val="left" w:pos="1560"/>
        </w:tabs>
        <w:spacing w:line="160" w:lineRule="atLeast"/>
        <w:ind w:right="-43"/>
        <w:jc w:val="thaiDistribute"/>
        <w:rPr>
          <w:rFonts w:ascii="Calibri" w:hAnsi="Calibri" w:cs="Calibri"/>
          <w:sz w:val="14"/>
          <w:szCs w:val="14"/>
        </w:rPr>
      </w:pPr>
    </w:p>
    <w:p w14:paraId="57934BE1" w14:textId="39A8A93D" w:rsidR="00B410A0" w:rsidRDefault="00B410A0" w:rsidP="00F16B78">
      <w:pPr>
        <w:tabs>
          <w:tab w:val="left" w:pos="540"/>
        </w:tabs>
        <w:jc w:val="both"/>
        <w:rPr>
          <w:rFonts w:ascii="Calibri" w:hAnsi="Calibri" w:cs="Cordia New"/>
          <w:sz w:val="20"/>
          <w:szCs w:val="20"/>
        </w:rPr>
      </w:pPr>
      <w:r w:rsidRPr="00FA51B0">
        <w:rPr>
          <w:rFonts w:ascii="Calibri" w:hAnsi="Calibri" w:cs="Calibri"/>
          <w:sz w:val="20"/>
          <w:szCs w:val="20"/>
        </w:rPr>
        <w:t xml:space="preserve">The Group's exposure to interest rate risk relates primarily to its cash at banks and liabilities under finance lease contracts. Most of the Company’s financial assets and liabilities bear floating interest rates or fixed interest rates which are close to the market rate. </w:t>
      </w:r>
    </w:p>
    <w:p w14:paraId="0F44FCBB" w14:textId="77777777" w:rsidR="00F16B78" w:rsidRPr="00F16B78" w:rsidRDefault="00F16B78" w:rsidP="00F16B78">
      <w:pPr>
        <w:tabs>
          <w:tab w:val="left" w:pos="540"/>
        </w:tabs>
        <w:jc w:val="both"/>
        <w:rPr>
          <w:rFonts w:ascii="Calibri" w:hAnsi="Calibri" w:cs="Cordia New"/>
          <w:sz w:val="8"/>
          <w:szCs w:val="8"/>
          <w:cs/>
        </w:rPr>
      </w:pPr>
    </w:p>
    <w:p w14:paraId="0DE537AC" w14:textId="4B3266EA" w:rsidR="00813270" w:rsidRDefault="00F56A66" w:rsidP="00D16375">
      <w:pPr>
        <w:tabs>
          <w:tab w:val="left" w:pos="540"/>
        </w:tabs>
        <w:jc w:val="both"/>
        <w:rPr>
          <w:rFonts w:ascii="Calibri" w:hAnsi="Calibri" w:cs="Calibri"/>
          <w:sz w:val="20"/>
          <w:szCs w:val="20"/>
        </w:rPr>
      </w:pPr>
      <w:r>
        <w:rPr>
          <w:rFonts w:ascii="Calibri" w:hAnsi="Calibri" w:cs="Calibri"/>
          <w:sz w:val="20"/>
          <w:szCs w:val="20"/>
        </w:rPr>
        <w:t>As at December 31, 2020 and 2019, s</w:t>
      </w:r>
      <w:r w:rsidR="00B410A0" w:rsidRPr="00FA51B0">
        <w:rPr>
          <w:rFonts w:ascii="Calibri" w:hAnsi="Calibri" w:cs="Calibri"/>
          <w:sz w:val="20"/>
          <w:szCs w:val="20"/>
        </w:rPr>
        <w:t>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are as follows:</w:t>
      </w:r>
    </w:p>
    <w:p w14:paraId="6ABB9B4F" w14:textId="77777777" w:rsidR="00215B4A" w:rsidRPr="00DC7D57" w:rsidRDefault="00215B4A" w:rsidP="00D16375">
      <w:pPr>
        <w:tabs>
          <w:tab w:val="left" w:pos="540"/>
        </w:tabs>
        <w:jc w:val="both"/>
        <w:rPr>
          <w:rFonts w:ascii="Calibri" w:hAnsi="Calibri" w:cs="Cordia New"/>
          <w:sz w:val="16"/>
          <w:szCs w:val="16"/>
          <w:cs/>
        </w:rPr>
      </w:pPr>
    </w:p>
    <w:tbl>
      <w:tblPr>
        <w:tblW w:w="10025" w:type="dxa"/>
        <w:tblInd w:w="-34" w:type="dxa"/>
        <w:tblLayout w:type="fixed"/>
        <w:tblLook w:val="0000" w:firstRow="0" w:lastRow="0" w:firstColumn="0" w:lastColumn="0" w:noHBand="0" w:noVBand="0"/>
      </w:tblPr>
      <w:tblGrid>
        <w:gridCol w:w="3420"/>
        <w:gridCol w:w="900"/>
        <w:gridCol w:w="959"/>
        <w:gridCol w:w="1204"/>
        <w:gridCol w:w="1302"/>
        <w:gridCol w:w="1008"/>
        <w:gridCol w:w="1232"/>
      </w:tblGrid>
      <w:tr w:rsidR="00701451" w:rsidRPr="0030227C" w14:paraId="2F7361ED" w14:textId="77777777" w:rsidTr="0056601D">
        <w:trPr>
          <w:trHeight w:val="227"/>
          <w:tblHeader/>
        </w:trPr>
        <w:tc>
          <w:tcPr>
            <w:tcW w:w="3420" w:type="dxa"/>
            <w:vAlign w:val="bottom"/>
          </w:tcPr>
          <w:p w14:paraId="2DFA48EB" w14:textId="77777777" w:rsidR="00701451" w:rsidRPr="00FA51B0" w:rsidRDefault="00701451" w:rsidP="0056601D">
            <w:pPr>
              <w:tabs>
                <w:tab w:val="clear" w:pos="907"/>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5373" w:type="dxa"/>
            <w:gridSpan w:val="5"/>
            <w:vAlign w:val="bottom"/>
          </w:tcPr>
          <w:p w14:paraId="75CC33F6" w14:textId="77777777" w:rsidR="00701451" w:rsidRPr="00FA51B0" w:rsidRDefault="00701451"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In Thousand Baht</w:t>
            </w:r>
          </w:p>
        </w:tc>
        <w:tc>
          <w:tcPr>
            <w:tcW w:w="1232" w:type="dxa"/>
            <w:vAlign w:val="bottom"/>
          </w:tcPr>
          <w:p w14:paraId="35F26758" w14:textId="77777777" w:rsidR="00701451" w:rsidRPr="00FA51B0" w:rsidRDefault="00701451" w:rsidP="0056601D">
            <w:pPr>
              <w:tabs>
                <w:tab w:val="left" w:pos="567"/>
              </w:tabs>
              <w:overflowPunct w:val="0"/>
              <w:autoSpaceDE w:val="0"/>
              <w:autoSpaceDN w:val="0"/>
              <w:adjustRightInd w:val="0"/>
              <w:jc w:val="center"/>
              <w:textAlignment w:val="baseline"/>
              <w:rPr>
                <w:rFonts w:ascii="Calibri" w:hAnsi="Calibri" w:cs="Calibri"/>
                <w:sz w:val="19"/>
                <w:szCs w:val="19"/>
              </w:rPr>
            </w:pPr>
          </w:p>
        </w:tc>
      </w:tr>
      <w:tr w:rsidR="00701451" w:rsidRPr="0030227C" w14:paraId="34A4D3A7" w14:textId="77777777" w:rsidTr="0056601D">
        <w:trPr>
          <w:trHeight w:val="227"/>
          <w:tblHeader/>
        </w:trPr>
        <w:tc>
          <w:tcPr>
            <w:tcW w:w="3420" w:type="dxa"/>
            <w:vAlign w:val="bottom"/>
          </w:tcPr>
          <w:p w14:paraId="78809B75" w14:textId="77777777" w:rsidR="00701451" w:rsidRPr="00FA51B0" w:rsidRDefault="00701451" w:rsidP="0056601D">
            <w:pPr>
              <w:tabs>
                <w:tab w:val="clear" w:pos="907"/>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5373" w:type="dxa"/>
            <w:gridSpan w:val="5"/>
            <w:vAlign w:val="bottom"/>
          </w:tcPr>
          <w:p w14:paraId="78D8D9F3" w14:textId="77777777" w:rsidR="00701451" w:rsidRPr="00FA51B0" w:rsidRDefault="00701451"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Consolidated Financial Statements</w:t>
            </w:r>
          </w:p>
        </w:tc>
        <w:tc>
          <w:tcPr>
            <w:tcW w:w="1232" w:type="dxa"/>
            <w:vAlign w:val="bottom"/>
          </w:tcPr>
          <w:p w14:paraId="322E489F" w14:textId="77777777" w:rsidR="00701451" w:rsidRPr="00FA51B0" w:rsidRDefault="00701451" w:rsidP="0056601D">
            <w:pPr>
              <w:tabs>
                <w:tab w:val="left" w:pos="567"/>
              </w:tabs>
              <w:overflowPunct w:val="0"/>
              <w:autoSpaceDE w:val="0"/>
              <w:autoSpaceDN w:val="0"/>
              <w:adjustRightInd w:val="0"/>
              <w:jc w:val="center"/>
              <w:textAlignment w:val="baseline"/>
              <w:rPr>
                <w:rFonts w:ascii="Calibri" w:hAnsi="Calibri" w:cs="Calibri"/>
                <w:sz w:val="19"/>
                <w:szCs w:val="19"/>
              </w:rPr>
            </w:pPr>
          </w:p>
        </w:tc>
      </w:tr>
      <w:tr w:rsidR="00701451" w:rsidRPr="0030227C" w14:paraId="30C1C7D5" w14:textId="77777777" w:rsidTr="0056601D">
        <w:trPr>
          <w:trHeight w:val="227"/>
          <w:tblHeader/>
        </w:trPr>
        <w:tc>
          <w:tcPr>
            <w:tcW w:w="3420" w:type="dxa"/>
            <w:vAlign w:val="bottom"/>
          </w:tcPr>
          <w:p w14:paraId="325889FB" w14:textId="77777777" w:rsidR="00701451" w:rsidRPr="00FA51B0" w:rsidRDefault="00701451" w:rsidP="0056601D">
            <w:pPr>
              <w:tabs>
                <w:tab w:val="clear" w:pos="907"/>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5373" w:type="dxa"/>
            <w:gridSpan w:val="5"/>
            <w:vAlign w:val="bottom"/>
          </w:tcPr>
          <w:p w14:paraId="09B233A2" w14:textId="082F6B04" w:rsidR="00701451" w:rsidRPr="00FA51B0" w:rsidRDefault="00701451"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As at December 31, 20</w:t>
            </w:r>
            <w:r w:rsidR="0065221D">
              <w:rPr>
                <w:rFonts w:ascii="Calibri" w:hAnsi="Calibri" w:cs="Calibri"/>
                <w:sz w:val="19"/>
                <w:szCs w:val="19"/>
              </w:rPr>
              <w:t>20</w:t>
            </w:r>
          </w:p>
        </w:tc>
        <w:tc>
          <w:tcPr>
            <w:tcW w:w="1232" w:type="dxa"/>
            <w:vAlign w:val="bottom"/>
          </w:tcPr>
          <w:p w14:paraId="14739257" w14:textId="77777777" w:rsidR="00701451" w:rsidRPr="00FA51B0" w:rsidRDefault="00701451" w:rsidP="0056601D">
            <w:pPr>
              <w:tabs>
                <w:tab w:val="left" w:pos="567"/>
              </w:tabs>
              <w:overflowPunct w:val="0"/>
              <w:autoSpaceDE w:val="0"/>
              <w:autoSpaceDN w:val="0"/>
              <w:adjustRightInd w:val="0"/>
              <w:jc w:val="center"/>
              <w:textAlignment w:val="baseline"/>
              <w:rPr>
                <w:rFonts w:ascii="Calibri" w:hAnsi="Calibri" w:cs="Calibri"/>
                <w:sz w:val="19"/>
                <w:szCs w:val="19"/>
              </w:rPr>
            </w:pPr>
          </w:p>
        </w:tc>
      </w:tr>
      <w:tr w:rsidR="00701451" w:rsidRPr="0030227C" w14:paraId="02FA5EC5" w14:textId="77777777" w:rsidTr="0056601D">
        <w:trPr>
          <w:trHeight w:val="227"/>
          <w:tblHeader/>
        </w:trPr>
        <w:tc>
          <w:tcPr>
            <w:tcW w:w="3420" w:type="dxa"/>
            <w:vAlign w:val="bottom"/>
          </w:tcPr>
          <w:p w14:paraId="151C0103" w14:textId="77777777" w:rsidR="00701451" w:rsidRPr="00FA51B0" w:rsidRDefault="00701451" w:rsidP="0056601D">
            <w:pPr>
              <w:tabs>
                <w:tab w:val="clear" w:pos="907"/>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1859" w:type="dxa"/>
            <w:gridSpan w:val="2"/>
          </w:tcPr>
          <w:p w14:paraId="6E5F8044" w14:textId="77777777" w:rsidR="00701451" w:rsidRPr="00FA51B0" w:rsidRDefault="00701451"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Fixed interest rates</w:t>
            </w:r>
          </w:p>
        </w:tc>
        <w:tc>
          <w:tcPr>
            <w:tcW w:w="1204" w:type="dxa"/>
          </w:tcPr>
          <w:p w14:paraId="60C8A909" w14:textId="77777777" w:rsidR="00701451" w:rsidRPr="00FA51B0" w:rsidRDefault="00701451" w:rsidP="0056601D">
            <w:pPr>
              <w:overflowPunct w:val="0"/>
              <w:autoSpaceDE w:val="0"/>
              <w:autoSpaceDN w:val="0"/>
              <w:adjustRightInd w:val="0"/>
              <w:jc w:val="center"/>
              <w:textAlignment w:val="baseline"/>
              <w:rPr>
                <w:rFonts w:ascii="Calibri" w:hAnsi="Calibri" w:cs="Calibri"/>
                <w:sz w:val="19"/>
                <w:szCs w:val="19"/>
              </w:rPr>
            </w:pPr>
          </w:p>
        </w:tc>
        <w:tc>
          <w:tcPr>
            <w:tcW w:w="1302" w:type="dxa"/>
          </w:tcPr>
          <w:p w14:paraId="0D09B3B0" w14:textId="77777777" w:rsidR="00701451" w:rsidRPr="00FA51B0" w:rsidRDefault="00701451" w:rsidP="0056601D">
            <w:pPr>
              <w:overflowPunct w:val="0"/>
              <w:autoSpaceDE w:val="0"/>
              <w:autoSpaceDN w:val="0"/>
              <w:adjustRightInd w:val="0"/>
              <w:ind w:left="-108" w:right="-108"/>
              <w:jc w:val="center"/>
              <w:textAlignment w:val="baseline"/>
              <w:rPr>
                <w:rFonts w:ascii="Calibri" w:hAnsi="Calibri" w:cs="Calibri"/>
                <w:sz w:val="19"/>
                <w:szCs w:val="19"/>
              </w:rPr>
            </w:pPr>
          </w:p>
        </w:tc>
        <w:tc>
          <w:tcPr>
            <w:tcW w:w="1008" w:type="dxa"/>
          </w:tcPr>
          <w:p w14:paraId="483F0C40" w14:textId="77777777" w:rsidR="00701451" w:rsidRPr="00FA51B0" w:rsidRDefault="00701451" w:rsidP="0056601D">
            <w:pPr>
              <w:overflowPunct w:val="0"/>
              <w:autoSpaceDE w:val="0"/>
              <w:autoSpaceDN w:val="0"/>
              <w:adjustRightInd w:val="0"/>
              <w:jc w:val="center"/>
              <w:textAlignment w:val="baseline"/>
              <w:rPr>
                <w:rFonts w:ascii="Calibri" w:hAnsi="Calibri" w:cs="Calibri"/>
                <w:sz w:val="19"/>
                <w:szCs w:val="19"/>
              </w:rPr>
            </w:pPr>
          </w:p>
        </w:tc>
        <w:tc>
          <w:tcPr>
            <w:tcW w:w="1232" w:type="dxa"/>
            <w:vAlign w:val="bottom"/>
          </w:tcPr>
          <w:p w14:paraId="35C5DEA0" w14:textId="77777777" w:rsidR="00701451" w:rsidRPr="00FA51B0" w:rsidRDefault="00701451" w:rsidP="0056601D">
            <w:pPr>
              <w:tabs>
                <w:tab w:val="left" w:pos="567"/>
              </w:tabs>
              <w:overflowPunct w:val="0"/>
              <w:autoSpaceDE w:val="0"/>
              <w:autoSpaceDN w:val="0"/>
              <w:adjustRightInd w:val="0"/>
              <w:jc w:val="center"/>
              <w:textAlignment w:val="baseline"/>
              <w:rPr>
                <w:rFonts w:ascii="Calibri" w:hAnsi="Calibri" w:cs="Calibri"/>
                <w:sz w:val="19"/>
                <w:szCs w:val="19"/>
              </w:rPr>
            </w:pPr>
          </w:p>
        </w:tc>
      </w:tr>
      <w:tr w:rsidR="00701451" w:rsidRPr="0030227C" w14:paraId="79B240DC" w14:textId="77777777" w:rsidTr="0056601D">
        <w:trPr>
          <w:trHeight w:val="227"/>
          <w:tblHeader/>
        </w:trPr>
        <w:tc>
          <w:tcPr>
            <w:tcW w:w="3420" w:type="dxa"/>
            <w:vAlign w:val="bottom"/>
          </w:tcPr>
          <w:p w14:paraId="5A125959" w14:textId="77777777" w:rsidR="00701451" w:rsidRPr="00FA51B0" w:rsidRDefault="00701451" w:rsidP="0056601D">
            <w:pPr>
              <w:tabs>
                <w:tab w:val="clear" w:pos="907"/>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900" w:type="dxa"/>
            <w:vAlign w:val="bottom"/>
          </w:tcPr>
          <w:p w14:paraId="0CFA8481" w14:textId="77777777" w:rsidR="00701451" w:rsidRPr="00FA51B0" w:rsidRDefault="00701451"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Within 1 year</w:t>
            </w:r>
          </w:p>
        </w:tc>
        <w:tc>
          <w:tcPr>
            <w:tcW w:w="959" w:type="dxa"/>
            <w:vAlign w:val="bottom"/>
          </w:tcPr>
          <w:p w14:paraId="01B9F2D4" w14:textId="77777777" w:rsidR="00701451" w:rsidRPr="00FA51B0" w:rsidRDefault="00701451"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1-5 years</w:t>
            </w:r>
          </w:p>
        </w:tc>
        <w:tc>
          <w:tcPr>
            <w:tcW w:w="1204" w:type="dxa"/>
            <w:vAlign w:val="bottom"/>
          </w:tcPr>
          <w:p w14:paraId="55A557B3" w14:textId="77777777" w:rsidR="00701451" w:rsidRPr="00FA51B0" w:rsidRDefault="00701451"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Floating interest rate</w:t>
            </w:r>
          </w:p>
        </w:tc>
        <w:tc>
          <w:tcPr>
            <w:tcW w:w="1302" w:type="dxa"/>
            <w:vAlign w:val="bottom"/>
          </w:tcPr>
          <w:p w14:paraId="43226012" w14:textId="77777777" w:rsidR="00701451" w:rsidRPr="00FA51B0" w:rsidRDefault="00701451"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Non- interest bearing</w:t>
            </w:r>
          </w:p>
        </w:tc>
        <w:tc>
          <w:tcPr>
            <w:tcW w:w="1008" w:type="dxa"/>
            <w:vAlign w:val="bottom"/>
          </w:tcPr>
          <w:p w14:paraId="18CC6E8E" w14:textId="77777777" w:rsidR="00701451" w:rsidRPr="00FA51B0" w:rsidRDefault="00701451"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Total</w:t>
            </w:r>
          </w:p>
        </w:tc>
        <w:tc>
          <w:tcPr>
            <w:tcW w:w="1232" w:type="dxa"/>
            <w:vAlign w:val="bottom"/>
          </w:tcPr>
          <w:p w14:paraId="75B9F328" w14:textId="77777777" w:rsidR="00701451" w:rsidRPr="00FA51B0" w:rsidRDefault="00701451" w:rsidP="0056601D">
            <w:pPr>
              <w:pBdr>
                <w:bottom w:val="single" w:sz="4" w:space="1" w:color="auto"/>
              </w:pBdr>
              <w:tabs>
                <w:tab w:val="left" w:pos="567"/>
              </w:tabs>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Effective rate (% p.a.)</w:t>
            </w:r>
          </w:p>
        </w:tc>
      </w:tr>
      <w:tr w:rsidR="00701451" w:rsidRPr="0030227C" w14:paraId="45F900CD" w14:textId="77777777" w:rsidTr="0056601D">
        <w:trPr>
          <w:cantSplit/>
          <w:trHeight w:val="227"/>
        </w:trPr>
        <w:tc>
          <w:tcPr>
            <w:tcW w:w="3420" w:type="dxa"/>
            <w:vAlign w:val="bottom"/>
          </w:tcPr>
          <w:p w14:paraId="466F3786" w14:textId="77777777" w:rsidR="00701451" w:rsidRPr="00FA51B0" w:rsidRDefault="00701451" w:rsidP="0056601D">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Calibri"/>
                <w:b/>
                <w:bCs/>
                <w:sz w:val="19"/>
                <w:szCs w:val="19"/>
              </w:rPr>
            </w:pPr>
            <w:r w:rsidRPr="00FA51B0">
              <w:rPr>
                <w:rFonts w:ascii="Calibri" w:eastAsia="Arial Unicode MS" w:hAnsi="Calibri" w:cs="Calibri"/>
                <w:b/>
                <w:bCs/>
                <w:sz w:val="19"/>
                <w:szCs w:val="19"/>
              </w:rPr>
              <w:t>Financial assets</w:t>
            </w:r>
          </w:p>
        </w:tc>
        <w:tc>
          <w:tcPr>
            <w:tcW w:w="900" w:type="dxa"/>
          </w:tcPr>
          <w:p w14:paraId="33B1F668" w14:textId="77777777" w:rsidR="00701451" w:rsidRPr="00FA51B0" w:rsidRDefault="00701451" w:rsidP="0056601D">
            <w:pPr>
              <w:overflowPunct w:val="0"/>
              <w:autoSpaceDE w:val="0"/>
              <w:autoSpaceDN w:val="0"/>
              <w:adjustRightInd w:val="0"/>
              <w:jc w:val="center"/>
              <w:textAlignment w:val="baseline"/>
              <w:rPr>
                <w:rFonts w:ascii="Calibri" w:eastAsia="Arial Unicode MS" w:hAnsi="Calibri" w:cs="Calibri"/>
                <w:sz w:val="19"/>
                <w:szCs w:val="19"/>
              </w:rPr>
            </w:pPr>
          </w:p>
        </w:tc>
        <w:tc>
          <w:tcPr>
            <w:tcW w:w="959" w:type="dxa"/>
          </w:tcPr>
          <w:p w14:paraId="4D46CEBE" w14:textId="77777777" w:rsidR="00701451" w:rsidRPr="00FA51B0" w:rsidRDefault="00701451" w:rsidP="0056601D">
            <w:pPr>
              <w:overflowPunct w:val="0"/>
              <w:autoSpaceDE w:val="0"/>
              <w:autoSpaceDN w:val="0"/>
              <w:adjustRightInd w:val="0"/>
              <w:jc w:val="center"/>
              <w:textAlignment w:val="baseline"/>
              <w:rPr>
                <w:rFonts w:ascii="Calibri" w:eastAsia="Arial Unicode MS" w:hAnsi="Calibri" w:cs="Calibri"/>
                <w:sz w:val="19"/>
                <w:szCs w:val="19"/>
              </w:rPr>
            </w:pPr>
          </w:p>
        </w:tc>
        <w:tc>
          <w:tcPr>
            <w:tcW w:w="1204" w:type="dxa"/>
          </w:tcPr>
          <w:p w14:paraId="30763C7F" w14:textId="77777777" w:rsidR="00701451" w:rsidRPr="00FA51B0" w:rsidRDefault="00701451" w:rsidP="0056601D">
            <w:pPr>
              <w:overflowPunct w:val="0"/>
              <w:autoSpaceDE w:val="0"/>
              <w:autoSpaceDN w:val="0"/>
              <w:adjustRightInd w:val="0"/>
              <w:jc w:val="right"/>
              <w:textAlignment w:val="baseline"/>
              <w:rPr>
                <w:rFonts w:ascii="Calibri" w:eastAsia="Arial Unicode MS" w:hAnsi="Calibri" w:cs="Calibri"/>
                <w:sz w:val="19"/>
                <w:szCs w:val="19"/>
              </w:rPr>
            </w:pPr>
          </w:p>
        </w:tc>
        <w:tc>
          <w:tcPr>
            <w:tcW w:w="1302" w:type="dxa"/>
          </w:tcPr>
          <w:p w14:paraId="42FB9613" w14:textId="77777777" w:rsidR="00701451" w:rsidRPr="00FA51B0" w:rsidRDefault="00701451" w:rsidP="0056601D">
            <w:pPr>
              <w:tabs>
                <w:tab w:val="clear" w:pos="680"/>
                <w:tab w:val="decimal" w:pos="702"/>
              </w:tabs>
              <w:overflowPunct w:val="0"/>
              <w:autoSpaceDE w:val="0"/>
              <w:autoSpaceDN w:val="0"/>
              <w:adjustRightInd w:val="0"/>
              <w:jc w:val="right"/>
              <w:textAlignment w:val="baseline"/>
              <w:rPr>
                <w:rFonts w:ascii="Calibri" w:eastAsia="Arial Unicode MS" w:hAnsi="Calibri" w:cs="Calibri"/>
                <w:sz w:val="19"/>
                <w:szCs w:val="19"/>
              </w:rPr>
            </w:pPr>
          </w:p>
        </w:tc>
        <w:tc>
          <w:tcPr>
            <w:tcW w:w="1008" w:type="dxa"/>
          </w:tcPr>
          <w:p w14:paraId="48B92ABF" w14:textId="77777777" w:rsidR="00701451" w:rsidRPr="00FA51B0" w:rsidRDefault="00701451" w:rsidP="0056601D">
            <w:pPr>
              <w:overflowPunct w:val="0"/>
              <w:autoSpaceDE w:val="0"/>
              <w:autoSpaceDN w:val="0"/>
              <w:adjustRightInd w:val="0"/>
              <w:jc w:val="right"/>
              <w:textAlignment w:val="baseline"/>
              <w:rPr>
                <w:rFonts w:ascii="Calibri" w:eastAsia="Arial Unicode MS" w:hAnsi="Calibri" w:cs="Calibri"/>
                <w:sz w:val="19"/>
                <w:szCs w:val="19"/>
              </w:rPr>
            </w:pPr>
          </w:p>
        </w:tc>
        <w:tc>
          <w:tcPr>
            <w:tcW w:w="1232" w:type="dxa"/>
          </w:tcPr>
          <w:p w14:paraId="02A9C50C" w14:textId="77777777" w:rsidR="00701451" w:rsidRPr="00FA51B0" w:rsidRDefault="00701451" w:rsidP="0056601D">
            <w:pPr>
              <w:overflowPunct w:val="0"/>
              <w:autoSpaceDE w:val="0"/>
              <w:autoSpaceDN w:val="0"/>
              <w:adjustRightInd w:val="0"/>
              <w:jc w:val="center"/>
              <w:textAlignment w:val="baseline"/>
              <w:rPr>
                <w:rFonts w:ascii="Calibri" w:eastAsia="Arial Unicode MS" w:hAnsi="Calibri" w:cs="Calibri"/>
                <w:sz w:val="19"/>
                <w:szCs w:val="19"/>
              </w:rPr>
            </w:pPr>
          </w:p>
        </w:tc>
      </w:tr>
      <w:tr w:rsidR="00701451" w:rsidRPr="0030227C" w14:paraId="2DE867EA" w14:textId="77777777" w:rsidTr="0056601D">
        <w:trPr>
          <w:cantSplit/>
          <w:trHeight w:val="227"/>
        </w:trPr>
        <w:tc>
          <w:tcPr>
            <w:tcW w:w="3420" w:type="dxa"/>
            <w:vAlign w:val="bottom"/>
          </w:tcPr>
          <w:p w14:paraId="7CA08F17" w14:textId="77777777" w:rsidR="00701451" w:rsidRPr="00FA51B0" w:rsidRDefault="00701451" w:rsidP="0056601D">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FA51B0">
              <w:rPr>
                <w:rFonts w:ascii="Calibri" w:eastAsia="Arial Unicode MS" w:hAnsi="Calibri" w:cs="Calibri"/>
                <w:sz w:val="19"/>
                <w:szCs w:val="19"/>
              </w:rPr>
              <w:t>Cash and cash equivalents</w:t>
            </w:r>
          </w:p>
        </w:tc>
        <w:tc>
          <w:tcPr>
            <w:tcW w:w="900" w:type="dxa"/>
          </w:tcPr>
          <w:p w14:paraId="369E554D" w14:textId="4EB05523" w:rsidR="00701451" w:rsidRPr="00FA51B0" w:rsidRDefault="004F5043" w:rsidP="0056601D">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959" w:type="dxa"/>
          </w:tcPr>
          <w:p w14:paraId="733B2CD5" w14:textId="5DBEF1FC" w:rsidR="00701451" w:rsidRPr="00DC7D57" w:rsidRDefault="004F5043" w:rsidP="0056601D">
            <w:pPr>
              <w:overflowPunct w:val="0"/>
              <w:autoSpaceDE w:val="0"/>
              <w:autoSpaceDN w:val="0"/>
              <w:adjustRightInd w:val="0"/>
              <w:jc w:val="center"/>
              <w:textAlignment w:val="baseline"/>
              <w:rPr>
                <w:rFonts w:ascii="Calibri" w:hAnsi="Calibri" w:cs="Cordia New"/>
                <w:sz w:val="19"/>
                <w:szCs w:val="19"/>
                <w:cs/>
              </w:rPr>
            </w:pPr>
            <w:r>
              <w:rPr>
                <w:rFonts w:ascii="Calibri" w:hAnsi="Calibri" w:cs="Calibri"/>
                <w:sz w:val="19"/>
                <w:szCs w:val="19"/>
              </w:rPr>
              <w:t>-</w:t>
            </w:r>
          </w:p>
        </w:tc>
        <w:tc>
          <w:tcPr>
            <w:tcW w:w="1204" w:type="dxa"/>
            <w:vAlign w:val="bottom"/>
          </w:tcPr>
          <w:p w14:paraId="4033DA9E" w14:textId="4F09838E" w:rsidR="00701451" w:rsidRPr="00FA51B0" w:rsidRDefault="0065221D" w:rsidP="0056601D">
            <w:pPr>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36,7</w:t>
            </w:r>
            <w:r w:rsidR="006A3368">
              <w:rPr>
                <w:rFonts w:ascii="Calibri" w:hAnsi="Calibri" w:cs="Calibri"/>
                <w:sz w:val="19"/>
                <w:szCs w:val="19"/>
              </w:rPr>
              <w:t>60</w:t>
            </w:r>
          </w:p>
        </w:tc>
        <w:tc>
          <w:tcPr>
            <w:tcW w:w="1302" w:type="dxa"/>
          </w:tcPr>
          <w:p w14:paraId="2056C754" w14:textId="58899FEA" w:rsidR="00701451" w:rsidRPr="00FA51B0" w:rsidRDefault="0065221D" w:rsidP="0056601D">
            <w:pP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3</w:t>
            </w:r>
            <w:r w:rsidR="006A3368">
              <w:rPr>
                <w:rFonts w:ascii="Calibri" w:hAnsi="Calibri" w:cs="Calibri"/>
                <w:sz w:val="19"/>
                <w:szCs w:val="19"/>
              </w:rPr>
              <w:t>1</w:t>
            </w:r>
          </w:p>
        </w:tc>
        <w:tc>
          <w:tcPr>
            <w:tcW w:w="1008" w:type="dxa"/>
            <w:vAlign w:val="bottom"/>
          </w:tcPr>
          <w:p w14:paraId="3C299285" w14:textId="668F01C7" w:rsidR="00701451" w:rsidRPr="00FA51B0" w:rsidRDefault="0065221D" w:rsidP="0056601D">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36,791</w:t>
            </w:r>
          </w:p>
        </w:tc>
        <w:tc>
          <w:tcPr>
            <w:tcW w:w="1232" w:type="dxa"/>
            <w:vAlign w:val="bottom"/>
          </w:tcPr>
          <w:p w14:paraId="21E6CA37" w14:textId="337E7BF6" w:rsidR="00701451" w:rsidRPr="00FA51B0" w:rsidRDefault="004F5043" w:rsidP="0056601D">
            <w:pPr>
              <w:overflowPunct w:val="0"/>
              <w:autoSpaceDE w:val="0"/>
              <w:autoSpaceDN w:val="0"/>
              <w:adjustRightInd w:val="0"/>
              <w:ind w:left="-90" w:right="-25"/>
              <w:jc w:val="center"/>
              <w:textAlignment w:val="baseline"/>
              <w:rPr>
                <w:rFonts w:ascii="Calibri" w:hAnsi="Calibri" w:cs="Calibri"/>
                <w:sz w:val="19"/>
                <w:szCs w:val="19"/>
              </w:rPr>
            </w:pPr>
            <w:r>
              <w:rPr>
                <w:rFonts w:ascii="Calibri" w:hAnsi="Calibri" w:cs="Calibri"/>
                <w:sz w:val="19"/>
                <w:szCs w:val="19"/>
              </w:rPr>
              <w:t>0.</w:t>
            </w:r>
            <w:r w:rsidR="0065221D">
              <w:rPr>
                <w:rFonts w:ascii="Calibri" w:hAnsi="Calibri" w:cs="Calibri"/>
                <w:sz w:val="19"/>
                <w:szCs w:val="19"/>
              </w:rPr>
              <w:t>05</w:t>
            </w:r>
            <w:r w:rsidR="00271D4F">
              <w:rPr>
                <w:rFonts w:ascii="Calibri" w:hAnsi="Calibri" w:cs="Calibri"/>
                <w:sz w:val="19"/>
                <w:szCs w:val="19"/>
              </w:rPr>
              <w:t xml:space="preserve"> </w:t>
            </w:r>
            <w:r w:rsidR="0065221D">
              <w:rPr>
                <w:rFonts w:ascii="Calibri" w:hAnsi="Calibri" w:cs="Calibri"/>
                <w:sz w:val="19"/>
                <w:szCs w:val="19"/>
              </w:rPr>
              <w:t>-</w:t>
            </w:r>
            <w:r w:rsidR="00271D4F">
              <w:rPr>
                <w:rFonts w:ascii="Calibri" w:hAnsi="Calibri" w:cs="Calibri"/>
                <w:sz w:val="19"/>
                <w:szCs w:val="19"/>
              </w:rPr>
              <w:t xml:space="preserve"> </w:t>
            </w:r>
            <w:r w:rsidR="0065221D">
              <w:rPr>
                <w:rFonts w:ascii="Calibri" w:hAnsi="Calibri" w:cs="Calibri"/>
                <w:sz w:val="19"/>
                <w:szCs w:val="19"/>
              </w:rPr>
              <w:t>0.25</w:t>
            </w:r>
          </w:p>
        </w:tc>
      </w:tr>
      <w:tr w:rsidR="00701451" w:rsidRPr="0030227C" w14:paraId="7D5007CF" w14:textId="77777777" w:rsidTr="00815DF2">
        <w:trPr>
          <w:cantSplit/>
          <w:trHeight w:val="227"/>
        </w:trPr>
        <w:tc>
          <w:tcPr>
            <w:tcW w:w="3420" w:type="dxa"/>
            <w:vAlign w:val="bottom"/>
          </w:tcPr>
          <w:p w14:paraId="47E73DDF" w14:textId="421FE657" w:rsidR="00701451" w:rsidRPr="00FA51B0" w:rsidRDefault="00701451" w:rsidP="00815DF2">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Pr>
                <w:rFonts w:ascii="Calibri" w:eastAsia="Arial Unicode MS" w:hAnsi="Calibri" w:cs="Calibri"/>
                <w:sz w:val="19"/>
                <w:szCs w:val="19"/>
              </w:rPr>
              <w:t>Trade and other receivables</w:t>
            </w:r>
            <w:r w:rsidR="006439C2">
              <w:rPr>
                <w:rFonts w:ascii="Calibri" w:eastAsia="Arial Unicode MS" w:hAnsi="Calibri" w:cs="Calibri"/>
                <w:sz w:val="19"/>
                <w:szCs w:val="19"/>
              </w:rPr>
              <w:t xml:space="preserve"> </w:t>
            </w:r>
            <w:r w:rsidR="006439C2" w:rsidRPr="006439C2">
              <w:rPr>
                <w:rFonts w:ascii="Calibri" w:eastAsia="Arial Unicode MS" w:hAnsi="Calibri" w:cs="Calibri"/>
                <w:sz w:val="19"/>
                <w:szCs w:val="19"/>
              </w:rPr>
              <w:t>- other parties</w:t>
            </w:r>
          </w:p>
        </w:tc>
        <w:tc>
          <w:tcPr>
            <w:tcW w:w="900" w:type="dxa"/>
            <w:vAlign w:val="bottom"/>
          </w:tcPr>
          <w:p w14:paraId="0D3D60E4" w14:textId="38B34453" w:rsidR="00701451" w:rsidRPr="00FA51B0" w:rsidRDefault="004F5043" w:rsidP="00815DF2">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959" w:type="dxa"/>
            <w:vAlign w:val="bottom"/>
          </w:tcPr>
          <w:p w14:paraId="06BACC3F" w14:textId="5050F0CE" w:rsidR="00701451" w:rsidRPr="00FA51B0" w:rsidRDefault="004F5043" w:rsidP="00815DF2">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1204" w:type="dxa"/>
            <w:vAlign w:val="bottom"/>
          </w:tcPr>
          <w:p w14:paraId="473A2FF4" w14:textId="4C32E1B5" w:rsidR="00701451" w:rsidRPr="00FA51B0" w:rsidRDefault="004F5043" w:rsidP="00815DF2">
            <w:pPr>
              <w:overflowPunct w:val="0"/>
              <w:autoSpaceDE w:val="0"/>
              <w:autoSpaceDN w:val="0"/>
              <w:adjustRightInd w:val="0"/>
              <w:ind w:left="-7"/>
              <w:jc w:val="center"/>
              <w:textAlignment w:val="baseline"/>
              <w:rPr>
                <w:rFonts w:ascii="Calibri" w:hAnsi="Calibri" w:cs="Calibri"/>
                <w:sz w:val="19"/>
                <w:szCs w:val="19"/>
              </w:rPr>
            </w:pPr>
            <w:r>
              <w:rPr>
                <w:rFonts w:ascii="Calibri" w:hAnsi="Calibri" w:cs="Calibri"/>
                <w:sz w:val="19"/>
                <w:szCs w:val="19"/>
              </w:rPr>
              <w:t>-</w:t>
            </w:r>
          </w:p>
        </w:tc>
        <w:tc>
          <w:tcPr>
            <w:tcW w:w="1302" w:type="dxa"/>
            <w:vAlign w:val="bottom"/>
          </w:tcPr>
          <w:p w14:paraId="1E4E7DC8" w14:textId="60E940CC" w:rsidR="00701451" w:rsidRPr="00FA51B0" w:rsidRDefault="0065221D" w:rsidP="00815DF2">
            <w:pP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4,652</w:t>
            </w:r>
          </w:p>
        </w:tc>
        <w:tc>
          <w:tcPr>
            <w:tcW w:w="1008" w:type="dxa"/>
            <w:vAlign w:val="bottom"/>
          </w:tcPr>
          <w:p w14:paraId="443C28D7" w14:textId="51302DA0" w:rsidR="00701451" w:rsidRPr="00FA51B0" w:rsidRDefault="0065221D" w:rsidP="00815DF2">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4,652</w:t>
            </w:r>
          </w:p>
        </w:tc>
        <w:tc>
          <w:tcPr>
            <w:tcW w:w="1232" w:type="dxa"/>
            <w:vAlign w:val="bottom"/>
          </w:tcPr>
          <w:p w14:paraId="52F78903" w14:textId="374647E0" w:rsidR="00701451" w:rsidRPr="00FA51B0" w:rsidRDefault="004F5043" w:rsidP="0056601D">
            <w:pPr>
              <w:overflowPunct w:val="0"/>
              <w:autoSpaceDE w:val="0"/>
              <w:autoSpaceDN w:val="0"/>
              <w:adjustRightInd w:val="0"/>
              <w:ind w:left="-90" w:right="-25"/>
              <w:jc w:val="center"/>
              <w:textAlignment w:val="baseline"/>
              <w:rPr>
                <w:rFonts w:ascii="Calibri" w:hAnsi="Calibri" w:cs="Calibri"/>
                <w:sz w:val="19"/>
                <w:szCs w:val="19"/>
              </w:rPr>
            </w:pPr>
            <w:r>
              <w:rPr>
                <w:rFonts w:ascii="Calibri" w:hAnsi="Calibri" w:cs="Calibri"/>
                <w:sz w:val="19"/>
                <w:szCs w:val="19"/>
              </w:rPr>
              <w:t>-</w:t>
            </w:r>
          </w:p>
        </w:tc>
      </w:tr>
      <w:tr w:rsidR="006439C2" w:rsidRPr="0030227C" w14:paraId="327B07C0" w14:textId="77777777" w:rsidTr="00BA3D22">
        <w:trPr>
          <w:cantSplit/>
          <w:trHeight w:val="284"/>
        </w:trPr>
        <w:tc>
          <w:tcPr>
            <w:tcW w:w="3420" w:type="dxa"/>
            <w:vAlign w:val="bottom"/>
          </w:tcPr>
          <w:p w14:paraId="3FEA588B" w14:textId="33F3A390" w:rsidR="006439C2" w:rsidRDefault="006439C2" w:rsidP="006439C2">
            <w:pPr>
              <w:tabs>
                <w:tab w:val="clear" w:pos="907"/>
                <w:tab w:val="left" w:pos="900"/>
                <w:tab w:val="left" w:pos="1440"/>
                <w:tab w:val="left" w:pos="1980"/>
              </w:tabs>
              <w:overflowPunct w:val="0"/>
              <w:autoSpaceDE w:val="0"/>
              <w:autoSpaceDN w:val="0"/>
              <w:adjustRightInd w:val="0"/>
              <w:ind w:right="-113"/>
              <w:textAlignment w:val="baseline"/>
              <w:rPr>
                <w:rFonts w:ascii="Calibri" w:eastAsia="Arial Unicode MS" w:hAnsi="Calibri" w:cs="Calibri"/>
                <w:sz w:val="19"/>
                <w:szCs w:val="19"/>
              </w:rPr>
            </w:pPr>
            <w:r w:rsidRPr="006439C2">
              <w:rPr>
                <w:rFonts w:ascii="Calibri" w:eastAsia="Arial Unicode MS" w:hAnsi="Calibri" w:cs="Calibri"/>
                <w:sz w:val="19"/>
                <w:szCs w:val="19"/>
              </w:rPr>
              <w:lastRenderedPageBreak/>
              <w:t>Deposits at financial institutions pledged as collateral</w:t>
            </w:r>
          </w:p>
        </w:tc>
        <w:tc>
          <w:tcPr>
            <w:tcW w:w="900" w:type="dxa"/>
            <w:vAlign w:val="bottom"/>
          </w:tcPr>
          <w:p w14:paraId="1C53A6F0" w14:textId="3CCA7CA6" w:rsidR="006439C2" w:rsidRDefault="00271D4F" w:rsidP="0001512E">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959" w:type="dxa"/>
            <w:vAlign w:val="bottom"/>
          </w:tcPr>
          <w:p w14:paraId="503801E1" w14:textId="3F1CD415" w:rsidR="006439C2" w:rsidRDefault="00271D4F" w:rsidP="0001512E">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1204" w:type="dxa"/>
            <w:vAlign w:val="bottom"/>
          </w:tcPr>
          <w:p w14:paraId="0FACF387" w14:textId="18F52DEF" w:rsidR="006439C2" w:rsidRDefault="00271D4F" w:rsidP="0001512E">
            <w:pPr>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2,954</w:t>
            </w:r>
          </w:p>
        </w:tc>
        <w:tc>
          <w:tcPr>
            <w:tcW w:w="1302" w:type="dxa"/>
            <w:vAlign w:val="bottom"/>
          </w:tcPr>
          <w:p w14:paraId="79072CE6" w14:textId="10EFEE76" w:rsidR="006439C2" w:rsidRDefault="00271D4F" w:rsidP="0001512E">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1008" w:type="dxa"/>
            <w:vAlign w:val="bottom"/>
          </w:tcPr>
          <w:p w14:paraId="23526FDD" w14:textId="6CC31ABC" w:rsidR="006439C2" w:rsidRDefault="00271D4F" w:rsidP="0001512E">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2,954</w:t>
            </w:r>
          </w:p>
        </w:tc>
        <w:tc>
          <w:tcPr>
            <w:tcW w:w="1232" w:type="dxa"/>
            <w:vAlign w:val="bottom"/>
          </w:tcPr>
          <w:p w14:paraId="2C9A31F3" w14:textId="1AB7D51D" w:rsidR="006439C2" w:rsidRDefault="00271D4F" w:rsidP="0056601D">
            <w:pPr>
              <w:overflowPunct w:val="0"/>
              <w:autoSpaceDE w:val="0"/>
              <w:autoSpaceDN w:val="0"/>
              <w:adjustRightInd w:val="0"/>
              <w:ind w:left="-90" w:right="-25"/>
              <w:jc w:val="center"/>
              <w:textAlignment w:val="baseline"/>
              <w:rPr>
                <w:rFonts w:ascii="Calibri" w:hAnsi="Calibri" w:cs="Calibri"/>
                <w:sz w:val="19"/>
                <w:szCs w:val="19"/>
              </w:rPr>
            </w:pPr>
            <w:r>
              <w:rPr>
                <w:rFonts w:ascii="Calibri" w:hAnsi="Calibri" w:cs="Calibri"/>
                <w:sz w:val="19"/>
                <w:szCs w:val="19"/>
              </w:rPr>
              <w:t>0.05 - 0.25</w:t>
            </w:r>
          </w:p>
        </w:tc>
      </w:tr>
      <w:tr w:rsidR="00701451" w:rsidRPr="0030227C" w14:paraId="6F3EB2D5" w14:textId="77777777" w:rsidTr="00BA3D22">
        <w:trPr>
          <w:cantSplit/>
          <w:trHeight w:val="284"/>
        </w:trPr>
        <w:tc>
          <w:tcPr>
            <w:tcW w:w="3420" w:type="dxa"/>
            <w:vAlign w:val="bottom"/>
          </w:tcPr>
          <w:p w14:paraId="02489A99" w14:textId="77777777" w:rsidR="00701451" w:rsidRPr="008937A1" w:rsidRDefault="00701451" w:rsidP="0056601D">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Cordia New"/>
                <w:b/>
                <w:bCs/>
                <w:sz w:val="19"/>
                <w:szCs w:val="19"/>
                <w:cs/>
              </w:rPr>
            </w:pPr>
            <w:r w:rsidRPr="00FA51B0">
              <w:rPr>
                <w:rFonts w:ascii="Calibri" w:eastAsia="Arial Unicode MS" w:hAnsi="Calibri" w:cs="Calibri"/>
                <w:b/>
                <w:bCs/>
                <w:sz w:val="19"/>
                <w:szCs w:val="19"/>
              </w:rPr>
              <w:t>Financial liabilities</w:t>
            </w:r>
          </w:p>
        </w:tc>
        <w:tc>
          <w:tcPr>
            <w:tcW w:w="900" w:type="dxa"/>
            <w:vAlign w:val="bottom"/>
          </w:tcPr>
          <w:p w14:paraId="365F7F94" w14:textId="77777777" w:rsidR="00701451" w:rsidRPr="00FA51B0" w:rsidRDefault="00701451" w:rsidP="0056601D">
            <w:pPr>
              <w:tabs>
                <w:tab w:val="decimal" w:pos="612"/>
              </w:tabs>
              <w:overflowPunct w:val="0"/>
              <w:autoSpaceDE w:val="0"/>
              <w:autoSpaceDN w:val="0"/>
              <w:adjustRightInd w:val="0"/>
              <w:ind w:left="-7"/>
              <w:textAlignment w:val="baseline"/>
              <w:rPr>
                <w:rFonts w:ascii="Calibri" w:hAnsi="Calibri" w:cs="Calibri"/>
                <w:sz w:val="19"/>
                <w:szCs w:val="19"/>
              </w:rPr>
            </w:pPr>
          </w:p>
        </w:tc>
        <w:tc>
          <w:tcPr>
            <w:tcW w:w="959" w:type="dxa"/>
            <w:vAlign w:val="bottom"/>
          </w:tcPr>
          <w:p w14:paraId="08AE19C0" w14:textId="77777777" w:rsidR="00701451" w:rsidRPr="00FA51B0" w:rsidRDefault="00701451" w:rsidP="0056601D">
            <w:pPr>
              <w:tabs>
                <w:tab w:val="decimal" w:pos="612"/>
              </w:tabs>
              <w:overflowPunct w:val="0"/>
              <w:autoSpaceDE w:val="0"/>
              <w:autoSpaceDN w:val="0"/>
              <w:adjustRightInd w:val="0"/>
              <w:ind w:left="-7"/>
              <w:textAlignment w:val="baseline"/>
              <w:rPr>
                <w:rFonts w:ascii="Calibri" w:hAnsi="Calibri" w:cs="Calibri"/>
                <w:sz w:val="19"/>
                <w:szCs w:val="19"/>
              </w:rPr>
            </w:pPr>
          </w:p>
        </w:tc>
        <w:tc>
          <w:tcPr>
            <w:tcW w:w="1204" w:type="dxa"/>
            <w:vAlign w:val="bottom"/>
          </w:tcPr>
          <w:p w14:paraId="1A1EA216" w14:textId="77777777" w:rsidR="00701451" w:rsidRPr="00FA51B0" w:rsidRDefault="00701451" w:rsidP="0056601D">
            <w:pPr>
              <w:tabs>
                <w:tab w:val="decimal" w:pos="612"/>
              </w:tabs>
              <w:overflowPunct w:val="0"/>
              <w:autoSpaceDE w:val="0"/>
              <w:autoSpaceDN w:val="0"/>
              <w:adjustRightInd w:val="0"/>
              <w:ind w:left="-7"/>
              <w:textAlignment w:val="baseline"/>
              <w:rPr>
                <w:rFonts w:ascii="Calibri" w:hAnsi="Calibri" w:cs="Calibri"/>
                <w:sz w:val="19"/>
                <w:szCs w:val="19"/>
              </w:rPr>
            </w:pPr>
          </w:p>
        </w:tc>
        <w:tc>
          <w:tcPr>
            <w:tcW w:w="1302" w:type="dxa"/>
            <w:vAlign w:val="bottom"/>
          </w:tcPr>
          <w:p w14:paraId="243CD679" w14:textId="77777777" w:rsidR="00701451" w:rsidRPr="00FA51B0" w:rsidRDefault="00701451" w:rsidP="0056601D">
            <w:pPr>
              <w:tabs>
                <w:tab w:val="decimal" w:pos="612"/>
              </w:tabs>
              <w:overflowPunct w:val="0"/>
              <w:autoSpaceDE w:val="0"/>
              <w:autoSpaceDN w:val="0"/>
              <w:adjustRightInd w:val="0"/>
              <w:ind w:left="-7"/>
              <w:textAlignment w:val="baseline"/>
              <w:rPr>
                <w:rFonts w:ascii="Calibri" w:hAnsi="Calibri" w:cs="Calibri"/>
                <w:sz w:val="19"/>
                <w:szCs w:val="19"/>
              </w:rPr>
            </w:pPr>
          </w:p>
        </w:tc>
        <w:tc>
          <w:tcPr>
            <w:tcW w:w="1008" w:type="dxa"/>
            <w:vAlign w:val="bottom"/>
          </w:tcPr>
          <w:p w14:paraId="4CFCA770" w14:textId="77777777" w:rsidR="00701451" w:rsidRPr="00FA51B0" w:rsidRDefault="00701451" w:rsidP="0056601D">
            <w:pPr>
              <w:tabs>
                <w:tab w:val="decimal" w:pos="612"/>
              </w:tabs>
              <w:overflowPunct w:val="0"/>
              <w:autoSpaceDE w:val="0"/>
              <w:autoSpaceDN w:val="0"/>
              <w:adjustRightInd w:val="0"/>
              <w:ind w:left="-7"/>
              <w:textAlignment w:val="baseline"/>
              <w:rPr>
                <w:rFonts w:ascii="Calibri" w:hAnsi="Calibri" w:cs="Calibri"/>
                <w:sz w:val="19"/>
                <w:szCs w:val="19"/>
              </w:rPr>
            </w:pPr>
          </w:p>
        </w:tc>
        <w:tc>
          <w:tcPr>
            <w:tcW w:w="1232" w:type="dxa"/>
            <w:vAlign w:val="bottom"/>
          </w:tcPr>
          <w:p w14:paraId="13B05878" w14:textId="77777777" w:rsidR="00701451" w:rsidRPr="00FA51B0" w:rsidRDefault="00701451" w:rsidP="0056601D">
            <w:pPr>
              <w:pBdr>
                <w:top w:val="single" w:sz="4" w:space="1" w:color="FFFFFF"/>
                <w:bottom w:val="single" w:sz="4" w:space="1" w:color="FFFFFF"/>
              </w:pBdr>
              <w:overflowPunct w:val="0"/>
              <w:autoSpaceDE w:val="0"/>
              <w:autoSpaceDN w:val="0"/>
              <w:adjustRightInd w:val="0"/>
              <w:ind w:left="-7"/>
              <w:textAlignment w:val="baseline"/>
              <w:rPr>
                <w:rFonts w:ascii="Calibri" w:hAnsi="Calibri" w:cs="Calibri"/>
                <w:sz w:val="19"/>
                <w:szCs w:val="19"/>
              </w:rPr>
            </w:pPr>
          </w:p>
        </w:tc>
      </w:tr>
      <w:tr w:rsidR="00701451" w:rsidRPr="0030227C" w14:paraId="70B8B528" w14:textId="77777777" w:rsidTr="00BA3D22">
        <w:trPr>
          <w:cantSplit/>
          <w:trHeight w:val="284"/>
        </w:trPr>
        <w:tc>
          <w:tcPr>
            <w:tcW w:w="3420" w:type="dxa"/>
            <w:vAlign w:val="bottom"/>
          </w:tcPr>
          <w:p w14:paraId="535F7AE8" w14:textId="3A4D267E" w:rsidR="00701451" w:rsidRPr="00B81536" w:rsidRDefault="00701451" w:rsidP="0056601D">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Browallia New"/>
                <w:sz w:val="19"/>
                <w:szCs w:val="24"/>
              </w:rPr>
            </w:pPr>
            <w:r w:rsidRPr="00B81536">
              <w:rPr>
                <w:rFonts w:ascii="Calibri" w:eastAsia="Arial Unicode MS" w:hAnsi="Calibri" w:cs="Browallia New"/>
                <w:sz w:val="19"/>
                <w:szCs w:val="24"/>
              </w:rPr>
              <w:t>Trade and other payables</w:t>
            </w:r>
            <w:r w:rsidR="00271D4F">
              <w:rPr>
                <w:rFonts w:ascii="Calibri" w:eastAsia="Arial Unicode MS" w:hAnsi="Calibri" w:cs="Browallia New"/>
                <w:sz w:val="19"/>
                <w:szCs w:val="24"/>
              </w:rPr>
              <w:t xml:space="preserve"> </w:t>
            </w:r>
            <w:r w:rsidR="00271D4F" w:rsidRPr="006439C2">
              <w:rPr>
                <w:rFonts w:ascii="Calibri" w:eastAsia="Arial Unicode MS" w:hAnsi="Calibri" w:cs="Calibri"/>
                <w:sz w:val="19"/>
                <w:szCs w:val="19"/>
              </w:rPr>
              <w:t>- other parties</w:t>
            </w:r>
          </w:p>
        </w:tc>
        <w:tc>
          <w:tcPr>
            <w:tcW w:w="900" w:type="dxa"/>
            <w:vAlign w:val="bottom"/>
          </w:tcPr>
          <w:p w14:paraId="10FAF4EB" w14:textId="1E4024C2" w:rsidR="00701451" w:rsidRPr="00FA51B0" w:rsidRDefault="004F5043" w:rsidP="0065221D">
            <w:pPr>
              <w:tabs>
                <w:tab w:val="decimal" w:pos="612"/>
              </w:tabs>
              <w:overflowPunct w:val="0"/>
              <w:autoSpaceDE w:val="0"/>
              <w:autoSpaceDN w:val="0"/>
              <w:adjustRightInd w:val="0"/>
              <w:ind w:left="-7"/>
              <w:jc w:val="center"/>
              <w:textAlignment w:val="baseline"/>
              <w:rPr>
                <w:rFonts w:ascii="Calibri" w:hAnsi="Calibri" w:cs="Calibri"/>
                <w:sz w:val="19"/>
                <w:szCs w:val="19"/>
              </w:rPr>
            </w:pPr>
            <w:r>
              <w:rPr>
                <w:rFonts w:ascii="Calibri" w:hAnsi="Calibri" w:cs="Calibri"/>
                <w:sz w:val="19"/>
                <w:szCs w:val="19"/>
              </w:rPr>
              <w:t>-</w:t>
            </w:r>
          </w:p>
        </w:tc>
        <w:tc>
          <w:tcPr>
            <w:tcW w:w="959" w:type="dxa"/>
            <w:vAlign w:val="bottom"/>
          </w:tcPr>
          <w:p w14:paraId="06929EA9" w14:textId="1DCEEBCA" w:rsidR="00701451" w:rsidRPr="00FA51B0" w:rsidRDefault="004F5043" w:rsidP="0065221D">
            <w:pPr>
              <w:tabs>
                <w:tab w:val="decimal" w:pos="612"/>
              </w:tabs>
              <w:overflowPunct w:val="0"/>
              <w:autoSpaceDE w:val="0"/>
              <w:autoSpaceDN w:val="0"/>
              <w:adjustRightInd w:val="0"/>
              <w:ind w:left="-7"/>
              <w:jc w:val="center"/>
              <w:textAlignment w:val="baseline"/>
              <w:rPr>
                <w:rFonts w:ascii="Calibri" w:hAnsi="Calibri" w:cs="Calibri"/>
                <w:sz w:val="19"/>
                <w:szCs w:val="19"/>
              </w:rPr>
            </w:pPr>
            <w:r>
              <w:rPr>
                <w:rFonts w:ascii="Calibri" w:hAnsi="Calibri" w:cs="Calibri"/>
                <w:sz w:val="19"/>
                <w:szCs w:val="19"/>
              </w:rPr>
              <w:t>-</w:t>
            </w:r>
          </w:p>
        </w:tc>
        <w:tc>
          <w:tcPr>
            <w:tcW w:w="1204" w:type="dxa"/>
            <w:vAlign w:val="bottom"/>
          </w:tcPr>
          <w:p w14:paraId="41DD7137" w14:textId="26385889" w:rsidR="00701451" w:rsidRPr="00FA51B0" w:rsidRDefault="004F5043" w:rsidP="0065221D">
            <w:pPr>
              <w:tabs>
                <w:tab w:val="decimal" w:pos="612"/>
              </w:tabs>
              <w:overflowPunct w:val="0"/>
              <w:autoSpaceDE w:val="0"/>
              <w:autoSpaceDN w:val="0"/>
              <w:adjustRightInd w:val="0"/>
              <w:ind w:left="-7"/>
              <w:jc w:val="center"/>
              <w:textAlignment w:val="baseline"/>
              <w:rPr>
                <w:rFonts w:ascii="Calibri" w:hAnsi="Calibri" w:cs="Calibri"/>
                <w:sz w:val="19"/>
                <w:szCs w:val="19"/>
              </w:rPr>
            </w:pPr>
            <w:r>
              <w:rPr>
                <w:rFonts w:ascii="Calibri" w:hAnsi="Calibri" w:cs="Calibri"/>
                <w:sz w:val="19"/>
                <w:szCs w:val="19"/>
              </w:rPr>
              <w:t>-</w:t>
            </w:r>
          </w:p>
        </w:tc>
        <w:tc>
          <w:tcPr>
            <w:tcW w:w="1302" w:type="dxa"/>
            <w:vAlign w:val="bottom"/>
          </w:tcPr>
          <w:p w14:paraId="674D312E" w14:textId="245BFAA8" w:rsidR="00701451" w:rsidRPr="00FA51B0" w:rsidRDefault="0065221D" w:rsidP="0065221D">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2,154</w:t>
            </w:r>
          </w:p>
        </w:tc>
        <w:tc>
          <w:tcPr>
            <w:tcW w:w="1008" w:type="dxa"/>
            <w:vAlign w:val="bottom"/>
          </w:tcPr>
          <w:p w14:paraId="1764A8A0" w14:textId="7FD734A2" w:rsidR="00701451" w:rsidRPr="00FA51B0" w:rsidRDefault="0065221D" w:rsidP="0065221D">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2,154</w:t>
            </w:r>
          </w:p>
        </w:tc>
        <w:tc>
          <w:tcPr>
            <w:tcW w:w="1232" w:type="dxa"/>
            <w:vAlign w:val="bottom"/>
          </w:tcPr>
          <w:p w14:paraId="0BA5BFB8" w14:textId="41771699" w:rsidR="00701451" w:rsidRPr="00FA51B0" w:rsidRDefault="004F5043" w:rsidP="0065221D">
            <w:pPr>
              <w:pBdr>
                <w:top w:val="single" w:sz="4" w:space="1" w:color="FFFFFF"/>
                <w:bottom w:val="single" w:sz="4" w:space="1" w:color="FFFFFF"/>
              </w:pBdr>
              <w:overflowPunct w:val="0"/>
              <w:autoSpaceDE w:val="0"/>
              <w:autoSpaceDN w:val="0"/>
              <w:adjustRightInd w:val="0"/>
              <w:ind w:left="-7"/>
              <w:jc w:val="center"/>
              <w:textAlignment w:val="baseline"/>
              <w:rPr>
                <w:rFonts w:ascii="Calibri" w:hAnsi="Calibri" w:cs="Calibri"/>
                <w:sz w:val="19"/>
                <w:szCs w:val="19"/>
              </w:rPr>
            </w:pPr>
            <w:r>
              <w:rPr>
                <w:rFonts w:ascii="Calibri" w:hAnsi="Calibri" w:cs="Calibri"/>
                <w:sz w:val="19"/>
                <w:szCs w:val="19"/>
              </w:rPr>
              <w:t>-</w:t>
            </w:r>
          </w:p>
        </w:tc>
      </w:tr>
      <w:tr w:rsidR="0065221D" w:rsidRPr="0030227C" w14:paraId="3E4887F6" w14:textId="77777777" w:rsidTr="00BA3D22">
        <w:trPr>
          <w:cantSplit/>
          <w:trHeight w:val="284"/>
        </w:trPr>
        <w:tc>
          <w:tcPr>
            <w:tcW w:w="3420" w:type="dxa"/>
            <w:vAlign w:val="bottom"/>
          </w:tcPr>
          <w:p w14:paraId="790AAC06" w14:textId="77777777" w:rsidR="0065221D" w:rsidRPr="00FA51B0" w:rsidRDefault="0065221D" w:rsidP="0065221D">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Pr>
                <w:rFonts w:ascii="Calibri" w:eastAsia="Arial Unicode MS" w:hAnsi="Calibri" w:cs="Calibri"/>
                <w:sz w:val="19"/>
                <w:szCs w:val="19"/>
              </w:rPr>
              <w:t>Lease liabilities</w:t>
            </w:r>
          </w:p>
        </w:tc>
        <w:tc>
          <w:tcPr>
            <w:tcW w:w="900" w:type="dxa"/>
            <w:vAlign w:val="bottom"/>
          </w:tcPr>
          <w:p w14:paraId="297662FC" w14:textId="4F56D4CB" w:rsidR="0065221D" w:rsidRPr="00DC7D57" w:rsidRDefault="00DE380D" w:rsidP="0065221D">
            <w:pPr>
              <w:overflowPunct w:val="0"/>
              <w:autoSpaceDE w:val="0"/>
              <w:autoSpaceDN w:val="0"/>
              <w:adjustRightInd w:val="0"/>
              <w:ind w:left="-7"/>
              <w:jc w:val="right"/>
              <w:textAlignment w:val="baseline"/>
              <w:rPr>
                <w:rFonts w:ascii="Calibri" w:hAnsi="Calibri" w:cs="Cordia New"/>
                <w:sz w:val="19"/>
                <w:szCs w:val="19"/>
              </w:rPr>
            </w:pPr>
            <w:r w:rsidRPr="00DC7D57">
              <w:rPr>
                <w:rFonts w:ascii="Calibri" w:hAnsi="Calibri" w:cs="Cordia New"/>
                <w:sz w:val="19"/>
                <w:szCs w:val="19"/>
              </w:rPr>
              <w:t>1,189</w:t>
            </w:r>
          </w:p>
        </w:tc>
        <w:tc>
          <w:tcPr>
            <w:tcW w:w="959" w:type="dxa"/>
            <w:vAlign w:val="bottom"/>
          </w:tcPr>
          <w:p w14:paraId="3DC01A50" w14:textId="3DB1072A" w:rsidR="0065221D" w:rsidRPr="00FA51B0" w:rsidRDefault="00DE380D" w:rsidP="0065221D">
            <w:pPr>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550</w:t>
            </w:r>
          </w:p>
        </w:tc>
        <w:tc>
          <w:tcPr>
            <w:tcW w:w="1204" w:type="dxa"/>
            <w:vAlign w:val="bottom"/>
          </w:tcPr>
          <w:p w14:paraId="0DBE54D2" w14:textId="525CE3B0" w:rsidR="0065221D" w:rsidRPr="00FA51B0" w:rsidRDefault="0065221D" w:rsidP="0065221D">
            <w:pPr>
              <w:overflowPunct w:val="0"/>
              <w:autoSpaceDE w:val="0"/>
              <w:autoSpaceDN w:val="0"/>
              <w:adjustRightInd w:val="0"/>
              <w:ind w:left="-7"/>
              <w:jc w:val="center"/>
              <w:textAlignment w:val="baseline"/>
              <w:rPr>
                <w:rFonts w:ascii="Calibri" w:hAnsi="Calibri" w:cs="Calibri"/>
                <w:sz w:val="19"/>
                <w:szCs w:val="19"/>
              </w:rPr>
            </w:pPr>
            <w:r>
              <w:rPr>
                <w:rFonts w:ascii="Calibri" w:hAnsi="Calibri" w:cs="Calibri"/>
                <w:sz w:val="19"/>
                <w:szCs w:val="19"/>
              </w:rPr>
              <w:t>-</w:t>
            </w:r>
          </w:p>
        </w:tc>
        <w:tc>
          <w:tcPr>
            <w:tcW w:w="1302" w:type="dxa"/>
            <w:vAlign w:val="bottom"/>
          </w:tcPr>
          <w:p w14:paraId="59C8A307" w14:textId="5097A6BC" w:rsidR="0065221D" w:rsidRPr="00FA51B0" w:rsidRDefault="0065221D" w:rsidP="0065221D">
            <w:pPr>
              <w:overflowPunct w:val="0"/>
              <w:autoSpaceDE w:val="0"/>
              <w:autoSpaceDN w:val="0"/>
              <w:adjustRightInd w:val="0"/>
              <w:ind w:left="-7"/>
              <w:jc w:val="center"/>
              <w:textAlignment w:val="baseline"/>
              <w:rPr>
                <w:rFonts w:ascii="Calibri" w:hAnsi="Calibri" w:cs="Calibri"/>
                <w:sz w:val="19"/>
                <w:szCs w:val="19"/>
              </w:rPr>
            </w:pPr>
            <w:r>
              <w:rPr>
                <w:rFonts w:ascii="Calibri" w:hAnsi="Calibri" w:cs="Calibri"/>
                <w:sz w:val="19"/>
                <w:szCs w:val="19"/>
              </w:rPr>
              <w:t>-</w:t>
            </w:r>
          </w:p>
        </w:tc>
        <w:tc>
          <w:tcPr>
            <w:tcW w:w="1008" w:type="dxa"/>
            <w:vAlign w:val="bottom"/>
          </w:tcPr>
          <w:p w14:paraId="012319DD" w14:textId="1B024D1E" w:rsidR="0065221D" w:rsidRPr="00FA51B0" w:rsidRDefault="0065221D" w:rsidP="0065221D">
            <w:pPr>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1,</w:t>
            </w:r>
            <w:r w:rsidR="00F15D62">
              <w:rPr>
                <w:rFonts w:ascii="Calibri" w:hAnsi="Calibri" w:cs="Calibri"/>
                <w:sz w:val="19"/>
                <w:szCs w:val="19"/>
              </w:rPr>
              <w:t>739</w:t>
            </w:r>
          </w:p>
        </w:tc>
        <w:tc>
          <w:tcPr>
            <w:tcW w:w="1232" w:type="dxa"/>
            <w:vAlign w:val="bottom"/>
          </w:tcPr>
          <w:p w14:paraId="3AA3F05A" w14:textId="6D5745E6" w:rsidR="0065221D" w:rsidRPr="00FA51B0" w:rsidRDefault="0065221D" w:rsidP="00271D4F">
            <w:pPr>
              <w:overflowPunct w:val="0"/>
              <w:autoSpaceDE w:val="0"/>
              <w:autoSpaceDN w:val="0"/>
              <w:adjustRightInd w:val="0"/>
              <w:ind w:left="-90" w:right="-25"/>
              <w:jc w:val="center"/>
              <w:textAlignment w:val="baseline"/>
              <w:rPr>
                <w:rFonts w:ascii="Calibri" w:hAnsi="Calibri" w:cs="Calibri"/>
                <w:sz w:val="19"/>
                <w:szCs w:val="19"/>
              </w:rPr>
            </w:pPr>
            <w:r>
              <w:rPr>
                <w:rFonts w:ascii="Calibri" w:hAnsi="Calibri" w:cs="Calibri"/>
                <w:sz w:val="19"/>
                <w:szCs w:val="19"/>
              </w:rPr>
              <w:t>6.65</w:t>
            </w:r>
            <w:r w:rsidR="00271D4F">
              <w:rPr>
                <w:rFonts w:ascii="Calibri" w:hAnsi="Calibri" w:cs="Calibri"/>
                <w:sz w:val="19"/>
                <w:szCs w:val="19"/>
              </w:rPr>
              <w:t xml:space="preserve"> </w:t>
            </w:r>
            <w:r>
              <w:rPr>
                <w:rFonts w:ascii="Calibri" w:hAnsi="Calibri" w:cs="Calibri"/>
                <w:sz w:val="19"/>
                <w:szCs w:val="19"/>
              </w:rPr>
              <w:t>-</w:t>
            </w:r>
            <w:r w:rsidR="00271D4F">
              <w:rPr>
                <w:rFonts w:ascii="Calibri" w:hAnsi="Calibri" w:cs="Calibri"/>
                <w:sz w:val="19"/>
                <w:szCs w:val="19"/>
              </w:rPr>
              <w:t xml:space="preserve"> </w:t>
            </w:r>
            <w:r>
              <w:rPr>
                <w:rFonts w:ascii="Calibri" w:hAnsi="Calibri" w:cs="Calibri"/>
                <w:sz w:val="19"/>
                <w:szCs w:val="19"/>
              </w:rPr>
              <w:t>7.12</w:t>
            </w:r>
          </w:p>
        </w:tc>
      </w:tr>
    </w:tbl>
    <w:p w14:paraId="344EBC88" w14:textId="10F61E11" w:rsidR="00B7473A" w:rsidRPr="00D16375" w:rsidRDefault="00B7473A" w:rsidP="00B7473A">
      <w:pPr>
        <w:pStyle w:val="Header"/>
        <w:tabs>
          <w:tab w:val="clear" w:pos="227"/>
          <w:tab w:val="clear" w:pos="454"/>
          <w:tab w:val="clear" w:pos="680"/>
          <w:tab w:val="left" w:pos="567"/>
        </w:tabs>
        <w:jc w:val="both"/>
        <w:rPr>
          <w:rFonts w:ascii="Calibri" w:hAnsi="Calibri" w:cs="Cordia New"/>
          <w:b/>
          <w:bCs/>
          <w:sz w:val="10"/>
          <w:szCs w:val="10"/>
        </w:rPr>
      </w:pPr>
    </w:p>
    <w:tbl>
      <w:tblPr>
        <w:tblW w:w="10025" w:type="dxa"/>
        <w:tblInd w:w="-34" w:type="dxa"/>
        <w:tblLayout w:type="fixed"/>
        <w:tblLook w:val="0000" w:firstRow="0" w:lastRow="0" w:firstColumn="0" w:lastColumn="0" w:noHBand="0" w:noVBand="0"/>
      </w:tblPr>
      <w:tblGrid>
        <w:gridCol w:w="3420"/>
        <w:gridCol w:w="900"/>
        <w:gridCol w:w="959"/>
        <w:gridCol w:w="1204"/>
        <w:gridCol w:w="1302"/>
        <w:gridCol w:w="1008"/>
        <w:gridCol w:w="1232"/>
      </w:tblGrid>
      <w:tr w:rsidR="00FD6A6D" w:rsidRPr="0030227C" w14:paraId="2B8A1168" w14:textId="77777777" w:rsidTr="00BA3D22">
        <w:trPr>
          <w:trHeight w:val="284"/>
          <w:tblHeader/>
        </w:trPr>
        <w:tc>
          <w:tcPr>
            <w:tcW w:w="3420" w:type="dxa"/>
            <w:vAlign w:val="bottom"/>
          </w:tcPr>
          <w:p w14:paraId="1D7B262A" w14:textId="77777777" w:rsidR="00FD6A6D" w:rsidRPr="00FA51B0" w:rsidRDefault="00FD6A6D" w:rsidP="0056601D">
            <w:pPr>
              <w:tabs>
                <w:tab w:val="clear" w:pos="907"/>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5373" w:type="dxa"/>
            <w:gridSpan w:val="5"/>
            <w:vAlign w:val="bottom"/>
          </w:tcPr>
          <w:p w14:paraId="1873EA42" w14:textId="77777777" w:rsidR="00FD6A6D" w:rsidRPr="00FA51B0" w:rsidRDefault="00FD6A6D"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In Thousand Baht</w:t>
            </w:r>
          </w:p>
        </w:tc>
        <w:tc>
          <w:tcPr>
            <w:tcW w:w="1232" w:type="dxa"/>
            <w:vAlign w:val="bottom"/>
          </w:tcPr>
          <w:p w14:paraId="31EEA704" w14:textId="77777777" w:rsidR="00FD6A6D" w:rsidRPr="00FA51B0" w:rsidRDefault="00FD6A6D" w:rsidP="0056601D">
            <w:pPr>
              <w:tabs>
                <w:tab w:val="left" w:pos="567"/>
              </w:tabs>
              <w:overflowPunct w:val="0"/>
              <w:autoSpaceDE w:val="0"/>
              <w:autoSpaceDN w:val="0"/>
              <w:adjustRightInd w:val="0"/>
              <w:jc w:val="center"/>
              <w:textAlignment w:val="baseline"/>
              <w:rPr>
                <w:rFonts w:ascii="Calibri" w:hAnsi="Calibri" w:cs="Calibri"/>
                <w:sz w:val="19"/>
                <w:szCs w:val="19"/>
              </w:rPr>
            </w:pPr>
          </w:p>
        </w:tc>
      </w:tr>
      <w:tr w:rsidR="0065221D" w:rsidRPr="0030227C" w14:paraId="41196368" w14:textId="77777777" w:rsidTr="00BA3D22">
        <w:trPr>
          <w:trHeight w:val="284"/>
          <w:tblHeader/>
        </w:trPr>
        <w:tc>
          <w:tcPr>
            <w:tcW w:w="3420" w:type="dxa"/>
            <w:vAlign w:val="bottom"/>
          </w:tcPr>
          <w:p w14:paraId="6ACA8B29" w14:textId="77777777" w:rsidR="0065221D" w:rsidRPr="00FA51B0" w:rsidRDefault="0065221D" w:rsidP="0065221D">
            <w:pPr>
              <w:tabs>
                <w:tab w:val="clear" w:pos="907"/>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5373" w:type="dxa"/>
            <w:gridSpan w:val="5"/>
            <w:vAlign w:val="bottom"/>
          </w:tcPr>
          <w:p w14:paraId="77498F90" w14:textId="31858021" w:rsidR="0065221D" w:rsidRPr="00FA51B0" w:rsidRDefault="0065221D" w:rsidP="006522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Consolidated Financial Statements</w:t>
            </w:r>
          </w:p>
        </w:tc>
        <w:tc>
          <w:tcPr>
            <w:tcW w:w="1232" w:type="dxa"/>
            <w:vAlign w:val="bottom"/>
          </w:tcPr>
          <w:p w14:paraId="5C158843" w14:textId="77777777" w:rsidR="0065221D" w:rsidRPr="00FA51B0" w:rsidRDefault="0065221D" w:rsidP="0065221D">
            <w:pPr>
              <w:tabs>
                <w:tab w:val="left" w:pos="567"/>
              </w:tabs>
              <w:overflowPunct w:val="0"/>
              <w:autoSpaceDE w:val="0"/>
              <w:autoSpaceDN w:val="0"/>
              <w:adjustRightInd w:val="0"/>
              <w:jc w:val="center"/>
              <w:textAlignment w:val="baseline"/>
              <w:rPr>
                <w:rFonts w:ascii="Calibri" w:hAnsi="Calibri" w:cs="Calibri"/>
                <w:sz w:val="19"/>
                <w:szCs w:val="19"/>
              </w:rPr>
            </w:pPr>
          </w:p>
        </w:tc>
      </w:tr>
      <w:tr w:rsidR="00FD6A6D" w:rsidRPr="0030227C" w14:paraId="6726CEA4" w14:textId="77777777" w:rsidTr="00BA3D22">
        <w:trPr>
          <w:trHeight w:val="284"/>
          <w:tblHeader/>
        </w:trPr>
        <w:tc>
          <w:tcPr>
            <w:tcW w:w="3420" w:type="dxa"/>
            <w:vAlign w:val="bottom"/>
          </w:tcPr>
          <w:p w14:paraId="06076A4C" w14:textId="77777777" w:rsidR="00FD6A6D" w:rsidRPr="00FA51B0" w:rsidRDefault="00FD6A6D" w:rsidP="0056601D">
            <w:pPr>
              <w:tabs>
                <w:tab w:val="clear" w:pos="907"/>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5373" w:type="dxa"/>
            <w:gridSpan w:val="5"/>
            <w:vAlign w:val="bottom"/>
          </w:tcPr>
          <w:p w14:paraId="65858D18" w14:textId="5E558754" w:rsidR="00FD6A6D" w:rsidRPr="00FA51B0" w:rsidRDefault="00FD6A6D"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As at December 31, 20</w:t>
            </w:r>
            <w:r w:rsidR="0065221D">
              <w:rPr>
                <w:rFonts w:ascii="Calibri" w:hAnsi="Calibri" w:cs="Calibri"/>
                <w:sz w:val="19"/>
                <w:szCs w:val="19"/>
              </w:rPr>
              <w:t>19</w:t>
            </w:r>
          </w:p>
        </w:tc>
        <w:tc>
          <w:tcPr>
            <w:tcW w:w="1232" w:type="dxa"/>
            <w:vAlign w:val="bottom"/>
          </w:tcPr>
          <w:p w14:paraId="4F82C75B" w14:textId="77777777" w:rsidR="00FD6A6D" w:rsidRPr="00FA51B0" w:rsidRDefault="00FD6A6D" w:rsidP="0056601D">
            <w:pPr>
              <w:tabs>
                <w:tab w:val="left" w:pos="567"/>
              </w:tabs>
              <w:overflowPunct w:val="0"/>
              <w:autoSpaceDE w:val="0"/>
              <w:autoSpaceDN w:val="0"/>
              <w:adjustRightInd w:val="0"/>
              <w:jc w:val="center"/>
              <w:textAlignment w:val="baseline"/>
              <w:rPr>
                <w:rFonts w:ascii="Calibri" w:hAnsi="Calibri" w:cs="Calibri"/>
                <w:sz w:val="19"/>
                <w:szCs w:val="19"/>
              </w:rPr>
            </w:pPr>
          </w:p>
        </w:tc>
      </w:tr>
      <w:tr w:rsidR="00FD6A6D" w:rsidRPr="0030227C" w14:paraId="74515859" w14:textId="77777777" w:rsidTr="00BA3D22">
        <w:trPr>
          <w:trHeight w:val="284"/>
          <w:tblHeader/>
        </w:trPr>
        <w:tc>
          <w:tcPr>
            <w:tcW w:w="3420" w:type="dxa"/>
            <w:vAlign w:val="bottom"/>
          </w:tcPr>
          <w:p w14:paraId="56D24896" w14:textId="77777777" w:rsidR="00FD6A6D" w:rsidRPr="00FA51B0" w:rsidRDefault="00FD6A6D" w:rsidP="0056601D">
            <w:pPr>
              <w:tabs>
                <w:tab w:val="clear" w:pos="907"/>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1859" w:type="dxa"/>
            <w:gridSpan w:val="2"/>
          </w:tcPr>
          <w:p w14:paraId="5C37889E" w14:textId="77777777" w:rsidR="00FD6A6D" w:rsidRPr="00FA51B0" w:rsidRDefault="00FD6A6D"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Fixed interest rates</w:t>
            </w:r>
          </w:p>
        </w:tc>
        <w:tc>
          <w:tcPr>
            <w:tcW w:w="1204" w:type="dxa"/>
          </w:tcPr>
          <w:p w14:paraId="59810557" w14:textId="77777777" w:rsidR="00FD6A6D" w:rsidRPr="00FA51B0" w:rsidRDefault="00FD6A6D" w:rsidP="0056601D">
            <w:pPr>
              <w:overflowPunct w:val="0"/>
              <w:autoSpaceDE w:val="0"/>
              <w:autoSpaceDN w:val="0"/>
              <w:adjustRightInd w:val="0"/>
              <w:jc w:val="center"/>
              <w:textAlignment w:val="baseline"/>
              <w:rPr>
                <w:rFonts w:ascii="Calibri" w:hAnsi="Calibri" w:cs="Calibri"/>
                <w:sz w:val="19"/>
                <w:szCs w:val="19"/>
              </w:rPr>
            </w:pPr>
          </w:p>
        </w:tc>
        <w:tc>
          <w:tcPr>
            <w:tcW w:w="1302" w:type="dxa"/>
          </w:tcPr>
          <w:p w14:paraId="45B6C2AE" w14:textId="77777777" w:rsidR="00FD6A6D" w:rsidRPr="00FA51B0" w:rsidRDefault="00FD6A6D" w:rsidP="0056601D">
            <w:pPr>
              <w:overflowPunct w:val="0"/>
              <w:autoSpaceDE w:val="0"/>
              <w:autoSpaceDN w:val="0"/>
              <w:adjustRightInd w:val="0"/>
              <w:ind w:left="-108" w:right="-108"/>
              <w:jc w:val="center"/>
              <w:textAlignment w:val="baseline"/>
              <w:rPr>
                <w:rFonts w:ascii="Calibri" w:hAnsi="Calibri" w:cs="Calibri"/>
                <w:sz w:val="19"/>
                <w:szCs w:val="19"/>
              </w:rPr>
            </w:pPr>
          </w:p>
        </w:tc>
        <w:tc>
          <w:tcPr>
            <w:tcW w:w="1008" w:type="dxa"/>
          </w:tcPr>
          <w:p w14:paraId="0F577284" w14:textId="77777777" w:rsidR="00FD6A6D" w:rsidRPr="00FA51B0" w:rsidRDefault="00FD6A6D" w:rsidP="0056601D">
            <w:pPr>
              <w:overflowPunct w:val="0"/>
              <w:autoSpaceDE w:val="0"/>
              <w:autoSpaceDN w:val="0"/>
              <w:adjustRightInd w:val="0"/>
              <w:jc w:val="center"/>
              <w:textAlignment w:val="baseline"/>
              <w:rPr>
                <w:rFonts w:ascii="Calibri" w:hAnsi="Calibri" w:cs="Calibri"/>
                <w:sz w:val="19"/>
                <w:szCs w:val="19"/>
              </w:rPr>
            </w:pPr>
          </w:p>
        </w:tc>
        <w:tc>
          <w:tcPr>
            <w:tcW w:w="1232" w:type="dxa"/>
            <w:vAlign w:val="bottom"/>
          </w:tcPr>
          <w:p w14:paraId="28D0FB9C" w14:textId="77777777" w:rsidR="00FD6A6D" w:rsidRPr="00FA51B0" w:rsidRDefault="00FD6A6D" w:rsidP="0056601D">
            <w:pPr>
              <w:tabs>
                <w:tab w:val="left" w:pos="567"/>
              </w:tabs>
              <w:overflowPunct w:val="0"/>
              <w:autoSpaceDE w:val="0"/>
              <w:autoSpaceDN w:val="0"/>
              <w:adjustRightInd w:val="0"/>
              <w:jc w:val="center"/>
              <w:textAlignment w:val="baseline"/>
              <w:rPr>
                <w:rFonts w:ascii="Calibri" w:hAnsi="Calibri" w:cs="Calibri"/>
                <w:sz w:val="19"/>
                <w:szCs w:val="19"/>
              </w:rPr>
            </w:pPr>
          </w:p>
        </w:tc>
      </w:tr>
      <w:tr w:rsidR="00FD6A6D" w:rsidRPr="0030227C" w14:paraId="4A36DAE9" w14:textId="77777777" w:rsidTr="00BA3D22">
        <w:trPr>
          <w:trHeight w:val="284"/>
          <w:tblHeader/>
        </w:trPr>
        <w:tc>
          <w:tcPr>
            <w:tcW w:w="3420" w:type="dxa"/>
            <w:vAlign w:val="bottom"/>
          </w:tcPr>
          <w:p w14:paraId="6FB755E0" w14:textId="77777777" w:rsidR="00FD6A6D" w:rsidRPr="00FA51B0" w:rsidRDefault="00FD6A6D" w:rsidP="0056601D">
            <w:pPr>
              <w:tabs>
                <w:tab w:val="clear" w:pos="907"/>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900" w:type="dxa"/>
            <w:vAlign w:val="bottom"/>
          </w:tcPr>
          <w:p w14:paraId="676662D7" w14:textId="77777777" w:rsidR="00FD6A6D" w:rsidRPr="00FA51B0" w:rsidRDefault="00FD6A6D"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Within 1 year</w:t>
            </w:r>
          </w:p>
        </w:tc>
        <w:tc>
          <w:tcPr>
            <w:tcW w:w="959" w:type="dxa"/>
            <w:vAlign w:val="bottom"/>
          </w:tcPr>
          <w:p w14:paraId="5DEAC4AB" w14:textId="77777777" w:rsidR="00FD6A6D" w:rsidRPr="00FA51B0" w:rsidRDefault="00FD6A6D"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1-5 years</w:t>
            </w:r>
          </w:p>
        </w:tc>
        <w:tc>
          <w:tcPr>
            <w:tcW w:w="1204" w:type="dxa"/>
            <w:vAlign w:val="bottom"/>
          </w:tcPr>
          <w:p w14:paraId="1287C9E9" w14:textId="77777777" w:rsidR="00FD6A6D" w:rsidRPr="00FA51B0" w:rsidRDefault="00FD6A6D"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Floating interest rate</w:t>
            </w:r>
          </w:p>
        </w:tc>
        <w:tc>
          <w:tcPr>
            <w:tcW w:w="1302" w:type="dxa"/>
            <w:vAlign w:val="bottom"/>
          </w:tcPr>
          <w:p w14:paraId="7E59B7CC" w14:textId="77777777" w:rsidR="00FD6A6D" w:rsidRPr="00FA51B0" w:rsidRDefault="00FD6A6D"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Non- interest bearing</w:t>
            </w:r>
          </w:p>
        </w:tc>
        <w:tc>
          <w:tcPr>
            <w:tcW w:w="1008" w:type="dxa"/>
            <w:vAlign w:val="bottom"/>
          </w:tcPr>
          <w:p w14:paraId="52ED0A3D" w14:textId="77777777" w:rsidR="00FD6A6D" w:rsidRPr="00FA51B0" w:rsidRDefault="00FD6A6D"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Total</w:t>
            </w:r>
          </w:p>
        </w:tc>
        <w:tc>
          <w:tcPr>
            <w:tcW w:w="1232" w:type="dxa"/>
            <w:vAlign w:val="bottom"/>
          </w:tcPr>
          <w:p w14:paraId="6AAEAD2F" w14:textId="77777777" w:rsidR="00FD6A6D" w:rsidRPr="00FA51B0" w:rsidRDefault="00FD6A6D" w:rsidP="0056601D">
            <w:pPr>
              <w:pBdr>
                <w:bottom w:val="single" w:sz="4" w:space="1" w:color="auto"/>
              </w:pBdr>
              <w:tabs>
                <w:tab w:val="left" w:pos="567"/>
              </w:tabs>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Effective rate (% p.a.)</w:t>
            </w:r>
          </w:p>
        </w:tc>
      </w:tr>
      <w:tr w:rsidR="00FD6A6D" w:rsidRPr="0030227C" w14:paraId="021FDFB9" w14:textId="77777777" w:rsidTr="00BA3D22">
        <w:trPr>
          <w:trHeight w:val="284"/>
        </w:trPr>
        <w:tc>
          <w:tcPr>
            <w:tcW w:w="3420" w:type="dxa"/>
            <w:vAlign w:val="bottom"/>
          </w:tcPr>
          <w:p w14:paraId="3578F9A2" w14:textId="77777777" w:rsidR="00FD6A6D" w:rsidRPr="00FA51B0" w:rsidRDefault="00FD6A6D" w:rsidP="0056601D">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Calibri"/>
                <w:b/>
                <w:bCs/>
                <w:sz w:val="19"/>
                <w:szCs w:val="19"/>
              </w:rPr>
            </w:pPr>
            <w:r w:rsidRPr="00FA51B0">
              <w:rPr>
                <w:rFonts w:ascii="Calibri" w:eastAsia="Arial Unicode MS" w:hAnsi="Calibri" w:cs="Calibri"/>
                <w:b/>
                <w:bCs/>
                <w:sz w:val="19"/>
                <w:szCs w:val="19"/>
              </w:rPr>
              <w:t>Financial assets</w:t>
            </w:r>
          </w:p>
        </w:tc>
        <w:tc>
          <w:tcPr>
            <w:tcW w:w="900" w:type="dxa"/>
          </w:tcPr>
          <w:p w14:paraId="7D0D7F49" w14:textId="77777777" w:rsidR="00FD6A6D" w:rsidRPr="00FA51B0" w:rsidRDefault="00FD6A6D" w:rsidP="0056601D">
            <w:pPr>
              <w:overflowPunct w:val="0"/>
              <w:autoSpaceDE w:val="0"/>
              <w:autoSpaceDN w:val="0"/>
              <w:adjustRightInd w:val="0"/>
              <w:jc w:val="center"/>
              <w:textAlignment w:val="baseline"/>
              <w:rPr>
                <w:rFonts w:ascii="Calibri" w:eastAsia="Arial Unicode MS" w:hAnsi="Calibri" w:cs="Calibri"/>
                <w:sz w:val="19"/>
                <w:szCs w:val="19"/>
              </w:rPr>
            </w:pPr>
          </w:p>
        </w:tc>
        <w:tc>
          <w:tcPr>
            <w:tcW w:w="959" w:type="dxa"/>
          </w:tcPr>
          <w:p w14:paraId="09D8FFA5" w14:textId="77777777" w:rsidR="00FD6A6D" w:rsidRPr="00FA51B0" w:rsidRDefault="00FD6A6D" w:rsidP="0056601D">
            <w:pPr>
              <w:overflowPunct w:val="0"/>
              <w:autoSpaceDE w:val="0"/>
              <w:autoSpaceDN w:val="0"/>
              <w:adjustRightInd w:val="0"/>
              <w:jc w:val="center"/>
              <w:textAlignment w:val="baseline"/>
              <w:rPr>
                <w:rFonts w:ascii="Calibri" w:eastAsia="Arial Unicode MS" w:hAnsi="Calibri" w:cs="Calibri"/>
                <w:sz w:val="19"/>
                <w:szCs w:val="19"/>
              </w:rPr>
            </w:pPr>
          </w:p>
        </w:tc>
        <w:tc>
          <w:tcPr>
            <w:tcW w:w="1204" w:type="dxa"/>
          </w:tcPr>
          <w:p w14:paraId="64D4149C" w14:textId="77777777" w:rsidR="00FD6A6D" w:rsidRPr="00FA51B0" w:rsidRDefault="00FD6A6D" w:rsidP="0056601D">
            <w:pPr>
              <w:overflowPunct w:val="0"/>
              <w:autoSpaceDE w:val="0"/>
              <w:autoSpaceDN w:val="0"/>
              <w:adjustRightInd w:val="0"/>
              <w:jc w:val="right"/>
              <w:textAlignment w:val="baseline"/>
              <w:rPr>
                <w:rFonts w:ascii="Calibri" w:eastAsia="Arial Unicode MS" w:hAnsi="Calibri" w:cs="Calibri"/>
                <w:sz w:val="19"/>
                <w:szCs w:val="19"/>
              </w:rPr>
            </w:pPr>
          </w:p>
        </w:tc>
        <w:tc>
          <w:tcPr>
            <w:tcW w:w="1302" w:type="dxa"/>
          </w:tcPr>
          <w:p w14:paraId="3727A34D" w14:textId="77777777" w:rsidR="00FD6A6D" w:rsidRPr="00FA51B0" w:rsidRDefault="00FD6A6D" w:rsidP="0056601D">
            <w:pPr>
              <w:tabs>
                <w:tab w:val="clear" w:pos="680"/>
                <w:tab w:val="decimal" w:pos="702"/>
              </w:tabs>
              <w:overflowPunct w:val="0"/>
              <w:autoSpaceDE w:val="0"/>
              <w:autoSpaceDN w:val="0"/>
              <w:adjustRightInd w:val="0"/>
              <w:jc w:val="right"/>
              <w:textAlignment w:val="baseline"/>
              <w:rPr>
                <w:rFonts w:ascii="Calibri" w:eastAsia="Arial Unicode MS" w:hAnsi="Calibri" w:cs="Calibri"/>
                <w:sz w:val="19"/>
                <w:szCs w:val="19"/>
              </w:rPr>
            </w:pPr>
          </w:p>
        </w:tc>
        <w:tc>
          <w:tcPr>
            <w:tcW w:w="1008" w:type="dxa"/>
          </w:tcPr>
          <w:p w14:paraId="06B099C4" w14:textId="77777777" w:rsidR="00FD6A6D" w:rsidRPr="00FA51B0" w:rsidRDefault="00FD6A6D" w:rsidP="0056601D">
            <w:pPr>
              <w:overflowPunct w:val="0"/>
              <w:autoSpaceDE w:val="0"/>
              <w:autoSpaceDN w:val="0"/>
              <w:adjustRightInd w:val="0"/>
              <w:jc w:val="right"/>
              <w:textAlignment w:val="baseline"/>
              <w:rPr>
                <w:rFonts w:ascii="Calibri" w:eastAsia="Arial Unicode MS" w:hAnsi="Calibri" w:cs="Calibri"/>
                <w:sz w:val="19"/>
                <w:szCs w:val="19"/>
              </w:rPr>
            </w:pPr>
          </w:p>
        </w:tc>
        <w:tc>
          <w:tcPr>
            <w:tcW w:w="1232" w:type="dxa"/>
          </w:tcPr>
          <w:p w14:paraId="4007B10C" w14:textId="77777777" w:rsidR="00FD6A6D" w:rsidRPr="00FA51B0" w:rsidRDefault="00FD6A6D" w:rsidP="0056601D">
            <w:pPr>
              <w:overflowPunct w:val="0"/>
              <w:autoSpaceDE w:val="0"/>
              <w:autoSpaceDN w:val="0"/>
              <w:adjustRightInd w:val="0"/>
              <w:jc w:val="center"/>
              <w:textAlignment w:val="baseline"/>
              <w:rPr>
                <w:rFonts w:ascii="Calibri" w:eastAsia="Arial Unicode MS" w:hAnsi="Calibri" w:cs="Calibri"/>
                <w:sz w:val="19"/>
                <w:szCs w:val="19"/>
              </w:rPr>
            </w:pPr>
          </w:p>
        </w:tc>
      </w:tr>
      <w:tr w:rsidR="0065221D" w:rsidRPr="0030227C" w14:paraId="07599858" w14:textId="77777777" w:rsidTr="00D603AD">
        <w:trPr>
          <w:trHeight w:val="284"/>
        </w:trPr>
        <w:tc>
          <w:tcPr>
            <w:tcW w:w="3420" w:type="dxa"/>
            <w:vAlign w:val="bottom"/>
          </w:tcPr>
          <w:p w14:paraId="1BD65ED4" w14:textId="77777777" w:rsidR="0065221D" w:rsidRPr="00FA51B0" w:rsidRDefault="0065221D" w:rsidP="0065221D">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FA51B0">
              <w:rPr>
                <w:rFonts w:ascii="Calibri" w:eastAsia="Arial Unicode MS" w:hAnsi="Calibri" w:cs="Calibri"/>
                <w:sz w:val="19"/>
                <w:szCs w:val="19"/>
              </w:rPr>
              <w:t>Cash and cash equivalents</w:t>
            </w:r>
          </w:p>
        </w:tc>
        <w:tc>
          <w:tcPr>
            <w:tcW w:w="900" w:type="dxa"/>
          </w:tcPr>
          <w:p w14:paraId="0A009B5A" w14:textId="26FC2527" w:rsidR="0065221D" w:rsidRPr="00FA51B0" w:rsidRDefault="0065221D" w:rsidP="0065221D">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959" w:type="dxa"/>
          </w:tcPr>
          <w:p w14:paraId="545475E1" w14:textId="322A0962" w:rsidR="0065221D" w:rsidRPr="00FA51B0" w:rsidRDefault="0065221D" w:rsidP="0065221D">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1204" w:type="dxa"/>
            <w:vAlign w:val="bottom"/>
          </w:tcPr>
          <w:p w14:paraId="473B1CB1" w14:textId="6F723197" w:rsidR="0065221D" w:rsidRPr="00FA51B0" w:rsidRDefault="0065221D" w:rsidP="0065221D">
            <w:pPr>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423</w:t>
            </w:r>
          </w:p>
        </w:tc>
        <w:tc>
          <w:tcPr>
            <w:tcW w:w="1302" w:type="dxa"/>
            <w:vAlign w:val="bottom"/>
          </w:tcPr>
          <w:p w14:paraId="41C897FB" w14:textId="715DBAC3" w:rsidR="0065221D" w:rsidRPr="00FA51B0" w:rsidRDefault="0065221D" w:rsidP="00D603AD">
            <w:pP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28</w:t>
            </w:r>
          </w:p>
        </w:tc>
        <w:tc>
          <w:tcPr>
            <w:tcW w:w="1008" w:type="dxa"/>
            <w:vAlign w:val="bottom"/>
          </w:tcPr>
          <w:p w14:paraId="477B3E51" w14:textId="0217DC07" w:rsidR="0065221D" w:rsidRPr="00FA51B0" w:rsidRDefault="0065221D" w:rsidP="0065221D">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451</w:t>
            </w:r>
          </w:p>
        </w:tc>
        <w:tc>
          <w:tcPr>
            <w:tcW w:w="1232" w:type="dxa"/>
            <w:vAlign w:val="bottom"/>
          </w:tcPr>
          <w:p w14:paraId="5E1283DD" w14:textId="31004412" w:rsidR="0065221D" w:rsidRPr="00FA51B0" w:rsidRDefault="00637006" w:rsidP="0065221D">
            <w:pPr>
              <w:overflowPunct w:val="0"/>
              <w:autoSpaceDE w:val="0"/>
              <w:autoSpaceDN w:val="0"/>
              <w:adjustRightInd w:val="0"/>
              <w:ind w:left="-90" w:right="-25"/>
              <w:jc w:val="center"/>
              <w:textAlignment w:val="baseline"/>
              <w:rPr>
                <w:rFonts w:ascii="Calibri" w:hAnsi="Calibri" w:cs="Calibri"/>
                <w:sz w:val="19"/>
                <w:szCs w:val="19"/>
              </w:rPr>
            </w:pPr>
            <w:r>
              <w:rPr>
                <w:rFonts w:ascii="Calibri" w:hAnsi="Calibri" w:cs="Calibri"/>
                <w:sz w:val="19"/>
                <w:szCs w:val="19"/>
              </w:rPr>
              <w:t>0.37</w:t>
            </w:r>
            <w:r w:rsidR="00C368E8">
              <w:rPr>
                <w:rFonts w:ascii="Calibri" w:hAnsi="Calibri" w:cs="Calibri"/>
                <w:sz w:val="19"/>
                <w:szCs w:val="19"/>
              </w:rPr>
              <w:t xml:space="preserve"> </w:t>
            </w:r>
            <w:r>
              <w:rPr>
                <w:rFonts w:ascii="Calibri" w:hAnsi="Calibri" w:cs="Calibri"/>
                <w:sz w:val="19"/>
                <w:szCs w:val="19"/>
              </w:rPr>
              <w:t>-</w:t>
            </w:r>
            <w:r w:rsidR="00C368E8">
              <w:rPr>
                <w:rFonts w:ascii="Calibri" w:hAnsi="Calibri" w:cs="Calibri"/>
                <w:sz w:val="19"/>
                <w:szCs w:val="19"/>
              </w:rPr>
              <w:t xml:space="preserve"> </w:t>
            </w:r>
            <w:r>
              <w:rPr>
                <w:rFonts w:ascii="Calibri" w:hAnsi="Calibri" w:cs="Calibri"/>
                <w:sz w:val="19"/>
                <w:szCs w:val="19"/>
              </w:rPr>
              <w:t>0.50</w:t>
            </w:r>
          </w:p>
        </w:tc>
      </w:tr>
      <w:tr w:rsidR="00F15D62" w:rsidRPr="0030227C" w14:paraId="7B7BD116" w14:textId="77777777" w:rsidTr="00BA3D22">
        <w:trPr>
          <w:trHeight w:val="284"/>
        </w:trPr>
        <w:tc>
          <w:tcPr>
            <w:tcW w:w="3420" w:type="dxa"/>
            <w:vAlign w:val="bottom"/>
          </w:tcPr>
          <w:p w14:paraId="13362065" w14:textId="1E76C638" w:rsidR="00F15D62" w:rsidRPr="00FA51B0" w:rsidRDefault="00F15D62" w:rsidP="00F15D62">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Pr>
                <w:rFonts w:ascii="Calibri" w:eastAsia="Arial Unicode MS" w:hAnsi="Calibri" w:cs="Calibri"/>
                <w:sz w:val="19"/>
                <w:szCs w:val="19"/>
              </w:rPr>
              <w:t xml:space="preserve">Trade and other receivables </w:t>
            </w:r>
            <w:r w:rsidRPr="006439C2">
              <w:rPr>
                <w:rFonts w:ascii="Calibri" w:eastAsia="Arial Unicode MS" w:hAnsi="Calibri" w:cs="Calibri"/>
                <w:sz w:val="19"/>
                <w:szCs w:val="19"/>
              </w:rPr>
              <w:t>- other parties</w:t>
            </w:r>
          </w:p>
        </w:tc>
        <w:tc>
          <w:tcPr>
            <w:tcW w:w="900" w:type="dxa"/>
            <w:vAlign w:val="bottom"/>
          </w:tcPr>
          <w:p w14:paraId="1E856D8E" w14:textId="11B6C1A2" w:rsidR="00F15D62" w:rsidRPr="00FA51B0" w:rsidRDefault="00F15D62" w:rsidP="00F15D62">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959" w:type="dxa"/>
            <w:vAlign w:val="bottom"/>
          </w:tcPr>
          <w:p w14:paraId="7FC89029" w14:textId="2B2F0CD7" w:rsidR="00F15D62" w:rsidRPr="00FA51B0" w:rsidRDefault="00F15D62" w:rsidP="00F15D62">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1204" w:type="dxa"/>
            <w:vAlign w:val="bottom"/>
          </w:tcPr>
          <w:p w14:paraId="4C4F8235" w14:textId="0AE56512" w:rsidR="00F15D62" w:rsidRPr="00FA51B0" w:rsidRDefault="00F15D62" w:rsidP="00F15D62">
            <w:pPr>
              <w:overflowPunct w:val="0"/>
              <w:autoSpaceDE w:val="0"/>
              <w:autoSpaceDN w:val="0"/>
              <w:adjustRightInd w:val="0"/>
              <w:ind w:left="-7"/>
              <w:jc w:val="center"/>
              <w:textAlignment w:val="baseline"/>
              <w:rPr>
                <w:rFonts w:ascii="Calibri" w:hAnsi="Calibri" w:cs="Calibri"/>
                <w:sz w:val="19"/>
                <w:szCs w:val="19"/>
              </w:rPr>
            </w:pPr>
            <w:r>
              <w:rPr>
                <w:rFonts w:ascii="Calibri" w:hAnsi="Calibri" w:cs="Calibri"/>
                <w:sz w:val="19"/>
                <w:szCs w:val="19"/>
              </w:rPr>
              <w:t>-</w:t>
            </w:r>
          </w:p>
        </w:tc>
        <w:tc>
          <w:tcPr>
            <w:tcW w:w="1302" w:type="dxa"/>
            <w:vAlign w:val="bottom"/>
          </w:tcPr>
          <w:p w14:paraId="21431B46" w14:textId="1FE0B749" w:rsidR="00F15D62" w:rsidRPr="00FA51B0" w:rsidRDefault="00F15D62" w:rsidP="00F15D62">
            <w:pP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5,37</w:t>
            </w:r>
            <w:r w:rsidR="00EB7244">
              <w:rPr>
                <w:rFonts w:ascii="Calibri" w:hAnsi="Calibri" w:cs="Calibri"/>
                <w:sz w:val="19"/>
                <w:szCs w:val="19"/>
              </w:rPr>
              <w:t>6</w:t>
            </w:r>
          </w:p>
        </w:tc>
        <w:tc>
          <w:tcPr>
            <w:tcW w:w="1008" w:type="dxa"/>
            <w:vAlign w:val="bottom"/>
          </w:tcPr>
          <w:p w14:paraId="267A151D" w14:textId="70EF9B7B" w:rsidR="00F15D62" w:rsidRPr="00FA51B0" w:rsidRDefault="00F15D62" w:rsidP="00F15D62">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5,37</w:t>
            </w:r>
            <w:r w:rsidR="00EB7244">
              <w:rPr>
                <w:rFonts w:ascii="Calibri" w:hAnsi="Calibri" w:cs="Calibri"/>
                <w:sz w:val="19"/>
                <w:szCs w:val="19"/>
              </w:rPr>
              <w:t>6</w:t>
            </w:r>
          </w:p>
        </w:tc>
        <w:tc>
          <w:tcPr>
            <w:tcW w:w="1232" w:type="dxa"/>
            <w:vAlign w:val="bottom"/>
          </w:tcPr>
          <w:p w14:paraId="3488B45B" w14:textId="4D7B70B6" w:rsidR="00F15D62" w:rsidRPr="00FA51B0" w:rsidRDefault="00F15D62" w:rsidP="00F15D62">
            <w:pPr>
              <w:overflowPunct w:val="0"/>
              <w:autoSpaceDE w:val="0"/>
              <w:autoSpaceDN w:val="0"/>
              <w:adjustRightInd w:val="0"/>
              <w:ind w:left="-90" w:right="-25"/>
              <w:jc w:val="center"/>
              <w:textAlignment w:val="baseline"/>
              <w:rPr>
                <w:rFonts w:ascii="Calibri" w:hAnsi="Calibri" w:cs="Calibri"/>
                <w:sz w:val="19"/>
                <w:szCs w:val="19"/>
              </w:rPr>
            </w:pPr>
            <w:r>
              <w:rPr>
                <w:rFonts w:ascii="Calibri" w:hAnsi="Calibri" w:cs="Calibri"/>
                <w:sz w:val="19"/>
                <w:szCs w:val="19"/>
              </w:rPr>
              <w:t>-</w:t>
            </w:r>
          </w:p>
        </w:tc>
      </w:tr>
      <w:tr w:rsidR="00C368E8" w:rsidRPr="0030227C" w14:paraId="776EF343" w14:textId="77777777" w:rsidTr="00EB7244">
        <w:trPr>
          <w:trHeight w:val="284"/>
        </w:trPr>
        <w:tc>
          <w:tcPr>
            <w:tcW w:w="3420" w:type="dxa"/>
            <w:vAlign w:val="bottom"/>
          </w:tcPr>
          <w:p w14:paraId="4601475D" w14:textId="4D9F26DD" w:rsidR="00C368E8" w:rsidRDefault="00C368E8" w:rsidP="00C368E8">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6439C2">
              <w:rPr>
                <w:rFonts w:ascii="Calibri" w:eastAsia="Arial Unicode MS" w:hAnsi="Calibri" w:cs="Calibri"/>
                <w:sz w:val="19"/>
                <w:szCs w:val="19"/>
              </w:rPr>
              <w:t>Deposits at financial institutions pledged as collateral</w:t>
            </w:r>
          </w:p>
        </w:tc>
        <w:tc>
          <w:tcPr>
            <w:tcW w:w="900" w:type="dxa"/>
            <w:vAlign w:val="bottom"/>
          </w:tcPr>
          <w:p w14:paraId="3A1B8317" w14:textId="2899B629" w:rsidR="00C368E8" w:rsidRDefault="00C368E8" w:rsidP="00C368E8">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959" w:type="dxa"/>
            <w:vAlign w:val="bottom"/>
          </w:tcPr>
          <w:p w14:paraId="4C80EE0F" w14:textId="2BEE15D7" w:rsidR="00C368E8" w:rsidRDefault="00C368E8" w:rsidP="00C368E8">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1204" w:type="dxa"/>
            <w:vAlign w:val="bottom"/>
          </w:tcPr>
          <w:p w14:paraId="09399416" w14:textId="67C8B5DD" w:rsidR="00C368E8" w:rsidRDefault="00C368E8" w:rsidP="00EB7244">
            <w:pPr>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2,954</w:t>
            </w:r>
          </w:p>
        </w:tc>
        <w:tc>
          <w:tcPr>
            <w:tcW w:w="1302" w:type="dxa"/>
            <w:vAlign w:val="bottom"/>
          </w:tcPr>
          <w:p w14:paraId="00F2D348" w14:textId="19F5DA8B" w:rsidR="00C368E8" w:rsidRDefault="00C368E8" w:rsidP="00C368E8">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1008" w:type="dxa"/>
            <w:vAlign w:val="bottom"/>
          </w:tcPr>
          <w:p w14:paraId="7EA028F9" w14:textId="07CDD89F" w:rsidR="00C368E8" w:rsidRDefault="00C368E8" w:rsidP="00C368E8">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2,954</w:t>
            </w:r>
          </w:p>
        </w:tc>
        <w:tc>
          <w:tcPr>
            <w:tcW w:w="1232" w:type="dxa"/>
            <w:vAlign w:val="bottom"/>
          </w:tcPr>
          <w:p w14:paraId="6150E506" w14:textId="5D9FAEA1" w:rsidR="00C368E8" w:rsidRDefault="00C368E8" w:rsidP="00C368E8">
            <w:pPr>
              <w:overflowPunct w:val="0"/>
              <w:autoSpaceDE w:val="0"/>
              <w:autoSpaceDN w:val="0"/>
              <w:adjustRightInd w:val="0"/>
              <w:ind w:left="-90" w:right="-25"/>
              <w:jc w:val="center"/>
              <w:textAlignment w:val="baseline"/>
              <w:rPr>
                <w:rFonts w:ascii="Calibri" w:hAnsi="Calibri" w:cs="Calibri"/>
                <w:sz w:val="19"/>
                <w:szCs w:val="19"/>
              </w:rPr>
            </w:pPr>
            <w:r>
              <w:rPr>
                <w:rFonts w:ascii="Calibri" w:hAnsi="Calibri" w:cs="Calibri"/>
                <w:sz w:val="19"/>
                <w:szCs w:val="19"/>
              </w:rPr>
              <w:t>0.37 - 0.50</w:t>
            </w:r>
          </w:p>
        </w:tc>
      </w:tr>
      <w:tr w:rsidR="00C368E8" w:rsidRPr="0030227C" w14:paraId="107AEE17" w14:textId="77777777" w:rsidTr="00BA3D22">
        <w:trPr>
          <w:trHeight w:val="284"/>
        </w:trPr>
        <w:tc>
          <w:tcPr>
            <w:tcW w:w="3420" w:type="dxa"/>
            <w:vAlign w:val="bottom"/>
          </w:tcPr>
          <w:p w14:paraId="58112483" w14:textId="77777777" w:rsidR="00C368E8" w:rsidRPr="008937A1" w:rsidRDefault="00C368E8" w:rsidP="00C368E8">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Cordia New"/>
                <w:b/>
                <w:bCs/>
                <w:sz w:val="19"/>
                <w:szCs w:val="19"/>
                <w:cs/>
              </w:rPr>
            </w:pPr>
            <w:r w:rsidRPr="00FA51B0">
              <w:rPr>
                <w:rFonts w:ascii="Calibri" w:eastAsia="Arial Unicode MS" w:hAnsi="Calibri" w:cs="Calibri"/>
                <w:b/>
                <w:bCs/>
                <w:sz w:val="19"/>
                <w:szCs w:val="19"/>
              </w:rPr>
              <w:t>Financial liabilities</w:t>
            </w:r>
          </w:p>
        </w:tc>
        <w:tc>
          <w:tcPr>
            <w:tcW w:w="900" w:type="dxa"/>
            <w:vAlign w:val="bottom"/>
          </w:tcPr>
          <w:p w14:paraId="24B2A89B" w14:textId="77777777" w:rsidR="00C368E8" w:rsidRPr="00FA51B0" w:rsidRDefault="00C368E8" w:rsidP="00C368E8">
            <w:pPr>
              <w:tabs>
                <w:tab w:val="decimal" w:pos="612"/>
              </w:tabs>
              <w:overflowPunct w:val="0"/>
              <w:autoSpaceDE w:val="0"/>
              <w:autoSpaceDN w:val="0"/>
              <w:adjustRightInd w:val="0"/>
              <w:ind w:left="-7"/>
              <w:textAlignment w:val="baseline"/>
              <w:rPr>
                <w:rFonts w:ascii="Calibri" w:hAnsi="Calibri" w:cs="Calibri"/>
                <w:sz w:val="19"/>
                <w:szCs w:val="19"/>
              </w:rPr>
            </w:pPr>
          </w:p>
        </w:tc>
        <w:tc>
          <w:tcPr>
            <w:tcW w:w="959" w:type="dxa"/>
            <w:vAlign w:val="bottom"/>
          </w:tcPr>
          <w:p w14:paraId="74FB152D" w14:textId="77777777" w:rsidR="00C368E8" w:rsidRPr="00FA51B0" w:rsidRDefault="00C368E8" w:rsidP="00C368E8">
            <w:pPr>
              <w:tabs>
                <w:tab w:val="decimal" w:pos="612"/>
              </w:tabs>
              <w:overflowPunct w:val="0"/>
              <w:autoSpaceDE w:val="0"/>
              <w:autoSpaceDN w:val="0"/>
              <w:adjustRightInd w:val="0"/>
              <w:ind w:left="-7"/>
              <w:textAlignment w:val="baseline"/>
              <w:rPr>
                <w:rFonts w:ascii="Calibri" w:hAnsi="Calibri" w:cs="Calibri"/>
                <w:sz w:val="19"/>
                <w:szCs w:val="19"/>
              </w:rPr>
            </w:pPr>
          </w:p>
        </w:tc>
        <w:tc>
          <w:tcPr>
            <w:tcW w:w="1204" w:type="dxa"/>
            <w:vAlign w:val="bottom"/>
          </w:tcPr>
          <w:p w14:paraId="5F685B81" w14:textId="77777777" w:rsidR="00C368E8" w:rsidRPr="00FA51B0" w:rsidRDefault="00C368E8" w:rsidP="00C368E8">
            <w:pPr>
              <w:tabs>
                <w:tab w:val="decimal" w:pos="612"/>
              </w:tabs>
              <w:overflowPunct w:val="0"/>
              <w:autoSpaceDE w:val="0"/>
              <w:autoSpaceDN w:val="0"/>
              <w:adjustRightInd w:val="0"/>
              <w:ind w:left="-7"/>
              <w:textAlignment w:val="baseline"/>
              <w:rPr>
                <w:rFonts w:ascii="Calibri" w:hAnsi="Calibri" w:cs="Calibri"/>
                <w:sz w:val="19"/>
                <w:szCs w:val="19"/>
              </w:rPr>
            </w:pPr>
          </w:p>
        </w:tc>
        <w:tc>
          <w:tcPr>
            <w:tcW w:w="1302" w:type="dxa"/>
            <w:vAlign w:val="bottom"/>
          </w:tcPr>
          <w:p w14:paraId="418B3CF4" w14:textId="77777777" w:rsidR="00C368E8" w:rsidRPr="00FA51B0" w:rsidRDefault="00C368E8" w:rsidP="00C368E8">
            <w:pPr>
              <w:tabs>
                <w:tab w:val="decimal" w:pos="612"/>
              </w:tabs>
              <w:overflowPunct w:val="0"/>
              <w:autoSpaceDE w:val="0"/>
              <w:autoSpaceDN w:val="0"/>
              <w:adjustRightInd w:val="0"/>
              <w:ind w:left="-7"/>
              <w:textAlignment w:val="baseline"/>
              <w:rPr>
                <w:rFonts w:ascii="Calibri" w:hAnsi="Calibri" w:cs="Calibri"/>
                <w:sz w:val="19"/>
                <w:szCs w:val="19"/>
              </w:rPr>
            </w:pPr>
          </w:p>
        </w:tc>
        <w:tc>
          <w:tcPr>
            <w:tcW w:w="1008" w:type="dxa"/>
            <w:vAlign w:val="bottom"/>
          </w:tcPr>
          <w:p w14:paraId="15AE355C" w14:textId="77777777" w:rsidR="00C368E8" w:rsidRPr="00FA51B0" w:rsidRDefault="00C368E8" w:rsidP="00C368E8">
            <w:pPr>
              <w:tabs>
                <w:tab w:val="decimal" w:pos="612"/>
              </w:tabs>
              <w:overflowPunct w:val="0"/>
              <w:autoSpaceDE w:val="0"/>
              <w:autoSpaceDN w:val="0"/>
              <w:adjustRightInd w:val="0"/>
              <w:ind w:left="-7"/>
              <w:textAlignment w:val="baseline"/>
              <w:rPr>
                <w:rFonts w:ascii="Calibri" w:hAnsi="Calibri" w:cs="Calibri"/>
                <w:sz w:val="19"/>
                <w:szCs w:val="19"/>
              </w:rPr>
            </w:pPr>
          </w:p>
        </w:tc>
        <w:tc>
          <w:tcPr>
            <w:tcW w:w="1232" w:type="dxa"/>
            <w:vAlign w:val="bottom"/>
          </w:tcPr>
          <w:p w14:paraId="5741C04B" w14:textId="77777777" w:rsidR="00C368E8" w:rsidRPr="00FA51B0" w:rsidRDefault="00C368E8" w:rsidP="00C368E8">
            <w:pPr>
              <w:pBdr>
                <w:top w:val="single" w:sz="4" w:space="1" w:color="FFFFFF"/>
                <w:bottom w:val="single" w:sz="4" w:space="1" w:color="FFFFFF"/>
              </w:pBdr>
              <w:overflowPunct w:val="0"/>
              <w:autoSpaceDE w:val="0"/>
              <w:autoSpaceDN w:val="0"/>
              <w:adjustRightInd w:val="0"/>
              <w:ind w:left="-7"/>
              <w:textAlignment w:val="baseline"/>
              <w:rPr>
                <w:rFonts w:ascii="Calibri" w:hAnsi="Calibri" w:cs="Calibri"/>
                <w:sz w:val="19"/>
                <w:szCs w:val="19"/>
              </w:rPr>
            </w:pPr>
          </w:p>
        </w:tc>
      </w:tr>
      <w:tr w:rsidR="00C368E8" w:rsidRPr="0030227C" w14:paraId="071D7709" w14:textId="77777777" w:rsidTr="00BA3D22">
        <w:trPr>
          <w:trHeight w:val="284"/>
        </w:trPr>
        <w:tc>
          <w:tcPr>
            <w:tcW w:w="3420" w:type="dxa"/>
            <w:vAlign w:val="bottom"/>
          </w:tcPr>
          <w:p w14:paraId="570CB0F6" w14:textId="75760BC1" w:rsidR="00C368E8" w:rsidRPr="0065221D" w:rsidRDefault="00C368E8" w:rsidP="00C368E8">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65221D">
              <w:rPr>
                <w:rFonts w:ascii="Calibri" w:eastAsia="Arial Unicode MS" w:hAnsi="Calibri" w:cs="Calibri"/>
                <w:sz w:val="19"/>
                <w:szCs w:val="19"/>
              </w:rPr>
              <w:t>Trade and other payables</w:t>
            </w:r>
            <w:r w:rsidR="001D7651">
              <w:rPr>
                <w:rFonts w:ascii="Calibri" w:eastAsia="Arial Unicode MS" w:hAnsi="Calibri" w:cs="Calibri"/>
                <w:sz w:val="19"/>
                <w:szCs w:val="19"/>
              </w:rPr>
              <w:t xml:space="preserve"> </w:t>
            </w:r>
            <w:r w:rsidR="001D7651" w:rsidRPr="006439C2">
              <w:rPr>
                <w:rFonts w:ascii="Calibri" w:eastAsia="Arial Unicode MS" w:hAnsi="Calibri" w:cs="Calibri"/>
                <w:sz w:val="19"/>
                <w:szCs w:val="19"/>
              </w:rPr>
              <w:t>- other parties</w:t>
            </w:r>
          </w:p>
        </w:tc>
        <w:tc>
          <w:tcPr>
            <w:tcW w:w="900" w:type="dxa"/>
          </w:tcPr>
          <w:p w14:paraId="1CEDA795" w14:textId="49922A3A" w:rsidR="00C368E8" w:rsidRPr="00FA51B0" w:rsidRDefault="00C368E8" w:rsidP="00C368E8">
            <w:pPr>
              <w:tabs>
                <w:tab w:val="decimal" w:pos="612"/>
              </w:tabs>
              <w:overflowPunct w:val="0"/>
              <w:autoSpaceDE w:val="0"/>
              <w:autoSpaceDN w:val="0"/>
              <w:adjustRightInd w:val="0"/>
              <w:ind w:left="-7"/>
              <w:jc w:val="center"/>
              <w:textAlignment w:val="baseline"/>
              <w:rPr>
                <w:rFonts w:ascii="Calibri" w:hAnsi="Calibri" w:cs="Calibri"/>
                <w:sz w:val="19"/>
                <w:szCs w:val="19"/>
              </w:rPr>
            </w:pPr>
            <w:r>
              <w:rPr>
                <w:rFonts w:ascii="Calibri" w:hAnsi="Calibri" w:cs="Calibri"/>
                <w:sz w:val="19"/>
                <w:szCs w:val="19"/>
              </w:rPr>
              <w:t>-</w:t>
            </w:r>
          </w:p>
        </w:tc>
        <w:tc>
          <w:tcPr>
            <w:tcW w:w="959" w:type="dxa"/>
          </w:tcPr>
          <w:p w14:paraId="6442CD47" w14:textId="076AD993" w:rsidR="00C368E8" w:rsidRPr="00FA51B0" w:rsidRDefault="00C368E8" w:rsidP="00C368E8">
            <w:pPr>
              <w:tabs>
                <w:tab w:val="decimal" w:pos="612"/>
              </w:tabs>
              <w:overflowPunct w:val="0"/>
              <w:autoSpaceDE w:val="0"/>
              <w:autoSpaceDN w:val="0"/>
              <w:adjustRightInd w:val="0"/>
              <w:ind w:left="-7"/>
              <w:jc w:val="center"/>
              <w:textAlignment w:val="baseline"/>
              <w:rPr>
                <w:rFonts w:ascii="Calibri" w:hAnsi="Calibri" w:cs="Calibri"/>
                <w:sz w:val="19"/>
                <w:szCs w:val="19"/>
              </w:rPr>
            </w:pPr>
            <w:r>
              <w:rPr>
                <w:rFonts w:ascii="Calibri" w:hAnsi="Calibri" w:cs="Calibri"/>
                <w:sz w:val="19"/>
                <w:szCs w:val="19"/>
              </w:rPr>
              <w:t>-</w:t>
            </w:r>
          </w:p>
        </w:tc>
        <w:tc>
          <w:tcPr>
            <w:tcW w:w="1204" w:type="dxa"/>
          </w:tcPr>
          <w:p w14:paraId="71CA07F0" w14:textId="2929A276" w:rsidR="00C368E8" w:rsidRPr="00FA51B0" w:rsidRDefault="00C368E8" w:rsidP="00C368E8">
            <w:pPr>
              <w:tabs>
                <w:tab w:val="decimal" w:pos="612"/>
              </w:tabs>
              <w:overflowPunct w:val="0"/>
              <w:autoSpaceDE w:val="0"/>
              <w:autoSpaceDN w:val="0"/>
              <w:adjustRightInd w:val="0"/>
              <w:ind w:left="-7"/>
              <w:jc w:val="center"/>
              <w:textAlignment w:val="baseline"/>
              <w:rPr>
                <w:rFonts w:ascii="Calibri" w:hAnsi="Calibri" w:cs="Calibri"/>
                <w:sz w:val="19"/>
                <w:szCs w:val="19"/>
              </w:rPr>
            </w:pPr>
            <w:r>
              <w:rPr>
                <w:rFonts w:ascii="Calibri" w:hAnsi="Calibri" w:cs="Calibri"/>
                <w:sz w:val="19"/>
                <w:szCs w:val="19"/>
              </w:rPr>
              <w:t>-</w:t>
            </w:r>
          </w:p>
        </w:tc>
        <w:tc>
          <w:tcPr>
            <w:tcW w:w="1302" w:type="dxa"/>
            <w:vAlign w:val="bottom"/>
          </w:tcPr>
          <w:p w14:paraId="6E9F78A6" w14:textId="6FB42D6E" w:rsidR="00C368E8" w:rsidRPr="00FA51B0" w:rsidRDefault="00C368E8" w:rsidP="00C368E8">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3,766</w:t>
            </w:r>
          </w:p>
        </w:tc>
        <w:tc>
          <w:tcPr>
            <w:tcW w:w="1008" w:type="dxa"/>
            <w:vAlign w:val="bottom"/>
          </w:tcPr>
          <w:p w14:paraId="76E458E2" w14:textId="0818B1D0" w:rsidR="00C368E8" w:rsidRPr="00FA51B0" w:rsidRDefault="00C368E8" w:rsidP="00C368E8">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3,766</w:t>
            </w:r>
          </w:p>
        </w:tc>
        <w:tc>
          <w:tcPr>
            <w:tcW w:w="1232" w:type="dxa"/>
            <w:vAlign w:val="bottom"/>
          </w:tcPr>
          <w:p w14:paraId="3132DB8D" w14:textId="139FE131" w:rsidR="00C368E8" w:rsidRPr="00FA51B0" w:rsidRDefault="00C368E8" w:rsidP="00C368E8">
            <w:pPr>
              <w:pBdr>
                <w:top w:val="single" w:sz="4" w:space="1" w:color="FFFFFF"/>
                <w:bottom w:val="single" w:sz="4" w:space="1" w:color="FFFFFF"/>
              </w:pBdr>
              <w:overflowPunct w:val="0"/>
              <w:autoSpaceDE w:val="0"/>
              <w:autoSpaceDN w:val="0"/>
              <w:adjustRightInd w:val="0"/>
              <w:ind w:left="-7"/>
              <w:jc w:val="center"/>
              <w:textAlignment w:val="baseline"/>
              <w:rPr>
                <w:rFonts w:ascii="Calibri" w:hAnsi="Calibri" w:cs="Calibri"/>
                <w:sz w:val="19"/>
                <w:szCs w:val="19"/>
              </w:rPr>
            </w:pPr>
            <w:r>
              <w:rPr>
                <w:rFonts w:ascii="Calibri" w:hAnsi="Calibri" w:cs="Calibri"/>
                <w:sz w:val="19"/>
                <w:szCs w:val="19"/>
              </w:rPr>
              <w:t>-</w:t>
            </w:r>
          </w:p>
        </w:tc>
      </w:tr>
      <w:tr w:rsidR="00C368E8" w:rsidRPr="0030227C" w14:paraId="3BED2093" w14:textId="77777777" w:rsidTr="00BA3D22">
        <w:trPr>
          <w:trHeight w:val="284"/>
        </w:trPr>
        <w:tc>
          <w:tcPr>
            <w:tcW w:w="3420" w:type="dxa"/>
            <w:vAlign w:val="bottom"/>
          </w:tcPr>
          <w:p w14:paraId="405F0F5A" w14:textId="5F807CBD" w:rsidR="00C368E8" w:rsidRDefault="00C368E8" w:rsidP="00C368E8">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765D88">
              <w:rPr>
                <w:rFonts w:ascii="Calibri" w:eastAsia="Arial Unicode MS" w:hAnsi="Calibri" w:cs="Calibri"/>
                <w:sz w:val="19"/>
                <w:szCs w:val="19"/>
              </w:rPr>
              <w:t>Short - term loan</w:t>
            </w:r>
            <w:r>
              <w:rPr>
                <w:rFonts w:ascii="Calibri" w:eastAsia="Arial Unicode MS" w:hAnsi="Calibri" w:cs="Calibri"/>
                <w:sz w:val="19"/>
                <w:szCs w:val="19"/>
              </w:rPr>
              <w:t xml:space="preserve"> from </w:t>
            </w:r>
            <w:r w:rsidRPr="007F1B5B">
              <w:rPr>
                <w:rFonts w:ascii="Calibri" w:eastAsia="Arial Unicode MS" w:hAnsi="Calibri" w:cs="Calibri"/>
                <w:sz w:val="19"/>
                <w:szCs w:val="19"/>
              </w:rPr>
              <w:t>related party</w:t>
            </w:r>
          </w:p>
        </w:tc>
        <w:tc>
          <w:tcPr>
            <w:tcW w:w="900" w:type="dxa"/>
            <w:vAlign w:val="bottom"/>
          </w:tcPr>
          <w:p w14:paraId="19DCD620" w14:textId="607042AD" w:rsidR="00C368E8" w:rsidRPr="00FA51B0" w:rsidRDefault="00C368E8" w:rsidP="00C368E8">
            <w:pPr>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41,019</w:t>
            </w:r>
          </w:p>
        </w:tc>
        <w:tc>
          <w:tcPr>
            <w:tcW w:w="959" w:type="dxa"/>
          </w:tcPr>
          <w:p w14:paraId="480F48B7" w14:textId="0A05A08E" w:rsidR="00C368E8" w:rsidRPr="00FA51B0" w:rsidRDefault="00C368E8" w:rsidP="00C368E8">
            <w:pPr>
              <w:overflowPunct w:val="0"/>
              <w:autoSpaceDE w:val="0"/>
              <w:autoSpaceDN w:val="0"/>
              <w:adjustRightInd w:val="0"/>
              <w:ind w:left="-7"/>
              <w:jc w:val="center"/>
              <w:textAlignment w:val="baseline"/>
              <w:rPr>
                <w:rFonts w:ascii="Calibri" w:hAnsi="Calibri" w:cs="Calibri"/>
                <w:sz w:val="19"/>
                <w:szCs w:val="19"/>
              </w:rPr>
            </w:pPr>
            <w:r w:rsidRPr="00960D7E">
              <w:rPr>
                <w:rFonts w:ascii="Calibri" w:hAnsi="Calibri" w:cs="Calibri"/>
                <w:sz w:val="19"/>
                <w:szCs w:val="19"/>
              </w:rPr>
              <w:t>-</w:t>
            </w:r>
          </w:p>
        </w:tc>
        <w:tc>
          <w:tcPr>
            <w:tcW w:w="1204" w:type="dxa"/>
          </w:tcPr>
          <w:p w14:paraId="0D656C13" w14:textId="14ED3058" w:rsidR="00C368E8" w:rsidRPr="00FA51B0" w:rsidRDefault="00C368E8" w:rsidP="00C368E8">
            <w:pPr>
              <w:overflowPunct w:val="0"/>
              <w:autoSpaceDE w:val="0"/>
              <w:autoSpaceDN w:val="0"/>
              <w:adjustRightInd w:val="0"/>
              <w:ind w:left="-7"/>
              <w:jc w:val="center"/>
              <w:textAlignment w:val="baseline"/>
              <w:rPr>
                <w:rFonts w:ascii="Calibri" w:hAnsi="Calibri" w:cs="Calibri"/>
                <w:sz w:val="19"/>
                <w:szCs w:val="19"/>
              </w:rPr>
            </w:pPr>
            <w:r w:rsidRPr="00960D7E">
              <w:rPr>
                <w:rFonts w:ascii="Calibri" w:hAnsi="Calibri" w:cs="Calibri"/>
                <w:sz w:val="19"/>
                <w:szCs w:val="19"/>
              </w:rPr>
              <w:t>-</w:t>
            </w:r>
          </w:p>
        </w:tc>
        <w:tc>
          <w:tcPr>
            <w:tcW w:w="1302" w:type="dxa"/>
          </w:tcPr>
          <w:p w14:paraId="06EFD558" w14:textId="6A6461C1" w:rsidR="00C368E8" w:rsidRPr="00FA51B0" w:rsidRDefault="00C368E8" w:rsidP="00C368E8">
            <w:pPr>
              <w:overflowPunct w:val="0"/>
              <w:autoSpaceDE w:val="0"/>
              <w:autoSpaceDN w:val="0"/>
              <w:adjustRightInd w:val="0"/>
              <w:ind w:left="-7"/>
              <w:jc w:val="center"/>
              <w:textAlignment w:val="baseline"/>
              <w:rPr>
                <w:rFonts w:ascii="Calibri" w:hAnsi="Calibri" w:cs="Calibri"/>
                <w:sz w:val="19"/>
                <w:szCs w:val="19"/>
              </w:rPr>
            </w:pPr>
            <w:r w:rsidRPr="00960D7E">
              <w:rPr>
                <w:rFonts w:ascii="Calibri" w:hAnsi="Calibri" w:cs="Calibri"/>
                <w:sz w:val="19"/>
                <w:szCs w:val="19"/>
              </w:rPr>
              <w:t>-</w:t>
            </w:r>
          </w:p>
        </w:tc>
        <w:tc>
          <w:tcPr>
            <w:tcW w:w="1008" w:type="dxa"/>
            <w:vAlign w:val="bottom"/>
          </w:tcPr>
          <w:p w14:paraId="39D84C8A" w14:textId="043897BC" w:rsidR="00C368E8" w:rsidRPr="00FA51B0" w:rsidRDefault="00C368E8" w:rsidP="00C368E8">
            <w:pPr>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41,019</w:t>
            </w:r>
          </w:p>
        </w:tc>
        <w:tc>
          <w:tcPr>
            <w:tcW w:w="1232" w:type="dxa"/>
            <w:vAlign w:val="bottom"/>
          </w:tcPr>
          <w:p w14:paraId="39FD0D1F" w14:textId="581D0775" w:rsidR="00C368E8" w:rsidRPr="00FA51B0" w:rsidRDefault="00C368E8" w:rsidP="00C368E8">
            <w:pPr>
              <w:overflowPunct w:val="0"/>
              <w:autoSpaceDE w:val="0"/>
              <w:autoSpaceDN w:val="0"/>
              <w:adjustRightInd w:val="0"/>
              <w:ind w:left="-90" w:right="-25"/>
              <w:jc w:val="center"/>
              <w:textAlignment w:val="baseline"/>
              <w:rPr>
                <w:rFonts w:ascii="Calibri" w:hAnsi="Calibri" w:cs="Calibri"/>
                <w:sz w:val="19"/>
                <w:szCs w:val="19"/>
              </w:rPr>
            </w:pPr>
            <w:r>
              <w:rPr>
                <w:rFonts w:ascii="Calibri" w:hAnsi="Calibri" w:cs="Calibri"/>
                <w:sz w:val="19"/>
                <w:szCs w:val="19"/>
              </w:rPr>
              <w:t>6.65</w:t>
            </w:r>
          </w:p>
        </w:tc>
      </w:tr>
      <w:tr w:rsidR="00C368E8" w:rsidRPr="0030227C" w14:paraId="178017D7" w14:textId="77777777" w:rsidTr="00BA3D22">
        <w:trPr>
          <w:trHeight w:val="284"/>
        </w:trPr>
        <w:tc>
          <w:tcPr>
            <w:tcW w:w="3420" w:type="dxa"/>
            <w:vAlign w:val="bottom"/>
          </w:tcPr>
          <w:p w14:paraId="106C3A56" w14:textId="77777777" w:rsidR="00C368E8" w:rsidRPr="00FA51B0" w:rsidRDefault="00C368E8" w:rsidP="00C368E8">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Pr>
                <w:rFonts w:ascii="Calibri" w:eastAsia="Arial Unicode MS" w:hAnsi="Calibri" w:cs="Calibri"/>
                <w:sz w:val="19"/>
                <w:szCs w:val="19"/>
              </w:rPr>
              <w:t>Lease liabilities</w:t>
            </w:r>
          </w:p>
        </w:tc>
        <w:tc>
          <w:tcPr>
            <w:tcW w:w="900" w:type="dxa"/>
            <w:vAlign w:val="bottom"/>
          </w:tcPr>
          <w:p w14:paraId="2306B336" w14:textId="66CAA419" w:rsidR="00C368E8" w:rsidRPr="00FA51B0" w:rsidRDefault="00C368E8" w:rsidP="00C368E8">
            <w:pPr>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538</w:t>
            </w:r>
          </w:p>
        </w:tc>
        <w:tc>
          <w:tcPr>
            <w:tcW w:w="959" w:type="dxa"/>
            <w:vAlign w:val="bottom"/>
          </w:tcPr>
          <w:p w14:paraId="5315DA69" w14:textId="769425B1" w:rsidR="00C368E8" w:rsidRPr="00FA51B0" w:rsidRDefault="00C368E8" w:rsidP="00C368E8">
            <w:pPr>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1,119</w:t>
            </w:r>
          </w:p>
        </w:tc>
        <w:tc>
          <w:tcPr>
            <w:tcW w:w="1204" w:type="dxa"/>
          </w:tcPr>
          <w:p w14:paraId="0868C60A" w14:textId="0A9DCD23" w:rsidR="00C368E8" w:rsidRPr="00FA51B0" w:rsidRDefault="00C368E8" w:rsidP="00C368E8">
            <w:pPr>
              <w:overflowPunct w:val="0"/>
              <w:autoSpaceDE w:val="0"/>
              <w:autoSpaceDN w:val="0"/>
              <w:adjustRightInd w:val="0"/>
              <w:ind w:left="-7"/>
              <w:jc w:val="center"/>
              <w:textAlignment w:val="baseline"/>
              <w:rPr>
                <w:rFonts w:ascii="Calibri" w:hAnsi="Calibri" w:cs="Calibri"/>
                <w:sz w:val="19"/>
                <w:szCs w:val="19"/>
              </w:rPr>
            </w:pPr>
            <w:r w:rsidRPr="0039230F">
              <w:rPr>
                <w:rFonts w:ascii="Calibri" w:hAnsi="Calibri" w:cs="Calibri"/>
                <w:sz w:val="19"/>
                <w:szCs w:val="19"/>
              </w:rPr>
              <w:t>-</w:t>
            </w:r>
          </w:p>
        </w:tc>
        <w:tc>
          <w:tcPr>
            <w:tcW w:w="1302" w:type="dxa"/>
          </w:tcPr>
          <w:p w14:paraId="36822395" w14:textId="62D35B9B" w:rsidR="00C368E8" w:rsidRPr="00FA51B0" w:rsidRDefault="00C368E8" w:rsidP="00C368E8">
            <w:pPr>
              <w:overflowPunct w:val="0"/>
              <w:autoSpaceDE w:val="0"/>
              <w:autoSpaceDN w:val="0"/>
              <w:adjustRightInd w:val="0"/>
              <w:ind w:left="-7"/>
              <w:jc w:val="center"/>
              <w:textAlignment w:val="baseline"/>
              <w:rPr>
                <w:rFonts w:ascii="Calibri" w:hAnsi="Calibri" w:cs="Calibri"/>
                <w:sz w:val="19"/>
                <w:szCs w:val="19"/>
              </w:rPr>
            </w:pPr>
            <w:r w:rsidRPr="0039230F">
              <w:rPr>
                <w:rFonts w:ascii="Calibri" w:hAnsi="Calibri" w:cs="Calibri"/>
                <w:sz w:val="19"/>
                <w:szCs w:val="19"/>
              </w:rPr>
              <w:t>-</w:t>
            </w:r>
          </w:p>
        </w:tc>
        <w:tc>
          <w:tcPr>
            <w:tcW w:w="1008" w:type="dxa"/>
            <w:vAlign w:val="bottom"/>
          </w:tcPr>
          <w:p w14:paraId="399BDC94" w14:textId="1B159E33" w:rsidR="00C368E8" w:rsidRPr="00FA51B0" w:rsidRDefault="00C368E8" w:rsidP="00C368E8">
            <w:pPr>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1,657</w:t>
            </w:r>
          </w:p>
        </w:tc>
        <w:tc>
          <w:tcPr>
            <w:tcW w:w="1232" w:type="dxa"/>
            <w:vAlign w:val="bottom"/>
          </w:tcPr>
          <w:p w14:paraId="2B69DE40" w14:textId="44C7EF97" w:rsidR="00C368E8" w:rsidRPr="00FA51B0" w:rsidRDefault="00C368E8" w:rsidP="00C368E8">
            <w:pPr>
              <w:overflowPunct w:val="0"/>
              <w:autoSpaceDE w:val="0"/>
              <w:autoSpaceDN w:val="0"/>
              <w:adjustRightInd w:val="0"/>
              <w:ind w:left="-90" w:right="-25"/>
              <w:jc w:val="center"/>
              <w:textAlignment w:val="baseline"/>
              <w:rPr>
                <w:rFonts w:ascii="Calibri" w:hAnsi="Calibri" w:cs="Calibri"/>
                <w:sz w:val="19"/>
                <w:szCs w:val="19"/>
              </w:rPr>
            </w:pPr>
            <w:r>
              <w:rPr>
                <w:rFonts w:ascii="Calibri" w:hAnsi="Calibri" w:cs="Calibri"/>
                <w:sz w:val="19"/>
                <w:szCs w:val="19"/>
              </w:rPr>
              <w:t>6.65</w:t>
            </w:r>
            <w:r w:rsidR="001D7651">
              <w:rPr>
                <w:rFonts w:ascii="Calibri" w:hAnsi="Calibri" w:cs="Calibri"/>
                <w:sz w:val="19"/>
                <w:szCs w:val="19"/>
              </w:rPr>
              <w:t xml:space="preserve"> </w:t>
            </w:r>
            <w:r>
              <w:rPr>
                <w:rFonts w:ascii="Calibri" w:hAnsi="Calibri" w:cs="Calibri"/>
                <w:sz w:val="19"/>
                <w:szCs w:val="19"/>
              </w:rPr>
              <w:t>-</w:t>
            </w:r>
            <w:r w:rsidR="001D7651">
              <w:rPr>
                <w:rFonts w:ascii="Calibri" w:hAnsi="Calibri" w:cs="Calibri"/>
                <w:sz w:val="19"/>
                <w:szCs w:val="19"/>
              </w:rPr>
              <w:t xml:space="preserve"> </w:t>
            </w:r>
            <w:r>
              <w:rPr>
                <w:rFonts w:ascii="Calibri" w:hAnsi="Calibri" w:cs="Calibri"/>
                <w:sz w:val="19"/>
                <w:szCs w:val="19"/>
              </w:rPr>
              <w:t>7.12</w:t>
            </w:r>
          </w:p>
        </w:tc>
      </w:tr>
    </w:tbl>
    <w:p w14:paraId="4CEC3A08" w14:textId="2E90C597" w:rsidR="00FD6A6D" w:rsidRPr="00E961A4" w:rsidRDefault="00FD6A6D" w:rsidP="00B7473A">
      <w:pPr>
        <w:pStyle w:val="Header"/>
        <w:tabs>
          <w:tab w:val="clear" w:pos="227"/>
          <w:tab w:val="clear" w:pos="454"/>
          <w:tab w:val="clear" w:pos="680"/>
          <w:tab w:val="left" w:pos="567"/>
        </w:tabs>
        <w:jc w:val="both"/>
        <w:rPr>
          <w:rFonts w:ascii="Calibri" w:hAnsi="Calibri" w:cs="Cordia New"/>
          <w:b/>
          <w:bCs/>
          <w:sz w:val="20"/>
          <w:szCs w:val="20"/>
        </w:rPr>
      </w:pPr>
    </w:p>
    <w:tbl>
      <w:tblPr>
        <w:tblW w:w="10025" w:type="dxa"/>
        <w:tblInd w:w="-34" w:type="dxa"/>
        <w:tblLayout w:type="fixed"/>
        <w:tblLook w:val="0000" w:firstRow="0" w:lastRow="0" w:firstColumn="0" w:lastColumn="0" w:noHBand="0" w:noVBand="0"/>
      </w:tblPr>
      <w:tblGrid>
        <w:gridCol w:w="3420"/>
        <w:gridCol w:w="900"/>
        <w:gridCol w:w="959"/>
        <w:gridCol w:w="1204"/>
        <w:gridCol w:w="1302"/>
        <w:gridCol w:w="1008"/>
        <w:gridCol w:w="1232"/>
      </w:tblGrid>
      <w:tr w:rsidR="00A1441A" w:rsidRPr="0030227C" w14:paraId="77CFFC52" w14:textId="77777777" w:rsidTr="00E44E58">
        <w:trPr>
          <w:trHeight w:val="284"/>
          <w:tblHeader/>
        </w:trPr>
        <w:tc>
          <w:tcPr>
            <w:tcW w:w="3420" w:type="dxa"/>
            <w:vAlign w:val="bottom"/>
          </w:tcPr>
          <w:p w14:paraId="3A28BAF6" w14:textId="77777777" w:rsidR="00A1441A" w:rsidRPr="00FA51B0" w:rsidRDefault="00A1441A" w:rsidP="0056601D">
            <w:pPr>
              <w:tabs>
                <w:tab w:val="clear" w:pos="907"/>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5373" w:type="dxa"/>
            <w:gridSpan w:val="5"/>
            <w:vAlign w:val="bottom"/>
          </w:tcPr>
          <w:p w14:paraId="479938DF" w14:textId="77777777" w:rsidR="00A1441A" w:rsidRPr="00FA51B0" w:rsidRDefault="00A1441A"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In Thousand Baht</w:t>
            </w:r>
          </w:p>
        </w:tc>
        <w:tc>
          <w:tcPr>
            <w:tcW w:w="1232" w:type="dxa"/>
            <w:vAlign w:val="bottom"/>
          </w:tcPr>
          <w:p w14:paraId="5C27A41E" w14:textId="77777777" w:rsidR="00A1441A" w:rsidRPr="00FA51B0" w:rsidRDefault="00A1441A" w:rsidP="0056601D">
            <w:pPr>
              <w:tabs>
                <w:tab w:val="left" w:pos="567"/>
              </w:tabs>
              <w:overflowPunct w:val="0"/>
              <w:autoSpaceDE w:val="0"/>
              <w:autoSpaceDN w:val="0"/>
              <w:adjustRightInd w:val="0"/>
              <w:jc w:val="center"/>
              <w:textAlignment w:val="baseline"/>
              <w:rPr>
                <w:rFonts w:ascii="Calibri" w:hAnsi="Calibri" w:cs="Calibri"/>
                <w:sz w:val="19"/>
                <w:szCs w:val="19"/>
              </w:rPr>
            </w:pPr>
          </w:p>
        </w:tc>
      </w:tr>
      <w:tr w:rsidR="00A1441A" w:rsidRPr="0030227C" w14:paraId="06B07C00" w14:textId="77777777" w:rsidTr="00E44E58">
        <w:trPr>
          <w:trHeight w:val="284"/>
          <w:tblHeader/>
        </w:trPr>
        <w:tc>
          <w:tcPr>
            <w:tcW w:w="3420" w:type="dxa"/>
            <w:vAlign w:val="bottom"/>
          </w:tcPr>
          <w:p w14:paraId="010FC570" w14:textId="77777777" w:rsidR="00A1441A" w:rsidRPr="00FA51B0" w:rsidRDefault="00A1441A" w:rsidP="0056601D">
            <w:pPr>
              <w:tabs>
                <w:tab w:val="clear" w:pos="907"/>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5373" w:type="dxa"/>
            <w:gridSpan w:val="5"/>
            <w:vAlign w:val="bottom"/>
          </w:tcPr>
          <w:p w14:paraId="5515FFAD" w14:textId="31AC8FBE" w:rsidR="00A1441A" w:rsidRPr="00FA51B0" w:rsidRDefault="00BD0B80"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BD0B80">
              <w:rPr>
                <w:rFonts w:ascii="Calibri" w:hAnsi="Calibri" w:cs="Calibri"/>
                <w:sz w:val="19"/>
                <w:szCs w:val="19"/>
              </w:rPr>
              <w:t>Separate Financial Statements</w:t>
            </w:r>
          </w:p>
        </w:tc>
        <w:tc>
          <w:tcPr>
            <w:tcW w:w="1232" w:type="dxa"/>
            <w:vAlign w:val="bottom"/>
          </w:tcPr>
          <w:p w14:paraId="47FE6D36" w14:textId="77777777" w:rsidR="00A1441A" w:rsidRPr="00FA51B0" w:rsidRDefault="00A1441A" w:rsidP="0056601D">
            <w:pPr>
              <w:tabs>
                <w:tab w:val="left" w:pos="567"/>
              </w:tabs>
              <w:overflowPunct w:val="0"/>
              <w:autoSpaceDE w:val="0"/>
              <w:autoSpaceDN w:val="0"/>
              <w:adjustRightInd w:val="0"/>
              <w:jc w:val="center"/>
              <w:textAlignment w:val="baseline"/>
              <w:rPr>
                <w:rFonts w:ascii="Calibri" w:hAnsi="Calibri" w:cs="Calibri"/>
                <w:sz w:val="19"/>
                <w:szCs w:val="19"/>
              </w:rPr>
            </w:pPr>
          </w:p>
        </w:tc>
      </w:tr>
      <w:tr w:rsidR="00A1441A" w:rsidRPr="0030227C" w14:paraId="20080D01" w14:textId="77777777" w:rsidTr="00E44E58">
        <w:trPr>
          <w:trHeight w:val="284"/>
          <w:tblHeader/>
        </w:trPr>
        <w:tc>
          <w:tcPr>
            <w:tcW w:w="3420" w:type="dxa"/>
            <w:vAlign w:val="bottom"/>
          </w:tcPr>
          <w:p w14:paraId="3B91B523" w14:textId="77777777" w:rsidR="00A1441A" w:rsidRPr="00FA51B0" w:rsidRDefault="00A1441A" w:rsidP="0056601D">
            <w:pPr>
              <w:tabs>
                <w:tab w:val="clear" w:pos="907"/>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5373" w:type="dxa"/>
            <w:gridSpan w:val="5"/>
            <w:vAlign w:val="bottom"/>
          </w:tcPr>
          <w:p w14:paraId="5FDECED6" w14:textId="77777777" w:rsidR="00A1441A" w:rsidRPr="00FA51B0" w:rsidRDefault="00A1441A"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As at December 31, 2020</w:t>
            </w:r>
          </w:p>
        </w:tc>
        <w:tc>
          <w:tcPr>
            <w:tcW w:w="1232" w:type="dxa"/>
            <w:vAlign w:val="bottom"/>
          </w:tcPr>
          <w:p w14:paraId="01B1E0C1" w14:textId="77777777" w:rsidR="00A1441A" w:rsidRPr="00FA51B0" w:rsidRDefault="00A1441A" w:rsidP="0056601D">
            <w:pPr>
              <w:tabs>
                <w:tab w:val="left" w:pos="567"/>
              </w:tabs>
              <w:overflowPunct w:val="0"/>
              <w:autoSpaceDE w:val="0"/>
              <w:autoSpaceDN w:val="0"/>
              <w:adjustRightInd w:val="0"/>
              <w:jc w:val="center"/>
              <w:textAlignment w:val="baseline"/>
              <w:rPr>
                <w:rFonts w:ascii="Calibri" w:hAnsi="Calibri" w:cs="Calibri"/>
                <w:sz w:val="19"/>
                <w:szCs w:val="19"/>
              </w:rPr>
            </w:pPr>
          </w:p>
        </w:tc>
      </w:tr>
      <w:tr w:rsidR="00A1441A" w:rsidRPr="0030227C" w14:paraId="4230BAAD" w14:textId="77777777" w:rsidTr="00E44E58">
        <w:trPr>
          <w:trHeight w:val="284"/>
          <w:tblHeader/>
        </w:trPr>
        <w:tc>
          <w:tcPr>
            <w:tcW w:w="3420" w:type="dxa"/>
            <w:vAlign w:val="bottom"/>
          </w:tcPr>
          <w:p w14:paraId="6FE79E61" w14:textId="77777777" w:rsidR="00A1441A" w:rsidRPr="00FA51B0" w:rsidRDefault="00A1441A" w:rsidP="0056601D">
            <w:pPr>
              <w:tabs>
                <w:tab w:val="clear" w:pos="907"/>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1859" w:type="dxa"/>
            <w:gridSpan w:val="2"/>
          </w:tcPr>
          <w:p w14:paraId="23B3D6DE" w14:textId="77777777" w:rsidR="00A1441A" w:rsidRPr="00FA51B0" w:rsidRDefault="00A1441A"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Fixed interest rates</w:t>
            </w:r>
          </w:p>
        </w:tc>
        <w:tc>
          <w:tcPr>
            <w:tcW w:w="1204" w:type="dxa"/>
          </w:tcPr>
          <w:p w14:paraId="4546BE37" w14:textId="77777777" w:rsidR="00A1441A" w:rsidRPr="00FA51B0" w:rsidRDefault="00A1441A" w:rsidP="0056601D">
            <w:pPr>
              <w:overflowPunct w:val="0"/>
              <w:autoSpaceDE w:val="0"/>
              <w:autoSpaceDN w:val="0"/>
              <w:adjustRightInd w:val="0"/>
              <w:jc w:val="center"/>
              <w:textAlignment w:val="baseline"/>
              <w:rPr>
                <w:rFonts w:ascii="Calibri" w:hAnsi="Calibri" w:cs="Calibri"/>
                <w:sz w:val="19"/>
                <w:szCs w:val="19"/>
              </w:rPr>
            </w:pPr>
          </w:p>
        </w:tc>
        <w:tc>
          <w:tcPr>
            <w:tcW w:w="1302" w:type="dxa"/>
          </w:tcPr>
          <w:p w14:paraId="45FC2D54" w14:textId="77777777" w:rsidR="00A1441A" w:rsidRPr="00FA51B0" w:rsidRDefault="00A1441A" w:rsidP="0056601D">
            <w:pPr>
              <w:overflowPunct w:val="0"/>
              <w:autoSpaceDE w:val="0"/>
              <w:autoSpaceDN w:val="0"/>
              <w:adjustRightInd w:val="0"/>
              <w:ind w:left="-108" w:right="-108"/>
              <w:jc w:val="center"/>
              <w:textAlignment w:val="baseline"/>
              <w:rPr>
                <w:rFonts w:ascii="Calibri" w:hAnsi="Calibri" w:cs="Calibri"/>
                <w:sz w:val="19"/>
                <w:szCs w:val="19"/>
              </w:rPr>
            </w:pPr>
          </w:p>
        </w:tc>
        <w:tc>
          <w:tcPr>
            <w:tcW w:w="1008" w:type="dxa"/>
          </w:tcPr>
          <w:p w14:paraId="7663D830" w14:textId="77777777" w:rsidR="00A1441A" w:rsidRPr="00FA51B0" w:rsidRDefault="00A1441A" w:rsidP="0056601D">
            <w:pPr>
              <w:overflowPunct w:val="0"/>
              <w:autoSpaceDE w:val="0"/>
              <w:autoSpaceDN w:val="0"/>
              <w:adjustRightInd w:val="0"/>
              <w:jc w:val="center"/>
              <w:textAlignment w:val="baseline"/>
              <w:rPr>
                <w:rFonts w:ascii="Calibri" w:hAnsi="Calibri" w:cs="Calibri"/>
                <w:sz w:val="19"/>
                <w:szCs w:val="19"/>
              </w:rPr>
            </w:pPr>
          </w:p>
        </w:tc>
        <w:tc>
          <w:tcPr>
            <w:tcW w:w="1232" w:type="dxa"/>
            <w:vAlign w:val="bottom"/>
          </w:tcPr>
          <w:p w14:paraId="6F69A01F" w14:textId="77777777" w:rsidR="00A1441A" w:rsidRPr="00FA51B0" w:rsidRDefault="00A1441A" w:rsidP="0056601D">
            <w:pPr>
              <w:tabs>
                <w:tab w:val="left" w:pos="567"/>
              </w:tabs>
              <w:overflowPunct w:val="0"/>
              <w:autoSpaceDE w:val="0"/>
              <w:autoSpaceDN w:val="0"/>
              <w:adjustRightInd w:val="0"/>
              <w:jc w:val="center"/>
              <w:textAlignment w:val="baseline"/>
              <w:rPr>
                <w:rFonts w:ascii="Calibri" w:hAnsi="Calibri" w:cs="Calibri"/>
                <w:sz w:val="19"/>
                <w:szCs w:val="19"/>
              </w:rPr>
            </w:pPr>
          </w:p>
        </w:tc>
      </w:tr>
      <w:tr w:rsidR="00A1441A" w:rsidRPr="0030227C" w14:paraId="62219DAB" w14:textId="77777777" w:rsidTr="00E44E58">
        <w:trPr>
          <w:trHeight w:val="284"/>
          <w:tblHeader/>
        </w:trPr>
        <w:tc>
          <w:tcPr>
            <w:tcW w:w="3420" w:type="dxa"/>
            <w:vAlign w:val="bottom"/>
          </w:tcPr>
          <w:p w14:paraId="62764A99" w14:textId="77777777" w:rsidR="00A1441A" w:rsidRPr="00FA51B0" w:rsidRDefault="00A1441A" w:rsidP="0056601D">
            <w:pPr>
              <w:tabs>
                <w:tab w:val="clear" w:pos="907"/>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900" w:type="dxa"/>
            <w:vAlign w:val="bottom"/>
          </w:tcPr>
          <w:p w14:paraId="6F18C1EC" w14:textId="77777777" w:rsidR="00A1441A" w:rsidRPr="00FA51B0" w:rsidRDefault="00A1441A"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Within 1 year</w:t>
            </w:r>
          </w:p>
        </w:tc>
        <w:tc>
          <w:tcPr>
            <w:tcW w:w="959" w:type="dxa"/>
            <w:vAlign w:val="bottom"/>
          </w:tcPr>
          <w:p w14:paraId="23D45B9E" w14:textId="77777777" w:rsidR="00A1441A" w:rsidRPr="00FA51B0" w:rsidRDefault="00A1441A"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1-5 years</w:t>
            </w:r>
          </w:p>
        </w:tc>
        <w:tc>
          <w:tcPr>
            <w:tcW w:w="1204" w:type="dxa"/>
            <w:vAlign w:val="bottom"/>
          </w:tcPr>
          <w:p w14:paraId="24CB90FF" w14:textId="77777777" w:rsidR="00A1441A" w:rsidRPr="00FA51B0" w:rsidRDefault="00A1441A"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Floating interest rate</w:t>
            </w:r>
          </w:p>
        </w:tc>
        <w:tc>
          <w:tcPr>
            <w:tcW w:w="1302" w:type="dxa"/>
            <w:vAlign w:val="bottom"/>
          </w:tcPr>
          <w:p w14:paraId="30863CE3" w14:textId="77777777" w:rsidR="00A1441A" w:rsidRPr="00FA51B0" w:rsidRDefault="00A1441A"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Non- interest bearing</w:t>
            </w:r>
          </w:p>
        </w:tc>
        <w:tc>
          <w:tcPr>
            <w:tcW w:w="1008" w:type="dxa"/>
            <w:vAlign w:val="bottom"/>
          </w:tcPr>
          <w:p w14:paraId="28DA976C" w14:textId="77777777" w:rsidR="00A1441A" w:rsidRPr="00FA51B0" w:rsidRDefault="00A1441A"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Total</w:t>
            </w:r>
          </w:p>
        </w:tc>
        <w:tc>
          <w:tcPr>
            <w:tcW w:w="1232" w:type="dxa"/>
            <w:vAlign w:val="bottom"/>
          </w:tcPr>
          <w:p w14:paraId="64EFE499" w14:textId="77777777" w:rsidR="00A1441A" w:rsidRPr="00FA51B0" w:rsidRDefault="00A1441A" w:rsidP="0056601D">
            <w:pPr>
              <w:pBdr>
                <w:bottom w:val="single" w:sz="4" w:space="1" w:color="auto"/>
              </w:pBdr>
              <w:tabs>
                <w:tab w:val="left" w:pos="567"/>
              </w:tabs>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Effective rate (% p.a.)</w:t>
            </w:r>
          </w:p>
        </w:tc>
      </w:tr>
      <w:tr w:rsidR="00A1441A" w:rsidRPr="0030227C" w14:paraId="77C27126" w14:textId="77777777" w:rsidTr="00E44E58">
        <w:trPr>
          <w:trHeight w:val="284"/>
        </w:trPr>
        <w:tc>
          <w:tcPr>
            <w:tcW w:w="3420" w:type="dxa"/>
            <w:vAlign w:val="bottom"/>
          </w:tcPr>
          <w:p w14:paraId="3EAA8C07" w14:textId="77777777" w:rsidR="00A1441A" w:rsidRPr="00FA51B0" w:rsidRDefault="00A1441A" w:rsidP="0056601D">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Calibri"/>
                <w:b/>
                <w:bCs/>
                <w:sz w:val="19"/>
                <w:szCs w:val="19"/>
              </w:rPr>
            </w:pPr>
            <w:r w:rsidRPr="00FA51B0">
              <w:rPr>
                <w:rFonts w:ascii="Calibri" w:eastAsia="Arial Unicode MS" w:hAnsi="Calibri" w:cs="Calibri"/>
                <w:b/>
                <w:bCs/>
                <w:sz w:val="19"/>
                <w:szCs w:val="19"/>
              </w:rPr>
              <w:t>Financial assets</w:t>
            </w:r>
          </w:p>
        </w:tc>
        <w:tc>
          <w:tcPr>
            <w:tcW w:w="900" w:type="dxa"/>
          </w:tcPr>
          <w:p w14:paraId="2FCAB964" w14:textId="77777777" w:rsidR="00A1441A" w:rsidRPr="00FA51B0" w:rsidRDefault="00A1441A" w:rsidP="0056601D">
            <w:pPr>
              <w:overflowPunct w:val="0"/>
              <w:autoSpaceDE w:val="0"/>
              <w:autoSpaceDN w:val="0"/>
              <w:adjustRightInd w:val="0"/>
              <w:jc w:val="center"/>
              <w:textAlignment w:val="baseline"/>
              <w:rPr>
                <w:rFonts w:ascii="Calibri" w:eastAsia="Arial Unicode MS" w:hAnsi="Calibri" w:cs="Calibri"/>
                <w:sz w:val="19"/>
                <w:szCs w:val="19"/>
              </w:rPr>
            </w:pPr>
          </w:p>
        </w:tc>
        <w:tc>
          <w:tcPr>
            <w:tcW w:w="959" w:type="dxa"/>
          </w:tcPr>
          <w:p w14:paraId="0F370ACC" w14:textId="77777777" w:rsidR="00A1441A" w:rsidRPr="00FA51B0" w:rsidRDefault="00A1441A" w:rsidP="0056601D">
            <w:pPr>
              <w:overflowPunct w:val="0"/>
              <w:autoSpaceDE w:val="0"/>
              <w:autoSpaceDN w:val="0"/>
              <w:adjustRightInd w:val="0"/>
              <w:jc w:val="center"/>
              <w:textAlignment w:val="baseline"/>
              <w:rPr>
                <w:rFonts w:ascii="Calibri" w:eastAsia="Arial Unicode MS" w:hAnsi="Calibri" w:cs="Calibri"/>
                <w:sz w:val="19"/>
                <w:szCs w:val="19"/>
              </w:rPr>
            </w:pPr>
          </w:p>
        </w:tc>
        <w:tc>
          <w:tcPr>
            <w:tcW w:w="1204" w:type="dxa"/>
          </w:tcPr>
          <w:p w14:paraId="4DA5E2F0" w14:textId="77777777" w:rsidR="00A1441A" w:rsidRPr="00FA51B0" w:rsidRDefault="00A1441A" w:rsidP="0056601D">
            <w:pPr>
              <w:overflowPunct w:val="0"/>
              <w:autoSpaceDE w:val="0"/>
              <w:autoSpaceDN w:val="0"/>
              <w:adjustRightInd w:val="0"/>
              <w:jc w:val="right"/>
              <w:textAlignment w:val="baseline"/>
              <w:rPr>
                <w:rFonts w:ascii="Calibri" w:eastAsia="Arial Unicode MS" w:hAnsi="Calibri" w:cs="Calibri"/>
                <w:sz w:val="19"/>
                <w:szCs w:val="19"/>
              </w:rPr>
            </w:pPr>
          </w:p>
        </w:tc>
        <w:tc>
          <w:tcPr>
            <w:tcW w:w="1302" w:type="dxa"/>
          </w:tcPr>
          <w:p w14:paraId="6FFFFF2E" w14:textId="77777777" w:rsidR="00A1441A" w:rsidRPr="00FA51B0" w:rsidRDefault="00A1441A" w:rsidP="0056601D">
            <w:pPr>
              <w:tabs>
                <w:tab w:val="clear" w:pos="680"/>
                <w:tab w:val="decimal" w:pos="702"/>
              </w:tabs>
              <w:overflowPunct w:val="0"/>
              <w:autoSpaceDE w:val="0"/>
              <w:autoSpaceDN w:val="0"/>
              <w:adjustRightInd w:val="0"/>
              <w:jc w:val="right"/>
              <w:textAlignment w:val="baseline"/>
              <w:rPr>
                <w:rFonts w:ascii="Calibri" w:eastAsia="Arial Unicode MS" w:hAnsi="Calibri" w:cs="Calibri"/>
                <w:sz w:val="19"/>
                <w:szCs w:val="19"/>
              </w:rPr>
            </w:pPr>
          </w:p>
        </w:tc>
        <w:tc>
          <w:tcPr>
            <w:tcW w:w="1008" w:type="dxa"/>
          </w:tcPr>
          <w:p w14:paraId="4AED7A6D" w14:textId="77777777" w:rsidR="00A1441A" w:rsidRPr="00FA51B0" w:rsidRDefault="00A1441A" w:rsidP="0056601D">
            <w:pPr>
              <w:overflowPunct w:val="0"/>
              <w:autoSpaceDE w:val="0"/>
              <w:autoSpaceDN w:val="0"/>
              <w:adjustRightInd w:val="0"/>
              <w:jc w:val="right"/>
              <w:textAlignment w:val="baseline"/>
              <w:rPr>
                <w:rFonts w:ascii="Calibri" w:eastAsia="Arial Unicode MS" w:hAnsi="Calibri" w:cs="Calibri"/>
                <w:sz w:val="19"/>
                <w:szCs w:val="19"/>
              </w:rPr>
            </w:pPr>
          </w:p>
        </w:tc>
        <w:tc>
          <w:tcPr>
            <w:tcW w:w="1232" w:type="dxa"/>
          </w:tcPr>
          <w:p w14:paraId="137E8509" w14:textId="77777777" w:rsidR="00A1441A" w:rsidRPr="00FA51B0" w:rsidRDefault="00A1441A" w:rsidP="0056601D">
            <w:pPr>
              <w:overflowPunct w:val="0"/>
              <w:autoSpaceDE w:val="0"/>
              <w:autoSpaceDN w:val="0"/>
              <w:adjustRightInd w:val="0"/>
              <w:jc w:val="center"/>
              <w:textAlignment w:val="baseline"/>
              <w:rPr>
                <w:rFonts w:ascii="Calibri" w:eastAsia="Arial Unicode MS" w:hAnsi="Calibri" w:cs="Calibri"/>
                <w:sz w:val="19"/>
                <w:szCs w:val="19"/>
              </w:rPr>
            </w:pPr>
          </w:p>
        </w:tc>
      </w:tr>
      <w:tr w:rsidR="003B4898" w:rsidRPr="0030227C" w14:paraId="603F623E" w14:textId="77777777" w:rsidTr="00D603AD">
        <w:trPr>
          <w:trHeight w:val="284"/>
        </w:trPr>
        <w:tc>
          <w:tcPr>
            <w:tcW w:w="3420" w:type="dxa"/>
            <w:vAlign w:val="bottom"/>
          </w:tcPr>
          <w:p w14:paraId="797BB88F" w14:textId="77777777" w:rsidR="003B4898" w:rsidRPr="00FA51B0" w:rsidRDefault="003B4898" w:rsidP="003B4898">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FA51B0">
              <w:rPr>
                <w:rFonts w:ascii="Calibri" w:eastAsia="Arial Unicode MS" w:hAnsi="Calibri" w:cs="Calibri"/>
                <w:sz w:val="19"/>
                <w:szCs w:val="19"/>
              </w:rPr>
              <w:t>Cash and cash equivalents</w:t>
            </w:r>
          </w:p>
        </w:tc>
        <w:tc>
          <w:tcPr>
            <w:tcW w:w="900" w:type="dxa"/>
            <w:vAlign w:val="bottom"/>
          </w:tcPr>
          <w:p w14:paraId="1A644C99" w14:textId="4C32632F" w:rsidR="003B4898" w:rsidRPr="00FA51B0" w:rsidRDefault="003B4898" w:rsidP="007850F6">
            <w:pPr>
              <w:overflowPunct w:val="0"/>
              <w:autoSpaceDE w:val="0"/>
              <w:autoSpaceDN w:val="0"/>
              <w:adjustRightInd w:val="0"/>
              <w:jc w:val="center"/>
              <w:textAlignment w:val="baseline"/>
              <w:rPr>
                <w:rFonts w:ascii="Calibri" w:hAnsi="Calibri" w:cs="Calibri"/>
                <w:sz w:val="19"/>
                <w:szCs w:val="19"/>
              </w:rPr>
            </w:pPr>
            <w:r w:rsidRPr="00A2160D">
              <w:rPr>
                <w:rFonts w:ascii="Calibri" w:hAnsi="Calibri" w:cs="Calibri"/>
                <w:sz w:val="19"/>
                <w:szCs w:val="19"/>
              </w:rPr>
              <w:t>-</w:t>
            </w:r>
          </w:p>
        </w:tc>
        <w:tc>
          <w:tcPr>
            <w:tcW w:w="959" w:type="dxa"/>
            <w:vAlign w:val="bottom"/>
          </w:tcPr>
          <w:p w14:paraId="14DB4CCC" w14:textId="4DA29F7E" w:rsidR="003B4898" w:rsidRPr="00FA51B0" w:rsidRDefault="003B4898" w:rsidP="007850F6">
            <w:pPr>
              <w:overflowPunct w:val="0"/>
              <w:autoSpaceDE w:val="0"/>
              <w:autoSpaceDN w:val="0"/>
              <w:adjustRightInd w:val="0"/>
              <w:jc w:val="center"/>
              <w:textAlignment w:val="baseline"/>
              <w:rPr>
                <w:rFonts w:ascii="Calibri" w:hAnsi="Calibri" w:cs="Calibri"/>
                <w:sz w:val="19"/>
                <w:szCs w:val="19"/>
              </w:rPr>
            </w:pPr>
            <w:r w:rsidRPr="00C30918">
              <w:rPr>
                <w:rFonts w:ascii="Calibri" w:hAnsi="Calibri" w:cs="Calibri"/>
                <w:sz w:val="19"/>
                <w:szCs w:val="19"/>
              </w:rPr>
              <w:t>-</w:t>
            </w:r>
          </w:p>
        </w:tc>
        <w:tc>
          <w:tcPr>
            <w:tcW w:w="1204" w:type="dxa"/>
            <w:vAlign w:val="bottom"/>
          </w:tcPr>
          <w:p w14:paraId="3C1DDEF7" w14:textId="0A0DEC8A" w:rsidR="003B4898" w:rsidRPr="00FA51B0" w:rsidRDefault="003B4898" w:rsidP="003B4898">
            <w:pPr>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32,77</w:t>
            </w:r>
            <w:r w:rsidR="007929E9">
              <w:rPr>
                <w:rFonts w:ascii="Calibri" w:hAnsi="Calibri" w:cs="Calibri"/>
                <w:sz w:val="19"/>
                <w:szCs w:val="19"/>
              </w:rPr>
              <w:t>9</w:t>
            </w:r>
          </w:p>
        </w:tc>
        <w:tc>
          <w:tcPr>
            <w:tcW w:w="1302" w:type="dxa"/>
            <w:vAlign w:val="bottom"/>
          </w:tcPr>
          <w:p w14:paraId="60FF6DB0" w14:textId="67637707" w:rsidR="003B4898" w:rsidRPr="00FA51B0" w:rsidRDefault="003B4898" w:rsidP="00D603AD">
            <w:pPr>
              <w:tabs>
                <w:tab w:val="clear" w:pos="227"/>
                <w:tab w:val="left" w:pos="234"/>
                <w:tab w:val="center" w:pos="543"/>
              </w:tabs>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ab/>
            </w:r>
            <w:r>
              <w:rPr>
                <w:rFonts w:ascii="Calibri" w:hAnsi="Calibri" w:cs="Calibri"/>
                <w:sz w:val="19"/>
                <w:szCs w:val="19"/>
              </w:rPr>
              <w:tab/>
            </w:r>
            <w:r>
              <w:rPr>
                <w:rFonts w:ascii="Calibri" w:hAnsi="Calibri" w:cs="Calibri"/>
                <w:sz w:val="19"/>
                <w:szCs w:val="19"/>
              </w:rPr>
              <w:tab/>
              <w:t>19</w:t>
            </w:r>
          </w:p>
        </w:tc>
        <w:tc>
          <w:tcPr>
            <w:tcW w:w="1008" w:type="dxa"/>
            <w:vAlign w:val="bottom"/>
          </w:tcPr>
          <w:p w14:paraId="421FEF79" w14:textId="2A398254" w:rsidR="003B4898" w:rsidRPr="00FA51B0" w:rsidRDefault="003B4898" w:rsidP="003B4898">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32,79</w:t>
            </w:r>
            <w:r w:rsidR="007929E9">
              <w:rPr>
                <w:rFonts w:ascii="Calibri" w:hAnsi="Calibri" w:cs="Calibri"/>
                <w:sz w:val="19"/>
                <w:szCs w:val="19"/>
              </w:rPr>
              <w:t>8</w:t>
            </w:r>
          </w:p>
        </w:tc>
        <w:tc>
          <w:tcPr>
            <w:tcW w:w="1232" w:type="dxa"/>
            <w:vAlign w:val="bottom"/>
          </w:tcPr>
          <w:p w14:paraId="5E32DC6E" w14:textId="7323D5EA" w:rsidR="003B4898" w:rsidRPr="00FA51B0" w:rsidRDefault="003B4898" w:rsidP="00FB589C">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0.05</w:t>
            </w:r>
            <w:r w:rsidR="00990723">
              <w:rPr>
                <w:rFonts w:ascii="Calibri" w:hAnsi="Calibri" w:cs="Calibri"/>
                <w:sz w:val="19"/>
                <w:szCs w:val="19"/>
              </w:rPr>
              <w:t xml:space="preserve"> </w:t>
            </w:r>
            <w:r>
              <w:rPr>
                <w:rFonts w:ascii="Calibri" w:hAnsi="Calibri" w:cs="Calibri"/>
                <w:sz w:val="19"/>
                <w:szCs w:val="19"/>
              </w:rPr>
              <w:t>-</w:t>
            </w:r>
            <w:r w:rsidR="00990723">
              <w:rPr>
                <w:rFonts w:ascii="Calibri" w:hAnsi="Calibri" w:cs="Calibri"/>
                <w:sz w:val="19"/>
                <w:szCs w:val="19"/>
              </w:rPr>
              <w:t xml:space="preserve"> </w:t>
            </w:r>
            <w:r>
              <w:rPr>
                <w:rFonts w:ascii="Calibri" w:hAnsi="Calibri" w:cs="Calibri"/>
                <w:sz w:val="19"/>
                <w:szCs w:val="19"/>
              </w:rPr>
              <w:t>0.25</w:t>
            </w:r>
          </w:p>
        </w:tc>
      </w:tr>
      <w:tr w:rsidR="003B4898" w:rsidRPr="0030227C" w14:paraId="4E8A529F" w14:textId="77777777" w:rsidTr="00D603AD">
        <w:trPr>
          <w:trHeight w:val="284"/>
        </w:trPr>
        <w:tc>
          <w:tcPr>
            <w:tcW w:w="3420" w:type="dxa"/>
            <w:vAlign w:val="bottom"/>
          </w:tcPr>
          <w:p w14:paraId="7AA8CF25" w14:textId="77777777" w:rsidR="003B4898" w:rsidRPr="00FA51B0" w:rsidRDefault="003B4898" w:rsidP="003B4898">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Pr>
                <w:rFonts w:ascii="Calibri" w:eastAsia="Arial Unicode MS" w:hAnsi="Calibri" w:cs="Calibri"/>
                <w:sz w:val="19"/>
                <w:szCs w:val="19"/>
              </w:rPr>
              <w:t>Trade and other receivables</w:t>
            </w:r>
          </w:p>
        </w:tc>
        <w:tc>
          <w:tcPr>
            <w:tcW w:w="900" w:type="dxa"/>
            <w:vAlign w:val="bottom"/>
          </w:tcPr>
          <w:p w14:paraId="391FAA7D" w14:textId="1EFE1C3E" w:rsidR="003B4898" w:rsidRPr="00FA51B0" w:rsidRDefault="003B4898" w:rsidP="007850F6">
            <w:pPr>
              <w:overflowPunct w:val="0"/>
              <w:autoSpaceDE w:val="0"/>
              <w:autoSpaceDN w:val="0"/>
              <w:adjustRightInd w:val="0"/>
              <w:jc w:val="center"/>
              <w:textAlignment w:val="baseline"/>
              <w:rPr>
                <w:rFonts w:ascii="Calibri" w:hAnsi="Calibri" w:cs="Calibri"/>
                <w:sz w:val="19"/>
                <w:szCs w:val="19"/>
              </w:rPr>
            </w:pPr>
          </w:p>
        </w:tc>
        <w:tc>
          <w:tcPr>
            <w:tcW w:w="959" w:type="dxa"/>
            <w:vAlign w:val="bottom"/>
          </w:tcPr>
          <w:p w14:paraId="0EDC548E" w14:textId="11A26B61" w:rsidR="003B4898" w:rsidRPr="00FA51B0" w:rsidRDefault="003B4898" w:rsidP="007850F6">
            <w:pPr>
              <w:overflowPunct w:val="0"/>
              <w:autoSpaceDE w:val="0"/>
              <w:autoSpaceDN w:val="0"/>
              <w:adjustRightInd w:val="0"/>
              <w:jc w:val="center"/>
              <w:textAlignment w:val="baseline"/>
              <w:rPr>
                <w:rFonts w:ascii="Calibri" w:hAnsi="Calibri" w:cs="Calibri"/>
                <w:sz w:val="19"/>
                <w:szCs w:val="19"/>
              </w:rPr>
            </w:pPr>
          </w:p>
        </w:tc>
        <w:tc>
          <w:tcPr>
            <w:tcW w:w="1204" w:type="dxa"/>
            <w:vAlign w:val="bottom"/>
          </w:tcPr>
          <w:p w14:paraId="35A48894" w14:textId="5F31B966" w:rsidR="003B4898" w:rsidRPr="00FA51B0" w:rsidRDefault="003B4898" w:rsidP="003B4898">
            <w:pPr>
              <w:overflowPunct w:val="0"/>
              <w:autoSpaceDE w:val="0"/>
              <w:autoSpaceDN w:val="0"/>
              <w:adjustRightInd w:val="0"/>
              <w:ind w:left="-7"/>
              <w:jc w:val="center"/>
              <w:textAlignment w:val="baseline"/>
              <w:rPr>
                <w:rFonts w:ascii="Calibri" w:hAnsi="Calibri" w:cs="Calibri"/>
                <w:sz w:val="19"/>
                <w:szCs w:val="19"/>
              </w:rPr>
            </w:pPr>
          </w:p>
        </w:tc>
        <w:tc>
          <w:tcPr>
            <w:tcW w:w="1302" w:type="dxa"/>
            <w:vAlign w:val="bottom"/>
          </w:tcPr>
          <w:p w14:paraId="04186A10" w14:textId="156BAF53" w:rsidR="003B4898" w:rsidRPr="00FA51B0" w:rsidRDefault="003B4898" w:rsidP="00D603AD">
            <w:pPr>
              <w:tabs>
                <w:tab w:val="center" w:pos="543"/>
              </w:tabs>
              <w:overflowPunct w:val="0"/>
              <w:autoSpaceDE w:val="0"/>
              <w:autoSpaceDN w:val="0"/>
              <w:adjustRightInd w:val="0"/>
              <w:jc w:val="right"/>
              <w:textAlignment w:val="baseline"/>
              <w:rPr>
                <w:rFonts w:ascii="Calibri" w:hAnsi="Calibri" w:cs="Calibri"/>
                <w:sz w:val="19"/>
                <w:szCs w:val="19"/>
              </w:rPr>
            </w:pPr>
          </w:p>
        </w:tc>
        <w:tc>
          <w:tcPr>
            <w:tcW w:w="1008" w:type="dxa"/>
            <w:vAlign w:val="bottom"/>
          </w:tcPr>
          <w:p w14:paraId="37A9A88D" w14:textId="0B13E603" w:rsidR="003B4898" w:rsidRPr="00FA51B0" w:rsidRDefault="003B4898" w:rsidP="003B4898">
            <w:pPr>
              <w:tabs>
                <w:tab w:val="center" w:pos="543"/>
                <w:tab w:val="decimal" w:pos="612"/>
              </w:tabs>
              <w:overflowPunct w:val="0"/>
              <w:autoSpaceDE w:val="0"/>
              <w:autoSpaceDN w:val="0"/>
              <w:adjustRightInd w:val="0"/>
              <w:ind w:left="-7"/>
              <w:jc w:val="right"/>
              <w:textAlignment w:val="baseline"/>
              <w:rPr>
                <w:rFonts w:ascii="Calibri" w:hAnsi="Calibri" w:cs="Calibri"/>
                <w:sz w:val="19"/>
                <w:szCs w:val="19"/>
              </w:rPr>
            </w:pPr>
          </w:p>
        </w:tc>
        <w:tc>
          <w:tcPr>
            <w:tcW w:w="1232" w:type="dxa"/>
            <w:vAlign w:val="bottom"/>
          </w:tcPr>
          <w:p w14:paraId="02B400AB" w14:textId="4A6E788F" w:rsidR="003B4898" w:rsidRPr="00FA51B0" w:rsidRDefault="003B4898" w:rsidP="00FB589C">
            <w:pPr>
              <w:overflowPunct w:val="0"/>
              <w:autoSpaceDE w:val="0"/>
              <w:autoSpaceDN w:val="0"/>
              <w:adjustRightInd w:val="0"/>
              <w:jc w:val="center"/>
              <w:textAlignment w:val="baseline"/>
              <w:rPr>
                <w:rFonts w:ascii="Calibri" w:hAnsi="Calibri" w:cs="Calibri"/>
                <w:sz w:val="19"/>
                <w:szCs w:val="19"/>
              </w:rPr>
            </w:pPr>
          </w:p>
        </w:tc>
      </w:tr>
      <w:tr w:rsidR="00E44E58" w:rsidRPr="0030227C" w14:paraId="26C3E6A4" w14:textId="77777777" w:rsidTr="00D603AD">
        <w:trPr>
          <w:trHeight w:val="284"/>
        </w:trPr>
        <w:tc>
          <w:tcPr>
            <w:tcW w:w="3420" w:type="dxa"/>
            <w:vAlign w:val="bottom"/>
          </w:tcPr>
          <w:p w14:paraId="5DFC9161" w14:textId="12641CDA" w:rsidR="00E44E58" w:rsidRDefault="00E44E58" w:rsidP="00E44E58">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E44E58">
              <w:rPr>
                <w:rFonts w:ascii="Calibri" w:eastAsia="Arial Unicode MS" w:hAnsi="Calibri" w:cs="Calibri"/>
                <w:sz w:val="19"/>
                <w:szCs w:val="19"/>
              </w:rPr>
              <w:t>- related parties</w:t>
            </w:r>
          </w:p>
        </w:tc>
        <w:tc>
          <w:tcPr>
            <w:tcW w:w="900" w:type="dxa"/>
            <w:vAlign w:val="bottom"/>
          </w:tcPr>
          <w:p w14:paraId="3D622D4D" w14:textId="6718E02F" w:rsidR="00E44E58" w:rsidRPr="00A2160D" w:rsidRDefault="00E44E58" w:rsidP="007850F6">
            <w:pPr>
              <w:overflowPunct w:val="0"/>
              <w:autoSpaceDE w:val="0"/>
              <w:autoSpaceDN w:val="0"/>
              <w:adjustRightInd w:val="0"/>
              <w:jc w:val="center"/>
              <w:textAlignment w:val="baseline"/>
              <w:rPr>
                <w:rFonts w:ascii="Calibri" w:hAnsi="Calibri" w:cs="Calibri"/>
                <w:sz w:val="19"/>
                <w:szCs w:val="19"/>
              </w:rPr>
            </w:pPr>
            <w:r w:rsidRPr="00A2160D">
              <w:rPr>
                <w:rFonts w:ascii="Calibri" w:hAnsi="Calibri" w:cs="Calibri"/>
                <w:sz w:val="19"/>
                <w:szCs w:val="19"/>
              </w:rPr>
              <w:t>-</w:t>
            </w:r>
          </w:p>
        </w:tc>
        <w:tc>
          <w:tcPr>
            <w:tcW w:w="959" w:type="dxa"/>
            <w:vAlign w:val="bottom"/>
          </w:tcPr>
          <w:p w14:paraId="7A70AE7F" w14:textId="405D5001" w:rsidR="00E44E58" w:rsidRPr="00C30918" w:rsidRDefault="00E44E58" w:rsidP="007850F6">
            <w:pPr>
              <w:overflowPunct w:val="0"/>
              <w:autoSpaceDE w:val="0"/>
              <w:autoSpaceDN w:val="0"/>
              <w:adjustRightInd w:val="0"/>
              <w:jc w:val="center"/>
              <w:textAlignment w:val="baseline"/>
              <w:rPr>
                <w:rFonts w:ascii="Calibri" w:hAnsi="Calibri" w:cs="Calibri"/>
                <w:sz w:val="19"/>
                <w:szCs w:val="19"/>
              </w:rPr>
            </w:pPr>
            <w:r w:rsidRPr="00C30918">
              <w:rPr>
                <w:rFonts w:ascii="Calibri" w:hAnsi="Calibri" w:cs="Calibri"/>
                <w:sz w:val="19"/>
                <w:szCs w:val="19"/>
              </w:rPr>
              <w:t>-</w:t>
            </w:r>
          </w:p>
        </w:tc>
        <w:tc>
          <w:tcPr>
            <w:tcW w:w="1204" w:type="dxa"/>
            <w:vAlign w:val="bottom"/>
          </w:tcPr>
          <w:p w14:paraId="4FE341EF" w14:textId="56D3038A" w:rsidR="00E44E58" w:rsidRDefault="00E44E58" w:rsidP="00E44E58">
            <w:pPr>
              <w:overflowPunct w:val="0"/>
              <w:autoSpaceDE w:val="0"/>
              <w:autoSpaceDN w:val="0"/>
              <w:adjustRightInd w:val="0"/>
              <w:ind w:left="-7"/>
              <w:jc w:val="center"/>
              <w:textAlignment w:val="baseline"/>
              <w:rPr>
                <w:rFonts w:ascii="Calibri" w:hAnsi="Calibri" w:cs="Calibri"/>
                <w:sz w:val="19"/>
                <w:szCs w:val="19"/>
              </w:rPr>
            </w:pPr>
            <w:r>
              <w:rPr>
                <w:rFonts w:ascii="Calibri" w:hAnsi="Calibri" w:cs="Calibri"/>
                <w:sz w:val="19"/>
                <w:szCs w:val="19"/>
              </w:rPr>
              <w:t>-</w:t>
            </w:r>
          </w:p>
        </w:tc>
        <w:tc>
          <w:tcPr>
            <w:tcW w:w="1302" w:type="dxa"/>
            <w:vAlign w:val="bottom"/>
          </w:tcPr>
          <w:p w14:paraId="5C655B25" w14:textId="158E2C40" w:rsidR="00E44E58" w:rsidRDefault="00990723" w:rsidP="00D603AD">
            <w:pPr>
              <w:tabs>
                <w:tab w:val="center" w:pos="543"/>
              </w:tabs>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5</w:t>
            </w:r>
          </w:p>
        </w:tc>
        <w:tc>
          <w:tcPr>
            <w:tcW w:w="1008" w:type="dxa"/>
            <w:vAlign w:val="bottom"/>
          </w:tcPr>
          <w:p w14:paraId="376674CE" w14:textId="0A444FCC" w:rsidR="00E44E58" w:rsidRDefault="00990723" w:rsidP="00E44E58">
            <w:pPr>
              <w:tabs>
                <w:tab w:val="center" w:pos="543"/>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5</w:t>
            </w:r>
          </w:p>
        </w:tc>
        <w:tc>
          <w:tcPr>
            <w:tcW w:w="1232" w:type="dxa"/>
            <w:vAlign w:val="bottom"/>
          </w:tcPr>
          <w:p w14:paraId="709BDEEC" w14:textId="79B5EF97" w:rsidR="00E44E58" w:rsidRDefault="00990723" w:rsidP="00FB589C">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r>
      <w:tr w:rsidR="00E44E58" w:rsidRPr="0030227C" w14:paraId="38EB45B0" w14:textId="77777777" w:rsidTr="00D603AD">
        <w:trPr>
          <w:trHeight w:val="284"/>
        </w:trPr>
        <w:tc>
          <w:tcPr>
            <w:tcW w:w="3420" w:type="dxa"/>
            <w:vAlign w:val="bottom"/>
          </w:tcPr>
          <w:p w14:paraId="59772D4D" w14:textId="0675F336" w:rsidR="00E44E58" w:rsidRDefault="00E44E58" w:rsidP="00E44E58">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E44E58">
              <w:rPr>
                <w:rFonts w:ascii="Calibri" w:eastAsia="Arial Unicode MS" w:hAnsi="Calibri" w:cs="Calibri"/>
                <w:sz w:val="19"/>
                <w:szCs w:val="19"/>
              </w:rPr>
              <w:t>- other parties</w:t>
            </w:r>
          </w:p>
        </w:tc>
        <w:tc>
          <w:tcPr>
            <w:tcW w:w="900" w:type="dxa"/>
            <w:vAlign w:val="bottom"/>
          </w:tcPr>
          <w:p w14:paraId="4C11C32E" w14:textId="537FC072" w:rsidR="00E44E58" w:rsidRPr="00A2160D" w:rsidRDefault="00E44E58" w:rsidP="007850F6">
            <w:pPr>
              <w:overflowPunct w:val="0"/>
              <w:autoSpaceDE w:val="0"/>
              <w:autoSpaceDN w:val="0"/>
              <w:adjustRightInd w:val="0"/>
              <w:jc w:val="center"/>
              <w:textAlignment w:val="baseline"/>
              <w:rPr>
                <w:rFonts w:ascii="Calibri" w:hAnsi="Calibri" w:cs="Calibri"/>
                <w:sz w:val="19"/>
                <w:szCs w:val="19"/>
              </w:rPr>
            </w:pPr>
            <w:r w:rsidRPr="00A2160D">
              <w:rPr>
                <w:rFonts w:ascii="Calibri" w:hAnsi="Calibri" w:cs="Calibri"/>
                <w:sz w:val="19"/>
                <w:szCs w:val="19"/>
              </w:rPr>
              <w:t>-</w:t>
            </w:r>
          </w:p>
        </w:tc>
        <w:tc>
          <w:tcPr>
            <w:tcW w:w="959" w:type="dxa"/>
            <w:vAlign w:val="bottom"/>
          </w:tcPr>
          <w:p w14:paraId="60799E3D" w14:textId="6706B219" w:rsidR="00E44E58" w:rsidRPr="00C30918" w:rsidRDefault="00E44E58" w:rsidP="007850F6">
            <w:pPr>
              <w:overflowPunct w:val="0"/>
              <w:autoSpaceDE w:val="0"/>
              <w:autoSpaceDN w:val="0"/>
              <w:adjustRightInd w:val="0"/>
              <w:jc w:val="center"/>
              <w:textAlignment w:val="baseline"/>
              <w:rPr>
                <w:rFonts w:ascii="Calibri" w:hAnsi="Calibri" w:cs="Calibri"/>
                <w:sz w:val="19"/>
                <w:szCs w:val="19"/>
              </w:rPr>
            </w:pPr>
            <w:r w:rsidRPr="00C30918">
              <w:rPr>
                <w:rFonts w:ascii="Calibri" w:hAnsi="Calibri" w:cs="Calibri"/>
                <w:sz w:val="19"/>
                <w:szCs w:val="19"/>
              </w:rPr>
              <w:t>-</w:t>
            </w:r>
          </w:p>
        </w:tc>
        <w:tc>
          <w:tcPr>
            <w:tcW w:w="1204" w:type="dxa"/>
            <w:vAlign w:val="bottom"/>
          </w:tcPr>
          <w:p w14:paraId="34B884E5" w14:textId="06EB5D60" w:rsidR="00E44E58" w:rsidRDefault="00E44E58" w:rsidP="00E44E58">
            <w:pPr>
              <w:overflowPunct w:val="0"/>
              <w:autoSpaceDE w:val="0"/>
              <w:autoSpaceDN w:val="0"/>
              <w:adjustRightInd w:val="0"/>
              <w:ind w:left="-7"/>
              <w:jc w:val="center"/>
              <w:textAlignment w:val="baseline"/>
              <w:rPr>
                <w:rFonts w:ascii="Calibri" w:hAnsi="Calibri" w:cs="Calibri"/>
                <w:sz w:val="19"/>
                <w:szCs w:val="19"/>
              </w:rPr>
            </w:pPr>
            <w:r>
              <w:rPr>
                <w:rFonts w:ascii="Calibri" w:hAnsi="Calibri" w:cs="Calibri"/>
                <w:sz w:val="19"/>
                <w:szCs w:val="19"/>
              </w:rPr>
              <w:t>-</w:t>
            </w:r>
          </w:p>
        </w:tc>
        <w:tc>
          <w:tcPr>
            <w:tcW w:w="1302" w:type="dxa"/>
            <w:vAlign w:val="bottom"/>
          </w:tcPr>
          <w:p w14:paraId="25CF0CE6" w14:textId="4E949EE1" w:rsidR="00E44E58" w:rsidRDefault="00E44E58" w:rsidP="00D603AD">
            <w:pPr>
              <w:tabs>
                <w:tab w:val="center" w:pos="543"/>
              </w:tabs>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4,6</w:t>
            </w:r>
            <w:r w:rsidR="00990723">
              <w:rPr>
                <w:rFonts w:ascii="Calibri" w:hAnsi="Calibri" w:cs="Calibri"/>
                <w:sz w:val="19"/>
                <w:szCs w:val="19"/>
              </w:rPr>
              <w:t>16</w:t>
            </w:r>
          </w:p>
        </w:tc>
        <w:tc>
          <w:tcPr>
            <w:tcW w:w="1008" w:type="dxa"/>
            <w:vAlign w:val="bottom"/>
          </w:tcPr>
          <w:p w14:paraId="132EA6E1" w14:textId="1D1E3588" w:rsidR="00E44E58" w:rsidRDefault="00E44E58" w:rsidP="00E44E58">
            <w:pPr>
              <w:tabs>
                <w:tab w:val="center" w:pos="543"/>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4,6</w:t>
            </w:r>
            <w:r w:rsidR="00990723">
              <w:rPr>
                <w:rFonts w:ascii="Calibri" w:hAnsi="Calibri" w:cs="Calibri"/>
                <w:sz w:val="19"/>
                <w:szCs w:val="19"/>
              </w:rPr>
              <w:t>16</w:t>
            </w:r>
          </w:p>
        </w:tc>
        <w:tc>
          <w:tcPr>
            <w:tcW w:w="1232" w:type="dxa"/>
            <w:vAlign w:val="bottom"/>
          </w:tcPr>
          <w:p w14:paraId="7FC4B89C" w14:textId="09CC81CA" w:rsidR="00E44E58" w:rsidRDefault="00E44E58" w:rsidP="00FB589C">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r>
      <w:tr w:rsidR="00990723" w:rsidRPr="0030227C" w14:paraId="020BB398" w14:textId="77777777" w:rsidTr="007850F6">
        <w:trPr>
          <w:trHeight w:val="284"/>
        </w:trPr>
        <w:tc>
          <w:tcPr>
            <w:tcW w:w="3420" w:type="dxa"/>
            <w:vAlign w:val="bottom"/>
          </w:tcPr>
          <w:p w14:paraId="74036292" w14:textId="30BDAD1D" w:rsidR="00990723" w:rsidRDefault="00990723" w:rsidP="00990723">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E44E58">
              <w:rPr>
                <w:rFonts w:ascii="Calibri" w:eastAsia="Arial Unicode MS" w:hAnsi="Calibri" w:cs="Calibri"/>
                <w:sz w:val="19"/>
                <w:szCs w:val="19"/>
              </w:rPr>
              <w:t>Deposits at financial institutions pledged as collateral</w:t>
            </w:r>
          </w:p>
        </w:tc>
        <w:tc>
          <w:tcPr>
            <w:tcW w:w="900" w:type="dxa"/>
            <w:vAlign w:val="bottom"/>
          </w:tcPr>
          <w:p w14:paraId="40E97AF1" w14:textId="025F562F" w:rsidR="00990723" w:rsidRPr="00A2160D" w:rsidRDefault="00990723" w:rsidP="007850F6">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959" w:type="dxa"/>
            <w:vAlign w:val="bottom"/>
          </w:tcPr>
          <w:p w14:paraId="581E4BC9" w14:textId="1E79EBEB" w:rsidR="00990723" w:rsidRPr="00C30918" w:rsidRDefault="00990723" w:rsidP="007850F6">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1204" w:type="dxa"/>
            <w:vAlign w:val="bottom"/>
          </w:tcPr>
          <w:p w14:paraId="1D4E4EDD" w14:textId="465C5B9B" w:rsidR="00990723" w:rsidRDefault="00990723" w:rsidP="007850F6">
            <w:pPr>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2,954</w:t>
            </w:r>
          </w:p>
        </w:tc>
        <w:tc>
          <w:tcPr>
            <w:tcW w:w="1302" w:type="dxa"/>
            <w:vAlign w:val="bottom"/>
          </w:tcPr>
          <w:p w14:paraId="60343CE4" w14:textId="603333DB" w:rsidR="00990723" w:rsidRDefault="00990723" w:rsidP="00990723">
            <w:pPr>
              <w:tabs>
                <w:tab w:val="center" w:pos="543"/>
              </w:tabs>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1008" w:type="dxa"/>
            <w:vAlign w:val="bottom"/>
          </w:tcPr>
          <w:p w14:paraId="4F10D10B" w14:textId="27593DA4" w:rsidR="00990723" w:rsidRDefault="00990723" w:rsidP="00990723">
            <w:pPr>
              <w:tabs>
                <w:tab w:val="center" w:pos="543"/>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2,954</w:t>
            </w:r>
          </w:p>
        </w:tc>
        <w:tc>
          <w:tcPr>
            <w:tcW w:w="1232" w:type="dxa"/>
            <w:vAlign w:val="bottom"/>
          </w:tcPr>
          <w:p w14:paraId="53306125" w14:textId="3D159531" w:rsidR="00990723" w:rsidRDefault="00990723" w:rsidP="00FB589C">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0.</w:t>
            </w:r>
            <w:r w:rsidR="007850F6">
              <w:rPr>
                <w:rFonts w:ascii="Calibri" w:hAnsi="Calibri" w:cs="Calibri"/>
                <w:sz w:val="19"/>
                <w:szCs w:val="19"/>
              </w:rPr>
              <w:t>05</w:t>
            </w:r>
            <w:r>
              <w:rPr>
                <w:rFonts w:ascii="Calibri" w:hAnsi="Calibri" w:cs="Calibri"/>
                <w:sz w:val="19"/>
                <w:szCs w:val="19"/>
              </w:rPr>
              <w:t xml:space="preserve"> - 0.</w:t>
            </w:r>
            <w:r w:rsidR="007850F6">
              <w:rPr>
                <w:rFonts w:ascii="Calibri" w:hAnsi="Calibri" w:cs="Calibri"/>
                <w:sz w:val="19"/>
                <w:szCs w:val="19"/>
              </w:rPr>
              <w:t>25</w:t>
            </w:r>
          </w:p>
        </w:tc>
      </w:tr>
      <w:tr w:rsidR="00990723" w:rsidRPr="0030227C" w14:paraId="7DEE33B1" w14:textId="77777777" w:rsidTr="007850F6">
        <w:trPr>
          <w:trHeight w:val="284"/>
        </w:trPr>
        <w:tc>
          <w:tcPr>
            <w:tcW w:w="3420" w:type="dxa"/>
            <w:vAlign w:val="bottom"/>
          </w:tcPr>
          <w:p w14:paraId="2B9087F0" w14:textId="77777777" w:rsidR="00990723" w:rsidRPr="008937A1" w:rsidRDefault="00990723" w:rsidP="00990723">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Cordia New"/>
                <w:b/>
                <w:bCs/>
                <w:sz w:val="19"/>
                <w:szCs w:val="19"/>
                <w:cs/>
              </w:rPr>
            </w:pPr>
            <w:r w:rsidRPr="00FA51B0">
              <w:rPr>
                <w:rFonts w:ascii="Calibri" w:eastAsia="Arial Unicode MS" w:hAnsi="Calibri" w:cs="Calibri"/>
                <w:b/>
                <w:bCs/>
                <w:sz w:val="19"/>
                <w:szCs w:val="19"/>
              </w:rPr>
              <w:t>Financial liabilities</w:t>
            </w:r>
          </w:p>
        </w:tc>
        <w:tc>
          <w:tcPr>
            <w:tcW w:w="900" w:type="dxa"/>
            <w:vAlign w:val="bottom"/>
          </w:tcPr>
          <w:p w14:paraId="62BBDB6D" w14:textId="77777777" w:rsidR="00990723" w:rsidRPr="00FA51B0" w:rsidRDefault="00990723" w:rsidP="007850F6">
            <w:pPr>
              <w:tabs>
                <w:tab w:val="decimal" w:pos="612"/>
              </w:tabs>
              <w:overflowPunct w:val="0"/>
              <w:autoSpaceDE w:val="0"/>
              <w:autoSpaceDN w:val="0"/>
              <w:adjustRightInd w:val="0"/>
              <w:ind w:left="-7"/>
              <w:jc w:val="center"/>
              <w:textAlignment w:val="baseline"/>
              <w:rPr>
                <w:rFonts w:ascii="Calibri" w:hAnsi="Calibri" w:cs="Calibri"/>
                <w:sz w:val="19"/>
                <w:szCs w:val="19"/>
              </w:rPr>
            </w:pPr>
          </w:p>
        </w:tc>
        <w:tc>
          <w:tcPr>
            <w:tcW w:w="959" w:type="dxa"/>
            <w:vAlign w:val="bottom"/>
          </w:tcPr>
          <w:p w14:paraId="5BDDCB3F" w14:textId="77777777" w:rsidR="00990723" w:rsidRPr="00FA51B0" w:rsidRDefault="00990723" w:rsidP="007850F6">
            <w:pPr>
              <w:tabs>
                <w:tab w:val="decimal" w:pos="612"/>
              </w:tabs>
              <w:overflowPunct w:val="0"/>
              <w:autoSpaceDE w:val="0"/>
              <w:autoSpaceDN w:val="0"/>
              <w:adjustRightInd w:val="0"/>
              <w:ind w:left="-7"/>
              <w:jc w:val="center"/>
              <w:textAlignment w:val="baseline"/>
              <w:rPr>
                <w:rFonts w:ascii="Calibri" w:hAnsi="Calibri" w:cs="Calibri"/>
                <w:sz w:val="19"/>
                <w:szCs w:val="19"/>
              </w:rPr>
            </w:pPr>
          </w:p>
        </w:tc>
        <w:tc>
          <w:tcPr>
            <w:tcW w:w="1204" w:type="dxa"/>
            <w:vAlign w:val="bottom"/>
          </w:tcPr>
          <w:p w14:paraId="66CB2A3E" w14:textId="77777777" w:rsidR="00990723" w:rsidRPr="00FA51B0" w:rsidRDefault="00990723" w:rsidP="00990723">
            <w:pPr>
              <w:tabs>
                <w:tab w:val="decimal" w:pos="612"/>
              </w:tabs>
              <w:overflowPunct w:val="0"/>
              <w:autoSpaceDE w:val="0"/>
              <w:autoSpaceDN w:val="0"/>
              <w:adjustRightInd w:val="0"/>
              <w:ind w:left="-7"/>
              <w:jc w:val="center"/>
              <w:textAlignment w:val="baseline"/>
              <w:rPr>
                <w:rFonts w:ascii="Calibri" w:hAnsi="Calibri" w:cs="Calibri"/>
                <w:sz w:val="19"/>
                <w:szCs w:val="19"/>
              </w:rPr>
            </w:pPr>
          </w:p>
        </w:tc>
        <w:tc>
          <w:tcPr>
            <w:tcW w:w="1302" w:type="dxa"/>
            <w:vAlign w:val="bottom"/>
          </w:tcPr>
          <w:p w14:paraId="1B207E1E" w14:textId="77777777" w:rsidR="00990723" w:rsidRPr="00FA51B0" w:rsidRDefault="00990723" w:rsidP="00990723">
            <w:pPr>
              <w:tabs>
                <w:tab w:val="decimal" w:pos="612"/>
              </w:tabs>
              <w:overflowPunct w:val="0"/>
              <w:autoSpaceDE w:val="0"/>
              <w:autoSpaceDN w:val="0"/>
              <w:adjustRightInd w:val="0"/>
              <w:ind w:left="-7"/>
              <w:jc w:val="center"/>
              <w:textAlignment w:val="baseline"/>
              <w:rPr>
                <w:rFonts w:ascii="Calibri" w:hAnsi="Calibri" w:cs="Calibri"/>
                <w:sz w:val="19"/>
                <w:szCs w:val="19"/>
              </w:rPr>
            </w:pPr>
          </w:p>
        </w:tc>
        <w:tc>
          <w:tcPr>
            <w:tcW w:w="1008" w:type="dxa"/>
            <w:vAlign w:val="bottom"/>
          </w:tcPr>
          <w:p w14:paraId="48930676" w14:textId="77777777" w:rsidR="00990723" w:rsidRPr="00FA51B0" w:rsidRDefault="00990723" w:rsidP="00990723">
            <w:pPr>
              <w:tabs>
                <w:tab w:val="decimal" w:pos="612"/>
              </w:tabs>
              <w:overflowPunct w:val="0"/>
              <w:autoSpaceDE w:val="0"/>
              <w:autoSpaceDN w:val="0"/>
              <w:adjustRightInd w:val="0"/>
              <w:ind w:left="-7"/>
              <w:jc w:val="center"/>
              <w:textAlignment w:val="baseline"/>
              <w:rPr>
                <w:rFonts w:ascii="Calibri" w:hAnsi="Calibri" w:cs="Calibri"/>
                <w:sz w:val="19"/>
                <w:szCs w:val="19"/>
              </w:rPr>
            </w:pPr>
          </w:p>
        </w:tc>
        <w:tc>
          <w:tcPr>
            <w:tcW w:w="1232" w:type="dxa"/>
            <w:vAlign w:val="bottom"/>
          </w:tcPr>
          <w:p w14:paraId="4B6BB43C" w14:textId="77777777" w:rsidR="00990723" w:rsidRPr="00FA51B0" w:rsidRDefault="00990723" w:rsidP="00FB589C">
            <w:pPr>
              <w:pBdr>
                <w:top w:val="single" w:sz="4" w:space="1" w:color="FFFFFF"/>
                <w:bottom w:val="single" w:sz="4" w:space="1" w:color="FFFFFF"/>
              </w:pBdr>
              <w:overflowPunct w:val="0"/>
              <w:autoSpaceDE w:val="0"/>
              <w:autoSpaceDN w:val="0"/>
              <w:adjustRightInd w:val="0"/>
              <w:jc w:val="center"/>
              <w:textAlignment w:val="baseline"/>
              <w:rPr>
                <w:rFonts w:ascii="Calibri" w:hAnsi="Calibri" w:cs="Calibri"/>
                <w:sz w:val="19"/>
                <w:szCs w:val="19"/>
              </w:rPr>
            </w:pPr>
          </w:p>
        </w:tc>
      </w:tr>
      <w:tr w:rsidR="00990723" w:rsidRPr="0030227C" w14:paraId="0563A785" w14:textId="77777777" w:rsidTr="007850F6">
        <w:trPr>
          <w:trHeight w:val="284"/>
        </w:trPr>
        <w:tc>
          <w:tcPr>
            <w:tcW w:w="3420" w:type="dxa"/>
            <w:vAlign w:val="bottom"/>
          </w:tcPr>
          <w:p w14:paraId="3641FB99" w14:textId="77777777" w:rsidR="00990723" w:rsidRPr="00B81536" w:rsidRDefault="00990723" w:rsidP="00990723">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Browallia New"/>
                <w:sz w:val="19"/>
                <w:szCs w:val="24"/>
              </w:rPr>
            </w:pPr>
            <w:r w:rsidRPr="00B81536">
              <w:rPr>
                <w:rFonts w:ascii="Calibri" w:eastAsia="Arial Unicode MS" w:hAnsi="Calibri" w:cs="Browallia New"/>
                <w:sz w:val="19"/>
                <w:szCs w:val="24"/>
              </w:rPr>
              <w:t>Trade and other payables</w:t>
            </w:r>
          </w:p>
        </w:tc>
        <w:tc>
          <w:tcPr>
            <w:tcW w:w="900" w:type="dxa"/>
            <w:vAlign w:val="bottom"/>
          </w:tcPr>
          <w:p w14:paraId="1C5DDE72" w14:textId="38F430E9" w:rsidR="00990723" w:rsidRPr="00FA51B0" w:rsidRDefault="00990723" w:rsidP="007850F6">
            <w:pPr>
              <w:tabs>
                <w:tab w:val="decimal" w:pos="612"/>
              </w:tabs>
              <w:overflowPunct w:val="0"/>
              <w:autoSpaceDE w:val="0"/>
              <w:autoSpaceDN w:val="0"/>
              <w:adjustRightInd w:val="0"/>
              <w:ind w:left="-7"/>
              <w:jc w:val="center"/>
              <w:textAlignment w:val="baseline"/>
              <w:rPr>
                <w:rFonts w:ascii="Calibri" w:hAnsi="Calibri" w:cs="Calibri"/>
                <w:sz w:val="19"/>
                <w:szCs w:val="19"/>
              </w:rPr>
            </w:pPr>
          </w:p>
        </w:tc>
        <w:tc>
          <w:tcPr>
            <w:tcW w:w="959" w:type="dxa"/>
            <w:vAlign w:val="bottom"/>
          </w:tcPr>
          <w:p w14:paraId="582B884A" w14:textId="3418DD72" w:rsidR="00990723" w:rsidRPr="00FA51B0" w:rsidRDefault="00990723" w:rsidP="007850F6">
            <w:pPr>
              <w:tabs>
                <w:tab w:val="decimal" w:pos="612"/>
              </w:tabs>
              <w:overflowPunct w:val="0"/>
              <w:autoSpaceDE w:val="0"/>
              <w:autoSpaceDN w:val="0"/>
              <w:adjustRightInd w:val="0"/>
              <w:ind w:left="-7"/>
              <w:jc w:val="center"/>
              <w:textAlignment w:val="baseline"/>
              <w:rPr>
                <w:rFonts w:ascii="Calibri" w:hAnsi="Calibri" w:cs="Calibri"/>
                <w:sz w:val="19"/>
                <w:szCs w:val="19"/>
              </w:rPr>
            </w:pPr>
          </w:p>
        </w:tc>
        <w:tc>
          <w:tcPr>
            <w:tcW w:w="1204" w:type="dxa"/>
            <w:vAlign w:val="bottom"/>
          </w:tcPr>
          <w:p w14:paraId="191866A9" w14:textId="46A49C9C" w:rsidR="00990723" w:rsidRPr="00FA51B0" w:rsidRDefault="00990723" w:rsidP="007850F6">
            <w:pPr>
              <w:tabs>
                <w:tab w:val="decimal" w:pos="612"/>
              </w:tabs>
              <w:overflowPunct w:val="0"/>
              <w:autoSpaceDE w:val="0"/>
              <w:autoSpaceDN w:val="0"/>
              <w:adjustRightInd w:val="0"/>
              <w:ind w:left="-7"/>
              <w:jc w:val="center"/>
              <w:textAlignment w:val="baseline"/>
              <w:rPr>
                <w:rFonts w:ascii="Calibri" w:hAnsi="Calibri" w:cs="Calibri"/>
                <w:sz w:val="19"/>
                <w:szCs w:val="19"/>
              </w:rPr>
            </w:pPr>
          </w:p>
        </w:tc>
        <w:tc>
          <w:tcPr>
            <w:tcW w:w="1302" w:type="dxa"/>
            <w:vAlign w:val="bottom"/>
          </w:tcPr>
          <w:p w14:paraId="58272AD3" w14:textId="238F2C56" w:rsidR="00990723" w:rsidRPr="00FA51B0" w:rsidRDefault="00990723" w:rsidP="00990723">
            <w:pPr>
              <w:tabs>
                <w:tab w:val="decimal" w:pos="612"/>
              </w:tabs>
              <w:overflowPunct w:val="0"/>
              <w:autoSpaceDE w:val="0"/>
              <w:autoSpaceDN w:val="0"/>
              <w:adjustRightInd w:val="0"/>
              <w:ind w:left="-7"/>
              <w:jc w:val="right"/>
              <w:textAlignment w:val="baseline"/>
              <w:rPr>
                <w:rFonts w:ascii="Calibri" w:hAnsi="Calibri" w:cs="Calibri"/>
                <w:sz w:val="19"/>
                <w:szCs w:val="19"/>
              </w:rPr>
            </w:pPr>
          </w:p>
        </w:tc>
        <w:tc>
          <w:tcPr>
            <w:tcW w:w="1008" w:type="dxa"/>
            <w:vAlign w:val="bottom"/>
          </w:tcPr>
          <w:p w14:paraId="71A2BACA" w14:textId="1B298990" w:rsidR="00990723" w:rsidRPr="00FA51B0" w:rsidRDefault="00990723" w:rsidP="00990723">
            <w:pPr>
              <w:tabs>
                <w:tab w:val="decimal" w:pos="612"/>
              </w:tabs>
              <w:overflowPunct w:val="0"/>
              <w:autoSpaceDE w:val="0"/>
              <w:autoSpaceDN w:val="0"/>
              <w:adjustRightInd w:val="0"/>
              <w:ind w:left="-7"/>
              <w:jc w:val="right"/>
              <w:textAlignment w:val="baseline"/>
              <w:rPr>
                <w:rFonts w:ascii="Calibri" w:hAnsi="Calibri" w:cs="Calibri"/>
                <w:sz w:val="19"/>
                <w:szCs w:val="19"/>
              </w:rPr>
            </w:pPr>
          </w:p>
        </w:tc>
        <w:tc>
          <w:tcPr>
            <w:tcW w:w="1232" w:type="dxa"/>
            <w:vAlign w:val="bottom"/>
          </w:tcPr>
          <w:p w14:paraId="0AE4C4EE" w14:textId="44B2D1DB" w:rsidR="00990723" w:rsidRPr="00FA51B0" w:rsidRDefault="00990723" w:rsidP="00FB589C">
            <w:pPr>
              <w:pBdr>
                <w:top w:val="single" w:sz="4" w:space="1" w:color="FFFFFF"/>
                <w:bottom w:val="single" w:sz="4" w:space="1" w:color="FFFFFF"/>
              </w:pBdr>
              <w:overflowPunct w:val="0"/>
              <w:autoSpaceDE w:val="0"/>
              <w:autoSpaceDN w:val="0"/>
              <w:adjustRightInd w:val="0"/>
              <w:jc w:val="center"/>
              <w:textAlignment w:val="baseline"/>
              <w:rPr>
                <w:rFonts w:ascii="Calibri" w:hAnsi="Calibri" w:cs="Calibri"/>
                <w:sz w:val="19"/>
                <w:szCs w:val="19"/>
              </w:rPr>
            </w:pPr>
          </w:p>
        </w:tc>
      </w:tr>
      <w:tr w:rsidR="007850F6" w:rsidRPr="0030227C" w14:paraId="2EEA9975" w14:textId="77777777" w:rsidTr="007850F6">
        <w:trPr>
          <w:trHeight w:val="284"/>
        </w:trPr>
        <w:tc>
          <w:tcPr>
            <w:tcW w:w="3420" w:type="dxa"/>
            <w:vAlign w:val="bottom"/>
          </w:tcPr>
          <w:p w14:paraId="65CFE94E" w14:textId="4F046B97" w:rsidR="007850F6" w:rsidRPr="00B81536" w:rsidRDefault="007850F6" w:rsidP="007850F6">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Browallia New"/>
                <w:sz w:val="19"/>
                <w:szCs w:val="24"/>
              </w:rPr>
            </w:pPr>
            <w:r w:rsidRPr="00E44E58">
              <w:rPr>
                <w:rFonts w:ascii="Calibri" w:eastAsia="Arial Unicode MS" w:hAnsi="Calibri" w:cs="Calibri"/>
                <w:sz w:val="19"/>
                <w:szCs w:val="19"/>
              </w:rPr>
              <w:t>- related parties</w:t>
            </w:r>
          </w:p>
        </w:tc>
        <w:tc>
          <w:tcPr>
            <w:tcW w:w="900" w:type="dxa"/>
            <w:vAlign w:val="bottom"/>
          </w:tcPr>
          <w:p w14:paraId="74363205" w14:textId="77A06A1A" w:rsidR="007850F6" w:rsidRDefault="007850F6" w:rsidP="007850F6">
            <w:pPr>
              <w:tabs>
                <w:tab w:val="decimal" w:pos="612"/>
              </w:tabs>
              <w:overflowPunct w:val="0"/>
              <w:autoSpaceDE w:val="0"/>
              <w:autoSpaceDN w:val="0"/>
              <w:adjustRightInd w:val="0"/>
              <w:ind w:left="-7"/>
              <w:jc w:val="center"/>
              <w:textAlignment w:val="baseline"/>
              <w:rPr>
                <w:rFonts w:ascii="Calibri" w:hAnsi="Calibri" w:cs="Calibri"/>
                <w:sz w:val="19"/>
                <w:szCs w:val="19"/>
              </w:rPr>
            </w:pPr>
            <w:r w:rsidRPr="00A2160D">
              <w:rPr>
                <w:rFonts w:ascii="Calibri" w:hAnsi="Calibri" w:cs="Calibri"/>
                <w:sz w:val="19"/>
                <w:szCs w:val="19"/>
              </w:rPr>
              <w:t>-</w:t>
            </w:r>
          </w:p>
        </w:tc>
        <w:tc>
          <w:tcPr>
            <w:tcW w:w="959" w:type="dxa"/>
            <w:vAlign w:val="bottom"/>
          </w:tcPr>
          <w:p w14:paraId="5E29DE1B" w14:textId="60135703" w:rsidR="007850F6" w:rsidRPr="008C5B11" w:rsidRDefault="007850F6" w:rsidP="007850F6">
            <w:pPr>
              <w:tabs>
                <w:tab w:val="decimal" w:pos="612"/>
              </w:tabs>
              <w:overflowPunct w:val="0"/>
              <w:autoSpaceDE w:val="0"/>
              <w:autoSpaceDN w:val="0"/>
              <w:adjustRightInd w:val="0"/>
              <w:ind w:left="-7"/>
              <w:jc w:val="center"/>
              <w:textAlignment w:val="baseline"/>
              <w:rPr>
                <w:rFonts w:ascii="Calibri" w:hAnsi="Calibri" w:cs="Calibri"/>
                <w:sz w:val="19"/>
                <w:szCs w:val="19"/>
              </w:rPr>
            </w:pPr>
            <w:r w:rsidRPr="00C30918">
              <w:rPr>
                <w:rFonts w:ascii="Calibri" w:hAnsi="Calibri" w:cs="Calibri"/>
                <w:sz w:val="19"/>
                <w:szCs w:val="19"/>
              </w:rPr>
              <w:t>-</w:t>
            </w:r>
          </w:p>
        </w:tc>
        <w:tc>
          <w:tcPr>
            <w:tcW w:w="1204" w:type="dxa"/>
            <w:vAlign w:val="bottom"/>
          </w:tcPr>
          <w:p w14:paraId="073A880E" w14:textId="60FDF9C3" w:rsidR="007850F6" w:rsidRPr="00F841AA" w:rsidRDefault="007850F6" w:rsidP="007850F6">
            <w:pPr>
              <w:tabs>
                <w:tab w:val="decimal" w:pos="612"/>
              </w:tabs>
              <w:overflowPunct w:val="0"/>
              <w:autoSpaceDE w:val="0"/>
              <w:autoSpaceDN w:val="0"/>
              <w:adjustRightInd w:val="0"/>
              <w:ind w:left="-7"/>
              <w:jc w:val="center"/>
              <w:textAlignment w:val="baseline"/>
              <w:rPr>
                <w:rFonts w:ascii="Calibri" w:hAnsi="Calibri" w:cs="Calibri"/>
                <w:sz w:val="19"/>
                <w:szCs w:val="19"/>
              </w:rPr>
            </w:pPr>
            <w:r>
              <w:rPr>
                <w:rFonts w:ascii="Calibri" w:hAnsi="Calibri" w:cs="Calibri"/>
                <w:sz w:val="19"/>
                <w:szCs w:val="19"/>
              </w:rPr>
              <w:t>-</w:t>
            </w:r>
          </w:p>
        </w:tc>
        <w:tc>
          <w:tcPr>
            <w:tcW w:w="1302" w:type="dxa"/>
            <w:vAlign w:val="bottom"/>
          </w:tcPr>
          <w:p w14:paraId="6B82372F" w14:textId="7F94A825" w:rsidR="007850F6" w:rsidRDefault="007850F6" w:rsidP="007850F6">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3</w:t>
            </w:r>
          </w:p>
        </w:tc>
        <w:tc>
          <w:tcPr>
            <w:tcW w:w="1008" w:type="dxa"/>
            <w:vAlign w:val="bottom"/>
          </w:tcPr>
          <w:p w14:paraId="7D8BE574" w14:textId="1D1F2938" w:rsidR="007850F6" w:rsidRDefault="007850F6" w:rsidP="007850F6">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3</w:t>
            </w:r>
          </w:p>
        </w:tc>
        <w:tc>
          <w:tcPr>
            <w:tcW w:w="1232" w:type="dxa"/>
            <w:vAlign w:val="bottom"/>
          </w:tcPr>
          <w:p w14:paraId="7AEE9C2E" w14:textId="0B0533F6" w:rsidR="007850F6" w:rsidRDefault="007850F6" w:rsidP="00FB589C">
            <w:pPr>
              <w:pBdr>
                <w:top w:val="single" w:sz="4" w:space="1" w:color="FFFFFF"/>
                <w:bottom w:val="single" w:sz="4" w:space="1" w:color="FFFFFF"/>
              </w:pBd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r>
      <w:tr w:rsidR="007850F6" w:rsidRPr="0030227C" w14:paraId="5C51AA35" w14:textId="77777777" w:rsidTr="007850F6">
        <w:trPr>
          <w:trHeight w:val="284"/>
        </w:trPr>
        <w:tc>
          <w:tcPr>
            <w:tcW w:w="3420" w:type="dxa"/>
            <w:vAlign w:val="bottom"/>
          </w:tcPr>
          <w:p w14:paraId="359D5977" w14:textId="0A63885B" w:rsidR="007850F6" w:rsidRPr="00B81536" w:rsidRDefault="007850F6" w:rsidP="007850F6">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Browallia New"/>
                <w:sz w:val="19"/>
                <w:szCs w:val="24"/>
              </w:rPr>
            </w:pPr>
            <w:r w:rsidRPr="00E44E58">
              <w:rPr>
                <w:rFonts w:ascii="Calibri" w:eastAsia="Arial Unicode MS" w:hAnsi="Calibri" w:cs="Calibri"/>
                <w:sz w:val="19"/>
                <w:szCs w:val="19"/>
              </w:rPr>
              <w:t>- other parties</w:t>
            </w:r>
          </w:p>
        </w:tc>
        <w:tc>
          <w:tcPr>
            <w:tcW w:w="900" w:type="dxa"/>
            <w:vAlign w:val="bottom"/>
          </w:tcPr>
          <w:p w14:paraId="707DFB13" w14:textId="2772CEB8" w:rsidR="007850F6" w:rsidRDefault="007850F6" w:rsidP="007850F6">
            <w:pPr>
              <w:tabs>
                <w:tab w:val="decimal" w:pos="612"/>
              </w:tabs>
              <w:overflowPunct w:val="0"/>
              <w:autoSpaceDE w:val="0"/>
              <w:autoSpaceDN w:val="0"/>
              <w:adjustRightInd w:val="0"/>
              <w:ind w:left="-7"/>
              <w:jc w:val="center"/>
              <w:textAlignment w:val="baseline"/>
              <w:rPr>
                <w:rFonts w:ascii="Calibri" w:hAnsi="Calibri" w:cs="Calibri"/>
                <w:sz w:val="19"/>
                <w:szCs w:val="19"/>
              </w:rPr>
            </w:pPr>
            <w:r w:rsidRPr="00A2160D">
              <w:rPr>
                <w:rFonts w:ascii="Calibri" w:hAnsi="Calibri" w:cs="Calibri"/>
                <w:sz w:val="19"/>
                <w:szCs w:val="19"/>
              </w:rPr>
              <w:t>-</w:t>
            </w:r>
          </w:p>
        </w:tc>
        <w:tc>
          <w:tcPr>
            <w:tcW w:w="959" w:type="dxa"/>
            <w:vAlign w:val="bottom"/>
          </w:tcPr>
          <w:p w14:paraId="2C1607BB" w14:textId="7A714381" w:rsidR="007850F6" w:rsidRPr="008C5B11" w:rsidRDefault="007850F6" w:rsidP="007850F6">
            <w:pPr>
              <w:tabs>
                <w:tab w:val="decimal" w:pos="612"/>
              </w:tabs>
              <w:overflowPunct w:val="0"/>
              <w:autoSpaceDE w:val="0"/>
              <w:autoSpaceDN w:val="0"/>
              <w:adjustRightInd w:val="0"/>
              <w:ind w:left="-7"/>
              <w:jc w:val="center"/>
              <w:textAlignment w:val="baseline"/>
              <w:rPr>
                <w:rFonts w:ascii="Calibri" w:hAnsi="Calibri" w:cs="Calibri"/>
                <w:sz w:val="19"/>
                <w:szCs w:val="19"/>
              </w:rPr>
            </w:pPr>
            <w:r w:rsidRPr="00C30918">
              <w:rPr>
                <w:rFonts w:ascii="Calibri" w:hAnsi="Calibri" w:cs="Calibri"/>
                <w:sz w:val="19"/>
                <w:szCs w:val="19"/>
              </w:rPr>
              <w:t>-</w:t>
            </w:r>
          </w:p>
        </w:tc>
        <w:tc>
          <w:tcPr>
            <w:tcW w:w="1204" w:type="dxa"/>
            <w:vAlign w:val="bottom"/>
          </w:tcPr>
          <w:p w14:paraId="64336646" w14:textId="6637A3D2" w:rsidR="007850F6" w:rsidRPr="00F841AA" w:rsidRDefault="007850F6" w:rsidP="007850F6">
            <w:pPr>
              <w:tabs>
                <w:tab w:val="decimal" w:pos="612"/>
              </w:tabs>
              <w:overflowPunct w:val="0"/>
              <w:autoSpaceDE w:val="0"/>
              <w:autoSpaceDN w:val="0"/>
              <w:adjustRightInd w:val="0"/>
              <w:ind w:left="-7"/>
              <w:jc w:val="center"/>
              <w:textAlignment w:val="baseline"/>
              <w:rPr>
                <w:rFonts w:ascii="Calibri" w:hAnsi="Calibri" w:cs="Calibri"/>
                <w:sz w:val="19"/>
                <w:szCs w:val="19"/>
              </w:rPr>
            </w:pPr>
            <w:r>
              <w:rPr>
                <w:rFonts w:ascii="Calibri" w:hAnsi="Calibri" w:cs="Calibri"/>
                <w:sz w:val="19"/>
                <w:szCs w:val="19"/>
              </w:rPr>
              <w:t>-</w:t>
            </w:r>
          </w:p>
        </w:tc>
        <w:tc>
          <w:tcPr>
            <w:tcW w:w="1302" w:type="dxa"/>
            <w:vAlign w:val="bottom"/>
          </w:tcPr>
          <w:p w14:paraId="22E7875D" w14:textId="6AE2E2AE" w:rsidR="007850F6" w:rsidRDefault="007850F6" w:rsidP="007850F6">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2,100</w:t>
            </w:r>
          </w:p>
        </w:tc>
        <w:tc>
          <w:tcPr>
            <w:tcW w:w="1008" w:type="dxa"/>
            <w:vAlign w:val="bottom"/>
          </w:tcPr>
          <w:p w14:paraId="2740BEE6" w14:textId="30E10CBF" w:rsidR="007850F6" w:rsidRDefault="007850F6" w:rsidP="007850F6">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2,100</w:t>
            </w:r>
          </w:p>
        </w:tc>
        <w:tc>
          <w:tcPr>
            <w:tcW w:w="1232" w:type="dxa"/>
            <w:vAlign w:val="bottom"/>
          </w:tcPr>
          <w:p w14:paraId="79E8354C" w14:textId="61A72B9F" w:rsidR="007850F6" w:rsidRDefault="007850F6" w:rsidP="00FB589C">
            <w:pPr>
              <w:pBdr>
                <w:top w:val="single" w:sz="4" w:space="1" w:color="FFFFFF"/>
                <w:bottom w:val="single" w:sz="4" w:space="1" w:color="FFFFFF"/>
              </w:pBd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r>
      <w:tr w:rsidR="007850F6" w:rsidRPr="0030227C" w14:paraId="0D0AE258" w14:textId="77777777" w:rsidTr="007850F6">
        <w:trPr>
          <w:trHeight w:val="284"/>
        </w:trPr>
        <w:tc>
          <w:tcPr>
            <w:tcW w:w="3420" w:type="dxa"/>
            <w:vAlign w:val="bottom"/>
          </w:tcPr>
          <w:p w14:paraId="5B1E509D" w14:textId="77777777" w:rsidR="007850F6" w:rsidRPr="00FA51B0" w:rsidRDefault="007850F6" w:rsidP="007850F6">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Pr>
                <w:rFonts w:ascii="Calibri" w:eastAsia="Arial Unicode MS" w:hAnsi="Calibri" w:cs="Calibri"/>
                <w:sz w:val="19"/>
                <w:szCs w:val="19"/>
              </w:rPr>
              <w:t>Lease liabilities</w:t>
            </w:r>
          </w:p>
        </w:tc>
        <w:tc>
          <w:tcPr>
            <w:tcW w:w="900" w:type="dxa"/>
            <w:vAlign w:val="bottom"/>
          </w:tcPr>
          <w:p w14:paraId="350772D3" w14:textId="7B150B90" w:rsidR="007850F6" w:rsidRPr="00FA51B0" w:rsidRDefault="007850F6" w:rsidP="007850F6">
            <w:pPr>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6</w:t>
            </w:r>
            <w:r w:rsidR="007929E9">
              <w:rPr>
                <w:rFonts w:ascii="Calibri" w:hAnsi="Calibri" w:cs="Calibri"/>
                <w:sz w:val="19"/>
                <w:szCs w:val="19"/>
              </w:rPr>
              <w:t>2</w:t>
            </w:r>
            <w:r>
              <w:rPr>
                <w:rFonts w:ascii="Calibri" w:hAnsi="Calibri" w:cs="Calibri"/>
                <w:sz w:val="19"/>
                <w:szCs w:val="19"/>
              </w:rPr>
              <w:t>0</w:t>
            </w:r>
          </w:p>
        </w:tc>
        <w:tc>
          <w:tcPr>
            <w:tcW w:w="959" w:type="dxa"/>
            <w:vAlign w:val="bottom"/>
          </w:tcPr>
          <w:p w14:paraId="79CCCFAE" w14:textId="7A976E84" w:rsidR="007850F6" w:rsidRPr="00FA51B0" w:rsidRDefault="007850F6" w:rsidP="007850F6">
            <w:pPr>
              <w:overflowPunct w:val="0"/>
              <w:autoSpaceDE w:val="0"/>
              <w:autoSpaceDN w:val="0"/>
              <w:adjustRightInd w:val="0"/>
              <w:ind w:left="-7"/>
              <w:jc w:val="center"/>
              <w:textAlignment w:val="baseline"/>
              <w:rPr>
                <w:rFonts w:ascii="Calibri" w:hAnsi="Calibri" w:cs="Calibri"/>
                <w:sz w:val="19"/>
                <w:szCs w:val="19"/>
              </w:rPr>
            </w:pPr>
            <w:r w:rsidRPr="008C5B11">
              <w:rPr>
                <w:rFonts w:ascii="Calibri" w:hAnsi="Calibri" w:cs="Calibri"/>
                <w:sz w:val="19"/>
                <w:szCs w:val="19"/>
              </w:rPr>
              <w:t>-</w:t>
            </w:r>
          </w:p>
        </w:tc>
        <w:tc>
          <w:tcPr>
            <w:tcW w:w="1204" w:type="dxa"/>
            <w:vAlign w:val="bottom"/>
          </w:tcPr>
          <w:p w14:paraId="41484DE8" w14:textId="183AB42D" w:rsidR="007850F6" w:rsidRPr="00FA51B0" w:rsidRDefault="007850F6" w:rsidP="007850F6">
            <w:pPr>
              <w:overflowPunct w:val="0"/>
              <w:autoSpaceDE w:val="0"/>
              <w:autoSpaceDN w:val="0"/>
              <w:adjustRightInd w:val="0"/>
              <w:ind w:left="-7"/>
              <w:jc w:val="center"/>
              <w:textAlignment w:val="baseline"/>
              <w:rPr>
                <w:rFonts w:ascii="Calibri" w:hAnsi="Calibri" w:cs="Calibri"/>
                <w:sz w:val="19"/>
                <w:szCs w:val="19"/>
              </w:rPr>
            </w:pPr>
            <w:r w:rsidRPr="00F841AA">
              <w:rPr>
                <w:rFonts w:ascii="Calibri" w:hAnsi="Calibri" w:cs="Calibri"/>
                <w:sz w:val="19"/>
                <w:szCs w:val="19"/>
              </w:rPr>
              <w:t>-</w:t>
            </w:r>
          </w:p>
        </w:tc>
        <w:tc>
          <w:tcPr>
            <w:tcW w:w="1302" w:type="dxa"/>
            <w:vAlign w:val="bottom"/>
          </w:tcPr>
          <w:p w14:paraId="0DE19553" w14:textId="1F1EE2F0" w:rsidR="007850F6" w:rsidRPr="00FA51B0" w:rsidRDefault="007850F6" w:rsidP="007850F6">
            <w:pPr>
              <w:overflowPunct w:val="0"/>
              <w:autoSpaceDE w:val="0"/>
              <w:autoSpaceDN w:val="0"/>
              <w:adjustRightInd w:val="0"/>
              <w:ind w:left="-7"/>
              <w:jc w:val="center"/>
              <w:textAlignment w:val="baseline"/>
              <w:rPr>
                <w:rFonts w:ascii="Calibri" w:hAnsi="Calibri" w:cs="Calibri"/>
                <w:sz w:val="19"/>
                <w:szCs w:val="19"/>
              </w:rPr>
            </w:pPr>
            <w:r>
              <w:rPr>
                <w:rFonts w:ascii="Calibri" w:hAnsi="Calibri" w:cs="Calibri"/>
                <w:sz w:val="19"/>
                <w:szCs w:val="19"/>
              </w:rPr>
              <w:t>-</w:t>
            </w:r>
          </w:p>
        </w:tc>
        <w:tc>
          <w:tcPr>
            <w:tcW w:w="1008" w:type="dxa"/>
            <w:vAlign w:val="bottom"/>
          </w:tcPr>
          <w:p w14:paraId="222A550A" w14:textId="76986B60" w:rsidR="007850F6" w:rsidRPr="00FA51B0" w:rsidRDefault="007850F6" w:rsidP="007850F6">
            <w:pPr>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6</w:t>
            </w:r>
            <w:r w:rsidR="007929E9">
              <w:rPr>
                <w:rFonts w:ascii="Calibri" w:hAnsi="Calibri" w:cs="Calibri"/>
                <w:sz w:val="19"/>
                <w:szCs w:val="19"/>
              </w:rPr>
              <w:t>2</w:t>
            </w:r>
            <w:r>
              <w:rPr>
                <w:rFonts w:ascii="Calibri" w:hAnsi="Calibri" w:cs="Calibri"/>
                <w:sz w:val="19"/>
                <w:szCs w:val="19"/>
              </w:rPr>
              <w:t>0</w:t>
            </w:r>
          </w:p>
        </w:tc>
        <w:tc>
          <w:tcPr>
            <w:tcW w:w="1232" w:type="dxa"/>
            <w:vAlign w:val="bottom"/>
          </w:tcPr>
          <w:p w14:paraId="4D0D29D6" w14:textId="4014679F" w:rsidR="007850F6" w:rsidRPr="00FA51B0" w:rsidRDefault="007850F6" w:rsidP="00FB589C">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6.65</w:t>
            </w:r>
          </w:p>
        </w:tc>
      </w:tr>
    </w:tbl>
    <w:p w14:paraId="7E05A524" w14:textId="1E327FB1" w:rsidR="00AE395B" w:rsidRDefault="00AE395B" w:rsidP="00B7473A">
      <w:pPr>
        <w:pStyle w:val="Header"/>
        <w:tabs>
          <w:tab w:val="clear" w:pos="227"/>
          <w:tab w:val="clear" w:pos="454"/>
          <w:tab w:val="clear" w:pos="680"/>
          <w:tab w:val="left" w:pos="567"/>
        </w:tabs>
        <w:jc w:val="both"/>
        <w:rPr>
          <w:rFonts w:ascii="Calibri" w:hAnsi="Calibri" w:cs="Cordia New"/>
          <w:b/>
          <w:bCs/>
          <w:sz w:val="10"/>
          <w:szCs w:val="10"/>
        </w:rPr>
      </w:pPr>
    </w:p>
    <w:p w14:paraId="12596146" w14:textId="09F58835" w:rsidR="00FB589C" w:rsidRDefault="00FB589C" w:rsidP="00B7473A">
      <w:pPr>
        <w:pStyle w:val="Header"/>
        <w:tabs>
          <w:tab w:val="clear" w:pos="227"/>
          <w:tab w:val="clear" w:pos="454"/>
          <w:tab w:val="clear" w:pos="680"/>
          <w:tab w:val="left" w:pos="567"/>
        </w:tabs>
        <w:jc w:val="both"/>
        <w:rPr>
          <w:rFonts w:ascii="Calibri" w:hAnsi="Calibri" w:cs="Cordia New"/>
          <w:b/>
          <w:bCs/>
          <w:sz w:val="10"/>
          <w:szCs w:val="10"/>
        </w:rPr>
      </w:pPr>
    </w:p>
    <w:p w14:paraId="2B772190" w14:textId="144F4FA8" w:rsidR="00FB589C" w:rsidRDefault="00FB589C" w:rsidP="00B7473A">
      <w:pPr>
        <w:pStyle w:val="Header"/>
        <w:tabs>
          <w:tab w:val="clear" w:pos="227"/>
          <w:tab w:val="clear" w:pos="454"/>
          <w:tab w:val="clear" w:pos="680"/>
          <w:tab w:val="left" w:pos="567"/>
        </w:tabs>
        <w:jc w:val="both"/>
        <w:rPr>
          <w:rFonts w:ascii="Calibri" w:hAnsi="Calibri" w:cs="Cordia New"/>
          <w:b/>
          <w:bCs/>
          <w:sz w:val="10"/>
          <w:szCs w:val="10"/>
        </w:rPr>
      </w:pPr>
    </w:p>
    <w:p w14:paraId="41AF984D" w14:textId="0872ABA0" w:rsidR="00FB589C" w:rsidRDefault="00FB589C" w:rsidP="00B7473A">
      <w:pPr>
        <w:pStyle w:val="Header"/>
        <w:tabs>
          <w:tab w:val="clear" w:pos="227"/>
          <w:tab w:val="clear" w:pos="454"/>
          <w:tab w:val="clear" w:pos="680"/>
          <w:tab w:val="left" w:pos="567"/>
        </w:tabs>
        <w:jc w:val="both"/>
        <w:rPr>
          <w:rFonts w:ascii="Calibri" w:hAnsi="Calibri" w:cs="Cordia New"/>
          <w:b/>
          <w:bCs/>
          <w:sz w:val="10"/>
          <w:szCs w:val="10"/>
        </w:rPr>
      </w:pPr>
    </w:p>
    <w:p w14:paraId="322ED0F3" w14:textId="77777777" w:rsidR="00FB589C" w:rsidRPr="00D16375" w:rsidRDefault="00FB589C" w:rsidP="00B7473A">
      <w:pPr>
        <w:pStyle w:val="Header"/>
        <w:tabs>
          <w:tab w:val="clear" w:pos="227"/>
          <w:tab w:val="clear" w:pos="454"/>
          <w:tab w:val="clear" w:pos="680"/>
          <w:tab w:val="left" w:pos="567"/>
        </w:tabs>
        <w:jc w:val="both"/>
        <w:rPr>
          <w:rFonts w:ascii="Calibri" w:hAnsi="Calibri" w:cs="Cordia New"/>
          <w:b/>
          <w:bCs/>
          <w:sz w:val="10"/>
          <w:szCs w:val="10"/>
        </w:rPr>
      </w:pPr>
    </w:p>
    <w:tbl>
      <w:tblPr>
        <w:tblW w:w="10025" w:type="dxa"/>
        <w:tblInd w:w="-34" w:type="dxa"/>
        <w:tblLayout w:type="fixed"/>
        <w:tblLook w:val="0000" w:firstRow="0" w:lastRow="0" w:firstColumn="0" w:lastColumn="0" w:noHBand="0" w:noVBand="0"/>
      </w:tblPr>
      <w:tblGrid>
        <w:gridCol w:w="3420"/>
        <w:gridCol w:w="900"/>
        <w:gridCol w:w="959"/>
        <w:gridCol w:w="1204"/>
        <w:gridCol w:w="1302"/>
        <w:gridCol w:w="1008"/>
        <w:gridCol w:w="1232"/>
      </w:tblGrid>
      <w:tr w:rsidR="00251F23" w:rsidRPr="0030227C" w14:paraId="70454CFA" w14:textId="77777777" w:rsidTr="00682AFF">
        <w:trPr>
          <w:trHeight w:val="284"/>
          <w:tblHeader/>
        </w:trPr>
        <w:tc>
          <w:tcPr>
            <w:tcW w:w="3420" w:type="dxa"/>
            <w:vAlign w:val="bottom"/>
          </w:tcPr>
          <w:p w14:paraId="21926EC0" w14:textId="77777777" w:rsidR="00251F23" w:rsidRPr="00FA51B0" w:rsidRDefault="00251F23" w:rsidP="0056601D">
            <w:pPr>
              <w:tabs>
                <w:tab w:val="clear" w:pos="907"/>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5373" w:type="dxa"/>
            <w:gridSpan w:val="5"/>
            <w:vAlign w:val="bottom"/>
          </w:tcPr>
          <w:p w14:paraId="09AF791F" w14:textId="77777777" w:rsidR="00251F23" w:rsidRPr="00FA51B0" w:rsidRDefault="00251F23"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In Thousand Baht</w:t>
            </w:r>
          </w:p>
        </w:tc>
        <w:tc>
          <w:tcPr>
            <w:tcW w:w="1232" w:type="dxa"/>
            <w:vAlign w:val="bottom"/>
          </w:tcPr>
          <w:p w14:paraId="2BC644AC" w14:textId="77777777" w:rsidR="00251F23" w:rsidRPr="00FA51B0" w:rsidRDefault="00251F23" w:rsidP="0056601D">
            <w:pPr>
              <w:tabs>
                <w:tab w:val="left" w:pos="567"/>
              </w:tabs>
              <w:overflowPunct w:val="0"/>
              <w:autoSpaceDE w:val="0"/>
              <w:autoSpaceDN w:val="0"/>
              <w:adjustRightInd w:val="0"/>
              <w:jc w:val="center"/>
              <w:textAlignment w:val="baseline"/>
              <w:rPr>
                <w:rFonts w:ascii="Calibri" w:hAnsi="Calibri" w:cs="Calibri"/>
                <w:sz w:val="19"/>
                <w:szCs w:val="19"/>
              </w:rPr>
            </w:pPr>
          </w:p>
        </w:tc>
      </w:tr>
      <w:tr w:rsidR="00251F23" w:rsidRPr="0030227C" w14:paraId="20291973" w14:textId="77777777" w:rsidTr="00682AFF">
        <w:trPr>
          <w:trHeight w:val="284"/>
          <w:tblHeader/>
        </w:trPr>
        <w:tc>
          <w:tcPr>
            <w:tcW w:w="3420" w:type="dxa"/>
            <w:vAlign w:val="bottom"/>
          </w:tcPr>
          <w:p w14:paraId="2DA71280" w14:textId="77777777" w:rsidR="00251F23" w:rsidRPr="00FA51B0" w:rsidRDefault="00251F23" w:rsidP="0056601D">
            <w:pPr>
              <w:tabs>
                <w:tab w:val="clear" w:pos="907"/>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5373" w:type="dxa"/>
            <w:gridSpan w:val="5"/>
            <w:vAlign w:val="bottom"/>
          </w:tcPr>
          <w:p w14:paraId="7D7D7FC1" w14:textId="56F68A1D" w:rsidR="00251F23" w:rsidRPr="00FA51B0" w:rsidRDefault="00251F23"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BD0B80">
              <w:rPr>
                <w:rFonts w:ascii="Calibri" w:hAnsi="Calibri" w:cs="Calibri"/>
                <w:sz w:val="19"/>
                <w:szCs w:val="19"/>
              </w:rPr>
              <w:t>Separate Financial Statements</w:t>
            </w:r>
          </w:p>
        </w:tc>
        <w:tc>
          <w:tcPr>
            <w:tcW w:w="1232" w:type="dxa"/>
            <w:vAlign w:val="bottom"/>
          </w:tcPr>
          <w:p w14:paraId="529B0559" w14:textId="77777777" w:rsidR="00251F23" w:rsidRPr="00FA51B0" w:rsidRDefault="00251F23" w:rsidP="0056601D">
            <w:pPr>
              <w:tabs>
                <w:tab w:val="left" w:pos="567"/>
              </w:tabs>
              <w:overflowPunct w:val="0"/>
              <w:autoSpaceDE w:val="0"/>
              <w:autoSpaceDN w:val="0"/>
              <w:adjustRightInd w:val="0"/>
              <w:jc w:val="center"/>
              <w:textAlignment w:val="baseline"/>
              <w:rPr>
                <w:rFonts w:ascii="Calibri" w:hAnsi="Calibri" w:cs="Calibri"/>
                <w:sz w:val="19"/>
                <w:szCs w:val="19"/>
              </w:rPr>
            </w:pPr>
          </w:p>
        </w:tc>
      </w:tr>
      <w:tr w:rsidR="00251F23" w:rsidRPr="0030227C" w14:paraId="20578B2D" w14:textId="77777777" w:rsidTr="00682AFF">
        <w:trPr>
          <w:trHeight w:val="284"/>
          <w:tblHeader/>
        </w:trPr>
        <w:tc>
          <w:tcPr>
            <w:tcW w:w="3420" w:type="dxa"/>
            <w:vAlign w:val="bottom"/>
          </w:tcPr>
          <w:p w14:paraId="63C21CC1" w14:textId="77777777" w:rsidR="00251F23" w:rsidRPr="00FA51B0" w:rsidRDefault="00251F23" w:rsidP="0056601D">
            <w:pPr>
              <w:tabs>
                <w:tab w:val="clear" w:pos="907"/>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5373" w:type="dxa"/>
            <w:gridSpan w:val="5"/>
            <w:vAlign w:val="bottom"/>
          </w:tcPr>
          <w:p w14:paraId="28D5F8FF" w14:textId="012ED4BD" w:rsidR="00251F23" w:rsidRPr="00E961A4" w:rsidRDefault="00251F23" w:rsidP="0056601D">
            <w:pPr>
              <w:pBdr>
                <w:bottom w:val="single" w:sz="4" w:space="1" w:color="auto"/>
              </w:pBdr>
              <w:overflowPunct w:val="0"/>
              <w:autoSpaceDE w:val="0"/>
              <w:autoSpaceDN w:val="0"/>
              <w:adjustRightInd w:val="0"/>
              <w:jc w:val="center"/>
              <w:textAlignment w:val="baseline"/>
              <w:rPr>
                <w:rFonts w:ascii="Calibri" w:hAnsi="Calibri" w:cs="Cordia New"/>
                <w:sz w:val="19"/>
                <w:szCs w:val="19"/>
                <w:cs/>
              </w:rPr>
            </w:pPr>
            <w:r w:rsidRPr="00FA51B0">
              <w:rPr>
                <w:rFonts w:ascii="Calibri" w:hAnsi="Calibri" w:cs="Calibri"/>
                <w:sz w:val="19"/>
                <w:szCs w:val="19"/>
              </w:rPr>
              <w:t>As at December 31, 20</w:t>
            </w:r>
            <w:r w:rsidR="009C5EF5">
              <w:rPr>
                <w:rFonts w:ascii="Calibri" w:hAnsi="Calibri" w:cs="Calibri"/>
                <w:sz w:val="19"/>
                <w:szCs w:val="19"/>
              </w:rPr>
              <w:t>19</w:t>
            </w:r>
          </w:p>
        </w:tc>
        <w:tc>
          <w:tcPr>
            <w:tcW w:w="1232" w:type="dxa"/>
            <w:vAlign w:val="bottom"/>
          </w:tcPr>
          <w:p w14:paraId="33BE2328" w14:textId="77777777" w:rsidR="00251F23" w:rsidRPr="00FA51B0" w:rsidRDefault="00251F23" w:rsidP="0056601D">
            <w:pPr>
              <w:tabs>
                <w:tab w:val="left" w:pos="567"/>
              </w:tabs>
              <w:overflowPunct w:val="0"/>
              <w:autoSpaceDE w:val="0"/>
              <w:autoSpaceDN w:val="0"/>
              <w:adjustRightInd w:val="0"/>
              <w:jc w:val="center"/>
              <w:textAlignment w:val="baseline"/>
              <w:rPr>
                <w:rFonts w:ascii="Calibri" w:hAnsi="Calibri" w:cs="Calibri"/>
                <w:sz w:val="19"/>
                <w:szCs w:val="19"/>
              </w:rPr>
            </w:pPr>
          </w:p>
        </w:tc>
      </w:tr>
      <w:tr w:rsidR="00251F23" w:rsidRPr="0030227C" w14:paraId="016F6D82" w14:textId="77777777" w:rsidTr="00682AFF">
        <w:trPr>
          <w:trHeight w:val="284"/>
          <w:tblHeader/>
        </w:trPr>
        <w:tc>
          <w:tcPr>
            <w:tcW w:w="3420" w:type="dxa"/>
            <w:vAlign w:val="bottom"/>
          </w:tcPr>
          <w:p w14:paraId="5983086D" w14:textId="77777777" w:rsidR="00251F23" w:rsidRPr="00FA51B0" w:rsidRDefault="00251F23" w:rsidP="0056601D">
            <w:pPr>
              <w:tabs>
                <w:tab w:val="clear" w:pos="907"/>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1859" w:type="dxa"/>
            <w:gridSpan w:val="2"/>
          </w:tcPr>
          <w:p w14:paraId="12E71797" w14:textId="77777777" w:rsidR="00251F23" w:rsidRPr="00FA51B0" w:rsidRDefault="00251F23"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Fixed interest rates</w:t>
            </w:r>
          </w:p>
        </w:tc>
        <w:tc>
          <w:tcPr>
            <w:tcW w:w="1204" w:type="dxa"/>
          </w:tcPr>
          <w:p w14:paraId="4680B51A" w14:textId="77777777" w:rsidR="00251F23" w:rsidRPr="00FA51B0" w:rsidRDefault="00251F23" w:rsidP="0056601D">
            <w:pPr>
              <w:overflowPunct w:val="0"/>
              <w:autoSpaceDE w:val="0"/>
              <w:autoSpaceDN w:val="0"/>
              <w:adjustRightInd w:val="0"/>
              <w:jc w:val="center"/>
              <w:textAlignment w:val="baseline"/>
              <w:rPr>
                <w:rFonts w:ascii="Calibri" w:hAnsi="Calibri" w:cs="Calibri"/>
                <w:sz w:val="19"/>
                <w:szCs w:val="19"/>
              </w:rPr>
            </w:pPr>
          </w:p>
        </w:tc>
        <w:tc>
          <w:tcPr>
            <w:tcW w:w="1302" w:type="dxa"/>
          </w:tcPr>
          <w:p w14:paraId="52B07798" w14:textId="77777777" w:rsidR="00251F23" w:rsidRPr="00FA51B0" w:rsidRDefault="00251F23" w:rsidP="0056601D">
            <w:pPr>
              <w:overflowPunct w:val="0"/>
              <w:autoSpaceDE w:val="0"/>
              <w:autoSpaceDN w:val="0"/>
              <w:adjustRightInd w:val="0"/>
              <w:ind w:left="-108" w:right="-108"/>
              <w:jc w:val="center"/>
              <w:textAlignment w:val="baseline"/>
              <w:rPr>
                <w:rFonts w:ascii="Calibri" w:hAnsi="Calibri" w:cs="Calibri"/>
                <w:sz w:val="19"/>
                <w:szCs w:val="19"/>
              </w:rPr>
            </w:pPr>
          </w:p>
        </w:tc>
        <w:tc>
          <w:tcPr>
            <w:tcW w:w="1008" w:type="dxa"/>
          </w:tcPr>
          <w:p w14:paraId="56E8D131" w14:textId="77777777" w:rsidR="00251F23" w:rsidRPr="00FA51B0" w:rsidRDefault="00251F23" w:rsidP="0056601D">
            <w:pPr>
              <w:overflowPunct w:val="0"/>
              <w:autoSpaceDE w:val="0"/>
              <w:autoSpaceDN w:val="0"/>
              <w:adjustRightInd w:val="0"/>
              <w:jc w:val="center"/>
              <w:textAlignment w:val="baseline"/>
              <w:rPr>
                <w:rFonts w:ascii="Calibri" w:hAnsi="Calibri" w:cs="Calibri"/>
                <w:sz w:val="19"/>
                <w:szCs w:val="19"/>
              </w:rPr>
            </w:pPr>
          </w:p>
        </w:tc>
        <w:tc>
          <w:tcPr>
            <w:tcW w:w="1232" w:type="dxa"/>
            <w:vAlign w:val="bottom"/>
          </w:tcPr>
          <w:p w14:paraId="3CAE2FE0" w14:textId="77777777" w:rsidR="00251F23" w:rsidRPr="00FA51B0" w:rsidRDefault="00251F23" w:rsidP="0056601D">
            <w:pPr>
              <w:tabs>
                <w:tab w:val="left" w:pos="567"/>
              </w:tabs>
              <w:overflowPunct w:val="0"/>
              <w:autoSpaceDE w:val="0"/>
              <w:autoSpaceDN w:val="0"/>
              <w:adjustRightInd w:val="0"/>
              <w:jc w:val="center"/>
              <w:textAlignment w:val="baseline"/>
              <w:rPr>
                <w:rFonts w:ascii="Calibri" w:hAnsi="Calibri" w:cs="Calibri"/>
                <w:sz w:val="19"/>
                <w:szCs w:val="19"/>
              </w:rPr>
            </w:pPr>
          </w:p>
        </w:tc>
      </w:tr>
      <w:tr w:rsidR="00251F23" w:rsidRPr="0030227C" w14:paraId="2C1CC171" w14:textId="77777777" w:rsidTr="00682AFF">
        <w:trPr>
          <w:trHeight w:val="284"/>
          <w:tblHeader/>
        </w:trPr>
        <w:tc>
          <w:tcPr>
            <w:tcW w:w="3420" w:type="dxa"/>
            <w:vAlign w:val="bottom"/>
          </w:tcPr>
          <w:p w14:paraId="2AC8D27E" w14:textId="77777777" w:rsidR="00251F23" w:rsidRPr="00FA51B0" w:rsidRDefault="00251F23" w:rsidP="0056601D">
            <w:pPr>
              <w:tabs>
                <w:tab w:val="clear" w:pos="907"/>
                <w:tab w:val="left" w:pos="900"/>
                <w:tab w:val="left" w:pos="1440"/>
                <w:tab w:val="left" w:pos="1980"/>
              </w:tabs>
              <w:overflowPunct w:val="0"/>
              <w:autoSpaceDE w:val="0"/>
              <w:autoSpaceDN w:val="0"/>
              <w:adjustRightInd w:val="0"/>
              <w:jc w:val="center"/>
              <w:textAlignment w:val="baseline"/>
              <w:rPr>
                <w:rFonts w:ascii="Calibri" w:hAnsi="Calibri" w:cs="Calibri"/>
                <w:sz w:val="19"/>
                <w:szCs w:val="19"/>
                <w:u w:val="single"/>
              </w:rPr>
            </w:pPr>
          </w:p>
        </w:tc>
        <w:tc>
          <w:tcPr>
            <w:tcW w:w="900" w:type="dxa"/>
            <w:vAlign w:val="bottom"/>
          </w:tcPr>
          <w:p w14:paraId="75400370" w14:textId="77777777" w:rsidR="00251F23" w:rsidRPr="00FA51B0" w:rsidRDefault="00251F23"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Within 1 year</w:t>
            </w:r>
          </w:p>
        </w:tc>
        <w:tc>
          <w:tcPr>
            <w:tcW w:w="959" w:type="dxa"/>
            <w:vAlign w:val="bottom"/>
          </w:tcPr>
          <w:p w14:paraId="33D0D8F6" w14:textId="77777777" w:rsidR="00251F23" w:rsidRPr="00FA51B0" w:rsidRDefault="00251F23"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1-5 years</w:t>
            </w:r>
          </w:p>
        </w:tc>
        <w:tc>
          <w:tcPr>
            <w:tcW w:w="1204" w:type="dxa"/>
            <w:vAlign w:val="bottom"/>
          </w:tcPr>
          <w:p w14:paraId="6E201B93" w14:textId="77777777" w:rsidR="00251F23" w:rsidRPr="00FA51B0" w:rsidRDefault="00251F23"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Floating interest rate</w:t>
            </w:r>
          </w:p>
        </w:tc>
        <w:tc>
          <w:tcPr>
            <w:tcW w:w="1302" w:type="dxa"/>
            <w:vAlign w:val="bottom"/>
          </w:tcPr>
          <w:p w14:paraId="60CEB7CF" w14:textId="77777777" w:rsidR="00251F23" w:rsidRPr="00FA51B0" w:rsidRDefault="00251F23"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Non- interest bearing</w:t>
            </w:r>
          </w:p>
        </w:tc>
        <w:tc>
          <w:tcPr>
            <w:tcW w:w="1008" w:type="dxa"/>
            <w:vAlign w:val="bottom"/>
          </w:tcPr>
          <w:p w14:paraId="756E5F21" w14:textId="77777777" w:rsidR="00251F23" w:rsidRPr="00FA51B0" w:rsidRDefault="00251F23" w:rsidP="0056601D">
            <w:pPr>
              <w:pBdr>
                <w:bottom w:val="single" w:sz="4" w:space="1" w:color="auto"/>
              </w:pBdr>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Total</w:t>
            </w:r>
          </w:p>
        </w:tc>
        <w:tc>
          <w:tcPr>
            <w:tcW w:w="1232" w:type="dxa"/>
            <w:vAlign w:val="bottom"/>
          </w:tcPr>
          <w:p w14:paraId="26447A83" w14:textId="77777777" w:rsidR="00251F23" w:rsidRPr="00FA51B0" w:rsidRDefault="00251F23" w:rsidP="0056601D">
            <w:pPr>
              <w:pBdr>
                <w:bottom w:val="single" w:sz="4" w:space="1" w:color="auto"/>
              </w:pBdr>
              <w:tabs>
                <w:tab w:val="left" w:pos="567"/>
              </w:tabs>
              <w:overflowPunct w:val="0"/>
              <w:autoSpaceDE w:val="0"/>
              <w:autoSpaceDN w:val="0"/>
              <w:adjustRightInd w:val="0"/>
              <w:jc w:val="center"/>
              <w:textAlignment w:val="baseline"/>
              <w:rPr>
                <w:rFonts w:ascii="Calibri" w:hAnsi="Calibri" w:cs="Calibri"/>
                <w:sz w:val="19"/>
                <w:szCs w:val="19"/>
              </w:rPr>
            </w:pPr>
            <w:r w:rsidRPr="00FA51B0">
              <w:rPr>
                <w:rFonts w:ascii="Calibri" w:hAnsi="Calibri" w:cs="Calibri"/>
                <w:sz w:val="19"/>
                <w:szCs w:val="19"/>
              </w:rPr>
              <w:t>Effective rate (% p.a.)</w:t>
            </w:r>
          </w:p>
        </w:tc>
      </w:tr>
      <w:tr w:rsidR="00251F23" w:rsidRPr="0030227C" w14:paraId="7CAB26F3" w14:textId="77777777" w:rsidTr="00682AFF">
        <w:trPr>
          <w:trHeight w:val="284"/>
        </w:trPr>
        <w:tc>
          <w:tcPr>
            <w:tcW w:w="3420" w:type="dxa"/>
            <w:vAlign w:val="bottom"/>
          </w:tcPr>
          <w:p w14:paraId="6635DB53" w14:textId="77777777" w:rsidR="00251F23" w:rsidRPr="00FA51B0" w:rsidRDefault="00251F23" w:rsidP="0056601D">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Calibri"/>
                <w:b/>
                <w:bCs/>
                <w:sz w:val="19"/>
                <w:szCs w:val="19"/>
              </w:rPr>
            </w:pPr>
            <w:r w:rsidRPr="00FA51B0">
              <w:rPr>
                <w:rFonts w:ascii="Calibri" w:eastAsia="Arial Unicode MS" w:hAnsi="Calibri" w:cs="Calibri"/>
                <w:b/>
                <w:bCs/>
                <w:sz w:val="19"/>
                <w:szCs w:val="19"/>
              </w:rPr>
              <w:t>Financial assets</w:t>
            </w:r>
          </w:p>
        </w:tc>
        <w:tc>
          <w:tcPr>
            <w:tcW w:w="900" w:type="dxa"/>
          </w:tcPr>
          <w:p w14:paraId="3B2BDFBC" w14:textId="77777777" w:rsidR="00251F23" w:rsidRPr="00FA51B0" w:rsidRDefault="00251F23" w:rsidP="0056601D">
            <w:pPr>
              <w:overflowPunct w:val="0"/>
              <w:autoSpaceDE w:val="0"/>
              <w:autoSpaceDN w:val="0"/>
              <w:adjustRightInd w:val="0"/>
              <w:jc w:val="center"/>
              <w:textAlignment w:val="baseline"/>
              <w:rPr>
                <w:rFonts w:ascii="Calibri" w:eastAsia="Arial Unicode MS" w:hAnsi="Calibri" w:cs="Calibri"/>
                <w:sz w:val="19"/>
                <w:szCs w:val="19"/>
              </w:rPr>
            </w:pPr>
          </w:p>
        </w:tc>
        <w:tc>
          <w:tcPr>
            <w:tcW w:w="959" w:type="dxa"/>
          </w:tcPr>
          <w:p w14:paraId="1D330E4F" w14:textId="77777777" w:rsidR="00251F23" w:rsidRPr="00FA51B0" w:rsidRDefault="00251F23" w:rsidP="0056601D">
            <w:pPr>
              <w:overflowPunct w:val="0"/>
              <w:autoSpaceDE w:val="0"/>
              <w:autoSpaceDN w:val="0"/>
              <w:adjustRightInd w:val="0"/>
              <w:jc w:val="center"/>
              <w:textAlignment w:val="baseline"/>
              <w:rPr>
                <w:rFonts w:ascii="Calibri" w:eastAsia="Arial Unicode MS" w:hAnsi="Calibri" w:cs="Calibri"/>
                <w:sz w:val="19"/>
                <w:szCs w:val="19"/>
              </w:rPr>
            </w:pPr>
          </w:p>
        </w:tc>
        <w:tc>
          <w:tcPr>
            <w:tcW w:w="1204" w:type="dxa"/>
          </w:tcPr>
          <w:p w14:paraId="4AB8AC76" w14:textId="77777777" w:rsidR="00251F23" w:rsidRPr="00FA51B0" w:rsidRDefault="00251F23" w:rsidP="0056601D">
            <w:pPr>
              <w:overflowPunct w:val="0"/>
              <w:autoSpaceDE w:val="0"/>
              <w:autoSpaceDN w:val="0"/>
              <w:adjustRightInd w:val="0"/>
              <w:jc w:val="right"/>
              <w:textAlignment w:val="baseline"/>
              <w:rPr>
                <w:rFonts w:ascii="Calibri" w:eastAsia="Arial Unicode MS" w:hAnsi="Calibri" w:cs="Calibri"/>
                <w:sz w:val="19"/>
                <w:szCs w:val="19"/>
              </w:rPr>
            </w:pPr>
          </w:p>
        </w:tc>
        <w:tc>
          <w:tcPr>
            <w:tcW w:w="1302" w:type="dxa"/>
          </w:tcPr>
          <w:p w14:paraId="29BD1AD0" w14:textId="77777777" w:rsidR="00251F23" w:rsidRPr="00FA51B0" w:rsidRDefault="00251F23" w:rsidP="0056601D">
            <w:pPr>
              <w:tabs>
                <w:tab w:val="clear" w:pos="680"/>
                <w:tab w:val="decimal" w:pos="702"/>
              </w:tabs>
              <w:overflowPunct w:val="0"/>
              <w:autoSpaceDE w:val="0"/>
              <w:autoSpaceDN w:val="0"/>
              <w:adjustRightInd w:val="0"/>
              <w:jc w:val="right"/>
              <w:textAlignment w:val="baseline"/>
              <w:rPr>
                <w:rFonts w:ascii="Calibri" w:eastAsia="Arial Unicode MS" w:hAnsi="Calibri" w:cs="Calibri"/>
                <w:sz w:val="19"/>
                <w:szCs w:val="19"/>
              </w:rPr>
            </w:pPr>
          </w:p>
        </w:tc>
        <w:tc>
          <w:tcPr>
            <w:tcW w:w="1008" w:type="dxa"/>
          </w:tcPr>
          <w:p w14:paraId="56BA5F46" w14:textId="77777777" w:rsidR="00251F23" w:rsidRPr="00FA51B0" w:rsidRDefault="00251F23" w:rsidP="0056601D">
            <w:pPr>
              <w:overflowPunct w:val="0"/>
              <w:autoSpaceDE w:val="0"/>
              <w:autoSpaceDN w:val="0"/>
              <w:adjustRightInd w:val="0"/>
              <w:jc w:val="right"/>
              <w:textAlignment w:val="baseline"/>
              <w:rPr>
                <w:rFonts w:ascii="Calibri" w:eastAsia="Arial Unicode MS" w:hAnsi="Calibri" w:cs="Calibri"/>
                <w:sz w:val="19"/>
                <w:szCs w:val="19"/>
              </w:rPr>
            </w:pPr>
          </w:p>
        </w:tc>
        <w:tc>
          <w:tcPr>
            <w:tcW w:w="1232" w:type="dxa"/>
          </w:tcPr>
          <w:p w14:paraId="46E5E5BC" w14:textId="77777777" w:rsidR="00251F23" w:rsidRPr="00FA51B0" w:rsidRDefault="00251F23" w:rsidP="0056601D">
            <w:pPr>
              <w:overflowPunct w:val="0"/>
              <w:autoSpaceDE w:val="0"/>
              <w:autoSpaceDN w:val="0"/>
              <w:adjustRightInd w:val="0"/>
              <w:jc w:val="center"/>
              <w:textAlignment w:val="baseline"/>
              <w:rPr>
                <w:rFonts w:ascii="Calibri" w:eastAsia="Arial Unicode MS" w:hAnsi="Calibri" w:cs="Calibri"/>
                <w:sz w:val="19"/>
                <w:szCs w:val="19"/>
              </w:rPr>
            </w:pPr>
          </w:p>
        </w:tc>
      </w:tr>
      <w:tr w:rsidR="003B4898" w:rsidRPr="0030227C" w14:paraId="1C30956B" w14:textId="77777777" w:rsidTr="00682AFF">
        <w:trPr>
          <w:trHeight w:val="284"/>
        </w:trPr>
        <w:tc>
          <w:tcPr>
            <w:tcW w:w="3420" w:type="dxa"/>
            <w:vAlign w:val="bottom"/>
          </w:tcPr>
          <w:p w14:paraId="4D022752" w14:textId="77777777" w:rsidR="003B4898" w:rsidRPr="00FA51B0" w:rsidRDefault="003B4898" w:rsidP="003B4898">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FA51B0">
              <w:rPr>
                <w:rFonts w:ascii="Calibri" w:eastAsia="Arial Unicode MS" w:hAnsi="Calibri" w:cs="Calibri"/>
                <w:sz w:val="19"/>
                <w:szCs w:val="19"/>
              </w:rPr>
              <w:t>Cash and cash equivalents</w:t>
            </w:r>
          </w:p>
        </w:tc>
        <w:tc>
          <w:tcPr>
            <w:tcW w:w="900" w:type="dxa"/>
            <w:vAlign w:val="bottom"/>
          </w:tcPr>
          <w:p w14:paraId="66AB561E" w14:textId="248794C3" w:rsidR="003B4898" w:rsidRPr="00FA51B0" w:rsidRDefault="003B4898" w:rsidP="008B5684">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959" w:type="dxa"/>
            <w:vAlign w:val="bottom"/>
          </w:tcPr>
          <w:p w14:paraId="5613BB3A" w14:textId="2554097B" w:rsidR="003B4898" w:rsidRPr="00FA51B0" w:rsidRDefault="003B4898" w:rsidP="008B5684">
            <w:pPr>
              <w:overflowPunct w:val="0"/>
              <w:autoSpaceDE w:val="0"/>
              <w:autoSpaceDN w:val="0"/>
              <w:adjustRightInd w:val="0"/>
              <w:jc w:val="center"/>
              <w:textAlignment w:val="baseline"/>
              <w:rPr>
                <w:rFonts w:ascii="Calibri" w:hAnsi="Calibri" w:cs="Calibri"/>
                <w:sz w:val="19"/>
                <w:szCs w:val="19"/>
              </w:rPr>
            </w:pPr>
            <w:r w:rsidRPr="00C9679F">
              <w:rPr>
                <w:rFonts w:ascii="Calibri" w:hAnsi="Calibri" w:cs="Calibri"/>
                <w:sz w:val="19"/>
                <w:szCs w:val="19"/>
              </w:rPr>
              <w:t>-</w:t>
            </w:r>
          </w:p>
        </w:tc>
        <w:tc>
          <w:tcPr>
            <w:tcW w:w="1204" w:type="dxa"/>
            <w:vAlign w:val="bottom"/>
          </w:tcPr>
          <w:p w14:paraId="4E02835A" w14:textId="2C506F37" w:rsidR="003B4898" w:rsidRPr="00FA51B0" w:rsidRDefault="003B4898" w:rsidP="00A803C0">
            <w:pPr>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279</w:t>
            </w:r>
          </w:p>
        </w:tc>
        <w:tc>
          <w:tcPr>
            <w:tcW w:w="1302" w:type="dxa"/>
            <w:vAlign w:val="bottom"/>
          </w:tcPr>
          <w:p w14:paraId="5175E105" w14:textId="5C105205" w:rsidR="003B4898" w:rsidRPr="00FA51B0" w:rsidRDefault="003B4898" w:rsidP="00A803C0">
            <w:pP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22</w:t>
            </w:r>
          </w:p>
        </w:tc>
        <w:tc>
          <w:tcPr>
            <w:tcW w:w="1008" w:type="dxa"/>
            <w:vAlign w:val="bottom"/>
          </w:tcPr>
          <w:p w14:paraId="3246680A" w14:textId="7F9D9CFA" w:rsidR="003B4898" w:rsidRPr="00FA51B0" w:rsidRDefault="003B4898" w:rsidP="00A803C0">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301</w:t>
            </w:r>
          </w:p>
        </w:tc>
        <w:tc>
          <w:tcPr>
            <w:tcW w:w="1232" w:type="dxa"/>
            <w:vAlign w:val="bottom"/>
          </w:tcPr>
          <w:p w14:paraId="52121EB3" w14:textId="29A5CDE2" w:rsidR="003B4898" w:rsidRPr="00FA51B0" w:rsidRDefault="003B4898" w:rsidP="00682AFF">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0.37</w:t>
            </w:r>
            <w:r w:rsidR="00682AFF">
              <w:rPr>
                <w:rFonts w:ascii="Calibri" w:hAnsi="Calibri" w:cs="Calibri"/>
                <w:sz w:val="19"/>
                <w:szCs w:val="19"/>
              </w:rPr>
              <w:t xml:space="preserve"> </w:t>
            </w:r>
            <w:r>
              <w:rPr>
                <w:rFonts w:ascii="Calibri" w:hAnsi="Calibri" w:cs="Calibri"/>
                <w:sz w:val="19"/>
                <w:szCs w:val="19"/>
              </w:rPr>
              <w:t>-</w:t>
            </w:r>
            <w:r w:rsidR="00682AFF">
              <w:rPr>
                <w:rFonts w:ascii="Calibri" w:hAnsi="Calibri" w:cs="Calibri"/>
                <w:sz w:val="19"/>
                <w:szCs w:val="19"/>
              </w:rPr>
              <w:t xml:space="preserve"> </w:t>
            </w:r>
            <w:r>
              <w:rPr>
                <w:rFonts w:ascii="Calibri" w:hAnsi="Calibri" w:cs="Calibri"/>
                <w:sz w:val="19"/>
                <w:szCs w:val="19"/>
              </w:rPr>
              <w:t>0.50</w:t>
            </w:r>
          </w:p>
        </w:tc>
      </w:tr>
      <w:tr w:rsidR="003B4898" w:rsidRPr="0030227C" w14:paraId="5209D71D" w14:textId="77777777" w:rsidTr="00682AFF">
        <w:trPr>
          <w:trHeight w:val="284"/>
        </w:trPr>
        <w:tc>
          <w:tcPr>
            <w:tcW w:w="3420" w:type="dxa"/>
            <w:vAlign w:val="bottom"/>
          </w:tcPr>
          <w:p w14:paraId="0EE0DBED" w14:textId="77777777" w:rsidR="003B4898" w:rsidRPr="00FA51B0" w:rsidRDefault="003B4898" w:rsidP="003B4898">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Pr>
                <w:rFonts w:ascii="Calibri" w:eastAsia="Arial Unicode MS" w:hAnsi="Calibri" w:cs="Calibri"/>
                <w:sz w:val="19"/>
                <w:szCs w:val="19"/>
              </w:rPr>
              <w:t>Trade and other receivables</w:t>
            </w:r>
          </w:p>
        </w:tc>
        <w:tc>
          <w:tcPr>
            <w:tcW w:w="900" w:type="dxa"/>
            <w:vAlign w:val="bottom"/>
          </w:tcPr>
          <w:p w14:paraId="6361D376" w14:textId="12FB9DAE" w:rsidR="003B4898" w:rsidRPr="00FA51B0" w:rsidRDefault="003B4898" w:rsidP="008B5684">
            <w:pPr>
              <w:overflowPunct w:val="0"/>
              <w:autoSpaceDE w:val="0"/>
              <w:autoSpaceDN w:val="0"/>
              <w:adjustRightInd w:val="0"/>
              <w:jc w:val="center"/>
              <w:textAlignment w:val="baseline"/>
              <w:rPr>
                <w:rFonts w:ascii="Calibri" w:hAnsi="Calibri" w:cs="Calibri"/>
                <w:sz w:val="19"/>
                <w:szCs w:val="19"/>
              </w:rPr>
            </w:pPr>
          </w:p>
        </w:tc>
        <w:tc>
          <w:tcPr>
            <w:tcW w:w="959" w:type="dxa"/>
            <w:vAlign w:val="bottom"/>
          </w:tcPr>
          <w:p w14:paraId="3AFA30D5" w14:textId="5ECA53BF" w:rsidR="003B4898" w:rsidRPr="00FA51B0" w:rsidRDefault="003B4898" w:rsidP="008B5684">
            <w:pPr>
              <w:overflowPunct w:val="0"/>
              <w:autoSpaceDE w:val="0"/>
              <w:autoSpaceDN w:val="0"/>
              <w:adjustRightInd w:val="0"/>
              <w:jc w:val="center"/>
              <w:textAlignment w:val="baseline"/>
              <w:rPr>
                <w:rFonts w:ascii="Calibri" w:hAnsi="Calibri" w:cs="Calibri"/>
                <w:sz w:val="19"/>
                <w:szCs w:val="19"/>
              </w:rPr>
            </w:pPr>
          </w:p>
        </w:tc>
        <w:tc>
          <w:tcPr>
            <w:tcW w:w="1204" w:type="dxa"/>
          </w:tcPr>
          <w:p w14:paraId="2B30227D" w14:textId="6D9A981C" w:rsidR="003B4898" w:rsidRPr="00FA51B0" w:rsidRDefault="003B4898" w:rsidP="003B4898">
            <w:pPr>
              <w:overflowPunct w:val="0"/>
              <w:autoSpaceDE w:val="0"/>
              <w:autoSpaceDN w:val="0"/>
              <w:adjustRightInd w:val="0"/>
              <w:ind w:left="-7"/>
              <w:jc w:val="center"/>
              <w:textAlignment w:val="baseline"/>
              <w:rPr>
                <w:rFonts w:ascii="Calibri" w:hAnsi="Calibri" w:cs="Calibri"/>
                <w:sz w:val="19"/>
                <w:szCs w:val="19"/>
              </w:rPr>
            </w:pPr>
          </w:p>
        </w:tc>
        <w:tc>
          <w:tcPr>
            <w:tcW w:w="1302" w:type="dxa"/>
          </w:tcPr>
          <w:p w14:paraId="70A7D758" w14:textId="49D0E2D3" w:rsidR="003B4898" w:rsidRPr="00FA51B0" w:rsidRDefault="003B4898" w:rsidP="003B4898">
            <w:pPr>
              <w:overflowPunct w:val="0"/>
              <w:autoSpaceDE w:val="0"/>
              <w:autoSpaceDN w:val="0"/>
              <w:adjustRightInd w:val="0"/>
              <w:jc w:val="right"/>
              <w:textAlignment w:val="baseline"/>
              <w:rPr>
                <w:rFonts w:ascii="Calibri" w:hAnsi="Calibri" w:cs="Calibri"/>
                <w:sz w:val="19"/>
                <w:szCs w:val="19"/>
              </w:rPr>
            </w:pPr>
          </w:p>
        </w:tc>
        <w:tc>
          <w:tcPr>
            <w:tcW w:w="1008" w:type="dxa"/>
            <w:vAlign w:val="bottom"/>
          </w:tcPr>
          <w:p w14:paraId="71FD452D" w14:textId="5CFF50F0" w:rsidR="003B4898" w:rsidRPr="00FA51B0" w:rsidRDefault="003B4898" w:rsidP="003B4898">
            <w:pPr>
              <w:tabs>
                <w:tab w:val="decimal" w:pos="612"/>
              </w:tabs>
              <w:overflowPunct w:val="0"/>
              <w:autoSpaceDE w:val="0"/>
              <w:autoSpaceDN w:val="0"/>
              <w:adjustRightInd w:val="0"/>
              <w:ind w:left="-7"/>
              <w:jc w:val="right"/>
              <w:textAlignment w:val="baseline"/>
              <w:rPr>
                <w:rFonts w:ascii="Calibri" w:hAnsi="Calibri" w:cs="Calibri"/>
                <w:sz w:val="19"/>
                <w:szCs w:val="19"/>
              </w:rPr>
            </w:pPr>
          </w:p>
        </w:tc>
        <w:tc>
          <w:tcPr>
            <w:tcW w:w="1232" w:type="dxa"/>
            <w:vAlign w:val="bottom"/>
          </w:tcPr>
          <w:p w14:paraId="1C53B314" w14:textId="7A9FBC14" w:rsidR="003B4898" w:rsidRPr="00FA51B0" w:rsidRDefault="003B4898" w:rsidP="00682AFF">
            <w:pPr>
              <w:overflowPunct w:val="0"/>
              <w:autoSpaceDE w:val="0"/>
              <w:autoSpaceDN w:val="0"/>
              <w:adjustRightInd w:val="0"/>
              <w:jc w:val="center"/>
              <w:textAlignment w:val="baseline"/>
              <w:rPr>
                <w:rFonts w:ascii="Calibri" w:hAnsi="Calibri" w:cs="Calibri"/>
                <w:sz w:val="19"/>
                <w:szCs w:val="19"/>
              </w:rPr>
            </w:pPr>
          </w:p>
        </w:tc>
      </w:tr>
      <w:tr w:rsidR="00FB589C" w:rsidRPr="0030227C" w14:paraId="427AFBB0" w14:textId="77777777" w:rsidTr="006C6018">
        <w:trPr>
          <w:trHeight w:val="284"/>
        </w:trPr>
        <w:tc>
          <w:tcPr>
            <w:tcW w:w="3420" w:type="dxa"/>
            <w:vAlign w:val="bottom"/>
          </w:tcPr>
          <w:p w14:paraId="573F707D" w14:textId="75C6E8F0" w:rsidR="00FB589C" w:rsidRDefault="00FB589C" w:rsidP="00FB589C">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E44E58">
              <w:rPr>
                <w:rFonts w:ascii="Calibri" w:eastAsia="Arial Unicode MS" w:hAnsi="Calibri" w:cs="Calibri"/>
                <w:sz w:val="19"/>
                <w:szCs w:val="19"/>
              </w:rPr>
              <w:t>- related parties</w:t>
            </w:r>
          </w:p>
        </w:tc>
        <w:tc>
          <w:tcPr>
            <w:tcW w:w="900" w:type="dxa"/>
            <w:vAlign w:val="bottom"/>
          </w:tcPr>
          <w:p w14:paraId="37CB5CA1" w14:textId="6AE3435C" w:rsidR="00FB589C" w:rsidRDefault="00FB589C" w:rsidP="008B5684">
            <w:pPr>
              <w:overflowPunct w:val="0"/>
              <w:autoSpaceDE w:val="0"/>
              <w:autoSpaceDN w:val="0"/>
              <w:adjustRightInd w:val="0"/>
              <w:jc w:val="center"/>
              <w:textAlignment w:val="baseline"/>
              <w:rPr>
                <w:rFonts w:ascii="Calibri" w:hAnsi="Calibri" w:cs="Calibri"/>
                <w:sz w:val="19"/>
                <w:szCs w:val="19"/>
              </w:rPr>
            </w:pPr>
            <w:r w:rsidRPr="00A2160D">
              <w:rPr>
                <w:rFonts w:ascii="Calibri" w:hAnsi="Calibri" w:cs="Calibri"/>
                <w:sz w:val="19"/>
                <w:szCs w:val="19"/>
              </w:rPr>
              <w:t>-</w:t>
            </w:r>
          </w:p>
        </w:tc>
        <w:tc>
          <w:tcPr>
            <w:tcW w:w="959" w:type="dxa"/>
            <w:vAlign w:val="bottom"/>
          </w:tcPr>
          <w:p w14:paraId="0FAD5193" w14:textId="2B9C0A26" w:rsidR="00FB589C" w:rsidRPr="00C9679F" w:rsidRDefault="00FB589C" w:rsidP="008B5684">
            <w:pPr>
              <w:overflowPunct w:val="0"/>
              <w:autoSpaceDE w:val="0"/>
              <w:autoSpaceDN w:val="0"/>
              <w:adjustRightInd w:val="0"/>
              <w:jc w:val="center"/>
              <w:textAlignment w:val="baseline"/>
              <w:rPr>
                <w:rFonts w:ascii="Calibri" w:hAnsi="Calibri" w:cs="Calibri"/>
                <w:sz w:val="19"/>
                <w:szCs w:val="19"/>
              </w:rPr>
            </w:pPr>
            <w:r w:rsidRPr="00C30918">
              <w:rPr>
                <w:rFonts w:ascii="Calibri" w:hAnsi="Calibri" w:cs="Calibri"/>
                <w:sz w:val="19"/>
                <w:szCs w:val="19"/>
              </w:rPr>
              <w:t>-</w:t>
            </w:r>
          </w:p>
        </w:tc>
        <w:tc>
          <w:tcPr>
            <w:tcW w:w="1204" w:type="dxa"/>
            <w:vAlign w:val="bottom"/>
          </w:tcPr>
          <w:p w14:paraId="071F3A04" w14:textId="1CFBFBA3" w:rsidR="00FB589C" w:rsidRPr="00C9679F" w:rsidRDefault="00A803C0" w:rsidP="006C6018">
            <w:pPr>
              <w:overflowPunct w:val="0"/>
              <w:autoSpaceDE w:val="0"/>
              <w:autoSpaceDN w:val="0"/>
              <w:adjustRightInd w:val="0"/>
              <w:ind w:left="-7"/>
              <w:jc w:val="center"/>
              <w:textAlignment w:val="baseline"/>
              <w:rPr>
                <w:rFonts w:ascii="Calibri" w:hAnsi="Calibri" w:cs="Calibri"/>
                <w:sz w:val="19"/>
                <w:szCs w:val="19"/>
              </w:rPr>
            </w:pPr>
            <w:r>
              <w:rPr>
                <w:rFonts w:ascii="Calibri" w:hAnsi="Calibri" w:cs="Calibri"/>
                <w:sz w:val="19"/>
                <w:szCs w:val="19"/>
              </w:rPr>
              <w:t>-</w:t>
            </w:r>
          </w:p>
        </w:tc>
        <w:tc>
          <w:tcPr>
            <w:tcW w:w="1302" w:type="dxa"/>
            <w:vAlign w:val="bottom"/>
          </w:tcPr>
          <w:p w14:paraId="5401551D" w14:textId="2905A5E6" w:rsidR="00FB589C" w:rsidRDefault="00A803C0" w:rsidP="00A803C0">
            <w:pP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2,002</w:t>
            </w:r>
          </w:p>
        </w:tc>
        <w:tc>
          <w:tcPr>
            <w:tcW w:w="1008" w:type="dxa"/>
            <w:vAlign w:val="bottom"/>
          </w:tcPr>
          <w:p w14:paraId="522B1313" w14:textId="3EA677C5" w:rsidR="00FB589C" w:rsidRDefault="00A803C0" w:rsidP="00A803C0">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2,002</w:t>
            </w:r>
          </w:p>
        </w:tc>
        <w:tc>
          <w:tcPr>
            <w:tcW w:w="1232" w:type="dxa"/>
            <w:vAlign w:val="bottom"/>
          </w:tcPr>
          <w:p w14:paraId="59879C10" w14:textId="134D90E5" w:rsidR="00FB589C" w:rsidRPr="00C9679F" w:rsidRDefault="00A803C0" w:rsidP="00682AFF">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r>
      <w:tr w:rsidR="008B5684" w:rsidRPr="0030227C" w14:paraId="077FF717" w14:textId="77777777" w:rsidTr="006C6018">
        <w:trPr>
          <w:trHeight w:val="284"/>
        </w:trPr>
        <w:tc>
          <w:tcPr>
            <w:tcW w:w="3420" w:type="dxa"/>
            <w:vAlign w:val="bottom"/>
          </w:tcPr>
          <w:p w14:paraId="1F4F26E1" w14:textId="1C3E12AC" w:rsidR="008B5684" w:rsidRDefault="008B5684" w:rsidP="008B5684">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E44E58">
              <w:rPr>
                <w:rFonts w:ascii="Calibri" w:eastAsia="Arial Unicode MS" w:hAnsi="Calibri" w:cs="Calibri"/>
                <w:sz w:val="19"/>
                <w:szCs w:val="19"/>
              </w:rPr>
              <w:t>- other parties</w:t>
            </w:r>
          </w:p>
        </w:tc>
        <w:tc>
          <w:tcPr>
            <w:tcW w:w="900" w:type="dxa"/>
            <w:vAlign w:val="bottom"/>
          </w:tcPr>
          <w:p w14:paraId="3A934CD9" w14:textId="0C952A8D" w:rsidR="008B5684" w:rsidRDefault="008B5684" w:rsidP="008B5684">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959" w:type="dxa"/>
            <w:vAlign w:val="bottom"/>
          </w:tcPr>
          <w:p w14:paraId="3FF7E2C5" w14:textId="53EF985A" w:rsidR="008B5684" w:rsidRPr="00C9679F" w:rsidRDefault="008B5684" w:rsidP="008B5684">
            <w:pPr>
              <w:overflowPunct w:val="0"/>
              <w:autoSpaceDE w:val="0"/>
              <w:autoSpaceDN w:val="0"/>
              <w:adjustRightInd w:val="0"/>
              <w:jc w:val="center"/>
              <w:textAlignment w:val="baseline"/>
              <w:rPr>
                <w:rFonts w:ascii="Calibri" w:hAnsi="Calibri" w:cs="Calibri"/>
                <w:sz w:val="19"/>
                <w:szCs w:val="19"/>
              </w:rPr>
            </w:pPr>
            <w:r w:rsidRPr="00C9679F">
              <w:rPr>
                <w:rFonts w:ascii="Calibri" w:hAnsi="Calibri" w:cs="Calibri"/>
                <w:sz w:val="19"/>
                <w:szCs w:val="19"/>
              </w:rPr>
              <w:t>-</w:t>
            </w:r>
          </w:p>
        </w:tc>
        <w:tc>
          <w:tcPr>
            <w:tcW w:w="1204" w:type="dxa"/>
            <w:vAlign w:val="bottom"/>
          </w:tcPr>
          <w:p w14:paraId="23C3736A" w14:textId="29B49DAC" w:rsidR="008B5684" w:rsidRPr="00C9679F" w:rsidRDefault="008B5684" w:rsidP="006C6018">
            <w:pPr>
              <w:overflowPunct w:val="0"/>
              <w:autoSpaceDE w:val="0"/>
              <w:autoSpaceDN w:val="0"/>
              <w:adjustRightInd w:val="0"/>
              <w:ind w:left="-7"/>
              <w:jc w:val="center"/>
              <w:textAlignment w:val="baseline"/>
              <w:rPr>
                <w:rFonts w:ascii="Calibri" w:hAnsi="Calibri" w:cs="Calibri"/>
                <w:sz w:val="19"/>
                <w:szCs w:val="19"/>
              </w:rPr>
            </w:pPr>
            <w:r w:rsidRPr="00C9679F">
              <w:rPr>
                <w:rFonts w:ascii="Calibri" w:hAnsi="Calibri" w:cs="Calibri"/>
                <w:sz w:val="19"/>
                <w:szCs w:val="19"/>
              </w:rPr>
              <w:t>-</w:t>
            </w:r>
          </w:p>
        </w:tc>
        <w:tc>
          <w:tcPr>
            <w:tcW w:w="1302" w:type="dxa"/>
            <w:vAlign w:val="bottom"/>
          </w:tcPr>
          <w:p w14:paraId="1C2F66CD" w14:textId="5E02F88C" w:rsidR="008B5684" w:rsidRDefault="008B5684" w:rsidP="00A803C0">
            <w:pPr>
              <w:overflowPunct w:val="0"/>
              <w:autoSpaceDE w:val="0"/>
              <w:autoSpaceDN w:val="0"/>
              <w:adjustRightInd w:val="0"/>
              <w:jc w:val="right"/>
              <w:textAlignment w:val="baseline"/>
              <w:rPr>
                <w:rFonts w:ascii="Calibri" w:hAnsi="Calibri" w:cs="Calibri"/>
                <w:sz w:val="19"/>
                <w:szCs w:val="19"/>
              </w:rPr>
            </w:pPr>
            <w:r>
              <w:rPr>
                <w:rFonts w:ascii="Calibri" w:hAnsi="Calibri" w:cs="Calibri"/>
                <w:sz w:val="19"/>
                <w:szCs w:val="19"/>
              </w:rPr>
              <w:t>5,19</w:t>
            </w:r>
            <w:r w:rsidR="00682AFF">
              <w:rPr>
                <w:rFonts w:ascii="Calibri" w:hAnsi="Calibri" w:cs="Calibri"/>
                <w:sz w:val="19"/>
                <w:szCs w:val="19"/>
              </w:rPr>
              <w:t>0</w:t>
            </w:r>
          </w:p>
        </w:tc>
        <w:tc>
          <w:tcPr>
            <w:tcW w:w="1008" w:type="dxa"/>
            <w:vAlign w:val="bottom"/>
          </w:tcPr>
          <w:p w14:paraId="61879046" w14:textId="07B4E56A" w:rsidR="008B5684" w:rsidRDefault="008B5684" w:rsidP="00A803C0">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5,19</w:t>
            </w:r>
            <w:r w:rsidR="00682AFF">
              <w:rPr>
                <w:rFonts w:ascii="Calibri" w:hAnsi="Calibri" w:cs="Calibri"/>
                <w:sz w:val="19"/>
                <w:szCs w:val="19"/>
              </w:rPr>
              <w:t>0</w:t>
            </w:r>
          </w:p>
        </w:tc>
        <w:tc>
          <w:tcPr>
            <w:tcW w:w="1232" w:type="dxa"/>
            <w:vAlign w:val="bottom"/>
          </w:tcPr>
          <w:p w14:paraId="28B6CA69" w14:textId="3731553C" w:rsidR="008B5684" w:rsidRPr="00C9679F" w:rsidRDefault="008B5684" w:rsidP="00682AFF">
            <w:pPr>
              <w:overflowPunct w:val="0"/>
              <w:autoSpaceDE w:val="0"/>
              <w:autoSpaceDN w:val="0"/>
              <w:adjustRightInd w:val="0"/>
              <w:jc w:val="center"/>
              <w:textAlignment w:val="baseline"/>
              <w:rPr>
                <w:rFonts w:ascii="Calibri" w:hAnsi="Calibri" w:cs="Calibri"/>
                <w:sz w:val="19"/>
                <w:szCs w:val="19"/>
              </w:rPr>
            </w:pPr>
            <w:r w:rsidRPr="00C9679F">
              <w:rPr>
                <w:rFonts w:ascii="Calibri" w:hAnsi="Calibri" w:cs="Calibri"/>
                <w:sz w:val="19"/>
                <w:szCs w:val="19"/>
              </w:rPr>
              <w:t>-</w:t>
            </w:r>
          </w:p>
        </w:tc>
      </w:tr>
      <w:tr w:rsidR="00A803C0" w:rsidRPr="0030227C" w14:paraId="127C8C65" w14:textId="77777777" w:rsidTr="00682AFF">
        <w:trPr>
          <w:trHeight w:val="284"/>
        </w:trPr>
        <w:tc>
          <w:tcPr>
            <w:tcW w:w="3420" w:type="dxa"/>
            <w:vAlign w:val="bottom"/>
          </w:tcPr>
          <w:p w14:paraId="65B06F52" w14:textId="2EBB3ED4" w:rsidR="00A803C0" w:rsidRDefault="00A803C0" w:rsidP="00A803C0">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E44E58">
              <w:rPr>
                <w:rFonts w:ascii="Calibri" w:eastAsia="Arial Unicode MS" w:hAnsi="Calibri" w:cs="Calibri"/>
                <w:sz w:val="19"/>
                <w:szCs w:val="19"/>
              </w:rPr>
              <w:t>Deposits at financial institutions pledged as collateral</w:t>
            </w:r>
          </w:p>
        </w:tc>
        <w:tc>
          <w:tcPr>
            <w:tcW w:w="900" w:type="dxa"/>
            <w:vAlign w:val="bottom"/>
          </w:tcPr>
          <w:p w14:paraId="3CAB8551" w14:textId="2D5096A2" w:rsidR="00A803C0" w:rsidRDefault="00A803C0" w:rsidP="00A803C0">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959" w:type="dxa"/>
            <w:vAlign w:val="bottom"/>
          </w:tcPr>
          <w:p w14:paraId="1B2636D1" w14:textId="7431A2F5" w:rsidR="00A803C0" w:rsidRPr="00C9679F" w:rsidRDefault="00A803C0" w:rsidP="00A803C0">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1204" w:type="dxa"/>
            <w:vAlign w:val="bottom"/>
          </w:tcPr>
          <w:p w14:paraId="2411A0DB" w14:textId="2F45861E" w:rsidR="00A803C0" w:rsidRPr="00C9679F" w:rsidRDefault="00A803C0" w:rsidP="00682AFF">
            <w:pPr>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2,954</w:t>
            </w:r>
          </w:p>
        </w:tc>
        <w:tc>
          <w:tcPr>
            <w:tcW w:w="1302" w:type="dxa"/>
            <w:vAlign w:val="bottom"/>
          </w:tcPr>
          <w:p w14:paraId="5354BC7C" w14:textId="19370325" w:rsidR="00A803C0" w:rsidRDefault="00A803C0" w:rsidP="00682AFF">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c>
          <w:tcPr>
            <w:tcW w:w="1008" w:type="dxa"/>
            <w:vAlign w:val="bottom"/>
          </w:tcPr>
          <w:p w14:paraId="74CFD376" w14:textId="6E80588A" w:rsidR="00A803C0" w:rsidRDefault="00A803C0" w:rsidP="00A803C0">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2,954</w:t>
            </w:r>
          </w:p>
        </w:tc>
        <w:tc>
          <w:tcPr>
            <w:tcW w:w="1232" w:type="dxa"/>
            <w:vAlign w:val="bottom"/>
          </w:tcPr>
          <w:p w14:paraId="63F03DB7" w14:textId="4CD18584" w:rsidR="00A803C0" w:rsidRPr="00C9679F" w:rsidRDefault="00A803C0" w:rsidP="00682AFF">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0.37 - 0.50</w:t>
            </w:r>
          </w:p>
        </w:tc>
      </w:tr>
      <w:tr w:rsidR="00A803C0" w:rsidRPr="0030227C" w14:paraId="1E2EC5AB" w14:textId="77777777" w:rsidTr="00682AFF">
        <w:trPr>
          <w:trHeight w:val="284"/>
        </w:trPr>
        <w:tc>
          <w:tcPr>
            <w:tcW w:w="3420" w:type="dxa"/>
            <w:vAlign w:val="bottom"/>
          </w:tcPr>
          <w:p w14:paraId="5E8E4CFF" w14:textId="77777777" w:rsidR="00A803C0" w:rsidRPr="008937A1" w:rsidRDefault="00A803C0" w:rsidP="00A803C0">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Cordia New"/>
                <w:b/>
                <w:bCs/>
                <w:sz w:val="19"/>
                <w:szCs w:val="19"/>
                <w:cs/>
              </w:rPr>
            </w:pPr>
            <w:r w:rsidRPr="00FA51B0">
              <w:rPr>
                <w:rFonts w:ascii="Calibri" w:eastAsia="Arial Unicode MS" w:hAnsi="Calibri" w:cs="Calibri"/>
                <w:b/>
                <w:bCs/>
                <w:sz w:val="19"/>
                <w:szCs w:val="19"/>
              </w:rPr>
              <w:t>Financial liabilities</w:t>
            </w:r>
          </w:p>
        </w:tc>
        <w:tc>
          <w:tcPr>
            <w:tcW w:w="900" w:type="dxa"/>
            <w:vAlign w:val="bottom"/>
          </w:tcPr>
          <w:p w14:paraId="142CCE32" w14:textId="77777777" w:rsidR="00A803C0" w:rsidRPr="00FA51B0" w:rsidRDefault="00A803C0" w:rsidP="00A803C0">
            <w:pPr>
              <w:tabs>
                <w:tab w:val="decimal" w:pos="612"/>
              </w:tabs>
              <w:overflowPunct w:val="0"/>
              <w:autoSpaceDE w:val="0"/>
              <w:autoSpaceDN w:val="0"/>
              <w:adjustRightInd w:val="0"/>
              <w:ind w:left="-7"/>
              <w:jc w:val="center"/>
              <w:textAlignment w:val="baseline"/>
              <w:rPr>
                <w:rFonts w:ascii="Calibri" w:hAnsi="Calibri" w:cs="Calibri"/>
                <w:sz w:val="19"/>
                <w:szCs w:val="19"/>
              </w:rPr>
            </w:pPr>
          </w:p>
        </w:tc>
        <w:tc>
          <w:tcPr>
            <w:tcW w:w="959" w:type="dxa"/>
            <w:vAlign w:val="bottom"/>
          </w:tcPr>
          <w:p w14:paraId="15EF1BCC" w14:textId="77777777" w:rsidR="00A803C0" w:rsidRPr="00FA51B0" w:rsidRDefault="00A803C0" w:rsidP="00A803C0">
            <w:pPr>
              <w:tabs>
                <w:tab w:val="decimal" w:pos="612"/>
              </w:tabs>
              <w:overflowPunct w:val="0"/>
              <w:autoSpaceDE w:val="0"/>
              <w:autoSpaceDN w:val="0"/>
              <w:adjustRightInd w:val="0"/>
              <w:ind w:left="-7"/>
              <w:jc w:val="center"/>
              <w:textAlignment w:val="baseline"/>
              <w:rPr>
                <w:rFonts w:ascii="Calibri" w:hAnsi="Calibri" w:cs="Calibri"/>
                <w:sz w:val="19"/>
                <w:szCs w:val="19"/>
              </w:rPr>
            </w:pPr>
          </w:p>
        </w:tc>
        <w:tc>
          <w:tcPr>
            <w:tcW w:w="1204" w:type="dxa"/>
            <w:vAlign w:val="bottom"/>
          </w:tcPr>
          <w:p w14:paraId="110A2D77" w14:textId="77777777" w:rsidR="00A803C0" w:rsidRPr="00FA51B0" w:rsidRDefault="00A803C0" w:rsidP="00A803C0">
            <w:pPr>
              <w:tabs>
                <w:tab w:val="decimal" w:pos="612"/>
              </w:tabs>
              <w:overflowPunct w:val="0"/>
              <w:autoSpaceDE w:val="0"/>
              <w:autoSpaceDN w:val="0"/>
              <w:adjustRightInd w:val="0"/>
              <w:ind w:left="-7"/>
              <w:textAlignment w:val="baseline"/>
              <w:rPr>
                <w:rFonts w:ascii="Calibri" w:hAnsi="Calibri" w:cs="Calibri"/>
                <w:sz w:val="19"/>
                <w:szCs w:val="19"/>
              </w:rPr>
            </w:pPr>
          </w:p>
        </w:tc>
        <w:tc>
          <w:tcPr>
            <w:tcW w:w="1302" w:type="dxa"/>
            <w:vAlign w:val="bottom"/>
          </w:tcPr>
          <w:p w14:paraId="4E7EE53A" w14:textId="77777777" w:rsidR="00A803C0" w:rsidRPr="00FA51B0" w:rsidRDefault="00A803C0" w:rsidP="00A803C0">
            <w:pPr>
              <w:tabs>
                <w:tab w:val="decimal" w:pos="612"/>
              </w:tabs>
              <w:overflowPunct w:val="0"/>
              <w:autoSpaceDE w:val="0"/>
              <w:autoSpaceDN w:val="0"/>
              <w:adjustRightInd w:val="0"/>
              <w:ind w:left="-7"/>
              <w:textAlignment w:val="baseline"/>
              <w:rPr>
                <w:rFonts w:ascii="Calibri" w:hAnsi="Calibri" w:cs="Calibri"/>
                <w:sz w:val="19"/>
                <w:szCs w:val="19"/>
              </w:rPr>
            </w:pPr>
          </w:p>
        </w:tc>
        <w:tc>
          <w:tcPr>
            <w:tcW w:w="1008" w:type="dxa"/>
            <w:vAlign w:val="bottom"/>
          </w:tcPr>
          <w:p w14:paraId="752CC858" w14:textId="77777777" w:rsidR="00A803C0" w:rsidRPr="00FA51B0" w:rsidRDefault="00A803C0" w:rsidP="00A803C0">
            <w:pPr>
              <w:tabs>
                <w:tab w:val="decimal" w:pos="612"/>
              </w:tabs>
              <w:overflowPunct w:val="0"/>
              <w:autoSpaceDE w:val="0"/>
              <w:autoSpaceDN w:val="0"/>
              <w:adjustRightInd w:val="0"/>
              <w:ind w:left="-7"/>
              <w:textAlignment w:val="baseline"/>
              <w:rPr>
                <w:rFonts w:ascii="Calibri" w:hAnsi="Calibri" w:cs="Calibri"/>
                <w:sz w:val="19"/>
                <w:szCs w:val="19"/>
              </w:rPr>
            </w:pPr>
          </w:p>
        </w:tc>
        <w:tc>
          <w:tcPr>
            <w:tcW w:w="1232" w:type="dxa"/>
            <w:vAlign w:val="bottom"/>
          </w:tcPr>
          <w:p w14:paraId="520ED5D9" w14:textId="77777777" w:rsidR="00A803C0" w:rsidRPr="00FA51B0" w:rsidRDefault="00A803C0" w:rsidP="00682AFF">
            <w:pPr>
              <w:pBdr>
                <w:top w:val="single" w:sz="4" w:space="1" w:color="FFFFFF"/>
                <w:bottom w:val="single" w:sz="4" w:space="1" w:color="FFFFFF"/>
              </w:pBdr>
              <w:overflowPunct w:val="0"/>
              <w:autoSpaceDE w:val="0"/>
              <w:autoSpaceDN w:val="0"/>
              <w:adjustRightInd w:val="0"/>
              <w:jc w:val="center"/>
              <w:textAlignment w:val="baseline"/>
              <w:rPr>
                <w:rFonts w:ascii="Calibri" w:hAnsi="Calibri" w:cs="Calibri"/>
                <w:sz w:val="19"/>
                <w:szCs w:val="19"/>
              </w:rPr>
            </w:pPr>
          </w:p>
        </w:tc>
      </w:tr>
      <w:tr w:rsidR="00A803C0" w:rsidRPr="0030227C" w14:paraId="6EFE3F6B" w14:textId="77777777" w:rsidTr="00682AFF">
        <w:trPr>
          <w:trHeight w:val="284"/>
        </w:trPr>
        <w:tc>
          <w:tcPr>
            <w:tcW w:w="3420" w:type="dxa"/>
            <w:vAlign w:val="bottom"/>
          </w:tcPr>
          <w:p w14:paraId="0361F0D0" w14:textId="77777777" w:rsidR="00A803C0" w:rsidRPr="00B81536" w:rsidRDefault="00A803C0" w:rsidP="00A803C0">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Browallia New"/>
                <w:sz w:val="19"/>
                <w:szCs w:val="24"/>
              </w:rPr>
            </w:pPr>
            <w:r w:rsidRPr="00B81536">
              <w:rPr>
                <w:rFonts w:ascii="Calibri" w:eastAsia="Arial Unicode MS" w:hAnsi="Calibri" w:cs="Browallia New"/>
                <w:sz w:val="19"/>
                <w:szCs w:val="24"/>
              </w:rPr>
              <w:t>Trade and other payables</w:t>
            </w:r>
          </w:p>
        </w:tc>
        <w:tc>
          <w:tcPr>
            <w:tcW w:w="900" w:type="dxa"/>
            <w:vAlign w:val="bottom"/>
          </w:tcPr>
          <w:p w14:paraId="5F601E2C" w14:textId="662642CA" w:rsidR="00A803C0" w:rsidRPr="00FA51B0" w:rsidRDefault="00A803C0" w:rsidP="00A803C0">
            <w:pPr>
              <w:tabs>
                <w:tab w:val="decimal" w:pos="612"/>
              </w:tabs>
              <w:overflowPunct w:val="0"/>
              <w:autoSpaceDE w:val="0"/>
              <w:autoSpaceDN w:val="0"/>
              <w:adjustRightInd w:val="0"/>
              <w:ind w:left="-7"/>
              <w:jc w:val="center"/>
              <w:textAlignment w:val="baseline"/>
              <w:rPr>
                <w:rFonts w:ascii="Calibri" w:hAnsi="Calibri" w:cs="Calibri"/>
                <w:sz w:val="19"/>
                <w:szCs w:val="19"/>
              </w:rPr>
            </w:pPr>
          </w:p>
        </w:tc>
        <w:tc>
          <w:tcPr>
            <w:tcW w:w="959" w:type="dxa"/>
            <w:vAlign w:val="bottom"/>
          </w:tcPr>
          <w:p w14:paraId="05726A2F" w14:textId="3903E99F" w:rsidR="00A803C0" w:rsidRPr="00FA51B0" w:rsidRDefault="00A803C0" w:rsidP="00A803C0">
            <w:pPr>
              <w:tabs>
                <w:tab w:val="decimal" w:pos="612"/>
              </w:tabs>
              <w:overflowPunct w:val="0"/>
              <w:autoSpaceDE w:val="0"/>
              <w:autoSpaceDN w:val="0"/>
              <w:adjustRightInd w:val="0"/>
              <w:ind w:left="-7"/>
              <w:jc w:val="center"/>
              <w:textAlignment w:val="baseline"/>
              <w:rPr>
                <w:rFonts w:ascii="Calibri" w:hAnsi="Calibri" w:cs="Calibri"/>
                <w:sz w:val="19"/>
                <w:szCs w:val="19"/>
              </w:rPr>
            </w:pPr>
          </w:p>
        </w:tc>
        <w:tc>
          <w:tcPr>
            <w:tcW w:w="1204" w:type="dxa"/>
          </w:tcPr>
          <w:p w14:paraId="11604BA4" w14:textId="2A23C331" w:rsidR="00A803C0" w:rsidRPr="00FA51B0" w:rsidRDefault="00A803C0" w:rsidP="00A803C0">
            <w:pPr>
              <w:tabs>
                <w:tab w:val="decimal" w:pos="612"/>
              </w:tabs>
              <w:overflowPunct w:val="0"/>
              <w:autoSpaceDE w:val="0"/>
              <w:autoSpaceDN w:val="0"/>
              <w:adjustRightInd w:val="0"/>
              <w:ind w:left="-7"/>
              <w:jc w:val="center"/>
              <w:textAlignment w:val="baseline"/>
              <w:rPr>
                <w:rFonts w:ascii="Calibri" w:hAnsi="Calibri" w:cs="Calibri"/>
                <w:sz w:val="19"/>
                <w:szCs w:val="19"/>
              </w:rPr>
            </w:pPr>
          </w:p>
        </w:tc>
        <w:tc>
          <w:tcPr>
            <w:tcW w:w="1302" w:type="dxa"/>
            <w:vAlign w:val="bottom"/>
          </w:tcPr>
          <w:p w14:paraId="36429FC1" w14:textId="7658077A" w:rsidR="00A803C0" w:rsidRPr="00FA51B0" w:rsidRDefault="00A803C0" w:rsidP="00A803C0">
            <w:pPr>
              <w:tabs>
                <w:tab w:val="decimal" w:pos="612"/>
              </w:tabs>
              <w:overflowPunct w:val="0"/>
              <w:autoSpaceDE w:val="0"/>
              <w:autoSpaceDN w:val="0"/>
              <w:adjustRightInd w:val="0"/>
              <w:ind w:left="-7"/>
              <w:jc w:val="right"/>
              <w:textAlignment w:val="baseline"/>
              <w:rPr>
                <w:rFonts w:ascii="Calibri" w:hAnsi="Calibri" w:cs="Calibri"/>
                <w:sz w:val="19"/>
                <w:szCs w:val="19"/>
              </w:rPr>
            </w:pPr>
          </w:p>
        </w:tc>
        <w:tc>
          <w:tcPr>
            <w:tcW w:w="1008" w:type="dxa"/>
            <w:vAlign w:val="bottom"/>
          </w:tcPr>
          <w:p w14:paraId="34F78C66" w14:textId="15A1AC34" w:rsidR="00A803C0" w:rsidRPr="00FA51B0" w:rsidRDefault="00A803C0" w:rsidP="00A803C0">
            <w:pPr>
              <w:tabs>
                <w:tab w:val="decimal" w:pos="612"/>
              </w:tabs>
              <w:overflowPunct w:val="0"/>
              <w:autoSpaceDE w:val="0"/>
              <w:autoSpaceDN w:val="0"/>
              <w:adjustRightInd w:val="0"/>
              <w:ind w:left="-7"/>
              <w:jc w:val="right"/>
              <w:textAlignment w:val="baseline"/>
              <w:rPr>
                <w:rFonts w:ascii="Calibri" w:hAnsi="Calibri" w:cs="Calibri"/>
                <w:sz w:val="19"/>
                <w:szCs w:val="19"/>
              </w:rPr>
            </w:pPr>
          </w:p>
        </w:tc>
        <w:tc>
          <w:tcPr>
            <w:tcW w:w="1232" w:type="dxa"/>
            <w:vAlign w:val="bottom"/>
          </w:tcPr>
          <w:p w14:paraId="17D2045E" w14:textId="036A072B" w:rsidR="00A803C0" w:rsidRPr="00FA51B0" w:rsidRDefault="00A803C0" w:rsidP="00682AFF">
            <w:pPr>
              <w:pBdr>
                <w:top w:val="single" w:sz="4" w:space="1" w:color="FFFFFF"/>
                <w:bottom w:val="single" w:sz="4" w:space="1" w:color="FFFFFF"/>
              </w:pBdr>
              <w:overflowPunct w:val="0"/>
              <w:autoSpaceDE w:val="0"/>
              <w:autoSpaceDN w:val="0"/>
              <w:adjustRightInd w:val="0"/>
              <w:jc w:val="center"/>
              <w:textAlignment w:val="baseline"/>
              <w:rPr>
                <w:rFonts w:ascii="Calibri" w:hAnsi="Calibri" w:cs="Calibri"/>
                <w:sz w:val="19"/>
                <w:szCs w:val="19"/>
              </w:rPr>
            </w:pPr>
          </w:p>
        </w:tc>
      </w:tr>
      <w:tr w:rsidR="00A803C0" w:rsidRPr="0030227C" w14:paraId="71288C2C" w14:textId="77777777" w:rsidTr="006C6018">
        <w:trPr>
          <w:trHeight w:val="284"/>
        </w:trPr>
        <w:tc>
          <w:tcPr>
            <w:tcW w:w="3420" w:type="dxa"/>
            <w:vAlign w:val="bottom"/>
          </w:tcPr>
          <w:p w14:paraId="2DBC1064" w14:textId="32031639" w:rsidR="00A803C0" w:rsidRPr="00B81536" w:rsidRDefault="00A803C0" w:rsidP="00A803C0">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Browallia New"/>
                <w:sz w:val="19"/>
                <w:szCs w:val="24"/>
              </w:rPr>
            </w:pPr>
            <w:r w:rsidRPr="00E44E58">
              <w:rPr>
                <w:rFonts w:ascii="Calibri" w:eastAsia="Arial Unicode MS" w:hAnsi="Calibri" w:cs="Calibri"/>
                <w:sz w:val="19"/>
                <w:szCs w:val="19"/>
              </w:rPr>
              <w:t>- related parties</w:t>
            </w:r>
          </w:p>
        </w:tc>
        <w:tc>
          <w:tcPr>
            <w:tcW w:w="900" w:type="dxa"/>
            <w:vAlign w:val="bottom"/>
          </w:tcPr>
          <w:p w14:paraId="22CD8E0B" w14:textId="59DCE723" w:rsidR="00A803C0" w:rsidRPr="00C9679F" w:rsidRDefault="00A803C0" w:rsidP="00A803C0">
            <w:pPr>
              <w:tabs>
                <w:tab w:val="decimal" w:pos="612"/>
              </w:tabs>
              <w:overflowPunct w:val="0"/>
              <w:autoSpaceDE w:val="0"/>
              <w:autoSpaceDN w:val="0"/>
              <w:adjustRightInd w:val="0"/>
              <w:ind w:left="-7"/>
              <w:jc w:val="center"/>
              <w:textAlignment w:val="baseline"/>
              <w:rPr>
                <w:rFonts w:ascii="Calibri" w:hAnsi="Calibri" w:cs="Calibri"/>
                <w:sz w:val="19"/>
                <w:szCs w:val="19"/>
              </w:rPr>
            </w:pPr>
            <w:r>
              <w:rPr>
                <w:rFonts w:ascii="Calibri" w:hAnsi="Calibri" w:cs="Calibri"/>
                <w:sz w:val="19"/>
                <w:szCs w:val="19"/>
              </w:rPr>
              <w:t>-</w:t>
            </w:r>
          </w:p>
        </w:tc>
        <w:tc>
          <w:tcPr>
            <w:tcW w:w="959" w:type="dxa"/>
            <w:vAlign w:val="bottom"/>
          </w:tcPr>
          <w:p w14:paraId="42CEFAF0" w14:textId="0A9C1C22" w:rsidR="00A803C0" w:rsidRPr="00C9679F" w:rsidRDefault="00A803C0" w:rsidP="00A803C0">
            <w:pPr>
              <w:tabs>
                <w:tab w:val="decimal" w:pos="612"/>
              </w:tabs>
              <w:overflowPunct w:val="0"/>
              <w:autoSpaceDE w:val="0"/>
              <w:autoSpaceDN w:val="0"/>
              <w:adjustRightInd w:val="0"/>
              <w:ind w:left="-7"/>
              <w:jc w:val="center"/>
              <w:textAlignment w:val="baseline"/>
              <w:rPr>
                <w:rFonts w:ascii="Calibri" w:hAnsi="Calibri" w:cs="Calibri"/>
                <w:sz w:val="19"/>
                <w:szCs w:val="19"/>
              </w:rPr>
            </w:pPr>
            <w:r>
              <w:rPr>
                <w:rFonts w:ascii="Calibri" w:hAnsi="Calibri" w:cs="Calibri"/>
                <w:sz w:val="19"/>
                <w:szCs w:val="19"/>
              </w:rPr>
              <w:t>-</w:t>
            </w:r>
          </w:p>
        </w:tc>
        <w:tc>
          <w:tcPr>
            <w:tcW w:w="1204" w:type="dxa"/>
            <w:vAlign w:val="bottom"/>
          </w:tcPr>
          <w:p w14:paraId="197D92D8" w14:textId="21F005D7" w:rsidR="00A803C0" w:rsidRPr="00C9679F" w:rsidRDefault="00A803C0" w:rsidP="006C6018">
            <w:pPr>
              <w:tabs>
                <w:tab w:val="decimal" w:pos="612"/>
              </w:tabs>
              <w:overflowPunct w:val="0"/>
              <w:autoSpaceDE w:val="0"/>
              <w:autoSpaceDN w:val="0"/>
              <w:adjustRightInd w:val="0"/>
              <w:ind w:left="-7"/>
              <w:jc w:val="center"/>
              <w:textAlignment w:val="baseline"/>
              <w:rPr>
                <w:rFonts w:ascii="Calibri" w:hAnsi="Calibri" w:cs="Calibri"/>
                <w:sz w:val="19"/>
                <w:szCs w:val="19"/>
              </w:rPr>
            </w:pPr>
            <w:r>
              <w:rPr>
                <w:rFonts w:ascii="Calibri" w:hAnsi="Calibri" w:cs="Calibri"/>
                <w:sz w:val="19"/>
                <w:szCs w:val="19"/>
              </w:rPr>
              <w:t>-</w:t>
            </w:r>
          </w:p>
        </w:tc>
        <w:tc>
          <w:tcPr>
            <w:tcW w:w="1302" w:type="dxa"/>
            <w:vAlign w:val="bottom"/>
          </w:tcPr>
          <w:p w14:paraId="01773127" w14:textId="0EEAD8E9" w:rsidR="00A803C0" w:rsidRDefault="00A803C0" w:rsidP="00A803C0">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16,922</w:t>
            </w:r>
          </w:p>
        </w:tc>
        <w:tc>
          <w:tcPr>
            <w:tcW w:w="1008" w:type="dxa"/>
            <w:vAlign w:val="bottom"/>
          </w:tcPr>
          <w:p w14:paraId="54A55FFC" w14:textId="289BB082" w:rsidR="00A803C0" w:rsidRDefault="00A803C0" w:rsidP="00A803C0">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16,922</w:t>
            </w:r>
          </w:p>
        </w:tc>
        <w:tc>
          <w:tcPr>
            <w:tcW w:w="1232" w:type="dxa"/>
            <w:vAlign w:val="bottom"/>
          </w:tcPr>
          <w:p w14:paraId="676036F0" w14:textId="77CF321B" w:rsidR="00A803C0" w:rsidRPr="00C9679F" w:rsidRDefault="00A803C0" w:rsidP="00682AFF">
            <w:pPr>
              <w:pBdr>
                <w:top w:val="single" w:sz="4" w:space="1" w:color="FFFFFF"/>
                <w:bottom w:val="single" w:sz="4" w:space="1" w:color="FFFFFF"/>
              </w:pBd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w:t>
            </w:r>
          </w:p>
        </w:tc>
      </w:tr>
      <w:tr w:rsidR="00A803C0" w:rsidRPr="0030227C" w14:paraId="32F1CD58" w14:textId="77777777" w:rsidTr="006C6018">
        <w:trPr>
          <w:trHeight w:val="284"/>
        </w:trPr>
        <w:tc>
          <w:tcPr>
            <w:tcW w:w="3420" w:type="dxa"/>
            <w:vAlign w:val="bottom"/>
          </w:tcPr>
          <w:p w14:paraId="2C1FBF8A" w14:textId="3B785E0D" w:rsidR="00A803C0" w:rsidRPr="00B81536" w:rsidRDefault="00A803C0" w:rsidP="00A803C0">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Browallia New"/>
                <w:sz w:val="19"/>
                <w:szCs w:val="24"/>
              </w:rPr>
            </w:pPr>
            <w:r w:rsidRPr="00E44E58">
              <w:rPr>
                <w:rFonts w:ascii="Calibri" w:eastAsia="Arial Unicode MS" w:hAnsi="Calibri" w:cs="Calibri"/>
                <w:sz w:val="19"/>
                <w:szCs w:val="19"/>
              </w:rPr>
              <w:t>- other parties</w:t>
            </w:r>
          </w:p>
        </w:tc>
        <w:tc>
          <w:tcPr>
            <w:tcW w:w="900" w:type="dxa"/>
            <w:vAlign w:val="bottom"/>
          </w:tcPr>
          <w:p w14:paraId="5903EC52" w14:textId="382D92D7" w:rsidR="00A803C0" w:rsidRPr="00C9679F" w:rsidRDefault="00A803C0" w:rsidP="00A803C0">
            <w:pPr>
              <w:tabs>
                <w:tab w:val="decimal" w:pos="612"/>
              </w:tabs>
              <w:overflowPunct w:val="0"/>
              <w:autoSpaceDE w:val="0"/>
              <w:autoSpaceDN w:val="0"/>
              <w:adjustRightInd w:val="0"/>
              <w:ind w:left="-7"/>
              <w:jc w:val="center"/>
              <w:textAlignment w:val="baseline"/>
              <w:rPr>
                <w:rFonts w:ascii="Calibri" w:hAnsi="Calibri" w:cs="Calibri"/>
                <w:sz w:val="19"/>
                <w:szCs w:val="19"/>
              </w:rPr>
            </w:pPr>
            <w:r w:rsidRPr="00C9679F">
              <w:rPr>
                <w:rFonts w:ascii="Calibri" w:hAnsi="Calibri" w:cs="Calibri"/>
                <w:sz w:val="19"/>
                <w:szCs w:val="19"/>
              </w:rPr>
              <w:t>-</w:t>
            </w:r>
          </w:p>
        </w:tc>
        <w:tc>
          <w:tcPr>
            <w:tcW w:w="959" w:type="dxa"/>
            <w:vAlign w:val="bottom"/>
          </w:tcPr>
          <w:p w14:paraId="068DE1CE" w14:textId="4767016B" w:rsidR="00A803C0" w:rsidRPr="00C9679F" w:rsidRDefault="00A803C0" w:rsidP="00A803C0">
            <w:pPr>
              <w:tabs>
                <w:tab w:val="decimal" w:pos="612"/>
              </w:tabs>
              <w:overflowPunct w:val="0"/>
              <w:autoSpaceDE w:val="0"/>
              <w:autoSpaceDN w:val="0"/>
              <w:adjustRightInd w:val="0"/>
              <w:ind w:left="-7"/>
              <w:jc w:val="center"/>
              <w:textAlignment w:val="baseline"/>
              <w:rPr>
                <w:rFonts w:ascii="Calibri" w:hAnsi="Calibri" w:cs="Calibri"/>
                <w:sz w:val="19"/>
                <w:szCs w:val="19"/>
              </w:rPr>
            </w:pPr>
            <w:r w:rsidRPr="00C9679F">
              <w:rPr>
                <w:rFonts w:ascii="Calibri" w:hAnsi="Calibri" w:cs="Calibri"/>
                <w:sz w:val="19"/>
                <w:szCs w:val="19"/>
              </w:rPr>
              <w:t>-</w:t>
            </w:r>
          </w:p>
        </w:tc>
        <w:tc>
          <w:tcPr>
            <w:tcW w:w="1204" w:type="dxa"/>
            <w:vAlign w:val="bottom"/>
          </w:tcPr>
          <w:p w14:paraId="0C1C516A" w14:textId="55AE525E" w:rsidR="00A803C0" w:rsidRPr="00C9679F" w:rsidRDefault="00A803C0" w:rsidP="006C6018">
            <w:pPr>
              <w:tabs>
                <w:tab w:val="decimal" w:pos="612"/>
              </w:tabs>
              <w:overflowPunct w:val="0"/>
              <w:autoSpaceDE w:val="0"/>
              <w:autoSpaceDN w:val="0"/>
              <w:adjustRightInd w:val="0"/>
              <w:ind w:left="-7"/>
              <w:jc w:val="center"/>
              <w:textAlignment w:val="baseline"/>
              <w:rPr>
                <w:rFonts w:ascii="Calibri" w:hAnsi="Calibri" w:cs="Calibri"/>
                <w:sz w:val="19"/>
                <w:szCs w:val="19"/>
              </w:rPr>
            </w:pPr>
            <w:r w:rsidRPr="00C9679F">
              <w:rPr>
                <w:rFonts w:ascii="Calibri" w:hAnsi="Calibri" w:cs="Calibri"/>
                <w:sz w:val="19"/>
                <w:szCs w:val="19"/>
              </w:rPr>
              <w:t>-</w:t>
            </w:r>
          </w:p>
        </w:tc>
        <w:tc>
          <w:tcPr>
            <w:tcW w:w="1302" w:type="dxa"/>
            <w:vAlign w:val="bottom"/>
          </w:tcPr>
          <w:p w14:paraId="356BFE1D" w14:textId="1B9ABA97" w:rsidR="00A803C0" w:rsidRDefault="00A803C0" w:rsidP="00A803C0">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3,386</w:t>
            </w:r>
          </w:p>
        </w:tc>
        <w:tc>
          <w:tcPr>
            <w:tcW w:w="1008" w:type="dxa"/>
            <w:vAlign w:val="bottom"/>
          </w:tcPr>
          <w:p w14:paraId="0B0077A1" w14:textId="19F4EF8D" w:rsidR="00A803C0" w:rsidRDefault="00A803C0" w:rsidP="00A803C0">
            <w:pPr>
              <w:tabs>
                <w:tab w:val="decimal" w:pos="612"/>
              </w:tabs>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3,386</w:t>
            </w:r>
          </w:p>
        </w:tc>
        <w:tc>
          <w:tcPr>
            <w:tcW w:w="1232" w:type="dxa"/>
            <w:vAlign w:val="bottom"/>
          </w:tcPr>
          <w:p w14:paraId="2BFA0DD7" w14:textId="6496ACA4" w:rsidR="00A803C0" w:rsidRPr="00C9679F" w:rsidRDefault="00A803C0" w:rsidP="00682AFF">
            <w:pPr>
              <w:pBdr>
                <w:top w:val="single" w:sz="4" w:space="1" w:color="FFFFFF"/>
                <w:bottom w:val="single" w:sz="4" w:space="1" w:color="FFFFFF"/>
              </w:pBdr>
              <w:overflowPunct w:val="0"/>
              <w:autoSpaceDE w:val="0"/>
              <w:autoSpaceDN w:val="0"/>
              <w:adjustRightInd w:val="0"/>
              <w:jc w:val="center"/>
              <w:textAlignment w:val="baseline"/>
              <w:rPr>
                <w:rFonts w:ascii="Calibri" w:hAnsi="Calibri" w:cs="Calibri"/>
                <w:sz w:val="19"/>
                <w:szCs w:val="19"/>
              </w:rPr>
            </w:pPr>
            <w:r w:rsidRPr="00C9679F">
              <w:rPr>
                <w:rFonts w:ascii="Calibri" w:hAnsi="Calibri" w:cs="Calibri"/>
                <w:sz w:val="19"/>
                <w:szCs w:val="19"/>
              </w:rPr>
              <w:t>-</w:t>
            </w:r>
          </w:p>
        </w:tc>
      </w:tr>
      <w:tr w:rsidR="00A803C0" w:rsidRPr="0030227C" w14:paraId="4B6D9181" w14:textId="77777777" w:rsidTr="006C6018">
        <w:trPr>
          <w:trHeight w:val="284"/>
        </w:trPr>
        <w:tc>
          <w:tcPr>
            <w:tcW w:w="3420" w:type="dxa"/>
            <w:vAlign w:val="bottom"/>
          </w:tcPr>
          <w:p w14:paraId="2AD3F1B2" w14:textId="77777777" w:rsidR="00A803C0" w:rsidRDefault="00A803C0" w:rsidP="00A803C0">
            <w:pPr>
              <w:tabs>
                <w:tab w:val="clear" w:pos="907"/>
                <w:tab w:val="left" w:pos="900"/>
                <w:tab w:val="left" w:pos="1440"/>
                <w:tab w:val="left" w:pos="1980"/>
              </w:tabs>
              <w:overflowPunct w:val="0"/>
              <w:autoSpaceDE w:val="0"/>
              <w:autoSpaceDN w:val="0"/>
              <w:adjustRightInd w:val="0"/>
              <w:textAlignment w:val="baseline"/>
              <w:rPr>
                <w:rFonts w:ascii="Calibri" w:eastAsia="Arial Unicode MS" w:hAnsi="Calibri" w:cs="Calibri"/>
                <w:sz w:val="19"/>
                <w:szCs w:val="19"/>
              </w:rPr>
            </w:pPr>
            <w:r w:rsidRPr="00765D88">
              <w:rPr>
                <w:rFonts w:ascii="Calibri" w:eastAsia="Arial Unicode MS" w:hAnsi="Calibri" w:cs="Calibri"/>
                <w:sz w:val="19"/>
                <w:szCs w:val="19"/>
              </w:rPr>
              <w:t>Short - term loan</w:t>
            </w:r>
            <w:r>
              <w:rPr>
                <w:rFonts w:ascii="Calibri" w:eastAsia="Arial Unicode MS" w:hAnsi="Calibri" w:cs="Calibri"/>
                <w:sz w:val="19"/>
                <w:szCs w:val="19"/>
              </w:rPr>
              <w:t xml:space="preserve"> from </w:t>
            </w:r>
            <w:r w:rsidRPr="007F1B5B">
              <w:rPr>
                <w:rFonts w:ascii="Calibri" w:eastAsia="Arial Unicode MS" w:hAnsi="Calibri" w:cs="Calibri"/>
                <w:sz w:val="19"/>
                <w:szCs w:val="19"/>
              </w:rPr>
              <w:t>related party</w:t>
            </w:r>
          </w:p>
        </w:tc>
        <w:tc>
          <w:tcPr>
            <w:tcW w:w="900" w:type="dxa"/>
            <w:vAlign w:val="bottom"/>
          </w:tcPr>
          <w:p w14:paraId="1FEBFD07" w14:textId="28632018" w:rsidR="00A803C0" w:rsidRPr="00FA51B0" w:rsidRDefault="00A803C0" w:rsidP="00A803C0">
            <w:pPr>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30,565</w:t>
            </w:r>
          </w:p>
        </w:tc>
        <w:tc>
          <w:tcPr>
            <w:tcW w:w="959" w:type="dxa"/>
          </w:tcPr>
          <w:p w14:paraId="3B56B455" w14:textId="03A28A94" w:rsidR="00A803C0" w:rsidRPr="00FA51B0" w:rsidRDefault="00A803C0" w:rsidP="00A803C0">
            <w:pPr>
              <w:overflowPunct w:val="0"/>
              <w:autoSpaceDE w:val="0"/>
              <w:autoSpaceDN w:val="0"/>
              <w:adjustRightInd w:val="0"/>
              <w:ind w:left="-7"/>
              <w:jc w:val="center"/>
              <w:textAlignment w:val="baseline"/>
              <w:rPr>
                <w:rFonts w:ascii="Calibri" w:hAnsi="Calibri" w:cs="Calibri"/>
                <w:sz w:val="19"/>
                <w:szCs w:val="19"/>
              </w:rPr>
            </w:pPr>
            <w:r w:rsidRPr="00C9679F">
              <w:rPr>
                <w:rFonts w:ascii="Calibri" w:hAnsi="Calibri" w:cs="Calibri"/>
                <w:sz w:val="19"/>
                <w:szCs w:val="19"/>
              </w:rPr>
              <w:t>-</w:t>
            </w:r>
          </w:p>
        </w:tc>
        <w:tc>
          <w:tcPr>
            <w:tcW w:w="1204" w:type="dxa"/>
            <w:vAlign w:val="bottom"/>
          </w:tcPr>
          <w:p w14:paraId="085102F7" w14:textId="46EA5B1F" w:rsidR="00A803C0" w:rsidRPr="00FA51B0" w:rsidRDefault="00A803C0" w:rsidP="006C6018">
            <w:pPr>
              <w:overflowPunct w:val="0"/>
              <w:autoSpaceDE w:val="0"/>
              <w:autoSpaceDN w:val="0"/>
              <w:adjustRightInd w:val="0"/>
              <w:ind w:left="-7"/>
              <w:jc w:val="center"/>
              <w:textAlignment w:val="baseline"/>
              <w:rPr>
                <w:rFonts w:ascii="Calibri" w:hAnsi="Calibri" w:cs="Calibri"/>
                <w:sz w:val="19"/>
                <w:szCs w:val="19"/>
              </w:rPr>
            </w:pPr>
            <w:r w:rsidRPr="00C9679F">
              <w:rPr>
                <w:rFonts w:ascii="Calibri" w:hAnsi="Calibri" w:cs="Calibri"/>
                <w:sz w:val="19"/>
                <w:szCs w:val="19"/>
              </w:rPr>
              <w:t>-</w:t>
            </w:r>
          </w:p>
        </w:tc>
        <w:tc>
          <w:tcPr>
            <w:tcW w:w="1302" w:type="dxa"/>
          </w:tcPr>
          <w:p w14:paraId="26EB684B" w14:textId="19581DEB" w:rsidR="00A803C0" w:rsidRPr="00FA51B0" w:rsidRDefault="00A803C0" w:rsidP="00A803C0">
            <w:pPr>
              <w:overflowPunct w:val="0"/>
              <w:autoSpaceDE w:val="0"/>
              <w:autoSpaceDN w:val="0"/>
              <w:adjustRightInd w:val="0"/>
              <w:ind w:left="-7"/>
              <w:jc w:val="center"/>
              <w:textAlignment w:val="baseline"/>
              <w:rPr>
                <w:rFonts w:ascii="Calibri" w:hAnsi="Calibri" w:cs="Calibri"/>
                <w:sz w:val="19"/>
                <w:szCs w:val="19"/>
              </w:rPr>
            </w:pPr>
            <w:r w:rsidRPr="00C9679F">
              <w:rPr>
                <w:rFonts w:ascii="Calibri" w:hAnsi="Calibri" w:cs="Calibri"/>
                <w:sz w:val="19"/>
                <w:szCs w:val="19"/>
              </w:rPr>
              <w:t>-</w:t>
            </w:r>
          </w:p>
        </w:tc>
        <w:tc>
          <w:tcPr>
            <w:tcW w:w="1008" w:type="dxa"/>
            <w:vAlign w:val="bottom"/>
          </w:tcPr>
          <w:p w14:paraId="300CBF51" w14:textId="0240A21D" w:rsidR="00A803C0" w:rsidRPr="00FA51B0" w:rsidRDefault="00A803C0" w:rsidP="00A803C0">
            <w:pPr>
              <w:overflowPunct w:val="0"/>
              <w:autoSpaceDE w:val="0"/>
              <w:autoSpaceDN w:val="0"/>
              <w:adjustRightInd w:val="0"/>
              <w:ind w:left="-7"/>
              <w:jc w:val="right"/>
              <w:textAlignment w:val="baseline"/>
              <w:rPr>
                <w:rFonts w:ascii="Calibri" w:hAnsi="Calibri" w:cs="Calibri"/>
                <w:sz w:val="19"/>
                <w:szCs w:val="19"/>
              </w:rPr>
            </w:pPr>
            <w:r>
              <w:rPr>
                <w:rFonts w:ascii="Calibri" w:hAnsi="Calibri" w:cs="Calibri"/>
                <w:sz w:val="19"/>
                <w:szCs w:val="19"/>
              </w:rPr>
              <w:t>30,565</w:t>
            </w:r>
          </w:p>
        </w:tc>
        <w:tc>
          <w:tcPr>
            <w:tcW w:w="1232" w:type="dxa"/>
            <w:vAlign w:val="bottom"/>
          </w:tcPr>
          <w:p w14:paraId="7414577F" w14:textId="1A400927" w:rsidR="00A803C0" w:rsidRPr="00FA51B0" w:rsidRDefault="00A803C0" w:rsidP="00682AFF">
            <w:pPr>
              <w:overflowPunct w:val="0"/>
              <w:autoSpaceDE w:val="0"/>
              <w:autoSpaceDN w:val="0"/>
              <w:adjustRightInd w:val="0"/>
              <w:jc w:val="center"/>
              <w:textAlignment w:val="baseline"/>
              <w:rPr>
                <w:rFonts w:ascii="Calibri" w:hAnsi="Calibri" w:cs="Calibri"/>
                <w:sz w:val="19"/>
                <w:szCs w:val="19"/>
              </w:rPr>
            </w:pPr>
            <w:r>
              <w:rPr>
                <w:rFonts w:ascii="Calibri" w:hAnsi="Calibri" w:cs="Calibri"/>
                <w:sz w:val="19"/>
                <w:szCs w:val="19"/>
              </w:rPr>
              <w:t>6.65</w:t>
            </w:r>
          </w:p>
        </w:tc>
      </w:tr>
    </w:tbl>
    <w:p w14:paraId="7B73B923" w14:textId="77777777" w:rsidR="00251F23" w:rsidRPr="000E73C7" w:rsidRDefault="00251F23" w:rsidP="009A20A5">
      <w:pPr>
        <w:pStyle w:val="Header"/>
        <w:tabs>
          <w:tab w:val="clear" w:pos="227"/>
          <w:tab w:val="clear" w:pos="454"/>
          <w:tab w:val="clear" w:pos="680"/>
          <w:tab w:val="left" w:pos="567"/>
        </w:tabs>
        <w:spacing w:line="120" w:lineRule="atLeast"/>
        <w:jc w:val="both"/>
        <w:rPr>
          <w:rFonts w:ascii="Calibri" w:hAnsi="Calibri" w:cs="Cordia New"/>
          <w:b/>
          <w:bCs/>
          <w:sz w:val="16"/>
          <w:szCs w:val="16"/>
        </w:rPr>
      </w:pPr>
    </w:p>
    <w:p w14:paraId="1818EF0D" w14:textId="77777777" w:rsidR="00E724F5" w:rsidRPr="00070AF0" w:rsidRDefault="00E724F5" w:rsidP="009A20A5">
      <w:pPr>
        <w:pStyle w:val="Header"/>
        <w:tabs>
          <w:tab w:val="clear" w:pos="227"/>
          <w:tab w:val="clear" w:pos="454"/>
          <w:tab w:val="clear" w:pos="680"/>
          <w:tab w:val="left" w:pos="567"/>
        </w:tabs>
        <w:spacing w:line="120" w:lineRule="atLeast"/>
        <w:jc w:val="both"/>
        <w:rPr>
          <w:rFonts w:ascii="Calibri" w:hAnsi="Calibri" w:cs="Cordia New"/>
          <w:b/>
          <w:bCs/>
          <w:i/>
          <w:iCs/>
          <w:sz w:val="20"/>
          <w:szCs w:val="20"/>
        </w:rPr>
      </w:pPr>
      <w:r w:rsidRPr="00070AF0">
        <w:rPr>
          <w:rFonts w:ascii="Calibri" w:hAnsi="Calibri" w:cs="Cordia New"/>
          <w:b/>
          <w:bCs/>
          <w:i/>
          <w:iCs/>
          <w:sz w:val="20"/>
          <w:szCs w:val="20"/>
        </w:rPr>
        <w:t>Liquidity risk</w:t>
      </w:r>
    </w:p>
    <w:p w14:paraId="0F978D95" w14:textId="77777777" w:rsidR="00E724F5" w:rsidRPr="000E73C7" w:rsidRDefault="00E724F5" w:rsidP="009A20A5">
      <w:pPr>
        <w:pStyle w:val="Header"/>
        <w:tabs>
          <w:tab w:val="clear" w:pos="227"/>
          <w:tab w:val="clear" w:pos="454"/>
          <w:tab w:val="clear" w:pos="680"/>
          <w:tab w:val="left" w:pos="567"/>
        </w:tabs>
        <w:spacing w:line="120" w:lineRule="atLeast"/>
        <w:jc w:val="both"/>
        <w:rPr>
          <w:rFonts w:ascii="Calibri" w:hAnsi="Calibri" w:cs="Cordia New"/>
          <w:b/>
          <w:bCs/>
          <w:sz w:val="16"/>
          <w:szCs w:val="16"/>
        </w:rPr>
      </w:pPr>
    </w:p>
    <w:p w14:paraId="68139D34" w14:textId="5DE2BD56" w:rsidR="00070AF0" w:rsidRDefault="006175BB" w:rsidP="009A20A5">
      <w:pPr>
        <w:pStyle w:val="Header"/>
        <w:tabs>
          <w:tab w:val="clear" w:pos="227"/>
          <w:tab w:val="clear" w:pos="454"/>
          <w:tab w:val="clear" w:pos="680"/>
          <w:tab w:val="left" w:pos="567"/>
        </w:tabs>
        <w:spacing w:line="120" w:lineRule="atLeast"/>
        <w:jc w:val="both"/>
        <w:rPr>
          <w:rFonts w:ascii="Calibri" w:hAnsi="Calibri" w:cs="Cordia New"/>
          <w:b/>
          <w:bCs/>
          <w:sz w:val="20"/>
          <w:szCs w:val="20"/>
          <w:lang w:val="en-US"/>
        </w:rPr>
      </w:pPr>
      <w:r w:rsidRPr="006175BB">
        <w:rPr>
          <w:rFonts w:ascii="Calibri" w:hAnsi="Calibri" w:cs="Calibri"/>
          <w:sz w:val="20"/>
          <w:szCs w:val="20"/>
          <w:lang w:val="en-US" w:eastAsia="zh-CN"/>
        </w:rPr>
        <w:t>The Group monitors the risk of a shortage of liquidity through the use of bank overdrafts, bank loans and lease contracts. The Group has access to a sufficient variety of sources of funding, then this risk is expected to be minimal.</w:t>
      </w:r>
    </w:p>
    <w:p w14:paraId="5E8683E7" w14:textId="77777777" w:rsidR="006175BB" w:rsidRPr="000E73C7" w:rsidRDefault="006175BB" w:rsidP="009A20A5">
      <w:pPr>
        <w:pStyle w:val="Header"/>
        <w:tabs>
          <w:tab w:val="clear" w:pos="227"/>
          <w:tab w:val="clear" w:pos="454"/>
          <w:tab w:val="clear" w:pos="680"/>
          <w:tab w:val="left" w:pos="567"/>
        </w:tabs>
        <w:spacing w:line="120" w:lineRule="atLeast"/>
        <w:jc w:val="both"/>
        <w:rPr>
          <w:rFonts w:ascii="Calibri" w:hAnsi="Calibri" w:cs="Cordia New"/>
          <w:b/>
          <w:bCs/>
          <w:sz w:val="16"/>
          <w:szCs w:val="16"/>
          <w:lang w:val="en-US"/>
        </w:rPr>
      </w:pPr>
    </w:p>
    <w:p w14:paraId="7297576E" w14:textId="77777777" w:rsidR="006C6696" w:rsidRPr="00264490" w:rsidRDefault="006C6696" w:rsidP="009A20A5">
      <w:pPr>
        <w:tabs>
          <w:tab w:val="left" w:pos="0"/>
          <w:tab w:val="left" w:pos="567"/>
        </w:tabs>
        <w:spacing w:line="120" w:lineRule="atLeast"/>
        <w:ind w:right="-43"/>
        <w:jc w:val="thaiDistribute"/>
        <w:rPr>
          <w:rFonts w:ascii="Calibri" w:hAnsi="Calibri" w:cs="Calibri"/>
          <w:b/>
          <w:bCs/>
          <w:i/>
          <w:iCs/>
          <w:sz w:val="20"/>
          <w:szCs w:val="20"/>
        </w:rPr>
      </w:pPr>
      <w:r w:rsidRPr="00264490">
        <w:rPr>
          <w:rFonts w:ascii="Calibri" w:hAnsi="Calibri" w:cs="Calibri"/>
          <w:b/>
          <w:bCs/>
          <w:i/>
          <w:iCs/>
          <w:sz w:val="20"/>
          <w:szCs w:val="20"/>
        </w:rPr>
        <w:t>Fair values of financial instruments</w:t>
      </w:r>
    </w:p>
    <w:p w14:paraId="330204F5" w14:textId="77777777" w:rsidR="006C6696" w:rsidRPr="000E73C7" w:rsidRDefault="006C6696" w:rsidP="009A20A5">
      <w:pPr>
        <w:tabs>
          <w:tab w:val="left" w:pos="0"/>
          <w:tab w:val="left" w:pos="567"/>
        </w:tabs>
        <w:spacing w:line="120" w:lineRule="atLeast"/>
        <w:ind w:right="-43"/>
        <w:jc w:val="thaiDistribute"/>
        <w:rPr>
          <w:rFonts w:ascii="Calibri" w:hAnsi="Calibri" w:cs="Calibri"/>
          <w:sz w:val="16"/>
          <w:szCs w:val="16"/>
        </w:rPr>
      </w:pPr>
    </w:p>
    <w:p w14:paraId="6F84F75A" w14:textId="77777777" w:rsidR="006C6696" w:rsidRDefault="006C6696" w:rsidP="009A20A5">
      <w:pPr>
        <w:tabs>
          <w:tab w:val="left" w:pos="0"/>
          <w:tab w:val="left" w:pos="1560"/>
        </w:tabs>
        <w:spacing w:line="120" w:lineRule="atLeast"/>
        <w:ind w:right="-43"/>
        <w:jc w:val="thaiDistribute"/>
        <w:rPr>
          <w:rFonts w:ascii="Calibri" w:hAnsi="Calibri" w:cs="Calibri"/>
          <w:sz w:val="20"/>
          <w:szCs w:val="20"/>
        </w:rPr>
      </w:pPr>
      <w:r w:rsidRPr="00264490">
        <w:rPr>
          <w:rFonts w:ascii="Calibri" w:hAnsi="Calibri" w:cs="Calibri"/>
          <w:sz w:val="20"/>
          <w:szCs w:val="20"/>
        </w:rPr>
        <w:t xml:space="preserve">Since the majority of the Company’s financial instruments are short-term in nature or carrying interest at rates close to the market interest rates, their fair value is not expected to be materially different from the amounts presented in the statement of financial position. </w:t>
      </w:r>
    </w:p>
    <w:p w14:paraId="189A4D62" w14:textId="77777777" w:rsidR="006C6696" w:rsidRPr="000E73C7" w:rsidRDefault="006C6696" w:rsidP="009A20A5">
      <w:pPr>
        <w:pStyle w:val="Header"/>
        <w:tabs>
          <w:tab w:val="clear" w:pos="227"/>
          <w:tab w:val="clear" w:pos="454"/>
          <w:tab w:val="clear" w:pos="680"/>
          <w:tab w:val="left" w:pos="567"/>
        </w:tabs>
        <w:spacing w:line="120" w:lineRule="atLeast"/>
        <w:jc w:val="both"/>
        <w:rPr>
          <w:rFonts w:ascii="Calibri" w:hAnsi="Calibri" w:cs="Cordia New"/>
          <w:b/>
          <w:bCs/>
          <w:sz w:val="16"/>
          <w:szCs w:val="16"/>
          <w:cs/>
          <w:lang w:val="en-US"/>
        </w:rPr>
      </w:pPr>
    </w:p>
    <w:p w14:paraId="2861CEC1" w14:textId="7E369D9F" w:rsidR="00560BD9" w:rsidRPr="00001B4F" w:rsidRDefault="00484E46" w:rsidP="009A20A5">
      <w:pPr>
        <w:pStyle w:val="Header"/>
        <w:numPr>
          <w:ilvl w:val="0"/>
          <w:numId w:val="16"/>
        </w:numPr>
        <w:tabs>
          <w:tab w:val="clear" w:pos="227"/>
          <w:tab w:val="clear" w:pos="454"/>
          <w:tab w:val="clear" w:pos="680"/>
          <w:tab w:val="left" w:pos="567"/>
        </w:tabs>
        <w:spacing w:line="120" w:lineRule="atLeast"/>
        <w:ind w:hanging="786"/>
        <w:jc w:val="both"/>
        <w:rPr>
          <w:rFonts w:ascii="Calibri" w:hAnsi="Calibri" w:cs="Calibri"/>
          <w:b/>
          <w:bCs/>
          <w:sz w:val="20"/>
          <w:szCs w:val="20"/>
        </w:rPr>
      </w:pPr>
      <w:r>
        <w:rPr>
          <w:rFonts w:ascii="Calibri" w:hAnsi="Calibri" w:cs="Calibri"/>
          <w:b/>
          <w:bCs/>
          <w:sz w:val="20"/>
          <w:szCs w:val="20"/>
          <w:lang w:val="en-US"/>
        </w:rPr>
        <w:t>CAP</w:t>
      </w:r>
      <w:r w:rsidR="00001B4F">
        <w:rPr>
          <w:rFonts w:ascii="Calibri" w:hAnsi="Calibri" w:cs="Calibri"/>
          <w:b/>
          <w:bCs/>
          <w:sz w:val="20"/>
          <w:szCs w:val="20"/>
          <w:lang w:val="en-US"/>
        </w:rPr>
        <w:t>ITAL MANAGEMENT</w:t>
      </w:r>
    </w:p>
    <w:p w14:paraId="1049CD88" w14:textId="7A5E9C1D" w:rsidR="00001B4F" w:rsidRPr="000E73C7" w:rsidRDefault="00001B4F" w:rsidP="009A20A5">
      <w:pPr>
        <w:pStyle w:val="Header"/>
        <w:tabs>
          <w:tab w:val="clear" w:pos="227"/>
          <w:tab w:val="clear" w:pos="454"/>
          <w:tab w:val="clear" w:pos="680"/>
          <w:tab w:val="left" w:pos="567"/>
        </w:tabs>
        <w:spacing w:line="120" w:lineRule="atLeast"/>
        <w:ind w:left="786"/>
        <w:jc w:val="both"/>
        <w:rPr>
          <w:rFonts w:ascii="Calibri" w:hAnsi="Calibri" w:cs="Calibri"/>
          <w:b/>
          <w:bCs/>
          <w:sz w:val="16"/>
          <w:szCs w:val="16"/>
          <w:lang w:val="en-US"/>
        </w:rPr>
      </w:pPr>
    </w:p>
    <w:p w14:paraId="14C8178B" w14:textId="792E3B3C" w:rsidR="00001B4F" w:rsidRPr="00933FED" w:rsidRDefault="002C3F97" w:rsidP="009A20A5">
      <w:pPr>
        <w:pStyle w:val="Header"/>
        <w:tabs>
          <w:tab w:val="clear" w:pos="227"/>
          <w:tab w:val="clear" w:pos="454"/>
          <w:tab w:val="clear" w:pos="680"/>
          <w:tab w:val="left" w:pos="567"/>
        </w:tabs>
        <w:spacing w:line="120" w:lineRule="atLeast"/>
        <w:jc w:val="both"/>
        <w:rPr>
          <w:rFonts w:ascii="Calibri" w:hAnsi="Calibri" w:cs="Calibri"/>
          <w:b/>
          <w:bCs/>
          <w:sz w:val="20"/>
          <w:szCs w:val="20"/>
          <w:lang w:val="en-US"/>
        </w:rPr>
      </w:pPr>
      <w:r w:rsidRPr="002C3F97">
        <w:rPr>
          <w:rFonts w:ascii="Calibri" w:hAnsi="Calibri" w:cs="Calibri"/>
          <w:sz w:val="20"/>
          <w:szCs w:val="20"/>
          <w:lang w:val="en-US" w:eastAsia="en-US"/>
        </w:rPr>
        <w:t xml:space="preserve">The primary objective of the Group’s capital management is to ensure that it has an appropriate capital structure in order to support its business and maximise shareholder value. As at December </w:t>
      </w:r>
      <w:r w:rsidR="00DB6856">
        <w:rPr>
          <w:rFonts w:ascii="Calibri" w:hAnsi="Calibri" w:cs="Calibri"/>
          <w:sz w:val="20"/>
          <w:szCs w:val="20"/>
          <w:lang w:val="en-US" w:eastAsia="en-US"/>
        </w:rPr>
        <w:t xml:space="preserve">31, </w:t>
      </w:r>
      <w:r w:rsidRPr="002C3F97">
        <w:rPr>
          <w:rFonts w:ascii="Calibri" w:hAnsi="Calibri" w:cs="Calibri"/>
          <w:sz w:val="20"/>
          <w:szCs w:val="20"/>
          <w:lang w:val="en-US" w:eastAsia="en-US"/>
        </w:rPr>
        <w:t>2020</w:t>
      </w:r>
      <w:r w:rsidR="00DB6856">
        <w:rPr>
          <w:rFonts w:ascii="Calibri" w:hAnsi="Calibri" w:cs="Calibri"/>
          <w:sz w:val="20"/>
          <w:szCs w:val="20"/>
          <w:lang w:val="en-US" w:eastAsia="en-US"/>
        </w:rPr>
        <w:t xml:space="preserve"> and 2019</w:t>
      </w:r>
      <w:r w:rsidRPr="002C3F97">
        <w:rPr>
          <w:rFonts w:ascii="Calibri" w:hAnsi="Calibri" w:cs="Calibri"/>
          <w:sz w:val="20"/>
          <w:szCs w:val="20"/>
          <w:lang w:val="en-US" w:eastAsia="en-US"/>
        </w:rPr>
        <w:t>, the Group’s debt-to-equity ratio was 0.</w:t>
      </w:r>
      <w:r w:rsidR="00DB6856">
        <w:rPr>
          <w:rFonts w:ascii="Calibri" w:hAnsi="Calibri" w:cs="Calibri"/>
          <w:sz w:val="20"/>
          <w:szCs w:val="20"/>
          <w:lang w:val="en-US" w:eastAsia="en-US"/>
        </w:rPr>
        <w:t>08</w:t>
      </w:r>
      <w:r w:rsidRPr="002C3F97">
        <w:rPr>
          <w:rFonts w:ascii="Calibri" w:hAnsi="Calibri" w:cs="Calibri"/>
          <w:sz w:val="20"/>
          <w:szCs w:val="20"/>
          <w:lang w:val="en-US" w:eastAsia="en-US"/>
        </w:rPr>
        <w:t xml:space="preserve">:1 </w:t>
      </w:r>
      <w:r w:rsidR="00DB6856">
        <w:rPr>
          <w:rFonts w:ascii="Calibri" w:hAnsi="Calibri" w:cs="Calibri"/>
          <w:sz w:val="20"/>
          <w:szCs w:val="20"/>
          <w:lang w:val="en-US" w:eastAsia="en-US"/>
        </w:rPr>
        <w:t xml:space="preserve">and </w:t>
      </w:r>
      <w:r w:rsidRPr="002C3F97">
        <w:rPr>
          <w:rFonts w:ascii="Calibri" w:hAnsi="Calibri" w:cs="Calibri"/>
          <w:sz w:val="20"/>
          <w:szCs w:val="20"/>
          <w:lang w:val="en-US" w:eastAsia="en-US"/>
        </w:rPr>
        <w:t>(</w:t>
      </w:r>
      <w:r w:rsidR="00DB6856">
        <w:rPr>
          <w:rFonts w:ascii="Calibri" w:hAnsi="Calibri" w:cs="Calibri"/>
          <w:sz w:val="20"/>
          <w:szCs w:val="20"/>
          <w:lang w:val="en-US" w:eastAsia="en-US"/>
        </w:rPr>
        <w:t>2</w:t>
      </w:r>
      <w:r w:rsidRPr="002C3F97">
        <w:rPr>
          <w:rFonts w:ascii="Calibri" w:hAnsi="Calibri" w:cs="Calibri"/>
          <w:sz w:val="20"/>
          <w:szCs w:val="20"/>
          <w:lang w:val="en-US" w:eastAsia="en-US"/>
        </w:rPr>
        <w:t>.</w:t>
      </w:r>
      <w:r w:rsidR="00DB6856">
        <w:rPr>
          <w:rFonts w:ascii="Calibri" w:hAnsi="Calibri" w:cs="Calibri"/>
          <w:sz w:val="20"/>
          <w:szCs w:val="20"/>
          <w:lang w:val="en-US" w:eastAsia="en-US"/>
        </w:rPr>
        <w:t>23)</w:t>
      </w:r>
      <w:r w:rsidRPr="002C3F97">
        <w:rPr>
          <w:rFonts w:ascii="Calibri" w:hAnsi="Calibri" w:cs="Calibri"/>
          <w:sz w:val="20"/>
          <w:szCs w:val="20"/>
          <w:lang w:val="en-US" w:eastAsia="en-US"/>
        </w:rPr>
        <w:t>:1</w:t>
      </w:r>
      <w:r w:rsidR="002259F1" w:rsidRPr="00812930">
        <w:rPr>
          <w:rFonts w:ascii="Calibri" w:hAnsi="Calibri" w:cs="Calibri"/>
          <w:sz w:val="20"/>
          <w:szCs w:val="20"/>
        </w:rPr>
        <w:t>, respectively</w:t>
      </w:r>
      <w:r w:rsidR="002259F1" w:rsidRPr="002C3F97">
        <w:rPr>
          <w:rFonts w:ascii="Calibri" w:hAnsi="Calibri" w:cs="Calibri"/>
          <w:sz w:val="20"/>
          <w:szCs w:val="20"/>
          <w:lang w:val="en-US" w:eastAsia="en-US"/>
        </w:rPr>
        <w:t xml:space="preserve"> </w:t>
      </w:r>
      <w:r w:rsidRPr="002C3F97">
        <w:rPr>
          <w:rFonts w:ascii="Calibri" w:hAnsi="Calibri" w:cs="Calibri"/>
          <w:sz w:val="20"/>
          <w:szCs w:val="20"/>
          <w:lang w:val="en-US" w:eastAsia="en-US"/>
        </w:rPr>
        <w:t xml:space="preserve">and the Company’s </w:t>
      </w:r>
      <w:r w:rsidR="00A04127">
        <w:rPr>
          <w:rFonts w:ascii="Calibri" w:hAnsi="Calibri" w:cs="Calibri"/>
          <w:sz w:val="20"/>
          <w:szCs w:val="20"/>
          <w:lang w:val="en-US" w:eastAsia="en-US"/>
        </w:rPr>
        <w:t xml:space="preserve">debt-to-equity ratio </w:t>
      </w:r>
      <w:r w:rsidRPr="002C3F97">
        <w:rPr>
          <w:rFonts w:ascii="Calibri" w:hAnsi="Calibri" w:cs="Calibri"/>
          <w:sz w:val="20"/>
          <w:szCs w:val="20"/>
          <w:lang w:val="en-US" w:eastAsia="en-US"/>
        </w:rPr>
        <w:t>was 0.</w:t>
      </w:r>
      <w:r w:rsidR="002259F1">
        <w:rPr>
          <w:rFonts w:ascii="Calibri" w:hAnsi="Calibri" w:cs="Calibri"/>
          <w:sz w:val="20"/>
          <w:szCs w:val="20"/>
          <w:lang w:val="en-US" w:eastAsia="en-US"/>
        </w:rPr>
        <w:t>05</w:t>
      </w:r>
      <w:r w:rsidRPr="002C3F97">
        <w:rPr>
          <w:rFonts w:ascii="Calibri" w:hAnsi="Calibri" w:cs="Calibri"/>
          <w:sz w:val="20"/>
          <w:szCs w:val="20"/>
          <w:lang w:val="en-US" w:eastAsia="en-US"/>
        </w:rPr>
        <w:t xml:space="preserve">:1 </w:t>
      </w:r>
      <w:r w:rsidR="00933FED">
        <w:rPr>
          <w:rFonts w:ascii="Calibri" w:hAnsi="Calibri" w:cs="Calibri"/>
          <w:sz w:val="20"/>
          <w:szCs w:val="20"/>
          <w:lang w:val="en-US" w:eastAsia="en-US"/>
        </w:rPr>
        <w:t xml:space="preserve">and </w:t>
      </w:r>
      <w:r w:rsidR="00933FED" w:rsidRPr="002C3F97">
        <w:rPr>
          <w:rFonts w:ascii="Calibri" w:hAnsi="Calibri" w:cs="Calibri"/>
          <w:sz w:val="20"/>
          <w:szCs w:val="20"/>
          <w:lang w:val="en-US" w:eastAsia="en-US"/>
        </w:rPr>
        <w:t>(</w:t>
      </w:r>
      <w:r w:rsidR="00933FED">
        <w:rPr>
          <w:rFonts w:ascii="Calibri" w:hAnsi="Calibri" w:cs="Calibri"/>
          <w:sz w:val="20"/>
          <w:szCs w:val="20"/>
          <w:lang w:val="en-US" w:eastAsia="en-US"/>
        </w:rPr>
        <w:t>3</w:t>
      </w:r>
      <w:r w:rsidR="00933FED" w:rsidRPr="002C3F97">
        <w:rPr>
          <w:rFonts w:ascii="Calibri" w:hAnsi="Calibri" w:cs="Calibri"/>
          <w:sz w:val="20"/>
          <w:szCs w:val="20"/>
          <w:lang w:val="en-US" w:eastAsia="en-US"/>
        </w:rPr>
        <w:t>.</w:t>
      </w:r>
      <w:r w:rsidR="00933FED">
        <w:rPr>
          <w:rFonts w:ascii="Calibri" w:hAnsi="Calibri" w:cs="Calibri"/>
          <w:sz w:val="20"/>
          <w:szCs w:val="20"/>
          <w:lang w:val="en-US" w:eastAsia="en-US"/>
        </w:rPr>
        <w:t>08)</w:t>
      </w:r>
      <w:r w:rsidR="00933FED" w:rsidRPr="002C3F97">
        <w:rPr>
          <w:rFonts w:ascii="Calibri" w:hAnsi="Calibri" w:cs="Calibri"/>
          <w:sz w:val="20"/>
          <w:szCs w:val="20"/>
          <w:lang w:val="en-US" w:eastAsia="en-US"/>
        </w:rPr>
        <w:t>:1</w:t>
      </w:r>
      <w:r w:rsidR="00933FED" w:rsidRPr="00812930">
        <w:rPr>
          <w:rFonts w:ascii="Calibri" w:hAnsi="Calibri" w:cs="Calibri"/>
          <w:sz w:val="20"/>
          <w:szCs w:val="20"/>
        </w:rPr>
        <w:t>, respectively</w:t>
      </w:r>
      <w:r w:rsidR="00933FED">
        <w:rPr>
          <w:rFonts w:ascii="Calibri" w:hAnsi="Calibri" w:cs="Calibri"/>
          <w:b/>
          <w:bCs/>
          <w:sz w:val="20"/>
          <w:szCs w:val="20"/>
          <w:lang w:val="en-US"/>
        </w:rPr>
        <w:t>.</w:t>
      </w:r>
    </w:p>
    <w:p w14:paraId="5D77C956" w14:textId="77777777" w:rsidR="002C3F97" w:rsidRPr="009A20A5" w:rsidRDefault="002C3F97" w:rsidP="009A20A5">
      <w:pPr>
        <w:pStyle w:val="Header"/>
        <w:tabs>
          <w:tab w:val="clear" w:pos="227"/>
          <w:tab w:val="clear" w:pos="454"/>
          <w:tab w:val="clear" w:pos="680"/>
          <w:tab w:val="left" w:pos="567"/>
        </w:tabs>
        <w:spacing w:line="120" w:lineRule="atLeast"/>
        <w:jc w:val="both"/>
        <w:rPr>
          <w:rFonts w:ascii="Calibri" w:hAnsi="Calibri" w:cs="Calibri"/>
          <w:b/>
          <w:bCs/>
          <w:sz w:val="14"/>
          <w:szCs w:val="14"/>
          <w:lang w:val="en-US"/>
        </w:rPr>
      </w:pPr>
    </w:p>
    <w:p w14:paraId="46AC5CD7" w14:textId="5ED39699" w:rsidR="008A7841" w:rsidRPr="00B2007C" w:rsidRDefault="008A7841" w:rsidP="009A20A5">
      <w:pPr>
        <w:pStyle w:val="Header"/>
        <w:numPr>
          <w:ilvl w:val="0"/>
          <w:numId w:val="16"/>
        </w:numPr>
        <w:tabs>
          <w:tab w:val="clear" w:pos="227"/>
          <w:tab w:val="clear" w:pos="454"/>
          <w:tab w:val="clear" w:pos="680"/>
          <w:tab w:val="left" w:pos="567"/>
        </w:tabs>
        <w:spacing w:line="120" w:lineRule="atLeast"/>
        <w:ind w:hanging="786"/>
        <w:jc w:val="both"/>
        <w:rPr>
          <w:rFonts w:ascii="Calibri" w:hAnsi="Calibri" w:cs="Calibri"/>
          <w:b/>
          <w:bCs/>
          <w:sz w:val="20"/>
          <w:szCs w:val="20"/>
        </w:rPr>
      </w:pPr>
      <w:r>
        <w:rPr>
          <w:rFonts w:ascii="Calibri" w:hAnsi="Calibri" w:cs="Calibri"/>
          <w:b/>
          <w:bCs/>
          <w:sz w:val="20"/>
          <w:szCs w:val="20"/>
          <w:lang w:val="en-US"/>
        </w:rPr>
        <w:t>LAWSUIT</w:t>
      </w:r>
    </w:p>
    <w:p w14:paraId="76454F75" w14:textId="45B9F1E1" w:rsidR="00B2007C" w:rsidRPr="009A20A5" w:rsidRDefault="00B2007C" w:rsidP="009A20A5">
      <w:pPr>
        <w:pStyle w:val="Header"/>
        <w:tabs>
          <w:tab w:val="clear" w:pos="227"/>
          <w:tab w:val="clear" w:pos="454"/>
          <w:tab w:val="clear" w:pos="680"/>
          <w:tab w:val="left" w:pos="567"/>
        </w:tabs>
        <w:spacing w:line="120" w:lineRule="atLeast"/>
        <w:jc w:val="both"/>
        <w:rPr>
          <w:rFonts w:ascii="Calibri" w:hAnsi="Calibri" w:cs="Cordia New"/>
          <w:b/>
          <w:bCs/>
          <w:sz w:val="14"/>
          <w:szCs w:val="14"/>
          <w:cs/>
          <w:lang w:val="en-US"/>
        </w:rPr>
      </w:pPr>
    </w:p>
    <w:p w14:paraId="76E83804" w14:textId="7D3D89E7" w:rsidR="00B2007C" w:rsidRDefault="00ED040C" w:rsidP="009A20A5">
      <w:pPr>
        <w:pStyle w:val="Header"/>
        <w:tabs>
          <w:tab w:val="clear" w:pos="227"/>
          <w:tab w:val="clear" w:pos="454"/>
          <w:tab w:val="clear" w:pos="680"/>
          <w:tab w:val="left" w:pos="567"/>
        </w:tabs>
        <w:spacing w:line="120" w:lineRule="atLeast"/>
        <w:jc w:val="both"/>
        <w:rPr>
          <w:rFonts w:ascii="Calibri" w:hAnsi="Calibri" w:cs="Calibri"/>
          <w:b/>
          <w:bCs/>
          <w:sz w:val="20"/>
          <w:szCs w:val="20"/>
        </w:rPr>
      </w:pPr>
      <w:r w:rsidRPr="00812930">
        <w:rPr>
          <w:rFonts w:ascii="Calibri" w:hAnsi="Calibri" w:cs="Calibri"/>
          <w:sz w:val="20"/>
          <w:szCs w:val="20"/>
          <w:lang w:eastAsia="zh-CN"/>
        </w:rPr>
        <w:t>On May 7, 2018, the Company had been sued by a former employee regarding the termination of employment which may cause the Company for Baht 0.2 million obligations. On January 22, 2019, the Central Labour Court has finally sentenced to dismiss the case.</w:t>
      </w:r>
    </w:p>
    <w:p w14:paraId="1590DD62" w14:textId="77777777" w:rsidR="001C3DDA" w:rsidRPr="009A20A5" w:rsidRDefault="001C3DDA" w:rsidP="009A20A5">
      <w:pPr>
        <w:pStyle w:val="Header"/>
        <w:tabs>
          <w:tab w:val="clear" w:pos="227"/>
          <w:tab w:val="clear" w:pos="454"/>
          <w:tab w:val="clear" w:pos="680"/>
          <w:tab w:val="left" w:pos="567"/>
        </w:tabs>
        <w:spacing w:line="120" w:lineRule="atLeast"/>
        <w:jc w:val="both"/>
        <w:rPr>
          <w:rFonts w:ascii="Calibri" w:hAnsi="Calibri" w:cs="Cordia New"/>
          <w:b/>
          <w:bCs/>
          <w:sz w:val="14"/>
          <w:szCs w:val="14"/>
          <w:cs/>
        </w:rPr>
      </w:pPr>
    </w:p>
    <w:p w14:paraId="2D95744A" w14:textId="27BE32B7" w:rsidR="00F747F7" w:rsidRPr="00812930" w:rsidRDefault="00F747F7" w:rsidP="009A20A5">
      <w:pPr>
        <w:pStyle w:val="Header"/>
        <w:numPr>
          <w:ilvl w:val="0"/>
          <w:numId w:val="16"/>
        </w:numPr>
        <w:tabs>
          <w:tab w:val="clear" w:pos="227"/>
          <w:tab w:val="clear" w:pos="454"/>
          <w:tab w:val="clear" w:pos="680"/>
          <w:tab w:val="left" w:pos="567"/>
        </w:tabs>
        <w:spacing w:line="120" w:lineRule="atLeast"/>
        <w:ind w:hanging="786"/>
        <w:jc w:val="both"/>
        <w:rPr>
          <w:rFonts w:ascii="Calibri" w:hAnsi="Calibri" w:cs="Calibri"/>
          <w:b/>
          <w:bCs/>
          <w:sz w:val="20"/>
          <w:szCs w:val="20"/>
        </w:rPr>
      </w:pPr>
      <w:r w:rsidRPr="00812930">
        <w:rPr>
          <w:rFonts w:ascii="Calibri" w:hAnsi="Calibri" w:cs="Calibri"/>
          <w:b/>
          <w:bCs/>
          <w:sz w:val="20"/>
          <w:szCs w:val="20"/>
        </w:rPr>
        <w:t>COMMITMENTS AND CONTINGENT LIABILITIES</w:t>
      </w:r>
    </w:p>
    <w:p w14:paraId="599AF434" w14:textId="77777777" w:rsidR="00F747F7" w:rsidRPr="009A20A5" w:rsidRDefault="00F747F7" w:rsidP="009A20A5">
      <w:pPr>
        <w:spacing w:line="120" w:lineRule="atLeast"/>
        <w:jc w:val="both"/>
        <w:rPr>
          <w:rFonts w:ascii="Calibri" w:hAnsi="Calibri" w:cs="Calibri"/>
          <w:sz w:val="14"/>
          <w:szCs w:val="14"/>
        </w:rPr>
      </w:pPr>
    </w:p>
    <w:p w14:paraId="28974702" w14:textId="3C087E72" w:rsidR="00F747F7" w:rsidRPr="00812930" w:rsidRDefault="000D7B7C" w:rsidP="009A20A5">
      <w:pPr>
        <w:tabs>
          <w:tab w:val="clear" w:pos="454"/>
          <w:tab w:val="clear" w:pos="680"/>
          <w:tab w:val="left" w:pos="450"/>
          <w:tab w:val="left" w:pos="567"/>
        </w:tabs>
        <w:spacing w:line="120" w:lineRule="atLeast"/>
        <w:jc w:val="thaiDistribute"/>
        <w:rPr>
          <w:rFonts w:ascii="Calibri" w:hAnsi="Calibri" w:cs="Calibri"/>
          <w:sz w:val="20"/>
          <w:szCs w:val="20"/>
        </w:rPr>
      </w:pPr>
      <w:r w:rsidRPr="00812930">
        <w:rPr>
          <w:rFonts w:ascii="Calibri" w:hAnsi="Calibri" w:cs="Calibri"/>
          <w:sz w:val="20"/>
          <w:szCs w:val="20"/>
        </w:rPr>
        <w:t>Operating lease commitments - where the Group is lessee</w:t>
      </w:r>
    </w:p>
    <w:p w14:paraId="4E8BE294" w14:textId="77777777" w:rsidR="00D403BA" w:rsidRPr="000E73C7" w:rsidRDefault="00D403BA" w:rsidP="009A20A5">
      <w:pPr>
        <w:tabs>
          <w:tab w:val="left" w:pos="567"/>
        </w:tabs>
        <w:spacing w:line="120" w:lineRule="atLeast"/>
        <w:jc w:val="thaiDistribute"/>
        <w:rPr>
          <w:rFonts w:ascii="Calibri" w:hAnsi="Calibri" w:cs="Calibri"/>
          <w:b/>
          <w:bCs/>
          <w:sz w:val="16"/>
          <w:szCs w:val="16"/>
        </w:rPr>
      </w:pPr>
    </w:p>
    <w:tbl>
      <w:tblPr>
        <w:tblW w:w="9356" w:type="dxa"/>
        <w:tblInd w:w="108" w:type="dxa"/>
        <w:tblLook w:val="01E0" w:firstRow="1" w:lastRow="1" w:firstColumn="1" w:lastColumn="1" w:noHBand="0" w:noVBand="0"/>
      </w:tblPr>
      <w:tblGrid>
        <w:gridCol w:w="5387"/>
        <w:gridCol w:w="1843"/>
        <w:gridCol w:w="283"/>
        <w:gridCol w:w="1843"/>
      </w:tblGrid>
      <w:tr w:rsidR="009B019C" w:rsidRPr="00812930" w14:paraId="068692E2" w14:textId="77777777" w:rsidTr="007E455B">
        <w:trPr>
          <w:trHeight w:val="284"/>
        </w:trPr>
        <w:tc>
          <w:tcPr>
            <w:tcW w:w="5387" w:type="dxa"/>
          </w:tcPr>
          <w:p w14:paraId="67803336" w14:textId="77777777" w:rsidR="009B019C" w:rsidRPr="00812930" w:rsidRDefault="009B019C" w:rsidP="002F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Calibri" w:hAnsi="Calibri" w:cs="Calibri"/>
                <w:sz w:val="20"/>
                <w:szCs w:val="20"/>
              </w:rPr>
            </w:pPr>
          </w:p>
        </w:tc>
        <w:tc>
          <w:tcPr>
            <w:tcW w:w="3969" w:type="dxa"/>
            <w:gridSpan w:val="3"/>
            <w:tcBorders>
              <w:bottom w:val="single" w:sz="4" w:space="0" w:color="auto"/>
            </w:tcBorders>
          </w:tcPr>
          <w:p w14:paraId="3C398A97" w14:textId="77777777" w:rsidR="009B019C" w:rsidRPr="00812930" w:rsidRDefault="009B019C" w:rsidP="002F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cs/>
              </w:rPr>
            </w:pPr>
            <w:r w:rsidRPr="00812930">
              <w:rPr>
                <w:rFonts w:ascii="Calibri" w:eastAsia="Cordia New" w:hAnsi="Calibri" w:cs="Calibri"/>
                <w:sz w:val="20"/>
                <w:szCs w:val="20"/>
              </w:rPr>
              <w:t>In Million Baht</w:t>
            </w:r>
          </w:p>
        </w:tc>
      </w:tr>
      <w:tr w:rsidR="009B019C" w:rsidRPr="00812930" w14:paraId="6FE250A9" w14:textId="77777777" w:rsidTr="007E455B">
        <w:trPr>
          <w:trHeight w:val="284"/>
        </w:trPr>
        <w:tc>
          <w:tcPr>
            <w:tcW w:w="5387" w:type="dxa"/>
          </w:tcPr>
          <w:p w14:paraId="73BD9B46" w14:textId="77777777" w:rsidR="009B019C" w:rsidRPr="00812930" w:rsidRDefault="009B019C" w:rsidP="002F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Calibri" w:hAnsi="Calibri" w:cs="Calibri"/>
                <w:sz w:val="20"/>
                <w:szCs w:val="20"/>
              </w:rPr>
            </w:pPr>
          </w:p>
        </w:tc>
        <w:tc>
          <w:tcPr>
            <w:tcW w:w="3969" w:type="dxa"/>
            <w:gridSpan w:val="3"/>
            <w:tcBorders>
              <w:top w:val="single" w:sz="4" w:space="0" w:color="auto"/>
              <w:bottom w:val="single" w:sz="4" w:space="0" w:color="auto"/>
            </w:tcBorders>
          </w:tcPr>
          <w:p w14:paraId="4BFACEF4" w14:textId="77777777" w:rsidR="009B019C" w:rsidRPr="00812930" w:rsidRDefault="009B019C" w:rsidP="002F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cs/>
              </w:rPr>
            </w:pPr>
            <w:r w:rsidRPr="00812930">
              <w:rPr>
                <w:rFonts w:ascii="Calibri" w:hAnsi="Calibri" w:cs="Calibri"/>
                <w:sz w:val="20"/>
                <w:szCs w:val="20"/>
              </w:rPr>
              <w:t>Consolidated</w:t>
            </w:r>
            <w:r w:rsidRPr="00812930">
              <w:rPr>
                <w:rFonts w:ascii="Calibri" w:hAnsi="Calibri" w:cs="Calibri"/>
                <w:sz w:val="20"/>
                <w:szCs w:val="20"/>
                <w:cs/>
              </w:rPr>
              <w:t xml:space="preserve"> </w:t>
            </w:r>
            <w:r w:rsidRPr="00812930">
              <w:rPr>
                <w:rFonts w:ascii="Calibri" w:hAnsi="Calibri" w:cs="Calibri"/>
                <w:sz w:val="20"/>
                <w:szCs w:val="20"/>
              </w:rPr>
              <w:t>Financial Statements and Separate Financial Statements</w:t>
            </w:r>
          </w:p>
        </w:tc>
      </w:tr>
      <w:tr w:rsidR="009B019C" w:rsidRPr="00812930" w14:paraId="1E324398" w14:textId="77777777" w:rsidTr="00DF678D">
        <w:trPr>
          <w:trHeight w:val="284"/>
        </w:trPr>
        <w:tc>
          <w:tcPr>
            <w:tcW w:w="5387" w:type="dxa"/>
          </w:tcPr>
          <w:p w14:paraId="583D646B" w14:textId="77777777" w:rsidR="009B019C" w:rsidRPr="00812930" w:rsidRDefault="009B019C" w:rsidP="002F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Calibri" w:hAnsi="Calibri" w:cs="Calibri"/>
                <w:sz w:val="20"/>
                <w:szCs w:val="20"/>
              </w:rPr>
            </w:pPr>
          </w:p>
        </w:tc>
        <w:tc>
          <w:tcPr>
            <w:tcW w:w="1843" w:type="dxa"/>
            <w:tcBorders>
              <w:bottom w:val="single" w:sz="4" w:space="0" w:color="auto"/>
            </w:tcBorders>
            <w:vAlign w:val="bottom"/>
          </w:tcPr>
          <w:p w14:paraId="79C3018A" w14:textId="3534B9D7" w:rsidR="009B019C" w:rsidRPr="00812930" w:rsidRDefault="00CC694E" w:rsidP="00DF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812930">
              <w:rPr>
                <w:rFonts w:ascii="Calibri" w:eastAsia="Cordia New" w:hAnsi="Calibri" w:cs="Calibri"/>
                <w:sz w:val="20"/>
                <w:szCs w:val="20"/>
              </w:rPr>
              <w:t>20</w:t>
            </w:r>
            <w:r>
              <w:rPr>
                <w:rFonts w:ascii="Calibri" w:eastAsia="Cordia New" w:hAnsi="Calibri" w:cs="Calibri"/>
                <w:sz w:val="20"/>
                <w:szCs w:val="20"/>
              </w:rPr>
              <w:t>20</w:t>
            </w:r>
          </w:p>
        </w:tc>
        <w:tc>
          <w:tcPr>
            <w:tcW w:w="283" w:type="dxa"/>
            <w:vAlign w:val="bottom"/>
          </w:tcPr>
          <w:p w14:paraId="491EFB9A" w14:textId="77777777" w:rsidR="009B019C" w:rsidRPr="00812930" w:rsidRDefault="009B019C" w:rsidP="00DF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843" w:type="dxa"/>
            <w:tcBorders>
              <w:bottom w:val="single" w:sz="4" w:space="0" w:color="auto"/>
            </w:tcBorders>
            <w:vAlign w:val="bottom"/>
          </w:tcPr>
          <w:p w14:paraId="57FCF43A" w14:textId="42CA3C14" w:rsidR="009B019C" w:rsidRPr="00812930" w:rsidRDefault="009B019C" w:rsidP="00DF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812930">
              <w:rPr>
                <w:rFonts w:ascii="Calibri" w:eastAsia="Cordia New" w:hAnsi="Calibri" w:cs="Calibri"/>
                <w:sz w:val="20"/>
                <w:szCs w:val="20"/>
              </w:rPr>
              <w:t>2019</w:t>
            </w:r>
          </w:p>
        </w:tc>
      </w:tr>
      <w:tr w:rsidR="009B019C" w:rsidRPr="00812930" w14:paraId="45E2A0E4" w14:textId="77777777" w:rsidTr="007E455B">
        <w:trPr>
          <w:trHeight w:val="284"/>
        </w:trPr>
        <w:tc>
          <w:tcPr>
            <w:tcW w:w="5387" w:type="dxa"/>
          </w:tcPr>
          <w:p w14:paraId="0957CEA0" w14:textId="77777777" w:rsidR="009B019C" w:rsidRPr="00812930" w:rsidRDefault="009B019C" w:rsidP="002F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 w:val="left" w:pos="1962"/>
              </w:tabs>
              <w:spacing w:line="240" w:lineRule="auto"/>
              <w:rPr>
                <w:rFonts w:ascii="Calibri" w:hAnsi="Calibri" w:cs="Calibri"/>
                <w:sz w:val="20"/>
                <w:szCs w:val="20"/>
                <w:cs/>
              </w:rPr>
            </w:pPr>
            <w:r w:rsidRPr="00812930">
              <w:rPr>
                <w:rFonts w:ascii="Calibri" w:eastAsia="Cordia New" w:hAnsi="Calibri" w:cs="Calibri"/>
                <w:sz w:val="20"/>
                <w:szCs w:val="20"/>
              </w:rPr>
              <w:t>Less than 1 year</w:t>
            </w:r>
          </w:p>
        </w:tc>
        <w:tc>
          <w:tcPr>
            <w:tcW w:w="1843" w:type="dxa"/>
          </w:tcPr>
          <w:p w14:paraId="089E90A4" w14:textId="77777777" w:rsidR="009B019C" w:rsidRPr="00812930" w:rsidRDefault="009B019C" w:rsidP="002F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812930">
              <w:rPr>
                <w:rFonts w:ascii="Calibri" w:hAnsi="Calibri" w:cs="Calibri"/>
                <w:sz w:val="20"/>
                <w:szCs w:val="20"/>
              </w:rPr>
              <w:t>-</w:t>
            </w:r>
          </w:p>
        </w:tc>
        <w:tc>
          <w:tcPr>
            <w:tcW w:w="283" w:type="dxa"/>
          </w:tcPr>
          <w:p w14:paraId="461FA61D" w14:textId="77777777" w:rsidR="009B019C" w:rsidRPr="00812930" w:rsidRDefault="009B019C" w:rsidP="002F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Calibri" w:hAnsi="Calibri" w:cs="Calibri"/>
                <w:sz w:val="20"/>
                <w:szCs w:val="20"/>
              </w:rPr>
            </w:pPr>
          </w:p>
        </w:tc>
        <w:tc>
          <w:tcPr>
            <w:tcW w:w="1843" w:type="dxa"/>
            <w:tcBorders>
              <w:top w:val="nil"/>
              <w:left w:val="nil"/>
              <w:right w:val="nil"/>
            </w:tcBorders>
            <w:shd w:val="clear" w:color="auto" w:fill="auto"/>
            <w:vAlign w:val="bottom"/>
          </w:tcPr>
          <w:p w14:paraId="47348BC3" w14:textId="77777777" w:rsidR="009B019C" w:rsidRPr="00812930" w:rsidRDefault="009B019C" w:rsidP="002F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Calibri" w:hAnsi="Calibri" w:cs="Calibri"/>
                <w:snapToGrid w:val="0"/>
                <w:color w:val="000000"/>
                <w:sz w:val="20"/>
                <w:szCs w:val="20"/>
                <w:rtl/>
                <w:cs/>
                <w:lang w:eastAsia="th-TH" w:bidi="ar-SA"/>
              </w:rPr>
            </w:pPr>
            <w:r w:rsidRPr="00812930">
              <w:rPr>
                <w:rFonts w:ascii="Calibri" w:hAnsi="Calibri" w:cs="Calibri"/>
                <w:snapToGrid w:val="0"/>
                <w:color w:val="000000"/>
                <w:sz w:val="20"/>
                <w:szCs w:val="20"/>
                <w:lang w:eastAsia="th-TH" w:bidi="ar-SA"/>
              </w:rPr>
              <w:t>1,532</w:t>
            </w:r>
          </w:p>
        </w:tc>
      </w:tr>
      <w:tr w:rsidR="009B019C" w:rsidRPr="00812930" w14:paraId="0E73C018" w14:textId="77777777" w:rsidTr="007E455B">
        <w:trPr>
          <w:trHeight w:val="284"/>
        </w:trPr>
        <w:tc>
          <w:tcPr>
            <w:tcW w:w="5387" w:type="dxa"/>
          </w:tcPr>
          <w:p w14:paraId="224317A2" w14:textId="77777777" w:rsidR="009B019C" w:rsidRPr="00812930" w:rsidRDefault="009B019C" w:rsidP="002F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882"/>
                <w:tab w:val="left" w:pos="1962"/>
              </w:tabs>
              <w:spacing w:line="240" w:lineRule="auto"/>
              <w:rPr>
                <w:rFonts w:ascii="Calibri" w:hAnsi="Calibri" w:cs="Calibri"/>
                <w:sz w:val="20"/>
                <w:szCs w:val="20"/>
                <w:cs/>
                <w:lang w:val="th-TH"/>
              </w:rPr>
            </w:pPr>
            <w:r w:rsidRPr="00812930">
              <w:rPr>
                <w:rFonts w:ascii="Calibri" w:eastAsia="Cordia New" w:hAnsi="Calibri" w:cs="Calibri"/>
                <w:sz w:val="20"/>
                <w:szCs w:val="20"/>
              </w:rPr>
              <w:t>Over 1 year to 5 years</w:t>
            </w:r>
          </w:p>
        </w:tc>
        <w:tc>
          <w:tcPr>
            <w:tcW w:w="1843" w:type="dxa"/>
            <w:tcBorders>
              <w:bottom w:val="single" w:sz="4" w:space="0" w:color="auto"/>
            </w:tcBorders>
            <w:shd w:val="clear" w:color="auto" w:fill="auto"/>
          </w:tcPr>
          <w:p w14:paraId="02EE5C4D" w14:textId="77777777" w:rsidR="009B019C" w:rsidRPr="00812930" w:rsidRDefault="009B019C" w:rsidP="009B0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812930">
              <w:rPr>
                <w:rFonts w:ascii="Calibri" w:hAnsi="Calibri" w:cs="Calibri"/>
                <w:sz w:val="20"/>
                <w:szCs w:val="20"/>
              </w:rPr>
              <w:t>-</w:t>
            </w:r>
          </w:p>
        </w:tc>
        <w:tc>
          <w:tcPr>
            <w:tcW w:w="283" w:type="dxa"/>
            <w:shd w:val="clear" w:color="auto" w:fill="auto"/>
          </w:tcPr>
          <w:p w14:paraId="0D579D2A" w14:textId="77777777" w:rsidR="009B019C" w:rsidRPr="00812930" w:rsidRDefault="009B019C" w:rsidP="002F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Calibri" w:hAnsi="Calibri" w:cs="Calibri"/>
                <w:sz w:val="20"/>
                <w:szCs w:val="20"/>
                <w:highlight w:val="yellow"/>
              </w:rPr>
            </w:pPr>
          </w:p>
        </w:tc>
        <w:tc>
          <w:tcPr>
            <w:tcW w:w="1843" w:type="dxa"/>
            <w:tcBorders>
              <w:top w:val="nil"/>
              <w:left w:val="nil"/>
              <w:bottom w:val="single" w:sz="4" w:space="0" w:color="auto"/>
              <w:right w:val="nil"/>
            </w:tcBorders>
            <w:shd w:val="clear" w:color="auto" w:fill="auto"/>
            <w:vAlign w:val="bottom"/>
          </w:tcPr>
          <w:p w14:paraId="753507A8" w14:textId="77777777" w:rsidR="009B019C" w:rsidRPr="00812930" w:rsidRDefault="009B019C" w:rsidP="002F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Calibri" w:hAnsi="Calibri" w:cs="Calibri"/>
                <w:snapToGrid w:val="0"/>
                <w:color w:val="000000"/>
                <w:sz w:val="20"/>
                <w:szCs w:val="20"/>
                <w:cs/>
                <w:lang w:val="en-GB" w:eastAsia="th-TH"/>
              </w:rPr>
            </w:pPr>
            <w:r w:rsidRPr="00812930">
              <w:rPr>
                <w:rFonts w:ascii="Calibri" w:hAnsi="Calibri" w:cs="Calibri"/>
                <w:snapToGrid w:val="0"/>
                <w:color w:val="000000"/>
                <w:sz w:val="20"/>
                <w:szCs w:val="20"/>
                <w:lang w:val="en-GB" w:eastAsia="th-TH" w:bidi="ar-SA"/>
              </w:rPr>
              <w:t>630</w:t>
            </w:r>
          </w:p>
        </w:tc>
      </w:tr>
      <w:tr w:rsidR="009B019C" w:rsidRPr="00812930" w14:paraId="223E7B49" w14:textId="77777777" w:rsidTr="007E455B">
        <w:trPr>
          <w:trHeight w:val="284"/>
        </w:trPr>
        <w:tc>
          <w:tcPr>
            <w:tcW w:w="5387" w:type="dxa"/>
          </w:tcPr>
          <w:p w14:paraId="099D1E08" w14:textId="77777777" w:rsidR="009B019C" w:rsidRPr="00812930" w:rsidRDefault="009B019C" w:rsidP="002F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882"/>
                <w:tab w:val="left" w:pos="1962"/>
              </w:tabs>
              <w:spacing w:line="240" w:lineRule="auto"/>
              <w:rPr>
                <w:rFonts w:ascii="Calibri" w:hAnsi="Calibri" w:cs="Calibri"/>
                <w:sz w:val="20"/>
                <w:szCs w:val="20"/>
              </w:rPr>
            </w:pPr>
            <w:r w:rsidRPr="00812930">
              <w:rPr>
                <w:rFonts w:ascii="Calibri" w:eastAsia="Cordia New" w:hAnsi="Calibri" w:cs="Calibri"/>
                <w:sz w:val="20"/>
                <w:szCs w:val="20"/>
              </w:rPr>
              <w:t>Total</w:t>
            </w:r>
          </w:p>
        </w:tc>
        <w:tc>
          <w:tcPr>
            <w:tcW w:w="1843" w:type="dxa"/>
            <w:tcBorders>
              <w:top w:val="single" w:sz="4" w:space="0" w:color="auto"/>
              <w:bottom w:val="double" w:sz="4" w:space="0" w:color="auto"/>
            </w:tcBorders>
            <w:shd w:val="clear" w:color="auto" w:fill="auto"/>
          </w:tcPr>
          <w:p w14:paraId="6B95CD0E" w14:textId="77777777" w:rsidR="009B019C" w:rsidRPr="00812930" w:rsidRDefault="009B019C" w:rsidP="009B0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812930">
              <w:rPr>
                <w:rFonts w:ascii="Calibri" w:hAnsi="Calibri" w:cs="Calibri"/>
                <w:sz w:val="20"/>
                <w:szCs w:val="20"/>
              </w:rPr>
              <w:t>-</w:t>
            </w:r>
          </w:p>
        </w:tc>
        <w:tc>
          <w:tcPr>
            <w:tcW w:w="283" w:type="dxa"/>
            <w:shd w:val="clear" w:color="auto" w:fill="auto"/>
          </w:tcPr>
          <w:p w14:paraId="6CE87C1B" w14:textId="77777777" w:rsidR="009B019C" w:rsidRPr="00812930" w:rsidRDefault="009B019C" w:rsidP="002F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Calibri" w:hAnsi="Calibri" w:cs="Calibri"/>
                <w:sz w:val="20"/>
                <w:szCs w:val="20"/>
                <w:highlight w:val="yellow"/>
              </w:rPr>
            </w:pPr>
          </w:p>
        </w:tc>
        <w:tc>
          <w:tcPr>
            <w:tcW w:w="1843" w:type="dxa"/>
            <w:tcBorders>
              <w:top w:val="single" w:sz="4" w:space="0" w:color="auto"/>
              <w:left w:val="nil"/>
              <w:bottom w:val="double" w:sz="4" w:space="0" w:color="auto"/>
              <w:right w:val="nil"/>
            </w:tcBorders>
            <w:shd w:val="clear" w:color="auto" w:fill="auto"/>
            <w:vAlign w:val="bottom"/>
          </w:tcPr>
          <w:p w14:paraId="2DEE18E9" w14:textId="77777777" w:rsidR="009B019C" w:rsidRPr="00812930" w:rsidRDefault="009B019C" w:rsidP="002F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Calibri" w:hAnsi="Calibri" w:cs="Calibri"/>
                <w:snapToGrid w:val="0"/>
                <w:color w:val="000000"/>
                <w:sz w:val="20"/>
                <w:szCs w:val="20"/>
                <w:lang w:eastAsia="th-TH" w:bidi="ar-SA"/>
              </w:rPr>
            </w:pPr>
            <w:r w:rsidRPr="00812930">
              <w:rPr>
                <w:rFonts w:ascii="Calibri" w:hAnsi="Calibri" w:cs="Calibri"/>
                <w:snapToGrid w:val="0"/>
                <w:color w:val="000000"/>
                <w:sz w:val="20"/>
                <w:szCs w:val="20"/>
                <w:lang w:eastAsia="th-TH" w:bidi="ar-SA"/>
              </w:rPr>
              <w:t>2,162</w:t>
            </w:r>
          </w:p>
        </w:tc>
      </w:tr>
    </w:tbl>
    <w:p w14:paraId="4B2B7517" w14:textId="77777777" w:rsidR="00EB7244" w:rsidRDefault="00EB7244" w:rsidP="00822FFE">
      <w:pPr>
        <w:tabs>
          <w:tab w:val="clear" w:pos="454"/>
          <w:tab w:val="left" w:pos="567"/>
        </w:tabs>
        <w:jc w:val="thaiDistribute"/>
        <w:rPr>
          <w:rFonts w:ascii="Calibri" w:hAnsi="Calibri" w:cs="Calibri"/>
          <w:sz w:val="20"/>
          <w:szCs w:val="20"/>
          <w:lang w:eastAsia="zh-CN"/>
        </w:rPr>
      </w:pPr>
    </w:p>
    <w:p w14:paraId="42E937FC" w14:textId="415A95A3" w:rsidR="009B019C" w:rsidRPr="00812930" w:rsidRDefault="00EC0015" w:rsidP="00822FFE">
      <w:pPr>
        <w:tabs>
          <w:tab w:val="clear" w:pos="454"/>
          <w:tab w:val="left" w:pos="567"/>
        </w:tabs>
        <w:jc w:val="thaiDistribute"/>
        <w:rPr>
          <w:rFonts w:ascii="Calibri" w:hAnsi="Calibri" w:cs="Calibri"/>
          <w:sz w:val="20"/>
          <w:szCs w:val="20"/>
          <w:lang w:eastAsia="zh-CN"/>
        </w:rPr>
      </w:pPr>
      <w:r w:rsidRPr="00812930">
        <w:rPr>
          <w:rFonts w:ascii="Calibri" w:hAnsi="Calibri" w:cs="Calibri"/>
          <w:sz w:val="20"/>
          <w:szCs w:val="20"/>
          <w:lang w:eastAsia="zh-CN"/>
        </w:rPr>
        <w:lastRenderedPageBreak/>
        <w:t xml:space="preserve">As </w:t>
      </w:r>
      <w:r w:rsidR="002434E6" w:rsidRPr="00812930">
        <w:rPr>
          <w:rFonts w:ascii="Calibri" w:hAnsi="Calibri" w:cs="Calibri"/>
          <w:sz w:val="20"/>
          <w:szCs w:val="20"/>
          <w:lang w:eastAsia="zh-CN"/>
        </w:rPr>
        <w:t xml:space="preserve">at </w:t>
      </w:r>
      <w:r w:rsidR="00CC694E">
        <w:rPr>
          <w:rFonts w:ascii="Calibri" w:hAnsi="Calibri" w:cs="Calibri"/>
          <w:sz w:val="20"/>
          <w:szCs w:val="20"/>
          <w:lang w:eastAsia="zh-CN"/>
        </w:rPr>
        <w:t>Decemb</w:t>
      </w:r>
      <w:r w:rsidR="002434E6" w:rsidRPr="00812930">
        <w:rPr>
          <w:rFonts w:ascii="Calibri" w:hAnsi="Calibri" w:cs="Calibri"/>
          <w:sz w:val="20"/>
          <w:szCs w:val="20"/>
          <w:lang w:eastAsia="zh-CN"/>
        </w:rPr>
        <w:t>er</w:t>
      </w:r>
      <w:r w:rsidRPr="00812930">
        <w:rPr>
          <w:rFonts w:ascii="Calibri" w:hAnsi="Calibri" w:cs="Calibri"/>
          <w:sz w:val="20"/>
          <w:szCs w:val="20"/>
          <w:lang w:eastAsia="zh-CN"/>
        </w:rPr>
        <w:t xml:space="preserve"> 3</w:t>
      </w:r>
      <w:r w:rsidR="00CC694E">
        <w:rPr>
          <w:rFonts w:ascii="Calibri" w:hAnsi="Calibri" w:cs="Calibri"/>
          <w:sz w:val="20"/>
          <w:szCs w:val="20"/>
          <w:lang w:eastAsia="zh-CN"/>
        </w:rPr>
        <w:t>1</w:t>
      </w:r>
      <w:r w:rsidR="000F2365" w:rsidRPr="00812930">
        <w:rPr>
          <w:rFonts w:ascii="Calibri" w:hAnsi="Calibri" w:cs="Calibri"/>
          <w:sz w:val="20"/>
          <w:szCs w:val="20"/>
          <w:lang w:eastAsia="zh-CN"/>
        </w:rPr>
        <w:t>, 2020</w:t>
      </w:r>
      <w:r w:rsidR="00E8100A" w:rsidRPr="00812930">
        <w:rPr>
          <w:rFonts w:ascii="Calibri" w:hAnsi="Calibri" w:cs="Calibri"/>
          <w:sz w:val="20"/>
          <w:szCs w:val="20"/>
          <w:lang w:eastAsia="zh-CN"/>
        </w:rPr>
        <w:t xml:space="preserve">, </w:t>
      </w:r>
      <w:r w:rsidR="000F2365" w:rsidRPr="00812930">
        <w:rPr>
          <w:rFonts w:ascii="Calibri" w:hAnsi="Calibri" w:cs="Calibri"/>
          <w:sz w:val="20"/>
          <w:szCs w:val="20"/>
          <w:lang w:eastAsia="zh-CN"/>
        </w:rPr>
        <w:t>the Group had no obligations under lease agreements for office spaces as a result of the adoption of the TFRS 16 as at January 1, 2020</w:t>
      </w:r>
      <w:r w:rsidR="000F2365" w:rsidRPr="00812930">
        <w:rPr>
          <w:rFonts w:ascii="Calibri" w:hAnsi="Calibri" w:cs="Calibri"/>
          <w:sz w:val="20"/>
          <w:szCs w:val="20"/>
          <w:cs/>
          <w:lang w:eastAsia="zh-CN"/>
        </w:rPr>
        <w:t>.</w:t>
      </w:r>
      <w:r w:rsidR="00E8100A" w:rsidRPr="00812930">
        <w:rPr>
          <w:rFonts w:ascii="Calibri" w:hAnsi="Calibri" w:cs="Calibri"/>
          <w:sz w:val="20"/>
          <w:szCs w:val="20"/>
          <w:lang w:eastAsia="zh-CN"/>
        </w:rPr>
        <w:t xml:space="preserve">The </w:t>
      </w:r>
      <w:r w:rsidR="000F2365" w:rsidRPr="00812930">
        <w:rPr>
          <w:rFonts w:ascii="Calibri" w:hAnsi="Calibri" w:cs="Calibri"/>
          <w:sz w:val="20"/>
          <w:szCs w:val="20"/>
          <w:lang w:eastAsia="zh-CN"/>
        </w:rPr>
        <w:t xml:space="preserve">Group recognised the lease liabilities previously classified as operating lease at the present value of the remaining lease payments, discounted using the Group’s incremental borrowing rate, as described in Note </w:t>
      </w:r>
      <w:r w:rsidR="007E455B">
        <w:rPr>
          <w:rFonts w:ascii="Calibri" w:hAnsi="Calibri" w:cs="Calibri"/>
          <w:sz w:val="20"/>
          <w:szCs w:val="20"/>
          <w:lang w:eastAsia="zh-CN"/>
        </w:rPr>
        <w:t>5</w:t>
      </w:r>
      <w:r w:rsidR="000F2365" w:rsidRPr="00812930">
        <w:rPr>
          <w:rFonts w:ascii="Calibri" w:hAnsi="Calibri" w:cs="Calibri"/>
          <w:sz w:val="20"/>
          <w:szCs w:val="20"/>
          <w:cs/>
          <w:lang w:eastAsia="zh-CN"/>
        </w:rPr>
        <w:t xml:space="preserve"> </w:t>
      </w:r>
      <w:r w:rsidR="000F2365" w:rsidRPr="00812930">
        <w:rPr>
          <w:rFonts w:ascii="Calibri" w:hAnsi="Calibri" w:cs="Calibri"/>
          <w:sz w:val="20"/>
          <w:szCs w:val="20"/>
          <w:lang w:eastAsia="zh-CN"/>
        </w:rPr>
        <w:t>to the financial statements.</w:t>
      </w:r>
    </w:p>
    <w:p w14:paraId="0684154D" w14:textId="77777777" w:rsidR="0019636C" w:rsidRPr="00E961A4" w:rsidRDefault="0019636C" w:rsidP="002F151A">
      <w:pPr>
        <w:tabs>
          <w:tab w:val="clear" w:pos="454"/>
          <w:tab w:val="clear" w:pos="680"/>
          <w:tab w:val="left" w:pos="450"/>
          <w:tab w:val="left" w:pos="567"/>
        </w:tabs>
        <w:jc w:val="thaiDistribute"/>
        <w:rPr>
          <w:rFonts w:ascii="Calibri" w:hAnsi="Calibri" w:cs="Cordia New"/>
          <w:sz w:val="20"/>
          <w:szCs w:val="20"/>
          <w:cs/>
          <w:lang w:eastAsia="zh-CN"/>
        </w:rPr>
      </w:pPr>
    </w:p>
    <w:p w14:paraId="1431EDE3" w14:textId="77777777" w:rsidR="003E2533" w:rsidRPr="00812930" w:rsidRDefault="003E2533" w:rsidP="00E442C1">
      <w:pPr>
        <w:numPr>
          <w:ilvl w:val="0"/>
          <w:numId w:val="16"/>
        </w:numPr>
        <w:tabs>
          <w:tab w:val="clear" w:pos="680"/>
          <w:tab w:val="left" w:pos="567"/>
        </w:tabs>
        <w:ind w:hanging="786"/>
        <w:rPr>
          <w:rFonts w:ascii="Calibri" w:hAnsi="Calibri" w:cs="Calibri"/>
          <w:b/>
          <w:bCs/>
          <w:sz w:val="20"/>
          <w:szCs w:val="20"/>
        </w:rPr>
      </w:pPr>
      <w:r w:rsidRPr="00812930">
        <w:rPr>
          <w:rFonts w:ascii="Calibri" w:hAnsi="Calibri" w:cs="Calibri"/>
          <w:b/>
          <w:bCs/>
          <w:sz w:val="20"/>
          <w:szCs w:val="20"/>
        </w:rPr>
        <w:t xml:space="preserve">   CORRECTION OF ERROR AND RECLASSIFICATION</w:t>
      </w:r>
    </w:p>
    <w:p w14:paraId="5A7FD8CF" w14:textId="77777777" w:rsidR="003E2533" w:rsidRPr="00812930" w:rsidRDefault="003E2533" w:rsidP="003E2533">
      <w:pPr>
        <w:rPr>
          <w:rFonts w:ascii="Calibri" w:hAnsi="Calibri" w:cs="Calibri"/>
          <w:b/>
          <w:bCs/>
          <w:sz w:val="20"/>
          <w:szCs w:val="20"/>
        </w:rPr>
      </w:pPr>
    </w:p>
    <w:p w14:paraId="75AD51A4" w14:textId="597A1640" w:rsidR="003E2533" w:rsidRPr="00812930" w:rsidRDefault="003E2533" w:rsidP="003E2533">
      <w:pPr>
        <w:pStyle w:val="a4"/>
        <w:widowControl/>
        <w:tabs>
          <w:tab w:val="left" w:pos="567"/>
        </w:tabs>
        <w:spacing w:line="0" w:lineRule="atLeast"/>
        <w:ind w:right="0"/>
        <w:jc w:val="thaiDistribute"/>
        <w:outlineLvl w:val="0"/>
        <w:rPr>
          <w:rFonts w:ascii="Calibri" w:hAnsi="Calibri" w:cs="Calibri"/>
          <w:sz w:val="20"/>
          <w:szCs w:val="20"/>
          <w:lang w:eastAsia="zh-CN"/>
        </w:rPr>
      </w:pPr>
      <w:r w:rsidRPr="00812930">
        <w:rPr>
          <w:rFonts w:ascii="Calibri" w:hAnsi="Calibri" w:cs="Calibri"/>
          <w:sz w:val="20"/>
          <w:szCs w:val="20"/>
          <w:lang w:eastAsia="zh-CN"/>
        </w:rPr>
        <w:t xml:space="preserve">During the period, the management of the Company corrected accounting errors </w:t>
      </w:r>
      <w:r w:rsidR="00ED67B1" w:rsidRPr="00812930">
        <w:rPr>
          <w:rFonts w:ascii="Calibri" w:hAnsi="Calibri" w:cs="Calibri"/>
          <w:sz w:val="20"/>
          <w:szCs w:val="20"/>
          <w:lang w:eastAsia="zh-CN"/>
        </w:rPr>
        <w:t xml:space="preserve">relating to understating its depreciation </w:t>
      </w:r>
      <w:r w:rsidR="00F56721" w:rsidRPr="00812930">
        <w:rPr>
          <w:rFonts w:ascii="Calibri" w:hAnsi="Calibri" w:cs="Calibri"/>
          <w:sz w:val="20"/>
          <w:szCs w:val="20"/>
          <w:lang w:eastAsia="zh-CN"/>
        </w:rPr>
        <w:t>of th</w:t>
      </w:r>
      <w:r w:rsidR="00FC7F48" w:rsidRPr="00812930">
        <w:rPr>
          <w:rFonts w:ascii="Calibri" w:hAnsi="Calibri" w:cs="Calibri"/>
          <w:sz w:val="20"/>
          <w:szCs w:val="20"/>
          <w:lang w:eastAsia="zh-CN"/>
        </w:rPr>
        <w:t>e subsidiary’s</w:t>
      </w:r>
      <w:r w:rsidR="00F56721" w:rsidRPr="00812930">
        <w:rPr>
          <w:rFonts w:ascii="Calibri" w:hAnsi="Calibri" w:cs="Calibri"/>
          <w:sz w:val="20"/>
          <w:szCs w:val="20"/>
          <w:lang w:eastAsia="zh-CN"/>
        </w:rPr>
        <w:t xml:space="preserve"> </w:t>
      </w:r>
      <w:r w:rsidR="000E15BA">
        <w:rPr>
          <w:rFonts w:ascii="Calibri" w:hAnsi="Calibri" w:cs="Calibri"/>
          <w:sz w:val="20"/>
          <w:szCs w:val="20"/>
          <w:lang w:eastAsia="zh-CN"/>
        </w:rPr>
        <w:t>building</w:t>
      </w:r>
      <w:r w:rsidR="00F56721" w:rsidRPr="00812930">
        <w:rPr>
          <w:rFonts w:ascii="Calibri" w:hAnsi="Calibri" w:cs="Calibri"/>
          <w:sz w:val="20"/>
          <w:szCs w:val="20"/>
          <w:lang w:eastAsia="zh-CN"/>
        </w:rPr>
        <w:t xml:space="preserve"> improvements </w:t>
      </w:r>
      <w:r w:rsidRPr="00812930">
        <w:rPr>
          <w:rFonts w:ascii="Calibri" w:hAnsi="Calibri" w:cs="Calibri"/>
          <w:sz w:val="20"/>
          <w:szCs w:val="20"/>
          <w:lang w:eastAsia="zh-CN"/>
        </w:rPr>
        <w:t>which effected to the pervious financial statements a</w:t>
      </w:r>
      <w:r w:rsidR="00A13C05" w:rsidRPr="00812930">
        <w:rPr>
          <w:rFonts w:ascii="Calibri" w:hAnsi="Calibri" w:cs="Calibri"/>
          <w:sz w:val="20"/>
          <w:szCs w:val="20"/>
          <w:lang w:eastAsia="zh-CN"/>
        </w:rPr>
        <w:t>nd certain accounts for</w:t>
      </w:r>
      <w:r w:rsidR="00401262" w:rsidRPr="00812930">
        <w:rPr>
          <w:rFonts w:ascii="Calibri" w:hAnsi="Calibri" w:cs="Calibri"/>
          <w:sz w:val="20"/>
          <w:szCs w:val="20"/>
          <w:lang w:eastAsia="zh-CN"/>
        </w:rPr>
        <w:t xml:space="preserve"> the years ended</w:t>
      </w:r>
      <w:r w:rsidRPr="00812930">
        <w:rPr>
          <w:rFonts w:ascii="Calibri" w:hAnsi="Calibri" w:cs="Calibri"/>
          <w:sz w:val="20"/>
          <w:szCs w:val="20"/>
          <w:lang w:eastAsia="zh-CN"/>
        </w:rPr>
        <w:t xml:space="preserve"> 2019 and 2018 and the Consolidated Statement of Co</w:t>
      </w:r>
      <w:r w:rsidR="009A297E" w:rsidRPr="00812930">
        <w:rPr>
          <w:rFonts w:ascii="Calibri" w:hAnsi="Calibri" w:cs="Calibri"/>
          <w:sz w:val="20"/>
          <w:szCs w:val="20"/>
          <w:lang w:eastAsia="zh-CN"/>
        </w:rPr>
        <w:t>mprehensive Income for the</w:t>
      </w:r>
      <w:r w:rsidR="00634759" w:rsidRPr="00812930">
        <w:rPr>
          <w:rFonts w:ascii="Calibri" w:hAnsi="Calibri" w:cs="Calibri"/>
          <w:sz w:val="20"/>
          <w:szCs w:val="20"/>
          <w:lang w:eastAsia="zh-CN"/>
        </w:rPr>
        <w:t xml:space="preserve"> </w:t>
      </w:r>
      <w:r w:rsidR="00116906">
        <w:rPr>
          <w:rFonts w:ascii="Calibri" w:hAnsi="Calibri" w:cs="Calibri"/>
          <w:sz w:val="20"/>
          <w:szCs w:val="20"/>
          <w:lang w:eastAsia="zh-CN"/>
        </w:rPr>
        <w:t xml:space="preserve">year </w:t>
      </w:r>
      <w:r w:rsidRPr="00812930">
        <w:rPr>
          <w:rFonts w:ascii="Calibri" w:hAnsi="Calibri" w:cs="Calibri"/>
          <w:sz w:val="20"/>
          <w:szCs w:val="20"/>
          <w:lang w:eastAsia="zh-CN"/>
        </w:rPr>
        <w:t xml:space="preserve">ended </w:t>
      </w:r>
      <w:r w:rsidR="00116906">
        <w:rPr>
          <w:rFonts w:ascii="Calibri" w:hAnsi="Calibri" w:cs="Calibri"/>
          <w:sz w:val="20"/>
          <w:szCs w:val="20"/>
          <w:lang w:eastAsia="zh-CN"/>
        </w:rPr>
        <w:t>December</w:t>
      </w:r>
      <w:r w:rsidR="009A297E" w:rsidRPr="00812930">
        <w:rPr>
          <w:rFonts w:ascii="Calibri" w:hAnsi="Calibri" w:cs="Calibri"/>
          <w:sz w:val="20"/>
          <w:szCs w:val="20"/>
          <w:lang w:eastAsia="zh-CN"/>
        </w:rPr>
        <w:t xml:space="preserve"> 3</w:t>
      </w:r>
      <w:r w:rsidR="00116906">
        <w:rPr>
          <w:rFonts w:ascii="Calibri" w:hAnsi="Calibri" w:cs="Calibri"/>
          <w:sz w:val="20"/>
          <w:szCs w:val="20"/>
          <w:lang w:eastAsia="zh-CN"/>
        </w:rPr>
        <w:t>1</w:t>
      </w:r>
      <w:r w:rsidRPr="00812930">
        <w:rPr>
          <w:rFonts w:ascii="Calibri" w:hAnsi="Calibri" w:cs="Calibri"/>
          <w:sz w:val="20"/>
          <w:szCs w:val="20"/>
          <w:lang w:eastAsia="zh-CN"/>
        </w:rPr>
        <w:t>, 2019, presented as comparative information, have been reclassified to c</w:t>
      </w:r>
      <w:r w:rsidR="009A1E03" w:rsidRPr="00812930">
        <w:rPr>
          <w:rFonts w:ascii="Calibri" w:hAnsi="Calibri" w:cs="Calibri"/>
          <w:sz w:val="20"/>
          <w:szCs w:val="20"/>
          <w:lang w:eastAsia="zh-CN"/>
        </w:rPr>
        <w:t xml:space="preserve">onform which those for </w:t>
      </w:r>
      <w:r w:rsidR="00FF67CB">
        <w:rPr>
          <w:rFonts w:ascii="Calibri" w:hAnsi="Calibri" w:cs="Calibri"/>
          <w:sz w:val="20"/>
          <w:szCs w:val="20"/>
          <w:lang w:eastAsia="zh-CN"/>
        </w:rPr>
        <w:t xml:space="preserve">the year </w:t>
      </w:r>
      <w:r w:rsidR="00FF67CB" w:rsidRPr="00812930">
        <w:rPr>
          <w:rFonts w:ascii="Calibri" w:hAnsi="Calibri" w:cs="Calibri"/>
          <w:sz w:val="20"/>
          <w:szCs w:val="20"/>
          <w:lang w:eastAsia="zh-CN"/>
        </w:rPr>
        <w:t xml:space="preserve">ended </w:t>
      </w:r>
      <w:r w:rsidR="00FF67CB">
        <w:rPr>
          <w:rFonts w:ascii="Calibri" w:hAnsi="Calibri" w:cs="Calibri"/>
          <w:sz w:val="20"/>
          <w:szCs w:val="20"/>
          <w:lang w:eastAsia="zh-CN"/>
        </w:rPr>
        <w:t>December</w:t>
      </w:r>
      <w:r w:rsidR="00FF67CB" w:rsidRPr="00812930">
        <w:rPr>
          <w:rFonts w:ascii="Calibri" w:hAnsi="Calibri" w:cs="Calibri"/>
          <w:sz w:val="20"/>
          <w:szCs w:val="20"/>
          <w:lang w:eastAsia="zh-CN"/>
        </w:rPr>
        <w:t xml:space="preserve"> 3</w:t>
      </w:r>
      <w:r w:rsidR="00FF67CB">
        <w:rPr>
          <w:rFonts w:ascii="Calibri" w:hAnsi="Calibri" w:cs="Calibri"/>
          <w:sz w:val="20"/>
          <w:szCs w:val="20"/>
          <w:lang w:eastAsia="zh-CN"/>
        </w:rPr>
        <w:t>1</w:t>
      </w:r>
      <w:r w:rsidRPr="00812930">
        <w:rPr>
          <w:rFonts w:ascii="Calibri" w:hAnsi="Calibri" w:cs="Calibri"/>
          <w:sz w:val="20"/>
          <w:szCs w:val="20"/>
          <w:lang w:eastAsia="zh-CN"/>
        </w:rPr>
        <w:t>, 2020, financial statements as follows:</w:t>
      </w:r>
    </w:p>
    <w:p w14:paraId="1521F59E" w14:textId="77777777" w:rsidR="00C72ACC" w:rsidRPr="00812930" w:rsidRDefault="00C72ACC" w:rsidP="003E2533">
      <w:pPr>
        <w:pStyle w:val="a4"/>
        <w:widowControl/>
        <w:tabs>
          <w:tab w:val="left" w:pos="567"/>
        </w:tabs>
        <w:spacing w:line="0" w:lineRule="atLeast"/>
        <w:ind w:right="0"/>
        <w:jc w:val="thaiDistribute"/>
        <w:outlineLvl w:val="0"/>
        <w:rPr>
          <w:rFonts w:ascii="Calibri" w:hAnsi="Calibri" w:cs="Calibri"/>
          <w:sz w:val="20"/>
          <w:szCs w:val="20"/>
          <w:lang w:eastAsia="zh-CN"/>
        </w:rPr>
      </w:pPr>
    </w:p>
    <w:tbl>
      <w:tblPr>
        <w:tblW w:w="9815" w:type="dxa"/>
        <w:tblInd w:w="108" w:type="dxa"/>
        <w:tblLayout w:type="fixed"/>
        <w:tblLook w:val="04A0" w:firstRow="1" w:lastRow="0" w:firstColumn="1" w:lastColumn="0" w:noHBand="0" w:noVBand="1"/>
      </w:tblPr>
      <w:tblGrid>
        <w:gridCol w:w="4286"/>
        <w:gridCol w:w="1382"/>
        <w:gridCol w:w="1382"/>
        <w:gridCol w:w="1382"/>
        <w:gridCol w:w="1383"/>
      </w:tblGrid>
      <w:tr w:rsidR="003E2533" w:rsidRPr="00812930" w14:paraId="466DA513" w14:textId="77777777" w:rsidTr="00B75376">
        <w:trPr>
          <w:tblHeader/>
        </w:trPr>
        <w:tc>
          <w:tcPr>
            <w:tcW w:w="4286" w:type="dxa"/>
          </w:tcPr>
          <w:p w14:paraId="52D87DBF" w14:textId="77777777" w:rsidR="003E2533" w:rsidRPr="00DF678D" w:rsidRDefault="003E2533" w:rsidP="00B75376">
            <w:pPr>
              <w:rPr>
                <w:rFonts w:ascii="Calibri" w:hAnsi="Calibri" w:cs="Calibri"/>
                <w:sz w:val="20"/>
                <w:szCs w:val="20"/>
              </w:rPr>
            </w:pPr>
          </w:p>
        </w:tc>
        <w:tc>
          <w:tcPr>
            <w:tcW w:w="5529" w:type="dxa"/>
            <w:gridSpan w:val="4"/>
          </w:tcPr>
          <w:p w14:paraId="565CEFF0" w14:textId="77777777" w:rsidR="003E2533" w:rsidRPr="00DF678D" w:rsidRDefault="003E2533" w:rsidP="00B75376">
            <w:pPr>
              <w:jc w:val="center"/>
              <w:rPr>
                <w:rFonts w:ascii="Calibri" w:hAnsi="Calibri" w:cs="Calibri"/>
                <w:sz w:val="20"/>
                <w:szCs w:val="20"/>
                <w:cs/>
              </w:rPr>
            </w:pPr>
            <w:r w:rsidRPr="00DF678D">
              <w:rPr>
                <w:rFonts w:ascii="Calibri" w:hAnsi="Calibri" w:cs="Calibri"/>
                <w:color w:val="000000"/>
                <w:sz w:val="20"/>
                <w:szCs w:val="20"/>
              </w:rPr>
              <w:t>Consolidated Financial Statements</w:t>
            </w:r>
          </w:p>
        </w:tc>
      </w:tr>
      <w:tr w:rsidR="003E2533" w:rsidRPr="00812930" w14:paraId="12684AA7" w14:textId="77777777" w:rsidTr="00B75376">
        <w:trPr>
          <w:tblHeader/>
        </w:trPr>
        <w:tc>
          <w:tcPr>
            <w:tcW w:w="4286" w:type="dxa"/>
          </w:tcPr>
          <w:p w14:paraId="7762B067" w14:textId="77777777" w:rsidR="003E2533" w:rsidRPr="00DF678D" w:rsidRDefault="003E2533" w:rsidP="00B75376">
            <w:pPr>
              <w:rPr>
                <w:rFonts w:ascii="Calibri" w:hAnsi="Calibri" w:cs="Calibri"/>
                <w:sz w:val="20"/>
                <w:szCs w:val="20"/>
              </w:rPr>
            </w:pPr>
          </w:p>
        </w:tc>
        <w:tc>
          <w:tcPr>
            <w:tcW w:w="5529" w:type="dxa"/>
            <w:gridSpan w:val="4"/>
          </w:tcPr>
          <w:p w14:paraId="20164BD7" w14:textId="77777777" w:rsidR="003E2533" w:rsidRPr="00DF678D" w:rsidRDefault="003E2533" w:rsidP="00B75376">
            <w:pPr>
              <w:pBdr>
                <w:top w:val="single" w:sz="4" w:space="1" w:color="auto"/>
                <w:bottom w:val="single" w:sz="4" w:space="1" w:color="auto"/>
              </w:pBdr>
              <w:jc w:val="center"/>
              <w:rPr>
                <w:rFonts w:ascii="Calibri" w:hAnsi="Calibri" w:cs="Calibri"/>
                <w:sz w:val="20"/>
                <w:szCs w:val="20"/>
              </w:rPr>
            </w:pPr>
            <w:r w:rsidRPr="00DF678D">
              <w:rPr>
                <w:rFonts w:ascii="Calibri" w:hAnsi="Calibri" w:cs="Calibri"/>
                <w:sz w:val="20"/>
                <w:szCs w:val="20"/>
              </w:rPr>
              <w:t>In Thousand Baht</w:t>
            </w:r>
          </w:p>
        </w:tc>
      </w:tr>
      <w:tr w:rsidR="003E2533" w:rsidRPr="00812930" w14:paraId="2754C1B8" w14:textId="77777777" w:rsidTr="00D8362B">
        <w:trPr>
          <w:trHeight w:val="533"/>
          <w:tblHeader/>
        </w:trPr>
        <w:tc>
          <w:tcPr>
            <w:tcW w:w="4286" w:type="dxa"/>
          </w:tcPr>
          <w:p w14:paraId="4604B073" w14:textId="77777777" w:rsidR="003E2533" w:rsidRPr="00DF678D" w:rsidRDefault="003E2533" w:rsidP="00B75376">
            <w:pPr>
              <w:rPr>
                <w:rFonts w:ascii="Calibri" w:hAnsi="Calibri" w:cs="Calibri"/>
                <w:sz w:val="20"/>
                <w:szCs w:val="20"/>
              </w:rPr>
            </w:pPr>
          </w:p>
        </w:tc>
        <w:tc>
          <w:tcPr>
            <w:tcW w:w="1382" w:type="dxa"/>
            <w:hideMark/>
          </w:tcPr>
          <w:p w14:paraId="3CF20611" w14:textId="77777777" w:rsidR="003E2533" w:rsidRPr="00DF678D" w:rsidRDefault="003E2533" w:rsidP="00B75376">
            <w:pPr>
              <w:pBdr>
                <w:bottom w:val="single" w:sz="4" w:space="1" w:color="auto"/>
              </w:pBdr>
              <w:jc w:val="center"/>
              <w:rPr>
                <w:rFonts w:ascii="Calibri" w:hAnsi="Calibri" w:cs="Calibri"/>
                <w:sz w:val="20"/>
                <w:szCs w:val="20"/>
              </w:rPr>
            </w:pPr>
            <w:r w:rsidRPr="00DF678D">
              <w:rPr>
                <w:rFonts w:ascii="Calibri" w:hAnsi="Calibri" w:cs="Calibri"/>
                <w:sz w:val="20"/>
                <w:szCs w:val="20"/>
              </w:rPr>
              <w:t>As previously reported</w:t>
            </w:r>
          </w:p>
        </w:tc>
        <w:tc>
          <w:tcPr>
            <w:tcW w:w="1382" w:type="dxa"/>
          </w:tcPr>
          <w:p w14:paraId="2BDF8F4C" w14:textId="77777777" w:rsidR="003E2533" w:rsidRPr="00DF678D" w:rsidRDefault="003E2533" w:rsidP="00B75376">
            <w:pPr>
              <w:pBdr>
                <w:bottom w:val="single" w:sz="4" w:space="1" w:color="auto"/>
              </w:pBdr>
              <w:jc w:val="center"/>
              <w:rPr>
                <w:rFonts w:ascii="Calibri" w:hAnsi="Calibri" w:cs="Calibri"/>
                <w:sz w:val="20"/>
                <w:szCs w:val="20"/>
              </w:rPr>
            </w:pPr>
            <w:r w:rsidRPr="00DF678D">
              <w:rPr>
                <w:rFonts w:ascii="Calibri" w:hAnsi="Calibri" w:cs="Calibri"/>
                <w:sz w:val="20"/>
                <w:szCs w:val="20"/>
              </w:rPr>
              <w:t>Error correction</w:t>
            </w:r>
          </w:p>
        </w:tc>
        <w:tc>
          <w:tcPr>
            <w:tcW w:w="1382" w:type="dxa"/>
          </w:tcPr>
          <w:p w14:paraId="3A891746" w14:textId="77777777" w:rsidR="003E2533" w:rsidRPr="00DF678D" w:rsidRDefault="003E2533" w:rsidP="00B75376">
            <w:pPr>
              <w:pBdr>
                <w:bottom w:val="single" w:sz="4" w:space="1" w:color="auto"/>
              </w:pBdr>
              <w:jc w:val="center"/>
              <w:rPr>
                <w:rFonts w:ascii="Calibri" w:hAnsi="Calibri" w:cs="Calibri"/>
                <w:sz w:val="20"/>
                <w:szCs w:val="20"/>
              </w:rPr>
            </w:pPr>
          </w:p>
          <w:p w14:paraId="384EA8E7" w14:textId="77777777" w:rsidR="003E2533" w:rsidRPr="00DF678D" w:rsidRDefault="003E2533" w:rsidP="00B75376">
            <w:pPr>
              <w:pBdr>
                <w:bottom w:val="single" w:sz="4" w:space="1" w:color="auto"/>
              </w:pBdr>
              <w:jc w:val="center"/>
              <w:rPr>
                <w:rFonts w:ascii="Calibri" w:hAnsi="Calibri" w:cs="Calibri"/>
                <w:sz w:val="20"/>
                <w:szCs w:val="20"/>
              </w:rPr>
            </w:pPr>
            <w:r w:rsidRPr="00DF678D">
              <w:rPr>
                <w:rFonts w:ascii="Calibri" w:hAnsi="Calibri" w:cs="Calibri"/>
                <w:sz w:val="20"/>
                <w:szCs w:val="20"/>
              </w:rPr>
              <w:t xml:space="preserve">Reclassified </w:t>
            </w:r>
          </w:p>
        </w:tc>
        <w:tc>
          <w:tcPr>
            <w:tcW w:w="1383" w:type="dxa"/>
          </w:tcPr>
          <w:p w14:paraId="3CB282E8" w14:textId="77777777" w:rsidR="003E2533" w:rsidRPr="00DF678D" w:rsidRDefault="003E2533" w:rsidP="00B75376">
            <w:pPr>
              <w:pBdr>
                <w:bottom w:val="single" w:sz="4" w:space="1" w:color="auto"/>
              </w:pBdr>
              <w:jc w:val="center"/>
              <w:rPr>
                <w:rFonts w:ascii="Calibri" w:hAnsi="Calibri" w:cs="Calibri"/>
                <w:sz w:val="20"/>
                <w:szCs w:val="20"/>
              </w:rPr>
            </w:pPr>
            <w:r w:rsidRPr="00DF678D">
              <w:rPr>
                <w:rFonts w:ascii="Calibri" w:hAnsi="Calibri" w:cs="Calibri"/>
                <w:sz w:val="20"/>
                <w:szCs w:val="20"/>
              </w:rPr>
              <w:t>As currently reported</w:t>
            </w:r>
          </w:p>
        </w:tc>
      </w:tr>
      <w:tr w:rsidR="003E2533" w:rsidRPr="00812930" w14:paraId="342C857F" w14:textId="77777777" w:rsidTr="00F12A77">
        <w:trPr>
          <w:trHeight w:val="283"/>
        </w:trPr>
        <w:tc>
          <w:tcPr>
            <w:tcW w:w="4286" w:type="dxa"/>
            <w:vAlign w:val="bottom"/>
          </w:tcPr>
          <w:p w14:paraId="79987599" w14:textId="77777777" w:rsidR="003E2533" w:rsidRPr="00DF678D" w:rsidRDefault="003E2533" w:rsidP="00DF678D">
            <w:pPr>
              <w:widowControl w:val="0"/>
              <w:tabs>
                <w:tab w:val="left" w:pos="3436"/>
              </w:tabs>
              <w:overflowPunct w:val="0"/>
              <w:autoSpaceDE w:val="0"/>
              <w:autoSpaceDN w:val="0"/>
              <w:adjustRightInd w:val="0"/>
              <w:spacing w:line="276" w:lineRule="auto"/>
              <w:ind w:right="742"/>
              <w:textAlignment w:val="baseline"/>
              <w:rPr>
                <w:rFonts w:ascii="Calibri" w:hAnsi="Calibri" w:cs="Calibri"/>
                <w:b/>
                <w:bCs/>
                <w:color w:val="000000"/>
                <w:spacing w:val="-6"/>
                <w:sz w:val="20"/>
                <w:szCs w:val="20"/>
              </w:rPr>
            </w:pPr>
            <w:r w:rsidRPr="00DF678D">
              <w:rPr>
                <w:rFonts w:ascii="Calibri" w:hAnsi="Calibri" w:cs="Calibri"/>
                <w:b/>
                <w:bCs/>
                <w:sz w:val="20"/>
                <w:szCs w:val="20"/>
              </w:rPr>
              <w:t>Statement of financial position</w:t>
            </w:r>
            <w:r w:rsidR="00D90FA6" w:rsidRPr="00DF678D">
              <w:rPr>
                <w:rFonts w:ascii="Calibri" w:hAnsi="Calibri" w:cs="Calibri"/>
                <w:b/>
                <w:bCs/>
                <w:sz w:val="20"/>
                <w:szCs w:val="20"/>
              </w:rPr>
              <w:t xml:space="preserve"> </w:t>
            </w:r>
            <w:r w:rsidRPr="00DF678D">
              <w:rPr>
                <w:rFonts w:ascii="Calibri" w:hAnsi="Calibri" w:cs="Calibri"/>
                <w:b/>
                <w:bCs/>
                <w:sz w:val="20"/>
                <w:szCs w:val="20"/>
              </w:rPr>
              <w:t>as at December 31, 2019</w:t>
            </w:r>
          </w:p>
        </w:tc>
        <w:tc>
          <w:tcPr>
            <w:tcW w:w="1382" w:type="dxa"/>
          </w:tcPr>
          <w:p w14:paraId="68E472E7" w14:textId="77777777" w:rsidR="003E2533" w:rsidRPr="00DF678D" w:rsidRDefault="003E2533" w:rsidP="00F12A77">
            <w:pPr>
              <w:spacing w:line="276" w:lineRule="auto"/>
              <w:jc w:val="right"/>
              <w:rPr>
                <w:rFonts w:ascii="Calibri" w:hAnsi="Calibri" w:cs="Calibri"/>
                <w:sz w:val="20"/>
                <w:szCs w:val="20"/>
              </w:rPr>
            </w:pPr>
          </w:p>
        </w:tc>
        <w:tc>
          <w:tcPr>
            <w:tcW w:w="1382" w:type="dxa"/>
          </w:tcPr>
          <w:p w14:paraId="1F18FFBB" w14:textId="77777777" w:rsidR="003E2533" w:rsidRPr="00DF678D" w:rsidRDefault="003E2533" w:rsidP="00F12A77">
            <w:pPr>
              <w:spacing w:line="276" w:lineRule="auto"/>
              <w:jc w:val="right"/>
              <w:rPr>
                <w:rFonts w:ascii="Calibri" w:hAnsi="Calibri" w:cs="Calibri"/>
                <w:sz w:val="20"/>
                <w:szCs w:val="20"/>
              </w:rPr>
            </w:pPr>
          </w:p>
        </w:tc>
        <w:tc>
          <w:tcPr>
            <w:tcW w:w="1382" w:type="dxa"/>
          </w:tcPr>
          <w:p w14:paraId="1D176D6C" w14:textId="77777777" w:rsidR="003E2533" w:rsidRPr="00DF678D" w:rsidRDefault="003E2533" w:rsidP="00F12A77">
            <w:pPr>
              <w:spacing w:line="276" w:lineRule="auto"/>
              <w:jc w:val="right"/>
              <w:rPr>
                <w:rFonts w:ascii="Calibri" w:hAnsi="Calibri" w:cs="Calibri"/>
                <w:sz w:val="20"/>
                <w:szCs w:val="20"/>
              </w:rPr>
            </w:pPr>
          </w:p>
        </w:tc>
        <w:tc>
          <w:tcPr>
            <w:tcW w:w="1383" w:type="dxa"/>
          </w:tcPr>
          <w:p w14:paraId="26CD7C76" w14:textId="77777777" w:rsidR="003E2533" w:rsidRPr="00DF678D" w:rsidRDefault="003E2533" w:rsidP="00F12A77">
            <w:pPr>
              <w:spacing w:line="276" w:lineRule="auto"/>
              <w:jc w:val="right"/>
              <w:rPr>
                <w:rFonts w:ascii="Calibri" w:hAnsi="Calibri" w:cs="Calibri"/>
                <w:sz w:val="20"/>
                <w:szCs w:val="20"/>
              </w:rPr>
            </w:pPr>
          </w:p>
        </w:tc>
      </w:tr>
      <w:tr w:rsidR="003E2533" w:rsidRPr="00812930" w14:paraId="61953E91" w14:textId="77777777" w:rsidTr="00F12A77">
        <w:trPr>
          <w:trHeight w:val="283"/>
        </w:trPr>
        <w:tc>
          <w:tcPr>
            <w:tcW w:w="4286" w:type="dxa"/>
            <w:vAlign w:val="bottom"/>
          </w:tcPr>
          <w:p w14:paraId="2B0A2FAE" w14:textId="77777777" w:rsidR="003E2533" w:rsidRPr="00DF678D" w:rsidRDefault="003E2533" w:rsidP="00F12A77">
            <w:pPr>
              <w:widowControl w:val="0"/>
              <w:overflowPunct w:val="0"/>
              <w:autoSpaceDE w:val="0"/>
              <w:autoSpaceDN w:val="0"/>
              <w:adjustRightInd w:val="0"/>
              <w:spacing w:line="276" w:lineRule="auto"/>
              <w:ind w:right="-72"/>
              <w:jc w:val="both"/>
              <w:textAlignment w:val="baseline"/>
              <w:rPr>
                <w:rFonts w:ascii="Calibri" w:hAnsi="Calibri" w:cs="Calibri"/>
                <w:color w:val="000000"/>
                <w:sz w:val="20"/>
                <w:szCs w:val="20"/>
              </w:rPr>
            </w:pPr>
            <w:r w:rsidRPr="00DF678D">
              <w:rPr>
                <w:rFonts w:ascii="Calibri" w:hAnsi="Calibri" w:cs="Calibri"/>
                <w:b/>
                <w:bCs/>
                <w:color w:val="000000"/>
                <w:spacing w:val="-6"/>
                <w:sz w:val="20"/>
                <w:szCs w:val="20"/>
              </w:rPr>
              <w:t>Assets</w:t>
            </w:r>
          </w:p>
        </w:tc>
        <w:tc>
          <w:tcPr>
            <w:tcW w:w="1382" w:type="dxa"/>
          </w:tcPr>
          <w:p w14:paraId="40D3F82F" w14:textId="77777777" w:rsidR="003E2533" w:rsidRPr="00DF678D" w:rsidRDefault="003E2533" w:rsidP="00F12A77">
            <w:pPr>
              <w:spacing w:line="276" w:lineRule="auto"/>
              <w:jc w:val="right"/>
              <w:rPr>
                <w:rFonts w:ascii="Calibri" w:hAnsi="Calibri" w:cs="Calibri"/>
                <w:sz w:val="20"/>
                <w:szCs w:val="20"/>
              </w:rPr>
            </w:pPr>
          </w:p>
        </w:tc>
        <w:tc>
          <w:tcPr>
            <w:tcW w:w="1382" w:type="dxa"/>
          </w:tcPr>
          <w:p w14:paraId="1EE4F1FA" w14:textId="77777777" w:rsidR="003E2533" w:rsidRPr="00DF678D" w:rsidRDefault="003E2533" w:rsidP="00F12A77">
            <w:pPr>
              <w:spacing w:line="276" w:lineRule="auto"/>
              <w:jc w:val="right"/>
              <w:rPr>
                <w:rFonts w:ascii="Calibri" w:hAnsi="Calibri" w:cs="Calibri"/>
                <w:sz w:val="20"/>
                <w:szCs w:val="20"/>
              </w:rPr>
            </w:pPr>
          </w:p>
        </w:tc>
        <w:tc>
          <w:tcPr>
            <w:tcW w:w="1382" w:type="dxa"/>
          </w:tcPr>
          <w:p w14:paraId="5023C190" w14:textId="77777777" w:rsidR="003E2533" w:rsidRPr="00DF678D" w:rsidRDefault="003E2533" w:rsidP="00F12A77">
            <w:pPr>
              <w:spacing w:line="276" w:lineRule="auto"/>
              <w:jc w:val="right"/>
              <w:rPr>
                <w:rFonts w:ascii="Calibri" w:hAnsi="Calibri" w:cs="Calibri"/>
                <w:sz w:val="20"/>
                <w:szCs w:val="20"/>
              </w:rPr>
            </w:pPr>
          </w:p>
        </w:tc>
        <w:tc>
          <w:tcPr>
            <w:tcW w:w="1383" w:type="dxa"/>
          </w:tcPr>
          <w:p w14:paraId="06C57E91" w14:textId="77777777" w:rsidR="003E2533" w:rsidRPr="00DF678D" w:rsidRDefault="003E2533" w:rsidP="00F12A77">
            <w:pPr>
              <w:spacing w:line="276" w:lineRule="auto"/>
              <w:jc w:val="right"/>
              <w:rPr>
                <w:rFonts w:ascii="Calibri" w:hAnsi="Calibri" w:cs="Calibri"/>
                <w:sz w:val="20"/>
                <w:szCs w:val="20"/>
              </w:rPr>
            </w:pPr>
          </w:p>
        </w:tc>
      </w:tr>
      <w:tr w:rsidR="003E2533" w:rsidRPr="00812930" w14:paraId="6E4C2585" w14:textId="77777777" w:rsidTr="00F12A77">
        <w:trPr>
          <w:trHeight w:val="283"/>
        </w:trPr>
        <w:tc>
          <w:tcPr>
            <w:tcW w:w="4286" w:type="dxa"/>
            <w:vAlign w:val="bottom"/>
          </w:tcPr>
          <w:p w14:paraId="358E1BDD" w14:textId="38A2430B" w:rsidR="003E2533" w:rsidRPr="00DF678D" w:rsidRDefault="00DF678D" w:rsidP="00F12A77">
            <w:pPr>
              <w:widowControl w:val="0"/>
              <w:overflowPunct w:val="0"/>
              <w:autoSpaceDE w:val="0"/>
              <w:autoSpaceDN w:val="0"/>
              <w:adjustRightInd w:val="0"/>
              <w:spacing w:line="276" w:lineRule="auto"/>
              <w:ind w:right="-72"/>
              <w:jc w:val="both"/>
              <w:textAlignment w:val="baseline"/>
              <w:rPr>
                <w:rFonts w:ascii="Calibri" w:eastAsia="SimSun" w:hAnsi="Calibri" w:cs="Calibri"/>
                <w:sz w:val="20"/>
                <w:szCs w:val="20"/>
                <w:lang w:eastAsia="zh-CN"/>
              </w:rPr>
            </w:pPr>
            <w:r w:rsidRPr="00DF678D">
              <w:rPr>
                <w:rFonts w:ascii="Calibri" w:eastAsia="SimSun" w:hAnsi="Calibri" w:cs="Calibri"/>
                <w:sz w:val="20"/>
                <w:szCs w:val="20"/>
                <w:lang w:eastAsia="zh-CN"/>
              </w:rPr>
              <w:t>Building</w:t>
            </w:r>
            <w:r w:rsidR="003E2533" w:rsidRPr="00DF678D">
              <w:rPr>
                <w:rFonts w:ascii="Calibri" w:eastAsia="SimSun" w:hAnsi="Calibri" w:cs="Calibri"/>
                <w:sz w:val="20"/>
                <w:szCs w:val="20"/>
                <w:lang w:eastAsia="zh-CN"/>
              </w:rPr>
              <w:t xml:space="preserve"> improvements </w:t>
            </w:r>
          </w:p>
        </w:tc>
        <w:tc>
          <w:tcPr>
            <w:tcW w:w="1382" w:type="dxa"/>
            <w:vAlign w:val="bottom"/>
          </w:tcPr>
          <w:p w14:paraId="27CFC94D" w14:textId="77777777" w:rsidR="003E2533" w:rsidRPr="00DF678D" w:rsidRDefault="009B019C" w:rsidP="00F12A77">
            <w:pPr>
              <w:spacing w:line="276" w:lineRule="auto"/>
              <w:jc w:val="right"/>
              <w:rPr>
                <w:rFonts w:ascii="Calibri" w:hAnsi="Calibri" w:cs="Calibri"/>
                <w:sz w:val="20"/>
                <w:szCs w:val="20"/>
              </w:rPr>
            </w:pPr>
            <w:r w:rsidRPr="00DF678D">
              <w:rPr>
                <w:rFonts w:ascii="Calibri" w:hAnsi="Calibri" w:cs="Calibri"/>
                <w:sz w:val="20"/>
                <w:szCs w:val="20"/>
              </w:rPr>
              <w:t>6,81</w:t>
            </w:r>
            <w:r w:rsidR="00401262" w:rsidRPr="00DF678D">
              <w:rPr>
                <w:rFonts w:ascii="Calibri" w:hAnsi="Calibri" w:cs="Calibri"/>
                <w:sz w:val="20"/>
                <w:szCs w:val="20"/>
              </w:rPr>
              <w:t>3</w:t>
            </w:r>
          </w:p>
        </w:tc>
        <w:tc>
          <w:tcPr>
            <w:tcW w:w="1382" w:type="dxa"/>
            <w:vAlign w:val="bottom"/>
          </w:tcPr>
          <w:p w14:paraId="696A448B" w14:textId="77777777" w:rsidR="003E2533" w:rsidRPr="00DF678D" w:rsidRDefault="00401262" w:rsidP="00F12A77">
            <w:pPr>
              <w:spacing w:line="276" w:lineRule="auto"/>
              <w:ind w:right="-58"/>
              <w:jc w:val="right"/>
              <w:rPr>
                <w:rFonts w:ascii="Calibri" w:hAnsi="Calibri" w:cs="Calibri"/>
                <w:sz w:val="20"/>
                <w:szCs w:val="20"/>
              </w:rPr>
            </w:pPr>
            <w:r w:rsidRPr="00DF678D">
              <w:rPr>
                <w:rFonts w:ascii="Calibri" w:hAnsi="Calibri" w:cs="Calibri"/>
                <w:sz w:val="20"/>
                <w:szCs w:val="20"/>
              </w:rPr>
              <w:t>(600</w:t>
            </w:r>
            <w:r w:rsidR="009B019C" w:rsidRPr="00DF678D">
              <w:rPr>
                <w:rFonts w:ascii="Calibri" w:hAnsi="Calibri" w:cs="Calibri"/>
                <w:sz w:val="20"/>
                <w:szCs w:val="20"/>
              </w:rPr>
              <w:t>)</w:t>
            </w:r>
          </w:p>
        </w:tc>
        <w:tc>
          <w:tcPr>
            <w:tcW w:w="1382" w:type="dxa"/>
          </w:tcPr>
          <w:p w14:paraId="2CD483D4" w14:textId="77777777" w:rsidR="003E2533" w:rsidRPr="00DF678D" w:rsidRDefault="00BE387B" w:rsidP="00F12A77">
            <w:pPr>
              <w:spacing w:line="276" w:lineRule="auto"/>
              <w:jc w:val="center"/>
              <w:rPr>
                <w:rFonts w:ascii="Calibri" w:hAnsi="Calibri" w:cs="Calibri"/>
                <w:sz w:val="20"/>
                <w:szCs w:val="20"/>
              </w:rPr>
            </w:pPr>
            <w:r w:rsidRPr="00DF678D">
              <w:rPr>
                <w:rFonts w:ascii="Calibri" w:hAnsi="Calibri" w:cs="Calibri"/>
                <w:sz w:val="20"/>
                <w:szCs w:val="20"/>
              </w:rPr>
              <w:t>-</w:t>
            </w:r>
          </w:p>
        </w:tc>
        <w:tc>
          <w:tcPr>
            <w:tcW w:w="1383" w:type="dxa"/>
            <w:vAlign w:val="bottom"/>
          </w:tcPr>
          <w:p w14:paraId="6FD2351A" w14:textId="77777777" w:rsidR="003E2533" w:rsidRPr="00DF678D" w:rsidRDefault="00BE387B" w:rsidP="00F12A77">
            <w:pPr>
              <w:spacing w:line="276" w:lineRule="auto"/>
              <w:jc w:val="right"/>
              <w:rPr>
                <w:rFonts w:ascii="Calibri" w:hAnsi="Calibri" w:cs="Calibri"/>
                <w:sz w:val="20"/>
                <w:szCs w:val="20"/>
              </w:rPr>
            </w:pPr>
            <w:r w:rsidRPr="00DF678D">
              <w:rPr>
                <w:rFonts w:ascii="Calibri" w:hAnsi="Calibri" w:cs="Calibri"/>
                <w:sz w:val="20"/>
                <w:szCs w:val="20"/>
              </w:rPr>
              <w:t>6,213</w:t>
            </w:r>
          </w:p>
        </w:tc>
      </w:tr>
      <w:tr w:rsidR="008C4517" w:rsidRPr="00812930" w14:paraId="00A35375" w14:textId="77777777" w:rsidTr="008C4517">
        <w:trPr>
          <w:trHeight w:val="20"/>
        </w:trPr>
        <w:tc>
          <w:tcPr>
            <w:tcW w:w="4286" w:type="dxa"/>
          </w:tcPr>
          <w:p w14:paraId="7A4861EA" w14:textId="77777777" w:rsidR="008C4517" w:rsidRPr="00DF678D" w:rsidRDefault="008C4517" w:rsidP="008C4517">
            <w:pPr>
              <w:widowControl w:val="0"/>
              <w:overflowPunct w:val="0"/>
              <w:autoSpaceDE w:val="0"/>
              <w:autoSpaceDN w:val="0"/>
              <w:adjustRightInd w:val="0"/>
              <w:spacing w:line="140" w:lineRule="exact"/>
              <w:ind w:right="-72"/>
              <w:jc w:val="center"/>
              <w:textAlignment w:val="baseline"/>
              <w:rPr>
                <w:rFonts w:ascii="Calibri" w:eastAsia="SimSun" w:hAnsi="Calibri" w:cs="Calibri"/>
                <w:b/>
                <w:bCs/>
                <w:sz w:val="20"/>
                <w:szCs w:val="20"/>
                <w:lang w:eastAsia="zh-CN"/>
              </w:rPr>
            </w:pPr>
          </w:p>
        </w:tc>
        <w:tc>
          <w:tcPr>
            <w:tcW w:w="1382" w:type="dxa"/>
          </w:tcPr>
          <w:p w14:paraId="45E13EED" w14:textId="77777777" w:rsidR="008C4517" w:rsidRPr="00DF678D" w:rsidRDefault="008C4517" w:rsidP="008C4517">
            <w:pPr>
              <w:spacing w:line="140" w:lineRule="exact"/>
              <w:jc w:val="center"/>
              <w:rPr>
                <w:rFonts w:ascii="Calibri" w:hAnsi="Calibri" w:cs="Calibri"/>
                <w:sz w:val="20"/>
                <w:szCs w:val="20"/>
              </w:rPr>
            </w:pPr>
          </w:p>
        </w:tc>
        <w:tc>
          <w:tcPr>
            <w:tcW w:w="1382" w:type="dxa"/>
          </w:tcPr>
          <w:p w14:paraId="6D37D9BE" w14:textId="77777777" w:rsidR="008C4517" w:rsidRPr="00DF678D" w:rsidRDefault="008C4517" w:rsidP="008C4517">
            <w:pPr>
              <w:spacing w:line="140" w:lineRule="exact"/>
              <w:jc w:val="center"/>
              <w:rPr>
                <w:rFonts w:ascii="Calibri" w:hAnsi="Calibri" w:cs="Calibri"/>
                <w:sz w:val="20"/>
                <w:szCs w:val="20"/>
              </w:rPr>
            </w:pPr>
          </w:p>
        </w:tc>
        <w:tc>
          <w:tcPr>
            <w:tcW w:w="1382" w:type="dxa"/>
          </w:tcPr>
          <w:p w14:paraId="12A95173" w14:textId="77777777" w:rsidR="008C4517" w:rsidRPr="00DF678D" w:rsidRDefault="008C4517" w:rsidP="008C4517">
            <w:pPr>
              <w:spacing w:line="140" w:lineRule="exact"/>
              <w:jc w:val="center"/>
              <w:rPr>
                <w:rFonts w:ascii="Calibri" w:hAnsi="Calibri" w:cs="Calibri"/>
                <w:sz w:val="20"/>
                <w:szCs w:val="20"/>
              </w:rPr>
            </w:pPr>
          </w:p>
        </w:tc>
        <w:tc>
          <w:tcPr>
            <w:tcW w:w="1383" w:type="dxa"/>
          </w:tcPr>
          <w:p w14:paraId="04A67356" w14:textId="77777777" w:rsidR="008C4517" w:rsidRPr="00DF678D" w:rsidRDefault="008C4517" w:rsidP="008C4517">
            <w:pPr>
              <w:spacing w:line="140" w:lineRule="exact"/>
              <w:jc w:val="center"/>
              <w:rPr>
                <w:rFonts w:ascii="Calibri" w:hAnsi="Calibri" w:cs="Calibri"/>
                <w:sz w:val="20"/>
                <w:szCs w:val="20"/>
              </w:rPr>
            </w:pPr>
          </w:p>
        </w:tc>
      </w:tr>
      <w:tr w:rsidR="003E2533" w:rsidRPr="00812930" w14:paraId="4A159004" w14:textId="77777777" w:rsidTr="00F12A77">
        <w:trPr>
          <w:trHeight w:val="283"/>
        </w:trPr>
        <w:tc>
          <w:tcPr>
            <w:tcW w:w="4286" w:type="dxa"/>
            <w:vAlign w:val="bottom"/>
          </w:tcPr>
          <w:p w14:paraId="14C55F3C" w14:textId="77777777" w:rsidR="003E2533" w:rsidRPr="00DF678D" w:rsidRDefault="003E2533" w:rsidP="00F12A77">
            <w:pPr>
              <w:widowControl w:val="0"/>
              <w:overflowPunct w:val="0"/>
              <w:autoSpaceDE w:val="0"/>
              <w:autoSpaceDN w:val="0"/>
              <w:adjustRightInd w:val="0"/>
              <w:spacing w:line="276" w:lineRule="auto"/>
              <w:ind w:right="-72"/>
              <w:jc w:val="thaiDistribute"/>
              <w:textAlignment w:val="baseline"/>
              <w:rPr>
                <w:rFonts w:ascii="Calibri" w:eastAsia="SimSun" w:hAnsi="Calibri" w:cs="Cordia New"/>
                <w:b/>
                <w:bCs/>
                <w:sz w:val="20"/>
                <w:szCs w:val="20"/>
                <w:cs/>
                <w:lang w:eastAsia="zh-CN"/>
              </w:rPr>
            </w:pPr>
            <w:r w:rsidRPr="00DF678D">
              <w:rPr>
                <w:rFonts w:ascii="Calibri" w:eastAsia="SimSun" w:hAnsi="Calibri" w:cs="Calibri"/>
                <w:b/>
                <w:bCs/>
                <w:sz w:val="20"/>
                <w:szCs w:val="20"/>
                <w:lang w:eastAsia="zh-CN"/>
              </w:rPr>
              <w:t>Liabilities and shareholders’ equity</w:t>
            </w:r>
          </w:p>
        </w:tc>
        <w:tc>
          <w:tcPr>
            <w:tcW w:w="1382" w:type="dxa"/>
          </w:tcPr>
          <w:p w14:paraId="72E34F52" w14:textId="77777777" w:rsidR="003E2533" w:rsidRPr="00DF678D" w:rsidRDefault="003E2533" w:rsidP="00F12A77">
            <w:pPr>
              <w:spacing w:line="276" w:lineRule="auto"/>
              <w:jc w:val="right"/>
              <w:rPr>
                <w:rFonts w:ascii="Calibri" w:hAnsi="Calibri" w:cs="Calibri"/>
                <w:sz w:val="20"/>
                <w:szCs w:val="20"/>
              </w:rPr>
            </w:pPr>
          </w:p>
        </w:tc>
        <w:tc>
          <w:tcPr>
            <w:tcW w:w="1382" w:type="dxa"/>
          </w:tcPr>
          <w:p w14:paraId="1566EFEB" w14:textId="77777777" w:rsidR="003E2533" w:rsidRPr="00DF678D" w:rsidRDefault="003E2533" w:rsidP="00F12A77">
            <w:pPr>
              <w:spacing w:line="276" w:lineRule="auto"/>
              <w:jc w:val="right"/>
              <w:rPr>
                <w:rFonts w:ascii="Calibri" w:hAnsi="Calibri" w:cs="Calibri"/>
                <w:sz w:val="20"/>
                <w:szCs w:val="20"/>
              </w:rPr>
            </w:pPr>
          </w:p>
        </w:tc>
        <w:tc>
          <w:tcPr>
            <w:tcW w:w="1382" w:type="dxa"/>
          </w:tcPr>
          <w:p w14:paraId="290ED4A0" w14:textId="77777777" w:rsidR="003E2533" w:rsidRPr="00DF678D" w:rsidRDefault="003E2533" w:rsidP="00F12A77">
            <w:pPr>
              <w:spacing w:line="276" w:lineRule="auto"/>
              <w:jc w:val="right"/>
              <w:rPr>
                <w:rFonts w:ascii="Calibri" w:hAnsi="Calibri" w:cs="Calibri"/>
                <w:sz w:val="20"/>
                <w:szCs w:val="20"/>
              </w:rPr>
            </w:pPr>
          </w:p>
        </w:tc>
        <w:tc>
          <w:tcPr>
            <w:tcW w:w="1383" w:type="dxa"/>
          </w:tcPr>
          <w:p w14:paraId="38FFD831" w14:textId="77777777" w:rsidR="003E2533" w:rsidRPr="00DF678D" w:rsidRDefault="003E2533" w:rsidP="00F12A77">
            <w:pPr>
              <w:spacing w:line="276" w:lineRule="auto"/>
              <w:jc w:val="right"/>
              <w:rPr>
                <w:rFonts w:ascii="Calibri" w:hAnsi="Calibri" w:cs="Calibri"/>
                <w:sz w:val="20"/>
                <w:szCs w:val="20"/>
              </w:rPr>
            </w:pPr>
          </w:p>
        </w:tc>
      </w:tr>
      <w:tr w:rsidR="003E2533" w:rsidRPr="00812930" w14:paraId="42CDF838" w14:textId="77777777" w:rsidTr="00F12A77">
        <w:trPr>
          <w:trHeight w:val="283"/>
        </w:trPr>
        <w:tc>
          <w:tcPr>
            <w:tcW w:w="4286" w:type="dxa"/>
            <w:vAlign w:val="bottom"/>
          </w:tcPr>
          <w:p w14:paraId="3842B67B" w14:textId="77777777" w:rsidR="003E2533" w:rsidRPr="00DF678D" w:rsidRDefault="003E2533" w:rsidP="00F12A77">
            <w:pPr>
              <w:widowControl w:val="0"/>
              <w:overflowPunct w:val="0"/>
              <w:autoSpaceDE w:val="0"/>
              <w:autoSpaceDN w:val="0"/>
              <w:adjustRightInd w:val="0"/>
              <w:spacing w:line="276" w:lineRule="auto"/>
              <w:ind w:right="-72"/>
              <w:jc w:val="thaiDistribute"/>
              <w:textAlignment w:val="baseline"/>
              <w:rPr>
                <w:rFonts w:ascii="Calibri" w:eastAsia="SimSun" w:hAnsi="Calibri" w:cs="Cordia New"/>
                <w:b/>
                <w:bCs/>
                <w:sz w:val="20"/>
                <w:szCs w:val="20"/>
                <w:cs/>
                <w:lang w:eastAsia="zh-CN"/>
              </w:rPr>
            </w:pPr>
            <w:r w:rsidRPr="00DF678D">
              <w:rPr>
                <w:rFonts w:ascii="Calibri" w:eastAsia="SimSun" w:hAnsi="Calibri" w:cs="Calibri"/>
                <w:b/>
                <w:bCs/>
                <w:sz w:val="20"/>
                <w:szCs w:val="20"/>
                <w:lang w:eastAsia="zh-CN"/>
              </w:rPr>
              <w:t>Liabilities</w:t>
            </w:r>
          </w:p>
        </w:tc>
        <w:tc>
          <w:tcPr>
            <w:tcW w:w="1382" w:type="dxa"/>
          </w:tcPr>
          <w:p w14:paraId="725F5C08" w14:textId="77777777" w:rsidR="003E2533" w:rsidRPr="00DF678D" w:rsidRDefault="003E2533" w:rsidP="00F12A77">
            <w:pPr>
              <w:spacing w:line="276" w:lineRule="auto"/>
              <w:jc w:val="right"/>
              <w:rPr>
                <w:rFonts w:ascii="Calibri" w:hAnsi="Calibri" w:cs="Calibri"/>
                <w:sz w:val="20"/>
                <w:szCs w:val="20"/>
              </w:rPr>
            </w:pPr>
          </w:p>
        </w:tc>
        <w:tc>
          <w:tcPr>
            <w:tcW w:w="1382" w:type="dxa"/>
          </w:tcPr>
          <w:p w14:paraId="4F5A8675" w14:textId="77777777" w:rsidR="003E2533" w:rsidRPr="00DF678D" w:rsidRDefault="003E2533" w:rsidP="00F12A77">
            <w:pPr>
              <w:spacing w:line="276" w:lineRule="auto"/>
              <w:jc w:val="center"/>
              <w:rPr>
                <w:rFonts w:ascii="Calibri" w:hAnsi="Calibri" w:cs="Calibri"/>
                <w:sz w:val="20"/>
                <w:szCs w:val="20"/>
              </w:rPr>
            </w:pPr>
          </w:p>
        </w:tc>
        <w:tc>
          <w:tcPr>
            <w:tcW w:w="1382" w:type="dxa"/>
          </w:tcPr>
          <w:p w14:paraId="5EE5118A" w14:textId="77777777" w:rsidR="003E2533" w:rsidRPr="00DF678D" w:rsidRDefault="003E2533" w:rsidP="00F12A77">
            <w:pPr>
              <w:spacing w:line="276" w:lineRule="auto"/>
              <w:ind w:right="-58"/>
              <w:jc w:val="right"/>
              <w:rPr>
                <w:rFonts w:ascii="Calibri" w:hAnsi="Calibri" w:cs="Calibri"/>
                <w:sz w:val="20"/>
                <w:szCs w:val="20"/>
              </w:rPr>
            </w:pPr>
          </w:p>
        </w:tc>
        <w:tc>
          <w:tcPr>
            <w:tcW w:w="1383" w:type="dxa"/>
          </w:tcPr>
          <w:p w14:paraId="14DECF93" w14:textId="77777777" w:rsidR="003E2533" w:rsidRPr="00DF678D" w:rsidRDefault="003E2533" w:rsidP="00F12A77">
            <w:pPr>
              <w:spacing w:line="276" w:lineRule="auto"/>
              <w:jc w:val="center"/>
              <w:rPr>
                <w:rFonts w:ascii="Calibri" w:hAnsi="Calibri" w:cs="Calibri"/>
                <w:sz w:val="20"/>
                <w:szCs w:val="20"/>
              </w:rPr>
            </w:pPr>
          </w:p>
        </w:tc>
      </w:tr>
      <w:tr w:rsidR="003E2533" w:rsidRPr="00812930" w14:paraId="4196F8BC" w14:textId="77777777" w:rsidTr="00F12A77">
        <w:trPr>
          <w:trHeight w:val="283"/>
        </w:trPr>
        <w:tc>
          <w:tcPr>
            <w:tcW w:w="4286" w:type="dxa"/>
            <w:vAlign w:val="bottom"/>
          </w:tcPr>
          <w:p w14:paraId="72B8508F" w14:textId="77777777" w:rsidR="003E2533" w:rsidRPr="00DF678D" w:rsidRDefault="0023607E" w:rsidP="00F12A77">
            <w:pPr>
              <w:widowControl w:val="0"/>
              <w:overflowPunct w:val="0"/>
              <w:autoSpaceDE w:val="0"/>
              <w:autoSpaceDN w:val="0"/>
              <w:adjustRightInd w:val="0"/>
              <w:spacing w:line="276" w:lineRule="auto"/>
              <w:ind w:right="-72"/>
              <w:jc w:val="thaiDistribute"/>
              <w:textAlignment w:val="baseline"/>
              <w:rPr>
                <w:rFonts w:ascii="Calibri" w:hAnsi="Calibri" w:cs="Calibri"/>
                <w:color w:val="000000"/>
                <w:spacing w:val="-6"/>
                <w:sz w:val="20"/>
                <w:szCs w:val="20"/>
                <w:cs/>
              </w:rPr>
            </w:pPr>
            <w:r w:rsidRPr="00DF678D">
              <w:rPr>
                <w:rFonts w:ascii="Calibri" w:eastAsia="SimSun" w:hAnsi="Calibri" w:cs="Calibri"/>
                <w:sz w:val="20"/>
                <w:szCs w:val="20"/>
                <w:lang w:eastAsia="zh-CN"/>
              </w:rPr>
              <w:t>O</w:t>
            </w:r>
            <w:r w:rsidR="003E2533" w:rsidRPr="00DF678D">
              <w:rPr>
                <w:rFonts w:ascii="Calibri" w:eastAsia="SimSun" w:hAnsi="Calibri" w:cs="Calibri"/>
                <w:sz w:val="20"/>
                <w:szCs w:val="20"/>
                <w:lang w:eastAsia="zh-CN"/>
              </w:rPr>
              <w:t>ther payables</w:t>
            </w:r>
          </w:p>
        </w:tc>
        <w:tc>
          <w:tcPr>
            <w:tcW w:w="1382" w:type="dxa"/>
            <w:vAlign w:val="bottom"/>
          </w:tcPr>
          <w:p w14:paraId="23F78473" w14:textId="77777777" w:rsidR="003E2533" w:rsidRPr="00DF678D" w:rsidRDefault="00BE387B" w:rsidP="00F12A77">
            <w:pPr>
              <w:spacing w:line="276" w:lineRule="auto"/>
              <w:jc w:val="right"/>
              <w:rPr>
                <w:rFonts w:ascii="Calibri" w:hAnsi="Calibri" w:cs="Calibri"/>
                <w:sz w:val="20"/>
                <w:szCs w:val="20"/>
              </w:rPr>
            </w:pPr>
            <w:r w:rsidRPr="00DF678D">
              <w:rPr>
                <w:rFonts w:ascii="Calibri" w:hAnsi="Calibri" w:cs="Calibri"/>
                <w:sz w:val="20"/>
                <w:szCs w:val="20"/>
              </w:rPr>
              <w:t>5,023</w:t>
            </w:r>
          </w:p>
        </w:tc>
        <w:tc>
          <w:tcPr>
            <w:tcW w:w="1382" w:type="dxa"/>
          </w:tcPr>
          <w:p w14:paraId="69A0E50D" w14:textId="77777777" w:rsidR="003E2533" w:rsidRPr="00DF678D" w:rsidRDefault="00BE387B" w:rsidP="00F12A77">
            <w:pPr>
              <w:spacing w:line="276" w:lineRule="auto"/>
              <w:jc w:val="center"/>
              <w:rPr>
                <w:rFonts w:ascii="Calibri" w:hAnsi="Calibri" w:cs="Calibri"/>
                <w:sz w:val="20"/>
                <w:szCs w:val="20"/>
              </w:rPr>
            </w:pPr>
            <w:r w:rsidRPr="00DF678D">
              <w:rPr>
                <w:rFonts w:ascii="Calibri" w:hAnsi="Calibri" w:cs="Calibri"/>
                <w:sz w:val="20"/>
                <w:szCs w:val="20"/>
              </w:rPr>
              <w:t>-</w:t>
            </w:r>
          </w:p>
        </w:tc>
        <w:tc>
          <w:tcPr>
            <w:tcW w:w="1382" w:type="dxa"/>
            <w:vAlign w:val="bottom"/>
          </w:tcPr>
          <w:p w14:paraId="5C80032E" w14:textId="77777777" w:rsidR="003E2533" w:rsidRPr="00DF678D" w:rsidRDefault="00BE387B" w:rsidP="00F1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63"/>
              <w:jc w:val="right"/>
              <w:rPr>
                <w:rFonts w:ascii="Calibri" w:hAnsi="Calibri" w:cs="Calibri"/>
                <w:sz w:val="20"/>
                <w:szCs w:val="20"/>
              </w:rPr>
            </w:pPr>
            <w:r w:rsidRPr="00DF678D">
              <w:rPr>
                <w:rFonts w:ascii="Calibri" w:hAnsi="Calibri" w:cs="Calibri"/>
                <w:sz w:val="20"/>
                <w:szCs w:val="20"/>
              </w:rPr>
              <w:t>(1,257)</w:t>
            </w:r>
          </w:p>
        </w:tc>
        <w:tc>
          <w:tcPr>
            <w:tcW w:w="1383" w:type="dxa"/>
            <w:vAlign w:val="bottom"/>
          </w:tcPr>
          <w:p w14:paraId="3606E549" w14:textId="77777777" w:rsidR="003E2533" w:rsidRPr="00DF678D" w:rsidRDefault="00BE387B" w:rsidP="00F12A77">
            <w:pPr>
              <w:spacing w:line="276" w:lineRule="auto"/>
              <w:jc w:val="right"/>
              <w:rPr>
                <w:rFonts w:ascii="Calibri" w:hAnsi="Calibri" w:cs="Calibri"/>
                <w:sz w:val="20"/>
                <w:szCs w:val="20"/>
              </w:rPr>
            </w:pPr>
            <w:r w:rsidRPr="00DF678D">
              <w:rPr>
                <w:rFonts w:ascii="Calibri" w:hAnsi="Calibri" w:cs="Calibri"/>
                <w:sz w:val="20"/>
                <w:szCs w:val="20"/>
              </w:rPr>
              <w:t>3,766</w:t>
            </w:r>
          </w:p>
        </w:tc>
      </w:tr>
      <w:tr w:rsidR="003E2533" w:rsidRPr="00812930" w14:paraId="79BF8BA4" w14:textId="77777777" w:rsidTr="00F12A77">
        <w:trPr>
          <w:trHeight w:val="283"/>
        </w:trPr>
        <w:tc>
          <w:tcPr>
            <w:tcW w:w="4286" w:type="dxa"/>
            <w:vAlign w:val="bottom"/>
          </w:tcPr>
          <w:p w14:paraId="57D12E9E" w14:textId="77777777" w:rsidR="00BE387B" w:rsidRPr="00DF678D" w:rsidRDefault="00BE387B" w:rsidP="00F12A77">
            <w:pPr>
              <w:widowControl w:val="0"/>
              <w:overflowPunct w:val="0"/>
              <w:autoSpaceDE w:val="0"/>
              <w:autoSpaceDN w:val="0"/>
              <w:adjustRightInd w:val="0"/>
              <w:spacing w:line="276" w:lineRule="auto"/>
              <w:ind w:right="-72"/>
              <w:jc w:val="thaiDistribute"/>
              <w:textAlignment w:val="baseline"/>
              <w:rPr>
                <w:rFonts w:ascii="Calibri" w:eastAsia="SimSun" w:hAnsi="Calibri" w:cs="Calibri"/>
                <w:sz w:val="20"/>
                <w:szCs w:val="20"/>
                <w:lang w:eastAsia="zh-CN"/>
              </w:rPr>
            </w:pPr>
            <w:r w:rsidRPr="00DF678D">
              <w:rPr>
                <w:rFonts w:ascii="Calibri" w:eastAsia="SimSun" w:hAnsi="Calibri" w:cs="Calibri"/>
                <w:sz w:val="20"/>
                <w:szCs w:val="20"/>
                <w:lang w:eastAsia="zh-CN"/>
              </w:rPr>
              <w:t xml:space="preserve">Short-term </w:t>
            </w:r>
            <w:r w:rsidR="00401262" w:rsidRPr="00DF678D">
              <w:rPr>
                <w:rFonts w:ascii="Calibri" w:eastAsia="SimSun" w:hAnsi="Calibri" w:cs="Calibri"/>
                <w:sz w:val="20"/>
                <w:szCs w:val="20"/>
                <w:lang w:eastAsia="zh-CN"/>
              </w:rPr>
              <w:t>loans</w:t>
            </w:r>
            <w:r w:rsidRPr="00DF678D">
              <w:rPr>
                <w:rFonts w:ascii="Calibri" w:eastAsia="SimSun" w:hAnsi="Calibri" w:cs="Calibri"/>
                <w:sz w:val="20"/>
                <w:szCs w:val="20"/>
                <w:lang w:eastAsia="zh-CN"/>
              </w:rPr>
              <w:t xml:space="preserve"> and </w:t>
            </w:r>
            <w:r w:rsidR="00401262" w:rsidRPr="00DF678D">
              <w:rPr>
                <w:rFonts w:ascii="Calibri" w:eastAsia="SimSun" w:hAnsi="Calibri" w:cs="Calibri"/>
                <w:sz w:val="20"/>
                <w:szCs w:val="20"/>
                <w:lang w:eastAsia="zh-CN"/>
              </w:rPr>
              <w:t>a</w:t>
            </w:r>
            <w:r w:rsidRPr="00DF678D">
              <w:rPr>
                <w:rFonts w:ascii="Calibri" w:eastAsia="SimSun" w:hAnsi="Calibri" w:cs="Calibri"/>
                <w:sz w:val="20"/>
                <w:szCs w:val="20"/>
                <w:lang w:eastAsia="zh-CN"/>
              </w:rPr>
              <w:t>ccrued interest</w:t>
            </w:r>
          </w:p>
          <w:p w14:paraId="0EF659F0" w14:textId="77777777" w:rsidR="003E2533" w:rsidRPr="00DF678D" w:rsidRDefault="00BE387B" w:rsidP="00F12A77">
            <w:pPr>
              <w:widowControl w:val="0"/>
              <w:overflowPunct w:val="0"/>
              <w:autoSpaceDE w:val="0"/>
              <w:autoSpaceDN w:val="0"/>
              <w:adjustRightInd w:val="0"/>
              <w:spacing w:line="276" w:lineRule="auto"/>
              <w:ind w:right="-72"/>
              <w:jc w:val="thaiDistribute"/>
              <w:textAlignment w:val="baseline"/>
              <w:rPr>
                <w:rFonts w:ascii="Calibri" w:eastAsia="SimSun" w:hAnsi="Calibri" w:cs="Calibri"/>
                <w:sz w:val="20"/>
                <w:szCs w:val="20"/>
                <w:lang w:eastAsia="zh-CN"/>
              </w:rPr>
            </w:pPr>
            <w:r w:rsidRPr="00DF678D">
              <w:rPr>
                <w:rFonts w:ascii="Calibri" w:eastAsia="SimSun" w:hAnsi="Calibri" w:cs="Calibri"/>
                <w:sz w:val="20"/>
                <w:szCs w:val="20"/>
                <w:lang w:eastAsia="zh-CN"/>
              </w:rPr>
              <w:t xml:space="preserve"> </w:t>
            </w:r>
            <w:r w:rsidR="00401262" w:rsidRPr="00DF678D">
              <w:rPr>
                <w:rFonts w:ascii="Calibri" w:eastAsia="SimSun" w:hAnsi="Calibri" w:cs="Calibri"/>
                <w:sz w:val="20"/>
                <w:szCs w:val="20"/>
                <w:lang w:eastAsia="zh-CN"/>
              </w:rPr>
              <w:t>from related party</w:t>
            </w:r>
          </w:p>
        </w:tc>
        <w:tc>
          <w:tcPr>
            <w:tcW w:w="1382" w:type="dxa"/>
            <w:vAlign w:val="bottom"/>
          </w:tcPr>
          <w:p w14:paraId="1BE50D4D" w14:textId="77777777" w:rsidR="003E2533" w:rsidRPr="00DF678D" w:rsidRDefault="00BE387B" w:rsidP="00F12A77">
            <w:pPr>
              <w:spacing w:line="276" w:lineRule="auto"/>
              <w:jc w:val="right"/>
              <w:rPr>
                <w:rFonts w:ascii="Calibri" w:hAnsi="Calibri" w:cs="Calibri"/>
                <w:sz w:val="20"/>
                <w:szCs w:val="20"/>
              </w:rPr>
            </w:pPr>
            <w:r w:rsidRPr="00DF678D">
              <w:rPr>
                <w:rFonts w:ascii="Calibri" w:hAnsi="Calibri" w:cs="Calibri"/>
                <w:sz w:val="20"/>
                <w:szCs w:val="20"/>
              </w:rPr>
              <w:t>39,762</w:t>
            </w:r>
          </w:p>
        </w:tc>
        <w:tc>
          <w:tcPr>
            <w:tcW w:w="1382" w:type="dxa"/>
            <w:vAlign w:val="bottom"/>
          </w:tcPr>
          <w:p w14:paraId="3D3C16E5" w14:textId="77777777" w:rsidR="003E2533" w:rsidRPr="00DF678D" w:rsidRDefault="00BE387B" w:rsidP="00F12A77">
            <w:pPr>
              <w:spacing w:line="276" w:lineRule="auto"/>
              <w:jc w:val="center"/>
              <w:rPr>
                <w:rFonts w:ascii="Calibri" w:hAnsi="Calibri" w:cs="Calibri"/>
                <w:sz w:val="20"/>
                <w:szCs w:val="20"/>
              </w:rPr>
            </w:pPr>
            <w:r w:rsidRPr="00DF678D">
              <w:rPr>
                <w:rFonts w:ascii="Calibri" w:hAnsi="Calibri" w:cs="Calibri"/>
                <w:sz w:val="20"/>
                <w:szCs w:val="20"/>
              </w:rPr>
              <w:t>-</w:t>
            </w:r>
          </w:p>
        </w:tc>
        <w:tc>
          <w:tcPr>
            <w:tcW w:w="1382" w:type="dxa"/>
            <w:vAlign w:val="bottom"/>
          </w:tcPr>
          <w:p w14:paraId="45471373" w14:textId="77777777" w:rsidR="003E2533" w:rsidRPr="00DF678D" w:rsidRDefault="00BE387B" w:rsidP="00F12A77">
            <w:pPr>
              <w:spacing w:line="276" w:lineRule="auto"/>
              <w:jc w:val="right"/>
              <w:rPr>
                <w:rFonts w:ascii="Calibri" w:hAnsi="Calibri" w:cs="Calibri"/>
                <w:sz w:val="20"/>
                <w:szCs w:val="20"/>
              </w:rPr>
            </w:pPr>
            <w:r w:rsidRPr="00DF678D">
              <w:rPr>
                <w:rFonts w:ascii="Calibri" w:hAnsi="Calibri" w:cs="Calibri"/>
                <w:sz w:val="20"/>
                <w:szCs w:val="20"/>
              </w:rPr>
              <w:t>1,257</w:t>
            </w:r>
          </w:p>
        </w:tc>
        <w:tc>
          <w:tcPr>
            <w:tcW w:w="1383" w:type="dxa"/>
            <w:vAlign w:val="bottom"/>
          </w:tcPr>
          <w:p w14:paraId="52C20ED3" w14:textId="77777777" w:rsidR="003E2533" w:rsidRPr="00DF678D" w:rsidRDefault="00BE387B" w:rsidP="00F12A77">
            <w:pPr>
              <w:spacing w:line="276" w:lineRule="auto"/>
              <w:jc w:val="right"/>
              <w:rPr>
                <w:rFonts w:ascii="Calibri" w:hAnsi="Calibri" w:cs="Calibri"/>
                <w:sz w:val="20"/>
                <w:szCs w:val="20"/>
              </w:rPr>
            </w:pPr>
            <w:r w:rsidRPr="00DF678D">
              <w:rPr>
                <w:rFonts w:ascii="Calibri" w:hAnsi="Calibri" w:cs="Calibri"/>
                <w:sz w:val="20"/>
                <w:szCs w:val="20"/>
              </w:rPr>
              <w:t>41,019</w:t>
            </w:r>
          </w:p>
        </w:tc>
      </w:tr>
      <w:tr w:rsidR="003E2533" w:rsidRPr="00812930" w14:paraId="5DAFCCAE" w14:textId="77777777" w:rsidTr="00F12A77">
        <w:trPr>
          <w:trHeight w:val="283"/>
        </w:trPr>
        <w:tc>
          <w:tcPr>
            <w:tcW w:w="4286" w:type="dxa"/>
            <w:vAlign w:val="bottom"/>
          </w:tcPr>
          <w:p w14:paraId="445D0E5C" w14:textId="77777777" w:rsidR="003E2533" w:rsidRPr="00DF678D" w:rsidRDefault="003E2533" w:rsidP="00F12A77">
            <w:pPr>
              <w:widowControl w:val="0"/>
              <w:overflowPunct w:val="0"/>
              <w:autoSpaceDE w:val="0"/>
              <w:autoSpaceDN w:val="0"/>
              <w:adjustRightInd w:val="0"/>
              <w:spacing w:line="276" w:lineRule="auto"/>
              <w:ind w:right="-72"/>
              <w:jc w:val="thaiDistribute"/>
              <w:textAlignment w:val="baseline"/>
              <w:rPr>
                <w:rFonts w:ascii="Calibri" w:eastAsia="SimSun" w:hAnsi="Calibri" w:cs="Cordia New"/>
                <w:b/>
                <w:bCs/>
                <w:sz w:val="20"/>
                <w:szCs w:val="20"/>
                <w:cs/>
                <w:lang w:eastAsia="zh-CN"/>
              </w:rPr>
            </w:pPr>
            <w:r w:rsidRPr="00DF678D">
              <w:rPr>
                <w:rFonts w:ascii="Calibri" w:eastAsia="SimSun" w:hAnsi="Calibri" w:cs="Calibri"/>
                <w:b/>
                <w:bCs/>
                <w:sz w:val="20"/>
                <w:szCs w:val="20"/>
                <w:lang w:eastAsia="zh-CN"/>
              </w:rPr>
              <w:t>Shareholders’ equity</w:t>
            </w:r>
          </w:p>
        </w:tc>
        <w:tc>
          <w:tcPr>
            <w:tcW w:w="1382" w:type="dxa"/>
            <w:vAlign w:val="bottom"/>
          </w:tcPr>
          <w:p w14:paraId="40FCBBF5" w14:textId="77777777" w:rsidR="003E2533" w:rsidRPr="00DF678D" w:rsidRDefault="003E2533" w:rsidP="00F12A77">
            <w:pPr>
              <w:spacing w:line="276" w:lineRule="auto"/>
              <w:jc w:val="right"/>
              <w:rPr>
                <w:rFonts w:ascii="Calibri" w:hAnsi="Calibri" w:cs="Calibri"/>
                <w:sz w:val="20"/>
                <w:szCs w:val="20"/>
              </w:rPr>
            </w:pPr>
          </w:p>
        </w:tc>
        <w:tc>
          <w:tcPr>
            <w:tcW w:w="1382" w:type="dxa"/>
          </w:tcPr>
          <w:p w14:paraId="3AC38C5B" w14:textId="77777777" w:rsidR="003E2533" w:rsidRPr="00DF678D" w:rsidRDefault="003E2533" w:rsidP="00F12A77">
            <w:pPr>
              <w:spacing w:line="276" w:lineRule="auto"/>
              <w:jc w:val="right"/>
              <w:rPr>
                <w:rFonts w:ascii="Calibri" w:hAnsi="Calibri" w:cs="Calibri"/>
                <w:sz w:val="20"/>
                <w:szCs w:val="20"/>
              </w:rPr>
            </w:pPr>
          </w:p>
        </w:tc>
        <w:tc>
          <w:tcPr>
            <w:tcW w:w="1382" w:type="dxa"/>
          </w:tcPr>
          <w:p w14:paraId="7AEC5D8A" w14:textId="77777777" w:rsidR="003E2533" w:rsidRPr="00DF678D" w:rsidRDefault="003E2533" w:rsidP="00F12A77">
            <w:pPr>
              <w:spacing w:line="276" w:lineRule="auto"/>
              <w:jc w:val="center"/>
              <w:rPr>
                <w:rFonts w:ascii="Calibri" w:hAnsi="Calibri" w:cs="Calibri"/>
                <w:sz w:val="20"/>
                <w:szCs w:val="20"/>
              </w:rPr>
            </w:pPr>
          </w:p>
        </w:tc>
        <w:tc>
          <w:tcPr>
            <w:tcW w:w="1383" w:type="dxa"/>
          </w:tcPr>
          <w:p w14:paraId="58CD7935" w14:textId="77777777" w:rsidR="003E2533" w:rsidRPr="00DF678D" w:rsidRDefault="003E2533" w:rsidP="00F12A77">
            <w:pPr>
              <w:spacing w:line="276" w:lineRule="auto"/>
              <w:jc w:val="right"/>
              <w:rPr>
                <w:rFonts w:ascii="Calibri" w:hAnsi="Calibri" w:cs="Calibri"/>
                <w:sz w:val="20"/>
                <w:szCs w:val="20"/>
              </w:rPr>
            </w:pPr>
          </w:p>
        </w:tc>
      </w:tr>
      <w:tr w:rsidR="003E2533" w:rsidRPr="00812930" w14:paraId="502664B0" w14:textId="77777777" w:rsidTr="00F12A77">
        <w:trPr>
          <w:trHeight w:val="283"/>
        </w:trPr>
        <w:tc>
          <w:tcPr>
            <w:tcW w:w="4286" w:type="dxa"/>
            <w:vAlign w:val="bottom"/>
          </w:tcPr>
          <w:p w14:paraId="3C4C14AA" w14:textId="77777777" w:rsidR="003E2533" w:rsidRPr="00DF678D" w:rsidRDefault="00401262" w:rsidP="00F12A77">
            <w:pPr>
              <w:widowControl w:val="0"/>
              <w:overflowPunct w:val="0"/>
              <w:autoSpaceDE w:val="0"/>
              <w:autoSpaceDN w:val="0"/>
              <w:adjustRightInd w:val="0"/>
              <w:spacing w:line="276" w:lineRule="auto"/>
              <w:ind w:right="-72"/>
              <w:jc w:val="thaiDistribute"/>
              <w:textAlignment w:val="baseline"/>
              <w:rPr>
                <w:rFonts w:ascii="Calibri" w:eastAsia="SimSun" w:hAnsi="Calibri" w:cs="Calibri"/>
                <w:sz w:val="20"/>
                <w:szCs w:val="20"/>
                <w:lang w:eastAsia="zh-CN"/>
              </w:rPr>
            </w:pPr>
            <w:r w:rsidRPr="00DF678D">
              <w:rPr>
                <w:rFonts w:ascii="Calibri" w:eastAsia="SimSun" w:hAnsi="Calibri" w:cs="Calibri"/>
                <w:sz w:val="20"/>
                <w:szCs w:val="20"/>
                <w:lang w:eastAsia="zh-CN"/>
              </w:rPr>
              <w:t>Deficits</w:t>
            </w:r>
          </w:p>
        </w:tc>
        <w:tc>
          <w:tcPr>
            <w:tcW w:w="1382" w:type="dxa"/>
            <w:vAlign w:val="bottom"/>
          </w:tcPr>
          <w:p w14:paraId="4DC19559" w14:textId="77777777" w:rsidR="003E2533" w:rsidRPr="00DF678D" w:rsidRDefault="00BE387B" w:rsidP="00F1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63"/>
              <w:jc w:val="right"/>
              <w:rPr>
                <w:rFonts w:ascii="Calibri" w:hAnsi="Calibri" w:cs="Calibri"/>
                <w:sz w:val="20"/>
                <w:szCs w:val="20"/>
              </w:rPr>
            </w:pPr>
            <w:r w:rsidRPr="00DF678D">
              <w:rPr>
                <w:rFonts w:ascii="Calibri" w:hAnsi="Calibri" w:cs="Calibri"/>
                <w:sz w:val="20"/>
                <w:szCs w:val="20"/>
              </w:rPr>
              <w:t>(194,610)</w:t>
            </w:r>
          </w:p>
        </w:tc>
        <w:tc>
          <w:tcPr>
            <w:tcW w:w="1382" w:type="dxa"/>
            <w:vAlign w:val="bottom"/>
          </w:tcPr>
          <w:p w14:paraId="168B5E23" w14:textId="77777777" w:rsidR="003E2533" w:rsidRPr="00DF678D" w:rsidRDefault="00BE387B" w:rsidP="00F12A77">
            <w:pPr>
              <w:spacing w:line="276" w:lineRule="auto"/>
              <w:ind w:right="-58"/>
              <w:jc w:val="right"/>
              <w:rPr>
                <w:rFonts w:ascii="Calibri" w:hAnsi="Calibri" w:cs="Calibri"/>
                <w:sz w:val="20"/>
                <w:szCs w:val="20"/>
              </w:rPr>
            </w:pPr>
            <w:r w:rsidRPr="00DF678D">
              <w:rPr>
                <w:rFonts w:ascii="Calibri" w:hAnsi="Calibri" w:cs="Calibri"/>
                <w:sz w:val="20"/>
                <w:szCs w:val="20"/>
              </w:rPr>
              <w:t>(600)</w:t>
            </w:r>
          </w:p>
        </w:tc>
        <w:tc>
          <w:tcPr>
            <w:tcW w:w="1382" w:type="dxa"/>
          </w:tcPr>
          <w:p w14:paraId="7BA72048" w14:textId="77777777" w:rsidR="003E2533" w:rsidRPr="00DF678D" w:rsidRDefault="00BE387B" w:rsidP="00F12A77">
            <w:pPr>
              <w:spacing w:line="276" w:lineRule="auto"/>
              <w:jc w:val="center"/>
              <w:rPr>
                <w:rFonts w:ascii="Calibri" w:hAnsi="Calibri" w:cs="Calibri"/>
                <w:sz w:val="20"/>
                <w:szCs w:val="20"/>
              </w:rPr>
            </w:pPr>
            <w:r w:rsidRPr="00DF678D">
              <w:rPr>
                <w:rFonts w:ascii="Calibri" w:hAnsi="Calibri" w:cs="Calibri"/>
                <w:sz w:val="20"/>
                <w:szCs w:val="20"/>
              </w:rPr>
              <w:t>-</w:t>
            </w:r>
          </w:p>
        </w:tc>
        <w:tc>
          <w:tcPr>
            <w:tcW w:w="1383" w:type="dxa"/>
            <w:vAlign w:val="bottom"/>
          </w:tcPr>
          <w:p w14:paraId="558E5381" w14:textId="77777777" w:rsidR="003E2533" w:rsidRPr="00DF678D" w:rsidRDefault="00401262" w:rsidP="00F1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63"/>
              <w:jc w:val="right"/>
              <w:rPr>
                <w:rFonts w:ascii="Calibri" w:hAnsi="Calibri" w:cs="Calibri"/>
                <w:sz w:val="20"/>
                <w:szCs w:val="20"/>
              </w:rPr>
            </w:pPr>
            <w:r w:rsidRPr="00DF678D">
              <w:rPr>
                <w:rFonts w:ascii="Calibri" w:hAnsi="Calibri" w:cs="Calibri"/>
                <w:sz w:val="20"/>
                <w:szCs w:val="20"/>
              </w:rPr>
              <w:t>(</w:t>
            </w:r>
            <w:r w:rsidR="00BE387B" w:rsidRPr="00DF678D">
              <w:rPr>
                <w:rFonts w:ascii="Calibri" w:hAnsi="Calibri" w:cs="Calibri"/>
                <w:sz w:val="20"/>
                <w:szCs w:val="20"/>
              </w:rPr>
              <w:t>195,210</w:t>
            </w:r>
            <w:r w:rsidRPr="00DF678D">
              <w:rPr>
                <w:rFonts w:ascii="Calibri" w:hAnsi="Calibri" w:cs="Calibri"/>
                <w:sz w:val="20"/>
                <w:szCs w:val="20"/>
              </w:rPr>
              <w:t>)</w:t>
            </w:r>
          </w:p>
        </w:tc>
      </w:tr>
      <w:tr w:rsidR="003E6E04" w:rsidRPr="00812930" w14:paraId="473A216B" w14:textId="77777777" w:rsidTr="00F12A77">
        <w:trPr>
          <w:trHeight w:val="283"/>
        </w:trPr>
        <w:tc>
          <w:tcPr>
            <w:tcW w:w="4286" w:type="dxa"/>
            <w:vAlign w:val="bottom"/>
          </w:tcPr>
          <w:p w14:paraId="6BF19232" w14:textId="0C13292C" w:rsidR="003E6E04" w:rsidRPr="00DF678D" w:rsidRDefault="003E6E04" w:rsidP="00DF678D">
            <w:pPr>
              <w:widowControl w:val="0"/>
              <w:tabs>
                <w:tab w:val="left" w:pos="3436"/>
              </w:tabs>
              <w:overflowPunct w:val="0"/>
              <w:autoSpaceDE w:val="0"/>
              <w:autoSpaceDN w:val="0"/>
              <w:adjustRightInd w:val="0"/>
              <w:spacing w:line="276" w:lineRule="auto"/>
              <w:ind w:right="742"/>
              <w:jc w:val="thaiDistribute"/>
              <w:textAlignment w:val="baseline"/>
              <w:rPr>
                <w:rFonts w:ascii="Calibri" w:hAnsi="Calibri" w:cs="Calibri"/>
                <w:b/>
                <w:bCs/>
                <w:sz w:val="20"/>
                <w:szCs w:val="20"/>
              </w:rPr>
            </w:pPr>
            <w:r w:rsidRPr="00DF678D">
              <w:rPr>
                <w:rFonts w:ascii="Calibri" w:hAnsi="Calibri" w:cs="Calibri"/>
                <w:b/>
                <w:bCs/>
                <w:sz w:val="20"/>
                <w:szCs w:val="20"/>
              </w:rPr>
              <w:t>Statement</w:t>
            </w:r>
            <w:r w:rsidR="00DF678D">
              <w:rPr>
                <w:rFonts w:ascii="Calibri" w:hAnsi="Calibri" w:cs="Calibri"/>
                <w:b/>
                <w:bCs/>
                <w:sz w:val="20"/>
                <w:szCs w:val="20"/>
              </w:rPr>
              <w:t xml:space="preserve"> </w:t>
            </w:r>
            <w:r w:rsidRPr="00DF678D">
              <w:rPr>
                <w:rFonts w:ascii="Calibri" w:hAnsi="Calibri" w:cs="Calibri"/>
                <w:b/>
                <w:bCs/>
                <w:sz w:val="20"/>
                <w:szCs w:val="20"/>
              </w:rPr>
              <w:t>of</w:t>
            </w:r>
            <w:r w:rsidR="00F12A77" w:rsidRPr="00DF678D">
              <w:rPr>
                <w:rFonts w:ascii="Calibri" w:hAnsi="Calibri" w:cs="Calibri"/>
                <w:b/>
                <w:bCs/>
                <w:sz w:val="20"/>
                <w:szCs w:val="20"/>
              </w:rPr>
              <w:t xml:space="preserve"> </w:t>
            </w:r>
            <w:r w:rsidRPr="00DF678D">
              <w:rPr>
                <w:rFonts w:ascii="Calibri" w:hAnsi="Calibri" w:cs="Calibri"/>
                <w:b/>
                <w:bCs/>
                <w:sz w:val="20"/>
                <w:szCs w:val="20"/>
              </w:rPr>
              <w:t>comprehensive income for the</w:t>
            </w:r>
            <w:r w:rsidR="00A16B69" w:rsidRPr="00DF678D">
              <w:rPr>
                <w:rFonts w:ascii="Calibri" w:hAnsi="Calibri" w:cs="Calibri"/>
                <w:b/>
                <w:bCs/>
                <w:sz w:val="20"/>
                <w:szCs w:val="20"/>
              </w:rPr>
              <w:t xml:space="preserve"> </w:t>
            </w:r>
            <w:r w:rsidR="00D8362B" w:rsidRPr="00DF678D">
              <w:rPr>
                <w:rFonts w:ascii="Calibri" w:hAnsi="Calibri" w:cs="Calibri"/>
                <w:b/>
                <w:bCs/>
                <w:sz w:val="20"/>
                <w:szCs w:val="20"/>
              </w:rPr>
              <w:t>year</w:t>
            </w:r>
            <w:r w:rsidR="00A16B69" w:rsidRPr="00DF678D">
              <w:rPr>
                <w:rFonts w:ascii="Calibri" w:hAnsi="Calibri" w:cs="Calibri"/>
                <w:b/>
                <w:bCs/>
                <w:sz w:val="20"/>
                <w:szCs w:val="20"/>
              </w:rPr>
              <w:t xml:space="preserve"> ended </w:t>
            </w:r>
            <w:r w:rsidR="00D8362B" w:rsidRPr="00DF678D">
              <w:rPr>
                <w:rFonts w:ascii="Calibri" w:hAnsi="Calibri" w:cs="Calibri"/>
                <w:b/>
                <w:bCs/>
                <w:sz w:val="20"/>
                <w:szCs w:val="20"/>
              </w:rPr>
              <w:t>December</w:t>
            </w:r>
            <w:r w:rsidR="005A68E6" w:rsidRPr="00DF678D">
              <w:rPr>
                <w:rFonts w:ascii="Calibri" w:hAnsi="Calibri" w:cs="Calibri"/>
                <w:b/>
                <w:bCs/>
                <w:sz w:val="20"/>
                <w:szCs w:val="20"/>
              </w:rPr>
              <w:t xml:space="preserve"> 3</w:t>
            </w:r>
            <w:r w:rsidR="00D8362B" w:rsidRPr="00DF678D">
              <w:rPr>
                <w:rFonts w:ascii="Calibri" w:hAnsi="Calibri" w:cs="Calibri"/>
                <w:b/>
                <w:bCs/>
                <w:sz w:val="20"/>
                <w:szCs w:val="20"/>
              </w:rPr>
              <w:t>1</w:t>
            </w:r>
            <w:r w:rsidRPr="00DF678D">
              <w:rPr>
                <w:rFonts w:ascii="Calibri" w:hAnsi="Calibri" w:cs="Calibri"/>
                <w:b/>
                <w:bCs/>
                <w:sz w:val="20"/>
                <w:szCs w:val="20"/>
              </w:rPr>
              <w:t>, 2019</w:t>
            </w:r>
          </w:p>
        </w:tc>
        <w:tc>
          <w:tcPr>
            <w:tcW w:w="1382" w:type="dxa"/>
          </w:tcPr>
          <w:p w14:paraId="2D827556" w14:textId="77777777" w:rsidR="003E6E04" w:rsidRPr="00DF678D" w:rsidRDefault="003E6E04" w:rsidP="00F12A77">
            <w:pPr>
              <w:spacing w:line="276" w:lineRule="auto"/>
              <w:ind w:right="-58"/>
              <w:jc w:val="right"/>
              <w:rPr>
                <w:rFonts w:ascii="Calibri" w:hAnsi="Calibri" w:cs="Calibri"/>
                <w:sz w:val="20"/>
                <w:szCs w:val="20"/>
              </w:rPr>
            </w:pPr>
          </w:p>
        </w:tc>
        <w:tc>
          <w:tcPr>
            <w:tcW w:w="1382" w:type="dxa"/>
          </w:tcPr>
          <w:p w14:paraId="00DC30C0" w14:textId="77777777" w:rsidR="003E6E04" w:rsidRPr="00DF678D" w:rsidRDefault="003E6E04" w:rsidP="00F12A77">
            <w:pPr>
              <w:spacing w:line="276" w:lineRule="auto"/>
              <w:ind w:right="-58"/>
              <w:jc w:val="right"/>
              <w:rPr>
                <w:rFonts w:ascii="Calibri" w:hAnsi="Calibri" w:cs="Calibri"/>
                <w:sz w:val="20"/>
                <w:szCs w:val="20"/>
              </w:rPr>
            </w:pPr>
          </w:p>
        </w:tc>
        <w:tc>
          <w:tcPr>
            <w:tcW w:w="1382" w:type="dxa"/>
          </w:tcPr>
          <w:p w14:paraId="1A46D453" w14:textId="77777777" w:rsidR="003E6E04" w:rsidRPr="00DF678D" w:rsidRDefault="003E6E04" w:rsidP="00F12A77">
            <w:pPr>
              <w:spacing w:line="276" w:lineRule="auto"/>
              <w:jc w:val="center"/>
              <w:rPr>
                <w:rFonts w:ascii="Calibri" w:hAnsi="Calibri" w:cs="Calibri"/>
                <w:sz w:val="20"/>
                <w:szCs w:val="20"/>
              </w:rPr>
            </w:pPr>
          </w:p>
        </w:tc>
        <w:tc>
          <w:tcPr>
            <w:tcW w:w="1383" w:type="dxa"/>
          </w:tcPr>
          <w:p w14:paraId="2A4C2BD4" w14:textId="77777777" w:rsidR="003E6E04" w:rsidRPr="00DF678D" w:rsidRDefault="003E6E04" w:rsidP="00F12A77">
            <w:pPr>
              <w:spacing w:line="276" w:lineRule="auto"/>
              <w:ind w:right="-58"/>
              <w:jc w:val="right"/>
              <w:rPr>
                <w:rFonts w:ascii="Calibri" w:hAnsi="Calibri" w:cs="Calibri"/>
                <w:sz w:val="20"/>
                <w:szCs w:val="20"/>
              </w:rPr>
            </w:pPr>
          </w:p>
        </w:tc>
      </w:tr>
      <w:tr w:rsidR="003E6E04" w:rsidRPr="00812930" w14:paraId="279993B4" w14:textId="77777777" w:rsidTr="00F12A77">
        <w:trPr>
          <w:trHeight w:val="283"/>
        </w:trPr>
        <w:tc>
          <w:tcPr>
            <w:tcW w:w="4286" w:type="dxa"/>
            <w:vAlign w:val="bottom"/>
          </w:tcPr>
          <w:p w14:paraId="1C20ED50" w14:textId="77777777" w:rsidR="003E6E04" w:rsidRPr="00DF678D" w:rsidRDefault="003E6E04" w:rsidP="00F12A77">
            <w:pPr>
              <w:widowControl w:val="0"/>
              <w:overflowPunct w:val="0"/>
              <w:autoSpaceDE w:val="0"/>
              <w:autoSpaceDN w:val="0"/>
              <w:adjustRightInd w:val="0"/>
              <w:spacing w:line="276" w:lineRule="auto"/>
              <w:ind w:right="-72"/>
              <w:jc w:val="thaiDistribute"/>
              <w:textAlignment w:val="baseline"/>
              <w:rPr>
                <w:rFonts w:ascii="Calibri" w:eastAsia="SimSun" w:hAnsi="Calibri" w:cs="Calibri"/>
                <w:sz w:val="20"/>
                <w:szCs w:val="20"/>
                <w:lang w:eastAsia="zh-CN"/>
              </w:rPr>
            </w:pPr>
            <w:r w:rsidRPr="00DF678D">
              <w:rPr>
                <w:rFonts w:ascii="Calibri" w:eastAsia="SimSun" w:hAnsi="Calibri" w:cs="Calibri"/>
                <w:sz w:val="20"/>
                <w:szCs w:val="20"/>
                <w:lang w:eastAsia="zh-CN"/>
              </w:rPr>
              <w:t>Administrative expenses</w:t>
            </w:r>
          </w:p>
        </w:tc>
        <w:tc>
          <w:tcPr>
            <w:tcW w:w="1382" w:type="dxa"/>
            <w:vAlign w:val="bottom"/>
          </w:tcPr>
          <w:p w14:paraId="363CD35B" w14:textId="4A18C379" w:rsidR="003E6E04" w:rsidRPr="00DC7D57" w:rsidRDefault="00DF678D" w:rsidP="00F12A77">
            <w:pPr>
              <w:spacing w:line="276" w:lineRule="auto"/>
              <w:jc w:val="right"/>
              <w:rPr>
                <w:rFonts w:ascii="Calibri" w:hAnsi="Calibri" w:cs="Cordia New"/>
                <w:sz w:val="20"/>
                <w:szCs w:val="20"/>
              </w:rPr>
            </w:pPr>
            <w:r w:rsidRPr="00DC7D57">
              <w:rPr>
                <w:rFonts w:ascii="Calibri" w:hAnsi="Calibri" w:cs="Cordia New"/>
                <w:sz w:val="20"/>
                <w:szCs w:val="20"/>
              </w:rPr>
              <w:t>10,028</w:t>
            </w:r>
          </w:p>
        </w:tc>
        <w:tc>
          <w:tcPr>
            <w:tcW w:w="1382" w:type="dxa"/>
            <w:vAlign w:val="bottom"/>
          </w:tcPr>
          <w:p w14:paraId="568513DD" w14:textId="485902F9" w:rsidR="003E6E04" w:rsidRPr="001C3DDA" w:rsidRDefault="00DF678D" w:rsidP="00F12A77">
            <w:pPr>
              <w:spacing w:line="276" w:lineRule="auto"/>
              <w:jc w:val="right"/>
              <w:rPr>
                <w:rFonts w:ascii="Calibri" w:hAnsi="Calibri" w:cs="Calibri"/>
                <w:sz w:val="20"/>
                <w:szCs w:val="20"/>
              </w:rPr>
            </w:pPr>
            <w:r w:rsidRPr="001C3DDA">
              <w:rPr>
                <w:rFonts w:ascii="Calibri" w:hAnsi="Calibri" w:cs="Calibri"/>
                <w:sz w:val="20"/>
                <w:szCs w:val="20"/>
              </w:rPr>
              <w:t>181</w:t>
            </w:r>
          </w:p>
        </w:tc>
        <w:tc>
          <w:tcPr>
            <w:tcW w:w="1382" w:type="dxa"/>
            <w:vAlign w:val="bottom"/>
          </w:tcPr>
          <w:p w14:paraId="4A57DBE7" w14:textId="77777777" w:rsidR="003E6E04" w:rsidRPr="001C3DDA" w:rsidRDefault="005A68E6" w:rsidP="00F12A77">
            <w:pPr>
              <w:spacing w:line="276" w:lineRule="auto"/>
              <w:jc w:val="center"/>
              <w:rPr>
                <w:rFonts w:ascii="Calibri" w:hAnsi="Calibri" w:cs="Calibri"/>
                <w:sz w:val="20"/>
                <w:szCs w:val="20"/>
              </w:rPr>
            </w:pPr>
            <w:r w:rsidRPr="001C3DDA">
              <w:rPr>
                <w:rFonts w:ascii="Calibri" w:hAnsi="Calibri" w:cs="Calibri"/>
                <w:sz w:val="20"/>
                <w:szCs w:val="20"/>
              </w:rPr>
              <w:t>-</w:t>
            </w:r>
          </w:p>
        </w:tc>
        <w:tc>
          <w:tcPr>
            <w:tcW w:w="1383" w:type="dxa"/>
            <w:vAlign w:val="bottom"/>
          </w:tcPr>
          <w:p w14:paraId="279C05DC" w14:textId="4E7CDD3F" w:rsidR="003E6E04" w:rsidRPr="001C3DDA" w:rsidRDefault="00DF678D" w:rsidP="00F12A77">
            <w:pPr>
              <w:spacing w:line="276" w:lineRule="auto"/>
              <w:jc w:val="right"/>
              <w:rPr>
                <w:rFonts w:ascii="Calibri" w:hAnsi="Calibri" w:cs="Calibri"/>
                <w:sz w:val="20"/>
                <w:szCs w:val="20"/>
              </w:rPr>
            </w:pPr>
            <w:r w:rsidRPr="001C3DDA">
              <w:rPr>
                <w:rFonts w:ascii="Calibri" w:hAnsi="Calibri" w:cs="Calibri"/>
                <w:sz w:val="20"/>
                <w:szCs w:val="20"/>
              </w:rPr>
              <w:t>10,209</w:t>
            </w:r>
          </w:p>
        </w:tc>
      </w:tr>
      <w:tr w:rsidR="003E6E04" w:rsidRPr="00812930" w14:paraId="2E167E3E" w14:textId="77777777" w:rsidTr="00F12A77">
        <w:trPr>
          <w:trHeight w:val="283"/>
        </w:trPr>
        <w:tc>
          <w:tcPr>
            <w:tcW w:w="4286" w:type="dxa"/>
            <w:vAlign w:val="bottom"/>
          </w:tcPr>
          <w:p w14:paraId="49C41E82" w14:textId="77777777" w:rsidR="003E6E04" w:rsidRPr="00DF678D" w:rsidRDefault="003E6E04" w:rsidP="00F12A77">
            <w:pPr>
              <w:widowControl w:val="0"/>
              <w:overflowPunct w:val="0"/>
              <w:autoSpaceDE w:val="0"/>
              <w:autoSpaceDN w:val="0"/>
              <w:adjustRightInd w:val="0"/>
              <w:spacing w:line="276" w:lineRule="auto"/>
              <w:ind w:right="-72"/>
              <w:jc w:val="thaiDistribute"/>
              <w:textAlignment w:val="baseline"/>
              <w:rPr>
                <w:rFonts w:ascii="Calibri" w:eastAsia="SimSun" w:hAnsi="Calibri" w:cs="Calibri"/>
                <w:sz w:val="20"/>
                <w:szCs w:val="20"/>
                <w:lang w:eastAsia="zh-CN"/>
              </w:rPr>
            </w:pPr>
            <w:r w:rsidRPr="00DF678D">
              <w:rPr>
                <w:rFonts w:ascii="Calibri" w:eastAsia="SimSun" w:hAnsi="Calibri" w:cs="Calibri"/>
                <w:sz w:val="20"/>
                <w:szCs w:val="20"/>
                <w:lang w:eastAsia="zh-CN"/>
              </w:rPr>
              <w:t>Loss for the period</w:t>
            </w:r>
          </w:p>
        </w:tc>
        <w:tc>
          <w:tcPr>
            <w:tcW w:w="1382" w:type="dxa"/>
          </w:tcPr>
          <w:p w14:paraId="03D32AF6" w14:textId="47321449" w:rsidR="003E6E04" w:rsidRPr="001C3DDA" w:rsidRDefault="00EE5390" w:rsidP="00F1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63"/>
              <w:jc w:val="right"/>
              <w:rPr>
                <w:rFonts w:ascii="Calibri" w:hAnsi="Calibri" w:cs="Calibri"/>
                <w:sz w:val="20"/>
                <w:szCs w:val="20"/>
              </w:rPr>
            </w:pPr>
            <w:r w:rsidRPr="001C3DDA">
              <w:rPr>
                <w:rFonts w:ascii="Calibri" w:hAnsi="Calibri" w:cs="Calibri"/>
                <w:sz w:val="20"/>
                <w:szCs w:val="20"/>
              </w:rPr>
              <w:t>(</w:t>
            </w:r>
            <w:r w:rsidR="00DF678D" w:rsidRPr="001C3DDA">
              <w:rPr>
                <w:rFonts w:ascii="Calibri" w:hAnsi="Calibri" w:cs="Calibri"/>
                <w:sz w:val="20"/>
                <w:szCs w:val="20"/>
              </w:rPr>
              <w:t>10,316</w:t>
            </w:r>
            <w:r w:rsidR="00F50D7F" w:rsidRPr="001C3DDA">
              <w:rPr>
                <w:rFonts w:ascii="Calibri" w:hAnsi="Calibri" w:cs="Calibri"/>
                <w:sz w:val="20"/>
                <w:szCs w:val="20"/>
              </w:rPr>
              <w:t>)</w:t>
            </w:r>
          </w:p>
        </w:tc>
        <w:tc>
          <w:tcPr>
            <w:tcW w:w="1382" w:type="dxa"/>
          </w:tcPr>
          <w:p w14:paraId="5723C8A7" w14:textId="0FBF082F" w:rsidR="003E6E04" w:rsidRPr="001C3DDA" w:rsidRDefault="00EE5390" w:rsidP="00F12A77">
            <w:pPr>
              <w:spacing w:line="276" w:lineRule="auto"/>
              <w:ind w:right="-58"/>
              <w:jc w:val="right"/>
              <w:rPr>
                <w:rFonts w:ascii="Calibri" w:hAnsi="Calibri" w:cs="Calibri"/>
                <w:sz w:val="20"/>
                <w:szCs w:val="20"/>
              </w:rPr>
            </w:pPr>
            <w:r w:rsidRPr="001C3DDA">
              <w:rPr>
                <w:rFonts w:ascii="Calibri" w:hAnsi="Calibri" w:cs="Calibri"/>
                <w:sz w:val="20"/>
                <w:szCs w:val="20"/>
              </w:rPr>
              <w:t>(</w:t>
            </w:r>
            <w:r w:rsidR="00DF678D" w:rsidRPr="001C3DDA">
              <w:rPr>
                <w:rFonts w:ascii="Calibri" w:hAnsi="Calibri" w:cs="Calibri"/>
                <w:sz w:val="20"/>
                <w:szCs w:val="20"/>
              </w:rPr>
              <w:t>181</w:t>
            </w:r>
            <w:r w:rsidR="00F50D7F" w:rsidRPr="001C3DDA">
              <w:rPr>
                <w:rFonts w:ascii="Calibri" w:hAnsi="Calibri" w:cs="Calibri"/>
                <w:sz w:val="20"/>
                <w:szCs w:val="20"/>
              </w:rPr>
              <w:t>)</w:t>
            </w:r>
          </w:p>
        </w:tc>
        <w:tc>
          <w:tcPr>
            <w:tcW w:w="1382" w:type="dxa"/>
          </w:tcPr>
          <w:p w14:paraId="12D58BBB" w14:textId="77777777" w:rsidR="003E6E04" w:rsidRPr="001C3DDA" w:rsidRDefault="005A68E6" w:rsidP="00F12A77">
            <w:pPr>
              <w:spacing w:line="276" w:lineRule="auto"/>
              <w:jc w:val="center"/>
              <w:rPr>
                <w:rFonts w:ascii="Calibri" w:hAnsi="Calibri" w:cs="Calibri"/>
                <w:sz w:val="20"/>
                <w:szCs w:val="20"/>
              </w:rPr>
            </w:pPr>
            <w:r w:rsidRPr="001C3DDA">
              <w:rPr>
                <w:rFonts w:ascii="Calibri" w:hAnsi="Calibri" w:cs="Calibri"/>
                <w:sz w:val="20"/>
                <w:szCs w:val="20"/>
              </w:rPr>
              <w:t>-</w:t>
            </w:r>
          </w:p>
        </w:tc>
        <w:tc>
          <w:tcPr>
            <w:tcW w:w="1383" w:type="dxa"/>
          </w:tcPr>
          <w:p w14:paraId="255E4F57" w14:textId="59D10000" w:rsidR="003E6E04" w:rsidRPr="001C3DDA" w:rsidRDefault="001A47D0" w:rsidP="00F1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63"/>
              <w:jc w:val="right"/>
              <w:rPr>
                <w:rFonts w:ascii="Calibri" w:hAnsi="Calibri" w:cs="Cordia New"/>
                <w:sz w:val="20"/>
                <w:szCs w:val="20"/>
              </w:rPr>
            </w:pPr>
            <w:r w:rsidRPr="001C3DDA">
              <w:rPr>
                <w:rFonts w:ascii="Calibri" w:hAnsi="Calibri" w:cs="Calibri"/>
                <w:sz w:val="20"/>
                <w:szCs w:val="20"/>
              </w:rPr>
              <w:t>(</w:t>
            </w:r>
            <w:r w:rsidR="00DF678D" w:rsidRPr="001C3DDA">
              <w:rPr>
                <w:rFonts w:ascii="Calibri" w:hAnsi="Calibri" w:cs="Calibri"/>
                <w:sz w:val="20"/>
                <w:szCs w:val="20"/>
              </w:rPr>
              <w:t>10,497</w:t>
            </w:r>
            <w:r w:rsidR="00F50D7F" w:rsidRPr="001C3DDA">
              <w:rPr>
                <w:rFonts w:ascii="Calibri" w:hAnsi="Calibri" w:cs="Calibri"/>
                <w:sz w:val="20"/>
                <w:szCs w:val="20"/>
              </w:rPr>
              <w:t>)</w:t>
            </w:r>
          </w:p>
        </w:tc>
      </w:tr>
    </w:tbl>
    <w:p w14:paraId="08D93BB3" w14:textId="77777777" w:rsidR="0047106B" w:rsidRPr="00492FF5" w:rsidRDefault="0047106B" w:rsidP="003E2533">
      <w:pPr>
        <w:pStyle w:val="a4"/>
        <w:widowControl/>
        <w:tabs>
          <w:tab w:val="left" w:pos="567"/>
        </w:tabs>
        <w:spacing w:line="0" w:lineRule="atLeast"/>
        <w:ind w:right="0"/>
        <w:jc w:val="thaiDistribute"/>
        <w:outlineLvl w:val="0"/>
        <w:rPr>
          <w:rFonts w:ascii="Calibri" w:hAnsi="Calibri" w:cs="Cordia New"/>
          <w:sz w:val="20"/>
          <w:szCs w:val="20"/>
          <w:lang w:eastAsia="zh-CN"/>
        </w:rPr>
      </w:pPr>
    </w:p>
    <w:tbl>
      <w:tblPr>
        <w:tblW w:w="9815" w:type="dxa"/>
        <w:tblInd w:w="108" w:type="dxa"/>
        <w:tblLayout w:type="fixed"/>
        <w:tblLook w:val="04A0" w:firstRow="1" w:lastRow="0" w:firstColumn="1" w:lastColumn="0" w:noHBand="0" w:noVBand="1"/>
      </w:tblPr>
      <w:tblGrid>
        <w:gridCol w:w="4286"/>
        <w:gridCol w:w="1418"/>
        <w:gridCol w:w="1331"/>
        <w:gridCol w:w="1358"/>
        <w:gridCol w:w="1422"/>
      </w:tblGrid>
      <w:tr w:rsidR="003E2533" w:rsidRPr="00812930" w14:paraId="793689C3" w14:textId="77777777" w:rsidTr="00B75376">
        <w:trPr>
          <w:tblHeader/>
        </w:trPr>
        <w:tc>
          <w:tcPr>
            <w:tcW w:w="4286" w:type="dxa"/>
          </w:tcPr>
          <w:p w14:paraId="10D40A56" w14:textId="77777777" w:rsidR="00C72ACC" w:rsidRPr="00812930" w:rsidRDefault="00C72ACC" w:rsidP="00B75376">
            <w:pPr>
              <w:rPr>
                <w:rFonts w:ascii="Calibri" w:hAnsi="Calibri" w:cs="Calibri"/>
                <w:sz w:val="20"/>
                <w:szCs w:val="20"/>
              </w:rPr>
            </w:pPr>
          </w:p>
        </w:tc>
        <w:tc>
          <w:tcPr>
            <w:tcW w:w="5529" w:type="dxa"/>
            <w:gridSpan w:val="4"/>
          </w:tcPr>
          <w:p w14:paraId="319D4395" w14:textId="77777777" w:rsidR="003E2533" w:rsidRPr="00812930" w:rsidRDefault="003E2533" w:rsidP="00B75376">
            <w:pPr>
              <w:jc w:val="center"/>
              <w:rPr>
                <w:rFonts w:ascii="Calibri" w:hAnsi="Calibri" w:cs="Calibri"/>
                <w:sz w:val="20"/>
                <w:szCs w:val="20"/>
                <w:cs/>
              </w:rPr>
            </w:pPr>
            <w:r w:rsidRPr="00812930">
              <w:rPr>
                <w:rFonts w:ascii="Calibri" w:hAnsi="Calibri" w:cs="Calibri"/>
                <w:color w:val="000000"/>
                <w:sz w:val="20"/>
                <w:szCs w:val="20"/>
              </w:rPr>
              <w:t>Separate Financial Statements</w:t>
            </w:r>
          </w:p>
        </w:tc>
      </w:tr>
      <w:tr w:rsidR="003E2533" w:rsidRPr="00812930" w14:paraId="57A16129" w14:textId="77777777" w:rsidTr="00B75376">
        <w:trPr>
          <w:tblHeader/>
        </w:trPr>
        <w:tc>
          <w:tcPr>
            <w:tcW w:w="4286" w:type="dxa"/>
          </w:tcPr>
          <w:p w14:paraId="3C4FE77D" w14:textId="77777777" w:rsidR="003E2533" w:rsidRPr="00812930" w:rsidRDefault="003E2533" w:rsidP="00B75376">
            <w:pPr>
              <w:rPr>
                <w:rFonts w:ascii="Calibri" w:hAnsi="Calibri" w:cs="Calibri"/>
                <w:sz w:val="20"/>
                <w:szCs w:val="20"/>
              </w:rPr>
            </w:pPr>
          </w:p>
        </w:tc>
        <w:tc>
          <w:tcPr>
            <w:tcW w:w="5529" w:type="dxa"/>
            <w:gridSpan w:val="4"/>
          </w:tcPr>
          <w:p w14:paraId="607084BE" w14:textId="77777777" w:rsidR="003E2533" w:rsidRPr="00812930" w:rsidRDefault="003E2533" w:rsidP="00B75376">
            <w:pPr>
              <w:pBdr>
                <w:top w:val="single" w:sz="4" w:space="1" w:color="auto"/>
                <w:bottom w:val="single" w:sz="4" w:space="1" w:color="auto"/>
              </w:pBdr>
              <w:jc w:val="center"/>
              <w:rPr>
                <w:rFonts w:ascii="Calibri" w:hAnsi="Calibri" w:cs="Calibri"/>
                <w:sz w:val="20"/>
                <w:szCs w:val="20"/>
              </w:rPr>
            </w:pPr>
            <w:r w:rsidRPr="00812930">
              <w:rPr>
                <w:rFonts w:ascii="Calibri" w:hAnsi="Calibri" w:cs="Calibri"/>
                <w:sz w:val="20"/>
                <w:szCs w:val="20"/>
              </w:rPr>
              <w:t>In Thousand Baht</w:t>
            </w:r>
          </w:p>
        </w:tc>
      </w:tr>
      <w:tr w:rsidR="003E2533" w:rsidRPr="00812930" w14:paraId="0D07488C" w14:textId="77777777" w:rsidTr="00B75376">
        <w:trPr>
          <w:trHeight w:val="544"/>
          <w:tblHeader/>
        </w:trPr>
        <w:tc>
          <w:tcPr>
            <w:tcW w:w="4286" w:type="dxa"/>
          </w:tcPr>
          <w:p w14:paraId="65195090" w14:textId="77777777" w:rsidR="003E2533" w:rsidRPr="00812930" w:rsidRDefault="003E2533" w:rsidP="00B75376">
            <w:pPr>
              <w:rPr>
                <w:rFonts w:ascii="Calibri" w:hAnsi="Calibri" w:cs="Calibri"/>
                <w:sz w:val="20"/>
                <w:szCs w:val="20"/>
              </w:rPr>
            </w:pPr>
          </w:p>
        </w:tc>
        <w:tc>
          <w:tcPr>
            <w:tcW w:w="1418" w:type="dxa"/>
            <w:hideMark/>
          </w:tcPr>
          <w:p w14:paraId="17348905" w14:textId="77777777" w:rsidR="003E2533" w:rsidRPr="00812930" w:rsidRDefault="003E2533" w:rsidP="00B75376">
            <w:pPr>
              <w:pBdr>
                <w:bottom w:val="single" w:sz="4" w:space="1" w:color="auto"/>
              </w:pBdr>
              <w:jc w:val="center"/>
              <w:rPr>
                <w:rFonts w:ascii="Calibri" w:hAnsi="Calibri" w:cs="Calibri"/>
                <w:sz w:val="20"/>
                <w:szCs w:val="20"/>
              </w:rPr>
            </w:pPr>
            <w:r w:rsidRPr="00812930">
              <w:rPr>
                <w:rFonts w:ascii="Calibri" w:hAnsi="Calibri" w:cs="Calibri"/>
                <w:sz w:val="20"/>
                <w:szCs w:val="20"/>
              </w:rPr>
              <w:t>As previously reported</w:t>
            </w:r>
          </w:p>
        </w:tc>
        <w:tc>
          <w:tcPr>
            <w:tcW w:w="1331" w:type="dxa"/>
          </w:tcPr>
          <w:p w14:paraId="55793D16" w14:textId="77777777" w:rsidR="003E2533" w:rsidRPr="00812930" w:rsidRDefault="003E2533" w:rsidP="00B75376">
            <w:pPr>
              <w:pBdr>
                <w:bottom w:val="single" w:sz="4" w:space="1" w:color="auto"/>
              </w:pBdr>
              <w:jc w:val="center"/>
              <w:rPr>
                <w:rFonts w:ascii="Calibri" w:hAnsi="Calibri" w:cs="Calibri"/>
                <w:sz w:val="20"/>
                <w:szCs w:val="20"/>
              </w:rPr>
            </w:pPr>
            <w:r w:rsidRPr="00812930">
              <w:rPr>
                <w:rFonts w:ascii="Calibri" w:hAnsi="Calibri" w:cs="Calibri"/>
                <w:sz w:val="20"/>
                <w:szCs w:val="20"/>
              </w:rPr>
              <w:t>Error correction</w:t>
            </w:r>
          </w:p>
        </w:tc>
        <w:tc>
          <w:tcPr>
            <w:tcW w:w="1358" w:type="dxa"/>
          </w:tcPr>
          <w:p w14:paraId="27295EA5" w14:textId="77777777" w:rsidR="003E2533" w:rsidRPr="00812930" w:rsidRDefault="003E2533" w:rsidP="00B75376">
            <w:pPr>
              <w:pBdr>
                <w:bottom w:val="single" w:sz="4" w:space="1" w:color="auto"/>
              </w:pBdr>
              <w:jc w:val="center"/>
              <w:rPr>
                <w:rFonts w:ascii="Calibri" w:hAnsi="Calibri" w:cs="Calibri"/>
                <w:sz w:val="20"/>
                <w:szCs w:val="20"/>
              </w:rPr>
            </w:pPr>
          </w:p>
          <w:p w14:paraId="792097C3" w14:textId="77777777" w:rsidR="003E2533" w:rsidRPr="00812930" w:rsidRDefault="003E2533" w:rsidP="00B75376">
            <w:pPr>
              <w:pBdr>
                <w:bottom w:val="single" w:sz="4" w:space="1" w:color="auto"/>
              </w:pBdr>
              <w:jc w:val="center"/>
              <w:rPr>
                <w:rFonts w:ascii="Calibri" w:hAnsi="Calibri" w:cs="Calibri"/>
                <w:sz w:val="20"/>
                <w:szCs w:val="20"/>
              </w:rPr>
            </w:pPr>
            <w:r w:rsidRPr="00812930">
              <w:rPr>
                <w:rFonts w:ascii="Calibri" w:hAnsi="Calibri" w:cs="Calibri"/>
                <w:sz w:val="20"/>
                <w:szCs w:val="20"/>
              </w:rPr>
              <w:t xml:space="preserve">Reclassified </w:t>
            </w:r>
          </w:p>
        </w:tc>
        <w:tc>
          <w:tcPr>
            <w:tcW w:w="1422" w:type="dxa"/>
          </w:tcPr>
          <w:p w14:paraId="726AFA0A" w14:textId="77777777" w:rsidR="003E2533" w:rsidRPr="00812930" w:rsidRDefault="003E2533" w:rsidP="00B75376">
            <w:pPr>
              <w:pBdr>
                <w:bottom w:val="single" w:sz="4" w:space="1" w:color="auto"/>
              </w:pBdr>
              <w:jc w:val="center"/>
              <w:rPr>
                <w:rFonts w:ascii="Calibri" w:hAnsi="Calibri" w:cs="Calibri"/>
                <w:sz w:val="20"/>
                <w:szCs w:val="20"/>
              </w:rPr>
            </w:pPr>
            <w:r w:rsidRPr="00812930">
              <w:rPr>
                <w:rFonts w:ascii="Calibri" w:hAnsi="Calibri" w:cs="Calibri"/>
                <w:sz w:val="20"/>
                <w:szCs w:val="20"/>
              </w:rPr>
              <w:t>As currently reported</w:t>
            </w:r>
          </w:p>
        </w:tc>
      </w:tr>
      <w:tr w:rsidR="003E2533" w:rsidRPr="00812930" w14:paraId="2127B64E" w14:textId="77777777" w:rsidTr="008C4517">
        <w:trPr>
          <w:trHeight w:val="283"/>
        </w:trPr>
        <w:tc>
          <w:tcPr>
            <w:tcW w:w="4286" w:type="dxa"/>
            <w:vAlign w:val="bottom"/>
          </w:tcPr>
          <w:p w14:paraId="6B76E086" w14:textId="4A4C0B82" w:rsidR="003E2533" w:rsidRPr="00812930" w:rsidRDefault="003E2533" w:rsidP="00DF678D">
            <w:pPr>
              <w:widowControl w:val="0"/>
              <w:tabs>
                <w:tab w:val="left" w:pos="3436"/>
              </w:tabs>
              <w:overflowPunct w:val="0"/>
              <w:autoSpaceDE w:val="0"/>
              <w:autoSpaceDN w:val="0"/>
              <w:adjustRightInd w:val="0"/>
              <w:spacing w:line="276" w:lineRule="auto"/>
              <w:ind w:right="742"/>
              <w:textAlignment w:val="baseline"/>
              <w:rPr>
                <w:rFonts w:ascii="Calibri" w:hAnsi="Calibri" w:cs="Calibri"/>
                <w:b/>
                <w:bCs/>
                <w:color w:val="000000"/>
                <w:spacing w:val="-6"/>
                <w:sz w:val="20"/>
                <w:szCs w:val="20"/>
              </w:rPr>
            </w:pPr>
            <w:r w:rsidRPr="00812930">
              <w:rPr>
                <w:rFonts w:ascii="Calibri" w:hAnsi="Calibri" w:cs="Calibri"/>
                <w:b/>
                <w:bCs/>
                <w:sz w:val="20"/>
                <w:szCs w:val="20"/>
              </w:rPr>
              <w:t>Statement of financial position</w:t>
            </w:r>
            <w:r w:rsidR="00DF678D">
              <w:rPr>
                <w:rFonts w:ascii="Calibri" w:hAnsi="Calibri" w:cs="Calibri"/>
                <w:b/>
                <w:bCs/>
                <w:sz w:val="20"/>
                <w:szCs w:val="20"/>
              </w:rPr>
              <w:t xml:space="preserve"> </w:t>
            </w:r>
            <w:r w:rsidRPr="00812930">
              <w:rPr>
                <w:rFonts w:ascii="Calibri" w:hAnsi="Calibri" w:cs="Calibri"/>
                <w:b/>
                <w:bCs/>
                <w:sz w:val="20"/>
                <w:szCs w:val="20"/>
              </w:rPr>
              <w:t>as at December 31, 2019</w:t>
            </w:r>
          </w:p>
        </w:tc>
        <w:tc>
          <w:tcPr>
            <w:tcW w:w="1418" w:type="dxa"/>
          </w:tcPr>
          <w:p w14:paraId="4A906153" w14:textId="77777777" w:rsidR="003E2533" w:rsidRPr="00812930" w:rsidRDefault="003E2533" w:rsidP="008C4517">
            <w:pPr>
              <w:spacing w:line="276" w:lineRule="auto"/>
              <w:jc w:val="right"/>
              <w:rPr>
                <w:rFonts w:ascii="Calibri" w:hAnsi="Calibri" w:cs="Calibri"/>
                <w:sz w:val="20"/>
                <w:szCs w:val="20"/>
              </w:rPr>
            </w:pPr>
          </w:p>
        </w:tc>
        <w:tc>
          <w:tcPr>
            <w:tcW w:w="1331" w:type="dxa"/>
          </w:tcPr>
          <w:p w14:paraId="1FF295AE" w14:textId="77777777" w:rsidR="003E2533" w:rsidRPr="00812930" w:rsidRDefault="003E2533" w:rsidP="008C4517">
            <w:pPr>
              <w:spacing w:line="276" w:lineRule="auto"/>
              <w:jc w:val="right"/>
              <w:rPr>
                <w:rFonts w:ascii="Calibri" w:hAnsi="Calibri" w:cs="Calibri"/>
                <w:sz w:val="20"/>
                <w:szCs w:val="20"/>
              </w:rPr>
            </w:pPr>
          </w:p>
        </w:tc>
        <w:tc>
          <w:tcPr>
            <w:tcW w:w="1358" w:type="dxa"/>
          </w:tcPr>
          <w:p w14:paraId="3864F699" w14:textId="77777777" w:rsidR="003E2533" w:rsidRPr="00812930" w:rsidRDefault="003E2533" w:rsidP="008C4517">
            <w:pPr>
              <w:spacing w:line="276" w:lineRule="auto"/>
              <w:jc w:val="right"/>
              <w:rPr>
                <w:rFonts w:ascii="Calibri" w:hAnsi="Calibri" w:cs="Calibri"/>
                <w:sz w:val="20"/>
                <w:szCs w:val="20"/>
              </w:rPr>
            </w:pPr>
          </w:p>
        </w:tc>
        <w:tc>
          <w:tcPr>
            <w:tcW w:w="1422" w:type="dxa"/>
          </w:tcPr>
          <w:p w14:paraId="145522E0" w14:textId="77777777" w:rsidR="003E2533" w:rsidRPr="00812930" w:rsidRDefault="003E2533" w:rsidP="008C4517">
            <w:pPr>
              <w:spacing w:line="276" w:lineRule="auto"/>
              <w:jc w:val="right"/>
              <w:rPr>
                <w:rFonts w:ascii="Calibri" w:hAnsi="Calibri" w:cs="Calibri"/>
                <w:sz w:val="20"/>
                <w:szCs w:val="20"/>
              </w:rPr>
            </w:pPr>
          </w:p>
        </w:tc>
      </w:tr>
      <w:tr w:rsidR="003E2533" w:rsidRPr="00812930" w14:paraId="55639BF4" w14:textId="77777777" w:rsidTr="008C4517">
        <w:trPr>
          <w:trHeight w:val="283"/>
        </w:trPr>
        <w:tc>
          <w:tcPr>
            <w:tcW w:w="4286" w:type="dxa"/>
            <w:vAlign w:val="bottom"/>
          </w:tcPr>
          <w:p w14:paraId="0B899A64" w14:textId="77777777" w:rsidR="003E2533" w:rsidRPr="00812930" w:rsidRDefault="003E2533" w:rsidP="008C4517">
            <w:pPr>
              <w:widowControl w:val="0"/>
              <w:overflowPunct w:val="0"/>
              <w:autoSpaceDE w:val="0"/>
              <w:autoSpaceDN w:val="0"/>
              <w:adjustRightInd w:val="0"/>
              <w:spacing w:line="276" w:lineRule="auto"/>
              <w:ind w:right="-72"/>
              <w:jc w:val="both"/>
              <w:textAlignment w:val="baseline"/>
              <w:rPr>
                <w:rFonts w:ascii="Calibri" w:hAnsi="Calibri" w:cs="Calibri"/>
                <w:color w:val="000000"/>
                <w:sz w:val="20"/>
                <w:szCs w:val="20"/>
              </w:rPr>
            </w:pPr>
            <w:r w:rsidRPr="00812930">
              <w:rPr>
                <w:rFonts w:ascii="Calibri" w:hAnsi="Calibri" w:cs="Calibri"/>
                <w:b/>
                <w:bCs/>
                <w:color w:val="000000"/>
                <w:spacing w:val="-6"/>
                <w:sz w:val="20"/>
                <w:szCs w:val="20"/>
              </w:rPr>
              <w:t>Assets</w:t>
            </w:r>
          </w:p>
        </w:tc>
        <w:tc>
          <w:tcPr>
            <w:tcW w:w="1418" w:type="dxa"/>
          </w:tcPr>
          <w:p w14:paraId="38F4AFD1" w14:textId="77777777" w:rsidR="003E2533" w:rsidRPr="00812930" w:rsidRDefault="003E2533" w:rsidP="008C4517">
            <w:pPr>
              <w:spacing w:line="276" w:lineRule="auto"/>
              <w:jc w:val="right"/>
              <w:rPr>
                <w:rFonts w:ascii="Calibri" w:hAnsi="Calibri" w:cs="Calibri"/>
                <w:sz w:val="20"/>
                <w:szCs w:val="20"/>
              </w:rPr>
            </w:pPr>
          </w:p>
        </w:tc>
        <w:tc>
          <w:tcPr>
            <w:tcW w:w="1331" w:type="dxa"/>
          </w:tcPr>
          <w:p w14:paraId="1E09B554" w14:textId="77777777" w:rsidR="003E2533" w:rsidRPr="00812930" w:rsidRDefault="003E2533" w:rsidP="008C4517">
            <w:pPr>
              <w:spacing w:line="276" w:lineRule="auto"/>
              <w:jc w:val="right"/>
              <w:rPr>
                <w:rFonts w:ascii="Calibri" w:hAnsi="Calibri" w:cs="Calibri"/>
                <w:sz w:val="20"/>
                <w:szCs w:val="20"/>
              </w:rPr>
            </w:pPr>
          </w:p>
        </w:tc>
        <w:tc>
          <w:tcPr>
            <w:tcW w:w="1358" w:type="dxa"/>
          </w:tcPr>
          <w:p w14:paraId="757E072B" w14:textId="77777777" w:rsidR="003E2533" w:rsidRPr="00812930" w:rsidRDefault="003E2533" w:rsidP="008C4517">
            <w:pPr>
              <w:spacing w:line="276" w:lineRule="auto"/>
              <w:jc w:val="right"/>
              <w:rPr>
                <w:rFonts w:ascii="Calibri" w:hAnsi="Calibri" w:cs="Calibri"/>
                <w:sz w:val="20"/>
                <w:szCs w:val="20"/>
              </w:rPr>
            </w:pPr>
          </w:p>
        </w:tc>
        <w:tc>
          <w:tcPr>
            <w:tcW w:w="1422" w:type="dxa"/>
          </w:tcPr>
          <w:p w14:paraId="7EE5EA8A" w14:textId="77777777" w:rsidR="003E2533" w:rsidRPr="00812930" w:rsidRDefault="003E2533" w:rsidP="008C4517">
            <w:pPr>
              <w:spacing w:line="276" w:lineRule="auto"/>
              <w:jc w:val="right"/>
              <w:rPr>
                <w:rFonts w:ascii="Calibri" w:hAnsi="Calibri" w:cs="Calibri"/>
                <w:sz w:val="20"/>
                <w:szCs w:val="20"/>
              </w:rPr>
            </w:pPr>
          </w:p>
        </w:tc>
      </w:tr>
      <w:tr w:rsidR="003E2533" w:rsidRPr="00812930" w14:paraId="28DD398A" w14:textId="77777777" w:rsidTr="008C4517">
        <w:trPr>
          <w:trHeight w:val="283"/>
        </w:trPr>
        <w:tc>
          <w:tcPr>
            <w:tcW w:w="4286" w:type="dxa"/>
            <w:vAlign w:val="bottom"/>
          </w:tcPr>
          <w:p w14:paraId="6962C82A" w14:textId="77777777" w:rsidR="003E2533" w:rsidRPr="00812930" w:rsidRDefault="003E2533" w:rsidP="008C4517">
            <w:pPr>
              <w:widowControl w:val="0"/>
              <w:overflowPunct w:val="0"/>
              <w:autoSpaceDE w:val="0"/>
              <w:autoSpaceDN w:val="0"/>
              <w:adjustRightInd w:val="0"/>
              <w:spacing w:line="276" w:lineRule="auto"/>
              <w:ind w:right="-72"/>
              <w:jc w:val="both"/>
              <w:textAlignment w:val="baseline"/>
              <w:rPr>
                <w:rFonts w:ascii="Calibri" w:hAnsi="Calibri" w:cs="Calibri"/>
                <w:color w:val="000000"/>
                <w:spacing w:val="-6"/>
                <w:sz w:val="20"/>
                <w:szCs w:val="20"/>
                <w:cs/>
              </w:rPr>
            </w:pPr>
            <w:r w:rsidRPr="00812930">
              <w:rPr>
                <w:rFonts w:ascii="Calibri" w:eastAsia="SimSun" w:hAnsi="Calibri" w:cs="Calibri"/>
                <w:sz w:val="20"/>
                <w:szCs w:val="20"/>
                <w:lang w:eastAsia="zh-CN"/>
              </w:rPr>
              <w:t>Trade and other receivables</w:t>
            </w:r>
          </w:p>
        </w:tc>
        <w:tc>
          <w:tcPr>
            <w:tcW w:w="1418" w:type="dxa"/>
            <w:vAlign w:val="bottom"/>
          </w:tcPr>
          <w:p w14:paraId="0DA5DC03" w14:textId="77777777" w:rsidR="003E2533" w:rsidRPr="00812930" w:rsidRDefault="001B7F97" w:rsidP="008C4517">
            <w:pPr>
              <w:spacing w:line="276" w:lineRule="auto"/>
              <w:jc w:val="right"/>
              <w:rPr>
                <w:rFonts w:ascii="Calibri" w:hAnsi="Calibri" w:cs="Calibri"/>
                <w:sz w:val="20"/>
                <w:szCs w:val="20"/>
              </w:rPr>
            </w:pPr>
            <w:r w:rsidRPr="00812930">
              <w:rPr>
                <w:rFonts w:ascii="Calibri" w:hAnsi="Calibri" w:cs="Calibri"/>
                <w:sz w:val="20"/>
                <w:szCs w:val="20"/>
              </w:rPr>
              <w:t>7,193</w:t>
            </w:r>
          </w:p>
        </w:tc>
        <w:tc>
          <w:tcPr>
            <w:tcW w:w="1331" w:type="dxa"/>
            <w:vAlign w:val="bottom"/>
          </w:tcPr>
          <w:p w14:paraId="2EF61005" w14:textId="77777777" w:rsidR="003E2533" w:rsidRPr="00812930" w:rsidRDefault="001B7F97" w:rsidP="008C4517">
            <w:pPr>
              <w:spacing w:line="276" w:lineRule="auto"/>
              <w:jc w:val="center"/>
              <w:rPr>
                <w:rFonts w:ascii="Calibri" w:hAnsi="Calibri" w:cs="Calibri"/>
                <w:sz w:val="20"/>
                <w:szCs w:val="20"/>
              </w:rPr>
            </w:pPr>
            <w:r w:rsidRPr="00812930">
              <w:rPr>
                <w:rFonts w:ascii="Calibri" w:hAnsi="Calibri" w:cs="Calibri"/>
                <w:sz w:val="20"/>
                <w:szCs w:val="20"/>
              </w:rPr>
              <w:t>-</w:t>
            </w:r>
          </w:p>
        </w:tc>
        <w:tc>
          <w:tcPr>
            <w:tcW w:w="1358" w:type="dxa"/>
            <w:vAlign w:val="bottom"/>
          </w:tcPr>
          <w:p w14:paraId="30D15ABF" w14:textId="77777777" w:rsidR="003E2533" w:rsidRPr="00812930" w:rsidRDefault="001B7F97" w:rsidP="008C4517">
            <w:pPr>
              <w:spacing w:line="276" w:lineRule="auto"/>
              <w:ind w:right="-58"/>
              <w:jc w:val="right"/>
              <w:rPr>
                <w:rFonts w:ascii="Calibri" w:hAnsi="Calibri" w:cs="Calibri"/>
                <w:sz w:val="20"/>
                <w:szCs w:val="20"/>
              </w:rPr>
            </w:pPr>
            <w:r w:rsidRPr="00812930">
              <w:rPr>
                <w:rFonts w:ascii="Calibri" w:hAnsi="Calibri" w:cs="Calibri"/>
                <w:sz w:val="20"/>
                <w:szCs w:val="20"/>
              </w:rPr>
              <w:t>(7,193)</w:t>
            </w:r>
          </w:p>
        </w:tc>
        <w:tc>
          <w:tcPr>
            <w:tcW w:w="1422" w:type="dxa"/>
            <w:vAlign w:val="bottom"/>
          </w:tcPr>
          <w:p w14:paraId="6A931D70" w14:textId="77777777" w:rsidR="003E2533" w:rsidRPr="00812930" w:rsidRDefault="001B7F97" w:rsidP="008C4517">
            <w:pPr>
              <w:spacing w:line="276" w:lineRule="auto"/>
              <w:jc w:val="center"/>
              <w:rPr>
                <w:rFonts w:ascii="Calibri" w:hAnsi="Calibri" w:cs="Calibri"/>
                <w:sz w:val="20"/>
                <w:szCs w:val="20"/>
              </w:rPr>
            </w:pPr>
            <w:r w:rsidRPr="00812930">
              <w:rPr>
                <w:rFonts w:ascii="Calibri" w:hAnsi="Calibri" w:cs="Calibri"/>
                <w:sz w:val="20"/>
                <w:szCs w:val="20"/>
              </w:rPr>
              <w:t>-</w:t>
            </w:r>
          </w:p>
        </w:tc>
      </w:tr>
      <w:tr w:rsidR="003E2533" w:rsidRPr="00812930" w14:paraId="7615554F" w14:textId="77777777" w:rsidTr="008C4517">
        <w:trPr>
          <w:trHeight w:val="283"/>
        </w:trPr>
        <w:tc>
          <w:tcPr>
            <w:tcW w:w="4286" w:type="dxa"/>
            <w:vAlign w:val="bottom"/>
          </w:tcPr>
          <w:p w14:paraId="49F53388" w14:textId="77777777" w:rsidR="003E2533" w:rsidRPr="00812930" w:rsidRDefault="003E2533" w:rsidP="008C4517">
            <w:pPr>
              <w:widowControl w:val="0"/>
              <w:overflowPunct w:val="0"/>
              <w:autoSpaceDE w:val="0"/>
              <w:autoSpaceDN w:val="0"/>
              <w:adjustRightInd w:val="0"/>
              <w:spacing w:line="276" w:lineRule="auto"/>
              <w:ind w:left="176" w:right="-72"/>
              <w:jc w:val="both"/>
              <w:textAlignment w:val="baseline"/>
              <w:rPr>
                <w:rFonts w:ascii="Calibri" w:eastAsia="SimSun" w:hAnsi="Calibri" w:cs="Calibri"/>
                <w:sz w:val="20"/>
                <w:szCs w:val="20"/>
                <w:lang w:eastAsia="zh-CN"/>
              </w:rPr>
            </w:pPr>
            <w:r w:rsidRPr="00812930">
              <w:rPr>
                <w:rFonts w:ascii="Calibri" w:eastAsia="SimSun" w:hAnsi="Calibri" w:cs="Calibri"/>
                <w:sz w:val="20"/>
                <w:szCs w:val="20"/>
                <w:lang w:eastAsia="zh-CN"/>
              </w:rPr>
              <w:t>Related parties</w:t>
            </w:r>
          </w:p>
        </w:tc>
        <w:tc>
          <w:tcPr>
            <w:tcW w:w="1418" w:type="dxa"/>
          </w:tcPr>
          <w:p w14:paraId="5EC6BE6C" w14:textId="77777777" w:rsidR="003E2533" w:rsidRPr="00812930" w:rsidRDefault="001B7F97" w:rsidP="008C4517">
            <w:pPr>
              <w:spacing w:line="276" w:lineRule="auto"/>
              <w:jc w:val="center"/>
              <w:rPr>
                <w:rFonts w:ascii="Calibri" w:hAnsi="Calibri" w:cs="Calibri"/>
                <w:sz w:val="20"/>
                <w:szCs w:val="20"/>
              </w:rPr>
            </w:pPr>
            <w:r w:rsidRPr="00812930">
              <w:rPr>
                <w:rFonts w:ascii="Calibri" w:hAnsi="Calibri" w:cs="Calibri"/>
                <w:sz w:val="20"/>
                <w:szCs w:val="20"/>
              </w:rPr>
              <w:t>-</w:t>
            </w:r>
          </w:p>
        </w:tc>
        <w:tc>
          <w:tcPr>
            <w:tcW w:w="1331" w:type="dxa"/>
          </w:tcPr>
          <w:p w14:paraId="09842328" w14:textId="77777777" w:rsidR="003E2533" w:rsidRPr="00812930" w:rsidRDefault="001B7F97" w:rsidP="008C4517">
            <w:pPr>
              <w:spacing w:line="276" w:lineRule="auto"/>
              <w:jc w:val="center"/>
              <w:rPr>
                <w:rFonts w:ascii="Calibri" w:hAnsi="Calibri" w:cs="Calibri"/>
                <w:sz w:val="20"/>
                <w:szCs w:val="20"/>
              </w:rPr>
            </w:pPr>
            <w:r w:rsidRPr="00812930">
              <w:rPr>
                <w:rFonts w:ascii="Calibri" w:hAnsi="Calibri" w:cs="Calibri"/>
                <w:sz w:val="20"/>
                <w:szCs w:val="20"/>
              </w:rPr>
              <w:t>-</w:t>
            </w:r>
          </w:p>
        </w:tc>
        <w:tc>
          <w:tcPr>
            <w:tcW w:w="1358" w:type="dxa"/>
          </w:tcPr>
          <w:p w14:paraId="2D457AEB" w14:textId="77777777" w:rsidR="003E2533" w:rsidRPr="00812930" w:rsidRDefault="001B7F97" w:rsidP="008C4517">
            <w:pPr>
              <w:spacing w:line="276" w:lineRule="auto"/>
              <w:jc w:val="right"/>
              <w:rPr>
                <w:rFonts w:ascii="Calibri" w:hAnsi="Calibri" w:cs="Calibri"/>
                <w:sz w:val="20"/>
                <w:szCs w:val="20"/>
              </w:rPr>
            </w:pPr>
            <w:r w:rsidRPr="00812930">
              <w:rPr>
                <w:rFonts w:ascii="Calibri" w:hAnsi="Calibri" w:cs="Calibri"/>
                <w:sz w:val="20"/>
                <w:szCs w:val="20"/>
              </w:rPr>
              <w:t>2,002</w:t>
            </w:r>
          </w:p>
        </w:tc>
        <w:tc>
          <w:tcPr>
            <w:tcW w:w="1422" w:type="dxa"/>
          </w:tcPr>
          <w:p w14:paraId="5D89447D" w14:textId="77777777" w:rsidR="003E2533" w:rsidRPr="00812930" w:rsidRDefault="001B7F97" w:rsidP="008C4517">
            <w:pPr>
              <w:spacing w:line="276" w:lineRule="auto"/>
              <w:jc w:val="right"/>
              <w:rPr>
                <w:rFonts w:ascii="Calibri" w:hAnsi="Calibri" w:cs="Calibri"/>
                <w:sz w:val="20"/>
                <w:szCs w:val="20"/>
              </w:rPr>
            </w:pPr>
            <w:r w:rsidRPr="00812930">
              <w:rPr>
                <w:rFonts w:ascii="Calibri" w:hAnsi="Calibri" w:cs="Calibri"/>
                <w:sz w:val="20"/>
                <w:szCs w:val="20"/>
              </w:rPr>
              <w:t>2,002</w:t>
            </w:r>
          </w:p>
        </w:tc>
      </w:tr>
      <w:tr w:rsidR="003E2533" w:rsidRPr="00812930" w14:paraId="7C58DFBB" w14:textId="77777777" w:rsidTr="008C4517">
        <w:trPr>
          <w:trHeight w:val="283"/>
        </w:trPr>
        <w:tc>
          <w:tcPr>
            <w:tcW w:w="4286" w:type="dxa"/>
            <w:vAlign w:val="bottom"/>
          </w:tcPr>
          <w:p w14:paraId="2B76B91A" w14:textId="77777777" w:rsidR="003E2533" w:rsidRPr="00812930" w:rsidRDefault="003E2533" w:rsidP="008C4517">
            <w:pPr>
              <w:widowControl w:val="0"/>
              <w:overflowPunct w:val="0"/>
              <w:autoSpaceDE w:val="0"/>
              <w:autoSpaceDN w:val="0"/>
              <w:adjustRightInd w:val="0"/>
              <w:spacing w:line="276" w:lineRule="auto"/>
              <w:ind w:left="176" w:right="-72"/>
              <w:jc w:val="both"/>
              <w:textAlignment w:val="baseline"/>
              <w:rPr>
                <w:rFonts w:ascii="Calibri" w:hAnsi="Calibri" w:cs="Calibri"/>
                <w:color w:val="000000"/>
                <w:spacing w:val="-6"/>
                <w:sz w:val="20"/>
                <w:szCs w:val="20"/>
                <w:cs/>
              </w:rPr>
            </w:pPr>
            <w:r w:rsidRPr="00812930">
              <w:rPr>
                <w:rFonts w:ascii="Calibri" w:eastAsia="SimSun" w:hAnsi="Calibri" w:cs="Calibri"/>
                <w:sz w:val="20"/>
                <w:szCs w:val="20"/>
                <w:lang w:eastAsia="zh-CN"/>
              </w:rPr>
              <w:t>Other parties</w:t>
            </w:r>
          </w:p>
        </w:tc>
        <w:tc>
          <w:tcPr>
            <w:tcW w:w="1418" w:type="dxa"/>
          </w:tcPr>
          <w:p w14:paraId="04A7E899" w14:textId="77777777" w:rsidR="003E2533" w:rsidRPr="00812930" w:rsidRDefault="001B7F97" w:rsidP="008C4517">
            <w:pPr>
              <w:spacing w:line="276" w:lineRule="auto"/>
              <w:jc w:val="center"/>
              <w:rPr>
                <w:rFonts w:ascii="Calibri" w:hAnsi="Calibri" w:cs="Calibri"/>
                <w:sz w:val="20"/>
                <w:szCs w:val="20"/>
              </w:rPr>
            </w:pPr>
            <w:r w:rsidRPr="00812930">
              <w:rPr>
                <w:rFonts w:ascii="Calibri" w:hAnsi="Calibri" w:cs="Calibri"/>
                <w:sz w:val="20"/>
                <w:szCs w:val="20"/>
              </w:rPr>
              <w:t>-</w:t>
            </w:r>
          </w:p>
        </w:tc>
        <w:tc>
          <w:tcPr>
            <w:tcW w:w="1331" w:type="dxa"/>
          </w:tcPr>
          <w:p w14:paraId="3892FA5E" w14:textId="77777777" w:rsidR="003E2533" w:rsidRPr="00812930" w:rsidRDefault="001B7F97" w:rsidP="008C4517">
            <w:pPr>
              <w:spacing w:line="276" w:lineRule="auto"/>
              <w:jc w:val="center"/>
              <w:rPr>
                <w:rFonts w:ascii="Calibri" w:hAnsi="Calibri" w:cs="Calibri"/>
                <w:sz w:val="20"/>
                <w:szCs w:val="20"/>
              </w:rPr>
            </w:pPr>
            <w:r w:rsidRPr="00812930">
              <w:rPr>
                <w:rFonts w:ascii="Calibri" w:hAnsi="Calibri" w:cs="Calibri"/>
                <w:sz w:val="20"/>
                <w:szCs w:val="20"/>
              </w:rPr>
              <w:t>-</w:t>
            </w:r>
          </w:p>
        </w:tc>
        <w:tc>
          <w:tcPr>
            <w:tcW w:w="1358" w:type="dxa"/>
          </w:tcPr>
          <w:p w14:paraId="799BB83E" w14:textId="77777777" w:rsidR="003E2533" w:rsidRPr="00812930" w:rsidRDefault="001B7F97" w:rsidP="008C4517">
            <w:pPr>
              <w:spacing w:line="276" w:lineRule="auto"/>
              <w:jc w:val="right"/>
              <w:rPr>
                <w:rFonts w:ascii="Calibri" w:hAnsi="Calibri" w:cs="Calibri"/>
                <w:sz w:val="20"/>
                <w:szCs w:val="20"/>
              </w:rPr>
            </w:pPr>
            <w:r w:rsidRPr="00812930">
              <w:rPr>
                <w:rFonts w:ascii="Calibri" w:hAnsi="Calibri" w:cs="Calibri"/>
                <w:sz w:val="20"/>
                <w:szCs w:val="20"/>
              </w:rPr>
              <w:t>5,191</w:t>
            </w:r>
          </w:p>
        </w:tc>
        <w:tc>
          <w:tcPr>
            <w:tcW w:w="1422" w:type="dxa"/>
          </w:tcPr>
          <w:p w14:paraId="65F82964" w14:textId="77777777" w:rsidR="003E2533" w:rsidRPr="00812930" w:rsidRDefault="001B7F97" w:rsidP="008C4517">
            <w:pPr>
              <w:spacing w:line="276" w:lineRule="auto"/>
              <w:jc w:val="right"/>
              <w:rPr>
                <w:rFonts w:ascii="Calibri" w:hAnsi="Calibri" w:cs="Calibri"/>
                <w:sz w:val="20"/>
                <w:szCs w:val="20"/>
              </w:rPr>
            </w:pPr>
            <w:r w:rsidRPr="00812930">
              <w:rPr>
                <w:rFonts w:ascii="Calibri" w:hAnsi="Calibri" w:cs="Calibri"/>
                <w:sz w:val="20"/>
                <w:szCs w:val="20"/>
              </w:rPr>
              <w:t>5,191</w:t>
            </w:r>
          </w:p>
        </w:tc>
      </w:tr>
      <w:tr w:rsidR="003E2533" w:rsidRPr="00812930" w14:paraId="1A0389C3" w14:textId="77777777" w:rsidTr="008C4517">
        <w:trPr>
          <w:trHeight w:val="68"/>
        </w:trPr>
        <w:tc>
          <w:tcPr>
            <w:tcW w:w="4286" w:type="dxa"/>
            <w:vAlign w:val="bottom"/>
          </w:tcPr>
          <w:p w14:paraId="788BF32E" w14:textId="77777777" w:rsidR="003E2533" w:rsidRPr="00812930" w:rsidRDefault="003E2533" w:rsidP="008C4517">
            <w:pPr>
              <w:widowControl w:val="0"/>
              <w:overflowPunct w:val="0"/>
              <w:autoSpaceDE w:val="0"/>
              <w:autoSpaceDN w:val="0"/>
              <w:adjustRightInd w:val="0"/>
              <w:spacing w:line="140" w:lineRule="exact"/>
              <w:ind w:right="-72"/>
              <w:jc w:val="both"/>
              <w:textAlignment w:val="baseline"/>
              <w:rPr>
                <w:rFonts w:ascii="Calibri" w:hAnsi="Calibri" w:cs="Calibri"/>
                <w:color w:val="000000"/>
                <w:spacing w:val="-6"/>
                <w:sz w:val="20"/>
                <w:szCs w:val="20"/>
                <w:cs/>
              </w:rPr>
            </w:pPr>
          </w:p>
        </w:tc>
        <w:tc>
          <w:tcPr>
            <w:tcW w:w="1418" w:type="dxa"/>
          </w:tcPr>
          <w:p w14:paraId="2BFD1B6E" w14:textId="77777777" w:rsidR="003E2533" w:rsidRPr="00812930" w:rsidRDefault="003E2533" w:rsidP="008C4517">
            <w:pPr>
              <w:spacing w:line="140" w:lineRule="exact"/>
              <w:jc w:val="right"/>
              <w:rPr>
                <w:rFonts w:ascii="Calibri" w:hAnsi="Calibri" w:cs="Calibri"/>
                <w:sz w:val="20"/>
                <w:szCs w:val="20"/>
              </w:rPr>
            </w:pPr>
          </w:p>
        </w:tc>
        <w:tc>
          <w:tcPr>
            <w:tcW w:w="1331" w:type="dxa"/>
          </w:tcPr>
          <w:p w14:paraId="28121E35" w14:textId="77777777" w:rsidR="003E2533" w:rsidRPr="00812930" w:rsidRDefault="003E2533" w:rsidP="008C4517">
            <w:pPr>
              <w:spacing w:line="140" w:lineRule="exact"/>
              <w:jc w:val="right"/>
              <w:rPr>
                <w:rFonts w:ascii="Calibri" w:hAnsi="Calibri" w:cs="Calibri"/>
                <w:sz w:val="20"/>
                <w:szCs w:val="20"/>
              </w:rPr>
            </w:pPr>
          </w:p>
        </w:tc>
        <w:tc>
          <w:tcPr>
            <w:tcW w:w="1358" w:type="dxa"/>
          </w:tcPr>
          <w:p w14:paraId="5A1DA986" w14:textId="77777777" w:rsidR="003E2533" w:rsidRPr="00812930" w:rsidRDefault="003E2533" w:rsidP="008C4517">
            <w:pPr>
              <w:spacing w:line="140" w:lineRule="exact"/>
              <w:jc w:val="center"/>
              <w:rPr>
                <w:rFonts w:ascii="Calibri" w:hAnsi="Calibri" w:cs="Calibri"/>
                <w:sz w:val="20"/>
                <w:szCs w:val="20"/>
              </w:rPr>
            </w:pPr>
          </w:p>
        </w:tc>
        <w:tc>
          <w:tcPr>
            <w:tcW w:w="1422" w:type="dxa"/>
          </w:tcPr>
          <w:p w14:paraId="3EFD6474" w14:textId="77777777" w:rsidR="003E2533" w:rsidRPr="00812930" w:rsidRDefault="003E2533" w:rsidP="008C4517">
            <w:pPr>
              <w:spacing w:line="140" w:lineRule="exact"/>
              <w:jc w:val="right"/>
              <w:rPr>
                <w:rFonts w:ascii="Calibri" w:hAnsi="Calibri" w:cs="Calibri"/>
                <w:sz w:val="20"/>
                <w:szCs w:val="20"/>
              </w:rPr>
            </w:pPr>
          </w:p>
        </w:tc>
      </w:tr>
      <w:tr w:rsidR="003E2533" w:rsidRPr="00812930" w14:paraId="731E04B2" w14:textId="77777777" w:rsidTr="008C4517">
        <w:trPr>
          <w:trHeight w:val="283"/>
        </w:trPr>
        <w:tc>
          <w:tcPr>
            <w:tcW w:w="4286" w:type="dxa"/>
            <w:vAlign w:val="bottom"/>
          </w:tcPr>
          <w:p w14:paraId="14C8CC98" w14:textId="77777777" w:rsidR="003E2533" w:rsidRPr="00812930" w:rsidRDefault="003E2533" w:rsidP="008C4517">
            <w:pPr>
              <w:widowControl w:val="0"/>
              <w:overflowPunct w:val="0"/>
              <w:autoSpaceDE w:val="0"/>
              <w:autoSpaceDN w:val="0"/>
              <w:adjustRightInd w:val="0"/>
              <w:spacing w:line="276" w:lineRule="auto"/>
              <w:ind w:right="-72"/>
              <w:jc w:val="thaiDistribute"/>
              <w:textAlignment w:val="baseline"/>
              <w:rPr>
                <w:rFonts w:ascii="Calibri" w:eastAsia="SimSun" w:hAnsi="Calibri" w:cs="Calibri"/>
                <w:b/>
                <w:bCs/>
                <w:sz w:val="20"/>
                <w:szCs w:val="20"/>
                <w:cs/>
                <w:lang w:eastAsia="zh-CN"/>
              </w:rPr>
            </w:pPr>
            <w:r w:rsidRPr="00812930">
              <w:rPr>
                <w:rFonts w:ascii="Calibri" w:eastAsia="SimSun" w:hAnsi="Calibri" w:cs="Calibri"/>
                <w:b/>
                <w:bCs/>
                <w:sz w:val="20"/>
                <w:szCs w:val="20"/>
                <w:lang w:eastAsia="zh-CN"/>
              </w:rPr>
              <w:t>Liabilities and shareholders’ equity</w:t>
            </w:r>
          </w:p>
        </w:tc>
        <w:tc>
          <w:tcPr>
            <w:tcW w:w="1418" w:type="dxa"/>
          </w:tcPr>
          <w:p w14:paraId="765D9305" w14:textId="77777777" w:rsidR="003E2533" w:rsidRPr="00812930" w:rsidRDefault="003E2533" w:rsidP="008C4517">
            <w:pPr>
              <w:spacing w:line="276" w:lineRule="auto"/>
              <w:jc w:val="right"/>
              <w:rPr>
                <w:rFonts w:ascii="Calibri" w:hAnsi="Calibri" w:cs="Calibri"/>
                <w:sz w:val="20"/>
                <w:szCs w:val="20"/>
              </w:rPr>
            </w:pPr>
          </w:p>
        </w:tc>
        <w:tc>
          <w:tcPr>
            <w:tcW w:w="1331" w:type="dxa"/>
          </w:tcPr>
          <w:p w14:paraId="7EDE22AB" w14:textId="77777777" w:rsidR="003E2533" w:rsidRPr="00812930" w:rsidRDefault="003E2533" w:rsidP="008C4517">
            <w:pPr>
              <w:spacing w:line="276" w:lineRule="auto"/>
              <w:jc w:val="right"/>
              <w:rPr>
                <w:rFonts w:ascii="Calibri" w:hAnsi="Calibri" w:cs="Calibri"/>
                <w:sz w:val="20"/>
                <w:szCs w:val="20"/>
              </w:rPr>
            </w:pPr>
          </w:p>
        </w:tc>
        <w:tc>
          <w:tcPr>
            <w:tcW w:w="1358" w:type="dxa"/>
          </w:tcPr>
          <w:p w14:paraId="2AE50411" w14:textId="77777777" w:rsidR="003E2533" w:rsidRPr="00812930" w:rsidRDefault="003E2533" w:rsidP="008C4517">
            <w:pPr>
              <w:spacing w:line="276" w:lineRule="auto"/>
              <w:jc w:val="right"/>
              <w:rPr>
                <w:rFonts w:ascii="Calibri" w:hAnsi="Calibri" w:cs="Calibri"/>
                <w:sz w:val="20"/>
                <w:szCs w:val="20"/>
              </w:rPr>
            </w:pPr>
          </w:p>
        </w:tc>
        <w:tc>
          <w:tcPr>
            <w:tcW w:w="1422" w:type="dxa"/>
          </w:tcPr>
          <w:p w14:paraId="2ED9C317" w14:textId="77777777" w:rsidR="003E2533" w:rsidRPr="00812930" w:rsidRDefault="003E2533" w:rsidP="008C4517">
            <w:pPr>
              <w:spacing w:line="276" w:lineRule="auto"/>
              <w:jc w:val="right"/>
              <w:rPr>
                <w:rFonts w:ascii="Calibri" w:hAnsi="Calibri" w:cs="Calibri"/>
                <w:sz w:val="20"/>
                <w:szCs w:val="20"/>
              </w:rPr>
            </w:pPr>
          </w:p>
        </w:tc>
      </w:tr>
      <w:tr w:rsidR="003E2533" w:rsidRPr="00812930" w14:paraId="5FFA70A2" w14:textId="77777777" w:rsidTr="008C4517">
        <w:trPr>
          <w:trHeight w:val="283"/>
        </w:trPr>
        <w:tc>
          <w:tcPr>
            <w:tcW w:w="4286" w:type="dxa"/>
            <w:vAlign w:val="bottom"/>
          </w:tcPr>
          <w:p w14:paraId="61A71B78" w14:textId="77777777" w:rsidR="003E2533" w:rsidRPr="00812930" w:rsidRDefault="003E2533" w:rsidP="008C4517">
            <w:pPr>
              <w:widowControl w:val="0"/>
              <w:overflowPunct w:val="0"/>
              <w:autoSpaceDE w:val="0"/>
              <w:autoSpaceDN w:val="0"/>
              <w:adjustRightInd w:val="0"/>
              <w:spacing w:line="276" w:lineRule="auto"/>
              <w:ind w:right="-72"/>
              <w:jc w:val="thaiDistribute"/>
              <w:textAlignment w:val="baseline"/>
              <w:rPr>
                <w:rFonts w:ascii="Calibri" w:eastAsia="SimSun" w:hAnsi="Calibri" w:cs="Calibri"/>
                <w:b/>
                <w:bCs/>
                <w:sz w:val="20"/>
                <w:szCs w:val="20"/>
                <w:cs/>
                <w:lang w:eastAsia="zh-CN"/>
              </w:rPr>
            </w:pPr>
            <w:r w:rsidRPr="00812930">
              <w:rPr>
                <w:rFonts w:ascii="Calibri" w:eastAsia="SimSun" w:hAnsi="Calibri" w:cs="Calibri"/>
                <w:b/>
                <w:bCs/>
                <w:sz w:val="20"/>
                <w:szCs w:val="20"/>
                <w:lang w:eastAsia="zh-CN"/>
              </w:rPr>
              <w:t>Liabilities</w:t>
            </w:r>
          </w:p>
        </w:tc>
        <w:tc>
          <w:tcPr>
            <w:tcW w:w="1418" w:type="dxa"/>
          </w:tcPr>
          <w:p w14:paraId="62D5BFB4" w14:textId="77777777" w:rsidR="003E2533" w:rsidRPr="00812930" w:rsidRDefault="003E2533" w:rsidP="008C4517">
            <w:pPr>
              <w:spacing w:line="276" w:lineRule="auto"/>
              <w:jc w:val="right"/>
              <w:rPr>
                <w:rFonts w:ascii="Calibri" w:hAnsi="Calibri" w:cs="Calibri"/>
                <w:sz w:val="20"/>
                <w:szCs w:val="20"/>
              </w:rPr>
            </w:pPr>
          </w:p>
        </w:tc>
        <w:tc>
          <w:tcPr>
            <w:tcW w:w="1331" w:type="dxa"/>
          </w:tcPr>
          <w:p w14:paraId="3D2858EC" w14:textId="77777777" w:rsidR="003E2533" w:rsidRPr="00812930" w:rsidRDefault="003E2533" w:rsidP="008C4517">
            <w:pPr>
              <w:spacing w:line="276" w:lineRule="auto"/>
              <w:jc w:val="center"/>
              <w:rPr>
                <w:rFonts w:ascii="Calibri" w:hAnsi="Calibri" w:cs="Calibri"/>
                <w:sz w:val="20"/>
                <w:szCs w:val="20"/>
              </w:rPr>
            </w:pPr>
          </w:p>
        </w:tc>
        <w:tc>
          <w:tcPr>
            <w:tcW w:w="1358" w:type="dxa"/>
          </w:tcPr>
          <w:p w14:paraId="4FE82B3A" w14:textId="77777777" w:rsidR="003E2533" w:rsidRPr="00812930" w:rsidRDefault="003E2533" w:rsidP="008C4517">
            <w:pPr>
              <w:spacing w:line="276" w:lineRule="auto"/>
              <w:ind w:right="-58"/>
              <w:jc w:val="right"/>
              <w:rPr>
                <w:rFonts w:ascii="Calibri" w:hAnsi="Calibri" w:cs="Calibri"/>
                <w:sz w:val="20"/>
                <w:szCs w:val="20"/>
              </w:rPr>
            </w:pPr>
          </w:p>
        </w:tc>
        <w:tc>
          <w:tcPr>
            <w:tcW w:w="1422" w:type="dxa"/>
          </w:tcPr>
          <w:p w14:paraId="18CF3394" w14:textId="77777777" w:rsidR="003E2533" w:rsidRPr="00812930" w:rsidRDefault="003E2533" w:rsidP="008C4517">
            <w:pPr>
              <w:spacing w:line="276" w:lineRule="auto"/>
              <w:jc w:val="center"/>
              <w:rPr>
                <w:rFonts w:ascii="Calibri" w:hAnsi="Calibri" w:cs="Calibri"/>
                <w:sz w:val="20"/>
                <w:szCs w:val="20"/>
              </w:rPr>
            </w:pPr>
          </w:p>
        </w:tc>
      </w:tr>
      <w:tr w:rsidR="003E2533" w:rsidRPr="00812930" w14:paraId="6943A799" w14:textId="77777777" w:rsidTr="008C4517">
        <w:trPr>
          <w:trHeight w:val="283"/>
        </w:trPr>
        <w:tc>
          <w:tcPr>
            <w:tcW w:w="4286" w:type="dxa"/>
            <w:vAlign w:val="bottom"/>
          </w:tcPr>
          <w:p w14:paraId="25BFD5B6" w14:textId="77777777" w:rsidR="003E2533" w:rsidRPr="0091720B" w:rsidRDefault="0023607E" w:rsidP="008C4517">
            <w:pPr>
              <w:widowControl w:val="0"/>
              <w:overflowPunct w:val="0"/>
              <w:autoSpaceDE w:val="0"/>
              <w:autoSpaceDN w:val="0"/>
              <w:adjustRightInd w:val="0"/>
              <w:spacing w:line="276" w:lineRule="auto"/>
              <w:ind w:right="-72"/>
              <w:jc w:val="thaiDistribute"/>
              <w:textAlignment w:val="baseline"/>
              <w:rPr>
                <w:rFonts w:ascii="Calibri" w:hAnsi="Calibri" w:cs="Cordia New"/>
                <w:color w:val="000000"/>
                <w:spacing w:val="-6"/>
                <w:sz w:val="20"/>
                <w:szCs w:val="20"/>
                <w:cs/>
              </w:rPr>
            </w:pPr>
            <w:r w:rsidRPr="00812930">
              <w:rPr>
                <w:rFonts w:ascii="Calibri" w:eastAsia="SimSun" w:hAnsi="Calibri" w:cs="Calibri"/>
                <w:sz w:val="20"/>
                <w:szCs w:val="20"/>
                <w:lang w:eastAsia="zh-CN"/>
              </w:rPr>
              <w:t>O</w:t>
            </w:r>
            <w:r w:rsidR="003E2533" w:rsidRPr="00812930">
              <w:rPr>
                <w:rFonts w:ascii="Calibri" w:eastAsia="SimSun" w:hAnsi="Calibri" w:cs="Calibri"/>
                <w:sz w:val="20"/>
                <w:szCs w:val="20"/>
                <w:lang w:eastAsia="zh-CN"/>
              </w:rPr>
              <w:t>ther payables</w:t>
            </w:r>
          </w:p>
        </w:tc>
        <w:tc>
          <w:tcPr>
            <w:tcW w:w="1418" w:type="dxa"/>
          </w:tcPr>
          <w:p w14:paraId="4B767F4F" w14:textId="77777777" w:rsidR="003E2533" w:rsidRPr="00812930" w:rsidRDefault="00B153C8" w:rsidP="008C4517">
            <w:pPr>
              <w:spacing w:line="276" w:lineRule="auto"/>
              <w:jc w:val="right"/>
              <w:rPr>
                <w:rFonts w:ascii="Calibri" w:hAnsi="Calibri" w:cs="Calibri"/>
                <w:sz w:val="20"/>
                <w:szCs w:val="20"/>
              </w:rPr>
            </w:pPr>
            <w:r w:rsidRPr="00812930">
              <w:rPr>
                <w:rFonts w:ascii="Calibri" w:hAnsi="Calibri" w:cs="Calibri"/>
                <w:sz w:val="20"/>
                <w:szCs w:val="20"/>
              </w:rPr>
              <w:t>21,233</w:t>
            </w:r>
          </w:p>
        </w:tc>
        <w:tc>
          <w:tcPr>
            <w:tcW w:w="1331" w:type="dxa"/>
          </w:tcPr>
          <w:p w14:paraId="1BFECB86" w14:textId="77777777" w:rsidR="003E2533" w:rsidRPr="00812930" w:rsidRDefault="00B153C8" w:rsidP="008C4517">
            <w:pPr>
              <w:spacing w:line="276" w:lineRule="auto"/>
              <w:jc w:val="center"/>
              <w:rPr>
                <w:rFonts w:ascii="Calibri" w:hAnsi="Calibri" w:cs="Calibri"/>
                <w:sz w:val="20"/>
                <w:szCs w:val="20"/>
              </w:rPr>
            </w:pPr>
            <w:r w:rsidRPr="00812930">
              <w:rPr>
                <w:rFonts w:ascii="Calibri" w:hAnsi="Calibri" w:cs="Calibri"/>
                <w:sz w:val="20"/>
                <w:szCs w:val="20"/>
              </w:rPr>
              <w:t>-</w:t>
            </w:r>
          </w:p>
        </w:tc>
        <w:tc>
          <w:tcPr>
            <w:tcW w:w="1358" w:type="dxa"/>
          </w:tcPr>
          <w:p w14:paraId="18D294A5" w14:textId="77777777" w:rsidR="003E2533" w:rsidRPr="00812930" w:rsidRDefault="00B153C8" w:rsidP="008C4517">
            <w:pPr>
              <w:spacing w:line="276" w:lineRule="auto"/>
              <w:ind w:right="-58"/>
              <w:jc w:val="right"/>
              <w:rPr>
                <w:rFonts w:ascii="Calibri" w:hAnsi="Calibri" w:cs="Calibri"/>
                <w:sz w:val="20"/>
                <w:szCs w:val="20"/>
              </w:rPr>
            </w:pPr>
            <w:r w:rsidRPr="00812930">
              <w:rPr>
                <w:rFonts w:ascii="Calibri" w:hAnsi="Calibri" w:cs="Calibri"/>
                <w:sz w:val="20"/>
                <w:szCs w:val="20"/>
              </w:rPr>
              <w:t>(21,233)</w:t>
            </w:r>
          </w:p>
        </w:tc>
        <w:tc>
          <w:tcPr>
            <w:tcW w:w="1422" w:type="dxa"/>
          </w:tcPr>
          <w:p w14:paraId="619D43EC" w14:textId="77777777" w:rsidR="003E2533" w:rsidRPr="00812930" w:rsidRDefault="00B153C8" w:rsidP="008C4517">
            <w:pPr>
              <w:spacing w:line="276" w:lineRule="auto"/>
              <w:jc w:val="center"/>
              <w:rPr>
                <w:rFonts w:ascii="Calibri" w:hAnsi="Calibri" w:cs="Calibri"/>
                <w:sz w:val="20"/>
                <w:szCs w:val="20"/>
              </w:rPr>
            </w:pPr>
            <w:r w:rsidRPr="00812930">
              <w:rPr>
                <w:rFonts w:ascii="Calibri" w:hAnsi="Calibri" w:cs="Calibri"/>
                <w:sz w:val="20"/>
                <w:szCs w:val="20"/>
              </w:rPr>
              <w:t>-</w:t>
            </w:r>
          </w:p>
        </w:tc>
      </w:tr>
      <w:tr w:rsidR="003E2533" w:rsidRPr="00812930" w14:paraId="7F41EBF8" w14:textId="77777777" w:rsidTr="008C4517">
        <w:trPr>
          <w:trHeight w:val="283"/>
        </w:trPr>
        <w:tc>
          <w:tcPr>
            <w:tcW w:w="4286" w:type="dxa"/>
            <w:vAlign w:val="bottom"/>
          </w:tcPr>
          <w:p w14:paraId="638183E1" w14:textId="77777777" w:rsidR="003E2533" w:rsidRPr="00812930" w:rsidRDefault="003E2533" w:rsidP="008C4517">
            <w:pPr>
              <w:widowControl w:val="0"/>
              <w:overflowPunct w:val="0"/>
              <w:autoSpaceDE w:val="0"/>
              <w:autoSpaceDN w:val="0"/>
              <w:adjustRightInd w:val="0"/>
              <w:spacing w:line="276" w:lineRule="auto"/>
              <w:ind w:left="176" w:right="-72"/>
              <w:jc w:val="thaiDistribute"/>
              <w:textAlignment w:val="baseline"/>
              <w:rPr>
                <w:rFonts w:ascii="Calibri" w:eastAsia="SimSun" w:hAnsi="Calibri" w:cs="Calibri"/>
                <w:sz w:val="20"/>
                <w:szCs w:val="20"/>
                <w:lang w:eastAsia="zh-CN"/>
              </w:rPr>
            </w:pPr>
            <w:r w:rsidRPr="00812930">
              <w:rPr>
                <w:rFonts w:ascii="Calibri" w:eastAsia="SimSun" w:hAnsi="Calibri" w:cs="Calibri"/>
                <w:sz w:val="20"/>
                <w:szCs w:val="20"/>
                <w:lang w:eastAsia="zh-CN"/>
              </w:rPr>
              <w:t>Related parties</w:t>
            </w:r>
          </w:p>
        </w:tc>
        <w:tc>
          <w:tcPr>
            <w:tcW w:w="1418" w:type="dxa"/>
          </w:tcPr>
          <w:p w14:paraId="7AAD2CC5" w14:textId="77777777" w:rsidR="003E2533" w:rsidRPr="00812930" w:rsidRDefault="00B153C8" w:rsidP="008C4517">
            <w:pPr>
              <w:spacing w:line="276" w:lineRule="auto"/>
              <w:jc w:val="center"/>
              <w:rPr>
                <w:rFonts w:ascii="Calibri" w:hAnsi="Calibri" w:cs="Calibri"/>
                <w:sz w:val="20"/>
                <w:szCs w:val="20"/>
              </w:rPr>
            </w:pPr>
            <w:r w:rsidRPr="00812930">
              <w:rPr>
                <w:rFonts w:ascii="Calibri" w:hAnsi="Calibri" w:cs="Calibri"/>
                <w:sz w:val="20"/>
                <w:szCs w:val="20"/>
              </w:rPr>
              <w:t>-</w:t>
            </w:r>
          </w:p>
        </w:tc>
        <w:tc>
          <w:tcPr>
            <w:tcW w:w="1331" w:type="dxa"/>
          </w:tcPr>
          <w:p w14:paraId="609B8032" w14:textId="77777777" w:rsidR="003E2533" w:rsidRPr="00812930" w:rsidRDefault="00B153C8" w:rsidP="008C4517">
            <w:pPr>
              <w:spacing w:line="276" w:lineRule="auto"/>
              <w:jc w:val="center"/>
              <w:rPr>
                <w:rFonts w:ascii="Calibri" w:hAnsi="Calibri" w:cs="Calibri"/>
                <w:sz w:val="20"/>
                <w:szCs w:val="20"/>
              </w:rPr>
            </w:pPr>
            <w:r w:rsidRPr="00812930">
              <w:rPr>
                <w:rFonts w:ascii="Calibri" w:hAnsi="Calibri" w:cs="Calibri"/>
                <w:sz w:val="20"/>
                <w:szCs w:val="20"/>
              </w:rPr>
              <w:t>-</w:t>
            </w:r>
          </w:p>
        </w:tc>
        <w:tc>
          <w:tcPr>
            <w:tcW w:w="1358" w:type="dxa"/>
          </w:tcPr>
          <w:p w14:paraId="4891D71B" w14:textId="77777777" w:rsidR="003E2533" w:rsidRPr="00812930" w:rsidRDefault="00B153C8" w:rsidP="008C4517">
            <w:pPr>
              <w:spacing w:line="276" w:lineRule="auto"/>
              <w:jc w:val="right"/>
              <w:rPr>
                <w:rFonts w:ascii="Calibri" w:hAnsi="Calibri" w:cs="Calibri"/>
                <w:sz w:val="20"/>
                <w:szCs w:val="20"/>
              </w:rPr>
            </w:pPr>
            <w:r w:rsidRPr="00812930">
              <w:rPr>
                <w:rFonts w:ascii="Calibri" w:hAnsi="Calibri" w:cs="Calibri"/>
                <w:sz w:val="20"/>
                <w:szCs w:val="20"/>
              </w:rPr>
              <w:t>16,922</w:t>
            </w:r>
          </w:p>
        </w:tc>
        <w:tc>
          <w:tcPr>
            <w:tcW w:w="1422" w:type="dxa"/>
          </w:tcPr>
          <w:p w14:paraId="1DF5F197" w14:textId="77777777" w:rsidR="003E2533" w:rsidRPr="00812930" w:rsidRDefault="00B153C8" w:rsidP="008C4517">
            <w:pPr>
              <w:spacing w:line="276" w:lineRule="auto"/>
              <w:jc w:val="right"/>
              <w:rPr>
                <w:rFonts w:ascii="Calibri" w:hAnsi="Calibri" w:cs="Calibri"/>
                <w:sz w:val="20"/>
                <w:szCs w:val="20"/>
              </w:rPr>
            </w:pPr>
            <w:r w:rsidRPr="00812930">
              <w:rPr>
                <w:rFonts w:ascii="Calibri" w:hAnsi="Calibri" w:cs="Calibri"/>
                <w:sz w:val="20"/>
                <w:szCs w:val="20"/>
              </w:rPr>
              <w:t>16,922</w:t>
            </w:r>
          </w:p>
        </w:tc>
      </w:tr>
      <w:tr w:rsidR="003E2533" w:rsidRPr="00812930" w14:paraId="3302AF7B" w14:textId="77777777" w:rsidTr="008C4517">
        <w:trPr>
          <w:trHeight w:val="283"/>
        </w:trPr>
        <w:tc>
          <w:tcPr>
            <w:tcW w:w="4286" w:type="dxa"/>
            <w:vAlign w:val="bottom"/>
          </w:tcPr>
          <w:p w14:paraId="1F067930" w14:textId="77777777" w:rsidR="003E2533" w:rsidRPr="00812930" w:rsidRDefault="003E2533" w:rsidP="008C4517">
            <w:pPr>
              <w:widowControl w:val="0"/>
              <w:overflowPunct w:val="0"/>
              <w:autoSpaceDE w:val="0"/>
              <w:autoSpaceDN w:val="0"/>
              <w:adjustRightInd w:val="0"/>
              <w:spacing w:line="276" w:lineRule="auto"/>
              <w:ind w:left="176" w:right="-72"/>
              <w:jc w:val="thaiDistribute"/>
              <w:textAlignment w:val="baseline"/>
              <w:rPr>
                <w:rFonts w:ascii="Calibri" w:hAnsi="Calibri" w:cs="Calibri"/>
                <w:color w:val="000000"/>
                <w:spacing w:val="-6"/>
                <w:sz w:val="20"/>
                <w:szCs w:val="20"/>
                <w:cs/>
              </w:rPr>
            </w:pPr>
            <w:r w:rsidRPr="00812930">
              <w:rPr>
                <w:rFonts w:ascii="Calibri" w:eastAsia="SimSun" w:hAnsi="Calibri" w:cs="Calibri"/>
                <w:sz w:val="20"/>
                <w:szCs w:val="20"/>
                <w:lang w:eastAsia="zh-CN"/>
              </w:rPr>
              <w:t>Other parties</w:t>
            </w:r>
          </w:p>
        </w:tc>
        <w:tc>
          <w:tcPr>
            <w:tcW w:w="1418" w:type="dxa"/>
          </w:tcPr>
          <w:p w14:paraId="5663F616" w14:textId="77777777" w:rsidR="003E2533" w:rsidRPr="00812930" w:rsidRDefault="00B153C8" w:rsidP="008C4517">
            <w:pPr>
              <w:spacing w:line="276" w:lineRule="auto"/>
              <w:jc w:val="center"/>
              <w:rPr>
                <w:rFonts w:ascii="Calibri" w:hAnsi="Calibri" w:cs="Calibri"/>
                <w:sz w:val="20"/>
                <w:szCs w:val="20"/>
              </w:rPr>
            </w:pPr>
            <w:r w:rsidRPr="00812930">
              <w:rPr>
                <w:rFonts w:ascii="Calibri" w:hAnsi="Calibri" w:cs="Calibri"/>
                <w:sz w:val="20"/>
                <w:szCs w:val="20"/>
              </w:rPr>
              <w:t>-</w:t>
            </w:r>
          </w:p>
        </w:tc>
        <w:tc>
          <w:tcPr>
            <w:tcW w:w="1331" w:type="dxa"/>
          </w:tcPr>
          <w:p w14:paraId="53E4870D" w14:textId="77777777" w:rsidR="003E2533" w:rsidRPr="00812930" w:rsidRDefault="00B153C8" w:rsidP="008C4517">
            <w:pPr>
              <w:spacing w:line="276" w:lineRule="auto"/>
              <w:jc w:val="center"/>
              <w:rPr>
                <w:rFonts w:ascii="Calibri" w:hAnsi="Calibri" w:cs="Calibri"/>
                <w:sz w:val="20"/>
                <w:szCs w:val="20"/>
              </w:rPr>
            </w:pPr>
            <w:r w:rsidRPr="00812930">
              <w:rPr>
                <w:rFonts w:ascii="Calibri" w:hAnsi="Calibri" w:cs="Calibri"/>
                <w:sz w:val="20"/>
                <w:szCs w:val="20"/>
              </w:rPr>
              <w:t>-</w:t>
            </w:r>
          </w:p>
        </w:tc>
        <w:tc>
          <w:tcPr>
            <w:tcW w:w="1358" w:type="dxa"/>
          </w:tcPr>
          <w:p w14:paraId="011DEE7E" w14:textId="77777777" w:rsidR="003E2533" w:rsidRPr="00812930" w:rsidRDefault="00B153C8" w:rsidP="008C4517">
            <w:pPr>
              <w:spacing w:line="276" w:lineRule="auto"/>
              <w:jc w:val="right"/>
              <w:rPr>
                <w:rFonts w:ascii="Calibri" w:hAnsi="Calibri" w:cs="Calibri"/>
                <w:sz w:val="20"/>
                <w:szCs w:val="20"/>
              </w:rPr>
            </w:pPr>
            <w:r w:rsidRPr="00812930">
              <w:rPr>
                <w:rFonts w:ascii="Calibri" w:hAnsi="Calibri" w:cs="Calibri"/>
                <w:sz w:val="20"/>
                <w:szCs w:val="20"/>
              </w:rPr>
              <w:t>3,386</w:t>
            </w:r>
          </w:p>
        </w:tc>
        <w:tc>
          <w:tcPr>
            <w:tcW w:w="1422" w:type="dxa"/>
          </w:tcPr>
          <w:p w14:paraId="74531968" w14:textId="77777777" w:rsidR="003E2533" w:rsidRPr="00812930" w:rsidRDefault="00B153C8" w:rsidP="008C4517">
            <w:pPr>
              <w:spacing w:line="276" w:lineRule="auto"/>
              <w:jc w:val="right"/>
              <w:rPr>
                <w:rFonts w:ascii="Calibri" w:hAnsi="Calibri" w:cs="Calibri"/>
                <w:sz w:val="20"/>
                <w:szCs w:val="20"/>
              </w:rPr>
            </w:pPr>
            <w:r w:rsidRPr="00812930">
              <w:rPr>
                <w:rFonts w:ascii="Calibri" w:hAnsi="Calibri" w:cs="Calibri"/>
                <w:sz w:val="20"/>
                <w:szCs w:val="20"/>
              </w:rPr>
              <w:t>3,386</w:t>
            </w:r>
          </w:p>
        </w:tc>
      </w:tr>
      <w:tr w:rsidR="00263E36" w:rsidRPr="00812930" w14:paraId="25B6069F" w14:textId="77777777" w:rsidTr="008C4517">
        <w:trPr>
          <w:trHeight w:val="283"/>
        </w:trPr>
        <w:tc>
          <w:tcPr>
            <w:tcW w:w="4286" w:type="dxa"/>
            <w:vAlign w:val="bottom"/>
          </w:tcPr>
          <w:p w14:paraId="0912DB14" w14:textId="77777777" w:rsidR="00263E36" w:rsidRPr="00812930" w:rsidRDefault="00263E36" w:rsidP="008C4517">
            <w:pPr>
              <w:widowControl w:val="0"/>
              <w:overflowPunct w:val="0"/>
              <w:autoSpaceDE w:val="0"/>
              <w:autoSpaceDN w:val="0"/>
              <w:adjustRightInd w:val="0"/>
              <w:spacing w:line="276" w:lineRule="auto"/>
              <w:ind w:right="-72"/>
              <w:jc w:val="thaiDistribute"/>
              <w:textAlignment w:val="baseline"/>
              <w:rPr>
                <w:rFonts w:ascii="Calibri" w:eastAsia="SimSun" w:hAnsi="Calibri" w:cs="Calibri"/>
                <w:sz w:val="20"/>
                <w:szCs w:val="20"/>
                <w:lang w:eastAsia="zh-CN"/>
              </w:rPr>
            </w:pPr>
            <w:r w:rsidRPr="00812930">
              <w:rPr>
                <w:rFonts w:ascii="Calibri" w:eastAsia="SimSun" w:hAnsi="Calibri" w:cs="Calibri"/>
                <w:sz w:val="20"/>
                <w:szCs w:val="20"/>
                <w:lang w:eastAsia="zh-CN"/>
              </w:rPr>
              <w:t>Short-term loans and accrued interest from related party</w:t>
            </w:r>
          </w:p>
        </w:tc>
        <w:tc>
          <w:tcPr>
            <w:tcW w:w="1418" w:type="dxa"/>
            <w:vAlign w:val="bottom"/>
          </w:tcPr>
          <w:p w14:paraId="336B3621" w14:textId="77777777" w:rsidR="00263E36" w:rsidRPr="00812930" w:rsidRDefault="00263E36" w:rsidP="008C4517">
            <w:pPr>
              <w:spacing w:line="276" w:lineRule="auto"/>
              <w:jc w:val="right"/>
              <w:rPr>
                <w:rFonts w:ascii="Calibri" w:hAnsi="Calibri" w:cs="Calibri"/>
                <w:sz w:val="20"/>
                <w:szCs w:val="20"/>
              </w:rPr>
            </w:pPr>
            <w:r w:rsidRPr="00812930">
              <w:rPr>
                <w:rFonts w:ascii="Calibri" w:hAnsi="Calibri" w:cs="Calibri"/>
                <w:sz w:val="20"/>
                <w:szCs w:val="20"/>
              </w:rPr>
              <w:t>29,640</w:t>
            </w:r>
          </w:p>
        </w:tc>
        <w:tc>
          <w:tcPr>
            <w:tcW w:w="1331" w:type="dxa"/>
            <w:vAlign w:val="bottom"/>
          </w:tcPr>
          <w:p w14:paraId="33085BBE" w14:textId="77777777" w:rsidR="00263E36" w:rsidRPr="00812930" w:rsidRDefault="00263E36" w:rsidP="008C4517">
            <w:pPr>
              <w:spacing w:line="276" w:lineRule="auto"/>
              <w:jc w:val="center"/>
              <w:rPr>
                <w:rFonts w:ascii="Calibri" w:hAnsi="Calibri" w:cs="Calibri"/>
                <w:sz w:val="20"/>
                <w:szCs w:val="20"/>
              </w:rPr>
            </w:pPr>
            <w:r w:rsidRPr="00812930">
              <w:rPr>
                <w:rFonts w:ascii="Calibri" w:hAnsi="Calibri" w:cs="Calibri"/>
                <w:sz w:val="20"/>
                <w:szCs w:val="20"/>
              </w:rPr>
              <w:t>-</w:t>
            </w:r>
          </w:p>
        </w:tc>
        <w:tc>
          <w:tcPr>
            <w:tcW w:w="1358" w:type="dxa"/>
            <w:vAlign w:val="bottom"/>
          </w:tcPr>
          <w:p w14:paraId="62B45400" w14:textId="77777777" w:rsidR="00263E36" w:rsidRPr="00812930" w:rsidRDefault="00263E36" w:rsidP="008C4517">
            <w:pPr>
              <w:spacing w:line="276" w:lineRule="auto"/>
              <w:jc w:val="right"/>
              <w:rPr>
                <w:rFonts w:ascii="Calibri" w:hAnsi="Calibri" w:cs="Calibri"/>
                <w:sz w:val="20"/>
                <w:szCs w:val="20"/>
              </w:rPr>
            </w:pPr>
            <w:r w:rsidRPr="00812930">
              <w:rPr>
                <w:rFonts w:ascii="Calibri" w:hAnsi="Calibri" w:cs="Calibri"/>
                <w:sz w:val="20"/>
                <w:szCs w:val="20"/>
              </w:rPr>
              <w:t>925</w:t>
            </w:r>
          </w:p>
        </w:tc>
        <w:tc>
          <w:tcPr>
            <w:tcW w:w="1422" w:type="dxa"/>
            <w:vAlign w:val="bottom"/>
          </w:tcPr>
          <w:p w14:paraId="3B0764E2" w14:textId="77777777" w:rsidR="00263E36" w:rsidRPr="00812930" w:rsidRDefault="00263E36" w:rsidP="008C4517">
            <w:pPr>
              <w:spacing w:line="276" w:lineRule="auto"/>
              <w:jc w:val="right"/>
              <w:rPr>
                <w:rFonts w:ascii="Calibri" w:hAnsi="Calibri" w:cs="Calibri"/>
                <w:sz w:val="20"/>
                <w:szCs w:val="20"/>
              </w:rPr>
            </w:pPr>
            <w:r w:rsidRPr="00812930">
              <w:rPr>
                <w:rFonts w:ascii="Calibri" w:hAnsi="Calibri" w:cs="Calibri"/>
                <w:sz w:val="20"/>
                <w:szCs w:val="20"/>
              </w:rPr>
              <w:t>30,565</w:t>
            </w:r>
          </w:p>
        </w:tc>
      </w:tr>
    </w:tbl>
    <w:p w14:paraId="5328D767" w14:textId="77777777" w:rsidR="000B0E55" w:rsidRPr="00492FF5" w:rsidRDefault="000B0E55" w:rsidP="003E2533">
      <w:pPr>
        <w:rPr>
          <w:rFonts w:ascii="Calibri" w:hAnsi="Calibri" w:cs="Cordia New"/>
          <w:sz w:val="6"/>
          <w:szCs w:val="6"/>
          <w:cs/>
          <w:lang w:eastAsia="zh-CN"/>
        </w:rPr>
      </w:pPr>
    </w:p>
    <w:tbl>
      <w:tblPr>
        <w:tblW w:w="9815" w:type="dxa"/>
        <w:tblInd w:w="108" w:type="dxa"/>
        <w:tblLayout w:type="fixed"/>
        <w:tblLook w:val="04A0" w:firstRow="1" w:lastRow="0" w:firstColumn="1" w:lastColumn="0" w:noHBand="0" w:noVBand="1"/>
      </w:tblPr>
      <w:tblGrid>
        <w:gridCol w:w="4286"/>
        <w:gridCol w:w="1418"/>
        <w:gridCol w:w="1331"/>
        <w:gridCol w:w="1358"/>
        <w:gridCol w:w="1422"/>
      </w:tblGrid>
      <w:tr w:rsidR="003E2533" w:rsidRPr="00812930" w14:paraId="60C64A40" w14:textId="77777777" w:rsidTr="006A5B00">
        <w:trPr>
          <w:trHeight w:val="20"/>
          <w:tblHeader/>
        </w:trPr>
        <w:tc>
          <w:tcPr>
            <w:tcW w:w="4286" w:type="dxa"/>
          </w:tcPr>
          <w:p w14:paraId="60DC7BDC" w14:textId="77777777" w:rsidR="00C72ACC" w:rsidRPr="00812930" w:rsidRDefault="00C72ACC" w:rsidP="008C4517">
            <w:pPr>
              <w:spacing w:line="276" w:lineRule="auto"/>
              <w:rPr>
                <w:rFonts w:ascii="Calibri" w:hAnsi="Calibri" w:cs="Calibri"/>
                <w:sz w:val="20"/>
                <w:szCs w:val="20"/>
              </w:rPr>
            </w:pPr>
          </w:p>
        </w:tc>
        <w:tc>
          <w:tcPr>
            <w:tcW w:w="5529" w:type="dxa"/>
            <w:gridSpan w:val="4"/>
          </w:tcPr>
          <w:p w14:paraId="058880EA" w14:textId="77777777" w:rsidR="003E2533" w:rsidRPr="00812930" w:rsidRDefault="003E2533" w:rsidP="008C4517">
            <w:pPr>
              <w:spacing w:line="276" w:lineRule="auto"/>
              <w:jc w:val="center"/>
              <w:rPr>
                <w:rFonts w:ascii="Calibri" w:hAnsi="Calibri" w:cs="Calibri"/>
                <w:sz w:val="20"/>
                <w:szCs w:val="20"/>
                <w:cs/>
              </w:rPr>
            </w:pPr>
            <w:r w:rsidRPr="00812930">
              <w:rPr>
                <w:rFonts w:ascii="Calibri" w:hAnsi="Calibri" w:cs="Calibri"/>
                <w:color w:val="000000"/>
                <w:sz w:val="20"/>
                <w:szCs w:val="20"/>
              </w:rPr>
              <w:t>Consolidated Financial Statements</w:t>
            </w:r>
          </w:p>
        </w:tc>
      </w:tr>
      <w:tr w:rsidR="003E2533" w:rsidRPr="00812930" w14:paraId="5FB591A2" w14:textId="77777777" w:rsidTr="006A5B00">
        <w:trPr>
          <w:trHeight w:val="20"/>
          <w:tblHeader/>
        </w:trPr>
        <w:tc>
          <w:tcPr>
            <w:tcW w:w="4286" w:type="dxa"/>
          </w:tcPr>
          <w:p w14:paraId="321B70C3" w14:textId="77777777" w:rsidR="003E2533" w:rsidRPr="00812930" w:rsidRDefault="003E2533" w:rsidP="008C4517">
            <w:pPr>
              <w:spacing w:line="276" w:lineRule="auto"/>
              <w:rPr>
                <w:rFonts w:ascii="Calibri" w:hAnsi="Calibri" w:cs="Calibri"/>
                <w:sz w:val="20"/>
                <w:szCs w:val="20"/>
              </w:rPr>
            </w:pPr>
          </w:p>
        </w:tc>
        <w:tc>
          <w:tcPr>
            <w:tcW w:w="5529" w:type="dxa"/>
            <w:gridSpan w:val="4"/>
          </w:tcPr>
          <w:p w14:paraId="61C1B7D0" w14:textId="77777777" w:rsidR="003E2533" w:rsidRPr="00812930" w:rsidRDefault="003E2533" w:rsidP="008C4517">
            <w:pPr>
              <w:pBdr>
                <w:top w:val="single" w:sz="4" w:space="1" w:color="auto"/>
                <w:bottom w:val="single" w:sz="4" w:space="1" w:color="auto"/>
              </w:pBdr>
              <w:spacing w:line="276" w:lineRule="auto"/>
              <w:jc w:val="center"/>
              <w:rPr>
                <w:rFonts w:ascii="Calibri" w:hAnsi="Calibri" w:cs="Calibri"/>
                <w:sz w:val="20"/>
                <w:szCs w:val="20"/>
              </w:rPr>
            </w:pPr>
            <w:r w:rsidRPr="00812930">
              <w:rPr>
                <w:rFonts w:ascii="Calibri" w:hAnsi="Calibri" w:cs="Calibri"/>
                <w:sz w:val="20"/>
                <w:szCs w:val="20"/>
              </w:rPr>
              <w:t>In Thousand Baht</w:t>
            </w:r>
          </w:p>
        </w:tc>
      </w:tr>
      <w:tr w:rsidR="003E2533" w:rsidRPr="00812930" w14:paraId="5908DB2B" w14:textId="77777777" w:rsidTr="006A5B00">
        <w:trPr>
          <w:trHeight w:val="20"/>
          <w:tblHeader/>
        </w:trPr>
        <w:tc>
          <w:tcPr>
            <w:tcW w:w="4286" w:type="dxa"/>
          </w:tcPr>
          <w:p w14:paraId="53A0E358" w14:textId="77777777" w:rsidR="003E2533" w:rsidRPr="00812930" w:rsidRDefault="003E2533" w:rsidP="008C4517">
            <w:pPr>
              <w:spacing w:line="276" w:lineRule="auto"/>
              <w:rPr>
                <w:rFonts w:ascii="Calibri" w:hAnsi="Calibri" w:cs="Calibri"/>
                <w:sz w:val="20"/>
                <w:szCs w:val="20"/>
              </w:rPr>
            </w:pPr>
          </w:p>
        </w:tc>
        <w:tc>
          <w:tcPr>
            <w:tcW w:w="1418" w:type="dxa"/>
            <w:hideMark/>
          </w:tcPr>
          <w:p w14:paraId="5E3E8B99" w14:textId="77777777" w:rsidR="003E2533" w:rsidRPr="00812930" w:rsidRDefault="003E2533" w:rsidP="008C4517">
            <w:pPr>
              <w:pBdr>
                <w:bottom w:val="single" w:sz="4" w:space="1" w:color="auto"/>
              </w:pBdr>
              <w:spacing w:line="276" w:lineRule="auto"/>
              <w:jc w:val="center"/>
              <w:rPr>
                <w:rFonts w:ascii="Calibri" w:hAnsi="Calibri" w:cs="Calibri"/>
                <w:sz w:val="20"/>
                <w:szCs w:val="20"/>
              </w:rPr>
            </w:pPr>
            <w:r w:rsidRPr="00812930">
              <w:rPr>
                <w:rFonts w:ascii="Calibri" w:hAnsi="Calibri" w:cs="Calibri"/>
                <w:sz w:val="20"/>
                <w:szCs w:val="20"/>
              </w:rPr>
              <w:t>As previously reported</w:t>
            </w:r>
          </w:p>
        </w:tc>
        <w:tc>
          <w:tcPr>
            <w:tcW w:w="1331" w:type="dxa"/>
          </w:tcPr>
          <w:p w14:paraId="207E4440" w14:textId="77777777" w:rsidR="003E2533" w:rsidRPr="00812930" w:rsidRDefault="003E2533" w:rsidP="008C4517">
            <w:pPr>
              <w:pBdr>
                <w:bottom w:val="single" w:sz="4" w:space="1" w:color="auto"/>
              </w:pBdr>
              <w:spacing w:line="276" w:lineRule="auto"/>
              <w:jc w:val="center"/>
              <w:rPr>
                <w:rFonts w:ascii="Calibri" w:hAnsi="Calibri" w:cs="Calibri"/>
                <w:sz w:val="20"/>
                <w:szCs w:val="20"/>
              </w:rPr>
            </w:pPr>
            <w:r w:rsidRPr="00812930">
              <w:rPr>
                <w:rFonts w:ascii="Calibri" w:hAnsi="Calibri" w:cs="Calibri"/>
                <w:sz w:val="20"/>
                <w:szCs w:val="20"/>
              </w:rPr>
              <w:t>Error correction</w:t>
            </w:r>
          </w:p>
        </w:tc>
        <w:tc>
          <w:tcPr>
            <w:tcW w:w="1358" w:type="dxa"/>
          </w:tcPr>
          <w:p w14:paraId="270D12A9" w14:textId="77777777" w:rsidR="003E2533" w:rsidRPr="00812930" w:rsidRDefault="003E2533" w:rsidP="008C4517">
            <w:pPr>
              <w:pBdr>
                <w:bottom w:val="single" w:sz="4" w:space="1" w:color="auto"/>
              </w:pBdr>
              <w:spacing w:line="276" w:lineRule="auto"/>
              <w:jc w:val="center"/>
              <w:rPr>
                <w:rFonts w:ascii="Calibri" w:hAnsi="Calibri" w:cs="Calibri"/>
                <w:sz w:val="20"/>
                <w:szCs w:val="20"/>
              </w:rPr>
            </w:pPr>
          </w:p>
          <w:p w14:paraId="3B9194D8" w14:textId="77777777" w:rsidR="003E2533" w:rsidRPr="00812930" w:rsidRDefault="003E2533" w:rsidP="008C4517">
            <w:pPr>
              <w:pBdr>
                <w:bottom w:val="single" w:sz="4" w:space="1" w:color="auto"/>
              </w:pBdr>
              <w:spacing w:line="276" w:lineRule="auto"/>
              <w:jc w:val="center"/>
              <w:rPr>
                <w:rFonts w:ascii="Calibri" w:hAnsi="Calibri" w:cs="Calibri"/>
                <w:sz w:val="20"/>
                <w:szCs w:val="20"/>
              </w:rPr>
            </w:pPr>
            <w:r w:rsidRPr="00812930">
              <w:rPr>
                <w:rFonts w:ascii="Calibri" w:hAnsi="Calibri" w:cs="Calibri"/>
                <w:sz w:val="20"/>
                <w:szCs w:val="20"/>
              </w:rPr>
              <w:t xml:space="preserve">Reclassified </w:t>
            </w:r>
          </w:p>
        </w:tc>
        <w:tc>
          <w:tcPr>
            <w:tcW w:w="1422" w:type="dxa"/>
          </w:tcPr>
          <w:p w14:paraId="5B07E5D4" w14:textId="77777777" w:rsidR="003E2533" w:rsidRPr="00812930" w:rsidRDefault="003E2533" w:rsidP="008C4517">
            <w:pPr>
              <w:pBdr>
                <w:bottom w:val="single" w:sz="4" w:space="1" w:color="auto"/>
              </w:pBdr>
              <w:spacing w:line="276" w:lineRule="auto"/>
              <w:jc w:val="center"/>
              <w:rPr>
                <w:rFonts w:ascii="Calibri" w:hAnsi="Calibri" w:cs="Calibri"/>
                <w:sz w:val="20"/>
                <w:szCs w:val="20"/>
              </w:rPr>
            </w:pPr>
            <w:r w:rsidRPr="00812930">
              <w:rPr>
                <w:rFonts w:ascii="Calibri" w:hAnsi="Calibri" w:cs="Calibri"/>
                <w:sz w:val="20"/>
                <w:szCs w:val="20"/>
              </w:rPr>
              <w:t>As currently reported</w:t>
            </w:r>
          </w:p>
        </w:tc>
      </w:tr>
      <w:tr w:rsidR="003E2533" w:rsidRPr="00812930" w14:paraId="209B5BB3" w14:textId="77777777" w:rsidTr="006A5B00">
        <w:trPr>
          <w:trHeight w:val="20"/>
        </w:trPr>
        <w:tc>
          <w:tcPr>
            <w:tcW w:w="4286" w:type="dxa"/>
            <w:vAlign w:val="bottom"/>
          </w:tcPr>
          <w:p w14:paraId="43CCE2B4" w14:textId="17ADC2B7" w:rsidR="003E2533" w:rsidRPr="00812930" w:rsidRDefault="003E2533" w:rsidP="002369D3">
            <w:pPr>
              <w:widowControl w:val="0"/>
              <w:tabs>
                <w:tab w:val="left" w:pos="3436"/>
              </w:tabs>
              <w:overflowPunct w:val="0"/>
              <w:autoSpaceDE w:val="0"/>
              <w:autoSpaceDN w:val="0"/>
              <w:adjustRightInd w:val="0"/>
              <w:spacing w:line="276" w:lineRule="auto"/>
              <w:ind w:right="742"/>
              <w:textAlignment w:val="baseline"/>
              <w:rPr>
                <w:rFonts w:ascii="Calibri" w:hAnsi="Calibri" w:cs="Calibri"/>
                <w:b/>
                <w:bCs/>
                <w:color w:val="000000"/>
                <w:spacing w:val="-6"/>
                <w:sz w:val="20"/>
                <w:szCs w:val="20"/>
              </w:rPr>
            </w:pPr>
            <w:r w:rsidRPr="00812930">
              <w:rPr>
                <w:rFonts w:ascii="Calibri" w:hAnsi="Calibri" w:cs="Calibri"/>
                <w:b/>
                <w:bCs/>
                <w:sz w:val="20"/>
                <w:szCs w:val="20"/>
              </w:rPr>
              <w:t>Statement of financial position</w:t>
            </w:r>
            <w:r w:rsidRPr="00812930">
              <w:rPr>
                <w:rFonts w:ascii="Calibri" w:hAnsi="Calibri" w:cs="Calibri"/>
                <w:b/>
                <w:bCs/>
                <w:sz w:val="20"/>
                <w:szCs w:val="20"/>
                <w:cs/>
              </w:rPr>
              <w:t xml:space="preserve"> </w:t>
            </w:r>
            <w:r w:rsidRPr="00812930">
              <w:rPr>
                <w:rFonts w:ascii="Calibri" w:hAnsi="Calibri" w:cs="Calibri"/>
                <w:b/>
                <w:bCs/>
                <w:sz w:val="20"/>
                <w:szCs w:val="20"/>
              </w:rPr>
              <w:t>as at December 31, 2018</w:t>
            </w:r>
          </w:p>
        </w:tc>
        <w:tc>
          <w:tcPr>
            <w:tcW w:w="1418" w:type="dxa"/>
          </w:tcPr>
          <w:p w14:paraId="2621E451" w14:textId="77777777" w:rsidR="003E2533" w:rsidRPr="00812930" w:rsidRDefault="003E2533" w:rsidP="008C4517">
            <w:pPr>
              <w:spacing w:line="276" w:lineRule="auto"/>
              <w:jc w:val="right"/>
              <w:rPr>
                <w:rFonts w:ascii="Calibri" w:hAnsi="Calibri" w:cs="Calibri"/>
                <w:sz w:val="20"/>
                <w:szCs w:val="20"/>
              </w:rPr>
            </w:pPr>
          </w:p>
        </w:tc>
        <w:tc>
          <w:tcPr>
            <w:tcW w:w="1331" w:type="dxa"/>
          </w:tcPr>
          <w:p w14:paraId="7D40B17E" w14:textId="77777777" w:rsidR="003E2533" w:rsidRPr="00812930" w:rsidRDefault="003E2533" w:rsidP="008C4517">
            <w:pPr>
              <w:spacing w:line="276" w:lineRule="auto"/>
              <w:jc w:val="right"/>
              <w:rPr>
                <w:rFonts w:ascii="Calibri" w:hAnsi="Calibri" w:cs="Calibri"/>
                <w:sz w:val="20"/>
                <w:szCs w:val="20"/>
              </w:rPr>
            </w:pPr>
          </w:p>
        </w:tc>
        <w:tc>
          <w:tcPr>
            <w:tcW w:w="1358" w:type="dxa"/>
          </w:tcPr>
          <w:p w14:paraId="35E62636" w14:textId="77777777" w:rsidR="003E2533" w:rsidRPr="00812930" w:rsidRDefault="003E2533" w:rsidP="008C4517">
            <w:pPr>
              <w:spacing w:line="276" w:lineRule="auto"/>
              <w:jc w:val="right"/>
              <w:rPr>
                <w:rFonts w:ascii="Calibri" w:hAnsi="Calibri" w:cs="Calibri"/>
                <w:sz w:val="20"/>
                <w:szCs w:val="20"/>
              </w:rPr>
            </w:pPr>
          </w:p>
        </w:tc>
        <w:tc>
          <w:tcPr>
            <w:tcW w:w="1422" w:type="dxa"/>
          </w:tcPr>
          <w:p w14:paraId="5954ADC6" w14:textId="77777777" w:rsidR="003E2533" w:rsidRPr="00812930" w:rsidRDefault="003E2533" w:rsidP="008C4517">
            <w:pPr>
              <w:spacing w:line="276" w:lineRule="auto"/>
              <w:jc w:val="right"/>
              <w:rPr>
                <w:rFonts w:ascii="Calibri" w:hAnsi="Calibri" w:cs="Calibri"/>
                <w:sz w:val="20"/>
                <w:szCs w:val="20"/>
              </w:rPr>
            </w:pPr>
          </w:p>
        </w:tc>
      </w:tr>
      <w:tr w:rsidR="003E2533" w:rsidRPr="00812930" w14:paraId="4AAE1E5F" w14:textId="77777777" w:rsidTr="006A5B00">
        <w:trPr>
          <w:trHeight w:val="20"/>
        </w:trPr>
        <w:tc>
          <w:tcPr>
            <w:tcW w:w="4286" w:type="dxa"/>
            <w:vAlign w:val="bottom"/>
          </w:tcPr>
          <w:p w14:paraId="0319A28B" w14:textId="77777777" w:rsidR="003E2533" w:rsidRPr="00812930" w:rsidRDefault="003E2533" w:rsidP="008C4517">
            <w:pPr>
              <w:widowControl w:val="0"/>
              <w:overflowPunct w:val="0"/>
              <w:autoSpaceDE w:val="0"/>
              <w:autoSpaceDN w:val="0"/>
              <w:adjustRightInd w:val="0"/>
              <w:spacing w:line="276" w:lineRule="auto"/>
              <w:ind w:right="-72"/>
              <w:jc w:val="both"/>
              <w:textAlignment w:val="baseline"/>
              <w:rPr>
                <w:rFonts w:ascii="Calibri" w:hAnsi="Calibri" w:cs="Calibri"/>
                <w:color w:val="000000"/>
                <w:sz w:val="20"/>
                <w:szCs w:val="20"/>
              </w:rPr>
            </w:pPr>
            <w:r w:rsidRPr="00812930">
              <w:rPr>
                <w:rFonts w:ascii="Calibri" w:hAnsi="Calibri" w:cs="Calibri"/>
                <w:b/>
                <w:bCs/>
                <w:color w:val="000000"/>
                <w:spacing w:val="-6"/>
                <w:sz w:val="20"/>
                <w:szCs w:val="20"/>
              </w:rPr>
              <w:t>Assets</w:t>
            </w:r>
          </w:p>
        </w:tc>
        <w:tc>
          <w:tcPr>
            <w:tcW w:w="1418" w:type="dxa"/>
          </w:tcPr>
          <w:p w14:paraId="097D7109" w14:textId="77777777" w:rsidR="003E2533" w:rsidRPr="00812930" w:rsidRDefault="003E2533" w:rsidP="008C4517">
            <w:pPr>
              <w:spacing w:line="276" w:lineRule="auto"/>
              <w:jc w:val="right"/>
              <w:rPr>
                <w:rFonts w:ascii="Calibri" w:hAnsi="Calibri" w:cs="Calibri"/>
                <w:sz w:val="20"/>
                <w:szCs w:val="20"/>
              </w:rPr>
            </w:pPr>
          </w:p>
        </w:tc>
        <w:tc>
          <w:tcPr>
            <w:tcW w:w="1331" w:type="dxa"/>
          </w:tcPr>
          <w:p w14:paraId="2C662523" w14:textId="77777777" w:rsidR="003E2533" w:rsidRPr="00812930" w:rsidRDefault="003E2533" w:rsidP="008C4517">
            <w:pPr>
              <w:spacing w:line="276" w:lineRule="auto"/>
              <w:jc w:val="right"/>
              <w:rPr>
                <w:rFonts w:ascii="Calibri" w:hAnsi="Calibri" w:cs="Calibri"/>
                <w:sz w:val="20"/>
                <w:szCs w:val="20"/>
              </w:rPr>
            </w:pPr>
          </w:p>
        </w:tc>
        <w:tc>
          <w:tcPr>
            <w:tcW w:w="1358" w:type="dxa"/>
          </w:tcPr>
          <w:p w14:paraId="65AB8965" w14:textId="77777777" w:rsidR="003E2533" w:rsidRPr="00812930" w:rsidRDefault="003E2533" w:rsidP="008C4517">
            <w:pPr>
              <w:spacing w:line="276" w:lineRule="auto"/>
              <w:jc w:val="right"/>
              <w:rPr>
                <w:rFonts w:ascii="Calibri" w:hAnsi="Calibri" w:cs="Calibri"/>
                <w:sz w:val="20"/>
                <w:szCs w:val="20"/>
              </w:rPr>
            </w:pPr>
          </w:p>
        </w:tc>
        <w:tc>
          <w:tcPr>
            <w:tcW w:w="1422" w:type="dxa"/>
          </w:tcPr>
          <w:p w14:paraId="00C2C28C" w14:textId="77777777" w:rsidR="003E2533" w:rsidRPr="00812930" w:rsidRDefault="003E2533" w:rsidP="008C4517">
            <w:pPr>
              <w:spacing w:line="276" w:lineRule="auto"/>
              <w:jc w:val="right"/>
              <w:rPr>
                <w:rFonts w:ascii="Calibri" w:hAnsi="Calibri" w:cs="Calibri"/>
                <w:sz w:val="20"/>
                <w:szCs w:val="20"/>
              </w:rPr>
            </w:pPr>
          </w:p>
        </w:tc>
      </w:tr>
      <w:tr w:rsidR="003E2533" w:rsidRPr="00812930" w14:paraId="78A49B6D" w14:textId="77777777" w:rsidTr="006A5B00">
        <w:trPr>
          <w:trHeight w:val="20"/>
        </w:trPr>
        <w:tc>
          <w:tcPr>
            <w:tcW w:w="4286" w:type="dxa"/>
            <w:vAlign w:val="bottom"/>
          </w:tcPr>
          <w:p w14:paraId="14CFEE1E" w14:textId="5C507334" w:rsidR="003E2533" w:rsidRPr="00812930" w:rsidRDefault="00FF67CB" w:rsidP="008C4517">
            <w:pPr>
              <w:widowControl w:val="0"/>
              <w:overflowPunct w:val="0"/>
              <w:autoSpaceDE w:val="0"/>
              <w:autoSpaceDN w:val="0"/>
              <w:adjustRightInd w:val="0"/>
              <w:spacing w:line="276" w:lineRule="auto"/>
              <w:ind w:right="-72"/>
              <w:jc w:val="both"/>
              <w:textAlignment w:val="baseline"/>
              <w:rPr>
                <w:rFonts w:ascii="Calibri" w:eastAsia="SimSun" w:hAnsi="Calibri" w:cs="Calibri"/>
                <w:sz w:val="20"/>
                <w:szCs w:val="20"/>
                <w:lang w:eastAsia="zh-CN"/>
              </w:rPr>
            </w:pPr>
            <w:r>
              <w:rPr>
                <w:rFonts w:ascii="Calibri" w:eastAsia="SimSun" w:hAnsi="Calibri" w:cs="Calibri"/>
                <w:sz w:val="20"/>
                <w:szCs w:val="20"/>
                <w:lang w:eastAsia="zh-CN"/>
              </w:rPr>
              <w:t>Building</w:t>
            </w:r>
            <w:r w:rsidR="003E2533" w:rsidRPr="00812930">
              <w:rPr>
                <w:rFonts w:ascii="Calibri" w:eastAsia="SimSun" w:hAnsi="Calibri" w:cs="Calibri"/>
                <w:sz w:val="20"/>
                <w:szCs w:val="20"/>
                <w:lang w:eastAsia="zh-CN"/>
              </w:rPr>
              <w:t xml:space="preserve"> improvements and equipment</w:t>
            </w:r>
          </w:p>
        </w:tc>
        <w:tc>
          <w:tcPr>
            <w:tcW w:w="1418" w:type="dxa"/>
          </w:tcPr>
          <w:p w14:paraId="07EEBE68" w14:textId="77777777" w:rsidR="003E2533" w:rsidRPr="00812930" w:rsidRDefault="00B153C8" w:rsidP="008C4517">
            <w:pPr>
              <w:spacing w:line="276" w:lineRule="auto"/>
              <w:jc w:val="right"/>
              <w:rPr>
                <w:rFonts w:ascii="Calibri" w:hAnsi="Calibri" w:cs="Calibri"/>
                <w:sz w:val="20"/>
                <w:szCs w:val="20"/>
              </w:rPr>
            </w:pPr>
            <w:r w:rsidRPr="00812930">
              <w:rPr>
                <w:rFonts w:ascii="Calibri" w:hAnsi="Calibri" w:cs="Calibri"/>
                <w:sz w:val="20"/>
                <w:szCs w:val="20"/>
              </w:rPr>
              <w:t>8,81</w:t>
            </w:r>
            <w:r w:rsidR="00263E36" w:rsidRPr="00812930">
              <w:rPr>
                <w:rFonts w:ascii="Calibri" w:hAnsi="Calibri" w:cs="Calibri"/>
                <w:sz w:val="20"/>
                <w:szCs w:val="20"/>
              </w:rPr>
              <w:t>6</w:t>
            </w:r>
          </w:p>
        </w:tc>
        <w:tc>
          <w:tcPr>
            <w:tcW w:w="1331" w:type="dxa"/>
          </w:tcPr>
          <w:p w14:paraId="6D0B5686" w14:textId="77777777" w:rsidR="003E2533" w:rsidRPr="00812930" w:rsidRDefault="00263E36" w:rsidP="008C4517">
            <w:pPr>
              <w:spacing w:line="276" w:lineRule="auto"/>
              <w:ind w:right="-58"/>
              <w:jc w:val="right"/>
              <w:rPr>
                <w:rFonts w:ascii="Calibri" w:hAnsi="Calibri" w:cs="Calibri"/>
                <w:sz w:val="20"/>
                <w:szCs w:val="20"/>
              </w:rPr>
            </w:pPr>
            <w:r w:rsidRPr="00812930">
              <w:rPr>
                <w:rFonts w:ascii="Calibri" w:hAnsi="Calibri" w:cs="Calibri"/>
                <w:sz w:val="20"/>
                <w:szCs w:val="20"/>
              </w:rPr>
              <w:t>(418</w:t>
            </w:r>
            <w:r w:rsidR="00B153C8" w:rsidRPr="00812930">
              <w:rPr>
                <w:rFonts w:ascii="Calibri" w:hAnsi="Calibri" w:cs="Calibri"/>
                <w:sz w:val="20"/>
                <w:szCs w:val="20"/>
              </w:rPr>
              <w:t>)</w:t>
            </w:r>
          </w:p>
        </w:tc>
        <w:tc>
          <w:tcPr>
            <w:tcW w:w="1358" w:type="dxa"/>
          </w:tcPr>
          <w:p w14:paraId="67033C1A" w14:textId="77777777" w:rsidR="003E2533" w:rsidRPr="00812930" w:rsidRDefault="00B153C8" w:rsidP="008C4517">
            <w:pPr>
              <w:spacing w:line="276" w:lineRule="auto"/>
              <w:jc w:val="center"/>
              <w:rPr>
                <w:rFonts w:ascii="Calibri" w:hAnsi="Calibri" w:cs="Calibri"/>
                <w:sz w:val="20"/>
                <w:szCs w:val="20"/>
              </w:rPr>
            </w:pPr>
            <w:r w:rsidRPr="00812930">
              <w:rPr>
                <w:rFonts w:ascii="Calibri" w:hAnsi="Calibri" w:cs="Calibri"/>
                <w:sz w:val="20"/>
                <w:szCs w:val="20"/>
              </w:rPr>
              <w:t>-</w:t>
            </w:r>
          </w:p>
        </w:tc>
        <w:tc>
          <w:tcPr>
            <w:tcW w:w="1422" w:type="dxa"/>
          </w:tcPr>
          <w:p w14:paraId="0225A12B" w14:textId="77777777" w:rsidR="003E2533" w:rsidRPr="00812930" w:rsidRDefault="00B153C8" w:rsidP="008C4517">
            <w:pPr>
              <w:spacing w:line="276" w:lineRule="auto"/>
              <w:jc w:val="right"/>
              <w:rPr>
                <w:rFonts w:ascii="Calibri" w:hAnsi="Calibri" w:cs="Calibri"/>
                <w:sz w:val="20"/>
                <w:szCs w:val="20"/>
              </w:rPr>
            </w:pPr>
            <w:r w:rsidRPr="00812930">
              <w:rPr>
                <w:rFonts w:ascii="Calibri" w:hAnsi="Calibri" w:cs="Calibri"/>
                <w:sz w:val="20"/>
                <w:szCs w:val="20"/>
              </w:rPr>
              <w:t>8,398</w:t>
            </w:r>
          </w:p>
        </w:tc>
      </w:tr>
      <w:tr w:rsidR="003E2533" w:rsidRPr="00812930" w14:paraId="0346852C" w14:textId="77777777" w:rsidTr="006A5B00">
        <w:trPr>
          <w:trHeight w:val="20"/>
        </w:trPr>
        <w:tc>
          <w:tcPr>
            <w:tcW w:w="4286" w:type="dxa"/>
            <w:vAlign w:val="bottom"/>
          </w:tcPr>
          <w:p w14:paraId="5DEB9644" w14:textId="77777777" w:rsidR="003E2533" w:rsidRPr="00812930" w:rsidRDefault="003E2533" w:rsidP="006A5B00">
            <w:pPr>
              <w:widowControl w:val="0"/>
              <w:overflowPunct w:val="0"/>
              <w:autoSpaceDE w:val="0"/>
              <w:autoSpaceDN w:val="0"/>
              <w:adjustRightInd w:val="0"/>
              <w:spacing w:line="140" w:lineRule="exact"/>
              <w:ind w:right="-72"/>
              <w:jc w:val="both"/>
              <w:textAlignment w:val="baseline"/>
              <w:rPr>
                <w:rFonts w:ascii="Calibri" w:hAnsi="Calibri" w:cs="Calibri"/>
                <w:color w:val="000000"/>
                <w:spacing w:val="-6"/>
                <w:sz w:val="20"/>
                <w:szCs w:val="20"/>
                <w:cs/>
              </w:rPr>
            </w:pPr>
          </w:p>
        </w:tc>
        <w:tc>
          <w:tcPr>
            <w:tcW w:w="1418" w:type="dxa"/>
          </w:tcPr>
          <w:p w14:paraId="31F08E3D" w14:textId="77777777" w:rsidR="003E2533" w:rsidRPr="00812930" w:rsidRDefault="003E2533" w:rsidP="006A5B00">
            <w:pPr>
              <w:spacing w:line="140" w:lineRule="exact"/>
              <w:jc w:val="right"/>
              <w:rPr>
                <w:rFonts w:ascii="Calibri" w:hAnsi="Calibri" w:cs="Calibri"/>
                <w:sz w:val="20"/>
                <w:szCs w:val="20"/>
              </w:rPr>
            </w:pPr>
          </w:p>
        </w:tc>
        <w:tc>
          <w:tcPr>
            <w:tcW w:w="1331" w:type="dxa"/>
          </w:tcPr>
          <w:p w14:paraId="748D8456" w14:textId="77777777" w:rsidR="003E2533" w:rsidRPr="00812930" w:rsidRDefault="003E2533" w:rsidP="006A5B00">
            <w:pPr>
              <w:spacing w:line="140" w:lineRule="exact"/>
              <w:jc w:val="right"/>
              <w:rPr>
                <w:rFonts w:ascii="Calibri" w:hAnsi="Calibri" w:cs="Calibri"/>
                <w:sz w:val="20"/>
                <w:szCs w:val="20"/>
              </w:rPr>
            </w:pPr>
          </w:p>
        </w:tc>
        <w:tc>
          <w:tcPr>
            <w:tcW w:w="1358" w:type="dxa"/>
          </w:tcPr>
          <w:p w14:paraId="741AD0B3" w14:textId="77777777" w:rsidR="003E2533" w:rsidRPr="00812930" w:rsidRDefault="003E2533" w:rsidP="006A5B00">
            <w:pPr>
              <w:spacing w:line="140" w:lineRule="exact"/>
              <w:jc w:val="center"/>
              <w:rPr>
                <w:rFonts w:ascii="Calibri" w:hAnsi="Calibri" w:cs="Calibri"/>
                <w:sz w:val="20"/>
                <w:szCs w:val="20"/>
              </w:rPr>
            </w:pPr>
          </w:p>
        </w:tc>
        <w:tc>
          <w:tcPr>
            <w:tcW w:w="1422" w:type="dxa"/>
          </w:tcPr>
          <w:p w14:paraId="43C54DCD" w14:textId="77777777" w:rsidR="003E2533" w:rsidRPr="00812930" w:rsidRDefault="003E2533" w:rsidP="006A5B00">
            <w:pPr>
              <w:spacing w:line="140" w:lineRule="exact"/>
              <w:jc w:val="right"/>
              <w:rPr>
                <w:rFonts w:ascii="Calibri" w:hAnsi="Calibri" w:cs="Calibri"/>
                <w:sz w:val="20"/>
                <w:szCs w:val="20"/>
              </w:rPr>
            </w:pPr>
          </w:p>
        </w:tc>
      </w:tr>
      <w:tr w:rsidR="003E2533" w:rsidRPr="00812930" w14:paraId="775644A4" w14:textId="77777777" w:rsidTr="006A5B00">
        <w:trPr>
          <w:trHeight w:val="20"/>
        </w:trPr>
        <w:tc>
          <w:tcPr>
            <w:tcW w:w="4286" w:type="dxa"/>
            <w:vAlign w:val="bottom"/>
          </w:tcPr>
          <w:p w14:paraId="436F9857" w14:textId="77777777" w:rsidR="003E2533" w:rsidRPr="00812930" w:rsidRDefault="003E2533" w:rsidP="008C4517">
            <w:pPr>
              <w:widowControl w:val="0"/>
              <w:overflowPunct w:val="0"/>
              <w:autoSpaceDE w:val="0"/>
              <w:autoSpaceDN w:val="0"/>
              <w:adjustRightInd w:val="0"/>
              <w:spacing w:line="276" w:lineRule="auto"/>
              <w:ind w:right="-72"/>
              <w:jc w:val="thaiDistribute"/>
              <w:textAlignment w:val="baseline"/>
              <w:rPr>
                <w:rFonts w:ascii="Calibri" w:eastAsia="SimSun" w:hAnsi="Calibri" w:cs="Calibri"/>
                <w:b/>
                <w:bCs/>
                <w:sz w:val="20"/>
                <w:szCs w:val="20"/>
                <w:cs/>
                <w:lang w:eastAsia="zh-CN"/>
              </w:rPr>
            </w:pPr>
            <w:r w:rsidRPr="00812930">
              <w:rPr>
                <w:rFonts w:ascii="Calibri" w:eastAsia="SimSun" w:hAnsi="Calibri" w:cs="Calibri"/>
                <w:b/>
                <w:bCs/>
                <w:sz w:val="20"/>
                <w:szCs w:val="20"/>
                <w:lang w:eastAsia="zh-CN"/>
              </w:rPr>
              <w:t>Liabilities and shareholders’ equity</w:t>
            </w:r>
          </w:p>
        </w:tc>
        <w:tc>
          <w:tcPr>
            <w:tcW w:w="1418" w:type="dxa"/>
          </w:tcPr>
          <w:p w14:paraId="2B3413A8" w14:textId="77777777" w:rsidR="003E2533" w:rsidRPr="00812930" w:rsidRDefault="003E2533" w:rsidP="008C4517">
            <w:pPr>
              <w:spacing w:line="276" w:lineRule="auto"/>
              <w:jc w:val="right"/>
              <w:rPr>
                <w:rFonts w:ascii="Calibri" w:hAnsi="Calibri" w:cs="Calibri"/>
                <w:sz w:val="20"/>
                <w:szCs w:val="20"/>
              </w:rPr>
            </w:pPr>
          </w:p>
        </w:tc>
        <w:tc>
          <w:tcPr>
            <w:tcW w:w="1331" w:type="dxa"/>
          </w:tcPr>
          <w:p w14:paraId="07E2DA8B" w14:textId="77777777" w:rsidR="003E2533" w:rsidRPr="00812930" w:rsidRDefault="003E2533" w:rsidP="008C4517">
            <w:pPr>
              <w:spacing w:line="276" w:lineRule="auto"/>
              <w:jc w:val="right"/>
              <w:rPr>
                <w:rFonts w:ascii="Calibri" w:hAnsi="Calibri" w:cs="Calibri"/>
                <w:sz w:val="20"/>
                <w:szCs w:val="20"/>
              </w:rPr>
            </w:pPr>
          </w:p>
        </w:tc>
        <w:tc>
          <w:tcPr>
            <w:tcW w:w="1358" w:type="dxa"/>
          </w:tcPr>
          <w:p w14:paraId="24E6B70D" w14:textId="77777777" w:rsidR="003E2533" w:rsidRPr="00812930" w:rsidRDefault="003E2533" w:rsidP="008C4517">
            <w:pPr>
              <w:spacing w:line="276" w:lineRule="auto"/>
              <w:jc w:val="right"/>
              <w:rPr>
                <w:rFonts w:ascii="Calibri" w:hAnsi="Calibri" w:cs="Calibri"/>
                <w:sz w:val="20"/>
                <w:szCs w:val="20"/>
              </w:rPr>
            </w:pPr>
          </w:p>
        </w:tc>
        <w:tc>
          <w:tcPr>
            <w:tcW w:w="1422" w:type="dxa"/>
          </w:tcPr>
          <w:p w14:paraId="42093C2C" w14:textId="77777777" w:rsidR="003E2533" w:rsidRPr="00812930" w:rsidRDefault="003E2533" w:rsidP="008C4517">
            <w:pPr>
              <w:spacing w:line="276" w:lineRule="auto"/>
              <w:jc w:val="right"/>
              <w:rPr>
                <w:rFonts w:ascii="Calibri" w:hAnsi="Calibri" w:cs="Calibri"/>
                <w:sz w:val="20"/>
                <w:szCs w:val="20"/>
              </w:rPr>
            </w:pPr>
          </w:p>
        </w:tc>
      </w:tr>
      <w:tr w:rsidR="003E2533" w:rsidRPr="00812930" w14:paraId="6F1AA76C" w14:textId="77777777" w:rsidTr="006A5B00">
        <w:trPr>
          <w:trHeight w:val="20"/>
        </w:trPr>
        <w:tc>
          <w:tcPr>
            <w:tcW w:w="4286" w:type="dxa"/>
            <w:vAlign w:val="bottom"/>
          </w:tcPr>
          <w:p w14:paraId="43942D8E" w14:textId="77777777" w:rsidR="003E2533" w:rsidRPr="00812930" w:rsidRDefault="003E2533" w:rsidP="008C4517">
            <w:pPr>
              <w:widowControl w:val="0"/>
              <w:overflowPunct w:val="0"/>
              <w:autoSpaceDE w:val="0"/>
              <w:autoSpaceDN w:val="0"/>
              <w:adjustRightInd w:val="0"/>
              <w:spacing w:line="276" w:lineRule="auto"/>
              <w:ind w:right="-72"/>
              <w:jc w:val="thaiDistribute"/>
              <w:textAlignment w:val="baseline"/>
              <w:rPr>
                <w:rFonts w:ascii="Calibri" w:eastAsia="SimSun" w:hAnsi="Calibri" w:cs="Calibri"/>
                <w:b/>
                <w:bCs/>
                <w:sz w:val="20"/>
                <w:szCs w:val="20"/>
                <w:cs/>
                <w:lang w:eastAsia="zh-CN"/>
              </w:rPr>
            </w:pPr>
            <w:r w:rsidRPr="00812930">
              <w:rPr>
                <w:rFonts w:ascii="Calibri" w:eastAsia="SimSun" w:hAnsi="Calibri" w:cs="Calibri"/>
                <w:b/>
                <w:bCs/>
                <w:sz w:val="20"/>
                <w:szCs w:val="20"/>
                <w:lang w:eastAsia="zh-CN"/>
              </w:rPr>
              <w:t>Liabilities</w:t>
            </w:r>
          </w:p>
        </w:tc>
        <w:tc>
          <w:tcPr>
            <w:tcW w:w="1418" w:type="dxa"/>
          </w:tcPr>
          <w:p w14:paraId="26A482AB" w14:textId="77777777" w:rsidR="003E2533" w:rsidRPr="00812930" w:rsidRDefault="003E2533" w:rsidP="008C4517">
            <w:pPr>
              <w:spacing w:line="276" w:lineRule="auto"/>
              <w:jc w:val="right"/>
              <w:rPr>
                <w:rFonts w:ascii="Calibri" w:hAnsi="Calibri" w:cs="Calibri"/>
                <w:sz w:val="20"/>
                <w:szCs w:val="20"/>
              </w:rPr>
            </w:pPr>
          </w:p>
        </w:tc>
        <w:tc>
          <w:tcPr>
            <w:tcW w:w="1331" w:type="dxa"/>
          </w:tcPr>
          <w:p w14:paraId="1035AB0C" w14:textId="77777777" w:rsidR="003E2533" w:rsidRPr="00812930" w:rsidRDefault="003E2533" w:rsidP="008C4517">
            <w:pPr>
              <w:spacing w:line="276" w:lineRule="auto"/>
              <w:jc w:val="center"/>
              <w:rPr>
                <w:rFonts w:ascii="Calibri" w:hAnsi="Calibri" w:cs="Calibri"/>
                <w:sz w:val="20"/>
                <w:szCs w:val="20"/>
              </w:rPr>
            </w:pPr>
          </w:p>
        </w:tc>
        <w:tc>
          <w:tcPr>
            <w:tcW w:w="1358" w:type="dxa"/>
          </w:tcPr>
          <w:p w14:paraId="75EFA56D" w14:textId="77777777" w:rsidR="003E2533" w:rsidRPr="00812930" w:rsidRDefault="003E2533" w:rsidP="008C4517">
            <w:pPr>
              <w:spacing w:line="276" w:lineRule="auto"/>
              <w:ind w:right="-58"/>
              <w:jc w:val="right"/>
              <w:rPr>
                <w:rFonts w:ascii="Calibri" w:hAnsi="Calibri" w:cs="Calibri"/>
                <w:sz w:val="20"/>
                <w:szCs w:val="20"/>
              </w:rPr>
            </w:pPr>
          </w:p>
        </w:tc>
        <w:tc>
          <w:tcPr>
            <w:tcW w:w="1422" w:type="dxa"/>
          </w:tcPr>
          <w:p w14:paraId="05AA3E0A" w14:textId="77777777" w:rsidR="003E2533" w:rsidRPr="00812930" w:rsidRDefault="003E2533" w:rsidP="008C4517">
            <w:pPr>
              <w:spacing w:line="276" w:lineRule="auto"/>
              <w:jc w:val="center"/>
              <w:rPr>
                <w:rFonts w:ascii="Calibri" w:hAnsi="Calibri" w:cs="Calibri"/>
                <w:sz w:val="20"/>
                <w:szCs w:val="20"/>
              </w:rPr>
            </w:pPr>
          </w:p>
        </w:tc>
      </w:tr>
      <w:tr w:rsidR="003E2533" w:rsidRPr="00812930" w14:paraId="50CEB678" w14:textId="77777777" w:rsidTr="006A5B00">
        <w:trPr>
          <w:trHeight w:val="20"/>
        </w:trPr>
        <w:tc>
          <w:tcPr>
            <w:tcW w:w="4286" w:type="dxa"/>
            <w:vAlign w:val="bottom"/>
          </w:tcPr>
          <w:p w14:paraId="6C95D75D" w14:textId="77777777" w:rsidR="003E2533" w:rsidRPr="00812930" w:rsidRDefault="0023607E" w:rsidP="008C4517">
            <w:pPr>
              <w:widowControl w:val="0"/>
              <w:overflowPunct w:val="0"/>
              <w:autoSpaceDE w:val="0"/>
              <w:autoSpaceDN w:val="0"/>
              <w:adjustRightInd w:val="0"/>
              <w:spacing w:line="276" w:lineRule="auto"/>
              <w:ind w:right="-72"/>
              <w:jc w:val="thaiDistribute"/>
              <w:textAlignment w:val="baseline"/>
              <w:rPr>
                <w:rFonts w:ascii="Calibri" w:hAnsi="Calibri" w:cs="Calibri"/>
                <w:color w:val="000000"/>
                <w:spacing w:val="-6"/>
                <w:sz w:val="20"/>
                <w:szCs w:val="20"/>
                <w:cs/>
              </w:rPr>
            </w:pPr>
            <w:r w:rsidRPr="00812930">
              <w:rPr>
                <w:rFonts w:ascii="Calibri" w:eastAsia="SimSun" w:hAnsi="Calibri" w:cs="Calibri"/>
                <w:sz w:val="20"/>
                <w:szCs w:val="20"/>
                <w:lang w:eastAsia="zh-CN"/>
              </w:rPr>
              <w:t>O</w:t>
            </w:r>
            <w:r w:rsidR="003E2533" w:rsidRPr="00812930">
              <w:rPr>
                <w:rFonts w:ascii="Calibri" w:eastAsia="SimSun" w:hAnsi="Calibri" w:cs="Calibri"/>
                <w:sz w:val="20"/>
                <w:szCs w:val="20"/>
                <w:lang w:eastAsia="zh-CN"/>
              </w:rPr>
              <w:t>ther payables</w:t>
            </w:r>
          </w:p>
        </w:tc>
        <w:tc>
          <w:tcPr>
            <w:tcW w:w="1418" w:type="dxa"/>
          </w:tcPr>
          <w:p w14:paraId="4B73F1D0" w14:textId="77777777" w:rsidR="003E2533" w:rsidRPr="00812930" w:rsidRDefault="00B153C8" w:rsidP="008C4517">
            <w:pPr>
              <w:spacing w:line="276" w:lineRule="auto"/>
              <w:jc w:val="right"/>
              <w:rPr>
                <w:rFonts w:ascii="Calibri" w:hAnsi="Calibri" w:cs="Calibri"/>
                <w:sz w:val="20"/>
                <w:szCs w:val="20"/>
              </w:rPr>
            </w:pPr>
            <w:r w:rsidRPr="00812930">
              <w:rPr>
                <w:rFonts w:ascii="Calibri" w:hAnsi="Calibri" w:cs="Calibri"/>
                <w:sz w:val="20"/>
                <w:szCs w:val="20"/>
              </w:rPr>
              <w:t>4,769</w:t>
            </w:r>
          </w:p>
        </w:tc>
        <w:tc>
          <w:tcPr>
            <w:tcW w:w="1331" w:type="dxa"/>
          </w:tcPr>
          <w:p w14:paraId="3A10891C" w14:textId="77777777" w:rsidR="003E2533" w:rsidRPr="00812930" w:rsidRDefault="00B153C8" w:rsidP="008C4517">
            <w:pPr>
              <w:spacing w:line="276" w:lineRule="auto"/>
              <w:jc w:val="center"/>
              <w:rPr>
                <w:rFonts w:ascii="Calibri" w:hAnsi="Calibri" w:cs="Calibri"/>
                <w:sz w:val="20"/>
                <w:szCs w:val="20"/>
              </w:rPr>
            </w:pPr>
            <w:r w:rsidRPr="00812930">
              <w:rPr>
                <w:rFonts w:ascii="Calibri" w:hAnsi="Calibri" w:cs="Calibri"/>
                <w:sz w:val="20"/>
                <w:szCs w:val="20"/>
              </w:rPr>
              <w:t>-</w:t>
            </w:r>
          </w:p>
        </w:tc>
        <w:tc>
          <w:tcPr>
            <w:tcW w:w="1358" w:type="dxa"/>
          </w:tcPr>
          <w:p w14:paraId="2768DB21" w14:textId="77777777" w:rsidR="003E2533" w:rsidRPr="00812930" w:rsidRDefault="00B153C8" w:rsidP="008C4517">
            <w:pPr>
              <w:spacing w:line="276" w:lineRule="auto"/>
              <w:ind w:right="-58"/>
              <w:jc w:val="right"/>
              <w:rPr>
                <w:rFonts w:ascii="Calibri" w:hAnsi="Calibri" w:cs="Calibri"/>
                <w:sz w:val="20"/>
                <w:szCs w:val="20"/>
              </w:rPr>
            </w:pPr>
            <w:r w:rsidRPr="00812930">
              <w:rPr>
                <w:rFonts w:ascii="Calibri" w:hAnsi="Calibri" w:cs="Calibri"/>
                <w:sz w:val="20"/>
                <w:szCs w:val="20"/>
              </w:rPr>
              <w:t>(941)</w:t>
            </w:r>
          </w:p>
        </w:tc>
        <w:tc>
          <w:tcPr>
            <w:tcW w:w="1422" w:type="dxa"/>
          </w:tcPr>
          <w:p w14:paraId="7CAB404D" w14:textId="77777777" w:rsidR="003E2533" w:rsidRPr="00812930" w:rsidRDefault="00B153C8" w:rsidP="008C4517">
            <w:pPr>
              <w:spacing w:line="276" w:lineRule="auto"/>
              <w:jc w:val="right"/>
              <w:rPr>
                <w:rFonts w:ascii="Calibri" w:hAnsi="Calibri" w:cs="Calibri"/>
                <w:sz w:val="20"/>
                <w:szCs w:val="20"/>
              </w:rPr>
            </w:pPr>
            <w:r w:rsidRPr="00812930">
              <w:rPr>
                <w:rFonts w:ascii="Calibri" w:hAnsi="Calibri" w:cs="Calibri"/>
                <w:sz w:val="20"/>
                <w:szCs w:val="20"/>
              </w:rPr>
              <w:t>3,828</w:t>
            </w:r>
          </w:p>
        </w:tc>
      </w:tr>
      <w:tr w:rsidR="003E2533" w:rsidRPr="00812930" w14:paraId="79AFFF78" w14:textId="77777777" w:rsidTr="006A5B00">
        <w:trPr>
          <w:trHeight w:val="20"/>
        </w:trPr>
        <w:tc>
          <w:tcPr>
            <w:tcW w:w="4286" w:type="dxa"/>
            <w:vAlign w:val="bottom"/>
          </w:tcPr>
          <w:p w14:paraId="253AF409" w14:textId="77777777" w:rsidR="00B153C8" w:rsidRPr="00812930" w:rsidRDefault="00263E36" w:rsidP="008C4517">
            <w:pPr>
              <w:widowControl w:val="0"/>
              <w:overflowPunct w:val="0"/>
              <w:autoSpaceDE w:val="0"/>
              <w:autoSpaceDN w:val="0"/>
              <w:adjustRightInd w:val="0"/>
              <w:spacing w:line="276" w:lineRule="auto"/>
              <w:ind w:right="-72"/>
              <w:jc w:val="thaiDistribute"/>
              <w:textAlignment w:val="baseline"/>
              <w:rPr>
                <w:rFonts w:ascii="Calibri" w:eastAsia="SimSun" w:hAnsi="Calibri" w:cs="Calibri"/>
                <w:sz w:val="20"/>
                <w:szCs w:val="20"/>
                <w:lang w:eastAsia="zh-CN"/>
              </w:rPr>
            </w:pPr>
            <w:r w:rsidRPr="00812930">
              <w:rPr>
                <w:rFonts w:ascii="Calibri" w:eastAsia="SimSun" w:hAnsi="Calibri" w:cs="Calibri"/>
                <w:sz w:val="20"/>
                <w:szCs w:val="20"/>
                <w:lang w:eastAsia="zh-CN"/>
              </w:rPr>
              <w:t>Short-term loans and a</w:t>
            </w:r>
            <w:r w:rsidR="00B153C8" w:rsidRPr="00812930">
              <w:rPr>
                <w:rFonts w:ascii="Calibri" w:eastAsia="SimSun" w:hAnsi="Calibri" w:cs="Calibri"/>
                <w:sz w:val="20"/>
                <w:szCs w:val="20"/>
                <w:lang w:eastAsia="zh-CN"/>
              </w:rPr>
              <w:t xml:space="preserve">ccrued interest </w:t>
            </w:r>
          </w:p>
          <w:p w14:paraId="61B0B9F6" w14:textId="77777777" w:rsidR="003E2533" w:rsidRPr="00812930" w:rsidRDefault="00263E36" w:rsidP="008C4517">
            <w:pPr>
              <w:widowControl w:val="0"/>
              <w:overflowPunct w:val="0"/>
              <w:autoSpaceDE w:val="0"/>
              <w:autoSpaceDN w:val="0"/>
              <w:adjustRightInd w:val="0"/>
              <w:spacing w:line="276" w:lineRule="auto"/>
              <w:ind w:right="-72"/>
              <w:jc w:val="thaiDistribute"/>
              <w:textAlignment w:val="baseline"/>
              <w:rPr>
                <w:rFonts w:ascii="Calibri" w:eastAsia="SimSun" w:hAnsi="Calibri" w:cs="Calibri"/>
                <w:sz w:val="20"/>
                <w:szCs w:val="20"/>
                <w:lang w:eastAsia="zh-CN"/>
              </w:rPr>
            </w:pPr>
            <w:r w:rsidRPr="00812930">
              <w:rPr>
                <w:rFonts w:ascii="Calibri" w:eastAsia="SimSun" w:hAnsi="Calibri" w:cs="Calibri"/>
                <w:sz w:val="20"/>
                <w:szCs w:val="20"/>
                <w:lang w:eastAsia="zh-CN"/>
              </w:rPr>
              <w:t>from related party</w:t>
            </w:r>
          </w:p>
        </w:tc>
        <w:tc>
          <w:tcPr>
            <w:tcW w:w="1418" w:type="dxa"/>
            <w:vAlign w:val="bottom"/>
          </w:tcPr>
          <w:p w14:paraId="53DAF127" w14:textId="77777777" w:rsidR="003E2533" w:rsidRPr="00812930" w:rsidRDefault="00B153C8" w:rsidP="008C4517">
            <w:pPr>
              <w:spacing w:line="276" w:lineRule="auto"/>
              <w:jc w:val="right"/>
              <w:rPr>
                <w:rFonts w:ascii="Calibri" w:hAnsi="Calibri" w:cs="Calibri"/>
                <w:sz w:val="20"/>
                <w:szCs w:val="20"/>
              </w:rPr>
            </w:pPr>
            <w:r w:rsidRPr="00812930">
              <w:rPr>
                <w:rFonts w:ascii="Calibri" w:hAnsi="Calibri" w:cs="Calibri"/>
                <w:sz w:val="20"/>
                <w:szCs w:val="20"/>
              </w:rPr>
              <w:t>30,694</w:t>
            </w:r>
          </w:p>
        </w:tc>
        <w:tc>
          <w:tcPr>
            <w:tcW w:w="1331" w:type="dxa"/>
            <w:vAlign w:val="bottom"/>
          </w:tcPr>
          <w:p w14:paraId="11623665" w14:textId="77777777" w:rsidR="003E2533" w:rsidRPr="00812930" w:rsidRDefault="00B153C8" w:rsidP="008C4517">
            <w:pPr>
              <w:spacing w:line="276" w:lineRule="auto"/>
              <w:jc w:val="center"/>
              <w:rPr>
                <w:rFonts w:ascii="Calibri" w:hAnsi="Calibri" w:cs="Calibri"/>
                <w:sz w:val="20"/>
                <w:szCs w:val="20"/>
              </w:rPr>
            </w:pPr>
            <w:r w:rsidRPr="00812930">
              <w:rPr>
                <w:rFonts w:ascii="Calibri" w:hAnsi="Calibri" w:cs="Calibri"/>
                <w:sz w:val="20"/>
                <w:szCs w:val="20"/>
              </w:rPr>
              <w:t>-</w:t>
            </w:r>
          </w:p>
        </w:tc>
        <w:tc>
          <w:tcPr>
            <w:tcW w:w="1358" w:type="dxa"/>
            <w:vAlign w:val="bottom"/>
          </w:tcPr>
          <w:p w14:paraId="7FCD7044" w14:textId="77777777" w:rsidR="003E2533" w:rsidRPr="00812930" w:rsidRDefault="00B153C8" w:rsidP="008C4517">
            <w:pPr>
              <w:spacing w:line="276" w:lineRule="auto"/>
              <w:jc w:val="right"/>
              <w:rPr>
                <w:rFonts w:ascii="Calibri" w:hAnsi="Calibri" w:cs="Calibri"/>
                <w:sz w:val="20"/>
                <w:szCs w:val="20"/>
              </w:rPr>
            </w:pPr>
            <w:r w:rsidRPr="00812930">
              <w:rPr>
                <w:rFonts w:ascii="Calibri" w:hAnsi="Calibri" w:cs="Calibri"/>
                <w:sz w:val="20"/>
                <w:szCs w:val="20"/>
              </w:rPr>
              <w:t>941</w:t>
            </w:r>
          </w:p>
        </w:tc>
        <w:tc>
          <w:tcPr>
            <w:tcW w:w="1422" w:type="dxa"/>
            <w:vAlign w:val="bottom"/>
          </w:tcPr>
          <w:p w14:paraId="0758EE06" w14:textId="77777777" w:rsidR="003E2533" w:rsidRPr="00812930" w:rsidRDefault="00B153C8" w:rsidP="008C4517">
            <w:pPr>
              <w:spacing w:line="276" w:lineRule="auto"/>
              <w:jc w:val="right"/>
              <w:rPr>
                <w:rFonts w:ascii="Calibri" w:hAnsi="Calibri" w:cs="Calibri"/>
                <w:sz w:val="20"/>
                <w:szCs w:val="20"/>
              </w:rPr>
            </w:pPr>
            <w:r w:rsidRPr="00812930">
              <w:rPr>
                <w:rFonts w:ascii="Calibri" w:hAnsi="Calibri" w:cs="Calibri"/>
                <w:sz w:val="20"/>
                <w:szCs w:val="20"/>
              </w:rPr>
              <w:t>31,635</w:t>
            </w:r>
          </w:p>
        </w:tc>
      </w:tr>
      <w:tr w:rsidR="003E2533" w:rsidRPr="00812930" w14:paraId="5410ED3B" w14:textId="77777777" w:rsidTr="006A5B00">
        <w:trPr>
          <w:trHeight w:val="20"/>
        </w:trPr>
        <w:tc>
          <w:tcPr>
            <w:tcW w:w="4286" w:type="dxa"/>
            <w:vAlign w:val="bottom"/>
          </w:tcPr>
          <w:p w14:paraId="6FE88DA3" w14:textId="77777777" w:rsidR="003E2533" w:rsidRPr="00812930" w:rsidRDefault="00263E36" w:rsidP="008C4517">
            <w:pPr>
              <w:widowControl w:val="0"/>
              <w:overflowPunct w:val="0"/>
              <w:autoSpaceDE w:val="0"/>
              <w:autoSpaceDN w:val="0"/>
              <w:adjustRightInd w:val="0"/>
              <w:spacing w:line="276" w:lineRule="auto"/>
              <w:ind w:right="-72"/>
              <w:jc w:val="both"/>
              <w:textAlignment w:val="baseline"/>
              <w:rPr>
                <w:rFonts w:ascii="Calibri" w:hAnsi="Calibri" w:cs="Calibri"/>
                <w:b/>
                <w:bCs/>
                <w:color w:val="000000"/>
                <w:spacing w:val="-6"/>
                <w:sz w:val="20"/>
                <w:szCs w:val="20"/>
                <w:cs/>
              </w:rPr>
            </w:pPr>
            <w:r w:rsidRPr="00812930">
              <w:rPr>
                <w:rFonts w:ascii="Calibri" w:hAnsi="Calibri" w:cs="Calibri"/>
                <w:b/>
                <w:bCs/>
                <w:color w:val="000000"/>
                <w:spacing w:val="-6"/>
                <w:sz w:val="20"/>
                <w:szCs w:val="20"/>
              </w:rPr>
              <w:t>Shareholders’ equity</w:t>
            </w:r>
          </w:p>
        </w:tc>
        <w:tc>
          <w:tcPr>
            <w:tcW w:w="1418" w:type="dxa"/>
          </w:tcPr>
          <w:p w14:paraId="478E878C" w14:textId="77777777" w:rsidR="003E2533" w:rsidRPr="00812930" w:rsidRDefault="003E2533" w:rsidP="008C4517">
            <w:pPr>
              <w:spacing w:line="276" w:lineRule="auto"/>
              <w:jc w:val="both"/>
              <w:rPr>
                <w:rFonts w:ascii="Calibri" w:hAnsi="Calibri" w:cs="Calibri"/>
                <w:color w:val="000000"/>
                <w:spacing w:val="-6"/>
                <w:sz w:val="20"/>
                <w:szCs w:val="20"/>
              </w:rPr>
            </w:pPr>
          </w:p>
        </w:tc>
        <w:tc>
          <w:tcPr>
            <w:tcW w:w="1331" w:type="dxa"/>
          </w:tcPr>
          <w:p w14:paraId="41F2DDE6" w14:textId="77777777" w:rsidR="003E2533" w:rsidRPr="00812930" w:rsidRDefault="003E2533" w:rsidP="008C4517">
            <w:pPr>
              <w:spacing w:line="276" w:lineRule="auto"/>
              <w:jc w:val="both"/>
              <w:rPr>
                <w:rFonts w:ascii="Calibri" w:hAnsi="Calibri" w:cs="Calibri"/>
                <w:color w:val="000000"/>
                <w:spacing w:val="-6"/>
                <w:sz w:val="20"/>
                <w:szCs w:val="20"/>
              </w:rPr>
            </w:pPr>
          </w:p>
        </w:tc>
        <w:tc>
          <w:tcPr>
            <w:tcW w:w="1358" w:type="dxa"/>
          </w:tcPr>
          <w:p w14:paraId="1D37AACE" w14:textId="77777777" w:rsidR="003E2533" w:rsidRPr="00812930" w:rsidRDefault="003E2533" w:rsidP="008C4517">
            <w:pPr>
              <w:spacing w:line="276" w:lineRule="auto"/>
              <w:ind w:right="-58"/>
              <w:jc w:val="both"/>
              <w:rPr>
                <w:rFonts w:ascii="Calibri" w:hAnsi="Calibri" w:cs="Calibri"/>
                <w:color w:val="000000"/>
                <w:spacing w:val="-6"/>
                <w:sz w:val="20"/>
                <w:szCs w:val="20"/>
              </w:rPr>
            </w:pPr>
          </w:p>
        </w:tc>
        <w:tc>
          <w:tcPr>
            <w:tcW w:w="1422" w:type="dxa"/>
          </w:tcPr>
          <w:p w14:paraId="7BA06A0A" w14:textId="77777777" w:rsidR="003E2533" w:rsidRPr="00812930" w:rsidRDefault="003E2533" w:rsidP="008C4517">
            <w:pPr>
              <w:spacing w:line="276" w:lineRule="auto"/>
              <w:jc w:val="both"/>
              <w:rPr>
                <w:rFonts w:ascii="Calibri" w:hAnsi="Calibri" w:cs="Calibri"/>
                <w:color w:val="000000"/>
                <w:spacing w:val="-6"/>
                <w:sz w:val="20"/>
                <w:szCs w:val="20"/>
              </w:rPr>
            </w:pPr>
          </w:p>
        </w:tc>
      </w:tr>
      <w:tr w:rsidR="00263E36" w:rsidRPr="00812930" w14:paraId="6624158F" w14:textId="77777777" w:rsidTr="006A5B00">
        <w:trPr>
          <w:trHeight w:val="20"/>
        </w:trPr>
        <w:tc>
          <w:tcPr>
            <w:tcW w:w="4286" w:type="dxa"/>
            <w:vAlign w:val="bottom"/>
          </w:tcPr>
          <w:p w14:paraId="2869C3FB" w14:textId="77777777" w:rsidR="00263E36" w:rsidRPr="00812930" w:rsidRDefault="00263E36" w:rsidP="008C4517">
            <w:pPr>
              <w:widowControl w:val="0"/>
              <w:overflowPunct w:val="0"/>
              <w:autoSpaceDE w:val="0"/>
              <w:autoSpaceDN w:val="0"/>
              <w:adjustRightInd w:val="0"/>
              <w:spacing w:line="276" w:lineRule="auto"/>
              <w:ind w:right="-72"/>
              <w:jc w:val="both"/>
              <w:textAlignment w:val="baseline"/>
              <w:rPr>
                <w:rFonts w:ascii="Calibri" w:hAnsi="Calibri" w:cs="Calibri"/>
                <w:color w:val="000000"/>
                <w:spacing w:val="-6"/>
                <w:sz w:val="20"/>
                <w:szCs w:val="20"/>
              </w:rPr>
            </w:pPr>
            <w:r w:rsidRPr="00C1607B">
              <w:rPr>
                <w:rFonts w:ascii="Calibri" w:eastAsia="SimSun" w:hAnsi="Calibri" w:cs="Calibri"/>
                <w:sz w:val="20"/>
                <w:szCs w:val="20"/>
                <w:lang w:eastAsia="zh-CN"/>
              </w:rPr>
              <w:t>Deficits</w:t>
            </w:r>
          </w:p>
        </w:tc>
        <w:tc>
          <w:tcPr>
            <w:tcW w:w="1418" w:type="dxa"/>
          </w:tcPr>
          <w:p w14:paraId="7C903BF6" w14:textId="77777777" w:rsidR="00263E36" w:rsidRPr="00812930" w:rsidRDefault="00263E36" w:rsidP="008C4517">
            <w:pPr>
              <w:spacing w:line="276" w:lineRule="auto"/>
              <w:ind w:right="-58"/>
              <w:jc w:val="right"/>
              <w:rPr>
                <w:rFonts w:ascii="Calibri" w:hAnsi="Calibri" w:cs="Calibri"/>
                <w:sz w:val="20"/>
                <w:szCs w:val="20"/>
              </w:rPr>
            </w:pPr>
            <w:r w:rsidRPr="00812930">
              <w:rPr>
                <w:rFonts w:ascii="Calibri" w:hAnsi="Calibri" w:cs="Calibri"/>
                <w:sz w:val="20"/>
                <w:szCs w:val="20"/>
              </w:rPr>
              <w:t>(184,294)</w:t>
            </w:r>
          </w:p>
        </w:tc>
        <w:tc>
          <w:tcPr>
            <w:tcW w:w="1331" w:type="dxa"/>
          </w:tcPr>
          <w:p w14:paraId="44594D05" w14:textId="77777777" w:rsidR="00263E36" w:rsidRPr="00812930" w:rsidRDefault="00263E36" w:rsidP="008C4517">
            <w:pPr>
              <w:spacing w:line="276" w:lineRule="auto"/>
              <w:ind w:right="-58"/>
              <w:jc w:val="right"/>
              <w:rPr>
                <w:rFonts w:ascii="Calibri" w:hAnsi="Calibri" w:cs="Calibri"/>
                <w:sz w:val="20"/>
                <w:szCs w:val="20"/>
              </w:rPr>
            </w:pPr>
            <w:r w:rsidRPr="00812930">
              <w:rPr>
                <w:rFonts w:ascii="Calibri" w:hAnsi="Calibri" w:cs="Calibri"/>
                <w:sz w:val="20"/>
                <w:szCs w:val="20"/>
              </w:rPr>
              <w:t>(418)</w:t>
            </w:r>
          </w:p>
        </w:tc>
        <w:tc>
          <w:tcPr>
            <w:tcW w:w="1358" w:type="dxa"/>
          </w:tcPr>
          <w:p w14:paraId="30EC8E03" w14:textId="77777777" w:rsidR="00263E36" w:rsidRPr="00812930" w:rsidRDefault="00263E36" w:rsidP="008C4517">
            <w:pPr>
              <w:spacing w:line="276" w:lineRule="auto"/>
              <w:ind w:right="-58"/>
              <w:jc w:val="center"/>
              <w:rPr>
                <w:rFonts w:ascii="Calibri" w:hAnsi="Calibri" w:cs="Calibri"/>
                <w:color w:val="000000"/>
                <w:spacing w:val="-6"/>
                <w:sz w:val="20"/>
                <w:szCs w:val="20"/>
              </w:rPr>
            </w:pPr>
            <w:r w:rsidRPr="00812930">
              <w:rPr>
                <w:rFonts w:ascii="Calibri" w:hAnsi="Calibri" w:cs="Calibri"/>
                <w:color w:val="000000"/>
                <w:spacing w:val="-6"/>
                <w:sz w:val="20"/>
                <w:szCs w:val="20"/>
              </w:rPr>
              <w:t>-</w:t>
            </w:r>
          </w:p>
        </w:tc>
        <w:tc>
          <w:tcPr>
            <w:tcW w:w="1422" w:type="dxa"/>
          </w:tcPr>
          <w:p w14:paraId="7E10D0B8" w14:textId="77777777" w:rsidR="00263E36" w:rsidRPr="00812930" w:rsidRDefault="00263E36" w:rsidP="008C4517">
            <w:pPr>
              <w:spacing w:line="276" w:lineRule="auto"/>
              <w:ind w:right="-58"/>
              <w:jc w:val="right"/>
              <w:rPr>
                <w:rFonts w:ascii="Calibri" w:hAnsi="Calibri" w:cs="Calibri"/>
                <w:sz w:val="20"/>
                <w:szCs w:val="20"/>
              </w:rPr>
            </w:pPr>
            <w:r w:rsidRPr="00812930">
              <w:rPr>
                <w:rFonts w:ascii="Calibri" w:hAnsi="Calibri" w:cs="Calibri"/>
                <w:sz w:val="20"/>
                <w:szCs w:val="20"/>
              </w:rPr>
              <w:t>(184,712)</w:t>
            </w:r>
          </w:p>
        </w:tc>
      </w:tr>
    </w:tbl>
    <w:p w14:paraId="115BEC63" w14:textId="77777777" w:rsidR="00DB5CB3" w:rsidRPr="00812930" w:rsidRDefault="00DB5CB3" w:rsidP="003E2533">
      <w:pPr>
        <w:rPr>
          <w:rFonts w:ascii="Calibri" w:hAnsi="Calibri" w:cs="Calibri"/>
          <w:sz w:val="20"/>
          <w:szCs w:val="20"/>
          <w:cs/>
          <w:lang w:eastAsia="zh-CN"/>
        </w:rPr>
      </w:pPr>
    </w:p>
    <w:tbl>
      <w:tblPr>
        <w:tblW w:w="9815" w:type="dxa"/>
        <w:tblInd w:w="108" w:type="dxa"/>
        <w:tblLayout w:type="fixed"/>
        <w:tblLook w:val="04A0" w:firstRow="1" w:lastRow="0" w:firstColumn="1" w:lastColumn="0" w:noHBand="0" w:noVBand="1"/>
      </w:tblPr>
      <w:tblGrid>
        <w:gridCol w:w="4286"/>
        <w:gridCol w:w="1418"/>
        <w:gridCol w:w="1331"/>
        <w:gridCol w:w="1358"/>
        <w:gridCol w:w="1422"/>
      </w:tblGrid>
      <w:tr w:rsidR="003E2533" w:rsidRPr="00812930" w14:paraId="6FA3A147" w14:textId="77777777" w:rsidTr="006A5B00">
        <w:trPr>
          <w:trHeight w:val="283"/>
          <w:tblHeader/>
        </w:trPr>
        <w:tc>
          <w:tcPr>
            <w:tcW w:w="4286" w:type="dxa"/>
          </w:tcPr>
          <w:p w14:paraId="0E8858DA" w14:textId="77777777" w:rsidR="003E2533" w:rsidRPr="00812930" w:rsidRDefault="003E2533" w:rsidP="006A5B00">
            <w:pPr>
              <w:spacing w:line="276" w:lineRule="auto"/>
              <w:rPr>
                <w:rFonts w:ascii="Calibri" w:hAnsi="Calibri" w:cs="Calibri"/>
                <w:sz w:val="20"/>
                <w:szCs w:val="20"/>
              </w:rPr>
            </w:pPr>
          </w:p>
        </w:tc>
        <w:tc>
          <w:tcPr>
            <w:tcW w:w="5529" w:type="dxa"/>
            <w:gridSpan w:val="4"/>
          </w:tcPr>
          <w:p w14:paraId="1FC5503B" w14:textId="77777777" w:rsidR="003E2533" w:rsidRPr="00812930" w:rsidRDefault="003E2533" w:rsidP="006A5B00">
            <w:pPr>
              <w:spacing w:line="276" w:lineRule="auto"/>
              <w:jc w:val="center"/>
              <w:rPr>
                <w:rFonts w:ascii="Calibri" w:hAnsi="Calibri" w:cs="Calibri"/>
                <w:sz w:val="20"/>
                <w:szCs w:val="20"/>
                <w:cs/>
              </w:rPr>
            </w:pPr>
            <w:r w:rsidRPr="00812930">
              <w:rPr>
                <w:rFonts w:ascii="Calibri" w:hAnsi="Calibri" w:cs="Calibri"/>
                <w:color w:val="000000"/>
                <w:sz w:val="20"/>
                <w:szCs w:val="20"/>
              </w:rPr>
              <w:t>Separate Financial Statements</w:t>
            </w:r>
          </w:p>
        </w:tc>
      </w:tr>
      <w:tr w:rsidR="003E2533" w:rsidRPr="00812930" w14:paraId="07C9CB56" w14:textId="77777777" w:rsidTr="006A5B00">
        <w:trPr>
          <w:trHeight w:val="283"/>
          <w:tblHeader/>
        </w:trPr>
        <w:tc>
          <w:tcPr>
            <w:tcW w:w="4286" w:type="dxa"/>
          </w:tcPr>
          <w:p w14:paraId="736F0352" w14:textId="77777777" w:rsidR="003E2533" w:rsidRPr="00812930" w:rsidRDefault="003E2533" w:rsidP="006A5B00">
            <w:pPr>
              <w:spacing w:line="276" w:lineRule="auto"/>
              <w:rPr>
                <w:rFonts w:ascii="Calibri" w:hAnsi="Calibri" w:cs="Calibri"/>
                <w:sz w:val="20"/>
                <w:szCs w:val="20"/>
              </w:rPr>
            </w:pPr>
          </w:p>
        </w:tc>
        <w:tc>
          <w:tcPr>
            <w:tcW w:w="5529" w:type="dxa"/>
            <w:gridSpan w:val="4"/>
          </w:tcPr>
          <w:p w14:paraId="04DF5B9A" w14:textId="77777777" w:rsidR="003E2533" w:rsidRPr="00812930" w:rsidRDefault="003E2533" w:rsidP="006A5B00">
            <w:pPr>
              <w:pBdr>
                <w:top w:val="single" w:sz="4" w:space="1" w:color="auto"/>
                <w:bottom w:val="single" w:sz="4" w:space="1" w:color="auto"/>
              </w:pBdr>
              <w:spacing w:line="276" w:lineRule="auto"/>
              <w:jc w:val="center"/>
              <w:rPr>
                <w:rFonts w:ascii="Calibri" w:hAnsi="Calibri" w:cs="Calibri"/>
                <w:sz w:val="20"/>
                <w:szCs w:val="20"/>
              </w:rPr>
            </w:pPr>
            <w:r w:rsidRPr="00812930">
              <w:rPr>
                <w:rFonts w:ascii="Calibri" w:hAnsi="Calibri" w:cs="Calibri"/>
                <w:sz w:val="20"/>
                <w:szCs w:val="20"/>
              </w:rPr>
              <w:t>In Thousand Baht</w:t>
            </w:r>
          </w:p>
        </w:tc>
      </w:tr>
      <w:tr w:rsidR="003E2533" w:rsidRPr="00812930" w14:paraId="639FDF63" w14:textId="77777777" w:rsidTr="006A5B00">
        <w:trPr>
          <w:trHeight w:val="283"/>
          <w:tblHeader/>
        </w:trPr>
        <w:tc>
          <w:tcPr>
            <w:tcW w:w="4286" w:type="dxa"/>
          </w:tcPr>
          <w:p w14:paraId="638A520B" w14:textId="77777777" w:rsidR="003E2533" w:rsidRPr="00812930" w:rsidRDefault="003E2533" w:rsidP="006A5B00">
            <w:pPr>
              <w:spacing w:line="276" w:lineRule="auto"/>
              <w:rPr>
                <w:rFonts w:ascii="Calibri" w:hAnsi="Calibri" w:cs="Calibri"/>
                <w:sz w:val="20"/>
                <w:szCs w:val="20"/>
              </w:rPr>
            </w:pPr>
          </w:p>
        </w:tc>
        <w:tc>
          <w:tcPr>
            <w:tcW w:w="1418" w:type="dxa"/>
            <w:hideMark/>
          </w:tcPr>
          <w:p w14:paraId="4C7A6BDA" w14:textId="77777777" w:rsidR="003E2533" w:rsidRPr="00812930" w:rsidRDefault="003E2533" w:rsidP="006A5B00">
            <w:pPr>
              <w:pBdr>
                <w:bottom w:val="single" w:sz="4" w:space="1" w:color="auto"/>
              </w:pBdr>
              <w:spacing w:line="276" w:lineRule="auto"/>
              <w:jc w:val="center"/>
              <w:rPr>
                <w:rFonts w:ascii="Calibri" w:hAnsi="Calibri" w:cs="Calibri"/>
                <w:sz w:val="20"/>
                <w:szCs w:val="20"/>
              </w:rPr>
            </w:pPr>
            <w:r w:rsidRPr="00812930">
              <w:rPr>
                <w:rFonts w:ascii="Calibri" w:hAnsi="Calibri" w:cs="Calibri"/>
                <w:sz w:val="20"/>
                <w:szCs w:val="20"/>
              </w:rPr>
              <w:t>As previously reported</w:t>
            </w:r>
          </w:p>
        </w:tc>
        <w:tc>
          <w:tcPr>
            <w:tcW w:w="1331" w:type="dxa"/>
          </w:tcPr>
          <w:p w14:paraId="0F886DB4" w14:textId="77777777" w:rsidR="003E2533" w:rsidRPr="00812930" w:rsidRDefault="003E2533" w:rsidP="006A5B00">
            <w:pPr>
              <w:pBdr>
                <w:bottom w:val="single" w:sz="4" w:space="1" w:color="auto"/>
              </w:pBdr>
              <w:spacing w:line="276" w:lineRule="auto"/>
              <w:jc w:val="center"/>
              <w:rPr>
                <w:rFonts w:ascii="Calibri" w:hAnsi="Calibri" w:cs="Calibri"/>
                <w:sz w:val="20"/>
                <w:szCs w:val="20"/>
              </w:rPr>
            </w:pPr>
            <w:r w:rsidRPr="00812930">
              <w:rPr>
                <w:rFonts w:ascii="Calibri" w:hAnsi="Calibri" w:cs="Calibri"/>
                <w:sz w:val="20"/>
                <w:szCs w:val="20"/>
              </w:rPr>
              <w:t>Error correction</w:t>
            </w:r>
          </w:p>
        </w:tc>
        <w:tc>
          <w:tcPr>
            <w:tcW w:w="1358" w:type="dxa"/>
          </w:tcPr>
          <w:p w14:paraId="7FE54E41" w14:textId="77777777" w:rsidR="003E2533" w:rsidRPr="00812930" w:rsidRDefault="003E2533" w:rsidP="006A5B00">
            <w:pPr>
              <w:pBdr>
                <w:bottom w:val="single" w:sz="4" w:space="1" w:color="auto"/>
              </w:pBdr>
              <w:spacing w:line="276" w:lineRule="auto"/>
              <w:jc w:val="center"/>
              <w:rPr>
                <w:rFonts w:ascii="Calibri" w:hAnsi="Calibri" w:cs="Calibri"/>
                <w:sz w:val="20"/>
                <w:szCs w:val="20"/>
              </w:rPr>
            </w:pPr>
          </w:p>
          <w:p w14:paraId="1AF818D7" w14:textId="77777777" w:rsidR="003E2533" w:rsidRPr="00812930" w:rsidRDefault="003E2533" w:rsidP="006A5B00">
            <w:pPr>
              <w:pBdr>
                <w:bottom w:val="single" w:sz="4" w:space="1" w:color="auto"/>
              </w:pBdr>
              <w:spacing w:line="276" w:lineRule="auto"/>
              <w:jc w:val="center"/>
              <w:rPr>
                <w:rFonts w:ascii="Calibri" w:hAnsi="Calibri" w:cs="Calibri"/>
                <w:sz w:val="20"/>
                <w:szCs w:val="20"/>
              </w:rPr>
            </w:pPr>
            <w:r w:rsidRPr="00812930">
              <w:rPr>
                <w:rFonts w:ascii="Calibri" w:hAnsi="Calibri" w:cs="Calibri"/>
                <w:sz w:val="20"/>
                <w:szCs w:val="20"/>
              </w:rPr>
              <w:t xml:space="preserve">Reclassified </w:t>
            </w:r>
          </w:p>
        </w:tc>
        <w:tc>
          <w:tcPr>
            <w:tcW w:w="1422" w:type="dxa"/>
          </w:tcPr>
          <w:p w14:paraId="3ADDA215" w14:textId="77777777" w:rsidR="003E2533" w:rsidRPr="00812930" w:rsidRDefault="003E2533" w:rsidP="006A5B00">
            <w:pPr>
              <w:pBdr>
                <w:bottom w:val="single" w:sz="4" w:space="1" w:color="auto"/>
              </w:pBdr>
              <w:spacing w:line="276" w:lineRule="auto"/>
              <w:jc w:val="center"/>
              <w:rPr>
                <w:rFonts w:ascii="Calibri" w:hAnsi="Calibri" w:cs="Calibri"/>
                <w:sz w:val="20"/>
                <w:szCs w:val="20"/>
              </w:rPr>
            </w:pPr>
            <w:r w:rsidRPr="00812930">
              <w:rPr>
                <w:rFonts w:ascii="Calibri" w:hAnsi="Calibri" w:cs="Calibri"/>
                <w:sz w:val="20"/>
                <w:szCs w:val="20"/>
              </w:rPr>
              <w:t>As currently reported</w:t>
            </w:r>
          </w:p>
        </w:tc>
      </w:tr>
      <w:tr w:rsidR="003E2533" w:rsidRPr="00812930" w14:paraId="5DE0113D" w14:textId="77777777" w:rsidTr="006A5B00">
        <w:trPr>
          <w:trHeight w:val="283"/>
        </w:trPr>
        <w:tc>
          <w:tcPr>
            <w:tcW w:w="4286" w:type="dxa"/>
            <w:vAlign w:val="bottom"/>
          </w:tcPr>
          <w:p w14:paraId="0749B80D" w14:textId="77777777" w:rsidR="003E2533" w:rsidRPr="00812930" w:rsidRDefault="003E2533" w:rsidP="006A5B00">
            <w:pPr>
              <w:widowControl w:val="0"/>
              <w:tabs>
                <w:tab w:val="left" w:pos="3436"/>
              </w:tabs>
              <w:overflowPunct w:val="0"/>
              <w:autoSpaceDE w:val="0"/>
              <w:autoSpaceDN w:val="0"/>
              <w:adjustRightInd w:val="0"/>
              <w:spacing w:line="276" w:lineRule="auto"/>
              <w:ind w:right="742"/>
              <w:jc w:val="thaiDistribute"/>
              <w:textAlignment w:val="baseline"/>
              <w:rPr>
                <w:rFonts w:ascii="Calibri" w:hAnsi="Calibri" w:cs="Calibri"/>
                <w:b/>
                <w:bCs/>
                <w:color w:val="000000"/>
                <w:spacing w:val="-6"/>
                <w:sz w:val="20"/>
                <w:szCs w:val="20"/>
              </w:rPr>
            </w:pPr>
            <w:r w:rsidRPr="00812930">
              <w:rPr>
                <w:rFonts w:ascii="Calibri" w:hAnsi="Calibri" w:cs="Calibri"/>
                <w:b/>
                <w:bCs/>
                <w:sz w:val="20"/>
                <w:szCs w:val="20"/>
              </w:rPr>
              <w:t>Statement of financial position</w:t>
            </w:r>
            <w:r w:rsidRPr="00812930">
              <w:rPr>
                <w:rFonts w:ascii="Calibri" w:hAnsi="Calibri" w:cs="Calibri"/>
                <w:b/>
                <w:bCs/>
                <w:sz w:val="20"/>
                <w:szCs w:val="20"/>
                <w:cs/>
              </w:rPr>
              <w:t xml:space="preserve"> </w:t>
            </w:r>
            <w:r w:rsidRPr="00812930">
              <w:rPr>
                <w:rFonts w:ascii="Calibri" w:hAnsi="Calibri" w:cs="Calibri"/>
                <w:b/>
                <w:bCs/>
                <w:sz w:val="20"/>
                <w:szCs w:val="20"/>
              </w:rPr>
              <w:t xml:space="preserve"> as at December 31, 2018</w:t>
            </w:r>
          </w:p>
        </w:tc>
        <w:tc>
          <w:tcPr>
            <w:tcW w:w="1418" w:type="dxa"/>
          </w:tcPr>
          <w:p w14:paraId="32269175" w14:textId="77777777" w:rsidR="003E2533" w:rsidRPr="00812930" w:rsidRDefault="003E2533" w:rsidP="006A5B00">
            <w:pPr>
              <w:spacing w:line="276" w:lineRule="auto"/>
              <w:jc w:val="right"/>
              <w:rPr>
                <w:rFonts w:ascii="Calibri" w:hAnsi="Calibri" w:cs="Calibri"/>
                <w:sz w:val="20"/>
                <w:szCs w:val="20"/>
              </w:rPr>
            </w:pPr>
          </w:p>
        </w:tc>
        <w:tc>
          <w:tcPr>
            <w:tcW w:w="1331" w:type="dxa"/>
          </w:tcPr>
          <w:p w14:paraId="0CA6FAF7" w14:textId="77777777" w:rsidR="003E2533" w:rsidRPr="00812930" w:rsidRDefault="003E2533" w:rsidP="006A5B00">
            <w:pPr>
              <w:spacing w:line="276" w:lineRule="auto"/>
              <w:jc w:val="right"/>
              <w:rPr>
                <w:rFonts w:ascii="Calibri" w:hAnsi="Calibri" w:cs="Calibri"/>
                <w:sz w:val="20"/>
                <w:szCs w:val="20"/>
              </w:rPr>
            </w:pPr>
          </w:p>
        </w:tc>
        <w:tc>
          <w:tcPr>
            <w:tcW w:w="1358" w:type="dxa"/>
          </w:tcPr>
          <w:p w14:paraId="7CF697D0" w14:textId="77777777" w:rsidR="003E2533" w:rsidRPr="00812930" w:rsidRDefault="003E2533" w:rsidP="006A5B00">
            <w:pPr>
              <w:spacing w:line="276" w:lineRule="auto"/>
              <w:jc w:val="right"/>
              <w:rPr>
                <w:rFonts w:ascii="Calibri" w:hAnsi="Calibri" w:cs="Calibri"/>
                <w:sz w:val="20"/>
                <w:szCs w:val="20"/>
              </w:rPr>
            </w:pPr>
          </w:p>
        </w:tc>
        <w:tc>
          <w:tcPr>
            <w:tcW w:w="1422" w:type="dxa"/>
          </w:tcPr>
          <w:p w14:paraId="1B2B0EB6" w14:textId="77777777" w:rsidR="003E2533" w:rsidRPr="00812930" w:rsidRDefault="003E2533" w:rsidP="006A5B00">
            <w:pPr>
              <w:spacing w:line="276" w:lineRule="auto"/>
              <w:jc w:val="right"/>
              <w:rPr>
                <w:rFonts w:ascii="Calibri" w:hAnsi="Calibri" w:cs="Calibri"/>
                <w:sz w:val="20"/>
                <w:szCs w:val="20"/>
              </w:rPr>
            </w:pPr>
          </w:p>
        </w:tc>
      </w:tr>
      <w:tr w:rsidR="003E2533" w:rsidRPr="00812930" w14:paraId="3472A182" w14:textId="77777777" w:rsidTr="006A5B00">
        <w:trPr>
          <w:trHeight w:val="283"/>
        </w:trPr>
        <w:tc>
          <w:tcPr>
            <w:tcW w:w="4286" w:type="dxa"/>
            <w:vAlign w:val="bottom"/>
          </w:tcPr>
          <w:p w14:paraId="7802490B" w14:textId="77777777" w:rsidR="003E2533" w:rsidRPr="00812930" w:rsidRDefault="003E2533" w:rsidP="006A5B00">
            <w:pPr>
              <w:widowControl w:val="0"/>
              <w:overflowPunct w:val="0"/>
              <w:autoSpaceDE w:val="0"/>
              <w:autoSpaceDN w:val="0"/>
              <w:adjustRightInd w:val="0"/>
              <w:spacing w:line="276" w:lineRule="auto"/>
              <w:ind w:right="-72"/>
              <w:jc w:val="both"/>
              <w:textAlignment w:val="baseline"/>
              <w:rPr>
                <w:rFonts w:ascii="Calibri" w:hAnsi="Calibri" w:cs="Calibri"/>
                <w:color w:val="000000"/>
                <w:sz w:val="20"/>
                <w:szCs w:val="20"/>
              </w:rPr>
            </w:pPr>
            <w:r w:rsidRPr="00812930">
              <w:rPr>
                <w:rFonts w:ascii="Calibri" w:hAnsi="Calibri" w:cs="Calibri"/>
                <w:b/>
                <w:bCs/>
                <w:color w:val="000000"/>
                <w:spacing w:val="-6"/>
                <w:sz w:val="20"/>
                <w:szCs w:val="20"/>
              </w:rPr>
              <w:t>Assets</w:t>
            </w:r>
          </w:p>
        </w:tc>
        <w:tc>
          <w:tcPr>
            <w:tcW w:w="1418" w:type="dxa"/>
          </w:tcPr>
          <w:p w14:paraId="0AB91CD1" w14:textId="77777777" w:rsidR="003E2533" w:rsidRPr="00812930" w:rsidRDefault="003E2533" w:rsidP="006A5B00">
            <w:pPr>
              <w:spacing w:line="276" w:lineRule="auto"/>
              <w:jc w:val="right"/>
              <w:rPr>
                <w:rFonts w:ascii="Calibri" w:hAnsi="Calibri" w:cs="Calibri"/>
                <w:sz w:val="20"/>
                <w:szCs w:val="20"/>
              </w:rPr>
            </w:pPr>
          </w:p>
        </w:tc>
        <w:tc>
          <w:tcPr>
            <w:tcW w:w="1331" w:type="dxa"/>
          </w:tcPr>
          <w:p w14:paraId="7A932E1A" w14:textId="77777777" w:rsidR="003E2533" w:rsidRPr="00812930" w:rsidRDefault="003E2533" w:rsidP="006A5B00">
            <w:pPr>
              <w:spacing w:line="276" w:lineRule="auto"/>
              <w:jc w:val="right"/>
              <w:rPr>
                <w:rFonts w:ascii="Calibri" w:hAnsi="Calibri" w:cs="Calibri"/>
                <w:sz w:val="20"/>
                <w:szCs w:val="20"/>
              </w:rPr>
            </w:pPr>
          </w:p>
        </w:tc>
        <w:tc>
          <w:tcPr>
            <w:tcW w:w="1358" w:type="dxa"/>
          </w:tcPr>
          <w:p w14:paraId="7B5C93C7" w14:textId="77777777" w:rsidR="003E2533" w:rsidRPr="00812930" w:rsidRDefault="003E2533" w:rsidP="006A5B00">
            <w:pPr>
              <w:spacing w:line="276" w:lineRule="auto"/>
              <w:jc w:val="right"/>
              <w:rPr>
                <w:rFonts w:ascii="Calibri" w:hAnsi="Calibri" w:cs="Calibri"/>
                <w:sz w:val="20"/>
                <w:szCs w:val="20"/>
              </w:rPr>
            </w:pPr>
          </w:p>
        </w:tc>
        <w:tc>
          <w:tcPr>
            <w:tcW w:w="1422" w:type="dxa"/>
          </w:tcPr>
          <w:p w14:paraId="299E2EB5" w14:textId="77777777" w:rsidR="003E2533" w:rsidRPr="00812930" w:rsidRDefault="003E2533" w:rsidP="006A5B00">
            <w:pPr>
              <w:spacing w:line="276" w:lineRule="auto"/>
              <w:jc w:val="right"/>
              <w:rPr>
                <w:rFonts w:ascii="Calibri" w:hAnsi="Calibri" w:cs="Calibri"/>
                <w:sz w:val="20"/>
                <w:szCs w:val="20"/>
              </w:rPr>
            </w:pPr>
          </w:p>
        </w:tc>
      </w:tr>
      <w:tr w:rsidR="003E2533" w:rsidRPr="00812930" w14:paraId="706C910C" w14:textId="77777777" w:rsidTr="006A5B00">
        <w:trPr>
          <w:trHeight w:val="283"/>
        </w:trPr>
        <w:tc>
          <w:tcPr>
            <w:tcW w:w="4286" w:type="dxa"/>
            <w:vAlign w:val="bottom"/>
          </w:tcPr>
          <w:p w14:paraId="2CAAC435" w14:textId="77777777" w:rsidR="003E2533" w:rsidRPr="00812930" w:rsidRDefault="003E2533" w:rsidP="006A5B00">
            <w:pPr>
              <w:widowControl w:val="0"/>
              <w:overflowPunct w:val="0"/>
              <w:autoSpaceDE w:val="0"/>
              <w:autoSpaceDN w:val="0"/>
              <w:adjustRightInd w:val="0"/>
              <w:spacing w:line="276" w:lineRule="auto"/>
              <w:ind w:right="-72"/>
              <w:jc w:val="both"/>
              <w:textAlignment w:val="baseline"/>
              <w:rPr>
                <w:rFonts w:ascii="Calibri" w:hAnsi="Calibri" w:cs="Calibri"/>
                <w:color w:val="000000"/>
                <w:spacing w:val="-6"/>
                <w:sz w:val="20"/>
                <w:szCs w:val="20"/>
              </w:rPr>
            </w:pPr>
            <w:r w:rsidRPr="00812930">
              <w:rPr>
                <w:rFonts w:ascii="Calibri" w:eastAsia="SimSun" w:hAnsi="Calibri" w:cs="Calibri"/>
                <w:sz w:val="20"/>
                <w:szCs w:val="20"/>
                <w:lang w:eastAsia="zh-CN"/>
              </w:rPr>
              <w:t>Trade and other receivables</w:t>
            </w:r>
          </w:p>
        </w:tc>
        <w:tc>
          <w:tcPr>
            <w:tcW w:w="1418" w:type="dxa"/>
            <w:vAlign w:val="bottom"/>
          </w:tcPr>
          <w:p w14:paraId="2E35DFC6" w14:textId="77777777" w:rsidR="003E2533" w:rsidRPr="00812930" w:rsidRDefault="00B153C8" w:rsidP="006A5B00">
            <w:pPr>
              <w:spacing w:line="276" w:lineRule="auto"/>
              <w:jc w:val="right"/>
              <w:rPr>
                <w:rFonts w:ascii="Calibri" w:hAnsi="Calibri" w:cs="Calibri"/>
                <w:sz w:val="20"/>
                <w:szCs w:val="20"/>
              </w:rPr>
            </w:pPr>
            <w:r w:rsidRPr="00812930">
              <w:rPr>
                <w:rFonts w:ascii="Calibri" w:hAnsi="Calibri" w:cs="Calibri"/>
                <w:sz w:val="20"/>
                <w:szCs w:val="20"/>
              </w:rPr>
              <w:t>4,471</w:t>
            </w:r>
          </w:p>
        </w:tc>
        <w:tc>
          <w:tcPr>
            <w:tcW w:w="1331" w:type="dxa"/>
            <w:vAlign w:val="bottom"/>
          </w:tcPr>
          <w:p w14:paraId="63D68372" w14:textId="77777777" w:rsidR="003E2533" w:rsidRPr="00812930" w:rsidRDefault="00B153C8" w:rsidP="006A5B00">
            <w:pPr>
              <w:spacing w:line="276" w:lineRule="auto"/>
              <w:jc w:val="center"/>
              <w:rPr>
                <w:rFonts w:ascii="Calibri" w:hAnsi="Calibri" w:cs="Calibri"/>
                <w:sz w:val="20"/>
                <w:szCs w:val="20"/>
              </w:rPr>
            </w:pPr>
            <w:r w:rsidRPr="00812930">
              <w:rPr>
                <w:rFonts w:ascii="Calibri" w:hAnsi="Calibri" w:cs="Calibri"/>
                <w:sz w:val="20"/>
                <w:szCs w:val="20"/>
              </w:rPr>
              <w:t>-</w:t>
            </w:r>
          </w:p>
        </w:tc>
        <w:tc>
          <w:tcPr>
            <w:tcW w:w="1358" w:type="dxa"/>
            <w:vAlign w:val="bottom"/>
          </w:tcPr>
          <w:p w14:paraId="377DA86C" w14:textId="77777777" w:rsidR="003E2533" w:rsidRPr="00812930" w:rsidRDefault="00B153C8" w:rsidP="006A5B00">
            <w:pPr>
              <w:spacing w:line="276" w:lineRule="auto"/>
              <w:ind w:right="-58"/>
              <w:jc w:val="right"/>
              <w:rPr>
                <w:rFonts w:ascii="Calibri" w:hAnsi="Calibri" w:cs="Calibri"/>
                <w:sz w:val="20"/>
                <w:szCs w:val="20"/>
              </w:rPr>
            </w:pPr>
            <w:r w:rsidRPr="00812930">
              <w:rPr>
                <w:rFonts w:ascii="Calibri" w:hAnsi="Calibri" w:cs="Calibri"/>
                <w:sz w:val="20"/>
                <w:szCs w:val="20"/>
              </w:rPr>
              <w:t>(4,471)</w:t>
            </w:r>
          </w:p>
        </w:tc>
        <w:tc>
          <w:tcPr>
            <w:tcW w:w="1422" w:type="dxa"/>
            <w:vAlign w:val="bottom"/>
          </w:tcPr>
          <w:p w14:paraId="6AB3024F" w14:textId="77777777" w:rsidR="003E2533" w:rsidRPr="00812930" w:rsidRDefault="00B153C8" w:rsidP="006A5B00">
            <w:pPr>
              <w:spacing w:line="276" w:lineRule="auto"/>
              <w:jc w:val="center"/>
              <w:rPr>
                <w:rFonts w:ascii="Calibri" w:hAnsi="Calibri" w:cs="Calibri"/>
                <w:sz w:val="20"/>
                <w:szCs w:val="20"/>
              </w:rPr>
            </w:pPr>
            <w:r w:rsidRPr="00812930">
              <w:rPr>
                <w:rFonts w:ascii="Calibri" w:hAnsi="Calibri" w:cs="Calibri"/>
                <w:sz w:val="20"/>
                <w:szCs w:val="20"/>
              </w:rPr>
              <w:t>-</w:t>
            </w:r>
          </w:p>
        </w:tc>
      </w:tr>
      <w:tr w:rsidR="003E2533" w:rsidRPr="00812930" w14:paraId="2E555F1D" w14:textId="77777777" w:rsidTr="006A5B00">
        <w:trPr>
          <w:trHeight w:val="283"/>
        </w:trPr>
        <w:tc>
          <w:tcPr>
            <w:tcW w:w="4286" w:type="dxa"/>
            <w:vAlign w:val="bottom"/>
          </w:tcPr>
          <w:p w14:paraId="10057F56" w14:textId="77777777" w:rsidR="003E2533" w:rsidRPr="00812930" w:rsidRDefault="003E2533" w:rsidP="006A5B00">
            <w:pPr>
              <w:widowControl w:val="0"/>
              <w:overflowPunct w:val="0"/>
              <w:autoSpaceDE w:val="0"/>
              <w:autoSpaceDN w:val="0"/>
              <w:adjustRightInd w:val="0"/>
              <w:spacing w:line="276" w:lineRule="auto"/>
              <w:ind w:left="176" w:right="-72"/>
              <w:jc w:val="both"/>
              <w:textAlignment w:val="baseline"/>
              <w:rPr>
                <w:rFonts w:ascii="Calibri" w:eastAsia="SimSun" w:hAnsi="Calibri" w:cs="Calibri"/>
                <w:sz w:val="20"/>
                <w:szCs w:val="20"/>
                <w:lang w:eastAsia="zh-CN"/>
              </w:rPr>
            </w:pPr>
            <w:r w:rsidRPr="00812930">
              <w:rPr>
                <w:rFonts w:ascii="Calibri" w:eastAsia="SimSun" w:hAnsi="Calibri" w:cs="Calibri"/>
                <w:sz w:val="20"/>
                <w:szCs w:val="20"/>
                <w:lang w:eastAsia="zh-CN"/>
              </w:rPr>
              <w:t>Related parties</w:t>
            </w:r>
          </w:p>
        </w:tc>
        <w:tc>
          <w:tcPr>
            <w:tcW w:w="1418" w:type="dxa"/>
          </w:tcPr>
          <w:p w14:paraId="3DF2B107" w14:textId="77777777" w:rsidR="003E2533" w:rsidRPr="00812930" w:rsidRDefault="00B153C8" w:rsidP="006A5B00">
            <w:pPr>
              <w:spacing w:line="276" w:lineRule="auto"/>
              <w:jc w:val="center"/>
              <w:rPr>
                <w:rFonts w:ascii="Calibri" w:hAnsi="Calibri" w:cs="Calibri"/>
                <w:sz w:val="20"/>
                <w:szCs w:val="20"/>
              </w:rPr>
            </w:pPr>
            <w:r w:rsidRPr="00812930">
              <w:rPr>
                <w:rFonts w:ascii="Calibri" w:hAnsi="Calibri" w:cs="Calibri"/>
                <w:sz w:val="20"/>
                <w:szCs w:val="20"/>
              </w:rPr>
              <w:t>-</w:t>
            </w:r>
          </w:p>
        </w:tc>
        <w:tc>
          <w:tcPr>
            <w:tcW w:w="1331" w:type="dxa"/>
          </w:tcPr>
          <w:p w14:paraId="227E2885" w14:textId="77777777" w:rsidR="003E2533" w:rsidRPr="00812930" w:rsidRDefault="00B153C8" w:rsidP="006A5B00">
            <w:pPr>
              <w:spacing w:line="276" w:lineRule="auto"/>
              <w:jc w:val="center"/>
              <w:rPr>
                <w:rFonts w:ascii="Calibri" w:hAnsi="Calibri" w:cs="Calibri"/>
                <w:sz w:val="20"/>
                <w:szCs w:val="20"/>
              </w:rPr>
            </w:pPr>
            <w:r w:rsidRPr="00812930">
              <w:rPr>
                <w:rFonts w:ascii="Calibri" w:hAnsi="Calibri" w:cs="Calibri"/>
                <w:sz w:val="20"/>
                <w:szCs w:val="20"/>
              </w:rPr>
              <w:t>-</w:t>
            </w:r>
          </w:p>
        </w:tc>
        <w:tc>
          <w:tcPr>
            <w:tcW w:w="1358" w:type="dxa"/>
          </w:tcPr>
          <w:p w14:paraId="5CE53B06" w14:textId="77777777" w:rsidR="003E2533" w:rsidRPr="00812930" w:rsidRDefault="00B153C8" w:rsidP="006A5B00">
            <w:pPr>
              <w:spacing w:line="276" w:lineRule="auto"/>
              <w:jc w:val="right"/>
              <w:rPr>
                <w:rFonts w:ascii="Calibri" w:hAnsi="Calibri" w:cs="Calibri"/>
                <w:sz w:val="20"/>
                <w:szCs w:val="20"/>
              </w:rPr>
            </w:pPr>
            <w:r w:rsidRPr="00812930">
              <w:rPr>
                <w:rFonts w:ascii="Calibri" w:hAnsi="Calibri" w:cs="Calibri"/>
                <w:sz w:val="20"/>
                <w:szCs w:val="20"/>
              </w:rPr>
              <w:t>2,034</w:t>
            </w:r>
          </w:p>
        </w:tc>
        <w:tc>
          <w:tcPr>
            <w:tcW w:w="1422" w:type="dxa"/>
          </w:tcPr>
          <w:p w14:paraId="611644AC" w14:textId="77777777" w:rsidR="003E2533" w:rsidRPr="00812930" w:rsidRDefault="00B153C8" w:rsidP="006A5B00">
            <w:pPr>
              <w:spacing w:line="276" w:lineRule="auto"/>
              <w:jc w:val="right"/>
              <w:rPr>
                <w:rFonts w:ascii="Calibri" w:hAnsi="Calibri" w:cs="Calibri"/>
                <w:sz w:val="20"/>
                <w:szCs w:val="20"/>
              </w:rPr>
            </w:pPr>
            <w:r w:rsidRPr="00812930">
              <w:rPr>
                <w:rFonts w:ascii="Calibri" w:hAnsi="Calibri" w:cs="Calibri"/>
                <w:sz w:val="20"/>
                <w:szCs w:val="20"/>
              </w:rPr>
              <w:t>2,034</w:t>
            </w:r>
          </w:p>
        </w:tc>
      </w:tr>
      <w:tr w:rsidR="003E2533" w:rsidRPr="00812930" w14:paraId="3576CABE" w14:textId="77777777" w:rsidTr="006A5B00">
        <w:trPr>
          <w:trHeight w:val="283"/>
        </w:trPr>
        <w:tc>
          <w:tcPr>
            <w:tcW w:w="4286" w:type="dxa"/>
            <w:vAlign w:val="bottom"/>
          </w:tcPr>
          <w:p w14:paraId="1C2EB334" w14:textId="77777777" w:rsidR="003E2533" w:rsidRPr="00812930" w:rsidRDefault="003E2533" w:rsidP="006A5B00">
            <w:pPr>
              <w:widowControl w:val="0"/>
              <w:overflowPunct w:val="0"/>
              <w:autoSpaceDE w:val="0"/>
              <w:autoSpaceDN w:val="0"/>
              <w:adjustRightInd w:val="0"/>
              <w:spacing w:line="276" w:lineRule="auto"/>
              <w:ind w:left="176" w:right="-72"/>
              <w:jc w:val="both"/>
              <w:textAlignment w:val="baseline"/>
              <w:rPr>
                <w:rFonts w:ascii="Calibri" w:hAnsi="Calibri" w:cs="Calibri"/>
                <w:color w:val="000000"/>
                <w:spacing w:val="-6"/>
                <w:sz w:val="20"/>
                <w:szCs w:val="20"/>
                <w:cs/>
              </w:rPr>
            </w:pPr>
            <w:r w:rsidRPr="00812930">
              <w:rPr>
                <w:rFonts w:ascii="Calibri" w:eastAsia="SimSun" w:hAnsi="Calibri" w:cs="Calibri"/>
                <w:sz w:val="20"/>
                <w:szCs w:val="20"/>
                <w:lang w:eastAsia="zh-CN"/>
              </w:rPr>
              <w:t>Other parties</w:t>
            </w:r>
          </w:p>
        </w:tc>
        <w:tc>
          <w:tcPr>
            <w:tcW w:w="1418" w:type="dxa"/>
          </w:tcPr>
          <w:p w14:paraId="469D994C" w14:textId="77777777" w:rsidR="003E2533" w:rsidRPr="00812930" w:rsidRDefault="00B153C8" w:rsidP="006A5B00">
            <w:pPr>
              <w:spacing w:line="276" w:lineRule="auto"/>
              <w:jc w:val="center"/>
              <w:rPr>
                <w:rFonts w:ascii="Calibri" w:hAnsi="Calibri" w:cs="Calibri"/>
                <w:sz w:val="20"/>
                <w:szCs w:val="20"/>
              </w:rPr>
            </w:pPr>
            <w:r w:rsidRPr="00812930">
              <w:rPr>
                <w:rFonts w:ascii="Calibri" w:hAnsi="Calibri" w:cs="Calibri"/>
                <w:sz w:val="20"/>
                <w:szCs w:val="20"/>
              </w:rPr>
              <w:t>-</w:t>
            </w:r>
          </w:p>
        </w:tc>
        <w:tc>
          <w:tcPr>
            <w:tcW w:w="1331" w:type="dxa"/>
          </w:tcPr>
          <w:p w14:paraId="270ED66C" w14:textId="77777777" w:rsidR="003E2533" w:rsidRPr="00812930" w:rsidRDefault="00B153C8" w:rsidP="006A5B00">
            <w:pPr>
              <w:spacing w:line="276" w:lineRule="auto"/>
              <w:jc w:val="center"/>
              <w:rPr>
                <w:rFonts w:ascii="Calibri" w:hAnsi="Calibri" w:cs="Calibri"/>
                <w:sz w:val="20"/>
                <w:szCs w:val="20"/>
              </w:rPr>
            </w:pPr>
            <w:r w:rsidRPr="00812930">
              <w:rPr>
                <w:rFonts w:ascii="Calibri" w:hAnsi="Calibri" w:cs="Calibri"/>
                <w:sz w:val="20"/>
                <w:szCs w:val="20"/>
              </w:rPr>
              <w:t>-</w:t>
            </w:r>
          </w:p>
        </w:tc>
        <w:tc>
          <w:tcPr>
            <w:tcW w:w="1358" w:type="dxa"/>
          </w:tcPr>
          <w:p w14:paraId="7F44B097" w14:textId="77777777" w:rsidR="003E2533" w:rsidRPr="00812930" w:rsidRDefault="00B153C8" w:rsidP="006A5B00">
            <w:pPr>
              <w:spacing w:line="276" w:lineRule="auto"/>
              <w:jc w:val="right"/>
              <w:rPr>
                <w:rFonts w:ascii="Calibri" w:hAnsi="Calibri" w:cs="Calibri"/>
                <w:sz w:val="20"/>
                <w:szCs w:val="20"/>
              </w:rPr>
            </w:pPr>
            <w:r w:rsidRPr="00812930">
              <w:rPr>
                <w:rFonts w:ascii="Calibri" w:hAnsi="Calibri" w:cs="Calibri"/>
                <w:sz w:val="20"/>
                <w:szCs w:val="20"/>
              </w:rPr>
              <w:t>2,437</w:t>
            </w:r>
          </w:p>
        </w:tc>
        <w:tc>
          <w:tcPr>
            <w:tcW w:w="1422" w:type="dxa"/>
          </w:tcPr>
          <w:p w14:paraId="09379C60" w14:textId="77777777" w:rsidR="003E2533" w:rsidRPr="00812930" w:rsidRDefault="00B153C8" w:rsidP="006A5B00">
            <w:pPr>
              <w:spacing w:line="276" w:lineRule="auto"/>
              <w:jc w:val="right"/>
              <w:rPr>
                <w:rFonts w:ascii="Calibri" w:hAnsi="Calibri" w:cs="Calibri"/>
                <w:sz w:val="20"/>
                <w:szCs w:val="20"/>
              </w:rPr>
            </w:pPr>
            <w:r w:rsidRPr="00812930">
              <w:rPr>
                <w:rFonts w:ascii="Calibri" w:hAnsi="Calibri" w:cs="Calibri"/>
                <w:sz w:val="20"/>
                <w:szCs w:val="20"/>
              </w:rPr>
              <w:t>2,437</w:t>
            </w:r>
          </w:p>
        </w:tc>
      </w:tr>
      <w:tr w:rsidR="003E2533" w:rsidRPr="00812930" w14:paraId="6C2B4B56" w14:textId="77777777" w:rsidTr="006A5B00">
        <w:trPr>
          <w:trHeight w:val="113"/>
        </w:trPr>
        <w:tc>
          <w:tcPr>
            <w:tcW w:w="4286" w:type="dxa"/>
            <w:vAlign w:val="bottom"/>
          </w:tcPr>
          <w:p w14:paraId="294CB9E2" w14:textId="77777777" w:rsidR="003E2533" w:rsidRPr="00812930" w:rsidRDefault="003E2533" w:rsidP="006A5B00">
            <w:pPr>
              <w:widowControl w:val="0"/>
              <w:overflowPunct w:val="0"/>
              <w:autoSpaceDE w:val="0"/>
              <w:autoSpaceDN w:val="0"/>
              <w:adjustRightInd w:val="0"/>
              <w:spacing w:line="140" w:lineRule="exact"/>
              <w:ind w:right="-72"/>
              <w:jc w:val="both"/>
              <w:textAlignment w:val="baseline"/>
              <w:rPr>
                <w:rFonts w:ascii="Calibri" w:hAnsi="Calibri" w:cs="Calibri"/>
                <w:color w:val="000000"/>
                <w:spacing w:val="-6"/>
                <w:sz w:val="20"/>
                <w:szCs w:val="20"/>
                <w:cs/>
              </w:rPr>
            </w:pPr>
          </w:p>
        </w:tc>
        <w:tc>
          <w:tcPr>
            <w:tcW w:w="1418" w:type="dxa"/>
          </w:tcPr>
          <w:p w14:paraId="7F83EB4A" w14:textId="77777777" w:rsidR="003E2533" w:rsidRPr="00812930" w:rsidRDefault="003E2533" w:rsidP="006A5B00">
            <w:pPr>
              <w:spacing w:line="140" w:lineRule="exact"/>
              <w:jc w:val="right"/>
              <w:rPr>
                <w:rFonts w:ascii="Calibri" w:hAnsi="Calibri" w:cs="Calibri"/>
                <w:sz w:val="20"/>
                <w:szCs w:val="20"/>
              </w:rPr>
            </w:pPr>
          </w:p>
        </w:tc>
        <w:tc>
          <w:tcPr>
            <w:tcW w:w="1331" w:type="dxa"/>
          </w:tcPr>
          <w:p w14:paraId="02E66E12" w14:textId="77777777" w:rsidR="003E2533" w:rsidRPr="00812930" w:rsidRDefault="003E2533" w:rsidP="006A5B00">
            <w:pPr>
              <w:spacing w:line="140" w:lineRule="exact"/>
              <w:jc w:val="right"/>
              <w:rPr>
                <w:rFonts w:ascii="Calibri" w:hAnsi="Calibri" w:cs="Calibri"/>
                <w:sz w:val="20"/>
                <w:szCs w:val="20"/>
              </w:rPr>
            </w:pPr>
          </w:p>
        </w:tc>
        <w:tc>
          <w:tcPr>
            <w:tcW w:w="1358" w:type="dxa"/>
          </w:tcPr>
          <w:p w14:paraId="5D196980" w14:textId="77777777" w:rsidR="003E2533" w:rsidRPr="00812930" w:rsidRDefault="003E2533" w:rsidP="006A5B00">
            <w:pPr>
              <w:spacing w:line="140" w:lineRule="exact"/>
              <w:jc w:val="center"/>
              <w:rPr>
                <w:rFonts w:ascii="Calibri" w:hAnsi="Calibri" w:cs="Calibri"/>
                <w:sz w:val="20"/>
                <w:szCs w:val="20"/>
              </w:rPr>
            </w:pPr>
          </w:p>
        </w:tc>
        <w:tc>
          <w:tcPr>
            <w:tcW w:w="1422" w:type="dxa"/>
          </w:tcPr>
          <w:p w14:paraId="32F13FDA" w14:textId="77777777" w:rsidR="003E2533" w:rsidRPr="00812930" w:rsidRDefault="003E2533" w:rsidP="006A5B00">
            <w:pPr>
              <w:spacing w:line="140" w:lineRule="exact"/>
              <w:jc w:val="right"/>
              <w:rPr>
                <w:rFonts w:ascii="Calibri" w:hAnsi="Calibri" w:cs="Calibri"/>
                <w:sz w:val="20"/>
                <w:szCs w:val="20"/>
              </w:rPr>
            </w:pPr>
          </w:p>
        </w:tc>
      </w:tr>
      <w:tr w:rsidR="003E2533" w:rsidRPr="00812930" w14:paraId="1BD9DD57" w14:textId="77777777" w:rsidTr="006A5B00">
        <w:trPr>
          <w:trHeight w:val="283"/>
        </w:trPr>
        <w:tc>
          <w:tcPr>
            <w:tcW w:w="4286" w:type="dxa"/>
            <w:vAlign w:val="bottom"/>
          </w:tcPr>
          <w:p w14:paraId="53F60479" w14:textId="77777777" w:rsidR="003E2533" w:rsidRPr="00812930" w:rsidRDefault="003E2533" w:rsidP="006A5B00">
            <w:pPr>
              <w:widowControl w:val="0"/>
              <w:overflowPunct w:val="0"/>
              <w:autoSpaceDE w:val="0"/>
              <w:autoSpaceDN w:val="0"/>
              <w:adjustRightInd w:val="0"/>
              <w:spacing w:line="276" w:lineRule="auto"/>
              <w:ind w:right="-72"/>
              <w:jc w:val="thaiDistribute"/>
              <w:textAlignment w:val="baseline"/>
              <w:rPr>
                <w:rFonts w:ascii="Calibri" w:eastAsia="SimSun" w:hAnsi="Calibri" w:cs="Calibri"/>
                <w:b/>
                <w:bCs/>
                <w:sz w:val="20"/>
                <w:szCs w:val="20"/>
                <w:cs/>
                <w:lang w:eastAsia="zh-CN"/>
              </w:rPr>
            </w:pPr>
            <w:r w:rsidRPr="00812930">
              <w:rPr>
                <w:rFonts w:ascii="Calibri" w:eastAsia="SimSun" w:hAnsi="Calibri" w:cs="Calibri"/>
                <w:b/>
                <w:bCs/>
                <w:sz w:val="20"/>
                <w:szCs w:val="20"/>
                <w:lang w:eastAsia="zh-CN"/>
              </w:rPr>
              <w:t>Liabilities and shareholders’ equity</w:t>
            </w:r>
          </w:p>
        </w:tc>
        <w:tc>
          <w:tcPr>
            <w:tcW w:w="1418" w:type="dxa"/>
          </w:tcPr>
          <w:p w14:paraId="201674E5" w14:textId="77777777" w:rsidR="003E2533" w:rsidRPr="00812930" w:rsidRDefault="003E2533" w:rsidP="006A5B00">
            <w:pPr>
              <w:spacing w:line="276" w:lineRule="auto"/>
              <w:jc w:val="right"/>
              <w:rPr>
                <w:rFonts w:ascii="Calibri" w:hAnsi="Calibri" w:cs="Calibri"/>
                <w:sz w:val="20"/>
                <w:szCs w:val="20"/>
              </w:rPr>
            </w:pPr>
          </w:p>
        </w:tc>
        <w:tc>
          <w:tcPr>
            <w:tcW w:w="1331" w:type="dxa"/>
          </w:tcPr>
          <w:p w14:paraId="188F2DFD" w14:textId="77777777" w:rsidR="003E2533" w:rsidRPr="00812930" w:rsidRDefault="003E2533" w:rsidP="006A5B00">
            <w:pPr>
              <w:spacing w:line="276" w:lineRule="auto"/>
              <w:jc w:val="right"/>
              <w:rPr>
                <w:rFonts w:ascii="Calibri" w:hAnsi="Calibri" w:cs="Calibri"/>
                <w:sz w:val="20"/>
                <w:szCs w:val="20"/>
              </w:rPr>
            </w:pPr>
          </w:p>
        </w:tc>
        <w:tc>
          <w:tcPr>
            <w:tcW w:w="1358" w:type="dxa"/>
          </w:tcPr>
          <w:p w14:paraId="47E4109C" w14:textId="77777777" w:rsidR="003E2533" w:rsidRPr="00812930" w:rsidRDefault="003E2533" w:rsidP="006A5B00">
            <w:pPr>
              <w:spacing w:line="276" w:lineRule="auto"/>
              <w:jc w:val="right"/>
              <w:rPr>
                <w:rFonts w:ascii="Calibri" w:hAnsi="Calibri" w:cs="Calibri"/>
                <w:sz w:val="20"/>
                <w:szCs w:val="20"/>
              </w:rPr>
            </w:pPr>
          </w:p>
        </w:tc>
        <w:tc>
          <w:tcPr>
            <w:tcW w:w="1422" w:type="dxa"/>
          </w:tcPr>
          <w:p w14:paraId="135E1860" w14:textId="77777777" w:rsidR="003E2533" w:rsidRPr="00812930" w:rsidRDefault="003E2533" w:rsidP="006A5B00">
            <w:pPr>
              <w:spacing w:line="276" w:lineRule="auto"/>
              <w:jc w:val="right"/>
              <w:rPr>
                <w:rFonts w:ascii="Calibri" w:hAnsi="Calibri" w:cs="Calibri"/>
                <w:sz w:val="20"/>
                <w:szCs w:val="20"/>
              </w:rPr>
            </w:pPr>
          </w:p>
        </w:tc>
      </w:tr>
      <w:tr w:rsidR="003E2533" w:rsidRPr="00812930" w14:paraId="70B96DEC" w14:textId="77777777" w:rsidTr="006A5B00">
        <w:trPr>
          <w:trHeight w:val="283"/>
        </w:trPr>
        <w:tc>
          <w:tcPr>
            <w:tcW w:w="4286" w:type="dxa"/>
            <w:vAlign w:val="bottom"/>
          </w:tcPr>
          <w:p w14:paraId="100D0A81" w14:textId="77777777" w:rsidR="003E2533" w:rsidRPr="00812930" w:rsidRDefault="003E2533" w:rsidP="006A5B00">
            <w:pPr>
              <w:widowControl w:val="0"/>
              <w:overflowPunct w:val="0"/>
              <w:autoSpaceDE w:val="0"/>
              <w:autoSpaceDN w:val="0"/>
              <w:adjustRightInd w:val="0"/>
              <w:spacing w:line="276" w:lineRule="auto"/>
              <w:ind w:right="-72"/>
              <w:jc w:val="thaiDistribute"/>
              <w:textAlignment w:val="baseline"/>
              <w:rPr>
                <w:rFonts w:ascii="Calibri" w:eastAsia="SimSun" w:hAnsi="Calibri" w:cs="Calibri"/>
                <w:b/>
                <w:bCs/>
                <w:sz w:val="20"/>
                <w:szCs w:val="20"/>
                <w:cs/>
                <w:lang w:eastAsia="zh-CN"/>
              </w:rPr>
            </w:pPr>
            <w:r w:rsidRPr="00812930">
              <w:rPr>
                <w:rFonts w:ascii="Calibri" w:eastAsia="SimSun" w:hAnsi="Calibri" w:cs="Calibri"/>
                <w:b/>
                <w:bCs/>
                <w:sz w:val="20"/>
                <w:szCs w:val="20"/>
                <w:lang w:eastAsia="zh-CN"/>
              </w:rPr>
              <w:t>Liabilities</w:t>
            </w:r>
          </w:p>
        </w:tc>
        <w:tc>
          <w:tcPr>
            <w:tcW w:w="1418" w:type="dxa"/>
          </w:tcPr>
          <w:p w14:paraId="5F58BDAB" w14:textId="77777777" w:rsidR="003E2533" w:rsidRPr="00812930" w:rsidRDefault="003E2533" w:rsidP="006A5B00">
            <w:pPr>
              <w:spacing w:line="276" w:lineRule="auto"/>
              <w:jc w:val="right"/>
              <w:rPr>
                <w:rFonts w:ascii="Calibri" w:hAnsi="Calibri" w:cs="Calibri"/>
                <w:sz w:val="20"/>
                <w:szCs w:val="20"/>
              </w:rPr>
            </w:pPr>
          </w:p>
        </w:tc>
        <w:tc>
          <w:tcPr>
            <w:tcW w:w="1331" w:type="dxa"/>
          </w:tcPr>
          <w:p w14:paraId="6A713BE9" w14:textId="77777777" w:rsidR="003E2533" w:rsidRPr="00812930" w:rsidRDefault="003E2533" w:rsidP="006A5B00">
            <w:pPr>
              <w:spacing w:line="276" w:lineRule="auto"/>
              <w:jc w:val="center"/>
              <w:rPr>
                <w:rFonts w:ascii="Calibri" w:hAnsi="Calibri" w:cs="Calibri"/>
                <w:sz w:val="20"/>
                <w:szCs w:val="20"/>
              </w:rPr>
            </w:pPr>
          </w:p>
        </w:tc>
        <w:tc>
          <w:tcPr>
            <w:tcW w:w="1358" w:type="dxa"/>
          </w:tcPr>
          <w:p w14:paraId="15143DFA" w14:textId="77777777" w:rsidR="003E2533" w:rsidRPr="00812930" w:rsidRDefault="003E2533" w:rsidP="006A5B00">
            <w:pPr>
              <w:spacing w:line="276" w:lineRule="auto"/>
              <w:ind w:right="-58"/>
              <w:jc w:val="right"/>
              <w:rPr>
                <w:rFonts w:ascii="Calibri" w:hAnsi="Calibri" w:cs="Calibri"/>
                <w:sz w:val="20"/>
                <w:szCs w:val="20"/>
              </w:rPr>
            </w:pPr>
          </w:p>
        </w:tc>
        <w:tc>
          <w:tcPr>
            <w:tcW w:w="1422" w:type="dxa"/>
          </w:tcPr>
          <w:p w14:paraId="449A5B9D" w14:textId="77777777" w:rsidR="003E2533" w:rsidRPr="00812930" w:rsidRDefault="003E2533" w:rsidP="006A5B00">
            <w:pPr>
              <w:spacing w:line="276" w:lineRule="auto"/>
              <w:jc w:val="center"/>
              <w:rPr>
                <w:rFonts w:ascii="Calibri" w:hAnsi="Calibri" w:cs="Calibri"/>
                <w:sz w:val="20"/>
                <w:szCs w:val="20"/>
              </w:rPr>
            </w:pPr>
          </w:p>
        </w:tc>
      </w:tr>
      <w:tr w:rsidR="003E2533" w:rsidRPr="00812930" w14:paraId="7819711A" w14:textId="77777777" w:rsidTr="006A5B00">
        <w:trPr>
          <w:trHeight w:val="283"/>
        </w:trPr>
        <w:tc>
          <w:tcPr>
            <w:tcW w:w="4286" w:type="dxa"/>
            <w:vAlign w:val="bottom"/>
          </w:tcPr>
          <w:p w14:paraId="14BAF96A" w14:textId="77777777" w:rsidR="003E2533" w:rsidRPr="00812930" w:rsidRDefault="0023607E" w:rsidP="006A5B00">
            <w:pPr>
              <w:widowControl w:val="0"/>
              <w:overflowPunct w:val="0"/>
              <w:autoSpaceDE w:val="0"/>
              <w:autoSpaceDN w:val="0"/>
              <w:adjustRightInd w:val="0"/>
              <w:spacing w:line="276" w:lineRule="auto"/>
              <w:ind w:right="-72"/>
              <w:jc w:val="thaiDistribute"/>
              <w:textAlignment w:val="baseline"/>
              <w:rPr>
                <w:rFonts w:ascii="Calibri" w:hAnsi="Calibri" w:cs="Calibri"/>
                <w:color w:val="000000"/>
                <w:spacing w:val="-6"/>
                <w:sz w:val="20"/>
                <w:szCs w:val="20"/>
                <w:cs/>
              </w:rPr>
            </w:pPr>
            <w:r w:rsidRPr="00812930">
              <w:rPr>
                <w:rFonts w:ascii="Calibri" w:eastAsia="SimSun" w:hAnsi="Calibri" w:cs="Calibri"/>
                <w:sz w:val="20"/>
                <w:szCs w:val="20"/>
                <w:lang w:eastAsia="zh-CN"/>
              </w:rPr>
              <w:t>O</w:t>
            </w:r>
            <w:r w:rsidR="003E2533" w:rsidRPr="00812930">
              <w:rPr>
                <w:rFonts w:ascii="Calibri" w:eastAsia="SimSun" w:hAnsi="Calibri" w:cs="Calibri"/>
                <w:sz w:val="20"/>
                <w:szCs w:val="20"/>
                <w:lang w:eastAsia="zh-CN"/>
              </w:rPr>
              <w:t>ther payables</w:t>
            </w:r>
          </w:p>
        </w:tc>
        <w:tc>
          <w:tcPr>
            <w:tcW w:w="1418" w:type="dxa"/>
          </w:tcPr>
          <w:p w14:paraId="63FF0297" w14:textId="77777777" w:rsidR="003E2533" w:rsidRPr="00812930" w:rsidRDefault="00B153C8" w:rsidP="006A5B00">
            <w:pPr>
              <w:spacing w:line="276" w:lineRule="auto"/>
              <w:jc w:val="right"/>
              <w:rPr>
                <w:rFonts w:ascii="Calibri" w:hAnsi="Calibri" w:cs="Calibri"/>
                <w:sz w:val="20"/>
                <w:szCs w:val="20"/>
              </w:rPr>
            </w:pPr>
            <w:r w:rsidRPr="00812930">
              <w:rPr>
                <w:rFonts w:ascii="Calibri" w:hAnsi="Calibri" w:cs="Calibri"/>
                <w:sz w:val="20"/>
                <w:szCs w:val="20"/>
              </w:rPr>
              <w:t>20,620</w:t>
            </w:r>
          </w:p>
        </w:tc>
        <w:tc>
          <w:tcPr>
            <w:tcW w:w="1331" w:type="dxa"/>
          </w:tcPr>
          <w:p w14:paraId="491345B4" w14:textId="77777777" w:rsidR="003E2533" w:rsidRPr="00812930" w:rsidRDefault="00B153C8" w:rsidP="006A5B00">
            <w:pPr>
              <w:spacing w:line="276" w:lineRule="auto"/>
              <w:jc w:val="center"/>
              <w:rPr>
                <w:rFonts w:ascii="Calibri" w:hAnsi="Calibri" w:cs="Calibri"/>
                <w:sz w:val="20"/>
                <w:szCs w:val="20"/>
              </w:rPr>
            </w:pPr>
            <w:r w:rsidRPr="00812930">
              <w:rPr>
                <w:rFonts w:ascii="Calibri" w:hAnsi="Calibri" w:cs="Calibri"/>
                <w:sz w:val="20"/>
                <w:szCs w:val="20"/>
              </w:rPr>
              <w:t>-</w:t>
            </w:r>
          </w:p>
        </w:tc>
        <w:tc>
          <w:tcPr>
            <w:tcW w:w="1358" w:type="dxa"/>
          </w:tcPr>
          <w:p w14:paraId="0365E4FC" w14:textId="77777777" w:rsidR="003E2533" w:rsidRPr="00812930" w:rsidRDefault="00B153C8" w:rsidP="006A5B00">
            <w:pPr>
              <w:spacing w:line="276" w:lineRule="auto"/>
              <w:ind w:right="-58"/>
              <w:jc w:val="right"/>
              <w:rPr>
                <w:rFonts w:ascii="Calibri" w:hAnsi="Calibri" w:cs="Calibri"/>
                <w:sz w:val="20"/>
                <w:szCs w:val="20"/>
              </w:rPr>
            </w:pPr>
            <w:r w:rsidRPr="00812930">
              <w:rPr>
                <w:rFonts w:ascii="Calibri" w:hAnsi="Calibri" w:cs="Calibri"/>
                <w:sz w:val="20"/>
                <w:szCs w:val="20"/>
              </w:rPr>
              <w:t>(20,620)</w:t>
            </w:r>
          </w:p>
        </w:tc>
        <w:tc>
          <w:tcPr>
            <w:tcW w:w="1422" w:type="dxa"/>
          </w:tcPr>
          <w:p w14:paraId="770E3BCF" w14:textId="77777777" w:rsidR="003E2533" w:rsidRPr="00812930" w:rsidRDefault="00B153C8" w:rsidP="006A5B00">
            <w:pPr>
              <w:spacing w:line="276" w:lineRule="auto"/>
              <w:jc w:val="center"/>
              <w:rPr>
                <w:rFonts w:ascii="Calibri" w:hAnsi="Calibri" w:cs="Calibri"/>
                <w:sz w:val="20"/>
                <w:szCs w:val="20"/>
              </w:rPr>
            </w:pPr>
            <w:r w:rsidRPr="00812930">
              <w:rPr>
                <w:rFonts w:ascii="Calibri" w:hAnsi="Calibri" w:cs="Calibri"/>
                <w:sz w:val="20"/>
                <w:szCs w:val="20"/>
              </w:rPr>
              <w:t>-</w:t>
            </w:r>
          </w:p>
        </w:tc>
      </w:tr>
      <w:tr w:rsidR="003E2533" w:rsidRPr="00812930" w14:paraId="084D2639" w14:textId="77777777" w:rsidTr="006A5B00">
        <w:trPr>
          <w:trHeight w:val="283"/>
        </w:trPr>
        <w:tc>
          <w:tcPr>
            <w:tcW w:w="4286" w:type="dxa"/>
            <w:vAlign w:val="bottom"/>
          </w:tcPr>
          <w:p w14:paraId="0314EADC" w14:textId="77777777" w:rsidR="003E2533" w:rsidRPr="00812930" w:rsidRDefault="003E2533" w:rsidP="006A5B00">
            <w:pPr>
              <w:widowControl w:val="0"/>
              <w:overflowPunct w:val="0"/>
              <w:autoSpaceDE w:val="0"/>
              <w:autoSpaceDN w:val="0"/>
              <w:adjustRightInd w:val="0"/>
              <w:spacing w:line="276" w:lineRule="auto"/>
              <w:ind w:left="176" w:right="-72"/>
              <w:jc w:val="thaiDistribute"/>
              <w:textAlignment w:val="baseline"/>
              <w:rPr>
                <w:rFonts w:ascii="Calibri" w:eastAsia="SimSun" w:hAnsi="Calibri" w:cs="Calibri"/>
                <w:sz w:val="20"/>
                <w:szCs w:val="20"/>
                <w:lang w:eastAsia="zh-CN"/>
              </w:rPr>
            </w:pPr>
            <w:r w:rsidRPr="00812930">
              <w:rPr>
                <w:rFonts w:ascii="Calibri" w:eastAsia="SimSun" w:hAnsi="Calibri" w:cs="Calibri"/>
                <w:sz w:val="20"/>
                <w:szCs w:val="20"/>
                <w:lang w:eastAsia="zh-CN"/>
              </w:rPr>
              <w:t>Related parties</w:t>
            </w:r>
          </w:p>
        </w:tc>
        <w:tc>
          <w:tcPr>
            <w:tcW w:w="1418" w:type="dxa"/>
          </w:tcPr>
          <w:p w14:paraId="5482A980" w14:textId="77777777" w:rsidR="003E2533" w:rsidRPr="00812930" w:rsidRDefault="00B153C8" w:rsidP="006A5B00">
            <w:pPr>
              <w:spacing w:line="276" w:lineRule="auto"/>
              <w:jc w:val="center"/>
              <w:rPr>
                <w:rFonts w:ascii="Calibri" w:hAnsi="Calibri" w:cs="Calibri"/>
                <w:sz w:val="20"/>
                <w:szCs w:val="20"/>
              </w:rPr>
            </w:pPr>
            <w:r w:rsidRPr="00812930">
              <w:rPr>
                <w:rFonts w:ascii="Calibri" w:hAnsi="Calibri" w:cs="Calibri"/>
                <w:sz w:val="20"/>
                <w:szCs w:val="20"/>
              </w:rPr>
              <w:t>-</w:t>
            </w:r>
          </w:p>
        </w:tc>
        <w:tc>
          <w:tcPr>
            <w:tcW w:w="1331" w:type="dxa"/>
          </w:tcPr>
          <w:p w14:paraId="33AD7A74" w14:textId="77777777" w:rsidR="003E2533" w:rsidRPr="00812930" w:rsidRDefault="00B153C8" w:rsidP="006A5B00">
            <w:pPr>
              <w:spacing w:line="276" w:lineRule="auto"/>
              <w:jc w:val="center"/>
              <w:rPr>
                <w:rFonts w:ascii="Calibri" w:hAnsi="Calibri" w:cs="Calibri"/>
                <w:sz w:val="20"/>
                <w:szCs w:val="20"/>
              </w:rPr>
            </w:pPr>
            <w:r w:rsidRPr="00812930">
              <w:rPr>
                <w:rFonts w:ascii="Calibri" w:hAnsi="Calibri" w:cs="Calibri"/>
                <w:sz w:val="20"/>
                <w:szCs w:val="20"/>
              </w:rPr>
              <w:t>-</w:t>
            </w:r>
          </w:p>
        </w:tc>
        <w:tc>
          <w:tcPr>
            <w:tcW w:w="1358" w:type="dxa"/>
          </w:tcPr>
          <w:p w14:paraId="213F94A7" w14:textId="77777777" w:rsidR="003E2533" w:rsidRPr="00812930" w:rsidRDefault="00B153C8" w:rsidP="006A5B00">
            <w:pPr>
              <w:spacing w:line="276" w:lineRule="auto"/>
              <w:jc w:val="right"/>
              <w:rPr>
                <w:rFonts w:ascii="Calibri" w:hAnsi="Calibri" w:cs="Calibri"/>
                <w:sz w:val="20"/>
                <w:szCs w:val="20"/>
              </w:rPr>
            </w:pPr>
            <w:r w:rsidRPr="00812930">
              <w:rPr>
                <w:rFonts w:ascii="Calibri" w:hAnsi="Calibri" w:cs="Calibri"/>
                <w:sz w:val="20"/>
                <w:szCs w:val="20"/>
              </w:rPr>
              <w:t>16,922</w:t>
            </w:r>
          </w:p>
        </w:tc>
        <w:tc>
          <w:tcPr>
            <w:tcW w:w="1422" w:type="dxa"/>
          </w:tcPr>
          <w:p w14:paraId="1F367C59" w14:textId="77777777" w:rsidR="003E2533" w:rsidRPr="00812930" w:rsidRDefault="00B153C8" w:rsidP="006A5B00">
            <w:pPr>
              <w:spacing w:line="276" w:lineRule="auto"/>
              <w:jc w:val="right"/>
              <w:rPr>
                <w:rFonts w:ascii="Calibri" w:hAnsi="Calibri" w:cs="Calibri"/>
                <w:sz w:val="20"/>
                <w:szCs w:val="20"/>
              </w:rPr>
            </w:pPr>
            <w:r w:rsidRPr="00812930">
              <w:rPr>
                <w:rFonts w:ascii="Calibri" w:hAnsi="Calibri" w:cs="Calibri"/>
                <w:sz w:val="20"/>
                <w:szCs w:val="20"/>
              </w:rPr>
              <w:t>16,922</w:t>
            </w:r>
          </w:p>
        </w:tc>
      </w:tr>
      <w:tr w:rsidR="003E2533" w:rsidRPr="00812930" w14:paraId="305DBB4A" w14:textId="77777777" w:rsidTr="006A5B00">
        <w:trPr>
          <w:trHeight w:val="283"/>
        </w:trPr>
        <w:tc>
          <w:tcPr>
            <w:tcW w:w="4286" w:type="dxa"/>
            <w:vAlign w:val="bottom"/>
          </w:tcPr>
          <w:p w14:paraId="12BFFB8D" w14:textId="77777777" w:rsidR="003E2533" w:rsidRPr="00812930" w:rsidRDefault="003E2533" w:rsidP="006A5B00">
            <w:pPr>
              <w:widowControl w:val="0"/>
              <w:overflowPunct w:val="0"/>
              <w:autoSpaceDE w:val="0"/>
              <w:autoSpaceDN w:val="0"/>
              <w:adjustRightInd w:val="0"/>
              <w:spacing w:line="276" w:lineRule="auto"/>
              <w:ind w:left="176" w:right="-72"/>
              <w:jc w:val="thaiDistribute"/>
              <w:textAlignment w:val="baseline"/>
              <w:rPr>
                <w:rFonts w:ascii="Calibri" w:hAnsi="Calibri" w:cs="Calibri"/>
                <w:color w:val="000000"/>
                <w:spacing w:val="-6"/>
                <w:sz w:val="20"/>
                <w:szCs w:val="20"/>
                <w:cs/>
              </w:rPr>
            </w:pPr>
            <w:r w:rsidRPr="00812930">
              <w:rPr>
                <w:rFonts w:ascii="Calibri" w:eastAsia="SimSun" w:hAnsi="Calibri" w:cs="Calibri"/>
                <w:sz w:val="20"/>
                <w:szCs w:val="20"/>
                <w:lang w:eastAsia="zh-CN"/>
              </w:rPr>
              <w:t>Other parties</w:t>
            </w:r>
          </w:p>
        </w:tc>
        <w:tc>
          <w:tcPr>
            <w:tcW w:w="1418" w:type="dxa"/>
          </w:tcPr>
          <w:p w14:paraId="6A221574" w14:textId="77777777" w:rsidR="003E2533" w:rsidRPr="00812930" w:rsidRDefault="00B153C8" w:rsidP="006A5B00">
            <w:pPr>
              <w:spacing w:line="276" w:lineRule="auto"/>
              <w:jc w:val="center"/>
              <w:rPr>
                <w:rFonts w:ascii="Calibri" w:hAnsi="Calibri" w:cs="Calibri"/>
                <w:sz w:val="20"/>
                <w:szCs w:val="20"/>
              </w:rPr>
            </w:pPr>
            <w:r w:rsidRPr="00812930">
              <w:rPr>
                <w:rFonts w:ascii="Calibri" w:hAnsi="Calibri" w:cs="Calibri"/>
                <w:sz w:val="20"/>
                <w:szCs w:val="20"/>
              </w:rPr>
              <w:t>-</w:t>
            </w:r>
          </w:p>
        </w:tc>
        <w:tc>
          <w:tcPr>
            <w:tcW w:w="1331" w:type="dxa"/>
          </w:tcPr>
          <w:p w14:paraId="389DFD0D" w14:textId="77777777" w:rsidR="003E2533" w:rsidRPr="00812930" w:rsidRDefault="00B153C8" w:rsidP="006A5B00">
            <w:pPr>
              <w:spacing w:line="276" w:lineRule="auto"/>
              <w:jc w:val="center"/>
              <w:rPr>
                <w:rFonts w:ascii="Calibri" w:hAnsi="Calibri" w:cs="Calibri"/>
                <w:sz w:val="20"/>
                <w:szCs w:val="20"/>
              </w:rPr>
            </w:pPr>
            <w:r w:rsidRPr="00812930">
              <w:rPr>
                <w:rFonts w:ascii="Calibri" w:hAnsi="Calibri" w:cs="Calibri"/>
                <w:sz w:val="20"/>
                <w:szCs w:val="20"/>
              </w:rPr>
              <w:t>-</w:t>
            </w:r>
          </w:p>
        </w:tc>
        <w:tc>
          <w:tcPr>
            <w:tcW w:w="1358" w:type="dxa"/>
          </w:tcPr>
          <w:p w14:paraId="2001A382" w14:textId="77777777" w:rsidR="003E2533" w:rsidRPr="00812930" w:rsidRDefault="00B153C8" w:rsidP="006A5B00">
            <w:pPr>
              <w:spacing w:line="276" w:lineRule="auto"/>
              <w:jc w:val="right"/>
              <w:rPr>
                <w:rFonts w:ascii="Calibri" w:hAnsi="Calibri" w:cs="Calibri"/>
                <w:sz w:val="20"/>
                <w:szCs w:val="20"/>
              </w:rPr>
            </w:pPr>
            <w:r w:rsidRPr="00812930">
              <w:rPr>
                <w:rFonts w:ascii="Calibri" w:hAnsi="Calibri" w:cs="Calibri"/>
                <w:sz w:val="20"/>
                <w:szCs w:val="20"/>
              </w:rPr>
              <w:t>2,954</w:t>
            </w:r>
          </w:p>
        </w:tc>
        <w:tc>
          <w:tcPr>
            <w:tcW w:w="1422" w:type="dxa"/>
          </w:tcPr>
          <w:p w14:paraId="79EA6626" w14:textId="77777777" w:rsidR="003E2533" w:rsidRPr="00812930" w:rsidRDefault="00B153C8" w:rsidP="006A5B00">
            <w:pPr>
              <w:spacing w:line="276" w:lineRule="auto"/>
              <w:jc w:val="right"/>
              <w:rPr>
                <w:rFonts w:ascii="Calibri" w:hAnsi="Calibri" w:cs="Calibri"/>
                <w:sz w:val="20"/>
                <w:szCs w:val="20"/>
              </w:rPr>
            </w:pPr>
            <w:r w:rsidRPr="00812930">
              <w:rPr>
                <w:rFonts w:ascii="Calibri" w:hAnsi="Calibri" w:cs="Calibri"/>
                <w:sz w:val="20"/>
                <w:szCs w:val="20"/>
              </w:rPr>
              <w:t>2,954</w:t>
            </w:r>
          </w:p>
        </w:tc>
      </w:tr>
      <w:tr w:rsidR="003E2533" w:rsidRPr="00812930" w14:paraId="1A05FD6B" w14:textId="77777777" w:rsidTr="006A5B00">
        <w:trPr>
          <w:trHeight w:val="283"/>
        </w:trPr>
        <w:tc>
          <w:tcPr>
            <w:tcW w:w="4286" w:type="dxa"/>
            <w:vAlign w:val="bottom"/>
          </w:tcPr>
          <w:p w14:paraId="16E6C68C" w14:textId="77777777" w:rsidR="00B153C8" w:rsidRPr="00812930" w:rsidRDefault="008330E7" w:rsidP="006A5B00">
            <w:pPr>
              <w:widowControl w:val="0"/>
              <w:overflowPunct w:val="0"/>
              <w:autoSpaceDE w:val="0"/>
              <w:autoSpaceDN w:val="0"/>
              <w:adjustRightInd w:val="0"/>
              <w:spacing w:line="276" w:lineRule="auto"/>
              <w:ind w:right="-72"/>
              <w:jc w:val="thaiDistribute"/>
              <w:textAlignment w:val="baseline"/>
              <w:rPr>
                <w:rFonts w:ascii="Calibri" w:eastAsia="SimSun" w:hAnsi="Calibri" w:cs="Calibri"/>
                <w:sz w:val="20"/>
                <w:szCs w:val="20"/>
                <w:lang w:eastAsia="zh-CN"/>
              </w:rPr>
            </w:pPr>
            <w:r w:rsidRPr="00812930">
              <w:rPr>
                <w:rFonts w:ascii="Calibri" w:eastAsia="SimSun" w:hAnsi="Calibri" w:cs="Calibri"/>
                <w:sz w:val="20"/>
                <w:szCs w:val="20"/>
                <w:lang w:eastAsia="zh-CN"/>
              </w:rPr>
              <w:t>Short-term loans</w:t>
            </w:r>
            <w:r w:rsidR="00B153C8" w:rsidRPr="00812930">
              <w:rPr>
                <w:rFonts w:ascii="Calibri" w:eastAsia="SimSun" w:hAnsi="Calibri" w:cs="Calibri"/>
                <w:sz w:val="20"/>
                <w:szCs w:val="20"/>
                <w:lang w:eastAsia="zh-CN"/>
              </w:rPr>
              <w:t xml:space="preserve"> an</w:t>
            </w:r>
            <w:r w:rsidRPr="00812930">
              <w:rPr>
                <w:rFonts w:ascii="Calibri" w:eastAsia="SimSun" w:hAnsi="Calibri" w:cs="Calibri"/>
                <w:sz w:val="20"/>
                <w:szCs w:val="20"/>
                <w:lang w:eastAsia="zh-CN"/>
              </w:rPr>
              <w:t>d a</w:t>
            </w:r>
            <w:r w:rsidR="00B153C8" w:rsidRPr="00812930">
              <w:rPr>
                <w:rFonts w:ascii="Calibri" w:eastAsia="SimSun" w:hAnsi="Calibri" w:cs="Calibri"/>
                <w:sz w:val="20"/>
                <w:szCs w:val="20"/>
                <w:lang w:eastAsia="zh-CN"/>
              </w:rPr>
              <w:t xml:space="preserve">ccrued interest </w:t>
            </w:r>
          </w:p>
          <w:p w14:paraId="2E5BB955" w14:textId="77777777" w:rsidR="003E2533" w:rsidRPr="00812930" w:rsidRDefault="00B153C8" w:rsidP="006A5B00">
            <w:pPr>
              <w:widowControl w:val="0"/>
              <w:overflowPunct w:val="0"/>
              <w:autoSpaceDE w:val="0"/>
              <w:autoSpaceDN w:val="0"/>
              <w:adjustRightInd w:val="0"/>
              <w:spacing w:line="276" w:lineRule="auto"/>
              <w:ind w:right="-72"/>
              <w:jc w:val="both"/>
              <w:textAlignment w:val="baseline"/>
              <w:rPr>
                <w:rFonts w:ascii="Calibri" w:hAnsi="Calibri" w:cs="Calibri"/>
                <w:color w:val="000000"/>
                <w:spacing w:val="-6"/>
                <w:sz w:val="20"/>
                <w:szCs w:val="20"/>
                <w:cs/>
              </w:rPr>
            </w:pPr>
            <w:r w:rsidRPr="00812930">
              <w:rPr>
                <w:rFonts w:ascii="Calibri" w:eastAsia="SimSun" w:hAnsi="Calibri" w:cs="Calibri"/>
                <w:sz w:val="20"/>
                <w:szCs w:val="20"/>
                <w:lang w:eastAsia="zh-CN"/>
              </w:rPr>
              <w:t>from related parties</w:t>
            </w:r>
          </w:p>
        </w:tc>
        <w:tc>
          <w:tcPr>
            <w:tcW w:w="1418" w:type="dxa"/>
            <w:vAlign w:val="bottom"/>
          </w:tcPr>
          <w:p w14:paraId="0FE1CEDE" w14:textId="77777777" w:rsidR="003E2533" w:rsidRPr="00812930" w:rsidRDefault="00B153C8" w:rsidP="006A5B00">
            <w:pPr>
              <w:spacing w:line="276" w:lineRule="auto"/>
              <w:jc w:val="right"/>
              <w:rPr>
                <w:rFonts w:ascii="Calibri" w:hAnsi="Calibri" w:cs="Calibri"/>
                <w:color w:val="000000"/>
                <w:spacing w:val="-6"/>
                <w:sz w:val="20"/>
                <w:szCs w:val="20"/>
              </w:rPr>
            </w:pPr>
            <w:r w:rsidRPr="00812930">
              <w:rPr>
                <w:rFonts w:ascii="Calibri" w:hAnsi="Calibri" w:cs="Calibri"/>
                <w:color w:val="000000"/>
                <w:spacing w:val="-6"/>
                <w:sz w:val="20"/>
                <w:szCs w:val="20"/>
              </w:rPr>
              <w:t>23,128</w:t>
            </w:r>
          </w:p>
        </w:tc>
        <w:tc>
          <w:tcPr>
            <w:tcW w:w="1331" w:type="dxa"/>
            <w:vAlign w:val="bottom"/>
          </w:tcPr>
          <w:p w14:paraId="64C9DE15" w14:textId="77777777" w:rsidR="003E2533" w:rsidRPr="00812930" w:rsidRDefault="00B153C8" w:rsidP="006A5B00">
            <w:pPr>
              <w:spacing w:line="276" w:lineRule="auto"/>
              <w:jc w:val="center"/>
              <w:rPr>
                <w:rFonts w:ascii="Calibri" w:hAnsi="Calibri" w:cs="Calibri"/>
                <w:color w:val="000000"/>
                <w:spacing w:val="-6"/>
                <w:sz w:val="20"/>
                <w:szCs w:val="20"/>
              </w:rPr>
            </w:pPr>
            <w:r w:rsidRPr="00812930">
              <w:rPr>
                <w:rFonts w:ascii="Calibri" w:hAnsi="Calibri" w:cs="Calibri"/>
                <w:color w:val="000000"/>
                <w:spacing w:val="-6"/>
                <w:sz w:val="20"/>
                <w:szCs w:val="20"/>
              </w:rPr>
              <w:t>-</w:t>
            </w:r>
          </w:p>
        </w:tc>
        <w:tc>
          <w:tcPr>
            <w:tcW w:w="1358" w:type="dxa"/>
            <w:vAlign w:val="bottom"/>
          </w:tcPr>
          <w:p w14:paraId="2F59B7C0" w14:textId="77777777" w:rsidR="003E2533" w:rsidRPr="00812930" w:rsidRDefault="00B153C8" w:rsidP="006A5B00">
            <w:pPr>
              <w:spacing w:line="276" w:lineRule="auto"/>
              <w:jc w:val="right"/>
              <w:rPr>
                <w:rFonts w:ascii="Calibri" w:hAnsi="Calibri" w:cs="Calibri"/>
                <w:sz w:val="20"/>
                <w:szCs w:val="20"/>
              </w:rPr>
            </w:pPr>
            <w:r w:rsidRPr="00812930">
              <w:rPr>
                <w:rFonts w:ascii="Calibri" w:hAnsi="Calibri" w:cs="Calibri"/>
                <w:sz w:val="20"/>
                <w:szCs w:val="20"/>
              </w:rPr>
              <w:t>744</w:t>
            </w:r>
          </w:p>
        </w:tc>
        <w:tc>
          <w:tcPr>
            <w:tcW w:w="1422" w:type="dxa"/>
            <w:vAlign w:val="bottom"/>
          </w:tcPr>
          <w:p w14:paraId="1FEB1EB6" w14:textId="77777777" w:rsidR="003E2533" w:rsidRPr="00812930" w:rsidRDefault="00B153C8" w:rsidP="006A5B00">
            <w:pPr>
              <w:spacing w:line="276" w:lineRule="auto"/>
              <w:jc w:val="right"/>
              <w:rPr>
                <w:rFonts w:ascii="Calibri" w:hAnsi="Calibri" w:cs="Calibri"/>
                <w:color w:val="000000"/>
                <w:spacing w:val="-6"/>
                <w:sz w:val="20"/>
                <w:szCs w:val="20"/>
              </w:rPr>
            </w:pPr>
            <w:r w:rsidRPr="00812930">
              <w:rPr>
                <w:rFonts w:ascii="Calibri" w:hAnsi="Calibri" w:cs="Calibri"/>
                <w:color w:val="000000"/>
                <w:spacing w:val="-6"/>
                <w:sz w:val="20"/>
                <w:szCs w:val="20"/>
              </w:rPr>
              <w:t>23,872</w:t>
            </w:r>
          </w:p>
        </w:tc>
      </w:tr>
    </w:tbl>
    <w:p w14:paraId="72D7A86B" w14:textId="77777777" w:rsidR="008F4CBB" w:rsidRPr="00492FF5" w:rsidRDefault="008F4CBB" w:rsidP="00822FFE">
      <w:pPr>
        <w:tabs>
          <w:tab w:val="clear" w:pos="454"/>
          <w:tab w:val="left" w:pos="567"/>
        </w:tabs>
        <w:jc w:val="thaiDistribute"/>
        <w:rPr>
          <w:rFonts w:ascii="Calibri" w:hAnsi="Calibri" w:cs="Cordia New"/>
          <w:sz w:val="20"/>
          <w:szCs w:val="20"/>
          <w:cs/>
        </w:rPr>
      </w:pPr>
    </w:p>
    <w:sectPr w:rsidR="008F4CBB" w:rsidRPr="00492FF5" w:rsidSect="00651277">
      <w:headerReference w:type="default" r:id="rId8"/>
      <w:footerReference w:type="default" r:id="rId9"/>
      <w:headerReference w:type="first" r:id="rId10"/>
      <w:footerReference w:type="first" r:id="rId11"/>
      <w:pgSz w:w="11909" w:h="16834" w:code="9"/>
      <w:pgMar w:top="1440" w:right="992" w:bottom="992" w:left="1440" w:header="709" w:footer="215" w:gutter="0"/>
      <w:pgNumType w:start="12"/>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D568A8" w14:textId="77777777" w:rsidR="00150D72" w:rsidRDefault="00150D72">
      <w:r>
        <w:separator/>
      </w:r>
    </w:p>
  </w:endnote>
  <w:endnote w:type="continuationSeparator" w:id="0">
    <w:p w14:paraId="72946081" w14:textId="77777777" w:rsidR="00150D72" w:rsidRDefault="00150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Map Symbols">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52F3A6" w14:textId="77777777" w:rsidR="009A71DA" w:rsidRPr="00066E3F" w:rsidRDefault="009A71DA">
    <w:pPr>
      <w:pStyle w:val="Footer"/>
      <w:jc w:val="right"/>
      <w:rPr>
        <w:rFonts w:ascii="Calibri" w:hAnsi="Calibri" w:cs="Calibri"/>
        <w:sz w:val="22"/>
        <w:szCs w:val="22"/>
      </w:rPr>
    </w:pPr>
    <w:r w:rsidRPr="00066E3F">
      <w:rPr>
        <w:rFonts w:ascii="Calibri" w:hAnsi="Calibri" w:cs="Calibri"/>
        <w:sz w:val="22"/>
        <w:szCs w:val="22"/>
      </w:rPr>
      <w:fldChar w:fldCharType="begin"/>
    </w:r>
    <w:r w:rsidRPr="00066E3F">
      <w:rPr>
        <w:rFonts w:ascii="Calibri" w:hAnsi="Calibri" w:cs="Calibri"/>
        <w:sz w:val="22"/>
        <w:szCs w:val="22"/>
      </w:rPr>
      <w:instrText xml:space="preserve"> PAGE   \* MERGEFORMAT </w:instrText>
    </w:r>
    <w:r w:rsidRPr="00066E3F">
      <w:rPr>
        <w:rFonts w:ascii="Calibri" w:hAnsi="Calibri" w:cs="Calibri"/>
        <w:sz w:val="22"/>
        <w:szCs w:val="22"/>
      </w:rPr>
      <w:fldChar w:fldCharType="separate"/>
    </w:r>
    <w:r>
      <w:rPr>
        <w:rFonts w:ascii="Calibri" w:hAnsi="Calibri" w:cs="Calibri"/>
        <w:noProof/>
        <w:sz w:val="22"/>
        <w:szCs w:val="22"/>
      </w:rPr>
      <w:t>29</w:t>
    </w:r>
    <w:r w:rsidRPr="00066E3F">
      <w:rPr>
        <w:rFonts w:ascii="Calibri" w:hAnsi="Calibri" w:cs="Calibri"/>
        <w:sz w:val="22"/>
        <w:szCs w:val="22"/>
      </w:rPr>
      <w:fldChar w:fldCharType="end"/>
    </w:r>
  </w:p>
  <w:p w14:paraId="745A1393" w14:textId="77777777" w:rsidR="009A71DA" w:rsidRPr="009924A5" w:rsidRDefault="009A71DA" w:rsidP="009924A5">
    <w:pPr>
      <w:pStyle w:val="Footer"/>
      <w:rPr>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3CDB99" w14:textId="48E6DC8F" w:rsidR="009A71DA" w:rsidRPr="00651277" w:rsidRDefault="009A71DA">
    <w:pPr>
      <w:pStyle w:val="Footer"/>
      <w:jc w:val="right"/>
      <w:rPr>
        <w:rFonts w:ascii="Calibri" w:hAnsi="Calibri" w:cs="Calibri"/>
        <w:sz w:val="22"/>
        <w:szCs w:val="22"/>
        <w:lang w:val="en-US"/>
      </w:rPr>
    </w:pPr>
    <w:r>
      <w:rPr>
        <w:rFonts w:ascii="Calibri" w:hAnsi="Calibri" w:cs="Calibri"/>
        <w:sz w:val="22"/>
        <w:szCs w:val="22"/>
        <w:lang w:val="en-US"/>
      </w:rPr>
      <w:t>12</w:t>
    </w:r>
  </w:p>
  <w:p w14:paraId="55C166D4" w14:textId="77777777" w:rsidR="009A71DA" w:rsidRPr="009743AA" w:rsidRDefault="009A71DA" w:rsidP="009924A5">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EE2799" w14:textId="77777777" w:rsidR="00150D72" w:rsidRDefault="00150D72">
      <w:r>
        <w:separator/>
      </w:r>
    </w:p>
  </w:footnote>
  <w:footnote w:type="continuationSeparator" w:id="0">
    <w:p w14:paraId="677D4F52" w14:textId="77777777" w:rsidR="00150D72" w:rsidRDefault="00150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9DB5C" w14:textId="743AE7B9" w:rsidR="009A71DA" w:rsidRPr="00DE12C3" w:rsidRDefault="009A71DA" w:rsidP="008A6A44">
    <w:pPr>
      <w:pStyle w:val="Header"/>
      <w:rPr>
        <w:rFonts w:ascii="Calibri" w:hAnsi="Calibri" w:cs="Calibri"/>
        <w:b/>
        <w:bCs/>
        <w:sz w:val="21"/>
        <w:szCs w:val="21"/>
      </w:rPr>
    </w:pPr>
    <w:r w:rsidRPr="00DE12C3">
      <w:rPr>
        <w:rFonts w:ascii="Calibri" w:hAnsi="Calibri" w:cs="Calibri"/>
        <w:b/>
        <w:bCs/>
        <w:sz w:val="21"/>
        <w:szCs w:val="21"/>
        <w:lang w:val="en-US"/>
      </w:rPr>
      <w:t>VENTURE INCORPORATION</w:t>
    </w:r>
    <w:r w:rsidRPr="00DE12C3">
      <w:rPr>
        <w:rFonts w:ascii="Calibri" w:hAnsi="Calibri" w:cs="Calibri"/>
        <w:b/>
        <w:bCs/>
        <w:sz w:val="21"/>
        <w:szCs w:val="21"/>
      </w:rPr>
      <w:t xml:space="preserve"> PUBLIC COMPANY LIMITED AND ITS SUBSIDIARIES</w:t>
    </w:r>
  </w:p>
  <w:p w14:paraId="4AA13EB3" w14:textId="77777777" w:rsidR="009A71DA" w:rsidRPr="00DE12C3" w:rsidRDefault="009A71DA" w:rsidP="000C2A6D">
    <w:pPr>
      <w:pStyle w:val="Header"/>
      <w:rPr>
        <w:rFonts w:ascii="Calibri" w:hAnsi="Calibri" w:cs="Calibri"/>
        <w:b/>
        <w:bCs/>
        <w:sz w:val="21"/>
        <w:szCs w:val="21"/>
      </w:rPr>
    </w:pPr>
    <w:r w:rsidRPr="00DE12C3">
      <w:rPr>
        <w:rFonts w:ascii="Calibri" w:hAnsi="Calibri" w:cs="Calibri"/>
        <w:b/>
        <w:bCs/>
        <w:sz w:val="21"/>
        <w:szCs w:val="21"/>
      </w:rPr>
      <w:t>NOTES TO FINANCIAL STATEMENTS (CONTINUED)</w:t>
    </w:r>
  </w:p>
  <w:p w14:paraId="26EF308C" w14:textId="77777777" w:rsidR="009A71DA" w:rsidRPr="00DE12C3" w:rsidRDefault="009A71DA" w:rsidP="000C2A6D">
    <w:pPr>
      <w:pStyle w:val="Header"/>
      <w:rPr>
        <w:sz w:val="21"/>
        <w:szCs w:val="21"/>
        <w:lang w:val="en-US"/>
      </w:rPr>
    </w:pPr>
    <w:r w:rsidRPr="00DE12C3">
      <w:rPr>
        <w:rFonts w:ascii="Calibri" w:hAnsi="Calibri" w:cs="Calibri"/>
        <w:b/>
        <w:bCs/>
        <w:sz w:val="21"/>
        <w:szCs w:val="21"/>
      </w:rPr>
      <w:t>FOR THE YEAR ENDED DECEMBER 31, 20</w:t>
    </w:r>
    <w:r w:rsidRPr="00DE12C3">
      <w:rPr>
        <w:rFonts w:ascii="Calibri" w:hAnsi="Calibri" w:cs="Calibri"/>
        <w:b/>
        <w:bCs/>
        <w:sz w:val="21"/>
        <w:szCs w:val="21"/>
        <w:lang w:val="en-US"/>
      </w:rPr>
      <w:t>20</w:t>
    </w:r>
  </w:p>
  <w:p w14:paraId="41262454" w14:textId="77777777" w:rsidR="009A71DA" w:rsidRPr="00DE12C3" w:rsidRDefault="009A71DA" w:rsidP="000C2A6D">
    <w:pPr>
      <w:pStyle w:val="Header"/>
      <w:rPr>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9C8507" w14:textId="7AA7036A" w:rsidR="009A71DA" w:rsidRPr="00DE12C3" w:rsidRDefault="009A71DA" w:rsidP="008A6A44">
    <w:pPr>
      <w:pStyle w:val="Header"/>
      <w:rPr>
        <w:rFonts w:ascii="Calibri" w:hAnsi="Calibri" w:cs="Calibri"/>
        <w:b/>
        <w:bCs/>
        <w:sz w:val="21"/>
        <w:szCs w:val="21"/>
      </w:rPr>
    </w:pPr>
    <w:r w:rsidRPr="00DE12C3">
      <w:rPr>
        <w:rFonts w:ascii="Calibri" w:hAnsi="Calibri" w:cs="Calibri"/>
        <w:b/>
        <w:bCs/>
        <w:sz w:val="21"/>
        <w:szCs w:val="21"/>
        <w:lang w:val="en-US"/>
      </w:rPr>
      <w:t>VENTURE INCORPORATION</w:t>
    </w:r>
    <w:r w:rsidRPr="00DE12C3">
      <w:rPr>
        <w:rFonts w:ascii="Calibri" w:hAnsi="Calibri" w:cs="Calibri"/>
        <w:b/>
        <w:bCs/>
        <w:sz w:val="21"/>
        <w:szCs w:val="21"/>
      </w:rPr>
      <w:t xml:space="preserve"> PUBLIC COMPANY LIMITED AND ITS SUBSIDIARIES</w:t>
    </w:r>
  </w:p>
  <w:p w14:paraId="45A83B34" w14:textId="77777777" w:rsidR="009A71DA" w:rsidRPr="00DE12C3" w:rsidRDefault="009A71DA">
    <w:pPr>
      <w:pStyle w:val="Header"/>
      <w:rPr>
        <w:rFonts w:ascii="Calibri" w:hAnsi="Calibri" w:cs="Calibri"/>
        <w:b/>
        <w:bCs/>
        <w:sz w:val="21"/>
        <w:szCs w:val="21"/>
        <w:lang w:val="en-US"/>
      </w:rPr>
    </w:pPr>
    <w:r w:rsidRPr="00DE12C3">
      <w:rPr>
        <w:rFonts w:ascii="Calibri" w:hAnsi="Calibri" w:cs="Calibri"/>
        <w:b/>
        <w:bCs/>
        <w:sz w:val="21"/>
        <w:szCs w:val="21"/>
      </w:rPr>
      <w:t xml:space="preserve">NOTES TO FINANCIAL STATEMENTS </w:t>
    </w:r>
  </w:p>
  <w:p w14:paraId="61F415AD" w14:textId="25BD154D" w:rsidR="009A71DA" w:rsidRPr="00DE12C3" w:rsidRDefault="009A71DA">
    <w:pPr>
      <w:pStyle w:val="Header"/>
      <w:rPr>
        <w:b/>
        <w:bCs/>
        <w:sz w:val="21"/>
        <w:szCs w:val="21"/>
        <w:lang w:val="en-US"/>
      </w:rPr>
    </w:pPr>
    <w:r w:rsidRPr="00DE12C3">
      <w:rPr>
        <w:rFonts w:ascii="Calibri" w:hAnsi="Calibri" w:cs="Calibri"/>
        <w:b/>
        <w:bCs/>
        <w:sz w:val="21"/>
        <w:szCs w:val="21"/>
        <w:lang w:val="en-US"/>
      </w:rPr>
      <w:t>FOR THE YEAR ENDED DECEMBER 31, 2020</w:t>
    </w:r>
  </w:p>
  <w:p w14:paraId="6BF07B3E" w14:textId="77777777" w:rsidR="009A71DA" w:rsidRPr="00DE12C3" w:rsidRDefault="009A71DA">
    <w:pPr>
      <w:pStyle w:val="Header"/>
      <w:rPr>
        <w:b/>
        <w:bCs/>
        <w:sz w:val="21"/>
        <w:szCs w:val="21"/>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000003"/>
    <w:multiLevelType w:val="singleLevel"/>
    <w:tmpl w:val="00000003"/>
    <w:name w:val="WW8Num8"/>
    <w:lvl w:ilvl="0">
      <w:start w:val="1"/>
      <w:numFmt w:val="lowerLetter"/>
      <w:lvlText w:val="%1)"/>
      <w:lvlJc w:val="left"/>
      <w:pPr>
        <w:tabs>
          <w:tab w:val="num" w:pos="0"/>
        </w:tabs>
        <w:ind w:left="1320" w:hanging="360"/>
      </w:pPr>
    </w:lvl>
  </w:abstractNum>
  <w:abstractNum w:abstractNumId="11" w15:restartNumberingAfterBreak="0">
    <w:nsid w:val="01FF390D"/>
    <w:multiLevelType w:val="hybridMultilevel"/>
    <w:tmpl w:val="C9401E7E"/>
    <w:lvl w:ilvl="0" w:tplc="8DB0387E">
      <w:start w:val="924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3432D2"/>
    <w:multiLevelType w:val="hybridMultilevel"/>
    <w:tmpl w:val="ADC2625A"/>
    <w:lvl w:ilvl="0" w:tplc="E4C86344">
      <w:start w:val="1"/>
      <w:numFmt w:val="lowerLetter"/>
      <w:lvlText w:val="%1)"/>
      <w:lvlJc w:val="left"/>
      <w:pPr>
        <w:ind w:left="1080" w:hanging="360"/>
      </w:pPr>
      <w:rPr>
        <w:rFonts w:cs="Times New Roman"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0F0861A2"/>
    <w:multiLevelType w:val="hybridMultilevel"/>
    <w:tmpl w:val="C4020AFE"/>
    <w:lvl w:ilvl="0" w:tplc="04090011">
      <w:start w:val="1"/>
      <w:numFmt w:val="decimal"/>
      <w:lvlText w:val="%1)"/>
      <w:lvlJc w:val="left"/>
      <w:pPr>
        <w:ind w:left="318" w:hanging="360"/>
      </w:pPr>
      <w:rPr>
        <w:rFonts w:hint="default"/>
      </w:rPr>
    </w:lvl>
    <w:lvl w:ilvl="1" w:tplc="04090019" w:tentative="1">
      <w:start w:val="1"/>
      <w:numFmt w:val="lowerLetter"/>
      <w:lvlText w:val="%2."/>
      <w:lvlJc w:val="left"/>
      <w:pPr>
        <w:ind w:left="1038" w:hanging="360"/>
      </w:pPr>
    </w:lvl>
    <w:lvl w:ilvl="2" w:tplc="0409001B" w:tentative="1">
      <w:start w:val="1"/>
      <w:numFmt w:val="lowerRoman"/>
      <w:lvlText w:val="%3."/>
      <w:lvlJc w:val="right"/>
      <w:pPr>
        <w:ind w:left="1758" w:hanging="180"/>
      </w:pPr>
    </w:lvl>
    <w:lvl w:ilvl="3" w:tplc="0409000F" w:tentative="1">
      <w:start w:val="1"/>
      <w:numFmt w:val="decimal"/>
      <w:lvlText w:val="%4."/>
      <w:lvlJc w:val="left"/>
      <w:pPr>
        <w:ind w:left="2478" w:hanging="360"/>
      </w:pPr>
    </w:lvl>
    <w:lvl w:ilvl="4" w:tplc="04090019" w:tentative="1">
      <w:start w:val="1"/>
      <w:numFmt w:val="lowerLetter"/>
      <w:lvlText w:val="%5."/>
      <w:lvlJc w:val="left"/>
      <w:pPr>
        <w:ind w:left="3198" w:hanging="360"/>
      </w:pPr>
    </w:lvl>
    <w:lvl w:ilvl="5" w:tplc="0409001B" w:tentative="1">
      <w:start w:val="1"/>
      <w:numFmt w:val="lowerRoman"/>
      <w:lvlText w:val="%6."/>
      <w:lvlJc w:val="right"/>
      <w:pPr>
        <w:ind w:left="3918" w:hanging="180"/>
      </w:pPr>
    </w:lvl>
    <w:lvl w:ilvl="6" w:tplc="0409000F" w:tentative="1">
      <w:start w:val="1"/>
      <w:numFmt w:val="decimal"/>
      <w:lvlText w:val="%7."/>
      <w:lvlJc w:val="left"/>
      <w:pPr>
        <w:ind w:left="4638" w:hanging="360"/>
      </w:pPr>
    </w:lvl>
    <w:lvl w:ilvl="7" w:tplc="04090019" w:tentative="1">
      <w:start w:val="1"/>
      <w:numFmt w:val="lowerLetter"/>
      <w:lvlText w:val="%8."/>
      <w:lvlJc w:val="left"/>
      <w:pPr>
        <w:ind w:left="5358" w:hanging="360"/>
      </w:pPr>
    </w:lvl>
    <w:lvl w:ilvl="8" w:tplc="0409001B" w:tentative="1">
      <w:start w:val="1"/>
      <w:numFmt w:val="lowerRoman"/>
      <w:lvlText w:val="%9."/>
      <w:lvlJc w:val="right"/>
      <w:pPr>
        <w:ind w:left="6078" w:hanging="180"/>
      </w:pPr>
    </w:lvl>
  </w:abstractNum>
  <w:abstractNum w:abstractNumId="14" w15:restartNumberingAfterBreak="0">
    <w:nsid w:val="15384164"/>
    <w:multiLevelType w:val="hybridMultilevel"/>
    <w:tmpl w:val="ED1A941A"/>
    <w:lvl w:ilvl="0" w:tplc="F5CC5128">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C95F83"/>
    <w:multiLevelType w:val="hybridMultilevel"/>
    <w:tmpl w:val="B39E4A0A"/>
    <w:lvl w:ilvl="0" w:tplc="4156CBE6">
      <w:numFmt w:val="bullet"/>
      <w:lvlText w:val="-"/>
      <w:lvlJc w:val="left"/>
      <w:pPr>
        <w:ind w:left="394" w:hanging="360"/>
      </w:pPr>
      <w:rPr>
        <w:rFonts w:ascii="Calibri" w:eastAsia="Times New Roman" w:hAnsi="Calibri" w:cs="Calibr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6" w15:restartNumberingAfterBreak="0">
    <w:nsid w:val="223509A6"/>
    <w:multiLevelType w:val="hybridMultilevel"/>
    <w:tmpl w:val="15C0E19C"/>
    <w:lvl w:ilvl="0" w:tplc="EC14469A">
      <w:start w:val="47"/>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6815EBA"/>
    <w:multiLevelType w:val="hybridMultilevel"/>
    <w:tmpl w:val="57E8B894"/>
    <w:lvl w:ilvl="0" w:tplc="1416014E">
      <w:start w:val="632"/>
      <w:numFmt w:val="bullet"/>
      <w:lvlText w:val="-"/>
      <w:lvlJc w:val="left"/>
      <w:pPr>
        <w:ind w:left="437" w:hanging="360"/>
      </w:pPr>
      <w:rPr>
        <w:rFonts w:ascii="Calibri" w:eastAsia="Times New Roman" w:hAnsi="Calibri" w:cs="Calibri" w:hint="default"/>
      </w:rPr>
    </w:lvl>
    <w:lvl w:ilvl="1" w:tplc="04090003" w:tentative="1">
      <w:start w:val="1"/>
      <w:numFmt w:val="bullet"/>
      <w:lvlText w:val="o"/>
      <w:lvlJc w:val="left"/>
      <w:pPr>
        <w:ind w:left="1157" w:hanging="360"/>
      </w:pPr>
      <w:rPr>
        <w:rFonts w:ascii="Courier New" w:hAnsi="Courier New" w:cs="Courier New" w:hint="default"/>
      </w:rPr>
    </w:lvl>
    <w:lvl w:ilvl="2" w:tplc="04090005" w:tentative="1">
      <w:start w:val="1"/>
      <w:numFmt w:val="bullet"/>
      <w:lvlText w:val=""/>
      <w:lvlJc w:val="left"/>
      <w:pPr>
        <w:ind w:left="1877" w:hanging="360"/>
      </w:pPr>
      <w:rPr>
        <w:rFonts w:ascii="Wingdings" w:hAnsi="Wingdings" w:hint="default"/>
      </w:rPr>
    </w:lvl>
    <w:lvl w:ilvl="3" w:tplc="04090001" w:tentative="1">
      <w:start w:val="1"/>
      <w:numFmt w:val="bullet"/>
      <w:lvlText w:val=""/>
      <w:lvlJc w:val="left"/>
      <w:pPr>
        <w:ind w:left="2597" w:hanging="360"/>
      </w:pPr>
      <w:rPr>
        <w:rFonts w:ascii="Symbol" w:hAnsi="Symbol" w:hint="default"/>
      </w:rPr>
    </w:lvl>
    <w:lvl w:ilvl="4" w:tplc="04090003" w:tentative="1">
      <w:start w:val="1"/>
      <w:numFmt w:val="bullet"/>
      <w:lvlText w:val="o"/>
      <w:lvlJc w:val="left"/>
      <w:pPr>
        <w:ind w:left="3317" w:hanging="360"/>
      </w:pPr>
      <w:rPr>
        <w:rFonts w:ascii="Courier New" w:hAnsi="Courier New" w:cs="Courier New" w:hint="default"/>
      </w:rPr>
    </w:lvl>
    <w:lvl w:ilvl="5" w:tplc="04090005" w:tentative="1">
      <w:start w:val="1"/>
      <w:numFmt w:val="bullet"/>
      <w:lvlText w:val=""/>
      <w:lvlJc w:val="left"/>
      <w:pPr>
        <w:ind w:left="4037" w:hanging="360"/>
      </w:pPr>
      <w:rPr>
        <w:rFonts w:ascii="Wingdings" w:hAnsi="Wingdings" w:hint="default"/>
      </w:rPr>
    </w:lvl>
    <w:lvl w:ilvl="6" w:tplc="04090001" w:tentative="1">
      <w:start w:val="1"/>
      <w:numFmt w:val="bullet"/>
      <w:lvlText w:val=""/>
      <w:lvlJc w:val="left"/>
      <w:pPr>
        <w:ind w:left="4757" w:hanging="360"/>
      </w:pPr>
      <w:rPr>
        <w:rFonts w:ascii="Symbol" w:hAnsi="Symbol" w:hint="default"/>
      </w:rPr>
    </w:lvl>
    <w:lvl w:ilvl="7" w:tplc="04090003" w:tentative="1">
      <w:start w:val="1"/>
      <w:numFmt w:val="bullet"/>
      <w:lvlText w:val="o"/>
      <w:lvlJc w:val="left"/>
      <w:pPr>
        <w:ind w:left="5477" w:hanging="360"/>
      </w:pPr>
      <w:rPr>
        <w:rFonts w:ascii="Courier New" w:hAnsi="Courier New" w:cs="Courier New" w:hint="default"/>
      </w:rPr>
    </w:lvl>
    <w:lvl w:ilvl="8" w:tplc="04090005" w:tentative="1">
      <w:start w:val="1"/>
      <w:numFmt w:val="bullet"/>
      <w:lvlText w:val=""/>
      <w:lvlJc w:val="left"/>
      <w:pPr>
        <w:ind w:left="6197" w:hanging="360"/>
      </w:pPr>
      <w:rPr>
        <w:rFonts w:ascii="Wingdings" w:hAnsi="Wingdings" w:hint="default"/>
      </w:rPr>
    </w:lvl>
  </w:abstractNum>
  <w:abstractNum w:abstractNumId="19" w15:restartNumberingAfterBreak="0">
    <w:nsid w:val="27D25B2A"/>
    <w:multiLevelType w:val="hybridMultilevel"/>
    <w:tmpl w:val="04EE77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D745A4E"/>
    <w:multiLevelType w:val="hybridMultilevel"/>
    <w:tmpl w:val="FD7C0CFA"/>
    <w:lvl w:ilvl="0" w:tplc="8E9EB7F6">
      <w:numFmt w:val="bullet"/>
      <w:lvlText w:val="-"/>
      <w:lvlJc w:val="left"/>
      <w:pPr>
        <w:ind w:left="552" w:hanging="360"/>
      </w:pPr>
      <w:rPr>
        <w:rFonts w:ascii="Calibri" w:eastAsia="Arial Unicode MS" w:hAnsi="Calibri" w:cs="Calibri"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4A1C5D03"/>
    <w:multiLevelType w:val="hybridMultilevel"/>
    <w:tmpl w:val="B0FC6578"/>
    <w:lvl w:ilvl="0" w:tplc="71AE8B62">
      <w:start w:val="2"/>
      <w:numFmt w:val="bullet"/>
      <w:lvlText w:val="-"/>
      <w:lvlJc w:val="left"/>
      <w:pPr>
        <w:ind w:left="720" w:hanging="360"/>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C33839"/>
    <w:multiLevelType w:val="hybridMultilevel"/>
    <w:tmpl w:val="8018AFA6"/>
    <w:lvl w:ilvl="0" w:tplc="7E446F08">
      <w:start w:val="1"/>
      <w:numFmt w:val="decimal"/>
      <w:lvlText w:val="%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462AE8"/>
    <w:multiLevelType w:val="hybridMultilevel"/>
    <w:tmpl w:val="87822144"/>
    <w:lvl w:ilvl="0" w:tplc="E5B8724E">
      <w:numFmt w:val="bullet"/>
      <w:lvlText w:val="-"/>
      <w:lvlJc w:val="left"/>
      <w:pPr>
        <w:ind w:left="552" w:hanging="360"/>
      </w:pPr>
      <w:rPr>
        <w:rFonts w:ascii="Calibri" w:eastAsia="Arial Unicode MS" w:hAnsi="Calibri" w:cs="Calibri"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27" w15:restartNumberingAfterBreak="0">
    <w:nsid w:val="62052978"/>
    <w:multiLevelType w:val="hybridMultilevel"/>
    <w:tmpl w:val="CEE26B7A"/>
    <w:lvl w:ilvl="0" w:tplc="3E5EEEDE">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start w:val="1"/>
      <w:numFmt w:val="lowerRoman"/>
      <w:lvlText w:val="%3."/>
      <w:lvlJc w:val="right"/>
      <w:pPr>
        <w:ind w:left="1976" w:hanging="180"/>
      </w:pPr>
    </w:lvl>
    <w:lvl w:ilvl="3" w:tplc="0409000F">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7D93068"/>
    <w:multiLevelType w:val="hybridMultilevel"/>
    <w:tmpl w:val="4F363DD2"/>
    <w:lvl w:ilvl="0" w:tplc="55505042">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275A7"/>
    <w:multiLevelType w:val="hybridMultilevel"/>
    <w:tmpl w:val="D97CE21E"/>
    <w:lvl w:ilvl="0" w:tplc="11BA702C">
      <w:numFmt w:val="bullet"/>
      <w:lvlText w:val="-"/>
      <w:lvlJc w:val="left"/>
      <w:pPr>
        <w:ind w:left="408" w:hanging="360"/>
      </w:pPr>
      <w:rPr>
        <w:rFonts w:ascii="Calibri" w:eastAsia="Times New Roman"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1" w15:restartNumberingAfterBreak="0">
    <w:nsid w:val="7B762B05"/>
    <w:multiLevelType w:val="hybridMultilevel"/>
    <w:tmpl w:val="C018CE88"/>
    <w:lvl w:ilvl="0" w:tplc="6844507A">
      <w:start w:val="47"/>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EBA749C"/>
    <w:multiLevelType w:val="hybridMultilevel"/>
    <w:tmpl w:val="E090A924"/>
    <w:lvl w:ilvl="0" w:tplc="358A753A">
      <w:start w:val="1"/>
      <w:numFmt w:val="decimal"/>
      <w:lvlText w:val="(%1)"/>
      <w:lvlJc w:val="left"/>
      <w:pPr>
        <w:ind w:left="720" w:hanging="360"/>
      </w:pPr>
      <w:rPr>
        <w:rFonts w:hint="default"/>
        <w:vertAlign w:val="superscrip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20"/>
  </w:num>
  <w:num w:numId="15">
    <w:abstractNumId w:val="23"/>
  </w:num>
  <w:num w:numId="16">
    <w:abstractNumId w:val="25"/>
  </w:num>
  <w:num w:numId="17">
    <w:abstractNumId w:val="12"/>
  </w:num>
  <w:num w:numId="18">
    <w:abstractNumId w:val="16"/>
  </w:num>
  <w:num w:numId="19">
    <w:abstractNumId w:val="31"/>
  </w:num>
  <w:num w:numId="20">
    <w:abstractNumId w:val="24"/>
  </w:num>
  <w:num w:numId="21">
    <w:abstractNumId w:val="11"/>
  </w:num>
  <w:num w:numId="22">
    <w:abstractNumId w:val="26"/>
  </w:num>
  <w:num w:numId="23">
    <w:abstractNumId w:val="22"/>
  </w:num>
  <w:num w:numId="24">
    <w:abstractNumId w:val="29"/>
  </w:num>
  <w:num w:numId="25">
    <w:abstractNumId w:val="14"/>
  </w:num>
  <w:num w:numId="26">
    <w:abstractNumId w:val="15"/>
  </w:num>
  <w:num w:numId="27">
    <w:abstractNumId w:val="30"/>
  </w:num>
  <w:num w:numId="28">
    <w:abstractNumId w:val="27"/>
  </w:num>
  <w:num w:numId="29">
    <w:abstractNumId w:val="19"/>
  </w:num>
  <w:num w:numId="30">
    <w:abstractNumId w:val="32"/>
  </w:num>
  <w:num w:numId="31">
    <w:abstractNumId w:val="13"/>
  </w:num>
  <w:num w:numId="32">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A190E"/>
    <w:rsid w:val="00000A65"/>
    <w:rsid w:val="00000B53"/>
    <w:rsid w:val="00000DAA"/>
    <w:rsid w:val="0000100B"/>
    <w:rsid w:val="000010F6"/>
    <w:rsid w:val="0000115D"/>
    <w:rsid w:val="00001258"/>
    <w:rsid w:val="000015B6"/>
    <w:rsid w:val="0000163F"/>
    <w:rsid w:val="000019B0"/>
    <w:rsid w:val="00001B4F"/>
    <w:rsid w:val="00001BC0"/>
    <w:rsid w:val="00001EFC"/>
    <w:rsid w:val="000020D0"/>
    <w:rsid w:val="00002222"/>
    <w:rsid w:val="0000284F"/>
    <w:rsid w:val="000029D0"/>
    <w:rsid w:val="000029DB"/>
    <w:rsid w:val="00002C21"/>
    <w:rsid w:val="00002D5B"/>
    <w:rsid w:val="00003397"/>
    <w:rsid w:val="00003609"/>
    <w:rsid w:val="00003A1B"/>
    <w:rsid w:val="00003A99"/>
    <w:rsid w:val="00003D39"/>
    <w:rsid w:val="00004473"/>
    <w:rsid w:val="0000453E"/>
    <w:rsid w:val="00004C9E"/>
    <w:rsid w:val="00004D02"/>
    <w:rsid w:val="00004EB4"/>
    <w:rsid w:val="00004F95"/>
    <w:rsid w:val="000052AF"/>
    <w:rsid w:val="00005A5D"/>
    <w:rsid w:val="000062C2"/>
    <w:rsid w:val="00006520"/>
    <w:rsid w:val="000067BB"/>
    <w:rsid w:val="00006D6C"/>
    <w:rsid w:val="00006FF3"/>
    <w:rsid w:val="000070C0"/>
    <w:rsid w:val="00007180"/>
    <w:rsid w:val="00007A42"/>
    <w:rsid w:val="00010465"/>
    <w:rsid w:val="000106A2"/>
    <w:rsid w:val="00010728"/>
    <w:rsid w:val="0001072F"/>
    <w:rsid w:val="00010774"/>
    <w:rsid w:val="0001079B"/>
    <w:rsid w:val="00010B21"/>
    <w:rsid w:val="00010BCA"/>
    <w:rsid w:val="00010EC5"/>
    <w:rsid w:val="00011016"/>
    <w:rsid w:val="0001117F"/>
    <w:rsid w:val="0001137F"/>
    <w:rsid w:val="00011428"/>
    <w:rsid w:val="0001182D"/>
    <w:rsid w:val="0001185D"/>
    <w:rsid w:val="000119A8"/>
    <w:rsid w:val="00012060"/>
    <w:rsid w:val="00012347"/>
    <w:rsid w:val="00012861"/>
    <w:rsid w:val="000129D8"/>
    <w:rsid w:val="00012C4C"/>
    <w:rsid w:val="00012E2C"/>
    <w:rsid w:val="00013225"/>
    <w:rsid w:val="00013306"/>
    <w:rsid w:val="000137B9"/>
    <w:rsid w:val="00013A6B"/>
    <w:rsid w:val="00014343"/>
    <w:rsid w:val="00014476"/>
    <w:rsid w:val="00014574"/>
    <w:rsid w:val="00014813"/>
    <w:rsid w:val="00014C2B"/>
    <w:rsid w:val="00014C2C"/>
    <w:rsid w:val="00014C7F"/>
    <w:rsid w:val="0001506C"/>
    <w:rsid w:val="0001512E"/>
    <w:rsid w:val="00015923"/>
    <w:rsid w:val="00015CC6"/>
    <w:rsid w:val="00015D89"/>
    <w:rsid w:val="000160E4"/>
    <w:rsid w:val="00016101"/>
    <w:rsid w:val="000168B7"/>
    <w:rsid w:val="0001708E"/>
    <w:rsid w:val="00017122"/>
    <w:rsid w:val="000173FE"/>
    <w:rsid w:val="00017570"/>
    <w:rsid w:val="000177A4"/>
    <w:rsid w:val="00017E17"/>
    <w:rsid w:val="00017F3B"/>
    <w:rsid w:val="00020058"/>
    <w:rsid w:val="0002013A"/>
    <w:rsid w:val="00020272"/>
    <w:rsid w:val="0002090D"/>
    <w:rsid w:val="00020B33"/>
    <w:rsid w:val="00021332"/>
    <w:rsid w:val="000214CD"/>
    <w:rsid w:val="00021748"/>
    <w:rsid w:val="000220EF"/>
    <w:rsid w:val="00022326"/>
    <w:rsid w:val="00022527"/>
    <w:rsid w:val="000229D9"/>
    <w:rsid w:val="00022E38"/>
    <w:rsid w:val="00022F39"/>
    <w:rsid w:val="00023732"/>
    <w:rsid w:val="00023ABB"/>
    <w:rsid w:val="00023ED8"/>
    <w:rsid w:val="000241DB"/>
    <w:rsid w:val="0002456F"/>
    <w:rsid w:val="0002459A"/>
    <w:rsid w:val="0002480A"/>
    <w:rsid w:val="00024A02"/>
    <w:rsid w:val="00025412"/>
    <w:rsid w:val="0002562A"/>
    <w:rsid w:val="00025A28"/>
    <w:rsid w:val="00025BBF"/>
    <w:rsid w:val="00025EDB"/>
    <w:rsid w:val="000262F0"/>
    <w:rsid w:val="0002645C"/>
    <w:rsid w:val="00026873"/>
    <w:rsid w:val="00026B75"/>
    <w:rsid w:val="00026E4E"/>
    <w:rsid w:val="0002700C"/>
    <w:rsid w:val="00027157"/>
    <w:rsid w:val="00027191"/>
    <w:rsid w:val="00027223"/>
    <w:rsid w:val="00027605"/>
    <w:rsid w:val="0002785E"/>
    <w:rsid w:val="00027978"/>
    <w:rsid w:val="00027F85"/>
    <w:rsid w:val="000300E5"/>
    <w:rsid w:val="00030384"/>
    <w:rsid w:val="000303FC"/>
    <w:rsid w:val="00030D6C"/>
    <w:rsid w:val="00030F31"/>
    <w:rsid w:val="00030F72"/>
    <w:rsid w:val="00031382"/>
    <w:rsid w:val="0003202F"/>
    <w:rsid w:val="0003255D"/>
    <w:rsid w:val="000325B4"/>
    <w:rsid w:val="000325CB"/>
    <w:rsid w:val="00032772"/>
    <w:rsid w:val="0003278B"/>
    <w:rsid w:val="0003289A"/>
    <w:rsid w:val="00032B4B"/>
    <w:rsid w:val="00032B7D"/>
    <w:rsid w:val="00032F05"/>
    <w:rsid w:val="000332D6"/>
    <w:rsid w:val="00033611"/>
    <w:rsid w:val="000339B9"/>
    <w:rsid w:val="000349E9"/>
    <w:rsid w:val="00034A93"/>
    <w:rsid w:val="00034C27"/>
    <w:rsid w:val="000356D5"/>
    <w:rsid w:val="0003581C"/>
    <w:rsid w:val="00035868"/>
    <w:rsid w:val="00035B85"/>
    <w:rsid w:val="00035C71"/>
    <w:rsid w:val="00035EE8"/>
    <w:rsid w:val="00035FD1"/>
    <w:rsid w:val="000360FB"/>
    <w:rsid w:val="0003681B"/>
    <w:rsid w:val="0003735E"/>
    <w:rsid w:val="00037D1F"/>
    <w:rsid w:val="00040309"/>
    <w:rsid w:val="00040371"/>
    <w:rsid w:val="00040581"/>
    <w:rsid w:val="0004067B"/>
    <w:rsid w:val="00040E60"/>
    <w:rsid w:val="00040F2C"/>
    <w:rsid w:val="00040FE0"/>
    <w:rsid w:val="000415A8"/>
    <w:rsid w:val="00041A0F"/>
    <w:rsid w:val="00041A56"/>
    <w:rsid w:val="00041C6E"/>
    <w:rsid w:val="00042027"/>
    <w:rsid w:val="00042035"/>
    <w:rsid w:val="00042047"/>
    <w:rsid w:val="0004206B"/>
    <w:rsid w:val="00042750"/>
    <w:rsid w:val="000427D6"/>
    <w:rsid w:val="00042BD5"/>
    <w:rsid w:val="00042D4D"/>
    <w:rsid w:val="00042F7D"/>
    <w:rsid w:val="00042FF7"/>
    <w:rsid w:val="0004329F"/>
    <w:rsid w:val="0004330B"/>
    <w:rsid w:val="0004335E"/>
    <w:rsid w:val="00043816"/>
    <w:rsid w:val="0004414C"/>
    <w:rsid w:val="00044620"/>
    <w:rsid w:val="00044A4F"/>
    <w:rsid w:val="00044B04"/>
    <w:rsid w:val="00044B12"/>
    <w:rsid w:val="000450B1"/>
    <w:rsid w:val="000453A0"/>
    <w:rsid w:val="000456C5"/>
    <w:rsid w:val="00045A78"/>
    <w:rsid w:val="00045D06"/>
    <w:rsid w:val="000464AA"/>
    <w:rsid w:val="00046700"/>
    <w:rsid w:val="00046710"/>
    <w:rsid w:val="00046783"/>
    <w:rsid w:val="00046A1C"/>
    <w:rsid w:val="0004704E"/>
    <w:rsid w:val="00047642"/>
    <w:rsid w:val="0004768B"/>
    <w:rsid w:val="000478FD"/>
    <w:rsid w:val="00047B55"/>
    <w:rsid w:val="0005014E"/>
    <w:rsid w:val="000505EA"/>
    <w:rsid w:val="0005070C"/>
    <w:rsid w:val="00051EE7"/>
    <w:rsid w:val="00052254"/>
    <w:rsid w:val="00052870"/>
    <w:rsid w:val="00052B6D"/>
    <w:rsid w:val="00052BBB"/>
    <w:rsid w:val="00052E76"/>
    <w:rsid w:val="00053089"/>
    <w:rsid w:val="000532E3"/>
    <w:rsid w:val="000538E9"/>
    <w:rsid w:val="00053CDC"/>
    <w:rsid w:val="0005468E"/>
    <w:rsid w:val="00054972"/>
    <w:rsid w:val="00054B08"/>
    <w:rsid w:val="00054C16"/>
    <w:rsid w:val="00054D26"/>
    <w:rsid w:val="000557DD"/>
    <w:rsid w:val="000559BB"/>
    <w:rsid w:val="00055A66"/>
    <w:rsid w:val="00055BEE"/>
    <w:rsid w:val="00055C32"/>
    <w:rsid w:val="00055F2C"/>
    <w:rsid w:val="000561A5"/>
    <w:rsid w:val="0005622F"/>
    <w:rsid w:val="00056320"/>
    <w:rsid w:val="000564F9"/>
    <w:rsid w:val="00056685"/>
    <w:rsid w:val="00056D49"/>
    <w:rsid w:val="00056ED8"/>
    <w:rsid w:val="00057357"/>
    <w:rsid w:val="00057706"/>
    <w:rsid w:val="000606AB"/>
    <w:rsid w:val="00060710"/>
    <w:rsid w:val="00060B78"/>
    <w:rsid w:val="00060D60"/>
    <w:rsid w:val="00060E38"/>
    <w:rsid w:val="00061045"/>
    <w:rsid w:val="00061330"/>
    <w:rsid w:val="00061735"/>
    <w:rsid w:val="00061892"/>
    <w:rsid w:val="00061906"/>
    <w:rsid w:val="0006190C"/>
    <w:rsid w:val="000621C2"/>
    <w:rsid w:val="00062284"/>
    <w:rsid w:val="000624D8"/>
    <w:rsid w:val="0006252E"/>
    <w:rsid w:val="000625BD"/>
    <w:rsid w:val="00062812"/>
    <w:rsid w:val="00062BDA"/>
    <w:rsid w:val="00062C7A"/>
    <w:rsid w:val="00062EED"/>
    <w:rsid w:val="00063119"/>
    <w:rsid w:val="000633A9"/>
    <w:rsid w:val="00063704"/>
    <w:rsid w:val="00063726"/>
    <w:rsid w:val="00063D86"/>
    <w:rsid w:val="00063FFE"/>
    <w:rsid w:val="000641D5"/>
    <w:rsid w:val="0006445E"/>
    <w:rsid w:val="00064614"/>
    <w:rsid w:val="00064987"/>
    <w:rsid w:val="00064D8C"/>
    <w:rsid w:val="00064F4C"/>
    <w:rsid w:val="0006506A"/>
    <w:rsid w:val="00065160"/>
    <w:rsid w:val="00065414"/>
    <w:rsid w:val="00065755"/>
    <w:rsid w:val="00065861"/>
    <w:rsid w:val="00065B0A"/>
    <w:rsid w:val="00065C61"/>
    <w:rsid w:val="0006629C"/>
    <w:rsid w:val="000669F8"/>
    <w:rsid w:val="00066CCC"/>
    <w:rsid w:val="00066E3F"/>
    <w:rsid w:val="00066E4D"/>
    <w:rsid w:val="00066EE7"/>
    <w:rsid w:val="0006704D"/>
    <w:rsid w:val="0006707A"/>
    <w:rsid w:val="00067171"/>
    <w:rsid w:val="00067276"/>
    <w:rsid w:val="00067EA8"/>
    <w:rsid w:val="0007003A"/>
    <w:rsid w:val="000702DC"/>
    <w:rsid w:val="000703EB"/>
    <w:rsid w:val="00070A0F"/>
    <w:rsid w:val="00070A54"/>
    <w:rsid w:val="00070A79"/>
    <w:rsid w:val="00070AF0"/>
    <w:rsid w:val="000713CA"/>
    <w:rsid w:val="000715D0"/>
    <w:rsid w:val="00071635"/>
    <w:rsid w:val="00071B32"/>
    <w:rsid w:val="00071B59"/>
    <w:rsid w:val="0007215E"/>
    <w:rsid w:val="000721C9"/>
    <w:rsid w:val="0007247D"/>
    <w:rsid w:val="0007255C"/>
    <w:rsid w:val="00072CF5"/>
    <w:rsid w:val="00072EBF"/>
    <w:rsid w:val="00072F0C"/>
    <w:rsid w:val="00072F91"/>
    <w:rsid w:val="00073430"/>
    <w:rsid w:val="0007376F"/>
    <w:rsid w:val="00073879"/>
    <w:rsid w:val="00073FDD"/>
    <w:rsid w:val="00074027"/>
    <w:rsid w:val="000749DD"/>
    <w:rsid w:val="00074A3F"/>
    <w:rsid w:val="00074B74"/>
    <w:rsid w:val="00074CED"/>
    <w:rsid w:val="00074DE4"/>
    <w:rsid w:val="00074E53"/>
    <w:rsid w:val="00075A57"/>
    <w:rsid w:val="00075CED"/>
    <w:rsid w:val="00075E0D"/>
    <w:rsid w:val="00076B15"/>
    <w:rsid w:val="00076DC2"/>
    <w:rsid w:val="00076DC3"/>
    <w:rsid w:val="000772CB"/>
    <w:rsid w:val="000775B4"/>
    <w:rsid w:val="00077B52"/>
    <w:rsid w:val="00077CDE"/>
    <w:rsid w:val="00080401"/>
    <w:rsid w:val="000807C2"/>
    <w:rsid w:val="00080A7B"/>
    <w:rsid w:val="0008128F"/>
    <w:rsid w:val="00081483"/>
    <w:rsid w:val="00081703"/>
    <w:rsid w:val="0008195A"/>
    <w:rsid w:val="00081D97"/>
    <w:rsid w:val="00081E4F"/>
    <w:rsid w:val="00081F3D"/>
    <w:rsid w:val="00082380"/>
    <w:rsid w:val="000826AB"/>
    <w:rsid w:val="000826EB"/>
    <w:rsid w:val="0008279A"/>
    <w:rsid w:val="000828CF"/>
    <w:rsid w:val="00082F31"/>
    <w:rsid w:val="00083189"/>
    <w:rsid w:val="00083A62"/>
    <w:rsid w:val="000840EC"/>
    <w:rsid w:val="00084181"/>
    <w:rsid w:val="000842C3"/>
    <w:rsid w:val="000845FF"/>
    <w:rsid w:val="000846D3"/>
    <w:rsid w:val="000847E3"/>
    <w:rsid w:val="00084900"/>
    <w:rsid w:val="00084B0C"/>
    <w:rsid w:val="00084D1F"/>
    <w:rsid w:val="0008548D"/>
    <w:rsid w:val="000860FE"/>
    <w:rsid w:val="00086899"/>
    <w:rsid w:val="00086F4C"/>
    <w:rsid w:val="00086FF4"/>
    <w:rsid w:val="00087049"/>
    <w:rsid w:val="0008708F"/>
    <w:rsid w:val="00087F4A"/>
    <w:rsid w:val="000904C8"/>
    <w:rsid w:val="00090CFC"/>
    <w:rsid w:val="00090DE7"/>
    <w:rsid w:val="00091068"/>
    <w:rsid w:val="00091742"/>
    <w:rsid w:val="000917A3"/>
    <w:rsid w:val="00091BBC"/>
    <w:rsid w:val="00091E5B"/>
    <w:rsid w:val="00091FC1"/>
    <w:rsid w:val="00091FFF"/>
    <w:rsid w:val="000923CF"/>
    <w:rsid w:val="000927A3"/>
    <w:rsid w:val="00093997"/>
    <w:rsid w:val="0009476A"/>
    <w:rsid w:val="00094C1F"/>
    <w:rsid w:val="000958FE"/>
    <w:rsid w:val="0009590E"/>
    <w:rsid w:val="000959A1"/>
    <w:rsid w:val="00095B7E"/>
    <w:rsid w:val="00095D4C"/>
    <w:rsid w:val="00096087"/>
    <w:rsid w:val="000960BC"/>
    <w:rsid w:val="00096696"/>
    <w:rsid w:val="000966C4"/>
    <w:rsid w:val="000968AB"/>
    <w:rsid w:val="00096CA3"/>
    <w:rsid w:val="00096FD5"/>
    <w:rsid w:val="00097259"/>
    <w:rsid w:val="00097560"/>
    <w:rsid w:val="000977C4"/>
    <w:rsid w:val="00097D59"/>
    <w:rsid w:val="00097F82"/>
    <w:rsid w:val="000A01AC"/>
    <w:rsid w:val="000A02DD"/>
    <w:rsid w:val="000A0798"/>
    <w:rsid w:val="000A0D4E"/>
    <w:rsid w:val="000A1048"/>
    <w:rsid w:val="000A14F6"/>
    <w:rsid w:val="000A15E4"/>
    <w:rsid w:val="000A20C9"/>
    <w:rsid w:val="000A2329"/>
    <w:rsid w:val="000A23CF"/>
    <w:rsid w:val="000A2E11"/>
    <w:rsid w:val="000A3640"/>
    <w:rsid w:val="000A3872"/>
    <w:rsid w:val="000A3959"/>
    <w:rsid w:val="000A3E7F"/>
    <w:rsid w:val="000A4463"/>
    <w:rsid w:val="000A4B94"/>
    <w:rsid w:val="000A4BB7"/>
    <w:rsid w:val="000A51E0"/>
    <w:rsid w:val="000A55CC"/>
    <w:rsid w:val="000A5927"/>
    <w:rsid w:val="000A5BAB"/>
    <w:rsid w:val="000A5DAB"/>
    <w:rsid w:val="000A5FA3"/>
    <w:rsid w:val="000A625A"/>
    <w:rsid w:val="000A6A11"/>
    <w:rsid w:val="000A6A51"/>
    <w:rsid w:val="000A6A73"/>
    <w:rsid w:val="000A6E4C"/>
    <w:rsid w:val="000A6F16"/>
    <w:rsid w:val="000A6F91"/>
    <w:rsid w:val="000A767D"/>
    <w:rsid w:val="000A77E0"/>
    <w:rsid w:val="000A7A6E"/>
    <w:rsid w:val="000A7B5D"/>
    <w:rsid w:val="000A7C9A"/>
    <w:rsid w:val="000A7EB5"/>
    <w:rsid w:val="000B00BC"/>
    <w:rsid w:val="000B0398"/>
    <w:rsid w:val="000B04A4"/>
    <w:rsid w:val="000B0E55"/>
    <w:rsid w:val="000B1394"/>
    <w:rsid w:val="000B1468"/>
    <w:rsid w:val="000B14F9"/>
    <w:rsid w:val="000B1672"/>
    <w:rsid w:val="000B1830"/>
    <w:rsid w:val="000B1A3F"/>
    <w:rsid w:val="000B1F07"/>
    <w:rsid w:val="000B2493"/>
    <w:rsid w:val="000B2AC3"/>
    <w:rsid w:val="000B2DA0"/>
    <w:rsid w:val="000B341E"/>
    <w:rsid w:val="000B42B4"/>
    <w:rsid w:val="000B4443"/>
    <w:rsid w:val="000B4627"/>
    <w:rsid w:val="000B4723"/>
    <w:rsid w:val="000B4B22"/>
    <w:rsid w:val="000B4F0E"/>
    <w:rsid w:val="000B501E"/>
    <w:rsid w:val="000B54C6"/>
    <w:rsid w:val="000B5774"/>
    <w:rsid w:val="000B5939"/>
    <w:rsid w:val="000B594C"/>
    <w:rsid w:val="000B5AF2"/>
    <w:rsid w:val="000B5E30"/>
    <w:rsid w:val="000B611A"/>
    <w:rsid w:val="000B6218"/>
    <w:rsid w:val="000B6255"/>
    <w:rsid w:val="000B6406"/>
    <w:rsid w:val="000B65B4"/>
    <w:rsid w:val="000B669A"/>
    <w:rsid w:val="000B67D9"/>
    <w:rsid w:val="000B6EE1"/>
    <w:rsid w:val="000B73B7"/>
    <w:rsid w:val="000B74AC"/>
    <w:rsid w:val="000B7823"/>
    <w:rsid w:val="000B7C99"/>
    <w:rsid w:val="000B7DDE"/>
    <w:rsid w:val="000C049C"/>
    <w:rsid w:val="000C09D0"/>
    <w:rsid w:val="000C0BA1"/>
    <w:rsid w:val="000C0EE4"/>
    <w:rsid w:val="000C1522"/>
    <w:rsid w:val="000C1A61"/>
    <w:rsid w:val="000C1E42"/>
    <w:rsid w:val="000C22CA"/>
    <w:rsid w:val="000C25AB"/>
    <w:rsid w:val="000C2601"/>
    <w:rsid w:val="000C268B"/>
    <w:rsid w:val="000C2A6D"/>
    <w:rsid w:val="000C312C"/>
    <w:rsid w:val="000C322C"/>
    <w:rsid w:val="000C34BC"/>
    <w:rsid w:val="000C3D8B"/>
    <w:rsid w:val="000C40E5"/>
    <w:rsid w:val="000C42FA"/>
    <w:rsid w:val="000C456B"/>
    <w:rsid w:val="000C4C21"/>
    <w:rsid w:val="000C4D69"/>
    <w:rsid w:val="000C4FF6"/>
    <w:rsid w:val="000C548A"/>
    <w:rsid w:val="000C5592"/>
    <w:rsid w:val="000C5AFE"/>
    <w:rsid w:val="000C5B7B"/>
    <w:rsid w:val="000C6422"/>
    <w:rsid w:val="000C6892"/>
    <w:rsid w:val="000C699E"/>
    <w:rsid w:val="000C6C60"/>
    <w:rsid w:val="000C6DC9"/>
    <w:rsid w:val="000C6EF5"/>
    <w:rsid w:val="000C786B"/>
    <w:rsid w:val="000C79AC"/>
    <w:rsid w:val="000C7C63"/>
    <w:rsid w:val="000C7F73"/>
    <w:rsid w:val="000D0121"/>
    <w:rsid w:val="000D07D1"/>
    <w:rsid w:val="000D08F3"/>
    <w:rsid w:val="000D1307"/>
    <w:rsid w:val="000D135A"/>
    <w:rsid w:val="000D14B3"/>
    <w:rsid w:val="000D1807"/>
    <w:rsid w:val="000D1820"/>
    <w:rsid w:val="000D1967"/>
    <w:rsid w:val="000D1A42"/>
    <w:rsid w:val="000D21A3"/>
    <w:rsid w:val="000D242D"/>
    <w:rsid w:val="000D2A47"/>
    <w:rsid w:val="000D2EDB"/>
    <w:rsid w:val="000D3E5B"/>
    <w:rsid w:val="000D4052"/>
    <w:rsid w:val="000D40BD"/>
    <w:rsid w:val="000D41A8"/>
    <w:rsid w:val="000D42DE"/>
    <w:rsid w:val="000D4795"/>
    <w:rsid w:val="000D4962"/>
    <w:rsid w:val="000D4BD0"/>
    <w:rsid w:val="000D4BDD"/>
    <w:rsid w:val="000D4C57"/>
    <w:rsid w:val="000D503D"/>
    <w:rsid w:val="000D51EF"/>
    <w:rsid w:val="000D52B8"/>
    <w:rsid w:val="000D545D"/>
    <w:rsid w:val="000D5717"/>
    <w:rsid w:val="000D5DE8"/>
    <w:rsid w:val="000D5E09"/>
    <w:rsid w:val="000D670C"/>
    <w:rsid w:val="000D688E"/>
    <w:rsid w:val="000D6B3D"/>
    <w:rsid w:val="000D6BD8"/>
    <w:rsid w:val="000D6BEB"/>
    <w:rsid w:val="000D6BFB"/>
    <w:rsid w:val="000D6CB8"/>
    <w:rsid w:val="000D6DC3"/>
    <w:rsid w:val="000D7429"/>
    <w:rsid w:val="000D76ED"/>
    <w:rsid w:val="000D793A"/>
    <w:rsid w:val="000D7B7C"/>
    <w:rsid w:val="000D7FDE"/>
    <w:rsid w:val="000E0292"/>
    <w:rsid w:val="000E03DE"/>
    <w:rsid w:val="000E04EE"/>
    <w:rsid w:val="000E09D3"/>
    <w:rsid w:val="000E0B46"/>
    <w:rsid w:val="000E1366"/>
    <w:rsid w:val="000E15BA"/>
    <w:rsid w:val="000E1659"/>
    <w:rsid w:val="000E1F2F"/>
    <w:rsid w:val="000E2D6A"/>
    <w:rsid w:val="000E2DF9"/>
    <w:rsid w:val="000E2FA9"/>
    <w:rsid w:val="000E3027"/>
    <w:rsid w:val="000E36A2"/>
    <w:rsid w:val="000E3F18"/>
    <w:rsid w:val="000E3F7A"/>
    <w:rsid w:val="000E407C"/>
    <w:rsid w:val="000E41D1"/>
    <w:rsid w:val="000E45C8"/>
    <w:rsid w:val="000E4C83"/>
    <w:rsid w:val="000E4F87"/>
    <w:rsid w:val="000E572C"/>
    <w:rsid w:val="000E577E"/>
    <w:rsid w:val="000E584C"/>
    <w:rsid w:val="000E5AA3"/>
    <w:rsid w:val="000E5CAB"/>
    <w:rsid w:val="000E61FE"/>
    <w:rsid w:val="000E6688"/>
    <w:rsid w:val="000E67E3"/>
    <w:rsid w:val="000E6BAB"/>
    <w:rsid w:val="000E73C7"/>
    <w:rsid w:val="000E76D7"/>
    <w:rsid w:val="000E775D"/>
    <w:rsid w:val="000E77EF"/>
    <w:rsid w:val="000E78C5"/>
    <w:rsid w:val="000E7EE2"/>
    <w:rsid w:val="000F00E5"/>
    <w:rsid w:val="000F05FB"/>
    <w:rsid w:val="000F0C3A"/>
    <w:rsid w:val="000F1120"/>
    <w:rsid w:val="000F12B4"/>
    <w:rsid w:val="000F1687"/>
    <w:rsid w:val="000F1B71"/>
    <w:rsid w:val="000F1BF7"/>
    <w:rsid w:val="000F2365"/>
    <w:rsid w:val="000F29C0"/>
    <w:rsid w:val="000F2A3E"/>
    <w:rsid w:val="000F2A6E"/>
    <w:rsid w:val="000F2A90"/>
    <w:rsid w:val="000F3DE3"/>
    <w:rsid w:val="000F3FBC"/>
    <w:rsid w:val="000F4432"/>
    <w:rsid w:val="000F4516"/>
    <w:rsid w:val="000F4694"/>
    <w:rsid w:val="000F474A"/>
    <w:rsid w:val="000F4B7E"/>
    <w:rsid w:val="000F4CF8"/>
    <w:rsid w:val="000F5099"/>
    <w:rsid w:val="000F5147"/>
    <w:rsid w:val="000F51D3"/>
    <w:rsid w:val="000F5537"/>
    <w:rsid w:val="000F57C2"/>
    <w:rsid w:val="000F5B73"/>
    <w:rsid w:val="000F5DFF"/>
    <w:rsid w:val="000F5F22"/>
    <w:rsid w:val="000F62F1"/>
    <w:rsid w:val="000F635B"/>
    <w:rsid w:val="000F6730"/>
    <w:rsid w:val="000F6E51"/>
    <w:rsid w:val="000F7047"/>
    <w:rsid w:val="000F711A"/>
    <w:rsid w:val="000F7287"/>
    <w:rsid w:val="000F74AC"/>
    <w:rsid w:val="000F74E1"/>
    <w:rsid w:val="000F756F"/>
    <w:rsid w:val="000F7C2A"/>
    <w:rsid w:val="000F7FAE"/>
    <w:rsid w:val="0010016A"/>
    <w:rsid w:val="001005B1"/>
    <w:rsid w:val="00100A1A"/>
    <w:rsid w:val="00100D0D"/>
    <w:rsid w:val="00101297"/>
    <w:rsid w:val="00101574"/>
    <w:rsid w:val="00101A48"/>
    <w:rsid w:val="00101B07"/>
    <w:rsid w:val="00101F7D"/>
    <w:rsid w:val="00102361"/>
    <w:rsid w:val="001026BD"/>
    <w:rsid w:val="001026E6"/>
    <w:rsid w:val="00102C03"/>
    <w:rsid w:val="00102EDA"/>
    <w:rsid w:val="00103142"/>
    <w:rsid w:val="00103301"/>
    <w:rsid w:val="001036AB"/>
    <w:rsid w:val="00103A1C"/>
    <w:rsid w:val="00103AD2"/>
    <w:rsid w:val="00103AF5"/>
    <w:rsid w:val="00103BA1"/>
    <w:rsid w:val="00103CA7"/>
    <w:rsid w:val="00103F49"/>
    <w:rsid w:val="0010429B"/>
    <w:rsid w:val="00104656"/>
    <w:rsid w:val="00104971"/>
    <w:rsid w:val="00104BEE"/>
    <w:rsid w:val="00105253"/>
    <w:rsid w:val="00105344"/>
    <w:rsid w:val="00105590"/>
    <w:rsid w:val="001055D2"/>
    <w:rsid w:val="0010598C"/>
    <w:rsid w:val="001059CE"/>
    <w:rsid w:val="00105EDA"/>
    <w:rsid w:val="00106344"/>
    <w:rsid w:val="00106766"/>
    <w:rsid w:val="00106B29"/>
    <w:rsid w:val="00106CC3"/>
    <w:rsid w:val="00106FFE"/>
    <w:rsid w:val="001070AF"/>
    <w:rsid w:val="00107C4D"/>
    <w:rsid w:val="00107D48"/>
    <w:rsid w:val="00107D9E"/>
    <w:rsid w:val="00107ED5"/>
    <w:rsid w:val="00110290"/>
    <w:rsid w:val="00111543"/>
    <w:rsid w:val="00111674"/>
    <w:rsid w:val="001116C9"/>
    <w:rsid w:val="001117EC"/>
    <w:rsid w:val="00111894"/>
    <w:rsid w:val="001118A3"/>
    <w:rsid w:val="001120E7"/>
    <w:rsid w:val="001126D6"/>
    <w:rsid w:val="00112B77"/>
    <w:rsid w:val="00112B95"/>
    <w:rsid w:val="00112CE6"/>
    <w:rsid w:val="00112CFB"/>
    <w:rsid w:val="00112DE4"/>
    <w:rsid w:val="00112E72"/>
    <w:rsid w:val="001132D4"/>
    <w:rsid w:val="001134E1"/>
    <w:rsid w:val="001138AB"/>
    <w:rsid w:val="001138F0"/>
    <w:rsid w:val="00113985"/>
    <w:rsid w:val="00113D25"/>
    <w:rsid w:val="00113D83"/>
    <w:rsid w:val="0011497E"/>
    <w:rsid w:val="001149CE"/>
    <w:rsid w:val="00114D46"/>
    <w:rsid w:val="0011515E"/>
    <w:rsid w:val="00115412"/>
    <w:rsid w:val="00116046"/>
    <w:rsid w:val="00116054"/>
    <w:rsid w:val="0011629E"/>
    <w:rsid w:val="00116368"/>
    <w:rsid w:val="0011636A"/>
    <w:rsid w:val="001163F7"/>
    <w:rsid w:val="0011650B"/>
    <w:rsid w:val="00116906"/>
    <w:rsid w:val="00116C25"/>
    <w:rsid w:val="00116F3D"/>
    <w:rsid w:val="00116FD9"/>
    <w:rsid w:val="001170B6"/>
    <w:rsid w:val="00117203"/>
    <w:rsid w:val="00117759"/>
    <w:rsid w:val="001177F1"/>
    <w:rsid w:val="001178CD"/>
    <w:rsid w:val="001179EE"/>
    <w:rsid w:val="001179F4"/>
    <w:rsid w:val="00117CC9"/>
    <w:rsid w:val="001200C7"/>
    <w:rsid w:val="001203A7"/>
    <w:rsid w:val="00120750"/>
    <w:rsid w:val="001209C9"/>
    <w:rsid w:val="00120B63"/>
    <w:rsid w:val="00120C73"/>
    <w:rsid w:val="00120CA5"/>
    <w:rsid w:val="00121574"/>
    <w:rsid w:val="001216C3"/>
    <w:rsid w:val="00121C4F"/>
    <w:rsid w:val="00122518"/>
    <w:rsid w:val="00122670"/>
    <w:rsid w:val="001226D6"/>
    <w:rsid w:val="00122A90"/>
    <w:rsid w:val="00122DD4"/>
    <w:rsid w:val="00122F40"/>
    <w:rsid w:val="001234FF"/>
    <w:rsid w:val="0012389B"/>
    <w:rsid w:val="0012428F"/>
    <w:rsid w:val="001244DA"/>
    <w:rsid w:val="0012472A"/>
    <w:rsid w:val="00124AA1"/>
    <w:rsid w:val="00124D73"/>
    <w:rsid w:val="00125862"/>
    <w:rsid w:val="0012613A"/>
    <w:rsid w:val="001261BC"/>
    <w:rsid w:val="001265C3"/>
    <w:rsid w:val="001266EA"/>
    <w:rsid w:val="001268E5"/>
    <w:rsid w:val="00126A98"/>
    <w:rsid w:val="00126B81"/>
    <w:rsid w:val="00126C7D"/>
    <w:rsid w:val="00126F5E"/>
    <w:rsid w:val="0012734C"/>
    <w:rsid w:val="00127608"/>
    <w:rsid w:val="0012763F"/>
    <w:rsid w:val="00127CEA"/>
    <w:rsid w:val="00127D08"/>
    <w:rsid w:val="00127D99"/>
    <w:rsid w:val="00127DD0"/>
    <w:rsid w:val="001301F9"/>
    <w:rsid w:val="0013040D"/>
    <w:rsid w:val="00130A13"/>
    <w:rsid w:val="00130E8B"/>
    <w:rsid w:val="00131461"/>
    <w:rsid w:val="00131756"/>
    <w:rsid w:val="00131E38"/>
    <w:rsid w:val="00131FC8"/>
    <w:rsid w:val="00132408"/>
    <w:rsid w:val="00132B26"/>
    <w:rsid w:val="00132FCC"/>
    <w:rsid w:val="00133096"/>
    <w:rsid w:val="00133111"/>
    <w:rsid w:val="00133207"/>
    <w:rsid w:val="0013367E"/>
    <w:rsid w:val="001336DF"/>
    <w:rsid w:val="00134338"/>
    <w:rsid w:val="00134359"/>
    <w:rsid w:val="00134DB1"/>
    <w:rsid w:val="00135119"/>
    <w:rsid w:val="0013529F"/>
    <w:rsid w:val="001352D1"/>
    <w:rsid w:val="0013547E"/>
    <w:rsid w:val="00135B27"/>
    <w:rsid w:val="00135BEE"/>
    <w:rsid w:val="00135E81"/>
    <w:rsid w:val="00135EF7"/>
    <w:rsid w:val="0013615E"/>
    <w:rsid w:val="0013628E"/>
    <w:rsid w:val="001365DD"/>
    <w:rsid w:val="0013678B"/>
    <w:rsid w:val="00137089"/>
    <w:rsid w:val="00137826"/>
    <w:rsid w:val="001403D6"/>
    <w:rsid w:val="00140C8E"/>
    <w:rsid w:val="00140F5E"/>
    <w:rsid w:val="00141189"/>
    <w:rsid w:val="0014125E"/>
    <w:rsid w:val="001412C5"/>
    <w:rsid w:val="00141574"/>
    <w:rsid w:val="001417AD"/>
    <w:rsid w:val="00141B7E"/>
    <w:rsid w:val="00142196"/>
    <w:rsid w:val="0014263F"/>
    <w:rsid w:val="001428EF"/>
    <w:rsid w:val="001429D5"/>
    <w:rsid w:val="00142A55"/>
    <w:rsid w:val="00142B58"/>
    <w:rsid w:val="00143041"/>
    <w:rsid w:val="00143142"/>
    <w:rsid w:val="001437E9"/>
    <w:rsid w:val="0014382D"/>
    <w:rsid w:val="0014397F"/>
    <w:rsid w:val="00143EFD"/>
    <w:rsid w:val="001443DD"/>
    <w:rsid w:val="001444E7"/>
    <w:rsid w:val="001449CC"/>
    <w:rsid w:val="00144BF2"/>
    <w:rsid w:val="00144D38"/>
    <w:rsid w:val="001451EE"/>
    <w:rsid w:val="00145933"/>
    <w:rsid w:val="00145C03"/>
    <w:rsid w:val="00145C6B"/>
    <w:rsid w:val="00145E2E"/>
    <w:rsid w:val="00146407"/>
    <w:rsid w:val="00146844"/>
    <w:rsid w:val="00146905"/>
    <w:rsid w:val="00146D6D"/>
    <w:rsid w:val="0014777B"/>
    <w:rsid w:val="00147981"/>
    <w:rsid w:val="00147B71"/>
    <w:rsid w:val="00147D65"/>
    <w:rsid w:val="00147E1C"/>
    <w:rsid w:val="00147F7F"/>
    <w:rsid w:val="00150684"/>
    <w:rsid w:val="00150930"/>
    <w:rsid w:val="00150A24"/>
    <w:rsid w:val="00150D49"/>
    <w:rsid w:val="00150D72"/>
    <w:rsid w:val="001512BD"/>
    <w:rsid w:val="00151ABD"/>
    <w:rsid w:val="00151FC0"/>
    <w:rsid w:val="00152A90"/>
    <w:rsid w:val="00152CA8"/>
    <w:rsid w:val="00152EAC"/>
    <w:rsid w:val="00152ED9"/>
    <w:rsid w:val="00153931"/>
    <w:rsid w:val="001539ED"/>
    <w:rsid w:val="00153A6D"/>
    <w:rsid w:val="00154131"/>
    <w:rsid w:val="00154687"/>
    <w:rsid w:val="00154D8A"/>
    <w:rsid w:val="00155062"/>
    <w:rsid w:val="00155680"/>
    <w:rsid w:val="00155A36"/>
    <w:rsid w:val="0015614C"/>
    <w:rsid w:val="00156C5D"/>
    <w:rsid w:val="00156DE6"/>
    <w:rsid w:val="001572C3"/>
    <w:rsid w:val="001575E4"/>
    <w:rsid w:val="001576D4"/>
    <w:rsid w:val="00157BF8"/>
    <w:rsid w:val="00157E6F"/>
    <w:rsid w:val="00157FDA"/>
    <w:rsid w:val="00160EBF"/>
    <w:rsid w:val="00160FD7"/>
    <w:rsid w:val="001614A8"/>
    <w:rsid w:val="0016192A"/>
    <w:rsid w:val="00161B56"/>
    <w:rsid w:val="00161D3C"/>
    <w:rsid w:val="0016250B"/>
    <w:rsid w:val="001627C5"/>
    <w:rsid w:val="001628C0"/>
    <w:rsid w:val="00162DE6"/>
    <w:rsid w:val="00162E69"/>
    <w:rsid w:val="00162E90"/>
    <w:rsid w:val="00162FD4"/>
    <w:rsid w:val="00163058"/>
    <w:rsid w:val="001630BA"/>
    <w:rsid w:val="0016342C"/>
    <w:rsid w:val="0016385D"/>
    <w:rsid w:val="001639BA"/>
    <w:rsid w:val="00163A43"/>
    <w:rsid w:val="00164080"/>
    <w:rsid w:val="00164665"/>
    <w:rsid w:val="0016495C"/>
    <w:rsid w:val="00164B2B"/>
    <w:rsid w:val="00164BFB"/>
    <w:rsid w:val="00164C0D"/>
    <w:rsid w:val="00165259"/>
    <w:rsid w:val="001659E6"/>
    <w:rsid w:val="00165B72"/>
    <w:rsid w:val="00165B94"/>
    <w:rsid w:val="00165C93"/>
    <w:rsid w:val="001660B4"/>
    <w:rsid w:val="001664C9"/>
    <w:rsid w:val="00166CF6"/>
    <w:rsid w:val="00166D1D"/>
    <w:rsid w:val="00166D7B"/>
    <w:rsid w:val="00167978"/>
    <w:rsid w:val="00167989"/>
    <w:rsid w:val="00167A06"/>
    <w:rsid w:val="00167CD4"/>
    <w:rsid w:val="001700C4"/>
    <w:rsid w:val="0017039E"/>
    <w:rsid w:val="001703A0"/>
    <w:rsid w:val="00170ACB"/>
    <w:rsid w:val="001718DD"/>
    <w:rsid w:val="00171B60"/>
    <w:rsid w:val="00171D68"/>
    <w:rsid w:val="0017245B"/>
    <w:rsid w:val="0017250A"/>
    <w:rsid w:val="001728C5"/>
    <w:rsid w:val="0017308A"/>
    <w:rsid w:val="00173870"/>
    <w:rsid w:val="00173C47"/>
    <w:rsid w:val="00173DA9"/>
    <w:rsid w:val="00173E12"/>
    <w:rsid w:val="00173E5A"/>
    <w:rsid w:val="0017418A"/>
    <w:rsid w:val="00174242"/>
    <w:rsid w:val="00174262"/>
    <w:rsid w:val="001743F7"/>
    <w:rsid w:val="00174519"/>
    <w:rsid w:val="001749BD"/>
    <w:rsid w:val="00175214"/>
    <w:rsid w:val="0017562D"/>
    <w:rsid w:val="0017584A"/>
    <w:rsid w:val="00175E19"/>
    <w:rsid w:val="00175F8C"/>
    <w:rsid w:val="001765DE"/>
    <w:rsid w:val="00176FB7"/>
    <w:rsid w:val="001771B1"/>
    <w:rsid w:val="001775B3"/>
    <w:rsid w:val="001777AB"/>
    <w:rsid w:val="001779F8"/>
    <w:rsid w:val="00177B87"/>
    <w:rsid w:val="00177DE4"/>
    <w:rsid w:val="00180DE7"/>
    <w:rsid w:val="00180E34"/>
    <w:rsid w:val="001817E6"/>
    <w:rsid w:val="00181F9A"/>
    <w:rsid w:val="00182125"/>
    <w:rsid w:val="00182286"/>
    <w:rsid w:val="0018251F"/>
    <w:rsid w:val="00182622"/>
    <w:rsid w:val="0018297C"/>
    <w:rsid w:val="0018326F"/>
    <w:rsid w:val="001836AF"/>
    <w:rsid w:val="0018388B"/>
    <w:rsid w:val="00183A3F"/>
    <w:rsid w:val="00183CCE"/>
    <w:rsid w:val="00183D49"/>
    <w:rsid w:val="001840B2"/>
    <w:rsid w:val="00184195"/>
    <w:rsid w:val="00184C77"/>
    <w:rsid w:val="00185396"/>
    <w:rsid w:val="001853AE"/>
    <w:rsid w:val="001853E3"/>
    <w:rsid w:val="0018586D"/>
    <w:rsid w:val="00185929"/>
    <w:rsid w:val="00185A0A"/>
    <w:rsid w:val="00186018"/>
    <w:rsid w:val="001868D3"/>
    <w:rsid w:val="0018711F"/>
    <w:rsid w:val="001871E2"/>
    <w:rsid w:val="00187345"/>
    <w:rsid w:val="00190188"/>
    <w:rsid w:val="001905AE"/>
    <w:rsid w:val="001915C2"/>
    <w:rsid w:val="001916FA"/>
    <w:rsid w:val="00191945"/>
    <w:rsid w:val="00191D21"/>
    <w:rsid w:val="00191EA4"/>
    <w:rsid w:val="00191F9B"/>
    <w:rsid w:val="00192051"/>
    <w:rsid w:val="001922D8"/>
    <w:rsid w:val="00192396"/>
    <w:rsid w:val="00192D8F"/>
    <w:rsid w:val="00192FBB"/>
    <w:rsid w:val="001933FB"/>
    <w:rsid w:val="001935F9"/>
    <w:rsid w:val="001938DB"/>
    <w:rsid w:val="0019391E"/>
    <w:rsid w:val="00193B4C"/>
    <w:rsid w:val="00194612"/>
    <w:rsid w:val="0019469B"/>
    <w:rsid w:val="0019474B"/>
    <w:rsid w:val="001948B0"/>
    <w:rsid w:val="00194B37"/>
    <w:rsid w:val="00194BB5"/>
    <w:rsid w:val="001958AF"/>
    <w:rsid w:val="00195991"/>
    <w:rsid w:val="00195B13"/>
    <w:rsid w:val="00195BEF"/>
    <w:rsid w:val="0019636C"/>
    <w:rsid w:val="001963A8"/>
    <w:rsid w:val="0019666D"/>
    <w:rsid w:val="0019695B"/>
    <w:rsid w:val="00196A5F"/>
    <w:rsid w:val="00196A80"/>
    <w:rsid w:val="00196D5E"/>
    <w:rsid w:val="00196EBD"/>
    <w:rsid w:val="001970A7"/>
    <w:rsid w:val="00197305"/>
    <w:rsid w:val="001973F0"/>
    <w:rsid w:val="00197E07"/>
    <w:rsid w:val="00197FA8"/>
    <w:rsid w:val="001A0438"/>
    <w:rsid w:val="001A0C9E"/>
    <w:rsid w:val="001A0E77"/>
    <w:rsid w:val="001A0EDC"/>
    <w:rsid w:val="001A104F"/>
    <w:rsid w:val="001A108E"/>
    <w:rsid w:val="001A10C4"/>
    <w:rsid w:val="001A13D4"/>
    <w:rsid w:val="001A1806"/>
    <w:rsid w:val="001A1B4E"/>
    <w:rsid w:val="001A1C60"/>
    <w:rsid w:val="001A2084"/>
    <w:rsid w:val="001A2256"/>
    <w:rsid w:val="001A23A2"/>
    <w:rsid w:val="001A266D"/>
    <w:rsid w:val="001A28D7"/>
    <w:rsid w:val="001A2952"/>
    <w:rsid w:val="001A2BE2"/>
    <w:rsid w:val="001A3CDC"/>
    <w:rsid w:val="001A47D0"/>
    <w:rsid w:val="001A48CF"/>
    <w:rsid w:val="001A48F6"/>
    <w:rsid w:val="001A4D3F"/>
    <w:rsid w:val="001A4F8A"/>
    <w:rsid w:val="001A55F1"/>
    <w:rsid w:val="001A579E"/>
    <w:rsid w:val="001A5B6B"/>
    <w:rsid w:val="001A6155"/>
    <w:rsid w:val="001A66C6"/>
    <w:rsid w:val="001A6863"/>
    <w:rsid w:val="001A6A01"/>
    <w:rsid w:val="001A747C"/>
    <w:rsid w:val="001A74F9"/>
    <w:rsid w:val="001A759D"/>
    <w:rsid w:val="001A7664"/>
    <w:rsid w:val="001A7875"/>
    <w:rsid w:val="001A7E43"/>
    <w:rsid w:val="001A7F01"/>
    <w:rsid w:val="001B071A"/>
    <w:rsid w:val="001B0B65"/>
    <w:rsid w:val="001B1256"/>
    <w:rsid w:val="001B1337"/>
    <w:rsid w:val="001B1637"/>
    <w:rsid w:val="001B1A66"/>
    <w:rsid w:val="001B1E88"/>
    <w:rsid w:val="001B20F8"/>
    <w:rsid w:val="001B2704"/>
    <w:rsid w:val="001B2810"/>
    <w:rsid w:val="001B2BA8"/>
    <w:rsid w:val="001B2D77"/>
    <w:rsid w:val="001B2E87"/>
    <w:rsid w:val="001B2FE8"/>
    <w:rsid w:val="001B3187"/>
    <w:rsid w:val="001B33D2"/>
    <w:rsid w:val="001B369F"/>
    <w:rsid w:val="001B38D0"/>
    <w:rsid w:val="001B3A70"/>
    <w:rsid w:val="001B421F"/>
    <w:rsid w:val="001B4DE4"/>
    <w:rsid w:val="001B4DFB"/>
    <w:rsid w:val="001B4FE5"/>
    <w:rsid w:val="001B50E5"/>
    <w:rsid w:val="001B5444"/>
    <w:rsid w:val="001B5BEF"/>
    <w:rsid w:val="001B6154"/>
    <w:rsid w:val="001B68E5"/>
    <w:rsid w:val="001B69EE"/>
    <w:rsid w:val="001B6DEE"/>
    <w:rsid w:val="001B7480"/>
    <w:rsid w:val="001B799E"/>
    <w:rsid w:val="001B7CA7"/>
    <w:rsid w:val="001B7F97"/>
    <w:rsid w:val="001C0EC8"/>
    <w:rsid w:val="001C0FAA"/>
    <w:rsid w:val="001C1502"/>
    <w:rsid w:val="001C2122"/>
    <w:rsid w:val="001C23D9"/>
    <w:rsid w:val="001C2797"/>
    <w:rsid w:val="001C2922"/>
    <w:rsid w:val="001C2CB1"/>
    <w:rsid w:val="001C2D37"/>
    <w:rsid w:val="001C3116"/>
    <w:rsid w:val="001C33A2"/>
    <w:rsid w:val="001C35C0"/>
    <w:rsid w:val="001C35EC"/>
    <w:rsid w:val="001C3758"/>
    <w:rsid w:val="001C3DB0"/>
    <w:rsid w:val="001C3DDA"/>
    <w:rsid w:val="001C4879"/>
    <w:rsid w:val="001C4AC9"/>
    <w:rsid w:val="001C4B57"/>
    <w:rsid w:val="001C5084"/>
    <w:rsid w:val="001C5168"/>
    <w:rsid w:val="001C527E"/>
    <w:rsid w:val="001C56D6"/>
    <w:rsid w:val="001C5767"/>
    <w:rsid w:val="001C60A3"/>
    <w:rsid w:val="001C6353"/>
    <w:rsid w:val="001C6501"/>
    <w:rsid w:val="001C654E"/>
    <w:rsid w:val="001C6834"/>
    <w:rsid w:val="001C6B6A"/>
    <w:rsid w:val="001C7477"/>
    <w:rsid w:val="001C748D"/>
    <w:rsid w:val="001C75D5"/>
    <w:rsid w:val="001C76BE"/>
    <w:rsid w:val="001D01E1"/>
    <w:rsid w:val="001D0440"/>
    <w:rsid w:val="001D09A4"/>
    <w:rsid w:val="001D0A91"/>
    <w:rsid w:val="001D0B4B"/>
    <w:rsid w:val="001D0EDD"/>
    <w:rsid w:val="001D0F10"/>
    <w:rsid w:val="001D1110"/>
    <w:rsid w:val="001D112C"/>
    <w:rsid w:val="001D17C4"/>
    <w:rsid w:val="001D1B03"/>
    <w:rsid w:val="001D1F4A"/>
    <w:rsid w:val="001D20DA"/>
    <w:rsid w:val="001D20ED"/>
    <w:rsid w:val="001D244C"/>
    <w:rsid w:val="001D25F6"/>
    <w:rsid w:val="001D2707"/>
    <w:rsid w:val="001D2ADC"/>
    <w:rsid w:val="001D2BD7"/>
    <w:rsid w:val="001D3278"/>
    <w:rsid w:val="001D343E"/>
    <w:rsid w:val="001D354C"/>
    <w:rsid w:val="001D3776"/>
    <w:rsid w:val="001D39B2"/>
    <w:rsid w:val="001D3B18"/>
    <w:rsid w:val="001D3E22"/>
    <w:rsid w:val="001D4959"/>
    <w:rsid w:val="001D4CA9"/>
    <w:rsid w:val="001D50AA"/>
    <w:rsid w:val="001D5315"/>
    <w:rsid w:val="001D5702"/>
    <w:rsid w:val="001D5AC4"/>
    <w:rsid w:val="001D5B9C"/>
    <w:rsid w:val="001D5F9A"/>
    <w:rsid w:val="001D61C9"/>
    <w:rsid w:val="001D6297"/>
    <w:rsid w:val="001D65D3"/>
    <w:rsid w:val="001D6673"/>
    <w:rsid w:val="001D66FB"/>
    <w:rsid w:val="001D6E9D"/>
    <w:rsid w:val="001D72AC"/>
    <w:rsid w:val="001D736A"/>
    <w:rsid w:val="001D7651"/>
    <w:rsid w:val="001D7662"/>
    <w:rsid w:val="001D797D"/>
    <w:rsid w:val="001D7BB2"/>
    <w:rsid w:val="001E0047"/>
    <w:rsid w:val="001E0086"/>
    <w:rsid w:val="001E0132"/>
    <w:rsid w:val="001E04B1"/>
    <w:rsid w:val="001E0925"/>
    <w:rsid w:val="001E0AF7"/>
    <w:rsid w:val="001E0DEA"/>
    <w:rsid w:val="001E0E1D"/>
    <w:rsid w:val="001E0F29"/>
    <w:rsid w:val="001E0F4C"/>
    <w:rsid w:val="001E0F94"/>
    <w:rsid w:val="001E1170"/>
    <w:rsid w:val="001E1705"/>
    <w:rsid w:val="001E183D"/>
    <w:rsid w:val="001E1B3F"/>
    <w:rsid w:val="001E1B99"/>
    <w:rsid w:val="001E1C32"/>
    <w:rsid w:val="001E1F48"/>
    <w:rsid w:val="001E1F89"/>
    <w:rsid w:val="001E20F1"/>
    <w:rsid w:val="001E23EC"/>
    <w:rsid w:val="001E25D7"/>
    <w:rsid w:val="001E25DF"/>
    <w:rsid w:val="001E2946"/>
    <w:rsid w:val="001E34DA"/>
    <w:rsid w:val="001E3545"/>
    <w:rsid w:val="001E37A0"/>
    <w:rsid w:val="001E3A56"/>
    <w:rsid w:val="001E3C26"/>
    <w:rsid w:val="001E3D73"/>
    <w:rsid w:val="001E3E2B"/>
    <w:rsid w:val="001E401A"/>
    <w:rsid w:val="001E4151"/>
    <w:rsid w:val="001E41DF"/>
    <w:rsid w:val="001E4301"/>
    <w:rsid w:val="001E44FB"/>
    <w:rsid w:val="001E48B2"/>
    <w:rsid w:val="001E49A2"/>
    <w:rsid w:val="001E5132"/>
    <w:rsid w:val="001E5347"/>
    <w:rsid w:val="001E555A"/>
    <w:rsid w:val="001E576A"/>
    <w:rsid w:val="001E583D"/>
    <w:rsid w:val="001E5F5E"/>
    <w:rsid w:val="001E7455"/>
    <w:rsid w:val="001E7649"/>
    <w:rsid w:val="001E7953"/>
    <w:rsid w:val="001E7A52"/>
    <w:rsid w:val="001E7BFA"/>
    <w:rsid w:val="001F0034"/>
    <w:rsid w:val="001F023C"/>
    <w:rsid w:val="001F049A"/>
    <w:rsid w:val="001F0609"/>
    <w:rsid w:val="001F076E"/>
    <w:rsid w:val="001F0BB3"/>
    <w:rsid w:val="001F0BEC"/>
    <w:rsid w:val="001F0DA8"/>
    <w:rsid w:val="001F0DB0"/>
    <w:rsid w:val="001F0E8A"/>
    <w:rsid w:val="001F17CC"/>
    <w:rsid w:val="001F1C71"/>
    <w:rsid w:val="001F2B7C"/>
    <w:rsid w:val="001F2BE1"/>
    <w:rsid w:val="001F2C5A"/>
    <w:rsid w:val="001F303E"/>
    <w:rsid w:val="001F314C"/>
    <w:rsid w:val="001F32B6"/>
    <w:rsid w:val="001F355E"/>
    <w:rsid w:val="001F39DF"/>
    <w:rsid w:val="001F39ED"/>
    <w:rsid w:val="001F3CC9"/>
    <w:rsid w:val="001F4026"/>
    <w:rsid w:val="001F40A4"/>
    <w:rsid w:val="001F41AA"/>
    <w:rsid w:val="001F42B2"/>
    <w:rsid w:val="001F4317"/>
    <w:rsid w:val="001F43AF"/>
    <w:rsid w:val="001F4566"/>
    <w:rsid w:val="001F4815"/>
    <w:rsid w:val="001F4959"/>
    <w:rsid w:val="001F4CBE"/>
    <w:rsid w:val="001F4DE0"/>
    <w:rsid w:val="001F4F75"/>
    <w:rsid w:val="001F5253"/>
    <w:rsid w:val="001F55BC"/>
    <w:rsid w:val="001F570F"/>
    <w:rsid w:val="001F57EF"/>
    <w:rsid w:val="001F5B1B"/>
    <w:rsid w:val="001F5D61"/>
    <w:rsid w:val="001F5FD7"/>
    <w:rsid w:val="001F616B"/>
    <w:rsid w:val="001F6528"/>
    <w:rsid w:val="001F655B"/>
    <w:rsid w:val="001F703A"/>
    <w:rsid w:val="001F7187"/>
    <w:rsid w:val="001F74F2"/>
    <w:rsid w:val="001F7A23"/>
    <w:rsid w:val="001F7C15"/>
    <w:rsid w:val="002001E7"/>
    <w:rsid w:val="00200CB7"/>
    <w:rsid w:val="00201157"/>
    <w:rsid w:val="0020184E"/>
    <w:rsid w:val="002019DD"/>
    <w:rsid w:val="00201AA1"/>
    <w:rsid w:val="00201C46"/>
    <w:rsid w:val="00201D19"/>
    <w:rsid w:val="002024AB"/>
    <w:rsid w:val="0020290F"/>
    <w:rsid w:val="00202B04"/>
    <w:rsid w:val="00202D51"/>
    <w:rsid w:val="00202EAA"/>
    <w:rsid w:val="0020301D"/>
    <w:rsid w:val="002031EF"/>
    <w:rsid w:val="00203C15"/>
    <w:rsid w:val="00203F35"/>
    <w:rsid w:val="00203FAF"/>
    <w:rsid w:val="0020408C"/>
    <w:rsid w:val="002041A5"/>
    <w:rsid w:val="00204634"/>
    <w:rsid w:val="00204A22"/>
    <w:rsid w:val="00204C77"/>
    <w:rsid w:val="00205779"/>
    <w:rsid w:val="00205A19"/>
    <w:rsid w:val="00205A57"/>
    <w:rsid w:val="00206406"/>
    <w:rsid w:val="0020646D"/>
    <w:rsid w:val="002065DB"/>
    <w:rsid w:val="002065F8"/>
    <w:rsid w:val="002067DE"/>
    <w:rsid w:val="002068A7"/>
    <w:rsid w:val="00206B6C"/>
    <w:rsid w:val="00206CE6"/>
    <w:rsid w:val="0020740D"/>
    <w:rsid w:val="0020750F"/>
    <w:rsid w:val="002076D5"/>
    <w:rsid w:val="00207739"/>
    <w:rsid w:val="0020779D"/>
    <w:rsid w:val="002077FE"/>
    <w:rsid w:val="00207A39"/>
    <w:rsid w:val="00207B24"/>
    <w:rsid w:val="00207BFF"/>
    <w:rsid w:val="00207E97"/>
    <w:rsid w:val="00210AFC"/>
    <w:rsid w:val="00210B36"/>
    <w:rsid w:val="00210EE0"/>
    <w:rsid w:val="00211082"/>
    <w:rsid w:val="0021139E"/>
    <w:rsid w:val="002114A1"/>
    <w:rsid w:val="002114BE"/>
    <w:rsid w:val="00211805"/>
    <w:rsid w:val="00211924"/>
    <w:rsid w:val="00211D99"/>
    <w:rsid w:val="00212414"/>
    <w:rsid w:val="002124CA"/>
    <w:rsid w:val="00212B16"/>
    <w:rsid w:val="00212CDD"/>
    <w:rsid w:val="00212E70"/>
    <w:rsid w:val="00212F66"/>
    <w:rsid w:val="00213E0C"/>
    <w:rsid w:val="00213F01"/>
    <w:rsid w:val="00213F15"/>
    <w:rsid w:val="002143EA"/>
    <w:rsid w:val="00214C06"/>
    <w:rsid w:val="0021509B"/>
    <w:rsid w:val="00215192"/>
    <w:rsid w:val="0021580E"/>
    <w:rsid w:val="00215B4A"/>
    <w:rsid w:val="00215BC4"/>
    <w:rsid w:val="00215C90"/>
    <w:rsid w:val="00215E36"/>
    <w:rsid w:val="0021618D"/>
    <w:rsid w:val="002163EB"/>
    <w:rsid w:val="00216843"/>
    <w:rsid w:val="00216C26"/>
    <w:rsid w:val="00216FF7"/>
    <w:rsid w:val="002173DD"/>
    <w:rsid w:val="002176DF"/>
    <w:rsid w:val="00217738"/>
    <w:rsid w:val="00217AF8"/>
    <w:rsid w:val="00217CD6"/>
    <w:rsid w:val="00217D90"/>
    <w:rsid w:val="002204F4"/>
    <w:rsid w:val="00220563"/>
    <w:rsid w:val="002206A4"/>
    <w:rsid w:val="002206EC"/>
    <w:rsid w:val="002208A6"/>
    <w:rsid w:val="00220C67"/>
    <w:rsid w:val="00220E2E"/>
    <w:rsid w:val="0022108E"/>
    <w:rsid w:val="00221508"/>
    <w:rsid w:val="00221700"/>
    <w:rsid w:val="00221B7B"/>
    <w:rsid w:val="00221CE9"/>
    <w:rsid w:val="00221DE8"/>
    <w:rsid w:val="00221F7E"/>
    <w:rsid w:val="002226D1"/>
    <w:rsid w:val="00223415"/>
    <w:rsid w:val="0022382C"/>
    <w:rsid w:val="002238B2"/>
    <w:rsid w:val="00223BF6"/>
    <w:rsid w:val="00223F01"/>
    <w:rsid w:val="00223F89"/>
    <w:rsid w:val="00223FA5"/>
    <w:rsid w:val="002244A8"/>
    <w:rsid w:val="00224ED0"/>
    <w:rsid w:val="002254A1"/>
    <w:rsid w:val="0022571E"/>
    <w:rsid w:val="00225900"/>
    <w:rsid w:val="002259F1"/>
    <w:rsid w:val="0022606E"/>
    <w:rsid w:val="002261D2"/>
    <w:rsid w:val="0022737A"/>
    <w:rsid w:val="00227982"/>
    <w:rsid w:val="00227A4A"/>
    <w:rsid w:val="00227B10"/>
    <w:rsid w:val="00227B96"/>
    <w:rsid w:val="00230047"/>
    <w:rsid w:val="00230323"/>
    <w:rsid w:val="00230453"/>
    <w:rsid w:val="00230892"/>
    <w:rsid w:val="0023099B"/>
    <w:rsid w:val="0023108A"/>
    <w:rsid w:val="00231198"/>
    <w:rsid w:val="00231469"/>
    <w:rsid w:val="00231740"/>
    <w:rsid w:val="00231871"/>
    <w:rsid w:val="00231941"/>
    <w:rsid w:val="0023254C"/>
    <w:rsid w:val="00232B6F"/>
    <w:rsid w:val="00232C5C"/>
    <w:rsid w:val="00232CEE"/>
    <w:rsid w:val="00232FA0"/>
    <w:rsid w:val="00232FBB"/>
    <w:rsid w:val="002330ED"/>
    <w:rsid w:val="00233559"/>
    <w:rsid w:val="00233E47"/>
    <w:rsid w:val="00233E95"/>
    <w:rsid w:val="00234159"/>
    <w:rsid w:val="002345B4"/>
    <w:rsid w:val="00234797"/>
    <w:rsid w:val="002348C0"/>
    <w:rsid w:val="002348C5"/>
    <w:rsid w:val="002348E6"/>
    <w:rsid w:val="00234C60"/>
    <w:rsid w:val="00234FA7"/>
    <w:rsid w:val="00235004"/>
    <w:rsid w:val="0023522B"/>
    <w:rsid w:val="00235431"/>
    <w:rsid w:val="002358F5"/>
    <w:rsid w:val="0023607E"/>
    <w:rsid w:val="002362CA"/>
    <w:rsid w:val="002369D3"/>
    <w:rsid w:val="00236C8B"/>
    <w:rsid w:val="002371F5"/>
    <w:rsid w:val="002378E2"/>
    <w:rsid w:val="00237A0B"/>
    <w:rsid w:val="00237B68"/>
    <w:rsid w:val="00237DCA"/>
    <w:rsid w:val="00240417"/>
    <w:rsid w:val="0024042C"/>
    <w:rsid w:val="0024047E"/>
    <w:rsid w:val="00240809"/>
    <w:rsid w:val="00240E36"/>
    <w:rsid w:val="00240ECE"/>
    <w:rsid w:val="00241215"/>
    <w:rsid w:val="00241229"/>
    <w:rsid w:val="00241A98"/>
    <w:rsid w:val="00241C6C"/>
    <w:rsid w:val="00241DA3"/>
    <w:rsid w:val="00241FAD"/>
    <w:rsid w:val="0024203E"/>
    <w:rsid w:val="0024262F"/>
    <w:rsid w:val="00242905"/>
    <w:rsid w:val="002429F1"/>
    <w:rsid w:val="00242D4E"/>
    <w:rsid w:val="00242D53"/>
    <w:rsid w:val="00242DCA"/>
    <w:rsid w:val="002432C9"/>
    <w:rsid w:val="002434E6"/>
    <w:rsid w:val="0024360A"/>
    <w:rsid w:val="00243F04"/>
    <w:rsid w:val="00243F34"/>
    <w:rsid w:val="00244214"/>
    <w:rsid w:val="002442D3"/>
    <w:rsid w:val="002444C5"/>
    <w:rsid w:val="0024457F"/>
    <w:rsid w:val="00244761"/>
    <w:rsid w:val="00245210"/>
    <w:rsid w:val="0024537E"/>
    <w:rsid w:val="002458AF"/>
    <w:rsid w:val="002458EC"/>
    <w:rsid w:val="00245B15"/>
    <w:rsid w:val="00245D4E"/>
    <w:rsid w:val="00245E2C"/>
    <w:rsid w:val="00245F8A"/>
    <w:rsid w:val="00245FC3"/>
    <w:rsid w:val="00246003"/>
    <w:rsid w:val="002460A9"/>
    <w:rsid w:val="002464CC"/>
    <w:rsid w:val="00246610"/>
    <w:rsid w:val="00246830"/>
    <w:rsid w:val="00246981"/>
    <w:rsid w:val="00246A6D"/>
    <w:rsid w:val="00246FFE"/>
    <w:rsid w:val="002475C4"/>
    <w:rsid w:val="0024775B"/>
    <w:rsid w:val="0024797A"/>
    <w:rsid w:val="00247B28"/>
    <w:rsid w:val="00247DA5"/>
    <w:rsid w:val="00250377"/>
    <w:rsid w:val="0025087F"/>
    <w:rsid w:val="002508A5"/>
    <w:rsid w:val="00250E52"/>
    <w:rsid w:val="00250E55"/>
    <w:rsid w:val="00251013"/>
    <w:rsid w:val="002511DE"/>
    <w:rsid w:val="002513E8"/>
    <w:rsid w:val="002514CB"/>
    <w:rsid w:val="00251EE9"/>
    <w:rsid w:val="00251F23"/>
    <w:rsid w:val="0025201C"/>
    <w:rsid w:val="002520AD"/>
    <w:rsid w:val="002528D1"/>
    <w:rsid w:val="00252FD9"/>
    <w:rsid w:val="0025336A"/>
    <w:rsid w:val="00253949"/>
    <w:rsid w:val="00253B35"/>
    <w:rsid w:val="00253D75"/>
    <w:rsid w:val="00253EA4"/>
    <w:rsid w:val="00253EF2"/>
    <w:rsid w:val="0025404D"/>
    <w:rsid w:val="00254359"/>
    <w:rsid w:val="00254B9C"/>
    <w:rsid w:val="0025537D"/>
    <w:rsid w:val="002553AA"/>
    <w:rsid w:val="00255575"/>
    <w:rsid w:val="002555DC"/>
    <w:rsid w:val="0025568F"/>
    <w:rsid w:val="00255858"/>
    <w:rsid w:val="002558ED"/>
    <w:rsid w:val="00255B3E"/>
    <w:rsid w:val="00255D52"/>
    <w:rsid w:val="00255F4B"/>
    <w:rsid w:val="0025603E"/>
    <w:rsid w:val="002562B6"/>
    <w:rsid w:val="0025680D"/>
    <w:rsid w:val="00256FF9"/>
    <w:rsid w:val="0025700B"/>
    <w:rsid w:val="00257205"/>
    <w:rsid w:val="00257430"/>
    <w:rsid w:val="002577C4"/>
    <w:rsid w:val="0025797D"/>
    <w:rsid w:val="00257AF5"/>
    <w:rsid w:val="00257F39"/>
    <w:rsid w:val="00260557"/>
    <w:rsid w:val="0026076D"/>
    <w:rsid w:val="002607D6"/>
    <w:rsid w:val="00261466"/>
    <w:rsid w:val="00261634"/>
    <w:rsid w:val="00261AB8"/>
    <w:rsid w:val="00261B42"/>
    <w:rsid w:val="00261F2A"/>
    <w:rsid w:val="00261F77"/>
    <w:rsid w:val="0026201D"/>
    <w:rsid w:val="002624EC"/>
    <w:rsid w:val="002625A6"/>
    <w:rsid w:val="00262B44"/>
    <w:rsid w:val="00262D95"/>
    <w:rsid w:val="00262EB0"/>
    <w:rsid w:val="00263000"/>
    <w:rsid w:val="002630EA"/>
    <w:rsid w:val="0026375B"/>
    <w:rsid w:val="00263797"/>
    <w:rsid w:val="002639A0"/>
    <w:rsid w:val="00263D17"/>
    <w:rsid w:val="00263E36"/>
    <w:rsid w:val="00264060"/>
    <w:rsid w:val="0026440A"/>
    <w:rsid w:val="002644C8"/>
    <w:rsid w:val="00265367"/>
    <w:rsid w:val="00265515"/>
    <w:rsid w:val="002655BD"/>
    <w:rsid w:val="002659AF"/>
    <w:rsid w:val="00265E09"/>
    <w:rsid w:val="00266186"/>
    <w:rsid w:val="00266868"/>
    <w:rsid w:val="00266DB8"/>
    <w:rsid w:val="00267854"/>
    <w:rsid w:val="00267870"/>
    <w:rsid w:val="00267DA2"/>
    <w:rsid w:val="00267E8D"/>
    <w:rsid w:val="0027039F"/>
    <w:rsid w:val="002704D0"/>
    <w:rsid w:val="002706E9"/>
    <w:rsid w:val="00270D7B"/>
    <w:rsid w:val="002710C2"/>
    <w:rsid w:val="002711EB"/>
    <w:rsid w:val="0027123C"/>
    <w:rsid w:val="002715BF"/>
    <w:rsid w:val="002718A9"/>
    <w:rsid w:val="00271D4F"/>
    <w:rsid w:val="00272CB3"/>
    <w:rsid w:val="002733D3"/>
    <w:rsid w:val="0027342A"/>
    <w:rsid w:val="00273750"/>
    <w:rsid w:val="00273B89"/>
    <w:rsid w:val="00273CEE"/>
    <w:rsid w:val="002746DF"/>
    <w:rsid w:val="00274952"/>
    <w:rsid w:val="00274B6D"/>
    <w:rsid w:val="002750E2"/>
    <w:rsid w:val="002752C1"/>
    <w:rsid w:val="00275398"/>
    <w:rsid w:val="00275474"/>
    <w:rsid w:val="002762E0"/>
    <w:rsid w:val="00276AF2"/>
    <w:rsid w:val="00276BAF"/>
    <w:rsid w:val="00276BE3"/>
    <w:rsid w:val="00277A39"/>
    <w:rsid w:val="00277B4E"/>
    <w:rsid w:val="00280111"/>
    <w:rsid w:val="00280184"/>
    <w:rsid w:val="00280D50"/>
    <w:rsid w:val="00281526"/>
    <w:rsid w:val="002819FF"/>
    <w:rsid w:val="00281CD6"/>
    <w:rsid w:val="00281CE5"/>
    <w:rsid w:val="0028208D"/>
    <w:rsid w:val="0028223D"/>
    <w:rsid w:val="00282371"/>
    <w:rsid w:val="0028290D"/>
    <w:rsid w:val="00282F74"/>
    <w:rsid w:val="00282FAA"/>
    <w:rsid w:val="002835A3"/>
    <w:rsid w:val="00283811"/>
    <w:rsid w:val="00283933"/>
    <w:rsid w:val="00283CA8"/>
    <w:rsid w:val="00283CAA"/>
    <w:rsid w:val="00283D4F"/>
    <w:rsid w:val="002842CE"/>
    <w:rsid w:val="00284D35"/>
    <w:rsid w:val="00284D53"/>
    <w:rsid w:val="002851B6"/>
    <w:rsid w:val="0028555F"/>
    <w:rsid w:val="00285736"/>
    <w:rsid w:val="00285953"/>
    <w:rsid w:val="00285B79"/>
    <w:rsid w:val="00285EFB"/>
    <w:rsid w:val="00286016"/>
    <w:rsid w:val="00286332"/>
    <w:rsid w:val="0028674E"/>
    <w:rsid w:val="002869C3"/>
    <w:rsid w:val="002871FF"/>
    <w:rsid w:val="002872E1"/>
    <w:rsid w:val="002876A5"/>
    <w:rsid w:val="002878F7"/>
    <w:rsid w:val="00287FFB"/>
    <w:rsid w:val="00290210"/>
    <w:rsid w:val="0029058F"/>
    <w:rsid w:val="0029069B"/>
    <w:rsid w:val="00290BE7"/>
    <w:rsid w:val="00290FCE"/>
    <w:rsid w:val="00291085"/>
    <w:rsid w:val="0029108C"/>
    <w:rsid w:val="0029117D"/>
    <w:rsid w:val="00291318"/>
    <w:rsid w:val="002914A9"/>
    <w:rsid w:val="002917A9"/>
    <w:rsid w:val="00291C26"/>
    <w:rsid w:val="00291E03"/>
    <w:rsid w:val="00292135"/>
    <w:rsid w:val="002923DD"/>
    <w:rsid w:val="00292599"/>
    <w:rsid w:val="0029311D"/>
    <w:rsid w:val="00293902"/>
    <w:rsid w:val="00293C6B"/>
    <w:rsid w:val="00293DA5"/>
    <w:rsid w:val="00294366"/>
    <w:rsid w:val="002945A1"/>
    <w:rsid w:val="0029492B"/>
    <w:rsid w:val="00294D0B"/>
    <w:rsid w:val="00294D62"/>
    <w:rsid w:val="00295AB2"/>
    <w:rsid w:val="00295E9C"/>
    <w:rsid w:val="00296213"/>
    <w:rsid w:val="0029676B"/>
    <w:rsid w:val="00296811"/>
    <w:rsid w:val="00296907"/>
    <w:rsid w:val="002974AF"/>
    <w:rsid w:val="002975CD"/>
    <w:rsid w:val="0029793F"/>
    <w:rsid w:val="00297BEC"/>
    <w:rsid w:val="00297CDE"/>
    <w:rsid w:val="00297CE7"/>
    <w:rsid w:val="00297D72"/>
    <w:rsid w:val="002A039D"/>
    <w:rsid w:val="002A042A"/>
    <w:rsid w:val="002A076E"/>
    <w:rsid w:val="002A0C01"/>
    <w:rsid w:val="002A0C39"/>
    <w:rsid w:val="002A0CCB"/>
    <w:rsid w:val="002A1046"/>
    <w:rsid w:val="002A13BB"/>
    <w:rsid w:val="002A190E"/>
    <w:rsid w:val="002A1A3D"/>
    <w:rsid w:val="002A1D59"/>
    <w:rsid w:val="002A2013"/>
    <w:rsid w:val="002A240E"/>
    <w:rsid w:val="002A2ABD"/>
    <w:rsid w:val="002A3030"/>
    <w:rsid w:val="002A3170"/>
    <w:rsid w:val="002A3BF4"/>
    <w:rsid w:val="002A3E03"/>
    <w:rsid w:val="002A4024"/>
    <w:rsid w:val="002A4123"/>
    <w:rsid w:val="002A42A0"/>
    <w:rsid w:val="002A4B55"/>
    <w:rsid w:val="002A4D8C"/>
    <w:rsid w:val="002A507C"/>
    <w:rsid w:val="002A508B"/>
    <w:rsid w:val="002A570E"/>
    <w:rsid w:val="002A5B05"/>
    <w:rsid w:val="002A652A"/>
    <w:rsid w:val="002A6744"/>
    <w:rsid w:val="002A6BB9"/>
    <w:rsid w:val="002A6D17"/>
    <w:rsid w:val="002A6D8E"/>
    <w:rsid w:val="002A711D"/>
    <w:rsid w:val="002A731F"/>
    <w:rsid w:val="002A75E6"/>
    <w:rsid w:val="002A7634"/>
    <w:rsid w:val="002A778A"/>
    <w:rsid w:val="002A7C66"/>
    <w:rsid w:val="002A7C8A"/>
    <w:rsid w:val="002B04EB"/>
    <w:rsid w:val="002B0A0F"/>
    <w:rsid w:val="002B0C51"/>
    <w:rsid w:val="002B0CDB"/>
    <w:rsid w:val="002B1963"/>
    <w:rsid w:val="002B1BCC"/>
    <w:rsid w:val="002B2612"/>
    <w:rsid w:val="002B2DAF"/>
    <w:rsid w:val="002B2FF9"/>
    <w:rsid w:val="002B3432"/>
    <w:rsid w:val="002B36FD"/>
    <w:rsid w:val="002B3820"/>
    <w:rsid w:val="002B3ED0"/>
    <w:rsid w:val="002B429E"/>
    <w:rsid w:val="002B463D"/>
    <w:rsid w:val="002B4AD8"/>
    <w:rsid w:val="002B4FAD"/>
    <w:rsid w:val="002B5AE4"/>
    <w:rsid w:val="002B5CA6"/>
    <w:rsid w:val="002B5EF1"/>
    <w:rsid w:val="002B5FBF"/>
    <w:rsid w:val="002B623D"/>
    <w:rsid w:val="002B641B"/>
    <w:rsid w:val="002B6957"/>
    <w:rsid w:val="002B6D54"/>
    <w:rsid w:val="002B6D67"/>
    <w:rsid w:val="002B77DC"/>
    <w:rsid w:val="002B7E92"/>
    <w:rsid w:val="002B7EE5"/>
    <w:rsid w:val="002C088E"/>
    <w:rsid w:val="002C08A8"/>
    <w:rsid w:val="002C08EF"/>
    <w:rsid w:val="002C08F2"/>
    <w:rsid w:val="002C09A7"/>
    <w:rsid w:val="002C0F94"/>
    <w:rsid w:val="002C144A"/>
    <w:rsid w:val="002C1618"/>
    <w:rsid w:val="002C1D27"/>
    <w:rsid w:val="002C2070"/>
    <w:rsid w:val="002C20E1"/>
    <w:rsid w:val="002C22DA"/>
    <w:rsid w:val="002C23D4"/>
    <w:rsid w:val="002C2658"/>
    <w:rsid w:val="002C28FF"/>
    <w:rsid w:val="002C2994"/>
    <w:rsid w:val="002C2AE6"/>
    <w:rsid w:val="002C2CB0"/>
    <w:rsid w:val="002C2D38"/>
    <w:rsid w:val="002C2D3F"/>
    <w:rsid w:val="002C315C"/>
    <w:rsid w:val="002C335A"/>
    <w:rsid w:val="002C34D1"/>
    <w:rsid w:val="002C3575"/>
    <w:rsid w:val="002C3583"/>
    <w:rsid w:val="002C36AB"/>
    <w:rsid w:val="002C3AD6"/>
    <w:rsid w:val="002C3DB0"/>
    <w:rsid w:val="002C3F97"/>
    <w:rsid w:val="002C414E"/>
    <w:rsid w:val="002C4A29"/>
    <w:rsid w:val="002C4B0E"/>
    <w:rsid w:val="002C4F29"/>
    <w:rsid w:val="002C5188"/>
    <w:rsid w:val="002C52E6"/>
    <w:rsid w:val="002C5620"/>
    <w:rsid w:val="002C5911"/>
    <w:rsid w:val="002C5948"/>
    <w:rsid w:val="002C5E32"/>
    <w:rsid w:val="002C6026"/>
    <w:rsid w:val="002C6201"/>
    <w:rsid w:val="002C62E6"/>
    <w:rsid w:val="002C67A5"/>
    <w:rsid w:val="002C6E5F"/>
    <w:rsid w:val="002C72B9"/>
    <w:rsid w:val="002C7539"/>
    <w:rsid w:val="002C76BB"/>
    <w:rsid w:val="002C7D8E"/>
    <w:rsid w:val="002C7FDA"/>
    <w:rsid w:val="002D05BB"/>
    <w:rsid w:val="002D0AF6"/>
    <w:rsid w:val="002D0FCB"/>
    <w:rsid w:val="002D10B6"/>
    <w:rsid w:val="002D11CF"/>
    <w:rsid w:val="002D11D9"/>
    <w:rsid w:val="002D135F"/>
    <w:rsid w:val="002D18E3"/>
    <w:rsid w:val="002D1EE6"/>
    <w:rsid w:val="002D207F"/>
    <w:rsid w:val="002D2977"/>
    <w:rsid w:val="002D3069"/>
    <w:rsid w:val="002D3088"/>
    <w:rsid w:val="002D33D4"/>
    <w:rsid w:val="002D33EC"/>
    <w:rsid w:val="002D3485"/>
    <w:rsid w:val="002D3AE5"/>
    <w:rsid w:val="002D3BBE"/>
    <w:rsid w:val="002D3F48"/>
    <w:rsid w:val="002D4585"/>
    <w:rsid w:val="002D4AFE"/>
    <w:rsid w:val="002D585F"/>
    <w:rsid w:val="002D58B1"/>
    <w:rsid w:val="002D5D25"/>
    <w:rsid w:val="002D6076"/>
    <w:rsid w:val="002D6C1A"/>
    <w:rsid w:val="002D70D7"/>
    <w:rsid w:val="002D70FC"/>
    <w:rsid w:val="002D714A"/>
    <w:rsid w:val="002D755E"/>
    <w:rsid w:val="002D786C"/>
    <w:rsid w:val="002D7A4D"/>
    <w:rsid w:val="002D7ADB"/>
    <w:rsid w:val="002E0139"/>
    <w:rsid w:val="002E0788"/>
    <w:rsid w:val="002E0A10"/>
    <w:rsid w:val="002E0D44"/>
    <w:rsid w:val="002E1564"/>
    <w:rsid w:val="002E15D3"/>
    <w:rsid w:val="002E17CE"/>
    <w:rsid w:val="002E17D6"/>
    <w:rsid w:val="002E1BA4"/>
    <w:rsid w:val="002E28F6"/>
    <w:rsid w:val="002E319C"/>
    <w:rsid w:val="002E3396"/>
    <w:rsid w:val="002E34BC"/>
    <w:rsid w:val="002E35E4"/>
    <w:rsid w:val="002E378D"/>
    <w:rsid w:val="002E3AF4"/>
    <w:rsid w:val="002E3CC1"/>
    <w:rsid w:val="002E4309"/>
    <w:rsid w:val="002E4603"/>
    <w:rsid w:val="002E48AB"/>
    <w:rsid w:val="002E5705"/>
    <w:rsid w:val="002E5879"/>
    <w:rsid w:val="002E5B17"/>
    <w:rsid w:val="002E5C6F"/>
    <w:rsid w:val="002E5EDE"/>
    <w:rsid w:val="002E6403"/>
    <w:rsid w:val="002E6CB6"/>
    <w:rsid w:val="002E6DF1"/>
    <w:rsid w:val="002E6E39"/>
    <w:rsid w:val="002E7602"/>
    <w:rsid w:val="002E76D7"/>
    <w:rsid w:val="002E78E9"/>
    <w:rsid w:val="002E7994"/>
    <w:rsid w:val="002E7DD5"/>
    <w:rsid w:val="002F021C"/>
    <w:rsid w:val="002F0618"/>
    <w:rsid w:val="002F0990"/>
    <w:rsid w:val="002F0D14"/>
    <w:rsid w:val="002F0D8E"/>
    <w:rsid w:val="002F0D98"/>
    <w:rsid w:val="002F101C"/>
    <w:rsid w:val="002F1027"/>
    <w:rsid w:val="002F151A"/>
    <w:rsid w:val="002F15E5"/>
    <w:rsid w:val="002F1D43"/>
    <w:rsid w:val="002F1E5A"/>
    <w:rsid w:val="002F24F9"/>
    <w:rsid w:val="002F2666"/>
    <w:rsid w:val="002F30CE"/>
    <w:rsid w:val="002F35A3"/>
    <w:rsid w:val="002F3736"/>
    <w:rsid w:val="002F3DC9"/>
    <w:rsid w:val="002F456F"/>
    <w:rsid w:val="002F4708"/>
    <w:rsid w:val="002F49A9"/>
    <w:rsid w:val="002F519A"/>
    <w:rsid w:val="002F5299"/>
    <w:rsid w:val="002F58F9"/>
    <w:rsid w:val="002F5E52"/>
    <w:rsid w:val="002F5EB3"/>
    <w:rsid w:val="002F5FBE"/>
    <w:rsid w:val="002F6668"/>
    <w:rsid w:val="002F6C3E"/>
    <w:rsid w:val="002F6CDB"/>
    <w:rsid w:val="002F6E8E"/>
    <w:rsid w:val="002F76D5"/>
    <w:rsid w:val="002F7A89"/>
    <w:rsid w:val="002F7E33"/>
    <w:rsid w:val="0030018A"/>
    <w:rsid w:val="00300467"/>
    <w:rsid w:val="0030080D"/>
    <w:rsid w:val="00300892"/>
    <w:rsid w:val="00300E22"/>
    <w:rsid w:val="00300E93"/>
    <w:rsid w:val="00300EC0"/>
    <w:rsid w:val="00300ED7"/>
    <w:rsid w:val="00300FA1"/>
    <w:rsid w:val="00301358"/>
    <w:rsid w:val="00302099"/>
    <w:rsid w:val="003021B5"/>
    <w:rsid w:val="00302217"/>
    <w:rsid w:val="00302562"/>
    <w:rsid w:val="003025F6"/>
    <w:rsid w:val="0030280B"/>
    <w:rsid w:val="00302957"/>
    <w:rsid w:val="0030317B"/>
    <w:rsid w:val="00303FCF"/>
    <w:rsid w:val="0030422A"/>
    <w:rsid w:val="00304732"/>
    <w:rsid w:val="0030496B"/>
    <w:rsid w:val="00304A6A"/>
    <w:rsid w:val="00304F72"/>
    <w:rsid w:val="003050C0"/>
    <w:rsid w:val="00305210"/>
    <w:rsid w:val="0030524E"/>
    <w:rsid w:val="00305791"/>
    <w:rsid w:val="003059DD"/>
    <w:rsid w:val="00305B70"/>
    <w:rsid w:val="00305C96"/>
    <w:rsid w:val="0030601F"/>
    <w:rsid w:val="0030631B"/>
    <w:rsid w:val="0030654C"/>
    <w:rsid w:val="00306562"/>
    <w:rsid w:val="00306B1E"/>
    <w:rsid w:val="00306B3A"/>
    <w:rsid w:val="00306E5C"/>
    <w:rsid w:val="00307012"/>
    <w:rsid w:val="00307348"/>
    <w:rsid w:val="00307A3B"/>
    <w:rsid w:val="00307CA7"/>
    <w:rsid w:val="00307F8D"/>
    <w:rsid w:val="00310423"/>
    <w:rsid w:val="00310690"/>
    <w:rsid w:val="003106A7"/>
    <w:rsid w:val="003107EE"/>
    <w:rsid w:val="0031084C"/>
    <w:rsid w:val="00310A60"/>
    <w:rsid w:val="00310A73"/>
    <w:rsid w:val="00311162"/>
    <w:rsid w:val="003113D8"/>
    <w:rsid w:val="00311796"/>
    <w:rsid w:val="00311E09"/>
    <w:rsid w:val="0031218E"/>
    <w:rsid w:val="003125FA"/>
    <w:rsid w:val="00312648"/>
    <w:rsid w:val="00312EF0"/>
    <w:rsid w:val="00312F05"/>
    <w:rsid w:val="003135D7"/>
    <w:rsid w:val="00313774"/>
    <w:rsid w:val="00313B92"/>
    <w:rsid w:val="00313DDA"/>
    <w:rsid w:val="00313E20"/>
    <w:rsid w:val="0031421B"/>
    <w:rsid w:val="003144DF"/>
    <w:rsid w:val="003147F2"/>
    <w:rsid w:val="00314966"/>
    <w:rsid w:val="00314CB2"/>
    <w:rsid w:val="00314D62"/>
    <w:rsid w:val="0031507D"/>
    <w:rsid w:val="00315365"/>
    <w:rsid w:val="00315845"/>
    <w:rsid w:val="00315B6E"/>
    <w:rsid w:val="003161B4"/>
    <w:rsid w:val="003163AC"/>
    <w:rsid w:val="00316B0C"/>
    <w:rsid w:val="00316D1B"/>
    <w:rsid w:val="00316FC6"/>
    <w:rsid w:val="00317018"/>
    <w:rsid w:val="00317064"/>
    <w:rsid w:val="00317425"/>
    <w:rsid w:val="003174E3"/>
    <w:rsid w:val="003174E6"/>
    <w:rsid w:val="00317916"/>
    <w:rsid w:val="00317AFB"/>
    <w:rsid w:val="0032006F"/>
    <w:rsid w:val="0032011F"/>
    <w:rsid w:val="003202BD"/>
    <w:rsid w:val="00320577"/>
    <w:rsid w:val="00320825"/>
    <w:rsid w:val="00320830"/>
    <w:rsid w:val="0032084D"/>
    <w:rsid w:val="003208B6"/>
    <w:rsid w:val="00320ACB"/>
    <w:rsid w:val="00320E6C"/>
    <w:rsid w:val="003213F3"/>
    <w:rsid w:val="0032167D"/>
    <w:rsid w:val="003216AD"/>
    <w:rsid w:val="00321B96"/>
    <w:rsid w:val="00321C5D"/>
    <w:rsid w:val="00322103"/>
    <w:rsid w:val="0032228E"/>
    <w:rsid w:val="0032262F"/>
    <w:rsid w:val="003227B6"/>
    <w:rsid w:val="00322960"/>
    <w:rsid w:val="00322C27"/>
    <w:rsid w:val="00322D7F"/>
    <w:rsid w:val="00322FEF"/>
    <w:rsid w:val="00323226"/>
    <w:rsid w:val="003239B9"/>
    <w:rsid w:val="0032408D"/>
    <w:rsid w:val="003243FF"/>
    <w:rsid w:val="0032476A"/>
    <w:rsid w:val="00324C4B"/>
    <w:rsid w:val="00324D25"/>
    <w:rsid w:val="00324F15"/>
    <w:rsid w:val="0032522D"/>
    <w:rsid w:val="00325337"/>
    <w:rsid w:val="003253FF"/>
    <w:rsid w:val="0032541B"/>
    <w:rsid w:val="0032565D"/>
    <w:rsid w:val="003256F0"/>
    <w:rsid w:val="00325A0F"/>
    <w:rsid w:val="00325BB1"/>
    <w:rsid w:val="00325F08"/>
    <w:rsid w:val="0032651B"/>
    <w:rsid w:val="003269EC"/>
    <w:rsid w:val="00326D01"/>
    <w:rsid w:val="00326F11"/>
    <w:rsid w:val="00327B02"/>
    <w:rsid w:val="00327C84"/>
    <w:rsid w:val="00330654"/>
    <w:rsid w:val="00330BCD"/>
    <w:rsid w:val="00330C74"/>
    <w:rsid w:val="0033178A"/>
    <w:rsid w:val="00331910"/>
    <w:rsid w:val="00331CE7"/>
    <w:rsid w:val="00331D9E"/>
    <w:rsid w:val="00331FD4"/>
    <w:rsid w:val="00332240"/>
    <w:rsid w:val="00332284"/>
    <w:rsid w:val="0033281A"/>
    <w:rsid w:val="00332871"/>
    <w:rsid w:val="00332A92"/>
    <w:rsid w:val="00332C41"/>
    <w:rsid w:val="00332FBC"/>
    <w:rsid w:val="003333E5"/>
    <w:rsid w:val="00333482"/>
    <w:rsid w:val="00333C18"/>
    <w:rsid w:val="0033433A"/>
    <w:rsid w:val="00334E27"/>
    <w:rsid w:val="0033528D"/>
    <w:rsid w:val="00335442"/>
    <w:rsid w:val="0033571B"/>
    <w:rsid w:val="00335E9E"/>
    <w:rsid w:val="00336026"/>
    <w:rsid w:val="003362C9"/>
    <w:rsid w:val="0033685D"/>
    <w:rsid w:val="00336A37"/>
    <w:rsid w:val="0033795D"/>
    <w:rsid w:val="00337D3A"/>
    <w:rsid w:val="003400BF"/>
    <w:rsid w:val="0034027C"/>
    <w:rsid w:val="00340F4F"/>
    <w:rsid w:val="003411BA"/>
    <w:rsid w:val="00341724"/>
    <w:rsid w:val="00341C54"/>
    <w:rsid w:val="00341CCA"/>
    <w:rsid w:val="00341FA0"/>
    <w:rsid w:val="003426F9"/>
    <w:rsid w:val="00342755"/>
    <w:rsid w:val="00342CA2"/>
    <w:rsid w:val="00342E21"/>
    <w:rsid w:val="0034303C"/>
    <w:rsid w:val="0034312A"/>
    <w:rsid w:val="00343268"/>
    <w:rsid w:val="00343D4C"/>
    <w:rsid w:val="00343E33"/>
    <w:rsid w:val="00343E5D"/>
    <w:rsid w:val="003441C7"/>
    <w:rsid w:val="003442B3"/>
    <w:rsid w:val="00344379"/>
    <w:rsid w:val="00344415"/>
    <w:rsid w:val="00344581"/>
    <w:rsid w:val="00344890"/>
    <w:rsid w:val="00344C79"/>
    <w:rsid w:val="00344CF2"/>
    <w:rsid w:val="00345207"/>
    <w:rsid w:val="00345C49"/>
    <w:rsid w:val="00345C6A"/>
    <w:rsid w:val="00346104"/>
    <w:rsid w:val="0034624A"/>
    <w:rsid w:val="00346AD4"/>
    <w:rsid w:val="00346BB5"/>
    <w:rsid w:val="003470DD"/>
    <w:rsid w:val="0034736A"/>
    <w:rsid w:val="00347811"/>
    <w:rsid w:val="003479CC"/>
    <w:rsid w:val="00347ABA"/>
    <w:rsid w:val="00347BCC"/>
    <w:rsid w:val="00350972"/>
    <w:rsid w:val="0035103B"/>
    <w:rsid w:val="0035168C"/>
    <w:rsid w:val="00351731"/>
    <w:rsid w:val="00351A45"/>
    <w:rsid w:val="00351C08"/>
    <w:rsid w:val="00352160"/>
    <w:rsid w:val="003525C6"/>
    <w:rsid w:val="00352A97"/>
    <w:rsid w:val="00352CA2"/>
    <w:rsid w:val="00352D18"/>
    <w:rsid w:val="00352D6F"/>
    <w:rsid w:val="00352E03"/>
    <w:rsid w:val="00352E69"/>
    <w:rsid w:val="0035324E"/>
    <w:rsid w:val="003532BA"/>
    <w:rsid w:val="003534EB"/>
    <w:rsid w:val="0035351D"/>
    <w:rsid w:val="00353588"/>
    <w:rsid w:val="003535F7"/>
    <w:rsid w:val="00353D65"/>
    <w:rsid w:val="00353E1F"/>
    <w:rsid w:val="00354023"/>
    <w:rsid w:val="0035432D"/>
    <w:rsid w:val="00354446"/>
    <w:rsid w:val="00354680"/>
    <w:rsid w:val="003547EE"/>
    <w:rsid w:val="0035493E"/>
    <w:rsid w:val="00355090"/>
    <w:rsid w:val="00355307"/>
    <w:rsid w:val="00355680"/>
    <w:rsid w:val="00355752"/>
    <w:rsid w:val="00355977"/>
    <w:rsid w:val="00355BA7"/>
    <w:rsid w:val="00355D97"/>
    <w:rsid w:val="003560EC"/>
    <w:rsid w:val="00356239"/>
    <w:rsid w:val="0035626F"/>
    <w:rsid w:val="00356379"/>
    <w:rsid w:val="00356992"/>
    <w:rsid w:val="003571FB"/>
    <w:rsid w:val="0035728E"/>
    <w:rsid w:val="00357643"/>
    <w:rsid w:val="0036017F"/>
    <w:rsid w:val="003602B3"/>
    <w:rsid w:val="003605F3"/>
    <w:rsid w:val="00360638"/>
    <w:rsid w:val="00360791"/>
    <w:rsid w:val="00360BE3"/>
    <w:rsid w:val="00360EBD"/>
    <w:rsid w:val="00361146"/>
    <w:rsid w:val="003617BA"/>
    <w:rsid w:val="00361F67"/>
    <w:rsid w:val="00362057"/>
    <w:rsid w:val="00362301"/>
    <w:rsid w:val="00362448"/>
    <w:rsid w:val="003628DA"/>
    <w:rsid w:val="00362BB2"/>
    <w:rsid w:val="00362D1F"/>
    <w:rsid w:val="003635CA"/>
    <w:rsid w:val="00363695"/>
    <w:rsid w:val="00364154"/>
    <w:rsid w:val="00364644"/>
    <w:rsid w:val="00364789"/>
    <w:rsid w:val="00364877"/>
    <w:rsid w:val="00364A69"/>
    <w:rsid w:val="00364F63"/>
    <w:rsid w:val="00365354"/>
    <w:rsid w:val="00365627"/>
    <w:rsid w:val="00365877"/>
    <w:rsid w:val="00365C06"/>
    <w:rsid w:val="00366160"/>
    <w:rsid w:val="0036655A"/>
    <w:rsid w:val="00367232"/>
    <w:rsid w:val="00367820"/>
    <w:rsid w:val="003702FC"/>
    <w:rsid w:val="003709C9"/>
    <w:rsid w:val="003709CC"/>
    <w:rsid w:val="00370FD5"/>
    <w:rsid w:val="00371037"/>
    <w:rsid w:val="00371117"/>
    <w:rsid w:val="00371A29"/>
    <w:rsid w:val="00371E17"/>
    <w:rsid w:val="003720C7"/>
    <w:rsid w:val="00372407"/>
    <w:rsid w:val="00372B25"/>
    <w:rsid w:val="00372B6A"/>
    <w:rsid w:val="00372BA5"/>
    <w:rsid w:val="00372D36"/>
    <w:rsid w:val="0037328B"/>
    <w:rsid w:val="003735AD"/>
    <w:rsid w:val="003736F0"/>
    <w:rsid w:val="003738AC"/>
    <w:rsid w:val="00373C97"/>
    <w:rsid w:val="00373FDF"/>
    <w:rsid w:val="00374233"/>
    <w:rsid w:val="0037469A"/>
    <w:rsid w:val="00374811"/>
    <w:rsid w:val="00374A18"/>
    <w:rsid w:val="00375335"/>
    <w:rsid w:val="003753A3"/>
    <w:rsid w:val="0037559D"/>
    <w:rsid w:val="003757AD"/>
    <w:rsid w:val="00375B60"/>
    <w:rsid w:val="00375B77"/>
    <w:rsid w:val="00375CF2"/>
    <w:rsid w:val="00375D00"/>
    <w:rsid w:val="00375EC8"/>
    <w:rsid w:val="003761B7"/>
    <w:rsid w:val="00376426"/>
    <w:rsid w:val="003765C3"/>
    <w:rsid w:val="003769D6"/>
    <w:rsid w:val="00376B5A"/>
    <w:rsid w:val="00376B62"/>
    <w:rsid w:val="00376C7C"/>
    <w:rsid w:val="00376D59"/>
    <w:rsid w:val="00376E1F"/>
    <w:rsid w:val="0037718B"/>
    <w:rsid w:val="0037767A"/>
    <w:rsid w:val="0037799C"/>
    <w:rsid w:val="00377DAE"/>
    <w:rsid w:val="0038016D"/>
    <w:rsid w:val="003805DD"/>
    <w:rsid w:val="0038099E"/>
    <w:rsid w:val="003813F5"/>
    <w:rsid w:val="0038162A"/>
    <w:rsid w:val="003818CD"/>
    <w:rsid w:val="00381B61"/>
    <w:rsid w:val="00381D9F"/>
    <w:rsid w:val="00381F78"/>
    <w:rsid w:val="0038281C"/>
    <w:rsid w:val="003828E3"/>
    <w:rsid w:val="00382C0F"/>
    <w:rsid w:val="00382C46"/>
    <w:rsid w:val="00382E04"/>
    <w:rsid w:val="00382F12"/>
    <w:rsid w:val="00382FA0"/>
    <w:rsid w:val="0038322E"/>
    <w:rsid w:val="00383573"/>
    <w:rsid w:val="003836A5"/>
    <w:rsid w:val="00383FBA"/>
    <w:rsid w:val="00384018"/>
    <w:rsid w:val="003842E0"/>
    <w:rsid w:val="0038478E"/>
    <w:rsid w:val="003847C6"/>
    <w:rsid w:val="00384E46"/>
    <w:rsid w:val="003860CF"/>
    <w:rsid w:val="0038627F"/>
    <w:rsid w:val="0038629C"/>
    <w:rsid w:val="00386770"/>
    <w:rsid w:val="00386B9B"/>
    <w:rsid w:val="00386C95"/>
    <w:rsid w:val="003872DE"/>
    <w:rsid w:val="00387A34"/>
    <w:rsid w:val="00387B5B"/>
    <w:rsid w:val="00387C1B"/>
    <w:rsid w:val="0039005F"/>
    <w:rsid w:val="003901E6"/>
    <w:rsid w:val="0039029F"/>
    <w:rsid w:val="003904A1"/>
    <w:rsid w:val="00390699"/>
    <w:rsid w:val="0039083E"/>
    <w:rsid w:val="0039094B"/>
    <w:rsid w:val="00390B97"/>
    <w:rsid w:val="00390C24"/>
    <w:rsid w:val="00390C49"/>
    <w:rsid w:val="00391395"/>
    <w:rsid w:val="00391784"/>
    <w:rsid w:val="0039199E"/>
    <w:rsid w:val="00391A3B"/>
    <w:rsid w:val="00391A66"/>
    <w:rsid w:val="00391B0D"/>
    <w:rsid w:val="003921CD"/>
    <w:rsid w:val="00392723"/>
    <w:rsid w:val="00392BAA"/>
    <w:rsid w:val="00392E7F"/>
    <w:rsid w:val="00393302"/>
    <w:rsid w:val="003933C5"/>
    <w:rsid w:val="003933FD"/>
    <w:rsid w:val="003936EC"/>
    <w:rsid w:val="00393763"/>
    <w:rsid w:val="00393A05"/>
    <w:rsid w:val="00393ECC"/>
    <w:rsid w:val="00393F62"/>
    <w:rsid w:val="0039407A"/>
    <w:rsid w:val="003940DB"/>
    <w:rsid w:val="0039423E"/>
    <w:rsid w:val="00394AB4"/>
    <w:rsid w:val="003951F4"/>
    <w:rsid w:val="003957D4"/>
    <w:rsid w:val="003958DE"/>
    <w:rsid w:val="00395DDF"/>
    <w:rsid w:val="00395E95"/>
    <w:rsid w:val="00395EE8"/>
    <w:rsid w:val="0039602A"/>
    <w:rsid w:val="0039625E"/>
    <w:rsid w:val="00396A90"/>
    <w:rsid w:val="00396B53"/>
    <w:rsid w:val="0039714A"/>
    <w:rsid w:val="00397780"/>
    <w:rsid w:val="003977C5"/>
    <w:rsid w:val="00397831"/>
    <w:rsid w:val="00397F0F"/>
    <w:rsid w:val="003A005A"/>
    <w:rsid w:val="003A00A8"/>
    <w:rsid w:val="003A0C18"/>
    <w:rsid w:val="003A13B8"/>
    <w:rsid w:val="003A1499"/>
    <w:rsid w:val="003A16B8"/>
    <w:rsid w:val="003A1B47"/>
    <w:rsid w:val="003A1F32"/>
    <w:rsid w:val="003A2452"/>
    <w:rsid w:val="003A277D"/>
    <w:rsid w:val="003A31B6"/>
    <w:rsid w:val="003A335A"/>
    <w:rsid w:val="003A38E0"/>
    <w:rsid w:val="003A3C44"/>
    <w:rsid w:val="003A3C8D"/>
    <w:rsid w:val="003A463B"/>
    <w:rsid w:val="003A56E5"/>
    <w:rsid w:val="003A57CC"/>
    <w:rsid w:val="003A5832"/>
    <w:rsid w:val="003A59FB"/>
    <w:rsid w:val="003A5FA2"/>
    <w:rsid w:val="003A5FCF"/>
    <w:rsid w:val="003A6213"/>
    <w:rsid w:val="003A65A2"/>
    <w:rsid w:val="003A65BD"/>
    <w:rsid w:val="003A68B3"/>
    <w:rsid w:val="003A6A19"/>
    <w:rsid w:val="003A6C40"/>
    <w:rsid w:val="003A6D62"/>
    <w:rsid w:val="003A730C"/>
    <w:rsid w:val="003A7437"/>
    <w:rsid w:val="003A781E"/>
    <w:rsid w:val="003A7CE0"/>
    <w:rsid w:val="003A7D73"/>
    <w:rsid w:val="003A7E93"/>
    <w:rsid w:val="003A7FAF"/>
    <w:rsid w:val="003B0047"/>
    <w:rsid w:val="003B00E9"/>
    <w:rsid w:val="003B0233"/>
    <w:rsid w:val="003B0505"/>
    <w:rsid w:val="003B13DE"/>
    <w:rsid w:val="003B1733"/>
    <w:rsid w:val="003B195A"/>
    <w:rsid w:val="003B1BE6"/>
    <w:rsid w:val="003B2066"/>
    <w:rsid w:val="003B228B"/>
    <w:rsid w:val="003B2336"/>
    <w:rsid w:val="003B2488"/>
    <w:rsid w:val="003B261C"/>
    <w:rsid w:val="003B2808"/>
    <w:rsid w:val="003B2C64"/>
    <w:rsid w:val="003B31C5"/>
    <w:rsid w:val="003B32A2"/>
    <w:rsid w:val="003B33BE"/>
    <w:rsid w:val="003B3FAF"/>
    <w:rsid w:val="003B422B"/>
    <w:rsid w:val="003B44B6"/>
    <w:rsid w:val="003B481F"/>
    <w:rsid w:val="003B4898"/>
    <w:rsid w:val="003B4E64"/>
    <w:rsid w:val="003B534A"/>
    <w:rsid w:val="003B53CC"/>
    <w:rsid w:val="003B5919"/>
    <w:rsid w:val="003B5B08"/>
    <w:rsid w:val="003B5FCC"/>
    <w:rsid w:val="003B610C"/>
    <w:rsid w:val="003B64B4"/>
    <w:rsid w:val="003B6632"/>
    <w:rsid w:val="003B6637"/>
    <w:rsid w:val="003B6832"/>
    <w:rsid w:val="003B68F2"/>
    <w:rsid w:val="003B6C7D"/>
    <w:rsid w:val="003B6D32"/>
    <w:rsid w:val="003B6DEF"/>
    <w:rsid w:val="003B754F"/>
    <w:rsid w:val="003B764A"/>
    <w:rsid w:val="003B764B"/>
    <w:rsid w:val="003B76A5"/>
    <w:rsid w:val="003B7711"/>
    <w:rsid w:val="003B799C"/>
    <w:rsid w:val="003B79CE"/>
    <w:rsid w:val="003B7DFE"/>
    <w:rsid w:val="003B7FC1"/>
    <w:rsid w:val="003C0217"/>
    <w:rsid w:val="003C08A8"/>
    <w:rsid w:val="003C0F4B"/>
    <w:rsid w:val="003C15AA"/>
    <w:rsid w:val="003C16B0"/>
    <w:rsid w:val="003C1820"/>
    <w:rsid w:val="003C1A0A"/>
    <w:rsid w:val="003C1AA0"/>
    <w:rsid w:val="003C1E5A"/>
    <w:rsid w:val="003C2153"/>
    <w:rsid w:val="003C27AC"/>
    <w:rsid w:val="003C2888"/>
    <w:rsid w:val="003C28C1"/>
    <w:rsid w:val="003C3286"/>
    <w:rsid w:val="003C3361"/>
    <w:rsid w:val="003C34D8"/>
    <w:rsid w:val="003C3757"/>
    <w:rsid w:val="003C3E25"/>
    <w:rsid w:val="003C3F53"/>
    <w:rsid w:val="003C41E2"/>
    <w:rsid w:val="003C4309"/>
    <w:rsid w:val="003C4605"/>
    <w:rsid w:val="003C4882"/>
    <w:rsid w:val="003C4903"/>
    <w:rsid w:val="003C4B92"/>
    <w:rsid w:val="003C4BA1"/>
    <w:rsid w:val="003C4C2D"/>
    <w:rsid w:val="003C53B5"/>
    <w:rsid w:val="003C562F"/>
    <w:rsid w:val="003C5785"/>
    <w:rsid w:val="003C5C92"/>
    <w:rsid w:val="003C5D0D"/>
    <w:rsid w:val="003C5EDE"/>
    <w:rsid w:val="003C6171"/>
    <w:rsid w:val="003C677B"/>
    <w:rsid w:val="003C6CA5"/>
    <w:rsid w:val="003C6CAE"/>
    <w:rsid w:val="003C7477"/>
    <w:rsid w:val="003C7A34"/>
    <w:rsid w:val="003C7C4A"/>
    <w:rsid w:val="003D012F"/>
    <w:rsid w:val="003D021C"/>
    <w:rsid w:val="003D0548"/>
    <w:rsid w:val="003D0B63"/>
    <w:rsid w:val="003D0BFA"/>
    <w:rsid w:val="003D0C33"/>
    <w:rsid w:val="003D0CD7"/>
    <w:rsid w:val="003D0D14"/>
    <w:rsid w:val="003D0F28"/>
    <w:rsid w:val="003D15D1"/>
    <w:rsid w:val="003D1690"/>
    <w:rsid w:val="003D1B56"/>
    <w:rsid w:val="003D1CD3"/>
    <w:rsid w:val="003D1CD9"/>
    <w:rsid w:val="003D2785"/>
    <w:rsid w:val="003D29DE"/>
    <w:rsid w:val="003D2EF9"/>
    <w:rsid w:val="003D2F0A"/>
    <w:rsid w:val="003D3340"/>
    <w:rsid w:val="003D352C"/>
    <w:rsid w:val="003D36E1"/>
    <w:rsid w:val="003D38C6"/>
    <w:rsid w:val="003D3D10"/>
    <w:rsid w:val="003D438F"/>
    <w:rsid w:val="003D43F1"/>
    <w:rsid w:val="003D481E"/>
    <w:rsid w:val="003D485D"/>
    <w:rsid w:val="003D4BEC"/>
    <w:rsid w:val="003D56C3"/>
    <w:rsid w:val="003D57E0"/>
    <w:rsid w:val="003D5DA5"/>
    <w:rsid w:val="003D5F99"/>
    <w:rsid w:val="003D621C"/>
    <w:rsid w:val="003D62D5"/>
    <w:rsid w:val="003D6355"/>
    <w:rsid w:val="003D63C9"/>
    <w:rsid w:val="003D6717"/>
    <w:rsid w:val="003D67F8"/>
    <w:rsid w:val="003D707F"/>
    <w:rsid w:val="003D70B1"/>
    <w:rsid w:val="003D786A"/>
    <w:rsid w:val="003D7895"/>
    <w:rsid w:val="003D7A6A"/>
    <w:rsid w:val="003D7BAC"/>
    <w:rsid w:val="003D7E57"/>
    <w:rsid w:val="003E0021"/>
    <w:rsid w:val="003E0156"/>
    <w:rsid w:val="003E024F"/>
    <w:rsid w:val="003E0582"/>
    <w:rsid w:val="003E076D"/>
    <w:rsid w:val="003E0905"/>
    <w:rsid w:val="003E0B42"/>
    <w:rsid w:val="003E0DE7"/>
    <w:rsid w:val="003E105D"/>
    <w:rsid w:val="003E11A9"/>
    <w:rsid w:val="003E1367"/>
    <w:rsid w:val="003E146A"/>
    <w:rsid w:val="003E17A6"/>
    <w:rsid w:val="003E17F9"/>
    <w:rsid w:val="003E2005"/>
    <w:rsid w:val="003E2044"/>
    <w:rsid w:val="003E23FC"/>
    <w:rsid w:val="003E2405"/>
    <w:rsid w:val="003E2533"/>
    <w:rsid w:val="003E2846"/>
    <w:rsid w:val="003E2982"/>
    <w:rsid w:val="003E2E7A"/>
    <w:rsid w:val="003E3069"/>
    <w:rsid w:val="003E32D7"/>
    <w:rsid w:val="003E3453"/>
    <w:rsid w:val="003E373F"/>
    <w:rsid w:val="003E3C15"/>
    <w:rsid w:val="003E45A5"/>
    <w:rsid w:val="003E4679"/>
    <w:rsid w:val="003E49DB"/>
    <w:rsid w:val="003E4BC9"/>
    <w:rsid w:val="003E4F56"/>
    <w:rsid w:val="003E588A"/>
    <w:rsid w:val="003E58F1"/>
    <w:rsid w:val="003E5A43"/>
    <w:rsid w:val="003E5BD4"/>
    <w:rsid w:val="003E5F45"/>
    <w:rsid w:val="003E67EF"/>
    <w:rsid w:val="003E6B2F"/>
    <w:rsid w:val="003E6E04"/>
    <w:rsid w:val="003E7158"/>
    <w:rsid w:val="003E7416"/>
    <w:rsid w:val="003E7522"/>
    <w:rsid w:val="003E760F"/>
    <w:rsid w:val="003E7B45"/>
    <w:rsid w:val="003E7B74"/>
    <w:rsid w:val="003E7FD7"/>
    <w:rsid w:val="003F026D"/>
    <w:rsid w:val="003F0676"/>
    <w:rsid w:val="003F0A89"/>
    <w:rsid w:val="003F0C26"/>
    <w:rsid w:val="003F0C59"/>
    <w:rsid w:val="003F0F62"/>
    <w:rsid w:val="003F12D2"/>
    <w:rsid w:val="003F1393"/>
    <w:rsid w:val="003F1531"/>
    <w:rsid w:val="003F16AE"/>
    <w:rsid w:val="003F16F4"/>
    <w:rsid w:val="003F181D"/>
    <w:rsid w:val="003F18DF"/>
    <w:rsid w:val="003F1BE9"/>
    <w:rsid w:val="003F2058"/>
    <w:rsid w:val="003F22A9"/>
    <w:rsid w:val="003F30BC"/>
    <w:rsid w:val="003F30F8"/>
    <w:rsid w:val="003F3370"/>
    <w:rsid w:val="003F3755"/>
    <w:rsid w:val="003F3897"/>
    <w:rsid w:val="003F39DC"/>
    <w:rsid w:val="003F3BEA"/>
    <w:rsid w:val="003F3FEC"/>
    <w:rsid w:val="003F421C"/>
    <w:rsid w:val="003F42FD"/>
    <w:rsid w:val="003F48B9"/>
    <w:rsid w:val="003F4E39"/>
    <w:rsid w:val="003F4E8A"/>
    <w:rsid w:val="003F505C"/>
    <w:rsid w:val="003F5379"/>
    <w:rsid w:val="003F53A8"/>
    <w:rsid w:val="003F5477"/>
    <w:rsid w:val="003F595D"/>
    <w:rsid w:val="003F5D25"/>
    <w:rsid w:val="003F615E"/>
    <w:rsid w:val="003F620D"/>
    <w:rsid w:val="003F65F9"/>
    <w:rsid w:val="003F668A"/>
    <w:rsid w:val="003F68D8"/>
    <w:rsid w:val="003F69F6"/>
    <w:rsid w:val="003F6C1C"/>
    <w:rsid w:val="003F6D27"/>
    <w:rsid w:val="003F6E8C"/>
    <w:rsid w:val="003F6EDA"/>
    <w:rsid w:val="003F7061"/>
    <w:rsid w:val="003F71DA"/>
    <w:rsid w:val="003F7457"/>
    <w:rsid w:val="003F7AA6"/>
    <w:rsid w:val="00400236"/>
    <w:rsid w:val="00400259"/>
    <w:rsid w:val="004005C0"/>
    <w:rsid w:val="00400683"/>
    <w:rsid w:val="00400841"/>
    <w:rsid w:val="00400EBF"/>
    <w:rsid w:val="00400EC1"/>
    <w:rsid w:val="00401262"/>
    <w:rsid w:val="00401434"/>
    <w:rsid w:val="004015D1"/>
    <w:rsid w:val="00401732"/>
    <w:rsid w:val="004017BE"/>
    <w:rsid w:val="0040181E"/>
    <w:rsid w:val="00401C3D"/>
    <w:rsid w:val="00401DE3"/>
    <w:rsid w:val="00401E33"/>
    <w:rsid w:val="0040219C"/>
    <w:rsid w:val="00402237"/>
    <w:rsid w:val="0040242F"/>
    <w:rsid w:val="00402504"/>
    <w:rsid w:val="004025BF"/>
    <w:rsid w:val="004037B0"/>
    <w:rsid w:val="004038A5"/>
    <w:rsid w:val="00403DEA"/>
    <w:rsid w:val="004040EB"/>
    <w:rsid w:val="004042AD"/>
    <w:rsid w:val="00404377"/>
    <w:rsid w:val="0040447D"/>
    <w:rsid w:val="004047CE"/>
    <w:rsid w:val="00404AB2"/>
    <w:rsid w:val="00404C72"/>
    <w:rsid w:val="00404DA4"/>
    <w:rsid w:val="004052E8"/>
    <w:rsid w:val="0040534B"/>
    <w:rsid w:val="00405BA5"/>
    <w:rsid w:val="00405E92"/>
    <w:rsid w:val="004061B2"/>
    <w:rsid w:val="00406260"/>
    <w:rsid w:val="004064BB"/>
    <w:rsid w:val="00406CEE"/>
    <w:rsid w:val="00407245"/>
    <w:rsid w:val="0040727A"/>
    <w:rsid w:val="004073AA"/>
    <w:rsid w:val="00407DE9"/>
    <w:rsid w:val="00410159"/>
    <w:rsid w:val="0041077B"/>
    <w:rsid w:val="00410944"/>
    <w:rsid w:val="00410D99"/>
    <w:rsid w:val="004112F3"/>
    <w:rsid w:val="0041132F"/>
    <w:rsid w:val="004116ED"/>
    <w:rsid w:val="0041198A"/>
    <w:rsid w:val="00411BF8"/>
    <w:rsid w:val="0041269A"/>
    <w:rsid w:val="00412A72"/>
    <w:rsid w:val="0041347E"/>
    <w:rsid w:val="004136B5"/>
    <w:rsid w:val="00413AAE"/>
    <w:rsid w:val="00413E0C"/>
    <w:rsid w:val="00414B31"/>
    <w:rsid w:val="00416181"/>
    <w:rsid w:val="004161CB"/>
    <w:rsid w:val="004163B1"/>
    <w:rsid w:val="004164D1"/>
    <w:rsid w:val="0041655C"/>
    <w:rsid w:val="004165D4"/>
    <w:rsid w:val="00416802"/>
    <w:rsid w:val="0041681A"/>
    <w:rsid w:val="004168DF"/>
    <w:rsid w:val="00416F48"/>
    <w:rsid w:val="0041722D"/>
    <w:rsid w:val="00417639"/>
    <w:rsid w:val="0041796C"/>
    <w:rsid w:val="00417E87"/>
    <w:rsid w:val="00417F25"/>
    <w:rsid w:val="0042052D"/>
    <w:rsid w:val="004205FE"/>
    <w:rsid w:val="004206C7"/>
    <w:rsid w:val="00420DB1"/>
    <w:rsid w:val="00421168"/>
    <w:rsid w:val="00421279"/>
    <w:rsid w:val="004212E0"/>
    <w:rsid w:val="0042157B"/>
    <w:rsid w:val="00421FE7"/>
    <w:rsid w:val="0042209A"/>
    <w:rsid w:val="00422329"/>
    <w:rsid w:val="004224D7"/>
    <w:rsid w:val="004226DC"/>
    <w:rsid w:val="004227A0"/>
    <w:rsid w:val="004228C0"/>
    <w:rsid w:val="00422B8E"/>
    <w:rsid w:val="00422C81"/>
    <w:rsid w:val="00422CC8"/>
    <w:rsid w:val="00423AF6"/>
    <w:rsid w:val="00424383"/>
    <w:rsid w:val="0042462D"/>
    <w:rsid w:val="00424929"/>
    <w:rsid w:val="00424B0C"/>
    <w:rsid w:val="00424C60"/>
    <w:rsid w:val="00424D00"/>
    <w:rsid w:val="004250D3"/>
    <w:rsid w:val="004254D7"/>
    <w:rsid w:val="00425A38"/>
    <w:rsid w:val="00425C47"/>
    <w:rsid w:val="00425CF5"/>
    <w:rsid w:val="004261DE"/>
    <w:rsid w:val="00426276"/>
    <w:rsid w:val="0042629E"/>
    <w:rsid w:val="0042744C"/>
    <w:rsid w:val="004275E9"/>
    <w:rsid w:val="00427751"/>
    <w:rsid w:val="004278F5"/>
    <w:rsid w:val="004279B9"/>
    <w:rsid w:val="00427D9B"/>
    <w:rsid w:val="004308E0"/>
    <w:rsid w:val="004309A8"/>
    <w:rsid w:val="00430B29"/>
    <w:rsid w:val="00430FBA"/>
    <w:rsid w:val="004310FB"/>
    <w:rsid w:val="00431176"/>
    <w:rsid w:val="00431470"/>
    <w:rsid w:val="0043164D"/>
    <w:rsid w:val="00431916"/>
    <w:rsid w:val="0043195D"/>
    <w:rsid w:val="00431D64"/>
    <w:rsid w:val="00431ECC"/>
    <w:rsid w:val="0043223E"/>
    <w:rsid w:val="004326B7"/>
    <w:rsid w:val="00432892"/>
    <w:rsid w:val="00432B8D"/>
    <w:rsid w:val="00432D22"/>
    <w:rsid w:val="0043305D"/>
    <w:rsid w:val="00433242"/>
    <w:rsid w:val="00433770"/>
    <w:rsid w:val="00433782"/>
    <w:rsid w:val="0043379F"/>
    <w:rsid w:val="00433D46"/>
    <w:rsid w:val="00434026"/>
    <w:rsid w:val="00434564"/>
    <w:rsid w:val="004349E2"/>
    <w:rsid w:val="0043506E"/>
    <w:rsid w:val="0043545E"/>
    <w:rsid w:val="00435B6C"/>
    <w:rsid w:val="004360BE"/>
    <w:rsid w:val="00436167"/>
    <w:rsid w:val="004361AD"/>
    <w:rsid w:val="004362AC"/>
    <w:rsid w:val="00436D01"/>
    <w:rsid w:val="00436FE3"/>
    <w:rsid w:val="00437245"/>
    <w:rsid w:val="004375A8"/>
    <w:rsid w:val="004377F1"/>
    <w:rsid w:val="0043798B"/>
    <w:rsid w:val="00437DF8"/>
    <w:rsid w:val="00437E75"/>
    <w:rsid w:val="0044003A"/>
    <w:rsid w:val="004400E1"/>
    <w:rsid w:val="004403BE"/>
    <w:rsid w:val="0044072A"/>
    <w:rsid w:val="0044119B"/>
    <w:rsid w:val="004418B4"/>
    <w:rsid w:val="0044200D"/>
    <w:rsid w:val="00442192"/>
    <w:rsid w:val="0044299B"/>
    <w:rsid w:val="00442AB2"/>
    <w:rsid w:val="00443003"/>
    <w:rsid w:val="00443236"/>
    <w:rsid w:val="00443272"/>
    <w:rsid w:val="004433E3"/>
    <w:rsid w:val="004433E9"/>
    <w:rsid w:val="0044395E"/>
    <w:rsid w:val="00443F4E"/>
    <w:rsid w:val="00443F6C"/>
    <w:rsid w:val="004441D2"/>
    <w:rsid w:val="0044453B"/>
    <w:rsid w:val="004445C3"/>
    <w:rsid w:val="00444926"/>
    <w:rsid w:val="00444B0C"/>
    <w:rsid w:val="00444D84"/>
    <w:rsid w:val="004454E4"/>
    <w:rsid w:val="00445963"/>
    <w:rsid w:val="00445BF2"/>
    <w:rsid w:val="00445CAE"/>
    <w:rsid w:val="004466F3"/>
    <w:rsid w:val="00446A98"/>
    <w:rsid w:val="00446FD2"/>
    <w:rsid w:val="00447080"/>
    <w:rsid w:val="0044752F"/>
    <w:rsid w:val="004477B3"/>
    <w:rsid w:val="004507D9"/>
    <w:rsid w:val="00451DBB"/>
    <w:rsid w:val="00452129"/>
    <w:rsid w:val="00452132"/>
    <w:rsid w:val="00453749"/>
    <w:rsid w:val="00453B63"/>
    <w:rsid w:val="00453B98"/>
    <w:rsid w:val="004545B1"/>
    <w:rsid w:val="00455111"/>
    <w:rsid w:val="00455188"/>
    <w:rsid w:val="00455275"/>
    <w:rsid w:val="00455294"/>
    <w:rsid w:val="004554E4"/>
    <w:rsid w:val="00455705"/>
    <w:rsid w:val="00455856"/>
    <w:rsid w:val="00455A02"/>
    <w:rsid w:val="00455C05"/>
    <w:rsid w:val="00455F62"/>
    <w:rsid w:val="00455FC5"/>
    <w:rsid w:val="0045635B"/>
    <w:rsid w:val="004563DB"/>
    <w:rsid w:val="004565EC"/>
    <w:rsid w:val="004568C3"/>
    <w:rsid w:val="004569FC"/>
    <w:rsid w:val="0045723C"/>
    <w:rsid w:val="004576DD"/>
    <w:rsid w:val="004579DC"/>
    <w:rsid w:val="00457A00"/>
    <w:rsid w:val="00457D0A"/>
    <w:rsid w:val="00457D78"/>
    <w:rsid w:val="004600D0"/>
    <w:rsid w:val="004600E7"/>
    <w:rsid w:val="00460132"/>
    <w:rsid w:val="00460549"/>
    <w:rsid w:val="00460576"/>
    <w:rsid w:val="004609B6"/>
    <w:rsid w:val="00460A33"/>
    <w:rsid w:val="00461197"/>
    <w:rsid w:val="004613D2"/>
    <w:rsid w:val="00461649"/>
    <w:rsid w:val="00461ACC"/>
    <w:rsid w:val="00461B9B"/>
    <w:rsid w:val="00461C69"/>
    <w:rsid w:val="00461D79"/>
    <w:rsid w:val="0046217A"/>
    <w:rsid w:val="00462618"/>
    <w:rsid w:val="00462ADB"/>
    <w:rsid w:val="00462C5A"/>
    <w:rsid w:val="00462E47"/>
    <w:rsid w:val="004631B3"/>
    <w:rsid w:val="0046330A"/>
    <w:rsid w:val="0046347E"/>
    <w:rsid w:val="00463539"/>
    <w:rsid w:val="00463C40"/>
    <w:rsid w:val="0046452F"/>
    <w:rsid w:val="00464873"/>
    <w:rsid w:val="00464C33"/>
    <w:rsid w:val="00464C83"/>
    <w:rsid w:val="00464ED1"/>
    <w:rsid w:val="00464FC5"/>
    <w:rsid w:val="00464FDE"/>
    <w:rsid w:val="0046513F"/>
    <w:rsid w:val="0046538B"/>
    <w:rsid w:val="0046553D"/>
    <w:rsid w:val="00465636"/>
    <w:rsid w:val="004657D2"/>
    <w:rsid w:val="00465883"/>
    <w:rsid w:val="0046593D"/>
    <w:rsid w:val="00465EE6"/>
    <w:rsid w:val="004661D1"/>
    <w:rsid w:val="0046633C"/>
    <w:rsid w:val="00466980"/>
    <w:rsid w:val="00467106"/>
    <w:rsid w:val="00467187"/>
    <w:rsid w:val="00467721"/>
    <w:rsid w:val="00467BA6"/>
    <w:rsid w:val="00467BB2"/>
    <w:rsid w:val="00467BF6"/>
    <w:rsid w:val="00467D53"/>
    <w:rsid w:val="0047076F"/>
    <w:rsid w:val="004707A3"/>
    <w:rsid w:val="00470813"/>
    <w:rsid w:val="0047086C"/>
    <w:rsid w:val="00470B3A"/>
    <w:rsid w:val="00470D82"/>
    <w:rsid w:val="0047106B"/>
    <w:rsid w:val="004713AF"/>
    <w:rsid w:val="00471483"/>
    <w:rsid w:val="00471DBA"/>
    <w:rsid w:val="00471E67"/>
    <w:rsid w:val="00471F18"/>
    <w:rsid w:val="00472187"/>
    <w:rsid w:val="0047243D"/>
    <w:rsid w:val="00472932"/>
    <w:rsid w:val="004729E5"/>
    <w:rsid w:val="00472AEA"/>
    <w:rsid w:val="00472EA8"/>
    <w:rsid w:val="004730E1"/>
    <w:rsid w:val="004736B8"/>
    <w:rsid w:val="00473C08"/>
    <w:rsid w:val="00473D38"/>
    <w:rsid w:val="00474447"/>
    <w:rsid w:val="00474459"/>
    <w:rsid w:val="004747E3"/>
    <w:rsid w:val="00474E7C"/>
    <w:rsid w:val="00474ECA"/>
    <w:rsid w:val="00474F74"/>
    <w:rsid w:val="00475039"/>
    <w:rsid w:val="00475068"/>
    <w:rsid w:val="0047520C"/>
    <w:rsid w:val="004755BC"/>
    <w:rsid w:val="00475736"/>
    <w:rsid w:val="00475A3F"/>
    <w:rsid w:val="00475BAF"/>
    <w:rsid w:val="00475C98"/>
    <w:rsid w:val="00475F2D"/>
    <w:rsid w:val="004763BC"/>
    <w:rsid w:val="004765E6"/>
    <w:rsid w:val="004766FB"/>
    <w:rsid w:val="00476A08"/>
    <w:rsid w:val="00476C2F"/>
    <w:rsid w:val="0047705E"/>
    <w:rsid w:val="004772AF"/>
    <w:rsid w:val="004772F6"/>
    <w:rsid w:val="00477307"/>
    <w:rsid w:val="00477431"/>
    <w:rsid w:val="004774E7"/>
    <w:rsid w:val="0047787E"/>
    <w:rsid w:val="00477B84"/>
    <w:rsid w:val="00477BC5"/>
    <w:rsid w:val="00477E91"/>
    <w:rsid w:val="00477FFA"/>
    <w:rsid w:val="0048013F"/>
    <w:rsid w:val="00480153"/>
    <w:rsid w:val="0048045E"/>
    <w:rsid w:val="00480697"/>
    <w:rsid w:val="00480B03"/>
    <w:rsid w:val="00480BB0"/>
    <w:rsid w:val="00480F11"/>
    <w:rsid w:val="004810E1"/>
    <w:rsid w:val="00481436"/>
    <w:rsid w:val="004814AB"/>
    <w:rsid w:val="0048161C"/>
    <w:rsid w:val="00481823"/>
    <w:rsid w:val="004818CA"/>
    <w:rsid w:val="0048199B"/>
    <w:rsid w:val="0048199F"/>
    <w:rsid w:val="00481F7C"/>
    <w:rsid w:val="00482135"/>
    <w:rsid w:val="00482D75"/>
    <w:rsid w:val="00482E99"/>
    <w:rsid w:val="00482F7F"/>
    <w:rsid w:val="00483347"/>
    <w:rsid w:val="00483583"/>
    <w:rsid w:val="00483852"/>
    <w:rsid w:val="00483885"/>
    <w:rsid w:val="00483A66"/>
    <w:rsid w:val="00483E6E"/>
    <w:rsid w:val="0048439F"/>
    <w:rsid w:val="0048458D"/>
    <w:rsid w:val="00484A1E"/>
    <w:rsid w:val="00484D48"/>
    <w:rsid w:val="00484E46"/>
    <w:rsid w:val="00484F55"/>
    <w:rsid w:val="00484F82"/>
    <w:rsid w:val="00485448"/>
    <w:rsid w:val="00485449"/>
    <w:rsid w:val="00485AEE"/>
    <w:rsid w:val="004862B6"/>
    <w:rsid w:val="0048630B"/>
    <w:rsid w:val="00486742"/>
    <w:rsid w:val="00486746"/>
    <w:rsid w:val="00487086"/>
    <w:rsid w:val="00487209"/>
    <w:rsid w:val="00487281"/>
    <w:rsid w:val="0048739D"/>
    <w:rsid w:val="00487671"/>
    <w:rsid w:val="00487811"/>
    <w:rsid w:val="004879A3"/>
    <w:rsid w:val="00487C9F"/>
    <w:rsid w:val="00487F85"/>
    <w:rsid w:val="00487FE0"/>
    <w:rsid w:val="0049083C"/>
    <w:rsid w:val="004908E0"/>
    <w:rsid w:val="004910BB"/>
    <w:rsid w:val="00491175"/>
    <w:rsid w:val="0049119F"/>
    <w:rsid w:val="004914F6"/>
    <w:rsid w:val="004917E6"/>
    <w:rsid w:val="00491D8E"/>
    <w:rsid w:val="0049237D"/>
    <w:rsid w:val="00492407"/>
    <w:rsid w:val="004924FE"/>
    <w:rsid w:val="00492557"/>
    <w:rsid w:val="00492750"/>
    <w:rsid w:val="004927F8"/>
    <w:rsid w:val="0049283B"/>
    <w:rsid w:val="0049286A"/>
    <w:rsid w:val="00492969"/>
    <w:rsid w:val="00492A7A"/>
    <w:rsid w:val="00492C42"/>
    <w:rsid w:val="00492EA1"/>
    <w:rsid w:val="00492FF5"/>
    <w:rsid w:val="0049319C"/>
    <w:rsid w:val="00493937"/>
    <w:rsid w:val="00493B5F"/>
    <w:rsid w:val="004943F1"/>
    <w:rsid w:val="004945A3"/>
    <w:rsid w:val="00494B12"/>
    <w:rsid w:val="004950A0"/>
    <w:rsid w:val="0049561F"/>
    <w:rsid w:val="00495C46"/>
    <w:rsid w:val="00495F03"/>
    <w:rsid w:val="00495F82"/>
    <w:rsid w:val="004961B4"/>
    <w:rsid w:val="0049621E"/>
    <w:rsid w:val="0049653C"/>
    <w:rsid w:val="00496591"/>
    <w:rsid w:val="00496DCD"/>
    <w:rsid w:val="00496F3B"/>
    <w:rsid w:val="00497663"/>
    <w:rsid w:val="00497916"/>
    <w:rsid w:val="00497948"/>
    <w:rsid w:val="004A0071"/>
    <w:rsid w:val="004A00E7"/>
    <w:rsid w:val="004A00F6"/>
    <w:rsid w:val="004A011F"/>
    <w:rsid w:val="004A02F5"/>
    <w:rsid w:val="004A03A1"/>
    <w:rsid w:val="004A0794"/>
    <w:rsid w:val="004A0CB8"/>
    <w:rsid w:val="004A1249"/>
    <w:rsid w:val="004A1E04"/>
    <w:rsid w:val="004A1F0E"/>
    <w:rsid w:val="004A20D9"/>
    <w:rsid w:val="004A2657"/>
    <w:rsid w:val="004A2A02"/>
    <w:rsid w:val="004A2B62"/>
    <w:rsid w:val="004A2F23"/>
    <w:rsid w:val="004A31CF"/>
    <w:rsid w:val="004A33CF"/>
    <w:rsid w:val="004A4469"/>
    <w:rsid w:val="004A44AB"/>
    <w:rsid w:val="004A4C72"/>
    <w:rsid w:val="004A4C75"/>
    <w:rsid w:val="004A4EC1"/>
    <w:rsid w:val="004A5B2A"/>
    <w:rsid w:val="004A6038"/>
    <w:rsid w:val="004A67B0"/>
    <w:rsid w:val="004A6A8D"/>
    <w:rsid w:val="004A6FE5"/>
    <w:rsid w:val="004A71DF"/>
    <w:rsid w:val="004A769F"/>
    <w:rsid w:val="004A7C58"/>
    <w:rsid w:val="004B012D"/>
    <w:rsid w:val="004B042B"/>
    <w:rsid w:val="004B09F4"/>
    <w:rsid w:val="004B0C62"/>
    <w:rsid w:val="004B0CC1"/>
    <w:rsid w:val="004B1081"/>
    <w:rsid w:val="004B11FE"/>
    <w:rsid w:val="004B12B1"/>
    <w:rsid w:val="004B14CF"/>
    <w:rsid w:val="004B16E0"/>
    <w:rsid w:val="004B1720"/>
    <w:rsid w:val="004B21BA"/>
    <w:rsid w:val="004B2839"/>
    <w:rsid w:val="004B2965"/>
    <w:rsid w:val="004B2F96"/>
    <w:rsid w:val="004B329A"/>
    <w:rsid w:val="004B32D0"/>
    <w:rsid w:val="004B3491"/>
    <w:rsid w:val="004B357C"/>
    <w:rsid w:val="004B4266"/>
    <w:rsid w:val="004B4425"/>
    <w:rsid w:val="004B4BC5"/>
    <w:rsid w:val="004B4BDC"/>
    <w:rsid w:val="004B4D24"/>
    <w:rsid w:val="004B4FF0"/>
    <w:rsid w:val="004B53AE"/>
    <w:rsid w:val="004B53FD"/>
    <w:rsid w:val="004B5657"/>
    <w:rsid w:val="004B5761"/>
    <w:rsid w:val="004B612F"/>
    <w:rsid w:val="004B61F1"/>
    <w:rsid w:val="004B64DB"/>
    <w:rsid w:val="004B672A"/>
    <w:rsid w:val="004B697C"/>
    <w:rsid w:val="004B7591"/>
    <w:rsid w:val="004B796B"/>
    <w:rsid w:val="004B7D6D"/>
    <w:rsid w:val="004C0867"/>
    <w:rsid w:val="004C0E78"/>
    <w:rsid w:val="004C107E"/>
    <w:rsid w:val="004C1310"/>
    <w:rsid w:val="004C18E0"/>
    <w:rsid w:val="004C1C3D"/>
    <w:rsid w:val="004C21A3"/>
    <w:rsid w:val="004C225C"/>
    <w:rsid w:val="004C233C"/>
    <w:rsid w:val="004C2402"/>
    <w:rsid w:val="004C26E3"/>
    <w:rsid w:val="004C3547"/>
    <w:rsid w:val="004C3A33"/>
    <w:rsid w:val="004C43F8"/>
    <w:rsid w:val="004C451F"/>
    <w:rsid w:val="004C45EE"/>
    <w:rsid w:val="004C4807"/>
    <w:rsid w:val="004C4E81"/>
    <w:rsid w:val="004C57F7"/>
    <w:rsid w:val="004C5929"/>
    <w:rsid w:val="004C6652"/>
    <w:rsid w:val="004C6991"/>
    <w:rsid w:val="004C6BC4"/>
    <w:rsid w:val="004C77D2"/>
    <w:rsid w:val="004D091E"/>
    <w:rsid w:val="004D0B15"/>
    <w:rsid w:val="004D0C61"/>
    <w:rsid w:val="004D0E1D"/>
    <w:rsid w:val="004D0FA5"/>
    <w:rsid w:val="004D10FC"/>
    <w:rsid w:val="004D127B"/>
    <w:rsid w:val="004D1388"/>
    <w:rsid w:val="004D1429"/>
    <w:rsid w:val="004D1527"/>
    <w:rsid w:val="004D1708"/>
    <w:rsid w:val="004D1B8A"/>
    <w:rsid w:val="004D2769"/>
    <w:rsid w:val="004D27C6"/>
    <w:rsid w:val="004D27F8"/>
    <w:rsid w:val="004D2F31"/>
    <w:rsid w:val="004D2F9A"/>
    <w:rsid w:val="004D3326"/>
    <w:rsid w:val="004D33A1"/>
    <w:rsid w:val="004D34C4"/>
    <w:rsid w:val="004D376E"/>
    <w:rsid w:val="004D37CE"/>
    <w:rsid w:val="004D390B"/>
    <w:rsid w:val="004D3BA4"/>
    <w:rsid w:val="004D3DF4"/>
    <w:rsid w:val="004D41B3"/>
    <w:rsid w:val="004D4267"/>
    <w:rsid w:val="004D43F4"/>
    <w:rsid w:val="004D45B6"/>
    <w:rsid w:val="004D49F7"/>
    <w:rsid w:val="004D50AB"/>
    <w:rsid w:val="004D53E5"/>
    <w:rsid w:val="004D5496"/>
    <w:rsid w:val="004D5648"/>
    <w:rsid w:val="004D6479"/>
    <w:rsid w:val="004D6877"/>
    <w:rsid w:val="004D69CB"/>
    <w:rsid w:val="004D69D2"/>
    <w:rsid w:val="004D6F14"/>
    <w:rsid w:val="004D750C"/>
    <w:rsid w:val="004D7CD3"/>
    <w:rsid w:val="004D7CDA"/>
    <w:rsid w:val="004E0402"/>
    <w:rsid w:val="004E0795"/>
    <w:rsid w:val="004E07E8"/>
    <w:rsid w:val="004E09F9"/>
    <w:rsid w:val="004E0D06"/>
    <w:rsid w:val="004E1059"/>
    <w:rsid w:val="004E15F9"/>
    <w:rsid w:val="004E163F"/>
    <w:rsid w:val="004E1EB7"/>
    <w:rsid w:val="004E22F0"/>
    <w:rsid w:val="004E2361"/>
    <w:rsid w:val="004E2AA4"/>
    <w:rsid w:val="004E2BE4"/>
    <w:rsid w:val="004E2DB9"/>
    <w:rsid w:val="004E2F1F"/>
    <w:rsid w:val="004E32CF"/>
    <w:rsid w:val="004E3AD1"/>
    <w:rsid w:val="004E3BFD"/>
    <w:rsid w:val="004E3F25"/>
    <w:rsid w:val="004E4017"/>
    <w:rsid w:val="004E4656"/>
    <w:rsid w:val="004E47BD"/>
    <w:rsid w:val="004E48E6"/>
    <w:rsid w:val="004E4F05"/>
    <w:rsid w:val="004E510B"/>
    <w:rsid w:val="004E56BF"/>
    <w:rsid w:val="004E625B"/>
    <w:rsid w:val="004E6318"/>
    <w:rsid w:val="004E6C3F"/>
    <w:rsid w:val="004E6F9F"/>
    <w:rsid w:val="004E7224"/>
    <w:rsid w:val="004E73E2"/>
    <w:rsid w:val="004E78D6"/>
    <w:rsid w:val="004E7F7A"/>
    <w:rsid w:val="004F0EBA"/>
    <w:rsid w:val="004F1214"/>
    <w:rsid w:val="004F157E"/>
    <w:rsid w:val="004F1AB5"/>
    <w:rsid w:val="004F1F29"/>
    <w:rsid w:val="004F252D"/>
    <w:rsid w:val="004F283B"/>
    <w:rsid w:val="004F288D"/>
    <w:rsid w:val="004F2F10"/>
    <w:rsid w:val="004F3006"/>
    <w:rsid w:val="004F3AA3"/>
    <w:rsid w:val="004F4B73"/>
    <w:rsid w:val="004F500C"/>
    <w:rsid w:val="004F5043"/>
    <w:rsid w:val="004F507C"/>
    <w:rsid w:val="004F5612"/>
    <w:rsid w:val="004F59B7"/>
    <w:rsid w:val="004F5D8A"/>
    <w:rsid w:val="004F623E"/>
    <w:rsid w:val="004F664C"/>
    <w:rsid w:val="004F67FD"/>
    <w:rsid w:val="004F693E"/>
    <w:rsid w:val="004F6EF7"/>
    <w:rsid w:val="004F7162"/>
    <w:rsid w:val="004F75FB"/>
    <w:rsid w:val="004F7822"/>
    <w:rsid w:val="00500A43"/>
    <w:rsid w:val="00500AA9"/>
    <w:rsid w:val="00500BD6"/>
    <w:rsid w:val="00501198"/>
    <w:rsid w:val="0050155F"/>
    <w:rsid w:val="005016FB"/>
    <w:rsid w:val="00501E96"/>
    <w:rsid w:val="00502998"/>
    <w:rsid w:val="00502A2F"/>
    <w:rsid w:val="00502C5E"/>
    <w:rsid w:val="00502E86"/>
    <w:rsid w:val="00503A00"/>
    <w:rsid w:val="00503BA0"/>
    <w:rsid w:val="00503E09"/>
    <w:rsid w:val="00504209"/>
    <w:rsid w:val="00504483"/>
    <w:rsid w:val="00504516"/>
    <w:rsid w:val="00504B1F"/>
    <w:rsid w:val="00504D4D"/>
    <w:rsid w:val="00504F6E"/>
    <w:rsid w:val="00504FFF"/>
    <w:rsid w:val="005051B7"/>
    <w:rsid w:val="00505343"/>
    <w:rsid w:val="00505347"/>
    <w:rsid w:val="0050554A"/>
    <w:rsid w:val="00505A9F"/>
    <w:rsid w:val="00505F5E"/>
    <w:rsid w:val="00505FDB"/>
    <w:rsid w:val="005060A0"/>
    <w:rsid w:val="0050618A"/>
    <w:rsid w:val="0050635E"/>
    <w:rsid w:val="00506637"/>
    <w:rsid w:val="005066AB"/>
    <w:rsid w:val="00506AE1"/>
    <w:rsid w:val="005072C4"/>
    <w:rsid w:val="00507686"/>
    <w:rsid w:val="00507833"/>
    <w:rsid w:val="00507E12"/>
    <w:rsid w:val="0051036D"/>
    <w:rsid w:val="005104D8"/>
    <w:rsid w:val="0051082C"/>
    <w:rsid w:val="00510C43"/>
    <w:rsid w:val="00511558"/>
    <w:rsid w:val="00511683"/>
    <w:rsid w:val="005119F9"/>
    <w:rsid w:val="00511B20"/>
    <w:rsid w:val="00511D89"/>
    <w:rsid w:val="0051236B"/>
    <w:rsid w:val="00512386"/>
    <w:rsid w:val="005125E5"/>
    <w:rsid w:val="00513331"/>
    <w:rsid w:val="00513A40"/>
    <w:rsid w:val="00514351"/>
    <w:rsid w:val="005146FA"/>
    <w:rsid w:val="00514E67"/>
    <w:rsid w:val="005150E1"/>
    <w:rsid w:val="0051516E"/>
    <w:rsid w:val="005151F0"/>
    <w:rsid w:val="005154F3"/>
    <w:rsid w:val="00515542"/>
    <w:rsid w:val="00515C97"/>
    <w:rsid w:val="00516163"/>
    <w:rsid w:val="005166B6"/>
    <w:rsid w:val="005166D6"/>
    <w:rsid w:val="00516994"/>
    <w:rsid w:val="00516E71"/>
    <w:rsid w:val="00517604"/>
    <w:rsid w:val="0051785A"/>
    <w:rsid w:val="00517B1B"/>
    <w:rsid w:val="00517B94"/>
    <w:rsid w:val="00517DED"/>
    <w:rsid w:val="00517E30"/>
    <w:rsid w:val="00517FE3"/>
    <w:rsid w:val="0052011C"/>
    <w:rsid w:val="005201ED"/>
    <w:rsid w:val="005202C1"/>
    <w:rsid w:val="005203E9"/>
    <w:rsid w:val="0052054B"/>
    <w:rsid w:val="0052094A"/>
    <w:rsid w:val="00520BBC"/>
    <w:rsid w:val="00521028"/>
    <w:rsid w:val="00521825"/>
    <w:rsid w:val="00521B42"/>
    <w:rsid w:val="00521CAA"/>
    <w:rsid w:val="00521E8B"/>
    <w:rsid w:val="0052238E"/>
    <w:rsid w:val="00522450"/>
    <w:rsid w:val="005224DE"/>
    <w:rsid w:val="005227CA"/>
    <w:rsid w:val="00522C32"/>
    <w:rsid w:val="0052309A"/>
    <w:rsid w:val="0052312B"/>
    <w:rsid w:val="0052319B"/>
    <w:rsid w:val="00523934"/>
    <w:rsid w:val="00523A1E"/>
    <w:rsid w:val="00523BFF"/>
    <w:rsid w:val="00523E6F"/>
    <w:rsid w:val="00523F1D"/>
    <w:rsid w:val="00524088"/>
    <w:rsid w:val="00524479"/>
    <w:rsid w:val="005245BA"/>
    <w:rsid w:val="005247FD"/>
    <w:rsid w:val="00524BF8"/>
    <w:rsid w:val="00524FF4"/>
    <w:rsid w:val="00525255"/>
    <w:rsid w:val="005254F4"/>
    <w:rsid w:val="00525F11"/>
    <w:rsid w:val="0052630E"/>
    <w:rsid w:val="00526C7D"/>
    <w:rsid w:val="00526DC1"/>
    <w:rsid w:val="005276D5"/>
    <w:rsid w:val="0053032D"/>
    <w:rsid w:val="0053035B"/>
    <w:rsid w:val="00530397"/>
    <w:rsid w:val="00530423"/>
    <w:rsid w:val="005304BE"/>
    <w:rsid w:val="005308AA"/>
    <w:rsid w:val="00530FDC"/>
    <w:rsid w:val="0053158E"/>
    <w:rsid w:val="00531753"/>
    <w:rsid w:val="005320B2"/>
    <w:rsid w:val="00532436"/>
    <w:rsid w:val="0053265D"/>
    <w:rsid w:val="00532800"/>
    <w:rsid w:val="00532881"/>
    <w:rsid w:val="00532AD1"/>
    <w:rsid w:val="005330CD"/>
    <w:rsid w:val="00533456"/>
    <w:rsid w:val="005339A4"/>
    <w:rsid w:val="00533B6F"/>
    <w:rsid w:val="00533CA0"/>
    <w:rsid w:val="00533D41"/>
    <w:rsid w:val="00533F07"/>
    <w:rsid w:val="0053440D"/>
    <w:rsid w:val="0053471D"/>
    <w:rsid w:val="005347AE"/>
    <w:rsid w:val="005349E5"/>
    <w:rsid w:val="00535222"/>
    <w:rsid w:val="005352E6"/>
    <w:rsid w:val="00535599"/>
    <w:rsid w:val="005355A0"/>
    <w:rsid w:val="00536060"/>
    <w:rsid w:val="005360D2"/>
    <w:rsid w:val="005367D7"/>
    <w:rsid w:val="00536EB9"/>
    <w:rsid w:val="00536F2E"/>
    <w:rsid w:val="00536F9E"/>
    <w:rsid w:val="00537036"/>
    <w:rsid w:val="005378FC"/>
    <w:rsid w:val="00537919"/>
    <w:rsid w:val="0053792A"/>
    <w:rsid w:val="00537AA8"/>
    <w:rsid w:val="00537ABA"/>
    <w:rsid w:val="00537D41"/>
    <w:rsid w:val="00540474"/>
    <w:rsid w:val="005408D9"/>
    <w:rsid w:val="00540D9F"/>
    <w:rsid w:val="00540F07"/>
    <w:rsid w:val="005416AA"/>
    <w:rsid w:val="00541AA9"/>
    <w:rsid w:val="00541FC9"/>
    <w:rsid w:val="005423CF"/>
    <w:rsid w:val="00542436"/>
    <w:rsid w:val="00542876"/>
    <w:rsid w:val="00542D21"/>
    <w:rsid w:val="00542D71"/>
    <w:rsid w:val="00542E15"/>
    <w:rsid w:val="00542EBB"/>
    <w:rsid w:val="0054318A"/>
    <w:rsid w:val="005434E9"/>
    <w:rsid w:val="005437DC"/>
    <w:rsid w:val="00543A22"/>
    <w:rsid w:val="00543B9B"/>
    <w:rsid w:val="00543F14"/>
    <w:rsid w:val="00544CCB"/>
    <w:rsid w:val="00544E38"/>
    <w:rsid w:val="00544EBC"/>
    <w:rsid w:val="005452CF"/>
    <w:rsid w:val="00545434"/>
    <w:rsid w:val="00545633"/>
    <w:rsid w:val="005457D2"/>
    <w:rsid w:val="00545F2C"/>
    <w:rsid w:val="00545F45"/>
    <w:rsid w:val="00545F79"/>
    <w:rsid w:val="00546D36"/>
    <w:rsid w:val="00546E38"/>
    <w:rsid w:val="00546ED7"/>
    <w:rsid w:val="00547C45"/>
    <w:rsid w:val="00547E96"/>
    <w:rsid w:val="00550305"/>
    <w:rsid w:val="00550F5A"/>
    <w:rsid w:val="00550FE1"/>
    <w:rsid w:val="005517B0"/>
    <w:rsid w:val="00551839"/>
    <w:rsid w:val="005518D6"/>
    <w:rsid w:val="00551E22"/>
    <w:rsid w:val="00552880"/>
    <w:rsid w:val="0055293C"/>
    <w:rsid w:val="005529FE"/>
    <w:rsid w:val="00552AD3"/>
    <w:rsid w:val="00552DEE"/>
    <w:rsid w:val="005530B3"/>
    <w:rsid w:val="0055326A"/>
    <w:rsid w:val="005534FE"/>
    <w:rsid w:val="005536A7"/>
    <w:rsid w:val="005538CD"/>
    <w:rsid w:val="00553A5C"/>
    <w:rsid w:val="00553AFF"/>
    <w:rsid w:val="00553DF7"/>
    <w:rsid w:val="0055468B"/>
    <w:rsid w:val="005546D8"/>
    <w:rsid w:val="005548C3"/>
    <w:rsid w:val="00554F2C"/>
    <w:rsid w:val="00555385"/>
    <w:rsid w:val="005553A8"/>
    <w:rsid w:val="005555FA"/>
    <w:rsid w:val="0055595D"/>
    <w:rsid w:val="00555BF5"/>
    <w:rsid w:val="00555DB0"/>
    <w:rsid w:val="00555FDD"/>
    <w:rsid w:val="0055604A"/>
    <w:rsid w:val="005560C0"/>
    <w:rsid w:val="005563CB"/>
    <w:rsid w:val="00556A7E"/>
    <w:rsid w:val="00556D13"/>
    <w:rsid w:val="00556D16"/>
    <w:rsid w:val="005570A9"/>
    <w:rsid w:val="005572EB"/>
    <w:rsid w:val="00557339"/>
    <w:rsid w:val="00557461"/>
    <w:rsid w:val="005574B6"/>
    <w:rsid w:val="005606E8"/>
    <w:rsid w:val="00560990"/>
    <w:rsid w:val="00560992"/>
    <w:rsid w:val="00560BD9"/>
    <w:rsid w:val="00560C01"/>
    <w:rsid w:val="00560E64"/>
    <w:rsid w:val="00561063"/>
    <w:rsid w:val="00561097"/>
    <w:rsid w:val="005614AD"/>
    <w:rsid w:val="0056159D"/>
    <w:rsid w:val="00561603"/>
    <w:rsid w:val="00561632"/>
    <w:rsid w:val="005617F2"/>
    <w:rsid w:val="005617F8"/>
    <w:rsid w:val="00561DF0"/>
    <w:rsid w:val="0056222C"/>
    <w:rsid w:val="0056235D"/>
    <w:rsid w:val="005628D8"/>
    <w:rsid w:val="00562A60"/>
    <w:rsid w:val="00562D01"/>
    <w:rsid w:val="005631AF"/>
    <w:rsid w:val="005634AB"/>
    <w:rsid w:val="005636DD"/>
    <w:rsid w:val="005636FF"/>
    <w:rsid w:val="005638A8"/>
    <w:rsid w:val="005638ED"/>
    <w:rsid w:val="00563AA6"/>
    <w:rsid w:val="00564752"/>
    <w:rsid w:val="00564AD1"/>
    <w:rsid w:val="00564C22"/>
    <w:rsid w:val="00564F0D"/>
    <w:rsid w:val="00564F6D"/>
    <w:rsid w:val="00565239"/>
    <w:rsid w:val="0056525D"/>
    <w:rsid w:val="0056541F"/>
    <w:rsid w:val="0056552D"/>
    <w:rsid w:val="005657AD"/>
    <w:rsid w:val="00565CB2"/>
    <w:rsid w:val="00565DA1"/>
    <w:rsid w:val="00565E80"/>
    <w:rsid w:val="0056601D"/>
    <w:rsid w:val="005661BE"/>
    <w:rsid w:val="0056631F"/>
    <w:rsid w:val="00566403"/>
    <w:rsid w:val="00566892"/>
    <w:rsid w:val="00566DB0"/>
    <w:rsid w:val="00566E7F"/>
    <w:rsid w:val="00567354"/>
    <w:rsid w:val="0056782D"/>
    <w:rsid w:val="005679BF"/>
    <w:rsid w:val="00567A0E"/>
    <w:rsid w:val="00567C46"/>
    <w:rsid w:val="00570444"/>
    <w:rsid w:val="00570732"/>
    <w:rsid w:val="0057084B"/>
    <w:rsid w:val="00570B74"/>
    <w:rsid w:val="0057121E"/>
    <w:rsid w:val="005713B0"/>
    <w:rsid w:val="0057148B"/>
    <w:rsid w:val="005714C3"/>
    <w:rsid w:val="0057188E"/>
    <w:rsid w:val="00571E1A"/>
    <w:rsid w:val="00571E55"/>
    <w:rsid w:val="0057249C"/>
    <w:rsid w:val="005728AF"/>
    <w:rsid w:val="00572B87"/>
    <w:rsid w:val="005731D1"/>
    <w:rsid w:val="00573261"/>
    <w:rsid w:val="005735C5"/>
    <w:rsid w:val="00573831"/>
    <w:rsid w:val="00573A6B"/>
    <w:rsid w:val="00573C8C"/>
    <w:rsid w:val="00574465"/>
    <w:rsid w:val="005745E8"/>
    <w:rsid w:val="00574843"/>
    <w:rsid w:val="00574970"/>
    <w:rsid w:val="00574B20"/>
    <w:rsid w:val="00574D4E"/>
    <w:rsid w:val="00574DB4"/>
    <w:rsid w:val="00575155"/>
    <w:rsid w:val="00575190"/>
    <w:rsid w:val="00575428"/>
    <w:rsid w:val="005755B6"/>
    <w:rsid w:val="00575630"/>
    <w:rsid w:val="005756E1"/>
    <w:rsid w:val="00575E17"/>
    <w:rsid w:val="0057611B"/>
    <w:rsid w:val="0057690A"/>
    <w:rsid w:val="00576CAE"/>
    <w:rsid w:val="005772B7"/>
    <w:rsid w:val="00577516"/>
    <w:rsid w:val="0058018A"/>
    <w:rsid w:val="0058065E"/>
    <w:rsid w:val="00580736"/>
    <w:rsid w:val="00580741"/>
    <w:rsid w:val="00580B50"/>
    <w:rsid w:val="00580F89"/>
    <w:rsid w:val="00581400"/>
    <w:rsid w:val="0058183C"/>
    <w:rsid w:val="005822CE"/>
    <w:rsid w:val="005823E6"/>
    <w:rsid w:val="00582629"/>
    <w:rsid w:val="005828C4"/>
    <w:rsid w:val="00582BAB"/>
    <w:rsid w:val="0058302D"/>
    <w:rsid w:val="0058334C"/>
    <w:rsid w:val="00583616"/>
    <w:rsid w:val="00583B21"/>
    <w:rsid w:val="00583DED"/>
    <w:rsid w:val="00583F79"/>
    <w:rsid w:val="005844D7"/>
    <w:rsid w:val="005849CD"/>
    <w:rsid w:val="00585251"/>
    <w:rsid w:val="0058547A"/>
    <w:rsid w:val="00586455"/>
    <w:rsid w:val="00586677"/>
    <w:rsid w:val="005869C1"/>
    <w:rsid w:val="00586E28"/>
    <w:rsid w:val="0058747C"/>
    <w:rsid w:val="0058769D"/>
    <w:rsid w:val="005878E2"/>
    <w:rsid w:val="00587B28"/>
    <w:rsid w:val="00587B59"/>
    <w:rsid w:val="00587D7A"/>
    <w:rsid w:val="005904CC"/>
    <w:rsid w:val="00590B8A"/>
    <w:rsid w:val="00590EBC"/>
    <w:rsid w:val="00590F49"/>
    <w:rsid w:val="00591056"/>
    <w:rsid w:val="0059141D"/>
    <w:rsid w:val="00591703"/>
    <w:rsid w:val="00591A6A"/>
    <w:rsid w:val="00591BC0"/>
    <w:rsid w:val="00591F85"/>
    <w:rsid w:val="0059211C"/>
    <w:rsid w:val="00592137"/>
    <w:rsid w:val="005921F3"/>
    <w:rsid w:val="0059252C"/>
    <w:rsid w:val="00592783"/>
    <w:rsid w:val="005927F3"/>
    <w:rsid w:val="00592A12"/>
    <w:rsid w:val="00592A40"/>
    <w:rsid w:val="00592BA5"/>
    <w:rsid w:val="00592E2E"/>
    <w:rsid w:val="00592F34"/>
    <w:rsid w:val="00593A56"/>
    <w:rsid w:val="00593B26"/>
    <w:rsid w:val="00593C3E"/>
    <w:rsid w:val="00593EFF"/>
    <w:rsid w:val="00593FC0"/>
    <w:rsid w:val="0059433A"/>
    <w:rsid w:val="0059460B"/>
    <w:rsid w:val="00594A81"/>
    <w:rsid w:val="00594C4D"/>
    <w:rsid w:val="00594DB4"/>
    <w:rsid w:val="00595152"/>
    <w:rsid w:val="00595245"/>
    <w:rsid w:val="005954C2"/>
    <w:rsid w:val="0059552E"/>
    <w:rsid w:val="0059563C"/>
    <w:rsid w:val="00595878"/>
    <w:rsid w:val="00595B06"/>
    <w:rsid w:val="00595F24"/>
    <w:rsid w:val="0059601B"/>
    <w:rsid w:val="005965C6"/>
    <w:rsid w:val="005965F4"/>
    <w:rsid w:val="00596868"/>
    <w:rsid w:val="00596C94"/>
    <w:rsid w:val="00597407"/>
    <w:rsid w:val="005974E1"/>
    <w:rsid w:val="005974EA"/>
    <w:rsid w:val="00597584"/>
    <w:rsid w:val="00597646"/>
    <w:rsid w:val="00597BB8"/>
    <w:rsid w:val="005A018A"/>
    <w:rsid w:val="005A03FC"/>
    <w:rsid w:val="005A04C3"/>
    <w:rsid w:val="005A04F0"/>
    <w:rsid w:val="005A073B"/>
    <w:rsid w:val="005A0AD5"/>
    <w:rsid w:val="005A0C23"/>
    <w:rsid w:val="005A0D95"/>
    <w:rsid w:val="005A0F42"/>
    <w:rsid w:val="005A0F78"/>
    <w:rsid w:val="005A12A3"/>
    <w:rsid w:val="005A12B4"/>
    <w:rsid w:val="005A136D"/>
    <w:rsid w:val="005A1598"/>
    <w:rsid w:val="005A1B7D"/>
    <w:rsid w:val="005A2520"/>
    <w:rsid w:val="005A2ABC"/>
    <w:rsid w:val="005A2AE3"/>
    <w:rsid w:val="005A2CC3"/>
    <w:rsid w:val="005A2D68"/>
    <w:rsid w:val="005A2D7D"/>
    <w:rsid w:val="005A30F3"/>
    <w:rsid w:val="005A3643"/>
    <w:rsid w:val="005A37C6"/>
    <w:rsid w:val="005A39E1"/>
    <w:rsid w:val="005A4383"/>
    <w:rsid w:val="005A43C0"/>
    <w:rsid w:val="005A47EB"/>
    <w:rsid w:val="005A47FD"/>
    <w:rsid w:val="005A48B0"/>
    <w:rsid w:val="005A4944"/>
    <w:rsid w:val="005A4A81"/>
    <w:rsid w:val="005A4C6E"/>
    <w:rsid w:val="005A5106"/>
    <w:rsid w:val="005A51AD"/>
    <w:rsid w:val="005A540E"/>
    <w:rsid w:val="005A54B5"/>
    <w:rsid w:val="005A555A"/>
    <w:rsid w:val="005A5698"/>
    <w:rsid w:val="005A5889"/>
    <w:rsid w:val="005A6118"/>
    <w:rsid w:val="005A6184"/>
    <w:rsid w:val="005A61C1"/>
    <w:rsid w:val="005A6217"/>
    <w:rsid w:val="005A65B7"/>
    <w:rsid w:val="005A6821"/>
    <w:rsid w:val="005A68E6"/>
    <w:rsid w:val="005A699D"/>
    <w:rsid w:val="005A69A7"/>
    <w:rsid w:val="005A69F6"/>
    <w:rsid w:val="005A6E65"/>
    <w:rsid w:val="005A6EA6"/>
    <w:rsid w:val="005A719E"/>
    <w:rsid w:val="005A75B9"/>
    <w:rsid w:val="005A773D"/>
    <w:rsid w:val="005A79FB"/>
    <w:rsid w:val="005A7E48"/>
    <w:rsid w:val="005A7EE7"/>
    <w:rsid w:val="005A7FCC"/>
    <w:rsid w:val="005B008C"/>
    <w:rsid w:val="005B01A7"/>
    <w:rsid w:val="005B0534"/>
    <w:rsid w:val="005B0945"/>
    <w:rsid w:val="005B09B4"/>
    <w:rsid w:val="005B09FC"/>
    <w:rsid w:val="005B0C10"/>
    <w:rsid w:val="005B0C8D"/>
    <w:rsid w:val="005B0CB8"/>
    <w:rsid w:val="005B0CBE"/>
    <w:rsid w:val="005B0FA5"/>
    <w:rsid w:val="005B1D96"/>
    <w:rsid w:val="005B219A"/>
    <w:rsid w:val="005B2218"/>
    <w:rsid w:val="005B25EC"/>
    <w:rsid w:val="005B29A0"/>
    <w:rsid w:val="005B29E1"/>
    <w:rsid w:val="005B2E1D"/>
    <w:rsid w:val="005B2EA5"/>
    <w:rsid w:val="005B3161"/>
    <w:rsid w:val="005B3907"/>
    <w:rsid w:val="005B44A5"/>
    <w:rsid w:val="005B44D3"/>
    <w:rsid w:val="005B5245"/>
    <w:rsid w:val="005B52AD"/>
    <w:rsid w:val="005B5480"/>
    <w:rsid w:val="005B59A6"/>
    <w:rsid w:val="005B5FD3"/>
    <w:rsid w:val="005B6063"/>
    <w:rsid w:val="005B60BD"/>
    <w:rsid w:val="005B61B6"/>
    <w:rsid w:val="005B62ED"/>
    <w:rsid w:val="005B6561"/>
    <w:rsid w:val="005B6713"/>
    <w:rsid w:val="005B6B6D"/>
    <w:rsid w:val="005B6F08"/>
    <w:rsid w:val="005B711E"/>
    <w:rsid w:val="005B7275"/>
    <w:rsid w:val="005B7673"/>
    <w:rsid w:val="005B77F9"/>
    <w:rsid w:val="005B7E39"/>
    <w:rsid w:val="005C011C"/>
    <w:rsid w:val="005C018F"/>
    <w:rsid w:val="005C03A8"/>
    <w:rsid w:val="005C05A9"/>
    <w:rsid w:val="005C064B"/>
    <w:rsid w:val="005C06FF"/>
    <w:rsid w:val="005C076A"/>
    <w:rsid w:val="005C1147"/>
    <w:rsid w:val="005C1455"/>
    <w:rsid w:val="005C1D4E"/>
    <w:rsid w:val="005C1EA8"/>
    <w:rsid w:val="005C1EDE"/>
    <w:rsid w:val="005C2411"/>
    <w:rsid w:val="005C2504"/>
    <w:rsid w:val="005C2A4B"/>
    <w:rsid w:val="005C2D94"/>
    <w:rsid w:val="005C2F99"/>
    <w:rsid w:val="005C3163"/>
    <w:rsid w:val="005C36C3"/>
    <w:rsid w:val="005C37D8"/>
    <w:rsid w:val="005C39B7"/>
    <w:rsid w:val="005C3A77"/>
    <w:rsid w:val="005C3EE7"/>
    <w:rsid w:val="005C4A49"/>
    <w:rsid w:val="005C507F"/>
    <w:rsid w:val="005C520D"/>
    <w:rsid w:val="005C54C8"/>
    <w:rsid w:val="005C57AB"/>
    <w:rsid w:val="005C5A4C"/>
    <w:rsid w:val="005C5A72"/>
    <w:rsid w:val="005C6442"/>
    <w:rsid w:val="005C6542"/>
    <w:rsid w:val="005C6F45"/>
    <w:rsid w:val="005C7285"/>
    <w:rsid w:val="005C7592"/>
    <w:rsid w:val="005C77B2"/>
    <w:rsid w:val="005D0173"/>
    <w:rsid w:val="005D020B"/>
    <w:rsid w:val="005D0ED7"/>
    <w:rsid w:val="005D117D"/>
    <w:rsid w:val="005D124D"/>
    <w:rsid w:val="005D1C19"/>
    <w:rsid w:val="005D1DB9"/>
    <w:rsid w:val="005D1E6A"/>
    <w:rsid w:val="005D1FD4"/>
    <w:rsid w:val="005D2075"/>
    <w:rsid w:val="005D2544"/>
    <w:rsid w:val="005D2737"/>
    <w:rsid w:val="005D2989"/>
    <w:rsid w:val="005D2D13"/>
    <w:rsid w:val="005D2DB6"/>
    <w:rsid w:val="005D315D"/>
    <w:rsid w:val="005D3477"/>
    <w:rsid w:val="005D3BD0"/>
    <w:rsid w:val="005D3EB0"/>
    <w:rsid w:val="005D4185"/>
    <w:rsid w:val="005D423C"/>
    <w:rsid w:val="005D4619"/>
    <w:rsid w:val="005D47F9"/>
    <w:rsid w:val="005D492E"/>
    <w:rsid w:val="005D4B5B"/>
    <w:rsid w:val="005D4C01"/>
    <w:rsid w:val="005D4C9D"/>
    <w:rsid w:val="005D5006"/>
    <w:rsid w:val="005D5126"/>
    <w:rsid w:val="005D5632"/>
    <w:rsid w:val="005D5D6E"/>
    <w:rsid w:val="005D5DB2"/>
    <w:rsid w:val="005D5DF7"/>
    <w:rsid w:val="005D6361"/>
    <w:rsid w:val="005D6561"/>
    <w:rsid w:val="005D6AAE"/>
    <w:rsid w:val="005D6D4C"/>
    <w:rsid w:val="005D70A4"/>
    <w:rsid w:val="005D70BF"/>
    <w:rsid w:val="005D7544"/>
    <w:rsid w:val="005D7660"/>
    <w:rsid w:val="005D7858"/>
    <w:rsid w:val="005D7D23"/>
    <w:rsid w:val="005D7E5B"/>
    <w:rsid w:val="005E00FF"/>
    <w:rsid w:val="005E0131"/>
    <w:rsid w:val="005E016A"/>
    <w:rsid w:val="005E0809"/>
    <w:rsid w:val="005E0833"/>
    <w:rsid w:val="005E0C0A"/>
    <w:rsid w:val="005E0C14"/>
    <w:rsid w:val="005E0C71"/>
    <w:rsid w:val="005E1131"/>
    <w:rsid w:val="005E126C"/>
    <w:rsid w:val="005E1482"/>
    <w:rsid w:val="005E1A31"/>
    <w:rsid w:val="005E2187"/>
    <w:rsid w:val="005E237C"/>
    <w:rsid w:val="005E2781"/>
    <w:rsid w:val="005E27A6"/>
    <w:rsid w:val="005E2E5A"/>
    <w:rsid w:val="005E3274"/>
    <w:rsid w:val="005E353D"/>
    <w:rsid w:val="005E3868"/>
    <w:rsid w:val="005E3B44"/>
    <w:rsid w:val="005E3FB2"/>
    <w:rsid w:val="005E4031"/>
    <w:rsid w:val="005E42D8"/>
    <w:rsid w:val="005E4300"/>
    <w:rsid w:val="005E4534"/>
    <w:rsid w:val="005E4947"/>
    <w:rsid w:val="005E4A05"/>
    <w:rsid w:val="005E4A08"/>
    <w:rsid w:val="005E4D34"/>
    <w:rsid w:val="005E5390"/>
    <w:rsid w:val="005E5C96"/>
    <w:rsid w:val="005E5D18"/>
    <w:rsid w:val="005E62C8"/>
    <w:rsid w:val="005E62DF"/>
    <w:rsid w:val="005E6450"/>
    <w:rsid w:val="005E6483"/>
    <w:rsid w:val="005E648C"/>
    <w:rsid w:val="005E6D74"/>
    <w:rsid w:val="005E6E37"/>
    <w:rsid w:val="005E703E"/>
    <w:rsid w:val="005E7088"/>
    <w:rsid w:val="005E71A4"/>
    <w:rsid w:val="005E71C5"/>
    <w:rsid w:val="005E7A1D"/>
    <w:rsid w:val="005E7A68"/>
    <w:rsid w:val="005F02A6"/>
    <w:rsid w:val="005F03FB"/>
    <w:rsid w:val="005F05B9"/>
    <w:rsid w:val="005F06DC"/>
    <w:rsid w:val="005F0904"/>
    <w:rsid w:val="005F09A6"/>
    <w:rsid w:val="005F0B98"/>
    <w:rsid w:val="005F0BA9"/>
    <w:rsid w:val="005F0BDF"/>
    <w:rsid w:val="005F0C3A"/>
    <w:rsid w:val="005F14BC"/>
    <w:rsid w:val="005F176D"/>
    <w:rsid w:val="005F1806"/>
    <w:rsid w:val="005F19A1"/>
    <w:rsid w:val="005F2586"/>
    <w:rsid w:val="005F2723"/>
    <w:rsid w:val="005F2EF1"/>
    <w:rsid w:val="005F3912"/>
    <w:rsid w:val="005F3C85"/>
    <w:rsid w:val="005F3CC4"/>
    <w:rsid w:val="005F3CEA"/>
    <w:rsid w:val="005F4221"/>
    <w:rsid w:val="005F440D"/>
    <w:rsid w:val="005F44A2"/>
    <w:rsid w:val="005F4BB1"/>
    <w:rsid w:val="005F4C1A"/>
    <w:rsid w:val="005F4D6A"/>
    <w:rsid w:val="005F5A83"/>
    <w:rsid w:val="005F5AFE"/>
    <w:rsid w:val="005F5DA7"/>
    <w:rsid w:val="005F5EE1"/>
    <w:rsid w:val="005F600A"/>
    <w:rsid w:val="005F6260"/>
    <w:rsid w:val="005F62E2"/>
    <w:rsid w:val="005F63BD"/>
    <w:rsid w:val="005F6554"/>
    <w:rsid w:val="005F6A10"/>
    <w:rsid w:val="005F6B28"/>
    <w:rsid w:val="005F6C7D"/>
    <w:rsid w:val="005F6CA6"/>
    <w:rsid w:val="005F6CB7"/>
    <w:rsid w:val="005F6D32"/>
    <w:rsid w:val="005F70D6"/>
    <w:rsid w:val="005F721B"/>
    <w:rsid w:val="005F79EB"/>
    <w:rsid w:val="005F7D4C"/>
    <w:rsid w:val="006006EC"/>
    <w:rsid w:val="00600841"/>
    <w:rsid w:val="0060098B"/>
    <w:rsid w:val="00600CFE"/>
    <w:rsid w:val="006014EB"/>
    <w:rsid w:val="00601842"/>
    <w:rsid w:val="00601B26"/>
    <w:rsid w:val="00601B63"/>
    <w:rsid w:val="00601C44"/>
    <w:rsid w:val="00601C7C"/>
    <w:rsid w:val="00601EE1"/>
    <w:rsid w:val="00601FDA"/>
    <w:rsid w:val="00602443"/>
    <w:rsid w:val="006027BE"/>
    <w:rsid w:val="00602D16"/>
    <w:rsid w:val="00602D61"/>
    <w:rsid w:val="00603471"/>
    <w:rsid w:val="0060368E"/>
    <w:rsid w:val="006039B4"/>
    <w:rsid w:val="0060410B"/>
    <w:rsid w:val="0060419D"/>
    <w:rsid w:val="00604C24"/>
    <w:rsid w:val="0060535A"/>
    <w:rsid w:val="00605BA3"/>
    <w:rsid w:val="00605CC8"/>
    <w:rsid w:val="00605D38"/>
    <w:rsid w:val="00605FCD"/>
    <w:rsid w:val="006062C2"/>
    <w:rsid w:val="006063D2"/>
    <w:rsid w:val="006064BE"/>
    <w:rsid w:val="00606695"/>
    <w:rsid w:val="0060676C"/>
    <w:rsid w:val="006075FE"/>
    <w:rsid w:val="00607AF6"/>
    <w:rsid w:val="00607E6F"/>
    <w:rsid w:val="00607F84"/>
    <w:rsid w:val="00607FBA"/>
    <w:rsid w:val="00610731"/>
    <w:rsid w:val="00610B05"/>
    <w:rsid w:val="00610F6E"/>
    <w:rsid w:val="006111B2"/>
    <w:rsid w:val="0061128A"/>
    <w:rsid w:val="00611969"/>
    <w:rsid w:val="00611B5B"/>
    <w:rsid w:val="00611C0C"/>
    <w:rsid w:val="00611FB6"/>
    <w:rsid w:val="006120D1"/>
    <w:rsid w:val="00612686"/>
    <w:rsid w:val="00612B7F"/>
    <w:rsid w:val="00612DB8"/>
    <w:rsid w:val="006131E3"/>
    <w:rsid w:val="00613567"/>
    <w:rsid w:val="00613987"/>
    <w:rsid w:val="00613D70"/>
    <w:rsid w:val="00613DC2"/>
    <w:rsid w:val="00613F90"/>
    <w:rsid w:val="006145A2"/>
    <w:rsid w:val="006148AF"/>
    <w:rsid w:val="00614DA1"/>
    <w:rsid w:val="00614F12"/>
    <w:rsid w:val="00615134"/>
    <w:rsid w:val="00615333"/>
    <w:rsid w:val="00615AA3"/>
    <w:rsid w:val="00615BF6"/>
    <w:rsid w:val="00615D2A"/>
    <w:rsid w:val="00616470"/>
    <w:rsid w:val="00616D18"/>
    <w:rsid w:val="00616D75"/>
    <w:rsid w:val="00616FA6"/>
    <w:rsid w:val="006175BB"/>
    <w:rsid w:val="006175C4"/>
    <w:rsid w:val="006178D2"/>
    <w:rsid w:val="00617ADF"/>
    <w:rsid w:val="0062036B"/>
    <w:rsid w:val="00620644"/>
    <w:rsid w:val="006206F7"/>
    <w:rsid w:val="0062079E"/>
    <w:rsid w:val="00620867"/>
    <w:rsid w:val="0062088F"/>
    <w:rsid w:val="006208C2"/>
    <w:rsid w:val="00621004"/>
    <w:rsid w:val="006212F2"/>
    <w:rsid w:val="00621384"/>
    <w:rsid w:val="0062142F"/>
    <w:rsid w:val="00621CF8"/>
    <w:rsid w:val="00621DDC"/>
    <w:rsid w:val="00621DF9"/>
    <w:rsid w:val="0062251B"/>
    <w:rsid w:val="00622589"/>
    <w:rsid w:val="00623346"/>
    <w:rsid w:val="006233E0"/>
    <w:rsid w:val="006236D0"/>
    <w:rsid w:val="00623771"/>
    <w:rsid w:val="00623A24"/>
    <w:rsid w:val="00623ACD"/>
    <w:rsid w:val="00623DA2"/>
    <w:rsid w:val="00623E8A"/>
    <w:rsid w:val="0062446B"/>
    <w:rsid w:val="00624838"/>
    <w:rsid w:val="00624920"/>
    <w:rsid w:val="00624CA6"/>
    <w:rsid w:val="00624DD9"/>
    <w:rsid w:val="0062545A"/>
    <w:rsid w:val="0062558F"/>
    <w:rsid w:val="00625640"/>
    <w:rsid w:val="00625B19"/>
    <w:rsid w:val="00625DD6"/>
    <w:rsid w:val="00626206"/>
    <w:rsid w:val="00626214"/>
    <w:rsid w:val="00626528"/>
    <w:rsid w:val="0062658D"/>
    <w:rsid w:val="00626A28"/>
    <w:rsid w:val="00626ECE"/>
    <w:rsid w:val="00626FFD"/>
    <w:rsid w:val="00627129"/>
    <w:rsid w:val="0062747A"/>
    <w:rsid w:val="0062762C"/>
    <w:rsid w:val="00627E22"/>
    <w:rsid w:val="006301BD"/>
    <w:rsid w:val="006301EA"/>
    <w:rsid w:val="00630469"/>
    <w:rsid w:val="006305E9"/>
    <w:rsid w:val="00630709"/>
    <w:rsid w:val="006307E2"/>
    <w:rsid w:val="006307EC"/>
    <w:rsid w:val="00630AEF"/>
    <w:rsid w:val="00630CF3"/>
    <w:rsid w:val="00630CF6"/>
    <w:rsid w:val="00630D6B"/>
    <w:rsid w:val="00630E06"/>
    <w:rsid w:val="0063134B"/>
    <w:rsid w:val="00631884"/>
    <w:rsid w:val="00631AAE"/>
    <w:rsid w:val="00631E71"/>
    <w:rsid w:val="00631FB9"/>
    <w:rsid w:val="0063259B"/>
    <w:rsid w:val="006329BD"/>
    <w:rsid w:val="006336F6"/>
    <w:rsid w:val="00633853"/>
    <w:rsid w:val="00633AC5"/>
    <w:rsid w:val="00633C0F"/>
    <w:rsid w:val="00634073"/>
    <w:rsid w:val="006341C3"/>
    <w:rsid w:val="00634351"/>
    <w:rsid w:val="00634622"/>
    <w:rsid w:val="00634662"/>
    <w:rsid w:val="00634759"/>
    <w:rsid w:val="00634C8B"/>
    <w:rsid w:val="00634CAB"/>
    <w:rsid w:val="00634D3D"/>
    <w:rsid w:val="00634E1C"/>
    <w:rsid w:val="00634E9D"/>
    <w:rsid w:val="00634FB8"/>
    <w:rsid w:val="00635127"/>
    <w:rsid w:val="00635239"/>
    <w:rsid w:val="006355E6"/>
    <w:rsid w:val="006359F1"/>
    <w:rsid w:val="00635F08"/>
    <w:rsid w:val="0063671C"/>
    <w:rsid w:val="00636DE3"/>
    <w:rsid w:val="00636E9E"/>
    <w:rsid w:val="00636F14"/>
    <w:rsid w:val="00637006"/>
    <w:rsid w:val="0063729B"/>
    <w:rsid w:val="00637B2A"/>
    <w:rsid w:val="00640563"/>
    <w:rsid w:val="0064186B"/>
    <w:rsid w:val="00642440"/>
    <w:rsid w:val="0064244C"/>
    <w:rsid w:val="00642497"/>
    <w:rsid w:val="006427DD"/>
    <w:rsid w:val="00642AEA"/>
    <w:rsid w:val="00642D41"/>
    <w:rsid w:val="00642F29"/>
    <w:rsid w:val="0064328B"/>
    <w:rsid w:val="006439C2"/>
    <w:rsid w:val="00643F61"/>
    <w:rsid w:val="00643F7B"/>
    <w:rsid w:val="0064482D"/>
    <w:rsid w:val="006448DE"/>
    <w:rsid w:val="00644A9E"/>
    <w:rsid w:val="00644C80"/>
    <w:rsid w:val="00644F2D"/>
    <w:rsid w:val="0064510E"/>
    <w:rsid w:val="006451A4"/>
    <w:rsid w:val="006451CA"/>
    <w:rsid w:val="0064557A"/>
    <w:rsid w:val="006456DE"/>
    <w:rsid w:val="0064573A"/>
    <w:rsid w:val="00645A7B"/>
    <w:rsid w:val="00645B8D"/>
    <w:rsid w:val="00645E8E"/>
    <w:rsid w:val="00645EF0"/>
    <w:rsid w:val="00646285"/>
    <w:rsid w:val="006464A9"/>
    <w:rsid w:val="006468D2"/>
    <w:rsid w:val="00646BEB"/>
    <w:rsid w:val="0064701E"/>
    <w:rsid w:val="006473C9"/>
    <w:rsid w:val="006474DB"/>
    <w:rsid w:val="00647867"/>
    <w:rsid w:val="00647BA5"/>
    <w:rsid w:val="006500A0"/>
    <w:rsid w:val="00650152"/>
    <w:rsid w:val="0065077D"/>
    <w:rsid w:val="00650ABF"/>
    <w:rsid w:val="00651071"/>
    <w:rsid w:val="00651277"/>
    <w:rsid w:val="00651283"/>
    <w:rsid w:val="006515D5"/>
    <w:rsid w:val="00651631"/>
    <w:rsid w:val="0065207E"/>
    <w:rsid w:val="0065221D"/>
    <w:rsid w:val="006524E7"/>
    <w:rsid w:val="00652503"/>
    <w:rsid w:val="00652A45"/>
    <w:rsid w:val="00652BE4"/>
    <w:rsid w:val="00652D06"/>
    <w:rsid w:val="00652EC6"/>
    <w:rsid w:val="00653197"/>
    <w:rsid w:val="00653261"/>
    <w:rsid w:val="00653529"/>
    <w:rsid w:val="00654101"/>
    <w:rsid w:val="00654994"/>
    <w:rsid w:val="00654D17"/>
    <w:rsid w:val="006552CE"/>
    <w:rsid w:val="0065549F"/>
    <w:rsid w:val="00655DE4"/>
    <w:rsid w:val="0065615A"/>
    <w:rsid w:val="006561C3"/>
    <w:rsid w:val="00656262"/>
    <w:rsid w:val="00656828"/>
    <w:rsid w:val="00656829"/>
    <w:rsid w:val="00656893"/>
    <w:rsid w:val="006568F4"/>
    <w:rsid w:val="00657050"/>
    <w:rsid w:val="0065729C"/>
    <w:rsid w:val="00657376"/>
    <w:rsid w:val="00657574"/>
    <w:rsid w:val="00657BBE"/>
    <w:rsid w:val="00657DEF"/>
    <w:rsid w:val="00657E4F"/>
    <w:rsid w:val="00657E90"/>
    <w:rsid w:val="00657F42"/>
    <w:rsid w:val="00657FA8"/>
    <w:rsid w:val="006603BD"/>
    <w:rsid w:val="006607BA"/>
    <w:rsid w:val="0066090B"/>
    <w:rsid w:val="00660934"/>
    <w:rsid w:val="00661623"/>
    <w:rsid w:val="0066189D"/>
    <w:rsid w:val="0066193A"/>
    <w:rsid w:val="00661EA8"/>
    <w:rsid w:val="0066205C"/>
    <w:rsid w:val="00662246"/>
    <w:rsid w:val="0066275C"/>
    <w:rsid w:val="00662A13"/>
    <w:rsid w:val="00662C4E"/>
    <w:rsid w:val="00662DF5"/>
    <w:rsid w:val="006630AB"/>
    <w:rsid w:val="00663207"/>
    <w:rsid w:val="006634D1"/>
    <w:rsid w:val="00663A79"/>
    <w:rsid w:val="00663BEE"/>
    <w:rsid w:val="00663C72"/>
    <w:rsid w:val="0066434A"/>
    <w:rsid w:val="006644E2"/>
    <w:rsid w:val="00664516"/>
    <w:rsid w:val="00664821"/>
    <w:rsid w:val="00664B1B"/>
    <w:rsid w:val="00664B26"/>
    <w:rsid w:val="006652D2"/>
    <w:rsid w:val="0066566C"/>
    <w:rsid w:val="006663BA"/>
    <w:rsid w:val="0066657B"/>
    <w:rsid w:val="00666585"/>
    <w:rsid w:val="006665F9"/>
    <w:rsid w:val="006669E6"/>
    <w:rsid w:val="00666CD4"/>
    <w:rsid w:val="00667021"/>
    <w:rsid w:val="00667208"/>
    <w:rsid w:val="00667223"/>
    <w:rsid w:val="006672A3"/>
    <w:rsid w:val="00667452"/>
    <w:rsid w:val="006675E6"/>
    <w:rsid w:val="0066770C"/>
    <w:rsid w:val="00667736"/>
    <w:rsid w:val="00667871"/>
    <w:rsid w:val="00667C14"/>
    <w:rsid w:val="00667CA9"/>
    <w:rsid w:val="00670108"/>
    <w:rsid w:val="006705F1"/>
    <w:rsid w:val="006706FE"/>
    <w:rsid w:val="00670E60"/>
    <w:rsid w:val="00670F14"/>
    <w:rsid w:val="0067117B"/>
    <w:rsid w:val="006713CE"/>
    <w:rsid w:val="006713F1"/>
    <w:rsid w:val="006717C4"/>
    <w:rsid w:val="00671C27"/>
    <w:rsid w:val="0067203E"/>
    <w:rsid w:val="00672080"/>
    <w:rsid w:val="006720F8"/>
    <w:rsid w:val="006721CB"/>
    <w:rsid w:val="00672395"/>
    <w:rsid w:val="006726EB"/>
    <w:rsid w:val="00672A60"/>
    <w:rsid w:val="00673210"/>
    <w:rsid w:val="00673281"/>
    <w:rsid w:val="006732D7"/>
    <w:rsid w:val="00673507"/>
    <w:rsid w:val="00673552"/>
    <w:rsid w:val="00673833"/>
    <w:rsid w:val="00673BFD"/>
    <w:rsid w:val="00673C60"/>
    <w:rsid w:val="00673D43"/>
    <w:rsid w:val="00674560"/>
    <w:rsid w:val="00674890"/>
    <w:rsid w:val="00674D0C"/>
    <w:rsid w:val="00674D88"/>
    <w:rsid w:val="006758C6"/>
    <w:rsid w:val="00675949"/>
    <w:rsid w:val="00675F1A"/>
    <w:rsid w:val="00675F47"/>
    <w:rsid w:val="0067613F"/>
    <w:rsid w:val="00676517"/>
    <w:rsid w:val="00676B53"/>
    <w:rsid w:val="00676EA1"/>
    <w:rsid w:val="0067703C"/>
    <w:rsid w:val="00677427"/>
    <w:rsid w:val="00677510"/>
    <w:rsid w:val="00677578"/>
    <w:rsid w:val="00677971"/>
    <w:rsid w:val="00677CF2"/>
    <w:rsid w:val="00677DBC"/>
    <w:rsid w:val="00677E47"/>
    <w:rsid w:val="006801A9"/>
    <w:rsid w:val="00680312"/>
    <w:rsid w:val="00680629"/>
    <w:rsid w:val="00680890"/>
    <w:rsid w:val="0068089A"/>
    <w:rsid w:val="00680963"/>
    <w:rsid w:val="00680B5E"/>
    <w:rsid w:val="0068146E"/>
    <w:rsid w:val="00681637"/>
    <w:rsid w:val="0068169C"/>
    <w:rsid w:val="00681A0C"/>
    <w:rsid w:val="00681F97"/>
    <w:rsid w:val="00682023"/>
    <w:rsid w:val="00682152"/>
    <w:rsid w:val="00682563"/>
    <w:rsid w:val="006826C1"/>
    <w:rsid w:val="00682AFF"/>
    <w:rsid w:val="00682EF1"/>
    <w:rsid w:val="00682F30"/>
    <w:rsid w:val="0068315A"/>
    <w:rsid w:val="00683532"/>
    <w:rsid w:val="00683953"/>
    <w:rsid w:val="00683A44"/>
    <w:rsid w:val="006840CA"/>
    <w:rsid w:val="006840D2"/>
    <w:rsid w:val="006841F0"/>
    <w:rsid w:val="006842FD"/>
    <w:rsid w:val="006843F8"/>
    <w:rsid w:val="006845CB"/>
    <w:rsid w:val="006848DB"/>
    <w:rsid w:val="0068491B"/>
    <w:rsid w:val="00684A6E"/>
    <w:rsid w:val="00684D1C"/>
    <w:rsid w:val="006850F9"/>
    <w:rsid w:val="00685347"/>
    <w:rsid w:val="00685713"/>
    <w:rsid w:val="00685AA9"/>
    <w:rsid w:val="00685D72"/>
    <w:rsid w:val="00685D96"/>
    <w:rsid w:val="00685E79"/>
    <w:rsid w:val="00686017"/>
    <w:rsid w:val="00686054"/>
    <w:rsid w:val="0068607E"/>
    <w:rsid w:val="0068608F"/>
    <w:rsid w:val="00686524"/>
    <w:rsid w:val="00686668"/>
    <w:rsid w:val="006866C5"/>
    <w:rsid w:val="00686B86"/>
    <w:rsid w:val="00686D87"/>
    <w:rsid w:val="0068737F"/>
    <w:rsid w:val="0068744C"/>
    <w:rsid w:val="00687B50"/>
    <w:rsid w:val="006907F3"/>
    <w:rsid w:val="00690992"/>
    <w:rsid w:val="00690C9B"/>
    <w:rsid w:val="00690FA8"/>
    <w:rsid w:val="00691AC8"/>
    <w:rsid w:val="00692190"/>
    <w:rsid w:val="00692A0F"/>
    <w:rsid w:val="00693009"/>
    <w:rsid w:val="00693681"/>
    <w:rsid w:val="00693DE8"/>
    <w:rsid w:val="00694338"/>
    <w:rsid w:val="00694B06"/>
    <w:rsid w:val="00694DE7"/>
    <w:rsid w:val="00695862"/>
    <w:rsid w:val="0069589F"/>
    <w:rsid w:val="00695B5E"/>
    <w:rsid w:val="00695C45"/>
    <w:rsid w:val="00695D5A"/>
    <w:rsid w:val="0069604C"/>
    <w:rsid w:val="00696812"/>
    <w:rsid w:val="006969D7"/>
    <w:rsid w:val="00696BD1"/>
    <w:rsid w:val="00696EFC"/>
    <w:rsid w:val="006972B2"/>
    <w:rsid w:val="006978B3"/>
    <w:rsid w:val="00697D22"/>
    <w:rsid w:val="006A12DD"/>
    <w:rsid w:val="006A133A"/>
    <w:rsid w:val="006A1EF9"/>
    <w:rsid w:val="006A25E5"/>
    <w:rsid w:val="006A2B24"/>
    <w:rsid w:val="006A2DA9"/>
    <w:rsid w:val="006A2F95"/>
    <w:rsid w:val="006A3096"/>
    <w:rsid w:val="006A3368"/>
    <w:rsid w:val="006A369B"/>
    <w:rsid w:val="006A38B2"/>
    <w:rsid w:val="006A3B59"/>
    <w:rsid w:val="006A3D6F"/>
    <w:rsid w:val="006A45F7"/>
    <w:rsid w:val="006A4BBC"/>
    <w:rsid w:val="006A4CDD"/>
    <w:rsid w:val="006A4F42"/>
    <w:rsid w:val="006A52FA"/>
    <w:rsid w:val="006A5329"/>
    <w:rsid w:val="006A5449"/>
    <w:rsid w:val="006A58B3"/>
    <w:rsid w:val="006A5947"/>
    <w:rsid w:val="006A5A5A"/>
    <w:rsid w:val="006A5B00"/>
    <w:rsid w:val="006A5EBF"/>
    <w:rsid w:val="006A5F58"/>
    <w:rsid w:val="006A5F9C"/>
    <w:rsid w:val="006A6285"/>
    <w:rsid w:val="006A6338"/>
    <w:rsid w:val="006A63FB"/>
    <w:rsid w:val="006A6754"/>
    <w:rsid w:val="006A67E0"/>
    <w:rsid w:val="006A68F2"/>
    <w:rsid w:val="006A6CC0"/>
    <w:rsid w:val="006A6E01"/>
    <w:rsid w:val="006A6E7F"/>
    <w:rsid w:val="006A6FE8"/>
    <w:rsid w:val="006A7068"/>
    <w:rsid w:val="006A708A"/>
    <w:rsid w:val="006A747D"/>
    <w:rsid w:val="006A76AC"/>
    <w:rsid w:val="006A7B7C"/>
    <w:rsid w:val="006A7CE3"/>
    <w:rsid w:val="006A7FF8"/>
    <w:rsid w:val="006B000E"/>
    <w:rsid w:val="006B0234"/>
    <w:rsid w:val="006B0312"/>
    <w:rsid w:val="006B0367"/>
    <w:rsid w:val="006B078B"/>
    <w:rsid w:val="006B0794"/>
    <w:rsid w:val="006B07C0"/>
    <w:rsid w:val="006B0C30"/>
    <w:rsid w:val="006B0E2A"/>
    <w:rsid w:val="006B1045"/>
    <w:rsid w:val="006B111B"/>
    <w:rsid w:val="006B1522"/>
    <w:rsid w:val="006B170B"/>
    <w:rsid w:val="006B1832"/>
    <w:rsid w:val="006B1A82"/>
    <w:rsid w:val="006B1B2D"/>
    <w:rsid w:val="006B1E0E"/>
    <w:rsid w:val="006B1EAA"/>
    <w:rsid w:val="006B202C"/>
    <w:rsid w:val="006B20DD"/>
    <w:rsid w:val="006B2158"/>
    <w:rsid w:val="006B21DE"/>
    <w:rsid w:val="006B2385"/>
    <w:rsid w:val="006B25B3"/>
    <w:rsid w:val="006B2701"/>
    <w:rsid w:val="006B2E2F"/>
    <w:rsid w:val="006B2F65"/>
    <w:rsid w:val="006B32CA"/>
    <w:rsid w:val="006B3571"/>
    <w:rsid w:val="006B430B"/>
    <w:rsid w:val="006B4454"/>
    <w:rsid w:val="006B46F5"/>
    <w:rsid w:val="006B49E1"/>
    <w:rsid w:val="006B4C72"/>
    <w:rsid w:val="006B4F9D"/>
    <w:rsid w:val="006B5269"/>
    <w:rsid w:val="006B55A7"/>
    <w:rsid w:val="006B5832"/>
    <w:rsid w:val="006B5B41"/>
    <w:rsid w:val="006B620A"/>
    <w:rsid w:val="006B6C0C"/>
    <w:rsid w:val="006B6C5A"/>
    <w:rsid w:val="006B702A"/>
    <w:rsid w:val="006B728F"/>
    <w:rsid w:val="006B74C7"/>
    <w:rsid w:val="006B752C"/>
    <w:rsid w:val="006B77BE"/>
    <w:rsid w:val="006B7B61"/>
    <w:rsid w:val="006B7C0D"/>
    <w:rsid w:val="006B7CBF"/>
    <w:rsid w:val="006B7E6B"/>
    <w:rsid w:val="006C0457"/>
    <w:rsid w:val="006C0A4C"/>
    <w:rsid w:val="006C0AC5"/>
    <w:rsid w:val="006C0C82"/>
    <w:rsid w:val="006C0F1F"/>
    <w:rsid w:val="006C10E6"/>
    <w:rsid w:val="006C12EC"/>
    <w:rsid w:val="006C1CBF"/>
    <w:rsid w:val="006C1F1A"/>
    <w:rsid w:val="006C207A"/>
    <w:rsid w:val="006C212C"/>
    <w:rsid w:val="006C274E"/>
    <w:rsid w:val="006C2D0C"/>
    <w:rsid w:val="006C31A8"/>
    <w:rsid w:val="006C3593"/>
    <w:rsid w:val="006C36A2"/>
    <w:rsid w:val="006C39A7"/>
    <w:rsid w:val="006C3E3E"/>
    <w:rsid w:val="006C42F1"/>
    <w:rsid w:val="006C4350"/>
    <w:rsid w:val="006C44F9"/>
    <w:rsid w:val="006C4505"/>
    <w:rsid w:val="006C454D"/>
    <w:rsid w:val="006C49E6"/>
    <w:rsid w:val="006C4B22"/>
    <w:rsid w:val="006C4B84"/>
    <w:rsid w:val="006C4F2B"/>
    <w:rsid w:val="006C4FBA"/>
    <w:rsid w:val="006C5428"/>
    <w:rsid w:val="006C5454"/>
    <w:rsid w:val="006C5837"/>
    <w:rsid w:val="006C5889"/>
    <w:rsid w:val="006C5A13"/>
    <w:rsid w:val="006C5CD0"/>
    <w:rsid w:val="006C5D6D"/>
    <w:rsid w:val="006C5E31"/>
    <w:rsid w:val="006C6018"/>
    <w:rsid w:val="006C61CC"/>
    <w:rsid w:val="006C6696"/>
    <w:rsid w:val="006C6DD1"/>
    <w:rsid w:val="006C6FEB"/>
    <w:rsid w:val="006C7043"/>
    <w:rsid w:val="006C7A8E"/>
    <w:rsid w:val="006C7D1F"/>
    <w:rsid w:val="006D052E"/>
    <w:rsid w:val="006D0A52"/>
    <w:rsid w:val="006D123B"/>
    <w:rsid w:val="006D19E9"/>
    <w:rsid w:val="006D1D11"/>
    <w:rsid w:val="006D2006"/>
    <w:rsid w:val="006D2292"/>
    <w:rsid w:val="006D2470"/>
    <w:rsid w:val="006D275F"/>
    <w:rsid w:val="006D2795"/>
    <w:rsid w:val="006D29DB"/>
    <w:rsid w:val="006D3040"/>
    <w:rsid w:val="006D312B"/>
    <w:rsid w:val="006D429B"/>
    <w:rsid w:val="006D479D"/>
    <w:rsid w:val="006D485E"/>
    <w:rsid w:val="006D48A4"/>
    <w:rsid w:val="006D4E00"/>
    <w:rsid w:val="006D56A9"/>
    <w:rsid w:val="006D56D8"/>
    <w:rsid w:val="006D57DC"/>
    <w:rsid w:val="006D5AF6"/>
    <w:rsid w:val="006D5B0F"/>
    <w:rsid w:val="006D5F3D"/>
    <w:rsid w:val="006D606E"/>
    <w:rsid w:val="006D6996"/>
    <w:rsid w:val="006D6C83"/>
    <w:rsid w:val="006D6E2D"/>
    <w:rsid w:val="006D6FAF"/>
    <w:rsid w:val="006D6FE9"/>
    <w:rsid w:val="006D717D"/>
    <w:rsid w:val="006D7371"/>
    <w:rsid w:val="006D7417"/>
    <w:rsid w:val="006D7DA6"/>
    <w:rsid w:val="006E01F0"/>
    <w:rsid w:val="006E04A2"/>
    <w:rsid w:val="006E0733"/>
    <w:rsid w:val="006E0C0A"/>
    <w:rsid w:val="006E0C99"/>
    <w:rsid w:val="006E11A4"/>
    <w:rsid w:val="006E12E3"/>
    <w:rsid w:val="006E1431"/>
    <w:rsid w:val="006E1522"/>
    <w:rsid w:val="006E178D"/>
    <w:rsid w:val="006E2702"/>
    <w:rsid w:val="006E2E88"/>
    <w:rsid w:val="006E31A1"/>
    <w:rsid w:val="006E3F68"/>
    <w:rsid w:val="006E432B"/>
    <w:rsid w:val="006E483D"/>
    <w:rsid w:val="006E4A0F"/>
    <w:rsid w:val="006E4CD8"/>
    <w:rsid w:val="006E4EBC"/>
    <w:rsid w:val="006E56E5"/>
    <w:rsid w:val="006E58E2"/>
    <w:rsid w:val="006E5A21"/>
    <w:rsid w:val="006E5DF7"/>
    <w:rsid w:val="006E62BF"/>
    <w:rsid w:val="006E6635"/>
    <w:rsid w:val="006E698B"/>
    <w:rsid w:val="006E6F6A"/>
    <w:rsid w:val="006E7297"/>
    <w:rsid w:val="006E72A2"/>
    <w:rsid w:val="006E79F4"/>
    <w:rsid w:val="006E7E4E"/>
    <w:rsid w:val="006F060E"/>
    <w:rsid w:val="006F086A"/>
    <w:rsid w:val="006F0885"/>
    <w:rsid w:val="006F09A5"/>
    <w:rsid w:val="006F0C45"/>
    <w:rsid w:val="006F0CAB"/>
    <w:rsid w:val="006F0CEB"/>
    <w:rsid w:val="006F0EE1"/>
    <w:rsid w:val="006F176D"/>
    <w:rsid w:val="006F18B4"/>
    <w:rsid w:val="006F1AB9"/>
    <w:rsid w:val="006F1F41"/>
    <w:rsid w:val="006F212B"/>
    <w:rsid w:val="006F244C"/>
    <w:rsid w:val="006F2599"/>
    <w:rsid w:val="006F28E9"/>
    <w:rsid w:val="006F2C02"/>
    <w:rsid w:val="006F2E2B"/>
    <w:rsid w:val="006F3075"/>
    <w:rsid w:val="006F35E9"/>
    <w:rsid w:val="006F3E21"/>
    <w:rsid w:val="006F4166"/>
    <w:rsid w:val="006F4982"/>
    <w:rsid w:val="006F4BC4"/>
    <w:rsid w:val="006F4C45"/>
    <w:rsid w:val="006F533E"/>
    <w:rsid w:val="006F5377"/>
    <w:rsid w:val="006F542C"/>
    <w:rsid w:val="006F5AB2"/>
    <w:rsid w:val="006F6084"/>
    <w:rsid w:val="006F6D12"/>
    <w:rsid w:val="006F6FB6"/>
    <w:rsid w:val="0070098A"/>
    <w:rsid w:val="00700D55"/>
    <w:rsid w:val="00700E07"/>
    <w:rsid w:val="00701451"/>
    <w:rsid w:val="00701579"/>
    <w:rsid w:val="00701745"/>
    <w:rsid w:val="0070204B"/>
    <w:rsid w:val="00702215"/>
    <w:rsid w:val="007022CA"/>
    <w:rsid w:val="00702427"/>
    <w:rsid w:val="0070243F"/>
    <w:rsid w:val="0070267D"/>
    <w:rsid w:val="007026E5"/>
    <w:rsid w:val="00702A6D"/>
    <w:rsid w:val="00703015"/>
    <w:rsid w:val="0070322E"/>
    <w:rsid w:val="00703446"/>
    <w:rsid w:val="0070380F"/>
    <w:rsid w:val="007038EA"/>
    <w:rsid w:val="00703A01"/>
    <w:rsid w:val="00703E7F"/>
    <w:rsid w:val="00704149"/>
    <w:rsid w:val="007042FF"/>
    <w:rsid w:val="00704787"/>
    <w:rsid w:val="00704A1E"/>
    <w:rsid w:val="00704D00"/>
    <w:rsid w:val="00704FD3"/>
    <w:rsid w:val="00704FED"/>
    <w:rsid w:val="00705056"/>
    <w:rsid w:val="00705432"/>
    <w:rsid w:val="007056E6"/>
    <w:rsid w:val="007057AF"/>
    <w:rsid w:val="007057F0"/>
    <w:rsid w:val="00705BF9"/>
    <w:rsid w:val="00705E68"/>
    <w:rsid w:val="007061AB"/>
    <w:rsid w:val="00706ABF"/>
    <w:rsid w:val="0070725E"/>
    <w:rsid w:val="00707575"/>
    <w:rsid w:val="0070783B"/>
    <w:rsid w:val="007078CB"/>
    <w:rsid w:val="00707A0C"/>
    <w:rsid w:val="00707A4D"/>
    <w:rsid w:val="00707CB5"/>
    <w:rsid w:val="00707F6A"/>
    <w:rsid w:val="007103DF"/>
    <w:rsid w:val="007104C1"/>
    <w:rsid w:val="0071081B"/>
    <w:rsid w:val="00710BC5"/>
    <w:rsid w:val="00710BDF"/>
    <w:rsid w:val="00710DFB"/>
    <w:rsid w:val="00710FC5"/>
    <w:rsid w:val="007113E5"/>
    <w:rsid w:val="007114BF"/>
    <w:rsid w:val="00711720"/>
    <w:rsid w:val="007119AC"/>
    <w:rsid w:val="00711DA4"/>
    <w:rsid w:val="00712C4E"/>
    <w:rsid w:val="00712DEC"/>
    <w:rsid w:val="0071319B"/>
    <w:rsid w:val="007133F3"/>
    <w:rsid w:val="007137C2"/>
    <w:rsid w:val="00714C90"/>
    <w:rsid w:val="007153A9"/>
    <w:rsid w:val="007153C9"/>
    <w:rsid w:val="00715576"/>
    <w:rsid w:val="00715A12"/>
    <w:rsid w:val="00715CFC"/>
    <w:rsid w:val="00716158"/>
    <w:rsid w:val="00716566"/>
    <w:rsid w:val="0071678A"/>
    <w:rsid w:val="007169D9"/>
    <w:rsid w:val="00717004"/>
    <w:rsid w:val="00717A98"/>
    <w:rsid w:val="00717C22"/>
    <w:rsid w:val="007201C7"/>
    <w:rsid w:val="007208B1"/>
    <w:rsid w:val="00720924"/>
    <w:rsid w:val="00721586"/>
    <w:rsid w:val="007217D0"/>
    <w:rsid w:val="00721A42"/>
    <w:rsid w:val="00721A57"/>
    <w:rsid w:val="00721D8B"/>
    <w:rsid w:val="00721F3E"/>
    <w:rsid w:val="007226CC"/>
    <w:rsid w:val="007229FF"/>
    <w:rsid w:val="00722B2F"/>
    <w:rsid w:val="00722C06"/>
    <w:rsid w:val="00723426"/>
    <w:rsid w:val="00723729"/>
    <w:rsid w:val="00724228"/>
    <w:rsid w:val="0072430B"/>
    <w:rsid w:val="007243C4"/>
    <w:rsid w:val="0072443E"/>
    <w:rsid w:val="007249C6"/>
    <w:rsid w:val="00724C64"/>
    <w:rsid w:val="00724EE8"/>
    <w:rsid w:val="00724FF5"/>
    <w:rsid w:val="00725391"/>
    <w:rsid w:val="00725715"/>
    <w:rsid w:val="0072594D"/>
    <w:rsid w:val="00725951"/>
    <w:rsid w:val="00725E7C"/>
    <w:rsid w:val="007265CB"/>
    <w:rsid w:val="00726964"/>
    <w:rsid w:val="00726A5B"/>
    <w:rsid w:val="00726B0A"/>
    <w:rsid w:val="00726C05"/>
    <w:rsid w:val="00726C18"/>
    <w:rsid w:val="00726DA8"/>
    <w:rsid w:val="00726EB2"/>
    <w:rsid w:val="00726F1E"/>
    <w:rsid w:val="0072760D"/>
    <w:rsid w:val="0072774B"/>
    <w:rsid w:val="007277A0"/>
    <w:rsid w:val="00727A00"/>
    <w:rsid w:val="007301B3"/>
    <w:rsid w:val="007305D2"/>
    <w:rsid w:val="00730810"/>
    <w:rsid w:val="00730C68"/>
    <w:rsid w:val="0073151B"/>
    <w:rsid w:val="0073168D"/>
    <w:rsid w:val="00732175"/>
    <w:rsid w:val="00732523"/>
    <w:rsid w:val="00732B91"/>
    <w:rsid w:val="00732C21"/>
    <w:rsid w:val="00732D82"/>
    <w:rsid w:val="00733136"/>
    <w:rsid w:val="00733235"/>
    <w:rsid w:val="00733491"/>
    <w:rsid w:val="007334FD"/>
    <w:rsid w:val="007339AE"/>
    <w:rsid w:val="00733CD6"/>
    <w:rsid w:val="00734521"/>
    <w:rsid w:val="00734677"/>
    <w:rsid w:val="007346C7"/>
    <w:rsid w:val="0073478C"/>
    <w:rsid w:val="00734937"/>
    <w:rsid w:val="0073512E"/>
    <w:rsid w:val="00735658"/>
    <w:rsid w:val="007358D0"/>
    <w:rsid w:val="00735B4B"/>
    <w:rsid w:val="00735C30"/>
    <w:rsid w:val="00735F84"/>
    <w:rsid w:val="00736076"/>
    <w:rsid w:val="0073636D"/>
    <w:rsid w:val="007366A0"/>
    <w:rsid w:val="00736759"/>
    <w:rsid w:val="00736877"/>
    <w:rsid w:val="00736BAA"/>
    <w:rsid w:val="00736CEB"/>
    <w:rsid w:val="00737506"/>
    <w:rsid w:val="007375B3"/>
    <w:rsid w:val="0073794D"/>
    <w:rsid w:val="00737BD1"/>
    <w:rsid w:val="00737BD2"/>
    <w:rsid w:val="0074013A"/>
    <w:rsid w:val="007402C1"/>
    <w:rsid w:val="007409CC"/>
    <w:rsid w:val="00740AA9"/>
    <w:rsid w:val="00740BD8"/>
    <w:rsid w:val="00740CC8"/>
    <w:rsid w:val="007410D1"/>
    <w:rsid w:val="00741563"/>
    <w:rsid w:val="00741787"/>
    <w:rsid w:val="007417D4"/>
    <w:rsid w:val="00741B6E"/>
    <w:rsid w:val="007422B2"/>
    <w:rsid w:val="0074246E"/>
    <w:rsid w:val="00742494"/>
    <w:rsid w:val="0074267D"/>
    <w:rsid w:val="00742D57"/>
    <w:rsid w:val="00743050"/>
    <w:rsid w:val="007430DE"/>
    <w:rsid w:val="007436A6"/>
    <w:rsid w:val="00743B18"/>
    <w:rsid w:val="007441BE"/>
    <w:rsid w:val="00744738"/>
    <w:rsid w:val="0074497B"/>
    <w:rsid w:val="00744B60"/>
    <w:rsid w:val="00744B90"/>
    <w:rsid w:val="00744E4A"/>
    <w:rsid w:val="00744E68"/>
    <w:rsid w:val="00744FD1"/>
    <w:rsid w:val="007451D9"/>
    <w:rsid w:val="00745B14"/>
    <w:rsid w:val="00745B36"/>
    <w:rsid w:val="00745BBD"/>
    <w:rsid w:val="00745DC9"/>
    <w:rsid w:val="00745E10"/>
    <w:rsid w:val="00746109"/>
    <w:rsid w:val="00746602"/>
    <w:rsid w:val="00746AB1"/>
    <w:rsid w:val="00746C4E"/>
    <w:rsid w:val="00746C52"/>
    <w:rsid w:val="00746D68"/>
    <w:rsid w:val="00746DDD"/>
    <w:rsid w:val="00746ECB"/>
    <w:rsid w:val="00746ECC"/>
    <w:rsid w:val="00746FF8"/>
    <w:rsid w:val="00747023"/>
    <w:rsid w:val="007470D7"/>
    <w:rsid w:val="007472EF"/>
    <w:rsid w:val="00747494"/>
    <w:rsid w:val="007474C7"/>
    <w:rsid w:val="007474CB"/>
    <w:rsid w:val="007476D8"/>
    <w:rsid w:val="00747A4D"/>
    <w:rsid w:val="00747B8F"/>
    <w:rsid w:val="00747D4D"/>
    <w:rsid w:val="00751112"/>
    <w:rsid w:val="00751A1B"/>
    <w:rsid w:val="007520E6"/>
    <w:rsid w:val="007522BD"/>
    <w:rsid w:val="007524B7"/>
    <w:rsid w:val="00752A74"/>
    <w:rsid w:val="00752A81"/>
    <w:rsid w:val="00752A8E"/>
    <w:rsid w:val="00752E7C"/>
    <w:rsid w:val="00753280"/>
    <w:rsid w:val="007532EC"/>
    <w:rsid w:val="007542D5"/>
    <w:rsid w:val="00754386"/>
    <w:rsid w:val="00754501"/>
    <w:rsid w:val="0075453E"/>
    <w:rsid w:val="007546F0"/>
    <w:rsid w:val="007549E8"/>
    <w:rsid w:val="00754C6C"/>
    <w:rsid w:val="00754F3C"/>
    <w:rsid w:val="0075521F"/>
    <w:rsid w:val="00755A8F"/>
    <w:rsid w:val="00755CFE"/>
    <w:rsid w:val="00756236"/>
    <w:rsid w:val="0075658D"/>
    <w:rsid w:val="007568A7"/>
    <w:rsid w:val="00756C0B"/>
    <w:rsid w:val="00756EA6"/>
    <w:rsid w:val="0075740A"/>
    <w:rsid w:val="007576BD"/>
    <w:rsid w:val="00757ABB"/>
    <w:rsid w:val="00760392"/>
    <w:rsid w:val="007604D2"/>
    <w:rsid w:val="0076079B"/>
    <w:rsid w:val="00760EE3"/>
    <w:rsid w:val="007610E4"/>
    <w:rsid w:val="007611FD"/>
    <w:rsid w:val="00761558"/>
    <w:rsid w:val="0076181E"/>
    <w:rsid w:val="00761967"/>
    <w:rsid w:val="00761B4F"/>
    <w:rsid w:val="00762355"/>
    <w:rsid w:val="00762638"/>
    <w:rsid w:val="007629AF"/>
    <w:rsid w:val="00762F1B"/>
    <w:rsid w:val="007631D9"/>
    <w:rsid w:val="007637B2"/>
    <w:rsid w:val="00763F58"/>
    <w:rsid w:val="00763FC5"/>
    <w:rsid w:val="00764262"/>
    <w:rsid w:val="007647E3"/>
    <w:rsid w:val="00764E44"/>
    <w:rsid w:val="00764FCD"/>
    <w:rsid w:val="007650A7"/>
    <w:rsid w:val="007656F5"/>
    <w:rsid w:val="00765738"/>
    <w:rsid w:val="007659FD"/>
    <w:rsid w:val="00765AF1"/>
    <w:rsid w:val="00765BB0"/>
    <w:rsid w:val="00765CDC"/>
    <w:rsid w:val="00765D88"/>
    <w:rsid w:val="00766114"/>
    <w:rsid w:val="00766187"/>
    <w:rsid w:val="007663E3"/>
    <w:rsid w:val="00767193"/>
    <w:rsid w:val="00767686"/>
    <w:rsid w:val="007676F9"/>
    <w:rsid w:val="00767B50"/>
    <w:rsid w:val="00767B58"/>
    <w:rsid w:val="00770657"/>
    <w:rsid w:val="00770A77"/>
    <w:rsid w:val="00770B69"/>
    <w:rsid w:val="00770D0E"/>
    <w:rsid w:val="00770F3D"/>
    <w:rsid w:val="00770FF0"/>
    <w:rsid w:val="007713DF"/>
    <w:rsid w:val="00771517"/>
    <w:rsid w:val="00771B59"/>
    <w:rsid w:val="00771DFE"/>
    <w:rsid w:val="007722B0"/>
    <w:rsid w:val="00772B9C"/>
    <w:rsid w:val="0077341D"/>
    <w:rsid w:val="007735A5"/>
    <w:rsid w:val="00773646"/>
    <w:rsid w:val="007736F6"/>
    <w:rsid w:val="00773C5A"/>
    <w:rsid w:val="00773D2B"/>
    <w:rsid w:val="00773E35"/>
    <w:rsid w:val="00773E95"/>
    <w:rsid w:val="00773EB3"/>
    <w:rsid w:val="0077404B"/>
    <w:rsid w:val="00774303"/>
    <w:rsid w:val="007745F8"/>
    <w:rsid w:val="00774CD1"/>
    <w:rsid w:val="0077534F"/>
    <w:rsid w:val="00775439"/>
    <w:rsid w:val="007757C1"/>
    <w:rsid w:val="00776084"/>
    <w:rsid w:val="00776109"/>
    <w:rsid w:val="00776644"/>
    <w:rsid w:val="00776873"/>
    <w:rsid w:val="00776A65"/>
    <w:rsid w:val="00776B1D"/>
    <w:rsid w:val="00777075"/>
    <w:rsid w:val="0077731A"/>
    <w:rsid w:val="0077764F"/>
    <w:rsid w:val="007778D3"/>
    <w:rsid w:val="00777D0C"/>
    <w:rsid w:val="00780273"/>
    <w:rsid w:val="00780303"/>
    <w:rsid w:val="007805B6"/>
    <w:rsid w:val="007805C8"/>
    <w:rsid w:val="007809F4"/>
    <w:rsid w:val="00780BC7"/>
    <w:rsid w:val="00780C75"/>
    <w:rsid w:val="00780D8F"/>
    <w:rsid w:val="007811C5"/>
    <w:rsid w:val="00781A60"/>
    <w:rsid w:val="00781B5D"/>
    <w:rsid w:val="00781D27"/>
    <w:rsid w:val="00781F99"/>
    <w:rsid w:val="0078255F"/>
    <w:rsid w:val="00782628"/>
    <w:rsid w:val="0078294A"/>
    <w:rsid w:val="00782C39"/>
    <w:rsid w:val="00782CE1"/>
    <w:rsid w:val="00782CF3"/>
    <w:rsid w:val="00783A38"/>
    <w:rsid w:val="00783AB9"/>
    <w:rsid w:val="00783B41"/>
    <w:rsid w:val="007849BA"/>
    <w:rsid w:val="00784A2F"/>
    <w:rsid w:val="00784BB4"/>
    <w:rsid w:val="00784C6B"/>
    <w:rsid w:val="00784F16"/>
    <w:rsid w:val="0078503A"/>
    <w:rsid w:val="007850F6"/>
    <w:rsid w:val="0078588E"/>
    <w:rsid w:val="007858F1"/>
    <w:rsid w:val="00785EBD"/>
    <w:rsid w:val="00786992"/>
    <w:rsid w:val="00786B15"/>
    <w:rsid w:val="00786B27"/>
    <w:rsid w:val="00787546"/>
    <w:rsid w:val="00787682"/>
    <w:rsid w:val="007877AF"/>
    <w:rsid w:val="0078787E"/>
    <w:rsid w:val="00787924"/>
    <w:rsid w:val="00787C69"/>
    <w:rsid w:val="00787C7F"/>
    <w:rsid w:val="007901C4"/>
    <w:rsid w:val="00790447"/>
    <w:rsid w:val="007907BC"/>
    <w:rsid w:val="00790D64"/>
    <w:rsid w:val="007915B9"/>
    <w:rsid w:val="00791620"/>
    <w:rsid w:val="007917BD"/>
    <w:rsid w:val="00791CA8"/>
    <w:rsid w:val="00791F77"/>
    <w:rsid w:val="00791FB1"/>
    <w:rsid w:val="007922BF"/>
    <w:rsid w:val="007926BF"/>
    <w:rsid w:val="0079293F"/>
    <w:rsid w:val="007929E9"/>
    <w:rsid w:val="00793327"/>
    <w:rsid w:val="0079347E"/>
    <w:rsid w:val="00793811"/>
    <w:rsid w:val="007943CB"/>
    <w:rsid w:val="0079462B"/>
    <w:rsid w:val="00795367"/>
    <w:rsid w:val="00795680"/>
    <w:rsid w:val="007959BE"/>
    <w:rsid w:val="00795A24"/>
    <w:rsid w:val="00795E0F"/>
    <w:rsid w:val="0079637C"/>
    <w:rsid w:val="00796F08"/>
    <w:rsid w:val="0079722A"/>
    <w:rsid w:val="007975C7"/>
    <w:rsid w:val="0079772D"/>
    <w:rsid w:val="007978E3"/>
    <w:rsid w:val="00797DB6"/>
    <w:rsid w:val="007A0076"/>
    <w:rsid w:val="007A060C"/>
    <w:rsid w:val="007A08F4"/>
    <w:rsid w:val="007A0A89"/>
    <w:rsid w:val="007A0CA5"/>
    <w:rsid w:val="007A0D74"/>
    <w:rsid w:val="007A1488"/>
    <w:rsid w:val="007A1520"/>
    <w:rsid w:val="007A1675"/>
    <w:rsid w:val="007A18CC"/>
    <w:rsid w:val="007A2032"/>
    <w:rsid w:val="007A25D3"/>
    <w:rsid w:val="007A2B13"/>
    <w:rsid w:val="007A3179"/>
    <w:rsid w:val="007A35EE"/>
    <w:rsid w:val="007A39C2"/>
    <w:rsid w:val="007A3ACC"/>
    <w:rsid w:val="007A3B87"/>
    <w:rsid w:val="007A3C79"/>
    <w:rsid w:val="007A3D92"/>
    <w:rsid w:val="007A3DC1"/>
    <w:rsid w:val="007A4319"/>
    <w:rsid w:val="007A43A8"/>
    <w:rsid w:val="007A4718"/>
    <w:rsid w:val="007A4BA1"/>
    <w:rsid w:val="007A51EA"/>
    <w:rsid w:val="007A5298"/>
    <w:rsid w:val="007A5677"/>
    <w:rsid w:val="007A579E"/>
    <w:rsid w:val="007A595E"/>
    <w:rsid w:val="007A5A20"/>
    <w:rsid w:val="007A5BF7"/>
    <w:rsid w:val="007A5E7C"/>
    <w:rsid w:val="007A6EE0"/>
    <w:rsid w:val="007A7154"/>
    <w:rsid w:val="007A738A"/>
    <w:rsid w:val="007A7C38"/>
    <w:rsid w:val="007A7C40"/>
    <w:rsid w:val="007A7DE8"/>
    <w:rsid w:val="007A7E74"/>
    <w:rsid w:val="007B05B0"/>
    <w:rsid w:val="007B071A"/>
    <w:rsid w:val="007B07A5"/>
    <w:rsid w:val="007B0B0A"/>
    <w:rsid w:val="007B1026"/>
    <w:rsid w:val="007B1054"/>
    <w:rsid w:val="007B1231"/>
    <w:rsid w:val="007B14AD"/>
    <w:rsid w:val="007B1843"/>
    <w:rsid w:val="007B18A2"/>
    <w:rsid w:val="007B1E46"/>
    <w:rsid w:val="007B2380"/>
    <w:rsid w:val="007B23D9"/>
    <w:rsid w:val="007B243C"/>
    <w:rsid w:val="007B2A1C"/>
    <w:rsid w:val="007B2C5A"/>
    <w:rsid w:val="007B2EE0"/>
    <w:rsid w:val="007B3D53"/>
    <w:rsid w:val="007B3E29"/>
    <w:rsid w:val="007B415B"/>
    <w:rsid w:val="007B43E8"/>
    <w:rsid w:val="007B467B"/>
    <w:rsid w:val="007B476B"/>
    <w:rsid w:val="007B4C55"/>
    <w:rsid w:val="007B500A"/>
    <w:rsid w:val="007B51FC"/>
    <w:rsid w:val="007B5986"/>
    <w:rsid w:val="007B59AA"/>
    <w:rsid w:val="007B6931"/>
    <w:rsid w:val="007B6DCA"/>
    <w:rsid w:val="007B6DE0"/>
    <w:rsid w:val="007B6E82"/>
    <w:rsid w:val="007B73E9"/>
    <w:rsid w:val="007B7664"/>
    <w:rsid w:val="007C01DF"/>
    <w:rsid w:val="007C06ED"/>
    <w:rsid w:val="007C0734"/>
    <w:rsid w:val="007C116D"/>
    <w:rsid w:val="007C172C"/>
    <w:rsid w:val="007C1822"/>
    <w:rsid w:val="007C1BF1"/>
    <w:rsid w:val="007C2170"/>
    <w:rsid w:val="007C2679"/>
    <w:rsid w:val="007C2FA5"/>
    <w:rsid w:val="007C31E5"/>
    <w:rsid w:val="007C31E9"/>
    <w:rsid w:val="007C3822"/>
    <w:rsid w:val="007C411F"/>
    <w:rsid w:val="007C42C8"/>
    <w:rsid w:val="007C4C6B"/>
    <w:rsid w:val="007C4EE4"/>
    <w:rsid w:val="007C4F07"/>
    <w:rsid w:val="007C5437"/>
    <w:rsid w:val="007C545F"/>
    <w:rsid w:val="007C59CA"/>
    <w:rsid w:val="007C5B1A"/>
    <w:rsid w:val="007C5B9C"/>
    <w:rsid w:val="007C5CD7"/>
    <w:rsid w:val="007C6577"/>
    <w:rsid w:val="007C661A"/>
    <w:rsid w:val="007C6636"/>
    <w:rsid w:val="007C6A73"/>
    <w:rsid w:val="007C6AA7"/>
    <w:rsid w:val="007C6DFE"/>
    <w:rsid w:val="007C73D4"/>
    <w:rsid w:val="007C7954"/>
    <w:rsid w:val="007C7AD8"/>
    <w:rsid w:val="007C7C8F"/>
    <w:rsid w:val="007D013A"/>
    <w:rsid w:val="007D02CC"/>
    <w:rsid w:val="007D02DB"/>
    <w:rsid w:val="007D03BD"/>
    <w:rsid w:val="007D06B0"/>
    <w:rsid w:val="007D0BEC"/>
    <w:rsid w:val="007D0C0E"/>
    <w:rsid w:val="007D0F8C"/>
    <w:rsid w:val="007D1194"/>
    <w:rsid w:val="007D126F"/>
    <w:rsid w:val="007D12D1"/>
    <w:rsid w:val="007D15F9"/>
    <w:rsid w:val="007D1756"/>
    <w:rsid w:val="007D1B38"/>
    <w:rsid w:val="007D1FFC"/>
    <w:rsid w:val="007D2114"/>
    <w:rsid w:val="007D213C"/>
    <w:rsid w:val="007D27F7"/>
    <w:rsid w:val="007D2805"/>
    <w:rsid w:val="007D31B7"/>
    <w:rsid w:val="007D3688"/>
    <w:rsid w:val="007D39D1"/>
    <w:rsid w:val="007D3AB1"/>
    <w:rsid w:val="007D3B17"/>
    <w:rsid w:val="007D3FB1"/>
    <w:rsid w:val="007D400E"/>
    <w:rsid w:val="007D42E5"/>
    <w:rsid w:val="007D43D7"/>
    <w:rsid w:val="007D44B7"/>
    <w:rsid w:val="007D4A53"/>
    <w:rsid w:val="007D4A6F"/>
    <w:rsid w:val="007D4CE2"/>
    <w:rsid w:val="007D51B1"/>
    <w:rsid w:val="007D51B4"/>
    <w:rsid w:val="007D58F8"/>
    <w:rsid w:val="007D640F"/>
    <w:rsid w:val="007D68C9"/>
    <w:rsid w:val="007D6F4F"/>
    <w:rsid w:val="007D713F"/>
    <w:rsid w:val="007D71BC"/>
    <w:rsid w:val="007D71C1"/>
    <w:rsid w:val="007D743B"/>
    <w:rsid w:val="007D78B7"/>
    <w:rsid w:val="007D791D"/>
    <w:rsid w:val="007D7AC7"/>
    <w:rsid w:val="007D7EE0"/>
    <w:rsid w:val="007E0165"/>
    <w:rsid w:val="007E01D8"/>
    <w:rsid w:val="007E0343"/>
    <w:rsid w:val="007E03B5"/>
    <w:rsid w:val="007E0408"/>
    <w:rsid w:val="007E059F"/>
    <w:rsid w:val="007E0EDC"/>
    <w:rsid w:val="007E1075"/>
    <w:rsid w:val="007E12FC"/>
    <w:rsid w:val="007E19A3"/>
    <w:rsid w:val="007E1A39"/>
    <w:rsid w:val="007E1BB5"/>
    <w:rsid w:val="007E1C26"/>
    <w:rsid w:val="007E2279"/>
    <w:rsid w:val="007E2347"/>
    <w:rsid w:val="007E259F"/>
    <w:rsid w:val="007E2729"/>
    <w:rsid w:val="007E29F6"/>
    <w:rsid w:val="007E2DB6"/>
    <w:rsid w:val="007E3084"/>
    <w:rsid w:val="007E38E8"/>
    <w:rsid w:val="007E3929"/>
    <w:rsid w:val="007E3A16"/>
    <w:rsid w:val="007E3CDF"/>
    <w:rsid w:val="007E3DBC"/>
    <w:rsid w:val="007E410D"/>
    <w:rsid w:val="007E4277"/>
    <w:rsid w:val="007E4456"/>
    <w:rsid w:val="007E455B"/>
    <w:rsid w:val="007E46E9"/>
    <w:rsid w:val="007E4A5B"/>
    <w:rsid w:val="007E4A6F"/>
    <w:rsid w:val="007E4BE0"/>
    <w:rsid w:val="007E5777"/>
    <w:rsid w:val="007E57F8"/>
    <w:rsid w:val="007E5AE6"/>
    <w:rsid w:val="007E5D86"/>
    <w:rsid w:val="007E5E58"/>
    <w:rsid w:val="007E61A0"/>
    <w:rsid w:val="007E64EC"/>
    <w:rsid w:val="007E67E7"/>
    <w:rsid w:val="007E6E4F"/>
    <w:rsid w:val="007E7265"/>
    <w:rsid w:val="007E740B"/>
    <w:rsid w:val="007E7769"/>
    <w:rsid w:val="007E7A3F"/>
    <w:rsid w:val="007E7B5F"/>
    <w:rsid w:val="007E7FE1"/>
    <w:rsid w:val="007F0060"/>
    <w:rsid w:val="007F0F89"/>
    <w:rsid w:val="007F10FD"/>
    <w:rsid w:val="007F1355"/>
    <w:rsid w:val="007F16FC"/>
    <w:rsid w:val="007F182D"/>
    <w:rsid w:val="007F1B5B"/>
    <w:rsid w:val="007F1C68"/>
    <w:rsid w:val="007F1CFD"/>
    <w:rsid w:val="007F1EC9"/>
    <w:rsid w:val="007F222C"/>
    <w:rsid w:val="007F3345"/>
    <w:rsid w:val="007F3865"/>
    <w:rsid w:val="007F3DB1"/>
    <w:rsid w:val="007F3E05"/>
    <w:rsid w:val="007F3FC4"/>
    <w:rsid w:val="007F43C6"/>
    <w:rsid w:val="007F47F3"/>
    <w:rsid w:val="007F4E63"/>
    <w:rsid w:val="007F4EF4"/>
    <w:rsid w:val="007F55CD"/>
    <w:rsid w:val="007F5673"/>
    <w:rsid w:val="007F5748"/>
    <w:rsid w:val="007F599C"/>
    <w:rsid w:val="007F5CE3"/>
    <w:rsid w:val="007F5E69"/>
    <w:rsid w:val="007F6277"/>
    <w:rsid w:val="007F6597"/>
    <w:rsid w:val="007F682D"/>
    <w:rsid w:val="007F6885"/>
    <w:rsid w:val="007F68BB"/>
    <w:rsid w:val="007F6906"/>
    <w:rsid w:val="007F6A30"/>
    <w:rsid w:val="007F6C45"/>
    <w:rsid w:val="007F6DAD"/>
    <w:rsid w:val="007F6F42"/>
    <w:rsid w:val="007F7493"/>
    <w:rsid w:val="007F769F"/>
    <w:rsid w:val="007F76B1"/>
    <w:rsid w:val="007F7D71"/>
    <w:rsid w:val="007F7E0E"/>
    <w:rsid w:val="007F7EA2"/>
    <w:rsid w:val="008000E4"/>
    <w:rsid w:val="00800205"/>
    <w:rsid w:val="00800F99"/>
    <w:rsid w:val="00801084"/>
    <w:rsid w:val="00801175"/>
    <w:rsid w:val="00801234"/>
    <w:rsid w:val="00801368"/>
    <w:rsid w:val="00801A92"/>
    <w:rsid w:val="00801E30"/>
    <w:rsid w:val="00801ED0"/>
    <w:rsid w:val="008020C5"/>
    <w:rsid w:val="00802275"/>
    <w:rsid w:val="00802B4E"/>
    <w:rsid w:val="00802B68"/>
    <w:rsid w:val="00802F26"/>
    <w:rsid w:val="008032AB"/>
    <w:rsid w:val="00803A06"/>
    <w:rsid w:val="00804480"/>
    <w:rsid w:val="00804510"/>
    <w:rsid w:val="00804938"/>
    <w:rsid w:val="008049B5"/>
    <w:rsid w:val="00805916"/>
    <w:rsid w:val="00806840"/>
    <w:rsid w:val="0080698E"/>
    <w:rsid w:val="008072C3"/>
    <w:rsid w:val="008077F0"/>
    <w:rsid w:val="00807F76"/>
    <w:rsid w:val="00807F96"/>
    <w:rsid w:val="008104D7"/>
    <w:rsid w:val="0081093A"/>
    <w:rsid w:val="00810A18"/>
    <w:rsid w:val="00810A67"/>
    <w:rsid w:val="00810E24"/>
    <w:rsid w:val="008110A1"/>
    <w:rsid w:val="008113EA"/>
    <w:rsid w:val="00811B03"/>
    <w:rsid w:val="00811DEA"/>
    <w:rsid w:val="00811FD6"/>
    <w:rsid w:val="0081214E"/>
    <w:rsid w:val="008124BB"/>
    <w:rsid w:val="008125E8"/>
    <w:rsid w:val="00812706"/>
    <w:rsid w:val="00812891"/>
    <w:rsid w:val="00812930"/>
    <w:rsid w:val="00812A56"/>
    <w:rsid w:val="00812BB1"/>
    <w:rsid w:val="00812DC3"/>
    <w:rsid w:val="00813270"/>
    <w:rsid w:val="0081336D"/>
    <w:rsid w:val="00813998"/>
    <w:rsid w:val="00813CE4"/>
    <w:rsid w:val="00814065"/>
    <w:rsid w:val="0081435D"/>
    <w:rsid w:val="008145C0"/>
    <w:rsid w:val="0081482A"/>
    <w:rsid w:val="00814850"/>
    <w:rsid w:val="00814A2B"/>
    <w:rsid w:val="00815088"/>
    <w:rsid w:val="0081570E"/>
    <w:rsid w:val="0081594A"/>
    <w:rsid w:val="00815B18"/>
    <w:rsid w:val="00815D2F"/>
    <w:rsid w:val="00815DF2"/>
    <w:rsid w:val="00816189"/>
    <w:rsid w:val="00816193"/>
    <w:rsid w:val="0081662E"/>
    <w:rsid w:val="00816A1A"/>
    <w:rsid w:val="00817149"/>
    <w:rsid w:val="00817166"/>
    <w:rsid w:val="008171D2"/>
    <w:rsid w:val="008172D2"/>
    <w:rsid w:val="008174CD"/>
    <w:rsid w:val="00817741"/>
    <w:rsid w:val="00817755"/>
    <w:rsid w:val="00817AD4"/>
    <w:rsid w:val="00817C89"/>
    <w:rsid w:val="00817D96"/>
    <w:rsid w:val="0082011C"/>
    <w:rsid w:val="008201E4"/>
    <w:rsid w:val="008205E8"/>
    <w:rsid w:val="0082089D"/>
    <w:rsid w:val="00821025"/>
    <w:rsid w:val="008218DC"/>
    <w:rsid w:val="008218EF"/>
    <w:rsid w:val="00821A49"/>
    <w:rsid w:val="00821DD2"/>
    <w:rsid w:val="008220CE"/>
    <w:rsid w:val="0082233B"/>
    <w:rsid w:val="008224F3"/>
    <w:rsid w:val="00822C76"/>
    <w:rsid w:val="00822D12"/>
    <w:rsid w:val="00822DA9"/>
    <w:rsid w:val="00822FFE"/>
    <w:rsid w:val="00823774"/>
    <w:rsid w:val="008244F2"/>
    <w:rsid w:val="00824549"/>
    <w:rsid w:val="00824A88"/>
    <w:rsid w:val="00824CAC"/>
    <w:rsid w:val="008252F9"/>
    <w:rsid w:val="00825349"/>
    <w:rsid w:val="00825465"/>
    <w:rsid w:val="008255AB"/>
    <w:rsid w:val="00825657"/>
    <w:rsid w:val="008256A8"/>
    <w:rsid w:val="008257C6"/>
    <w:rsid w:val="00825C31"/>
    <w:rsid w:val="00826143"/>
    <w:rsid w:val="008261BC"/>
    <w:rsid w:val="0082631B"/>
    <w:rsid w:val="00826B5C"/>
    <w:rsid w:val="00826B74"/>
    <w:rsid w:val="00826C7D"/>
    <w:rsid w:val="00826DB7"/>
    <w:rsid w:val="0082705E"/>
    <w:rsid w:val="008270F6"/>
    <w:rsid w:val="008272D8"/>
    <w:rsid w:val="008272EE"/>
    <w:rsid w:val="00827492"/>
    <w:rsid w:val="00827979"/>
    <w:rsid w:val="0082799B"/>
    <w:rsid w:val="00827BCF"/>
    <w:rsid w:val="00827DAC"/>
    <w:rsid w:val="00827DD5"/>
    <w:rsid w:val="00827EB6"/>
    <w:rsid w:val="00827F90"/>
    <w:rsid w:val="00827FDC"/>
    <w:rsid w:val="0083037E"/>
    <w:rsid w:val="00830956"/>
    <w:rsid w:val="00830DF2"/>
    <w:rsid w:val="00831178"/>
    <w:rsid w:val="00831A6A"/>
    <w:rsid w:val="00831AB7"/>
    <w:rsid w:val="00832028"/>
    <w:rsid w:val="0083214E"/>
    <w:rsid w:val="008327B6"/>
    <w:rsid w:val="008327D5"/>
    <w:rsid w:val="00832C23"/>
    <w:rsid w:val="00832D87"/>
    <w:rsid w:val="008330E7"/>
    <w:rsid w:val="0083310D"/>
    <w:rsid w:val="0083349E"/>
    <w:rsid w:val="0083362A"/>
    <w:rsid w:val="00833CC1"/>
    <w:rsid w:val="00833F37"/>
    <w:rsid w:val="0083462D"/>
    <w:rsid w:val="00834807"/>
    <w:rsid w:val="0083482D"/>
    <w:rsid w:val="00834855"/>
    <w:rsid w:val="00834C1D"/>
    <w:rsid w:val="008351DA"/>
    <w:rsid w:val="00835705"/>
    <w:rsid w:val="00835A8B"/>
    <w:rsid w:val="00835E41"/>
    <w:rsid w:val="00836374"/>
    <w:rsid w:val="008365CC"/>
    <w:rsid w:val="008365E4"/>
    <w:rsid w:val="008370B6"/>
    <w:rsid w:val="008372FA"/>
    <w:rsid w:val="00837B1A"/>
    <w:rsid w:val="00837D29"/>
    <w:rsid w:val="00837F37"/>
    <w:rsid w:val="008401F0"/>
    <w:rsid w:val="008401F2"/>
    <w:rsid w:val="00840285"/>
    <w:rsid w:val="0084052F"/>
    <w:rsid w:val="008405B7"/>
    <w:rsid w:val="00840664"/>
    <w:rsid w:val="008406F3"/>
    <w:rsid w:val="00840CD5"/>
    <w:rsid w:val="0084123A"/>
    <w:rsid w:val="008412DE"/>
    <w:rsid w:val="00843057"/>
    <w:rsid w:val="00843428"/>
    <w:rsid w:val="0084366C"/>
    <w:rsid w:val="00843A7C"/>
    <w:rsid w:val="00843E36"/>
    <w:rsid w:val="00843EE1"/>
    <w:rsid w:val="00844142"/>
    <w:rsid w:val="00844474"/>
    <w:rsid w:val="0084471B"/>
    <w:rsid w:val="00844B51"/>
    <w:rsid w:val="00844B76"/>
    <w:rsid w:val="00844DD5"/>
    <w:rsid w:val="00844E12"/>
    <w:rsid w:val="008450FC"/>
    <w:rsid w:val="008455CC"/>
    <w:rsid w:val="00845733"/>
    <w:rsid w:val="00845DA8"/>
    <w:rsid w:val="008462E0"/>
    <w:rsid w:val="00846834"/>
    <w:rsid w:val="00846B0C"/>
    <w:rsid w:val="00846B17"/>
    <w:rsid w:val="00846BAB"/>
    <w:rsid w:val="00847130"/>
    <w:rsid w:val="0084743B"/>
    <w:rsid w:val="00847AA3"/>
    <w:rsid w:val="00847BEE"/>
    <w:rsid w:val="00847CD1"/>
    <w:rsid w:val="00847D20"/>
    <w:rsid w:val="00847FDE"/>
    <w:rsid w:val="00850E2D"/>
    <w:rsid w:val="00850F7C"/>
    <w:rsid w:val="00851097"/>
    <w:rsid w:val="008518F8"/>
    <w:rsid w:val="00851DB6"/>
    <w:rsid w:val="00851E60"/>
    <w:rsid w:val="008520B0"/>
    <w:rsid w:val="008525AB"/>
    <w:rsid w:val="00852D49"/>
    <w:rsid w:val="00852E63"/>
    <w:rsid w:val="00852ED1"/>
    <w:rsid w:val="0085351D"/>
    <w:rsid w:val="00853534"/>
    <w:rsid w:val="008536DF"/>
    <w:rsid w:val="00853708"/>
    <w:rsid w:val="00853F66"/>
    <w:rsid w:val="00854453"/>
    <w:rsid w:val="008544C4"/>
    <w:rsid w:val="0085466B"/>
    <w:rsid w:val="00854A69"/>
    <w:rsid w:val="008551F4"/>
    <w:rsid w:val="00855397"/>
    <w:rsid w:val="008555C0"/>
    <w:rsid w:val="00855650"/>
    <w:rsid w:val="00855712"/>
    <w:rsid w:val="0085604A"/>
    <w:rsid w:val="0085715C"/>
    <w:rsid w:val="00857603"/>
    <w:rsid w:val="00857C25"/>
    <w:rsid w:val="0086036A"/>
    <w:rsid w:val="008606E6"/>
    <w:rsid w:val="00860E06"/>
    <w:rsid w:val="008613D7"/>
    <w:rsid w:val="008614F7"/>
    <w:rsid w:val="008616AF"/>
    <w:rsid w:val="00861965"/>
    <w:rsid w:val="00861B9D"/>
    <w:rsid w:val="00861BC2"/>
    <w:rsid w:val="00861DB7"/>
    <w:rsid w:val="00861FD6"/>
    <w:rsid w:val="0086205B"/>
    <w:rsid w:val="0086211C"/>
    <w:rsid w:val="0086212E"/>
    <w:rsid w:val="00862519"/>
    <w:rsid w:val="008627B9"/>
    <w:rsid w:val="008628AB"/>
    <w:rsid w:val="00862B5F"/>
    <w:rsid w:val="00862D0E"/>
    <w:rsid w:val="00862FF6"/>
    <w:rsid w:val="00863352"/>
    <w:rsid w:val="00863371"/>
    <w:rsid w:val="00863520"/>
    <w:rsid w:val="00864257"/>
    <w:rsid w:val="00865207"/>
    <w:rsid w:val="0086527D"/>
    <w:rsid w:val="008657E0"/>
    <w:rsid w:val="00865E2F"/>
    <w:rsid w:val="00865F93"/>
    <w:rsid w:val="00866543"/>
    <w:rsid w:val="008669E4"/>
    <w:rsid w:val="00866BFA"/>
    <w:rsid w:val="00867367"/>
    <w:rsid w:val="0086751D"/>
    <w:rsid w:val="008677E9"/>
    <w:rsid w:val="00867C9E"/>
    <w:rsid w:val="00867D44"/>
    <w:rsid w:val="008703FB"/>
    <w:rsid w:val="008707EB"/>
    <w:rsid w:val="00870F50"/>
    <w:rsid w:val="00871148"/>
    <w:rsid w:val="008713C8"/>
    <w:rsid w:val="00871452"/>
    <w:rsid w:val="00871522"/>
    <w:rsid w:val="00871BB8"/>
    <w:rsid w:val="00871FB9"/>
    <w:rsid w:val="0087282E"/>
    <w:rsid w:val="00872D94"/>
    <w:rsid w:val="00872F4D"/>
    <w:rsid w:val="0087317B"/>
    <w:rsid w:val="00873928"/>
    <w:rsid w:val="0087395D"/>
    <w:rsid w:val="00873B53"/>
    <w:rsid w:val="008742BD"/>
    <w:rsid w:val="00874561"/>
    <w:rsid w:val="0087460C"/>
    <w:rsid w:val="008747FC"/>
    <w:rsid w:val="00874A68"/>
    <w:rsid w:val="00874BC7"/>
    <w:rsid w:val="00874BD1"/>
    <w:rsid w:val="0087514D"/>
    <w:rsid w:val="008753F4"/>
    <w:rsid w:val="0087553C"/>
    <w:rsid w:val="00875656"/>
    <w:rsid w:val="00876075"/>
    <w:rsid w:val="008760A7"/>
    <w:rsid w:val="00876401"/>
    <w:rsid w:val="0087656E"/>
    <w:rsid w:val="0087663E"/>
    <w:rsid w:val="00876871"/>
    <w:rsid w:val="00876C40"/>
    <w:rsid w:val="00876DB0"/>
    <w:rsid w:val="0087713E"/>
    <w:rsid w:val="00877480"/>
    <w:rsid w:val="0087748B"/>
    <w:rsid w:val="008776A7"/>
    <w:rsid w:val="00877C4E"/>
    <w:rsid w:val="00880053"/>
    <w:rsid w:val="0088033A"/>
    <w:rsid w:val="00880520"/>
    <w:rsid w:val="008807B2"/>
    <w:rsid w:val="0088080D"/>
    <w:rsid w:val="008809DF"/>
    <w:rsid w:val="00880B52"/>
    <w:rsid w:val="00880F17"/>
    <w:rsid w:val="0088104C"/>
    <w:rsid w:val="00881213"/>
    <w:rsid w:val="00881951"/>
    <w:rsid w:val="00881D8A"/>
    <w:rsid w:val="00881E92"/>
    <w:rsid w:val="00882466"/>
    <w:rsid w:val="0088258E"/>
    <w:rsid w:val="008825C2"/>
    <w:rsid w:val="0088291A"/>
    <w:rsid w:val="0088296F"/>
    <w:rsid w:val="00882B27"/>
    <w:rsid w:val="00882EDB"/>
    <w:rsid w:val="0088336B"/>
    <w:rsid w:val="008834B9"/>
    <w:rsid w:val="00883B60"/>
    <w:rsid w:val="00883C63"/>
    <w:rsid w:val="00883F6E"/>
    <w:rsid w:val="0088422B"/>
    <w:rsid w:val="00884256"/>
    <w:rsid w:val="008844C4"/>
    <w:rsid w:val="008851C5"/>
    <w:rsid w:val="008854B4"/>
    <w:rsid w:val="00885632"/>
    <w:rsid w:val="00885845"/>
    <w:rsid w:val="0088592C"/>
    <w:rsid w:val="00885BB9"/>
    <w:rsid w:val="00885C2D"/>
    <w:rsid w:val="00885CAD"/>
    <w:rsid w:val="00885E23"/>
    <w:rsid w:val="00886155"/>
    <w:rsid w:val="00886789"/>
    <w:rsid w:val="008868A7"/>
    <w:rsid w:val="00886A4C"/>
    <w:rsid w:val="00886C87"/>
    <w:rsid w:val="00886FA7"/>
    <w:rsid w:val="00887369"/>
    <w:rsid w:val="00887424"/>
    <w:rsid w:val="00887D4E"/>
    <w:rsid w:val="008900EF"/>
    <w:rsid w:val="0089010B"/>
    <w:rsid w:val="008901DB"/>
    <w:rsid w:val="00890BA0"/>
    <w:rsid w:val="00890BC7"/>
    <w:rsid w:val="00890DCD"/>
    <w:rsid w:val="00890E74"/>
    <w:rsid w:val="008918CB"/>
    <w:rsid w:val="00891E02"/>
    <w:rsid w:val="0089202D"/>
    <w:rsid w:val="0089248A"/>
    <w:rsid w:val="008924EE"/>
    <w:rsid w:val="00892B17"/>
    <w:rsid w:val="00893305"/>
    <w:rsid w:val="00893AE8"/>
    <w:rsid w:val="00893CE8"/>
    <w:rsid w:val="00894CC1"/>
    <w:rsid w:val="00894FA1"/>
    <w:rsid w:val="00895082"/>
    <w:rsid w:val="008956E2"/>
    <w:rsid w:val="00895D75"/>
    <w:rsid w:val="00895E21"/>
    <w:rsid w:val="00895FEA"/>
    <w:rsid w:val="0089633A"/>
    <w:rsid w:val="0089660E"/>
    <w:rsid w:val="00896A3A"/>
    <w:rsid w:val="008972D1"/>
    <w:rsid w:val="008974B2"/>
    <w:rsid w:val="008975C3"/>
    <w:rsid w:val="00897AAE"/>
    <w:rsid w:val="008A056F"/>
    <w:rsid w:val="008A0DF0"/>
    <w:rsid w:val="008A0E6B"/>
    <w:rsid w:val="008A179B"/>
    <w:rsid w:val="008A17B7"/>
    <w:rsid w:val="008A1A83"/>
    <w:rsid w:val="008A1FE1"/>
    <w:rsid w:val="008A2A92"/>
    <w:rsid w:val="008A2DD0"/>
    <w:rsid w:val="008A2FF7"/>
    <w:rsid w:val="008A3187"/>
    <w:rsid w:val="008A3DA2"/>
    <w:rsid w:val="008A3EB8"/>
    <w:rsid w:val="008A41A6"/>
    <w:rsid w:val="008A43BC"/>
    <w:rsid w:val="008A484D"/>
    <w:rsid w:val="008A4CAE"/>
    <w:rsid w:val="008A4D91"/>
    <w:rsid w:val="008A4E63"/>
    <w:rsid w:val="008A4FE6"/>
    <w:rsid w:val="008A5099"/>
    <w:rsid w:val="008A5333"/>
    <w:rsid w:val="008A5B07"/>
    <w:rsid w:val="008A6513"/>
    <w:rsid w:val="008A6950"/>
    <w:rsid w:val="008A6962"/>
    <w:rsid w:val="008A6A44"/>
    <w:rsid w:val="008A7117"/>
    <w:rsid w:val="008A717D"/>
    <w:rsid w:val="008A71CB"/>
    <w:rsid w:val="008A77BC"/>
    <w:rsid w:val="008A7841"/>
    <w:rsid w:val="008A78EC"/>
    <w:rsid w:val="008A7C09"/>
    <w:rsid w:val="008A7CC6"/>
    <w:rsid w:val="008A7EB9"/>
    <w:rsid w:val="008B00B8"/>
    <w:rsid w:val="008B00D6"/>
    <w:rsid w:val="008B01FB"/>
    <w:rsid w:val="008B0590"/>
    <w:rsid w:val="008B0A02"/>
    <w:rsid w:val="008B0A2D"/>
    <w:rsid w:val="008B1574"/>
    <w:rsid w:val="008B1596"/>
    <w:rsid w:val="008B160E"/>
    <w:rsid w:val="008B16E1"/>
    <w:rsid w:val="008B1740"/>
    <w:rsid w:val="008B1D19"/>
    <w:rsid w:val="008B1E74"/>
    <w:rsid w:val="008B267C"/>
    <w:rsid w:val="008B27BC"/>
    <w:rsid w:val="008B3191"/>
    <w:rsid w:val="008B33DD"/>
    <w:rsid w:val="008B3567"/>
    <w:rsid w:val="008B381B"/>
    <w:rsid w:val="008B386D"/>
    <w:rsid w:val="008B3BA8"/>
    <w:rsid w:val="008B3CC2"/>
    <w:rsid w:val="008B3FE7"/>
    <w:rsid w:val="008B4191"/>
    <w:rsid w:val="008B43BC"/>
    <w:rsid w:val="008B47BF"/>
    <w:rsid w:val="008B4C14"/>
    <w:rsid w:val="008B4FAD"/>
    <w:rsid w:val="008B50E0"/>
    <w:rsid w:val="008B53F0"/>
    <w:rsid w:val="008B5462"/>
    <w:rsid w:val="008B54EE"/>
    <w:rsid w:val="008B5684"/>
    <w:rsid w:val="008B571C"/>
    <w:rsid w:val="008B5BCD"/>
    <w:rsid w:val="008B5BE2"/>
    <w:rsid w:val="008B5EBE"/>
    <w:rsid w:val="008B6366"/>
    <w:rsid w:val="008B65D5"/>
    <w:rsid w:val="008B6601"/>
    <w:rsid w:val="008B6A25"/>
    <w:rsid w:val="008B6D52"/>
    <w:rsid w:val="008B6ED9"/>
    <w:rsid w:val="008B7072"/>
    <w:rsid w:val="008B70FE"/>
    <w:rsid w:val="008B741E"/>
    <w:rsid w:val="008B7BCD"/>
    <w:rsid w:val="008C0573"/>
    <w:rsid w:val="008C0615"/>
    <w:rsid w:val="008C0A0B"/>
    <w:rsid w:val="008C0CD1"/>
    <w:rsid w:val="008C12BA"/>
    <w:rsid w:val="008C1603"/>
    <w:rsid w:val="008C1798"/>
    <w:rsid w:val="008C2108"/>
    <w:rsid w:val="008C21F1"/>
    <w:rsid w:val="008C2293"/>
    <w:rsid w:val="008C2367"/>
    <w:rsid w:val="008C243E"/>
    <w:rsid w:val="008C289C"/>
    <w:rsid w:val="008C28DA"/>
    <w:rsid w:val="008C2C0B"/>
    <w:rsid w:val="008C2CC5"/>
    <w:rsid w:val="008C30C5"/>
    <w:rsid w:val="008C36AA"/>
    <w:rsid w:val="008C3E45"/>
    <w:rsid w:val="008C447A"/>
    <w:rsid w:val="008C4499"/>
    <w:rsid w:val="008C4517"/>
    <w:rsid w:val="008C455A"/>
    <w:rsid w:val="008C4C31"/>
    <w:rsid w:val="008C518D"/>
    <w:rsid w:val="008C5243"/>
    <w:rsid w:val="008C5CBF"/>
    <w:rsid w:val="008C6031"/>
    <w:rsid w:val="008C654F"/>
    <w:rsid w:val="008C696F"/>
    <w:rsid w:val="008C6B5F"/>
    <w:rsid w:val="008C6BE9"/>
    <w:rsid w:val="008C7143"/>
    <w:rsid w:val="008C725A"/>
    <w:rsid w:val="008C78B4"/>
    <w:rsid w:val="008C7C40"/>
    <w:rsid w:val="008C7E78"/>
    <w:rsid w:val="008D0AD3"/>
    <w:rsid w:val="008D0D48"/>
    <w:rsid w:val="008D1387"/>
    <w:rsid w:val="008D178A"/>
    <w:rsid w:val="008D1901"/>
    <w:rsid w:val="008D1DE4"/>
    <w:rsid w:val="008D21B4"/>
    <w:rsid w:val="008D2318"/>
    <w:rsid w:val="008D2ACD"/>
    <w:rsid w:val="008D2C6D"/>
    <w:rsid w:val="008D3124"/>
    <w:rsid w:val="008D31C3"/>
    <w:rsid w:val="008D35CE"/>
    <w:rsid w:val="008D35CF"/>
    <w:rsid w:val="008D3801"/>
    <w:rsid w:val="008D3887"/>
    <w:rsid w:val="008D3907"/>
    <w:rsid w:val="008D3B79"/>
    <w:rsid w:val="008D406C"/>
    <w:rsid w:val="008D4156"/>
    <w:rsid w:val="008D4364"/>
    <w:rsid w:val="008D4514"/>
    <w:rsid w:val="008D48AF"/>
    <w:rsid w:val="008D493B"/>
    <w:rsid w:val="008D4CEF"/>
    <w:rsid w:val="008D65E5"/>
    <w:rsid w:val="008D6746"/>
    <w:rsid w:val="008D6BE2"/>
    <w:rsid w:val="008D6D33"/>
    <w:rsid w:val="008D7094"/>
    <w:rsid w:val="008D7506"/>
    <w:rsid w:val="008D7538"/>
    <w:rsid w:val="008D782E"/>
    <w:rsid w:val="008D7F0F"/>
    <w:rsid w:val="008E0393"/>
    <w:rsid w:val="008E04E4"/>
    <w:rsid w:val="008E05BD"/>
    <w:rsid w:val="008E070E"/>
    <w:rsid w:val="008E0EB9"/>
    <w:rsid w:val="008E1151"/>
    <w:rsid w:val="008E1571"/>
    <w:rsid w:val="008E179D"/>
    <w:rsid w:val="008E1854"/>
    <w:rsid w:val="008E1EC1"/>
    <w:rsid w:val="008E2421"/>
    <w:rsid w:val="008E2582"/>
    <w:rsid w:val="008E2FCB"/>
    <w:rsid w:val="008E3177"/>
    <w:rsid w:val="008E3252"/>
    <w:rsid w:val="008E368B"/>
    <w:rsid w:val="008E3690"/>
    <w:rsid w:val="008E389F"/>
    <w:rsid w:val="008E39F0"/>
    <w:rsid w:val="008E3EF4"/>
    <w:rsid w:val="008E3FCA"/>
    <w:rsid w:val="008E43E5"/>
    <w:rsid w:val="008E44B2"/>
    <w:rsid w:val="008E49C1"/>
    <w:rsid w:val="008E4A2C"/>
    <w:rsid w:val="008E4A5A"/>
    <w:rsid w:val="008E4C2A"/>
    <w:rsid w:val="008E4C65"/>
    <w:rsid w:val="008E5175"/>
    <w:rsid w:val="008E51F7"/>
    <w:rsid w:val="008E5A47"/>
    <w:rsid w:val="008E5BAB"/>
    <w:rsid w:val="008E5F66"/>
    <w:rsid w:val="008E62F6"/>
    <w:rsid w:val="008E6409"/>
    <w:rsid w:val="008E6423"/>
    <w:rsid w:val="008E662C"/>
    <w:rsid w:val="008E70A2"/>
    <w:rsid w:val="008E71C1"/>
    <w:rsid w:val="008E7653"/>
    <w:rsid w:val="008E77C7"/>
    <w:rsid w:val="008E7B6A"/>
    <w:rsid w:val="008E7E45"/>
    <w:rsid w:val="008F0595"/>
    <w:rsid w:val="008F0692"/>
    <w:rsid w:val="008F091A"/>
    <w:rsid w:val="008F0B69"/>
    <w:rsid w:val="008F0E45"/>
    <w:rsid w:val="008F1288"/>
    <w:rsid w:val="008F12EA"/>
    <w:rsid w:val="008F1305"/>
    <w:rsid w:val="008F1767"/>
    <w:rsid w:val="008F1E12"/>
    <w:rsid w:val="008F212A"/>
    <w:rsid w:val="008F225D"/>
    <w:rsid w:val="008F24D8"/>
    <w:rsid w:val="008F2636"/>
    <w:rsid w:val="008F2EDB"/>
    <w:rsid w:val="008F3C43"/>
    <w:rsid w:val="008F4133"/>
    <w:rsid w:val="008F4154"/>
    <w:rsid w:val="008F4620"/>
    <w:rsid w:val="008F47FC"/>
    <w:rsid w:val="008F48F4"/>
    <w:rsid w:val="008F4CBB"/>
    <w:rsid w:val="008F508F"/>
    <w:rsid w:val="008F51CE"/>
    <w:rsid w:val="008F5444"/>
    <w:rsid w:val="008F5573"/>
    <w:rsid w:val="008F55AE"/>
    <w:rsid w:val="008F5890"/>
    <w:rsid w:val="008F60F2"/>
    <w:rsid w:val="008F667A"/>
    <w:rsid w:val="008F670A"/>
    <w:rsid w:val="008F6C27"/>
    <w:rsid w:val="008F6F03"/>
    <w:rsid w:val="008F70BF"/>
    <w:rsid w:val="008F741D"/>
    <w:rsid w:val="008F75D8"/>
    <w:rsid w:val="008F770F"/>
    <w:rsid w:val="008F7957"/>
    <w:rsid w:val="00900563"/>
    <w:rsid w:val="009008DC"/>
    <w:rsid w:val="0090091C"/>
    <w:rsid w:val="00900991"/>
    <w:rsid w:val="00900BE4"/>
    <w:rsid w:val="00900C38"/>
    <w:rsid w:val="00900F54"/>
    <w:rsid w:val="00900F8D"/>
    <w:rsid w:val="009011DE"/>
    <w:rsid w:val="0090126A"/>
    <w:rsid w:val="00901512"/>
    <w:rsid w:val="00901C5B"/>
    <w:rsid w:val="00902335"/>
    <w:rsid w:val="009024D6"/>
    <w:rsid w:val="00902D20"/>
    <w:rsid w:val="00902DAD"/>
    <w:rsid w:val="0090351D"/>
    <w:rsid w:val="00903520"/>
    <w:rsid w:val="00903776"/>
    <w:rsid w:val="00903D8E"/>
    <w:rsid w:val="00903ED7"/>
    <w:rsid w:val="00904297"/>
    <w:rsid w:val="00904298"/>
    <w:rsid w:val="009043D0"/>
    <w:rsid w:val="00904622"/>
    <w:rsid w:val="00904682"/>
    <w:rsid w:val="00904980"/>
    <w:rsid w:val="00904B82"/>
    <w:rsid w:val="00904C72"/>
    <w:rsid w:val="00904DB8"/>
    <w:rsid w:val="00905729"/>
    <w:rsid w:val="009058B4"/>
    <w:rsid w:val="00905BC2"/>
    <w:rsid w:val="00906359"/>
    <w:rsid w:val="0090656B"/>
    <w:rsid w:val="009071D8"/>
    <w:rsid w:val="0090723D"/>
    <w:rsid w:val="00910530"/>
    <w:rsid w:val="009107DB"/>
    <w:rsid w:val="00910AFD"/>
    <w:rsid w:val="00911863"/>
    <w:rsid w:val="00911885"/>
    <w:rsid w:val="00911D95"/>
    <w:rsid w:val="0091229E"/>
    <w:rsid w:val="009123DD"/>
    <w:rsid w:val="009126E2"/>
    <w:rsid w:val="009130EE"/>
    <w:rsid w:val="009132A5"/>
    <w:rsid w:val="009132F9"/>
    <w:rsid w:val="009136FB"/>
    <w:rsid w:val="00913777"/>
    <w:rsid w:val="00913980"/>
    <w:rsid w:val="00914073"/>
    <w:rsid w:val="00914686"/>
    <w:rsid w:val="009148F0"/>
    <w:rsid w:val="00914AFE"/>
    <w:rsid w:val="00914DDA"/>
    <w:rsid w:val="00914F74"/>
    <w:rsid w:val="00915167"/>
    <w:rsid w:val="00915464"/>
    <w:rsid w:val="009154EF"/>
    <w:rsid w:val="00915747"/>
    <w:rsid w:val="00915BDB"/>
    <w:rsid w:val="00915E79"/>
    <w:rsid w:val="00916468"/>
    <w:rsid w:val="00916910"/>
    <w:rsid w:val="00917072"/>
    <w:rsid w:val="0091720B"/>
    <w:rsid w:val="009176D1"/>
    <w:rsid w:val="009177C2"/>
    <w:rsid w:val="00920040"/>
    <w:rsid w:val="00920254"/>
    <w:rsid w:val="009204F5"/>
    <w:rsid w:val="00920541"/>
    <w:rsid w:val="00920858"/>
    <w:rsid w:val="0092104B"/>
    <w:rsid w:val="009212B6"/>
    <w:rsid w:val="009214F1"/>
    <w:rsid w:val="009216F5"/>
    <w:rsid w:val="0092196C"/>
    <w:rsid w:val="00921983"/>
    <w:rsid w:val="00921B0B"/>
    <w:rsid w:val="00921D32"/>
    <w:rsid w:val="00921D93"/>
    <w:rsid w:val="00921F6C"/>
    <w:rsid w:val="009222CD"/>
    <w:rsid w:val="009224BD"/>
    <w:rsid w:val="00922C3A"/>
    <w:rsid w:val="00922CB9"/>
    <w:rsid w:val="00923157"/>
    <w:rsid w:val="0092352C"/>
    <w:rsid w:val="00923658"/>
    <w:rsid w:val="00923A3F"/>
    <w:rsid w:val="00923CFD"/>
    <w:rsid w:val="00923FD0"/>
    <w:rsid w:val="0092405E"/>
    <w:rsid w:val="009241B2"/>
    <w:rsid w:val="00924708"/>
    <w:rsid w:val="00925EA4"/>
    <w:rsid w:val="00926017"/>
    <w:rsid w:val="00926539"/>
    <w:rsid w:val="00926BDA"/>
    <w:rsid w:val="00926FE5"/>
    <w:rsid w:val="00927135"/>
    <w:rsid w:val="00927615"/>
    <w:rsid w:val="00927680"/>
    <w:rsid w:val="00927972"/>
    <w:rsid w:val="0092798E"/>
    <w:rsid w:val="00927CEC"/>
    <w:rsid w:val="00930001"/>
    <w:rsid w:val="009301D9"/>
    <w:rsid w:val="00930417"/>
    <w:rsid w:val="0093051D"/>
    <w:rsid w:val="00930647"/>
    <w:rsid w:val="00930801"/>
    <w:rsid w:val="00930B10"/>
    <w:rsid w:val="00930B8B"/>
    <w:rsid w:val="00930BE0"/>
    <w:rsid w:val="0093109A"/>
    <w:rsid w:val="009312BF"/>
    <w:rsid w:val="00931632"/>
    <w:rsid w:val="00931BCD"/>
    <w:rsid w:val="009320AA"/>
    <w:rsid w:val="00932570"/>
    <w:rsid w:val="00932624"/>
    <w:rsid w:val="009326E0"/>
    <w:rsid w:val="009328D9"/>
    <w:rsid w:val="0093297A"/>
    <w:rsid w:val="00933327"/>
    <w:rsid w:val="00933889"/>
    <w:rsid w:val="009339A4"/>
    <w:rsid w:val="00933FED"/>
    <w:rsid w:val="009343EF"/>
    <w:rsid w:val="009347A5"/>
    <w:rsid w:val="00934A42"/>
    <w:rsid w:val="00934E41"/>
    <w:rsid w:val="009355A4"/>
    <w:rsid w:val="00935807"/>
    <w:rsid w:val="00936296"/>
    <w:rsid w:val="009363D3"/>
    <w:rsid w:val="00936406"/>
    <w:rsid w:val="0093647F"/>
    <w:rsid w:val="0093654D"/>
    <w:rsid w:val="00936719"/>
    <w:rsid w:val="009369AB"/>
    <w:rsid w:val="00936EA6"/>
    <w:rsid w:val="009371DC"/>
    <w:rsid w:val="00937896"/>
    <w:rsid w:val="009379E8"/>
    <w:rsid w:val="00937A36"/>
    <w:rsid w:val="00937B7B"/>
    <w:rsid w:val="00940B75"/>
    <w:rsid w:val="00940D9D"/>
    <w:rsid w:val="00940DEA"/>
    <w:rsid w:val="00941225"/>
    <w:rsid w:val="00941265"/>
    <w:rsid w:val="009412FD"/>
    <w:rsid w:val="009415DB"/>
    <w:rsid w:val="009415F3"/>
    <w:rsid w:val="00941725"/>
    <w:rsid w:val="009420C2"/>
    <w:rsid w:val="00942250"/>
    <w:rsid w:val="00942277"/>
    <w:rsid w:val="009425F8"/>
    <w:rsid w:val="0094280D"/>
    <w:rsid w:val="00943385"/>
    <w:rsid w:val="009434AA"/>
    <w:rsid w:val="0094384E"/>
    <w:rsid w:val="009438DA"/>
    <w:rsid w:val="00943CAE"/>
    <w:rsid w:val="00943ED8"/>
    <w:rsid w:val="009441BF"/>
    <w:rsid w:val="009444DB"/>
    <w:rsid w:val="0094489F"/>
    <w:rsid w:val="00944A9D"/>
    <w:rsid w:val="00944B25"/>
    <w:rsid w:val="00945264"/>
    <w:rsid w:val="00945679"/>
    <w:rsid w:val="009462A5"/>
    <w:rsid w:val="00946438"/>
    <w:rsid w:val="0094674F"/>
    <w:rsid w:val="00946CDC"/>
    <w:rsid w:val="00946E6C"/>
    <w:rsid w:val="009471BF"/>
    <w:rsid w:val="00947505"/>
    <w:rsid w:val="0094766A"/>
    <w:rsid w:val="009476DF"/>
    <w:rsid w:val="0094771A"/>
    <w:rsid w:val="00947934"/>
    <w:rsid w:val="00947ADB"/>
    <w:rsid w:val="00950136"/>
    <w:rsid w:val="009502F4"/>
    <w:rsid w:val="009504BF"/>
    <w:rsid w:val="009507AD"/>
    <w:rsid w:val="0095096F"/>
    <w:rsid w:val="00950B57"/>
    <w:rsid w:val="00950E01"/>
    <w:rsid w:val="00950F20"/>
    <w:rsid w:val="009517E3"/>
    <w:rsid w:val="00951EC4"/>
    <w:rsid w:val="009524B5"/>
    <w:rsid w:val="009525B1"/>
    <w:rsid w:val="00952ACD"/>
    <w:rsid w:val="00952BB6"/>
    <w:rsid w:val="0095406A"/>
    <w:rsid w:val="009545BC"/>
    <w:rsid w:val="009545C3"/>
    <w:rsid w:val="00954891"/>
    <w:rsid w:val="00954ADC"/>
    <w:rsid w:val="009550BC"/>
    <w:rsid w:val="009550ED"/>
    <w:rsid w:val="0095513F"/>
    <w:rsid w:val="009556FA"/>
    <w:rsid w:val="00955DF1"/>
    <w:rsid w:val="00956982"/>
    <w:rsid w:val="00956E14"/>
    <w:rsid w:val="00956F37"/>
    <w:rsid w:val="009572A1"/>
    <w:rsid w:val="009574DD"/>
    <w:rsid w:val="009575E5"/>
    <w:rsid w:val="00957AD5"/>
    <w:rsid w:val="00957E20"/>
    <w:rsid w:val="00957F60"/>
    <w:rsid w:val="00957F7A"/>
    <w:rsid w:val="009601CD"/>
    <w:rsid w:val="00960249"/>
    <w:rsid w:val="00960B88"/>
    <w:rsid w:val="00960C21"/>
    <w:rsid w:val="00960D12"/>
    <w:rsid w:val="00961784"/>
    <w:rsid w:val="00961C3C"/>
    <w:rsid w:val="00962295"/>
    <w:rsid w:val="009623BA"/>
    <w:rsid w:val="009623C6"/>
    <w:rsid w:val="0096244C"/>
    <w:rsid w:val="00962669"/>
    <w:rsid w:val="00962A5D"/>
    <w:rsid w:val="00962D6A"/>
    <w:rsid w:val="00962F18"/>
    <w:rsid w:val="00962F56"/>
    <w:rsid w:val="00962FA7"/>
    <w:rsid w:val="009637A8"/>
    <w:rsid w:val="00963F41"/>
    <w:rsid w:val="009643E0"/>
    <w:rsid w:val="009644C6"/>
    <w:rsid w:val="00964655"/>
    <w:rsid w:val="009648A2"/>
    <w:rsid w:val="00964A9D"/>
    <w:rsid w:val="00964B57"/>
    <w:rsid w:val="009652C1"/>
    <w:rsid w:val="00965900"/>
    <w:rsid w:val="00965B28"/>
    <w:rsid w:val="00965B59"/>
    <w:rsid w:val="00965E75"/>
    <w:rsid w:val="009660CF"/>
    <w:rsid w:val="009662DD"/>
    <w:rsid w:val="009665B1"/>
    <w:rsid w:val="00966847"/>
    <w:rsid w:val="0096695F"/>
    <w:rsid w:val="00966C5D"/>
    <w:rsid w:val="00966DB8"/>
    <w:rsid w:val="00967267"/>
    <w:rsid w:val="009677E7"/>
    <w:rsid w:val="00967B22"/>
    <w:rsid w:val="00967BF8"/>
    <w:rsid w:val="00967C37"/>
    <w:rsid w:val="00967FBF"/>
    <w:rsid w:val="009701A5"/>
    <w:rsid w:val="0097071E"/>
    <w:rsid w:val="00970842"/>
    <w:rsid w:val="00970AC4"/>
    <w:rsid w:val="00970B0F"/>
    <w:rsid w:val="0097136B"/>
    <w:rsid w:val="0097160F"/>
    <w:rsid w:val="0097165F"/>
    <w:rsid w:val="00972378"/>
    <w:rsid w:val="0097254E"/>
    <w:rsid w:val="0097307F"/>
    <w:rsid w:val="00973299"/>
    <w:rsid w:val="00973588"/>
    <w:rsid w:val="0097366F"/>
    <w:rsid w:val="00973C59"/>
    <w:rsid w:val="00973C7A"/>
    <w:rsid w:val="00973CBE"/>
    <w:rsid w:val="009743AA"/>
    <w:rsid w:val="00974639"/>
    <w:rsid w:val="009750A1"/>
    <w:rsid w:val="00975240"/>
    <w:rsid w:val="00975531"/>
    <w:rsid w:val="00975AFB"/>
    <w:rsid w:val="00975C43"/>
    <w:rsid w:val="00975F7A"/>
    <w:rsid w:val="00976170"/>
    <w:rsid w:val="00976229"/>
    <w:rsid w:val="00976408"/>
    <w:rsid w:val="00976DB3"/>
    <w:rsid w:val="00977A6A"/>
    <w:rsid w:val="00977AE1"/>
    <w:rsid w:val="00977B9F"/>
    <w:rsid w:val="00977BD6"/>
    <w:rsid w:val="00977DEB"/>
    <w:rsid w:val="0098072D"/>
    <w:rsid w:val="00980795"/>
    <w:rsid w:val="009808BE"/>
    <w:rsid w:val="009808BF"/>
    <w:rsid w:val="00980DA8"/>
    <w:rsid w:val="00980F0A"/>
    <w:rsid w:val="00980F21"/>
    <w:rsid w:val="00980FD7"/>
    <w:rsid w:val="009810C5"/>
    <w:rsid w:val="009812FB"/>
    <w:rsid w:val="00981527"/>
    <w:rsid w:val="00981604"/>
    <w:rsid w:val="0098193C"/>
    <w:rsid w:val="009819BD"/>
    <w:rsid w:val="00981E78"/>
    <w:rsid w:val="00981F68"/>
    <w:rsid w:val="009824D7"/>
    <w:rsid w:val="00982554"/>
    <w:rsid w:val="009827F4"/>
    <w:rsid w:val="00982956"/>
    <w:rsid w:val="00983013"/>
    <w:rsid w:val="009835B4"/>
    <w:rsid w:val="009838E4"/>
    <w:rsid w:val="00983B42"/>
    <w:rsid w:val="00983E74"/>
    <w:rsid w:val="00984271"/>
    <w:rsid w:val="009844A7"/>
    <w:rsid w:val="00985928"/>
    <w:rsid w:val="00985A8F"/>
    <w:rsid w:val="00985BD9"/>
    <w:rsid w:val="00985DAE"/>
    <w:rsid w:val="009863B8"/>
    <w:rsid w:val="0098643F"/>
    <w:rsid w:val="00986613"/>
    <w:rsid w:val="0098673A"/>
    <w:rsid w:val="0098697E"/>
    <w:rsid w:val="00986C0F"/>
    <w:rsid w:val="009870BF"/>
    <w:rsid w:val="009873F7"/>
    <w:rsid w:val="009875B7"/>
    <w:rsid w:val="00987698"/>
    <w:rsid w:val="00987BDB"/>
    <w:rsid w:val="00987F05"/>
    <w:rsid w:val="00990723"/>
    <w:rsid w:val="009918F0"/>
    <w:rsid w:val="00991E60"/>
    <w:rsid w:val="009924A5"/>
    <w:rsid w:val="00992838"/>
    <w:rsid w:val="00992A50"/>
    <w:rsid w:val="00992D17"/>
    <w:rsid w:val="00992DE8"/>
    <w:rsid w:val="00992FE2"/>
    <w:rsid w:val="0099315B"/>
    <w:rsid w:val="00993379"/>
    <w:rsid w:val="00993818"/>
    <w:rsid w:val="00993BA6"/>
    <w:rsid w:val="00993E10"/>
    <w:rsid w:val="00994239"/>
    <w:rsid w:val="00994569"/>
    <w:rsid w:val="0099457B"/>
    <w:rsid w:val="00994630"/>
    <w:rsid w:val="009946FF"/>
    <w:rsid w:val="009953F6"/>
    <w:rsid w:val="009957D2"/>
    <w:rsid w:val="0099591A"/>
    <w:rsid w:val="00995EC7"/>
    <w:rsid w:val="00996749"/>
    <w:rsid w:val="00996783"/>
    <w:rsid w:val="00996837"/>
    <w:rsid w:val="009968F1"/>
    <w:rsid w:val="00996ABD"/>
    <w:rsid w:val="00996EDC"/>
    <w:rsid w:val="009973C3"/>
    <w:rsid w:val="0099786E"/>
    <w:rsid w:val="0099788E"/>
    <w:rsid w:val="00997928"/>
    <w:rsid w:val="00997BA6"/>
    <w:rsid w:val="00997D57"/>
    <w:rsid w:val="009A04DB"/>
    <w:rsid w:val="009A0680"/>
    <w:rsid w:val="009A10FE"/>
    <w:rsid w:val="009A12D9"/>
    <w:rsid w:val="009A13C7"/>
    <w:rsid w:val="009A1729"/>
    <w:rsid w:val="009A1E03"/>
    <w:rsid w:val="009A1F76"/>
    <w:rsid w:val="009A20A5"/>
    <w:rsid w:val="009A2160"/>
    <w:rsid w:val="009A2483"/>
    <w:rsid w:val="009A261A"/>
    <w:rsid w:val="009A2712"/>
    <w:rsid w:val="009A2808"/>
    <w:rsid w:val="009A297E"/>
    <w:rsid w:val="009A29E7"/>
    <w:rsid w:val="009A2D93"/>
    <w:rsid w:val="009A31A8"/>
    <w:rsid w:val="009A3335"/>
    <w:rsid w:val="009A351D"/>
    <w:rsid w:val="009A355E"/>
    <w:rsid w:val="009A36EF"/>
    <w:rsid w:val="009A36F3"/>
    <w:rsid w:val="009A39E4"/>
    <w:rsid w:val="009A3E7B"/>
    <w:rsid w:val="009A489B"/>
    <w:rsid w:val="009A4DA3"/>
    <w:rsid w:val="009A4F1B"/>
    <w:rsid w:val="009A5372"/>
    <w:rsid w:val="009A553C"/>
    <w:rsid w:val="009A57CA"/>
    <w:rsid w:val="009A5A3F"/>
    <w:rsid w:val="009A5E57"/>
    <w:rsid w:val="009A61C5"/>
    <w:rsid w:val="009A6249"/>
    <w:rsid w:val="009A6443"/>
    <w:rsid w:val="009A644D"/>
    <w:rsid w:val="009A664E"/>
    <w:rsid w:val="009A672B"/>
    <w:rsid w:val="009A6985"/>
    <w:rsid w:val="009A69A6"/>
    <w:rsid w:val="009A71DA"/>
    <w:rsid w:val="009A7804"/>
    <w:rsid w:val="009A7971"/>
    <w:rsid w:val="009A7B8D"/>
    <w:rsid w:val="009A7C0E"/>
    <w:rsid w:val="009A7ED6"/>
    <w:rsid w:val="009A7F62"/>
    <w:rsid w:val="009B019C"/>
    <w:rsid w:val="009B0236"/>
    <w:rsid w:val="009B039F"/>
    <w:rsid w:val="009B099F"/>
    <w:rsid w:val="009B0A93"/>
    <w:rsid w:val="009B12B7"/>
    <w:rsid w:val="009B1835"/>
    <w:rsid w:val="009B1B34"/>
    <w:rsid w:val="009B24A1"/>
    <w:rsid w:val="009B2C79"/>
    <w:rsid w:val="009B3B8B"/>
    <w:rsid w:val="009B3E88"/>
    <w:rsid w:val="009B432C"/>
    <w:rsid w:val="009B4B02"/>
    <w:rsid w:val="009B4E63"/>
    <w:rsid w:val="009B4F29"/>
    <w:rsid w:val="009B52F6"/>
    <w:rsid w:val="009B547F"/>
    <w:rsid w:val="009B54CD"/>
    <w:rsid w:val="009B55E0"/>
    <w:rsid w:val="009B57FE"/>
    <w:rsid w:val="009B5CA3"/>
    <w:rsid w:val="009B5D1E"/>
    <w:rsid w:val="009B5F87"/>
    <w:rsid w:val="009B6171"/>
    <w:rsid w:val="009B641B"/>
    <w:rsid w:val="009B6983"/>
    <w:rsid w:val="009B6DCC"/>
    <w:rsid w:val="009B74F3"/>
    <w:rsid w:val="009B77DB"/>
    <w:rsid w:val="009C002B"/>
    <w:rsid w:val="009C026D"/>
    <w:rsid w:val="009C0B3C"/>
    <w:rsid w:val="009C0D34"/>
    <w:rsid w:val="009C0DEE"/>
    <w:rsid w:val="009C13E6"/>
    <w:rsid w:val="009C1509"/>
    <w:rsid w:val="009C162B"/>
    <w:rsid w:val="009C1857"/>
    <w:rsid w:val="009C18C4"/>
    <w:rsid w:val="009C1C09"/>
    <w:rsid w:val="009C1C68"/>
    <w:rsid w:val="009C20F5"/>
    <w:rsid w:val="009C2650"/>
    <w:rsid w:val="009C29BA"/>
    <w:rsid w:val="009C2F29"/>
    <w:rsid w:val="009C341C"/>
    <w:rsid w:val="009C35B5"/>
    <w:rsid w:val="009C384B"/>
    <w:rsid w:val="009C3D0D"/>
    <w:rsid w:val="009C3FBD"/>
    <w:rsid w:val="009C3FE2"/>
    <w:rsid w:val="009C45E6"/>
    <w:rsid w:val="009C481C"/>
    <w:rsid w:val="009C4A4E"/>
    <w:rsid w:val="009C4AFA"/>
    <w:rsid w:val="009C4D50"/>
    <w:rsid w:val="009C4D69"/>
    <w:rsid w:val="009C50F7"/>
    <w:rsid w:val="009C54CE"/>
    <w:rsid w:val="009C5899"/>
    <w:rsid w:val="009C5C94"/>
    <w:rsid w:val="009C5EF5"/>
    <w:rsid w:val="009C63D9"/>
    <w:rsid w:val="009C6421"/>
    <w:rsid w:val="009C6EC2"/>
    <w:rsid w:val="009C7033"/>
    <w:rsid w:val="009C7109"/>
    <w:rsid w:val="009C7E49"/>
    <w:rsid w:val="009D0002"/>
    <w:rsid w:val="009D00C3"/>
    <w:rsid w:val="009D02F3"/>
    <w:rsid w:val="009D034E"/>
    <w:rsid w:val="009D087E"/>
    <w:rsid w:val="009D0C4D"/>
    <w:rsid w:val="009D1A27"/>
    <w:rsid w:val="009D20E6"/>
    <w:rsid w:val="009D20E8"/>
    <w:rsid w:val="009D26FA"/>
    <w:rsid w:val="009D29B4"/>
    <w:rsid w:val="009D2C3D"/>
    <w:rsid w:val="009D31FC"/>
    <w:rsid w:val="009D343E"/>
    <w:rsid w:val="009D393F"/>
    <w:rsid w:val="009D4544"/>
    <w:rsid w:val="009D4BEB"/>
    <w:rsid w:val="009D4F82"/>
    <w:rsid w:val="009D52A5"/>
    <w:rsid w:val="009D5D8B"/>
    <w:rsid w:val="009D6BDD"/>
    <w:rsid w:val="009D6D24"/>
    <w:rsid w:val="009D702A"/>
    <w:rsid w:val="009D73CB"/>
    <w:rsid w:val="009D7530"/>
    <w:rsid w:val="009D76E5"/>
    <w:rsid w:val="009D76F7"/>
    <w:rsid w:val="009D799E"/>
    <w:rsid w:val="009D7CD1"/>
    <w:rsid w:val="009E0465"/>
    <w:rsid w:val="009E0578"/>
    <w:rsid w:val="009E064D"/>
    <w:rsid w:val="009E0C43"/>
    <w:rsid w:val="009E1049"/>
    <w:rsid w:val="009E14EA"/>
    <w:rsid w:val="009E167C"/>
    <w:rsid w:val="009E179D"/>
    <w:rsid w:val="009E1874"/>
    <w:rsid w:val="009E1C46"/>
    <w:rsid w:val="009E2261"/>
    <w:rsid w:val="009E2494"/>
    <w:rsid w:val="009E2B3D"/>
    <w:rsid w:val="009E2BAC"/>
    <w:rsid w:val="009E3017"/>
    <w:rsid w:val="009E34CE"/>
    <w:rsid w:val="009E3A20"/>
    <w:rsid w:val="009E3BF2"/>
    <w:rsid w:val="009E4470"/>
    <w:rsid w:val="009E4536"/>
    <w:rsid w:val="009E483D"/>
    <w:rsid w:val="009E496D"/>
    <w:rsid w:val="009E4FBA"/>
    <w:rsid w:val="009E5160"/>
    <w:rsid w:val="009E5174"/>
    <w:rsid w:val="009E51C3"/>
    <w:rsid w:val="009E55F4"/>
    <w:rsid w:val="009E5A68"/>
    <w:rsid w:val="009E5D2E"/>
    <w:rsid w:val="009E5E9B"/>
    <w:rsid w:val="009E5FFC"/>
    <w:rsid w:val="009E616D"/>
    <w:rsid w:val="009E62F6"/>
    <w:rsid w:val="009E640B"/>
    <w:rsid w:val="009E641D"/>
    <w:rsid w:val="009E6665"/>
    <w:rsid w:val="009E669E"/>
    <w:rsid w:val="009E6777"/>
    <w:rsid w:val="009E6C1F"/>
    <w:rsid w:val="009E6E85"/>
    <w:rsid w:val="009E718F"/>
    <w:rsid w:val="009E78E3"/>
    <w:rsid w:val="009E7952"/>
    <w:rsid w:val="009E7E75"/>
    <w:rsid w:val="009F0848"/>
    <w:rsid w:val="009F0858"/>
    <w:rsid w:val="009F0AAF"/>
    <w:rsid w:val="009F0C50"/>
    <w:rsid w:val="009F0FC8"/>
    <w:rsid w:val="009F10D1"/>
    <w:rsid w:val="009F1291"/>
    <w:rsid w:val="009F1822"/>
    <w:rsid w:val="009F189D"/>
    <w:rsid w:val="009F1A5D"/>
    <w:rsid w:val="009F1D0B"/>
    <w:rsid w:val="009F22A4"/>
    <w:rsid w:val="009F27F1"/>
    <w:rsid w:val="009F2E63"/>
    <w:rsid w:val="009F2F7B"/>
    <w:rsid w:val="009F347D"/>
    <w:rsid w:val="009F3C05"/>
    <w:rsid w:val="009F3D53"/>
    <w:rsid w:val="009F3F19"/>
    <w:rsid w:val="009F3FF5"/>
    <w:rsid w:val="009F400A"/>
    <w:rsid w:val="009F4414"/>
    <w:rsid w:val="009F489C"/>
    <w:rsid w:val="009F4D2C"/>
    <w:rsid w:val="009F4ED8"/>
    <w:rsid w:val="009F4EE3"/>
    <w:rsid w:val="009F4F3E"/>
    <w:rsid w:val="009F4F6A"/>
    <w:rsid w:val="009F519C"/>
    <w:rsid w:val="009F54C0"/>
    <w:rsid w:val="009F5F41"/>
    <w:rsid w:val="009F61AB"/>
    <w:rsid w:val="009F624F"/>
    <w:rsid w:val="009F63B3"/>
    <w:rsid w:val="009F6893"/>
    <w:rsid w:val="009F69B9"/>
    <w:rsid w:val="009F6C10"/>
    <w:rsid w:val="009F6DBF"/>
    <w:rsid w:val="009F6F85"/>
    <w:rsid w:val="009F7465"/>
    <w:rsid w:val="009F7512"/>
    <w:rsid w:val="009F7546"/>
    <w:rsid w:val="009F777B"/>
    <w:rsid w:val="009F7A9C"/>
    <w:rsid w:val="009F7C01"/>
    <w:rsid w:val="009F7D79"/>
    <w:rsid w:val="00A00316"/>
    <w:rsid w:val="00A0055D"/>
    <w:rsid w:val="00A007D0"/>
    <w:rsid w:val="00A00FF1"/>
    <w:rsid w:val="00A010E6"/>
    <w:rsid w:val="00A0121E"/>
    <w:rsid w:val="00A015A8"/>
    <w:rsid w:val="00A01A6E"/>
    <w:rsid w:val="00A0230C"/>
    <w:rsid w:val="00A0248C"/>
    <w:rsid w:val="00A027D3"/>
    <w:rsid w:val="00A02E93"/>
    <w:rsid w:val="00A03146"/>
    <w:rsid w:val="00A03512"/>
    <w:rsid w:val="00A03651"/>
    <w:rsid w:val="00A03BE7"/>
    <w:rsid w:val="00A03CB9"/>
    <w:rsid w:val="00A03DD0"/>
    <w:rsid w:val="00A040B7"/>
    <w:rsid w:val="00A04127"/>
    <w:rsid w:val="00A041B4"/>
    <w:rsid w:val="00A041B6"/>
    <w:rsid w:val="00A041BD"/>
    <w:rsid w:val="00A04259"/>
    <w:rsid w:val="00A04373"/>
    <w:rsid w:val="00A045A2"/>
    <w:rsid w:val="00A04B4B"/>
    <w:rsid w:val="00A04C49"/>
    <w:rsid w:val="00A04DAA"/>
    <w:rsid w:val="00A050D3"/>
    <w:rsid w:val="00A05460"/>
    <w:rsid w:val="00A05F18"/>
    <w:rsid w:val="00A05F21"/>
    <w:rsid w:val="00A066C0"/>
    <w:rsid w:val="00A073B0"/>
    <w:rsid w:val="00A0742C"/>
    <w:rsid w:val="00A07455"/>
    <w:rsid w:val="00A074A7"/>
    <w:rsid w:val="00A075A5"/>
    <w:rsid w:val="00A07669"/>
    <w:rsid w:val="00A07ECB"/>
    <w:rsid w:val="00A07FD9"/>
    <w:rsid w:val="00A100E3"/>
    <w:rsid w:val="00A101E6"/>
    <w:rsid w:val="00A10AAA"/>
    <w:rsid w:val="00A10D3C"/>
    <w:rsid w:val="00A10E28"/>
    <w:rsid w:val="00A10FAE"/>
    <w:rsid w:val="00A1141C"/>
    <w:rsid w:val="00A114C1"/>
    <w:rsid w:val="00A1155B"/>
    <w:rsid w:val="00A1181A"/>
    <w:rsid w:val="00A11BA6"/>
    <w:rsid w:val="00A11D74"/>
    <w:rsid w:val="00A11E80"/>
    <w:rsid w:val="00A12314"/>
    <w:rsid w:val="00A12933"/>
    <w:rsid w:val="00A12B7E"/>
    <w:rsid w:val="00A12EBF"/>
    <w:rsid w:val="00A130E3"/>
    <w:rsid w:val="00A13108"/>
    <w:rsid w:val="00A131B6"/>
    <w:rsid w:val="00A1323C"/>
    <w:rsid w:val="00A13445"/>
    <w:rsid w:val="00A134B9"/>
    <w:rsid w:val="00A13799"/>
    <w:rsid w:val="00A13B4F"/>
    <w:rsid w:val="00A13C05"/>
    <w:rsid w:val="00A13C27"/>
    <w:rsid w:val="00A13C98"/>
    <w:rsid w:val="00A14288"/>
    <w:rsid w:val="00A14380"/>
    <w:rsid w:val="00A1441A"/>
    <w:rsid w:val="00A14812"/>
    <w:rsid w:val="00A148F8"/>
    <w:rsid w:val="00A14DB4"/>
    <w:rsid w:val="00A15223"/>
    <w:rsid w:val="00A1543E"/>
    <w:rsid w:val="00A15C9D"/>
    <w:rsid w:val="00A16B10"/>
    <w:rsid w:val="00A16B69"/>
    <w:rsid w:val="00A16EE4"/>
    <w:rsid w:val="00A16F0B"/>
    <w:rsid w:val="00A176F3"/>
    <w:rsid w:val="00A17960"/>
    <w:rsid w:val="00A17E9E"/>
    <w:rsid w:val="00A20079"/>
    <w:rsid w:val="00A202CA"/>
    <w:rsid w:val="00A20E3E"/>
    <w:rsid w:val="00A2127F"/>
    <w:rsid w:val="00A21367"/>
    <w:rsid w:val="00A2196B"/>
    <w:rsid w:val="00A21AC1"/>
    <w:rsid w:val="00A221E8"/>
    <w:rsid w:val="00A22644"/>
    <w:rsid w:val="00A2278E"/>
    <w:rsid w:val="00A2295F"/>
    <w:rsid w:val="00A22998"/>
    <w:rsid w:val="00A22B84"/>
    <w:rsid w:val="00A22CB0"/>
    <w:rsid w:val="00A230B4"/>
    <w:rsid w:val="00A231A1"/>
    <w:rsid w:val="00A235BF"/>
    <w:rsid w:val="00A2368C"/>
    <w:rsid w:val="00A23BF7"/>
    <w:rsid w:val="00A24156"/>
    <w:rsid w:val="00A2427D"/>
    <w:rsid w:val="00A242E9"/>
    <w:rsid w:val="00A2485D"/>
    <w:rsid w:val="00A24D5D"/>
    <w:rsid w:val="00A24E58"/>
    <w:rsid w:val="00A25658"/>
    <w:rsid w:val="00A259DD"/>
    <w:rsid w:val="00A25A25"/>
    <w:rsid w:val="00A25BD9"/>
    <w:rsid w:val="00A26171"/>
    <w:rsid w:val="00A265C2"/>
    <w:rsid w:val="00A266E8"/>
    <w:rsid w:val="00A269C0"/>
    <w:rsid w:val="00A26B34"/>
    <w:rsid w:val="00A26D68"/>
    <w:rsid w:val="00A26E51"/>
    <w:rsid w:val="00A26F6C"/>
    <w:rsid w:val="00A2710D"/>
    <w:rsid w:val="00A2713E"/>
    <w:rsid w:val="00A27419"/>
    <w:rsid w:val="00A27639"/>
    <w:rsid w:val="00A279C8"/>
    <w:rsid w:val="00A27EE4"/>
    <w:rsid w:val="00A300FF"/>
    <w:rsid w:val="00A301C0"/>
    <w:rsid w:val="00A301C8"/>
    <w:rsid w:val="00A304F7"/>
    <w:rsid w:val="00A3069D"/>
    <w:rsid w:val="00A3076B"/>
    <w:rsid w:val="00A30794"/>
    <w:rsid w:val="00A309CE"/>
    <w:rsid w:val="00A30B49"/>
    <w:rsid w:val="00A30DDC"/>
    <w:rsid w:val="00A319FB"/>
    <w:rsid w:val="00A31CDB"/>
    <w:rsid w:val="00A31F88"/>
    <w:rsid w:val="00A3276D"/>
    <w:rsid w:val="00A32FA5"/>
    <w:rsid w:val="00A32FF8"/>
    <w:rsid w:val="00A33666"/>
    <w:rsid w:val="00A33A4D"/>
    <w:rsid w:val="00A33C82"/>
    <w:rsid w:val="00A33D20"/>
    <w:rsid w:val="00A33EB7"/>
    <w:rsid w:val="00A33EBC"/>
    <w:rsid w:val="00A33EC1"/>
    <w:rsid w:val="00A33FD7"/>
    <w:rsid w:val="00A340BE"/>
    <w:rsid w:val="00A34D74"/>
    <w:rsid w:val="00A34DA3"/>
    <w:rsid w:val="00A35136"/>
    <w:rsid w:val="00A3563F"/>
    <w:rsid w:val="00A3613A"/>
    <w:rsid w:val="00A36241"/>
    <w:rsid w:val="00A363D5"/>
    <w:rsid w:val="00A364BE"/>
    <w:rsid w:val="00A3663B"/>
    <w:rsid w:val="00A366EC"/>
    <w:rsid w:val="00A36716"/>
    <w:rsid w:val="00A36AC5"/>
    <w:rsid w:val="00A36BBA"/>
    <w:rsid w:val="00A36C9F"/>
    <w:rsid w:val="00A37615"/>
    <w:rsid w:val="00A379A3"/>
    <w:rsid w:val="00A37D2E"/>
    <w:rsid w:val="00A37EB4"/>
    <w:rsid w:val="00A37F03"/>
    <w:rsid w:val="00A40A0E"/>
    <w:rsid w:val="00A40A5D"/>
    <w:rsid w:val="00A40DCF"/>
    <w:rsid w:val="00A411F7"/>
    <w:rsid w:val="00A418A4"/>
    <w:rsid w:val="00A4277B"/>
    <w:rsid w:val="00A43172"/>
    <w:rsid w:val="00A432AD"/>
    <w:rsid w:val="00A434B2"/>
    <w:rsid w:val="00A435B8"/>
    <w:rsid w:val="00A4360F"/>
    <w:rsid w:val="00A4364C"/>
    <w:rsid w:val="00A43668"/>
    <w:rsid w:val="00A437E3"/>
    <w:rsid w:val="00A43C2C"/>
    <w:rsid w:val="00A441A5"/>
    <w:rsid w:val="00A44513"/>
    <w:rsid w:val="00A4482F"/>
    <w:rsid w:val="00A44860"/>
    <w:rsid w:val="00A4491C"/>
    <w:rsid w:val="00A44B11"/>
    <w:rsid w:val="00A44BC7"/>
    <w:rsid w:val="00A4514C"/>
    <w:rsid w:val="00A457F9"/>
    <w:rsid w:val="00A45E68"/>
    <w:rsid w:val="00A46B32"/>
    <w:rsid w:val="00A477EF"/>
    <w:rsid w:val="00A47839"/>
    <w:rsid w:val="00A5014C"/>
    <w:rsid w:val="00A5048A"/>
    <w:rsid w:val="00A507B4"/>
    <w:rsid w:val="00A50CF8"/>
    <w:rsid w:val="00A51101"/>
    <w:rsid w:val="00A51137"/>
    <w:rsid w:val="00A5113B"/>
    <w:rsid w:val="00A514A6"/>
    <w:rsid w:val="00A51503"/>
    <w:rsid w:val="00A5215B"/>
    <w:rsid w:val="00A52198"/>
    <w:rsid w:val="00A521D7"/>
    <w:rsid w:val="00A52CB8"/>
    <w:rsid w:val="00A52E36"/>
    <w:rsid w:val="00A53013"/>
    <w:rsid w:val="00A53341"/>
    <w:rsid w:val="00A53649"/>
    <w:rsid w:val="00A5379E"/>
    <w:rsid w:val="00A53948"/>
    <w:rsid w:val="00A539E9"/>
    <w:rsid w:val="00A54077"/>
    <w:rsid w:val="00A540D3"/>
    <w:rsid w:val="00A54129"/>
    <w:rsid w:val="00A5420C"/>
    <w:rsid w:val="00A54275"/>
    <w:rsid w:val="00A54983"/>
    <w:rsid w:val="00A54AB0"/>
    <w:rsid w:val="00A54F8A"/>
    <w:rsid w:val="00A54FC4"/>
    <w:rsid w:val="00A55962"/>
    <w:rsid w:val="00A55C1F"/>
    <w:rsid w:val="00A56470"/>
    <w:rsid w:val="00A5659E"/>
    <w:rsid w:val="00A56D4F"/>
    <w:rsid w:val="00A56E97"/>
    <w:rsid w:val="00A57080"/>
    <w:rsid w:val="00A5726D"/>
    <w:rsid w:val="00A57429"/>
    <w:rsid w:val="00A57912"/>
    <w:rsid w:val="00A57AFD"/>
    <w:rsid w:val="00A57DDB"/>
    <w:rsid w:val="00A57FA8"/>
    <w:rsid w:val="00A601DF"/>
    <w:rsid w:val="00A603D6"/>
    <w:rsid w:val="00A6067F"/>
    <w:rsid w:val="00A607F8"/>
    <w:rsid w:val="00A60919"/>
    <w:rsid w:val="00A60A5D"/>
    <w:rsid w:val="00A60FAD"/>
    <w:rsid w:val="00A611C3"/>
    <w:rsid w:val="00A61866"/>
    <w:rsid w:val="00A61A30"/>
    <w:rsid w:val="00A61A83"/>
    <w:rsid w:val="00A61E09"/>
    <w:rsid w:val="00A62260"/>
    <w:rsid w:val="00A624C2"/>
    <w:rsid w:val="00A6278E"/>
    <w:rsid w:val="00A62A9C"/>
    <w:rsid w:val="00A62D1F"/>
    <w:rsid w:val="00A638FF"/>
    <w:rsid w:val="00A63AF9"/>
    <w:rsid w:val="00A63B24"/>
    <w:rsid w:val="00A63C2D"/>
    <w:rsid w:val="00A63E0A"/>
    <w:rsid w:val="00A6433D"/>
    <w:rsid w:val="00A64C06"/>
    <w:rsid w:val="00A6525C"/>
    <w:rsid w:val="00A6527A"/>
    <w:rsid w:val="00A654B6"/>
    <w:rsid w:val="00A6636F"/>
    <w:rsid w:val="00A666AB"/>
    <w:rsid w:val="00A66CD8"/>
    <w:rsid w:val="00A66D53"/>
    <w:rsid w:val="00A66E10"/>
    <w:rsid w:val="00A6751D"/>
    <w:rsid w:val="00A6781C"/>
    <w:rsid w:val="00A678BA"/>
    <w:rsid w:val="00A67A24"/>
    <w:rsid w:val="00A67C09"/>
    <w:rsid w:val="00A70140"/>
    <w:rsid w:val="00A70275"/>
    <w:rsid w:val="00A7063C"/>
    <w:rsid w:val="00A70FB8"/>
    <w:rsid w:val="00A71358"/>
    <w:rsid w:val="00A71687"/>
    <w:rsid w:val="00A71753"/>
    <w:rsid w:val="00A71876"/>
    <w:rsid w:val="00A71F29"/>
    <w:rsid w:val="00A7205D"/>
    <w:rsid w:val="00A7212B"/>
    <w:rsid w:val="00A722B2"/>
    <w:rsid w:val="00A72516"/>
    <w:rsid w:val="00A726DA"/>
    <w:rsid w:val="00A72CB5"/>
    <w:rsid w:val="00A736B7"/>
    <w:rsid w:val="00A73C03"/>
    <w:rsid w:val="00A73C12"/>
    <w:rsid w:val="00A73C51"/>
    <w:rsid w:val="00A73F19"/>
    <w:rsid w:val="00A73F2D"/>
    <w:rsid w:val="00A74663"/>
    <w:rsid w:val="00A74817"/>
    <w:rsid w:val="00A74909"/>
    <w:rsid w:val="00A74F91"/>
    <w:rsid w:val="00A750FF"/>
    <w:rsid w:val="00A753E3"/>
    <w:rsid w:val="00A760D4"/>
    <w:rsid w:val="00A7622D"/>
    <w:rsid w:val="00A76371"/>
    <w:rsid w:val="00A76526"/>
    <w:rsid w:val="00A76855"/>
    <w:rsid w:val="00A7697A"/>
    <w:rsid w:val="00A76E55"/>
    <w:rsid w:val="00A771F1"/>
    <w:rsid w:val="00A77980"/>
    <w:rsid w:val="00A77AF3"/>
    <w:rsid w:val="00A77BA1"/>
    <w:rsid w:val="00A803C0"/>
    <w:rsid w:val="00A803FA"/>
    <w:rsid w:val="00A804E1"/>
    <w:rsid w:val="00A80593"/>
    <w:rsid w:val="00A80C58"/>
    <w:rsid w:val="00A8139D"/>
    <w:rsid w:val="00A81576"/>
    <w:rsid w:val="00A81602"/>
    <w:rsid w:val="00A81CBA"/>
    <w:rsid w:val="00A82150"/>
    <w:rsid w:val="00A827C0"/>
    <w:rsid w:val="00A829D5"/>
    <w:rsid w:val="00A84101"/>
    <w:rsid w:val="00A843C0"/>
    <w:rsid w:val="00A846EE"/>
    <w:rsid w:val="00A849C9"/>
    <w:rsid w:val="00A84A36"/>
    <w:rsid w:val="00A84A7D"/>
    <w:rsid w:val="00A84FEE"/>
    <w:rsid w:val="00A854B2"/>
    <w:rsid w:val="00A85819"/>
    <w:rsid w:val="00A85BAB"/>
    <w:rsid w:val="00A86014"/>
    <w:rsid w:val="00A861BE"/>
    <w:rsid w:val="00A863D6"/>
    <w:rsid w:val="00A86841"/>
    <w:rsid w:val="00A86963"/>
    <w:rsid w:val="00A86CC2"/>
    <w:rsid w:val="00A87334"/>
    <w:rsid w:val="00A87608"/>
    <w:rsid w:val="00A87D1B"/>
    <w:rsid w:val="00A87FDF"/>
    <w:rsid w:val="00A906DF"/>
    <w:rsid w:val="00A909DC"/>
    <w:rsid w:val="00A90A4E"/>
    <w:rsid w:val="00A90F97"/>
    <w:rsid w:val="00A910B1"/>
    <w:rsid w:val="00A91254"/>
    <w:rsid w:val="00A9165C"/>
    <w:rsid w:val="00A91823"/>
    <w:rsid w:val="00A91C27"/>
    <w:rsid w:val="00A92300"/>
    <w:rsid w:val="00A9233F"/>
    <w:rsid w:val="00A92556"/>
    <w:rsid w:val="00A92680"/>
    <w:rsid w:val="00A93394"/>
    <w:rsid w:val="00A937AB"/>
    <w:rsid w:val="00A93D69"/>
    <w:rsid w:val="00A93F43"/>
    <w:rsid w:val="00A948BD"/>
    <w:rsid w:val="00A94908"/>
    <w:rsid w:val="00A94EE2"/>
    <w:rsid w:val="00A9501A"/>
    <w:rsid w:val="00A9520C"/>
    <w:rsid w:val="00A954F7"/>
    <w:rsid w:val="00A95790"/>
    <w:rsid w:val="00A95A13"/>
    <w:rsid w:val="00A9603B"/>
    <w:rsid w:val="00A96275"/>
    <w:rsid w:val="00A963D3"/>
    <w:rsid w:val="00A968BE"/>
    <w:rsid w:val="00A96A3A"/>
    <w:rsid w:val="00A96AD6"/>
    <w:rsid w:val="00A96F15"/>
    <w:rsid w:val="00A97415"/>
    <w:rsid w:val="00A97463"/>
    <w:rsid w:val="00A97766"/>
    <w:rsid w:val="00A977EF"/>
    <w:rsid w:val="00A97C5E"/>
    <w:rsid w:val="00A97E67"/>
    <w:rsid w:val="00A97FA5"/>
    <w:rsid w:val="00AA001A"/>
    <w:rsid w:val="00AA00BF"/>
    <w:rsid w:val="00AA0268"/>
    <w:rsid w:val="00AA036B"/>
    <w:rsid w:val="00AA1449"/>
    <w:rsid w:val="00AA164D"/>
    <w:rsid w:val="00AA1E33"/>
    <w:rsid w:val="00AA2736"/>
    <w:rsid w:val="00AA2793"/>
    <w:rsid w:val="00AA2889"/>
    <w:rsid w:val="00AA2BB3"/>
    <w:rsid w:val="00AA2D02"/>
    <w:rsid w:val="00AA2E40"/>
    <w:rsid w:val="00AA3199"/>
    <w:rsid w:val="00AA31EE"/>
    <w:rsid w:val="00AA326A"/>
    <w:rsid w:val="00AA3628"/>
    <w:rsid w:val="00AA3B2B"/>
    <w:rsid w:val="00AA3BEB"/>
    <w:rsid w:val="00AA4B7B"/>
    <w:rsid w:val="00AA4EF0"/>
    <w:rsid w:val="00AA51AF"/>
    <w:rsid w:val="00AA56A2"/>
    <w:rsid w:val="00AA5AAE"/>
    <w:rsid w:val="00AA5E4E"/>
    <w:rsid w:val="00AA5E75"/>
    <w:rsid w:val="00AA610C"/>
    <w:rsid w:val="00AA6180"/>
    <w:rsid w:val="00AA6208"/>
    <w:rsid w:val="00AA629F"/>
    <w:rsid w:val="00AA62A9"/>
    <w:rsid w:val="00AA6642"/>
    <w:rsid w:val="00AA6656"/>
    <w:rsid w:val="00AA764D"/>
    <w:rsid w:val="00AA7883"/>
    <w:rsid w:val="00AA7B69"/>
    <w:rsid w:val="00AA7C08"/>
    <w:rsid w:val="00AA7E02"/>
    <w:rsid w:val="00AB065F"/>
    <w:rsid w:val="00AB089E"/>
    <w:rsid w:val="00AB08F5"/>
    <w:rsid w:val="00AB0ABB"/>
    <w:rsid w:val="00AB1267"/>
    <w:rsid w:val="00AB1325"/>
    <w:rsid w:val="00AB1544"/>
    <w:rsid w:val="00AB172D"/>
    <w:rsid w:val="00AB1E8D"/>
    <w:rsid w:val="00AB1F72"/>
    <w:rsid w:val="00AB219D"/>
    <w:rsid w:val="00AB2275"/>
    <w:rsid w:val="00AB22DD"/>
    <w:rsid w:val="00AB23D0"/>
    <w:rsid w:val="00AB24DA"/>
    <w:rsid w:val="00AB2A7D"/>
    <w:rsid w:val="00AB2B61"/>
    <w:rsid w:val="00AB2E86"/>
    <w:rsid w:val="00AB3087"/>
    <w:rsid w:val="00AB334E"/>
    <w:rsid w:val="00AB3708"/>
    <w:rsid w:val="00AB3751"/>
    <w:rsid w:val="00AB385A"/>
    <w:rsid w:val="00AB3B0D"/>
    <w:rsid w:val="00AB3BDD"/>
    <w:rsid w:val="00AB3CC1"/>
    <w:rsid w:val="00AB3D74"/>
    <w:rsid w:val="00AB3FA2"/>
    <w:rsid w:val="00AB4946"/>
    <w:rsid w:val="00AB4D4B"/>
    <w:rsid w:val="00AB5055"/>
    <w:rsid w:val="00AB5689"/>
    <w:rsid w:val="00AB5A60"/>
    <w:rsid w:val="00AB5E80"/>
    <w:rsid w:val="00AB5F68"/>
    <w:rsid w:val="00AB61ED"/>
    <w:rsid w:val="00AB64CF"/>
    <w:rsid w:val="00AB67B8"/>
    <w:rsid w:val="00AB68B5"/>
    <w:rsid w:val="00AB6D0A"/>
    <w:rsid w:val="00AB6F6A"/>
    <w:rsid w:val="00AB72D6"/>
    <w:rsid w:val="00AB756D"/>
    <w:rsid w:val="00AB76FB"/>
    <w:rsid w:val="00AB7E58"/>
    <w:rsid w:val="00AC0B33"/>
    <w:rsid w:val="00AC0BE9"/>
    <w:rsid w:val="00AC0D27"/>
    <w:rsid w:val="00AC0E79"/>
    <w:rsid w:val="00AC14AE"/>
    <w:rsid w:val="00AC1617"/>
    <w:rsid w:val="00AC198E"/>
    <w:rsid w:val="00AC1E78"/>
    <w:rsid w:val="00AC202F"/>
    <w:rsid w:val="00AC2391"/>
    <w:rsid w:val="00AC2872"/>
    <w:rsid w:val="00AC2BFB"/>
    <w:rsid w:val="00AC2CD5"/>
    <w:rsid w:val="00AC2D67"/>
    <w:rsid w:val="00AC2F95"/>
    <w:rsid w:val="00AC3204"/>
    <w:rsid w:val="00AC335A"/>
    <w:rsid w:val="00AC361B"/>
    <w:rsid w:val="00AC3827"/>
    <w:rsid w:val="00AC3884"/>
    <w:rsid w:val="00AC3AD1"/>
    <w:rsid w:val="00AC3B70"/>
    <w:rsid w:val="00AC3E27"/>
    <w:rsid w:val="00AC3F40"/>
    <w:rsid w:val="00AC4263"/>
    <w:rsid w:val="00AC457C"/>
    <w:rsid w:val="00AC481E"/>
    <w:rsid w:val="00AC49A3"/>
    <w:rsid w:val="00AC4AA5"/>
    <w:rsid w:val="00AC4ADA"/>
    <w:rsid w:val="00AC5076"/>
    <w:rsid w:val="00AC515B"/>
    <w:rsid w:val="00AC558C"/>
    <w:rsid w:val="00AC5781"/>
    <w:rsid w:val="00AC5AF3"/>
    <w:rsid w:val="00AC5CF6"/>
    <w:rsid w:val="00AC627A"/>
    <w:rsid w:val="00AC6656"/>
    <w:rsid w:val="00AC667E"/>
    <w:rsid w:val="00AC6B3E"/>
    <w:rsid w:val="00AC7067"/>
    <w:rsid w:val="00AC70AA"/>
    <w:rsid w:val="00AC765E"/>
    <w:rsid w:val="00AC76F6"/>
    <w:rsid w:val="00AC779F"/>
    <w:rsid w:val="00AD06E9"/>
    <w:rsid w:val="00AD09A9"/>
    <w:rsid w:val="00AD0C6E"/>
    <w:rsid w:val="00AD0C9C"/>
    <w:rsid w:val="00AD1254"/>
    <w:rsid w:val="00AD1383"/>
    <w:rsid w:val="00AD15F5"/>
    <w:rsid w:val="00AD1DCF"/>
    <w:rsid w:val="00AD25CF"/>
    <w:rsid w:val="00AD2A62"/>
    <w:rsid w:val="00AD364F"/>
    <w:rsid w:val="00AD383C"/>
    <w:rsid w:val="00AD3B65"/>
    <w:rsid w:val="00AD3C77"/>
    <w:rsid w:val="00AD4581"/>
    <w:rsid w:val="00AD4BDD"/>
    <w:rsid w:val="00AD55F8"/>
    <w:rsid w:val="00AD5E43"/>
    <w:rsid w:val="00AD6E05"/>
    <w:rsid w:val="00AD7258"/>
    <w:rsid w:val="00AD7450"/>
    <w:rsid w:val="00AD7582"/>
    <w:rsid w:val="00AD76A0"/>
    <w:rsid w:val="00AD76AB"/>
    <w:rsid w:val="00AD76F3"/>
    <w:rsid w:val="00AD7BDA"/>
    <w:rsid w:val="00AD7DE6"/>
    <w:rsid w:val="00AE00AB"/>
    <w:rsid w:val="00AE020F"/>
    <w:rsid w:val="00AE0D73"/>
    <w:rsid w:val="00AE1169"/>
    <w:rsid w:val="00AE19C8"/>
    <w:rsid w:val="00AE1AE0"/>
    <w:rsid w:val="00AE1B49"/>
    <w:rsid w:val="00AE1DF6"/>
    <w:rsid w:val="00AE1E7A"/>
    <w:rsid w:val="00AE2002"/>
    <w:rsid w:val="00AE265D"/>
    <w:rsid w:val="00AE2A61"/>
    <w:rsid w:val="00AE2BC9"/>
    <w:rsid w:val="00AE2C42"/>
    <w:rsid w:val="00AE2E96"/>
    <w:rsid w:val="00AE2EB4"/>
    <w:rsid w:val="00AE2F86"/>
    <w:rsid w:val="00AE3391"/>
    <w:rsid w:val="00AE37A7"/>
    <w:rsid w:val="00AE395B"/>
    <w:rsid w:val="00AE3BD0"/>
    <w:rsid w:val="00AE3C77"/>
    <w:rsid w:val="00AE486F"/>
    <w:rsid w:val="00AE48D0"/>
    <w:rsid w:val="00AE4BE2"/>
    <w:rsid w:val="00AE4E96"/>
    <w:rsid w:val="00AE5119"/>
    <w:rsid w:val="00AE5381"/>
    <w:rsid w:val="00AE54FE"/>
    <w:rsid w:val="00AE558C"/>
    <w:rsid w:val="00AE571D"/>
    <w:rsid w:val="00AE596F"/>
    <w:rsid w:val="00AE6032"/>
    <w:rsid w:val="00AE6192"/>
    <w:rsid w:val="00AE61AE"/>
    <w:rsid w:val="00AE61B7"/>
    <w:rsid w:val="00AE61D2"/>
    <w:rsid w:val="00AE6716"/>
    <w:rsid w:val="00AE6A8D"/>
    <w:rsid w:val="00AE6C9C"/>
    <w:rsid w:val="00AE6CC1"/>
    <w:rsid w:val="00AE7187"/>
    <w:rsid w:val="00AE7210"/>
    <w:rsid w:val="00AE7266"/>
    <w:rsid w:val="00AE742E"/>
    <w:rsid w:val="00AE752D"/>
    <w:rsid w:val="00AE7B45"/>
    <w:rsid w:val="00AE7BE4"/>
    <w:rsid w:val="00AE7EBA"/>
    <w:rsid w:val="00AF0295"/>
    <w:rsid w:val="00AF04CB"/>
    <w:rsid w:val="00AF0B54"/>
    <w:rsid w:val="00AF128D"/>
    <w:rsid w:val="00AF13AB"/>
    <w:rsid w:val="00AF16E7"/>
    <w:rsid w:val="00AF1BAC"/>
    <w:rsid w:val="00AF21B1"/>
    <w:rsid w:val="00AF2231"/>
    <w:rsid w:val="00AF28F5"/>
    <w:rsid w:val="00AF32A1"/>
    <w:rsid w:val="00AF3607"/>
    <w:rsid w:val="00AF36A2"/>
    <w:rsid w:val="00AF37BD"/>
    <w:rsid w:val="00AF39BB"/>
    <w:rsid w:val="00AF3B36"/>
    <w:rsid w:val="00AF3EB8"/>
    <w:rsid w:val="00AF4311"/>
    <w:rsid w:val="00AF4383"/>
    <w:rsid w:val="00AF461D"/>
    <w:rsid w:val="00AF4B3F"/>
    <w:rsid w:val="00AF4CDA"/>
    <w:rsid w:val="00AF4DA3"/>
    <w:rsid w:val="00AF4E94"/>
    <w:rsid w:val="00AF51F3"/>
    <w:rsid w:val="00AF520D"/>
    <w:rsid w:val="00AF5432"/>
    <w:rsid w:val="00AF5922"/>
    <w:rsid w:val="00AF5E1F"/>
    <w:rsid w:val="00AF5F8A"/>
    <w:rsid w:val="00AF6181"/>
    <w:rsid w:val="00AF62F9"/>
    <w:rsid w:val="00AF6544"/>
    <w:rsid w:val="00AF6A94"/>
    <w:rsid w:val="00AF6F78"/>
    <w:rsid w:val="00AF70D7"/>
    <w:rsid w:val="00AF72E7"/>
    <w:rsid w:val="00AF73B2"/>
    <w:rsid w:val="00AF7E1C"/>
    <w:rsid w:val="00AF7E56"/>
    <w:rsid w:val="00AF7E98"/>
    <w:rsid w:val="00B0018A"/>
    <w:rsid w:val="00B00223"/>
    <w:rsid w:val="00B00C06"/>
    <w:rsid w:val="00B00C1F"/>
    <w:rsid w:val="00B00EE6"/>
    <w:rsid w:val="00B0115E"/>
    <w:rsid w:val="00B01605"/>
    <w:rsid w:val="00B02718"/>
    <w:rsid w:val="00B02988"/>
    <w:rsid w:val="00B02A56"/>
    <w:rsid w:val="00B02BF7"/>
    <w:rsid w:val="00B03185"/>
    <w:rsid w:val="00B03632"/>
    <w:rsid w:val="00B03FC9"/>
    <w:rsid w:val="00B04858"/>
    <w:rsid w:val="00B04D29"/>
    <w:rsid w:val="00B05294"/>
    <w:rsid w:val="00B05333"/>
    <w:rsid w:val="00B0565E"/>
    <w:rsid w:val="00B059EE"/>
    <w:rsid w:val="00B05CAE"/>
    <w:rsid w:val="00B0646C"/>
    <w:rsid w:val="00B0699B"/>
    <w:rsid w:val="00B069EA"/>
    <w:rsid w:val="00B06BD1"/>
    <w:rsid w:val="00B06D18"/>
    <w:rsid w:val="00B06EAB"/>
    <w:rsid w:val="00B06F50"/>
    <w:rsid w:val="00B06FD4"/>
    <w:rsid w:val="00B0712D"/>
    <w:rsid w:val="00B072BB"/>
    <w:rsid w:val="00B07497"/>
    <w:rsid w:val="00B076CA"/>
    <w:rsid w:val="00B07B07"/>
    <w:rsid w:val="00B100E5"/>
    <w:rsid w:val="00B103DF"/>
    <w:rsid w:val="00B10431"/>
    <w:rsid w:val="00B108EA"/>
    <w:rsid w:val="00B10C7B"/>
    <w:rsid w:val="00B10F6D"/>
    <w:rsid w:val="00B11095"/>
    <w:rsid w:val="00B112D8"/>
    <w:rsid w:val="00B11361"/>
    <w:rsid w:val="00B11404"/>
    <w:rsid w:val="00B11572"/>
    <w:rsid w:val="00B1182B"/>
    <w:rsid w:val="00B1222B"/>
    <w:rsid w:val="00B123AE"/>
    <w:rsid w:val="00B125F7"/>
    <w:rsid w:val="00B1269B"/>
    <w:rsid w:val="00B12816"/>
    <w:rsid w:val="00B12A52"/>
    <w:rsid w:val="00B12C30"/>
    <w:rsid w:val="00B131FC"/>
    <w:rsid w:val="00B132BC"/>
    <w:rsid w:val="00B13301"/>
    <w:rsid w:val="00B133DE"/>
    <w:rsid w:val="00B1382B"/>
    <w:rsid w:val="00B13894"/>
    <w:rsid w:val="00B139B6"/>
    <w:rsid w:val="00B13D21"/>
    <w:rsid w:val="00B13E3E"/>
    <w:rsid w:val="00B13FC1"/>
    <w:rsid w:val="00B1429B"/>
    <w:rsid w:val="00B145D8"/>
    <w:rsid w:val="00B149BF"/>
    <w:rsid w:val="00B14CA1"/>
    <w:rsid w:val="00B14DED"/>
    <w:rsid w:val="00B14F21"/>
    <w:rsid w:val="00B14FCE"/>
    <w:rsid w:val="00B152E6"/>
    <w:rsid w:val="00B153C8"/>
    <w:rsid w:val="00B15D37"/>
    <w:rsid w:val="00B162B6"/>
    <w:rsid w:val="00B1668D"/>
    <w:rsid w:val="00B16976"/>
    <w:rsid w:val="00B16E7D"/>
    <w:rsid w:val="00B16F25"/>
    <w:rsid w:val="00B1704B"/>
    <w:rsid w:val="00B17103"/>
    <w:rsid w:val="00B17212"/>
    <w:rsid w:val="00B17733"/>
    <w:rsid w:val="00B17E68"/>
    <w:rsid w:val="00B2007C"/>
    <w:rsid w:val="00B203ED"/>
    <w:rsid w:val="00B20484"/>
    <w:rsid w:val="00B20524"/>
    <w:rsid w:val="00B205A8"/>
    <w:rsid w:val="00B20986"/>
    <w:rsid w:val="00B20A7D"/>
    <w:rsid w:val="00B20BE4"/>
    <w:rsid w:val="00B21197"/>
    <w:rsid w:val="00B21428"/>
    <w:rsid w:val="00B21453"/>
    <w:rsid w:val="00B216E3"/>
    <w:rsid w:val="00B219BB"/>
    <w:rsid w:val="00B21A0F"/>
    <w:rsid w:val="00B21A81"/>
    <w:rsid w:val="00B21C13"/>
    <w:rsid w:val="00B21F07"/>
    <w:rsid w:val="00B22848"/>
    <w:rsid w:val="00B22C4B"/>
    <w:rsid w:val="00B22D40"/>
    <w:rsid w:val="00B22DEC"/>
    <w:rsid w:val="00B22F40"/>
    <w:rsid w:val="00B23150"/>
    <w:rsid w:val="00B23400"/>
    <w:rsid w:val="00B234BD"/>
    <w:rsid w:val="00B23B24"/>
    <w:rsid w:val="00B23C2E"/>
    <w:rsid w:val="00B23C5F"/>
    <w:rsid w:val="00B23E08"/>
    <w:rsid w:val="00B2427B"/>
    <w:rsid w:val="00B24307"/>
    <w:rsid w:val="00B243EC"/>
    <w:rsid w:val="00B2441C"/>
    <w:rsid w:val="00B24456"/>
    <w:rsid w:val="00B24481"/>
    <w:rsid w:val="00B24545"/>
    <w:rsid w:val="00B245EA"/>
    <w:rsid w:val="00B24D54"/>
    <w:rsid w:val="00B252FC"/>
    <w:rsid w:val="00B25748"/>
    <w:rsid w:val="00B25AEA"/>
    <w:rsid w:val="00B25B4A"/>
    <w:rsid w:val="00B25B88"/>
    <w:rsid w:val="00B26504"/>
    <w:rsid w:val="00B266AC"/>
    <w:rsid w:val="00B26946"/>
    <w:rsid w:val="00B26C67"/>
    <w:rsid w:val="00B26F2A"/>
    <w:rsid w:val="00B27129"/>
    <w:rsid w:val="00B273E3"/>
    <w:rsid w:val="00B27886"/>
    <w:rsid w:val="00B27990"/>
    <w:rsid w:val="00B279F4"/>
    <w:rsid w:val="00B27B1D"/>
    <w:rsid w:val="00B30084"/>
    <w:rsid w:val="00B30803"/>
    <w:rsid w:val="00B308AC"/>
    <w:rsid w:val="00B30C8D"/>
    <w:rsid w:val="00B30D92"/>
    <w:rsid w:val="00B3191D"/>
    <w:rsid w:val="00B31FD9"/>
    <w:rsid w:val="00B323E0"/>
    <w:rsid w:val="00B32A0C"/>
    <w:rsid w:val="00B32A75"/>
    <w:rsid w:val="00B32C4E"/>
    <w:rsid w:val="00B32C86"/>
    <w:rsid w:val="00B32EF5"/>
    <w:rsid w:val="00B32FEF"/>
    <w:rsid w:val="00B33137"/>
    <w:rsid w:val="00B33146"/>
    <w:rsid w:val="00B33372"/>
    <w:rsid w:val="00B33452"/>
    <w:rsid w:val="00B33609"/>
    <w:rsid w:val="00B33BE8"/>
    <w:rsid w:val="00B3416D"/>
    <w:rsid w:val="00B34542"/>
    <w:rsid w:val="00B347A9"/>
    <w:rsid w:val="00B3482B"/>
    <w:rsid w:val="00B34C9A"/>
    <w:rsid w:val="00B34CFF"/>
    <w:rsid w:val="00B34EB4"/>
    <w:rsid w:val="00B34EBA"/>
    <w:rsid w:val="00B354D5"/>
    <w:rsid w:val="00B35662"/>
    <w:rsid w:val="00B358FE"/>
    <w:rsid w:val="00B36093"/>
    <w:rsid w:val="00B366AE"/>
    <w:rsid w:val="00B36720"/>
    <w:rsid w:val="00B369B8"/>
    <w:rsid w:val="00B36DE3"/>
    <w:rsid w:val="00B37133"/>
    <w:rsid w:val="00B371EE"/>
    <w:rsid w:val="00B374C9"/>
    <w:rsid w:val="00B37543"/>
    <w:rsid w:val="00B376E4"/>
    <w:rsid w:val="00B378EE"/>
    <w:rsid w:val="00B37A04"/>
    <w:rsid w:val="00B37AF1"/>
    <w:rsid w:val="00B37D2A"/>
    <w:rsid w:val="00B37D8B"/>
    <w:rsid w:val="00B4008D"/>
    <w:rsid w:val="00B40336"/>
    <w:rsid w:val="00B40831"/>
    <w:rsid w:val="00B409D8"/>
    <w:rsid w:val="00B40A11"/>
    <w:rsid w:val="00B40A51"/>
    <w:rsid w:val="00B40F80"/>
    <w:rsid w:val="00B41019"/>
    <w:rsid w:val="00B410A0"/>
    <w:rsid w:val="00B4179D"/>
    <w:rsid w:val="00B41849"/>
    <w:rsid w:val="00B41881"/>
    <w:rsid w:val="00B41AFE"/>
    <w:rsid w:val="00B41C06"/>
    <w:rsid w:val="00B41D80"/>
    <w:rsid w:val="00B41E15"/>
    <w:rsid w:val="00B41F68"/>
    <w:rsid w:val="00B42040"/>
    <w:rsid w:val="00B42621"/>
    <w:rsid w:val="00B42634"/>
    <w:rsid w:val="00B42D55"/>
    <w:rsid w:val="00B42D79"/>
    <w:rsid w:val="00B42E52"/>
    <w:rsid w:val="00B4325E"/>
    <w:rsid w:val="00B43829"/>
    <w:rsid w:val="00B43994"/>
    <w:rsid w:val="00B43C3D"/>
    <w:rsid w:val="00B43EC9"/>
    <w:rsid w:val="00B44B06"/>
    <w:rsid w:val="00B45295"/>
    <w:rsid w:val="00B45545"/>
    <w:rsid w:val="00B4578F"/>
    <w:rsid w:val="00B45814"/>
    <w:rsid w:val="00B459CF"/>
    <w:rsid w:val="00B45FC3"/>
    <w:rsid w:val="00B46177"/>
    <w:rsid w:val="00B4639F"/>
    <w:rsid w:val="00B4646B"/>
    <w:rsid w:val="00B46605"/>
    <w:rsid w:val="00B46739"/>
    <w:rsid w:val="00B46F7F"/>
    <w:rsid w:val="00B47497"/>
    <w:rsid w:val="00B475EC"/>
    <w:rsid w:val="00B47705"/>
    <w:rsid w:val="00B477A2"/>
    <w:rsid w:val="00B47845"/>
    <w:rsid w:val="00B47C4B"/>
    <w:rsid w:val="00B50444"/>
    <w:rsid w:val="00B508D2"/>
    <w:rsid w:val="00B50A59"/>
    <w:rsid w:val="00B50FFB"/>
    <w:rsid w:val="00B51256"/>
    <w:rsid w:val="00B51799"/>
    <w:rsid w:val="00B517D8"/>
    <w:rsid w:val="00B5180F"/>
    <w:rsid w:val="00B519D1"/>
    <w:rsid w:val="00B51C06"/>
    <w:rsid w:val="00B51E81"/>
    <w:rsid w:val="00B5230C"/>
    <w:rsid w:val="00B529E1"/>
    <w:rsid w:val="00B53118"/>
    <w:rsid w:val="00B531CD"/>
    <w:rsid w:val="00B53261"/>
    <w:rsid w:val="00B53C87"/>
    <w:rsid w:val="00B53FF1"/>
    <w:rsid w:val="00B54175"/>
    <w:rsid w:val="00B5423B"/>
    <w:rsid w:val="00B5508F"/>
    <w:rsid w:val="00B55518"/>
    <w:rsid w:val="00B55556"/>
    <w:rsid w:val="00B559E2"/>
    <w:rsid w:val="00B55FF1"/>
    <w:rsid w:val="00B560E7"/>
    <w:rsid w:val="00B5612B"/>
    <w:rsid w:val="00B56A22"/>
    <w:rsid w:val="00B56EDA"/>
    <w:rsid w:val="00B576E7"/>
    <w:rsid w:val="00B579CA"/>
    <w:rsid w:val="00B57A57"/>
    <w:rsid w:val="00B57B91"/>
    <w:rsid w:val="00B57DDB"/>
    <w:rsid w:val="00B60C56"/>
    <w:rsid w:val="00B60CF4"/>
    <w:rsid w:val="00B61532"/>
    <w:rsid w:val="00B6184F"/>
    <w:rsid w:val="00B619B0"/>
    <w:rsid w:val="00B6239E"/>
    <w:rsid w:val="00B62829"/>
    <w:rsid w:val="00B62A9A"/>
    <w:rsid w:val="00B62D63"/>
    <w:rsid w:val="00B630FD"/>
    <w:rsid w:val="00B636BF"/>
    <w:rsid w:val="00B6378E"/>
    <w:rsid w:val="00B6379C"/>
    <w:rsid w:val="00B6382C"/>
    <w:rsid w:val="00B6390B"/>
    <w:rsid w:val="00B643A6"/>
    <w:rsid w:val="00B64841"/>
    <w:rsid w:val="00B64A76"/>
    <w:rsid w:val="00B64AC8"/>
    <w:rsid w:val="00B64FA6"/>
    <w:rsid w:val="00B650DA"/>
    <w:rsid w:val="00B6518D"/>
    <w:rsid w:val="00B65273"/>
    <w:rsid w:val="00B6542C"/>
    <w:rsid w:val="00B657D8"/>
    <w:rsid w:val="00B65D39"/>
    <w:rsid w:val="00B65FF2"/>
    <w:rsid w:val="00B66083"/>
    <w:rsid w:val="00B66646"/>
    <w:rsid w:val="00B6664F"/>
    <w:rsid w:val="00B66D28"/>
    <w:rsid w:val="00B67304"/>
    <w:rsid w:val="00B6737D"/>
    <w:rsid w:val="00B673EE"/>
    <w:rsid w:val="00B67424"/>
    <w:rsid w:val="00B67AA1"/>
    <w:rsid w:val="00B67B3B"/>
    <w:rsid w:val="00B67BED"/>
    <w:rsid w:val="00B702C3"/>
    <w:rsid w:val="00B706FD"/>
    <w:rsid w:val="00B70714"/>
    <w:rsid w:val="00B70AB5"/>
    <w:rsid w:val="00B70F00"/>
    <w:rsid w:val="00B70F3E"/>
    <w:rsid w:val="00B70F7B"/>
    <w:rsid w:val="00B71361"/>
    <w:rsid w:val="00B71538"/>
    <w:rsid w:val="00B71986"/>
    <w:rsid w:val="00B71DAE"/>
    <w:rsid w:val="00B7223C"/>
    <w:rsid w:val="00B72725"/>
    <w:rsid w:val="00B7291B"/>
    <w:rsid w:val="00B72CAF"/>
    <w:rsid w:val="00B733D6"/>
    <w:rsid w:val="00B737DA"/>
    <w:rsid w:val="00B73915"/>
    <w:rsid w:val="00B73B6F"/>
    <w:rsid w:val="00B74208"/>
    <w:rsid w:val="00B743B5"/>
    <w:rsid w:val="00B7473A"/>
    <w:rsid w:val="00B75376"/>
    <w:rsid w:val="00B753BE"/>
    <w:rsid w:val="00B75C15"/>
    <w:rsid w:val="00B76860"/>
    <w:rsid w:val="00B76A6A"/>
    <w:rsid w:val="00B76AAB"/>
    <w:rsid w:val="00B76C62"/>
    <w:rsid w:val="00B76F1C"/>
    <w:rsid w:val="00B76F29"/>
    <w:rsid w:val="00B7713A"/>
    <w:rsid w:val="00B772B8"/>
    <w:rsid w:val="00B776B9"/>
    <w:rsid w:val="00B77B41"/>
    <w:rsid w:val="00B80660"/>
    <w:rsid w:val="00B80C8A"/>
    <w:rsid w:val="00B80E46"/>
    <w:rsid w:val="00B80E8B"/>
    <w:rsid w:val="00B80F2C"/>
    <w:rsid w:val="00B80FCE"/>
    <w:rsid w:val="00B81271"/>
    <w:rsid w:val="00B8133D"/>
    <w:rsid w:val="00B813FA"/>
    <w:rsid w:val="00B81768"/>
    <w:rsid w:val="00B81994"/>
    <w:rsid w:val="00B81A2A"/>
    <w:rsid w:val="00B81B49"/>
    <w:rsid w:val="00B82138"/>
    <w:rsid w:val="00B8275E"/>
    <w:rsid w:val="00B82ED2"/>
    <w:rsid w:val="00B83075"/>
    <w:rsid w:val="00B830F9"/>
    <w:rsid w:val="00B837C0"/>
    <w:rsid w:val="00B839BD"/>
    <w:rsid w:val="00B83BAA"/>
    <w:rsid w:val="00B83DF6"/>
    <w:rsid w:val="00B83F3C"/>
    <w:rsid w:val="00B841CE"/>
    <w:rsid w:val="00B84616"/>
    <w:rsid w:val="00B84FFF"/>
    <w:rsid w:val="00B852B1"/>
    <w:rsid w:val="00B854B4"/>
    <w:rsid w:val="00B8559B"/>
    <w:rsid w:val="00B85728"/>
    <w:rsid w:val="00B85B6A"/>
    <w:rsid w:val="00B85DE7"/>
    <w:rsid w:val="00B85EAD"/>
    <w:rsid w:val="00B86098"/>
    <w:rsid w:val="00B86338"/>
    <w:rsid w:val="00B865ED"/>
    <w:rsid w:val="00B866C9"/>
    <w:rsid w:val="00B86D23"/>
    <w:rsid w:val="00B8708D"/>
    <w:rsid w:val="00B87495"/>
    <w:rsid w:val="00B87499"/>
    <w:rsid w:val="00B87613"/>
    <w:rsid w:val="00B8769C"/>
    <w:rsid w:val="00B87852"/>
    <w:rsid w:val="00B87E90"/>
    <w:rsid w:val="00B904E5"/>
    <w:rsid w:val="00B90541"/>
    <w:rsid w:val="00B905BA"/>
    <w:rsid w:val="00B909E6"/>
    <w:rsid w:val="00B90D16"/>
    <w:rsid w:val="00B90E9C"/>
    <w:rsid w:val="00B90FAC"/>
    <w:rsid w:val="00B91285"/>
    <w:rsid w:val="00B913BE"/>
    <w:rsid w:val="00B913DF"/>
    <w:rsid w:val="00B9163C"/>
    <w:rsid w:val="00B91C44"/>
    <w:rsid w:val="00B925A2"/>
    <w:rsid w:val="00B9273F"/>
    <w:rsid w:val="00B927C3"/>
    <w:rsid w:val="00B92808"/>
    <w:rsid w:val="00B92C0D"/>
    <w:rsid w:val="00B9351B"/>
    <w:rsid w:val="00B937E6"/>
    <w:rsid w:val="00B93A73"/>
    <w:rsid w:val="00B93B20"/>
    <w:rsid w:val="00B93D4E"/>
    <w:rsid w:val="00B93E2C"/>
    <w:rsid w:val="00B93F59"/>
    <w:rsid w:val="00B94439"/>
    <w:rsid w:val="00B944C5"/>
    <w:rsid w:val="00B944F8"/>
    <w:rsid w:val="00B94BED"/>
    <w:rsid w:val="00B94E2C"/>
    <w:rsid w:val="00B958A9"/>
    <w:rsid w:val="00B95981"/>
    <w:rsid w:val="00B95D66"/>
    <w:rsid w:val="00B96116"/>
    <w:rsid w:val="00B96127"/>
    <w:rsid w:val="00B9619F"/>
    <w:rsid w:val="00B9666D"/>
    <w:rsid w:val="00B969D9"/>
    <w:rsid w:val="00B96B6C"/>
    <w:rsid w:val="00B96E57"/>
    <w:rsid w:val="00B97359"/>
    <w:rsid w:val="00B977B9"/>
    <w:rsid w:val="00B9796F"/>
    <w:rsid w:val="00B97BA5"/>
    <w:rsid w:val="00B97EBE"/>
    <w:rsid w:val="00BA005C"/>
    <w:rsid w:val="00BA00CD"/>
    <w:rsid w:val="00BA01E1"/>
    <w:rsid w:val="00BA0440"/>
    <w:rsid w:val="00BA066C"/>
    <w:rsid w:val="00BA0B39"/>
    <w:rsid w:val="00BA0C8F"/>
    <w:rsid w:val="00BA122F"/>
    <w:rsid w:val="00BA1407"/>
    <w:rsid w:val="00BA1428"/>
    <w:rsid w:val="00BA1B35"/>
    <w:rsid w:val="00BA1D56"/>
    <w:rsid w:val="00BA2123"/>
    <w:rsid w:val="00BA27BC"/>
    <w:rsid w:val="00BA291D"/>
    <w:rsid w:val="00BA2E76"/>
    <w:rsid w:val="00BA34D8"/>
    <w:rsid w:val="00BA3BA1"/>
    <w:rsid w:val="00BA3D22"/>
    <w:rsid w:val="00BA4123"/>
    <w:rsid w:val="00BA475E"/>
    <w:rsid w:val="00BA4A45"/>
    <w:rsid w:val="00BA51D8"/>
    <w:rsid w:val="00BA54F6"/>
    <w:rsid w:val="00BA582F"/>
    <w:rsid w:val="00BA5D44"/>
    <w:rsid w:val="00BA6263"/>
    <w:rsid w:val="00BA661F"/>
    <w:rsid w:val="00BA6943"/>
    <w:rsid w:val="00BA6DF2"/>
    <w:rsid w:val="00BA79D1"/>
    <w:rsid w:val="00BA7BA2"/>
    <w:rsid w:val="00BB024E"/>
    <w:rsid w:val="00BB0395"/>
    <w:rsid w:val="00BB0A76"/>
    <w:rsid w:val="00BB0EC5"/>
    <w:rsid w:val="00BB1585"/>
    <w:rsid w:val="00BB1AA0"/>
    <w:rsid w:val="00BB1F26"/>
    <w:rsid w:val="00BB2757"/>
    <w:rsid w:val="00BB2831"/>
    <w:rsid w:val="00BB29D1"/>
    <w:rsid w:val="00BB2BA1"/>
    <w:rsid w:val="00BB3255"/>
    <w:rsid w:val="00BB33A0"/>
    <w:rsid w:val="00BB3799"/>
    <w:rsid w:val="00BB39C2"/>
    <w:rsid w:val="00BB3C84"/>
    <w:rsid w:val="00BB3FF6"/>
    <w:rsid w:val="00BB4A1D"/>
    <w:rsid w:val="00BB4F78"/>
    <w:rsid w:val="00BB63CE"/>
    <w:rsid w:val="00BB6479"/>
    <w:rsid w:val="00BB6B04"/>
    <w:rsid w:val="00BB6CB6"/>
    <w:rsid w:val="00BB6EF0"/>
    <w:rsid w:val="00BB71D9"/>
    <w:rsid w:val="00BB7353"/>
    <w:rsid w:val="00BB7781"/>
    <w:rsid w:val="00BB7A4F"/>
    <w:rsid w:val="00BB7DF3"/>
    <w:rsid w:val="00BB7F22"/>
    <w:rsid w:val="00BC001C"/>
    <w:rsid w:val="00BC00C6"/>
    <w:rsid w:val="00BC09B9"/>
    <w:rsid w:val="00BC0F47"/>
    <w:rsid w:val="00BC13E9"/>
    <w:rsid w:val="00BC148B"/>
    <w:rsid w:val="00BC1667"/>
    <w:rsid w:val="00BC16E7"/>
    <w:rsid w:val="00BC1D8C"/>
    <w:rsid w:val="00BC22C2"/>
    <w:rsid w:val="00BC2586"/>
    <w:rsid w:val="00BC3D42"/>
    <w:rsid w:val="00BC3DCB"/>
    <w:rsid w:val="00BC3E25"/>
    <w:rsid w:val="00BC3E88"/>
    <w:rsid w:val="00BC4007"/>
    <w:rsid w:val="00BC4502"/>
    <w:rsid w:val="00BC4AA9"/>
    <w:rsid w:val="00BC4B2C"/>
    <w:rsid w:val="00BC4B30"/>
    <w:rsid w:val="00BC4D39"/>
    <w:rsid w:val="00BC5027"/>
    <w:rsid w:val="00BC51B0"/>
    <w:rsid w:val="00BC5BAF"/>
    <w:rsid w:val="00BC652C"/>
    <w:rsid w:val="00BC6B24"/>
    <w:rsid w:val="00BC6DD9"/>
    <w:rsid w:val="00BC73DB"/>
    <w:rsid w:val="00BC74FE"/>
    <w:rsid w:val="00BC777C"/>
    <w:rsid w:val="00BC7A94"/>
    <w:rsid w:val="00BD013F"/>
    <w:rsid w:val="00BD01B1"/>
    <w:rsid w:val="00BD01CF"/>
    <w:rsid w:val="00BD02E1"/>
    <w:rsid w:val="00BD0B80"/>
    <w:rsid w:val="00BD0F7B"/>
    <w:rsid w:val="00BD121B"/>
    <w:rsid w:val="00BD123F"/>
    <w:rsid w:val="00BD130E"/>
    <w:rsid w:val="00BD171E"/>
    <w:rsid w:val="00BD1825"/>
    <w:rsid w:val="00BD204E"/>
    <w:rsid w:val="00BD2F97"/>
    <w:rsid w:val="00BD32AA"/>
    <w:rsid w:val="00BD356F"/>
    <w:rsid w:val="00BD38EE"/>
    <w:rsid w:val="00BD3ECA"/>
    <w:rsid w:val="00BD3F9F"/>
    <w:rsid w:val="00BD437A"/>
    <w:rsid w:val="00BD4D3D"/>
    <w:rsid w:val="00BD4D53"/>
    <w:rsid w:val="00BD4D64"/>
    <w:rsid w:val="00BD50CF"/>
    <w:rsid w:val="00BD52AD"/>
    <w:rsid w:val="00BD55C5"/>
    <w:rsid w:val="00BD577C"/>
    <w:rsid w:val="00BD5865"/>
    <w:rsid w:val="00BD589E"/>
    <w:rsid w:val="00BD673C"/>
    <w:rsid w:val="00BD6769"/>
    <w:rsid w:val="00BD6FBF"/>
    <w:rsid w:val="00BD7101"/>
    <w:rsid w:val="00BD721E"/>
    <w:rsid w:val="00BD7340"/>
    <w:rsid w:val="00BD75DC"/>
    <w:rsid w:val="00BD7D60"/>
    <w:rsid w:val="00BD7E47"/>
    <w:rsid w:val="00BE0051"/>
    <w:rsid w:val="00BE0073"/>
    <w:rsid w:val="00BE051F"/>
    <w:rsid w:val="00BE05D4"/>
    <w:rsid w:val="00BE07B0"/>
    <w:rsid w:val="00BE0885"/>
    <w:rsid w:val="00BE0A7C"/>
    <w:rsid w:val="00BE0A88"/>
    <w:rsid w:val="00BE0C85"/>
    <w:rsid w:val="00BE0D2E"/>
    <w:rsid w:val="00BE14DC"/>
    <w:rsid w:val="00BE16C2"/>
    <w:rsid w:val="00BE188F"/>
    <w:rsid w:val="00BE1D02"/>
    <w:rsid w:val="00BE1D19"/>
    <w:rsid w:val="00BE2322"/>
    <w:rsid w:val="00BE24BD"/>
    <w:rsid w:val="00BE2649"/>
    <w:rsid w:val="00BE295C"/>
    <w:rsid w:val="00BE2B3F"/>
    <w:rsid w:val="00BE2E2C"/>
    <w:rsid w:val="00BE2F04"/>
    <w:rsid w:val="00BE2FFF"/>
    <w:rsid w:val="00BE303F"/>
    <w:rsid w:val="00BE3376"/>
    <w:rsid w:val="00BE33AB"/>
    <w:rsid w:val="00BE3518"/>
    <w:rsid w:val="00BE387B"/>
    <w:rsid w:val="00BE3A77"/>
    <w:rsid w:val="00BE3F06"/>
    <w:rsid w:val="00BE41D2"/>
    <w:rsid w:val="00BE422B"/>
    <w:rsid w:val="00BE49B1"/>
    <w:rsid w:val="00BE4EDF"/>
    <w:rsid w:val="00BE4F84"/>
    <w:rsid w:val="00BE5068"/>
    <w:rsid w:val="00BE50F8"/>
    <w:rsid w:val="00BE54C3"/>
    <w:rsid w:val="00BE58CE"/>
    <w:rsid w:val="00BE58DF"/>
    <w:rsid w:val="00BE6CD0"/>
    <w:rsid w:val="00BE74DF"/>
    <w:rsid w:val="00BE75AE"/>
    <w:rsid w:val="00BE75E0"/>
    <w:rsid w:val="00BE7714"/>
    <w:rsid w:val="00BE778C"/>
    <w:rsid w:val="00BE7945"/>
    <w:rsid w:val="00BE7968"/>
    <w:rsid w:val="00BF0002"/>
    <w:rsid w:val="00BF037B"/>
    <w:rsid w:val="00BF04D6"/>
    <w:rsid w:val="00BF058A"/>
    <w:rsid w:val="00BF0E3C"/>
    <w:rsid w:val="00BF1A4A"/>
    <w:rsid w:val="00BF1A56"/>
    <w:rsid w:val="00BF1CEF"/>
    <w:rsid w:val="00BF1E49"/>
    <w:rsid w:val="00BF2075"/>
    <w:rsid w:val="00BF25F0"/>
    <w:rsid w:val="00BF2B88"/>
    <w:rsid w:val="00BF2C73"/>
    <w:rsid w:val="00BF32E8"/>
    <w:rsid w:val="00BF3B7A"/>
    <w:rsid w:val="00BF3D79"/>
    <w:rsid w:val="00BF405D"/>
    <w:rsid w:val="00BF42FE"/>
    <w:rsid w:val="00BF45C5"/>
    <w:rsid w:val="00BF487C"/>
    <w:rsid w:val="00BF4A4B"/>
    <w:rsid w:val="00BF4B4E"/>
    <w:rsid w:val="00BF4C4B"/>
    <w:rsid w:val="00BF4C61"/>
    <w:rsid w:val="00BF4ED4"/>
    <w:rsid w:val="00BF4FE6"/>
    <w:rsid w:val="00BF5178"/>
    <w:rsid w:val="00BF54B7"/>
    <w:rsid w:val="00BF573F"/>
    <w:rsid w:val="00BF584A"/>
    <w:rsid w:val="00BF5964"/>
    <w:rsid w:val="00BF5ECF"/>
    <w:rsid w:val="00BF60FB"/>
    <w:rsid w:val="00BF630F"/>
    <w:rsid w:val="00BF654B"/>
    <w:rsid w:val="00BF6589"/>
    <w:rsid w:val="00BF6703"/>
    <w:rsid w:val="00BF6A35"/>
    <w:rsid w:val="00BF72C6"/>
    <w:rsid w:val="00BF7554"/>
    <w:rsid w:val="00BF75A5"/>
    <w:rsid w:val="00BF7798"/>
    <w:rsid w:val="00BF77C0"/>
    <w:rsid w:val="00C00060"/>
    <w:rsid w:val="00C000C0"/>
    <w:rsid w:val="00C001BD"/>
    <w:rsid w:val="00C001D9"/>
    <w:rsid w:val="00C00354"/>
    <w:rsid w:val="00C006DB"/>
    <w:rsid w:val="00C00831"/>
    <w:rsid w:val="00C008B3"/>
    <w:rsid w:val="00C0098F"/>
    <w:rsid w:val="00C00B39"/>
    <w:rsid w:val="00C00EFF"/>
    <w:rsid w:val="00C00F1C"/>
    <w:rsid w:val="00C012E4"/>
    <w:rsid w:val="00C013F9"/>
    <w:rsid w:val="00C0158A"/>
    <w:rsid w:val="00C01D51"/>
    <w:rsid w:val="00C02075"/>
    <w:rsid w:val="00C0233A"/>
    <w:rsid w:val="00C027E5"/>
    <w:rsid w:val="00C02818"/>
    <w:rsid w:val="00C02A4D"/>
    <w:rsid w:val="00C02C82"/>
    <w:rsid w:val="00C02D16"/>
    <w:rsid w:val="00C02E52"/>
    <w:rsid w:val="00C03197"/>
    <w:rsid w:val="00C033D4"/>
    <w:rsid w:val="00C03620"/>
    <w:rsid w:val="00C037C0"/>
    <w:rsid w:val="00C03887"/>
    <w:rsid w:val="00C039D6"/>
    <w:rsid w:val="00C03A7D"/>
    <w:rsid w:val="00C03FB5"/>
    <w:rsid w:val="00C040E7"/>
    <w:rsid w:val="00C04316"/>
    <w:rsid w:val="00C045D8"/>
    <w:rsid w:val="00C049E5"/>
    <w:rsid w:val="00C04EDE"/>
    <w:rsid w:val="00C04FC0"/>
    <w:rsid w:val="00C05865"/>
    <w:rsid w:val="00C058B0"/>
    <w:rsid w:val="00C05A02"/>
    <w:rsid w:val="00C05D35"/>
    <w:rsid w:val="00C05E06"/>
    <w:rsid w:val="00C05E64"/>
    <w:rsid w:val="00C05FE8"/>
    <w:rsid w:val="00C060A4"/>
    <w:rsid w:val="00C06168"/>
    <w:rsid w:val="00C06571"/>
    <w:rsid w:val="00C065E6"/>
    <w:rsid w:val="00C068F4"/>
    <w:rsid w:val="00C077DB"/>
    <w:rsid w:val="00C07D7E"/>
    <w:rsid w:val="00C1047C"/>
    <w:rsid w:val="00C107C0"/>
    <w:rsid w:val="00C10F32"/>
    <w:rsid w:val="00C10F5E"/>
    <w:rsid w:val="00C110C8"/>
    <w:rsid w:val="00C11170"/>
    <w:rsid w:val="00C11539"/>
    <w:rsid w:val="00C119CE"/>
    <w:rsid w:val="00C11AB0"/>
    <w:rsid w:val="00C11B8B"/>
    <w:rsid w:val="00C11CD7"/>
    <w:rsid w:val="00C11E6C"/>
    <w:rsid w:val="00C1297A"/>
    <w:rsid w:val="00C12E8E"/>
    <w:rsid w:val="00C13563"/>
    <w:rsid w:val="00C13841"/>
    <w:rsid w:val="00C14403"/>
    <w:rsid w:val="00C1503B"/>
    <w:rsid w:val="00C153B4"/>
    <w:rsid w:val="00C153FF"/>
    <w:rsid w:val="00C154F2"/>
    <w:rsid w:val="00C15690"/>
    <w:rsid w:val="00C1571D"/>
    <w:rsid w:val="00C1585F"/>
    <w:rsid w:val="00C158DF"/>
    <w:rsid w:val="00C15D06"/>
    <w:rsid w:val="00C15DD6"/>
    <w:rsid w:val="00C15EAA"/>
    <w:rsid w:val="00C16018"/>
    <w:rsid w:val="00C1607B"/>
    <w:rsid w:val="00C163EC"/>
    <w:rsid w:val="00C16C42"/>
    <w:rsid w:val="00C16EA9"/>
    <w:rsid w:val="00C1736B"/>
    <w:rsid w:val="00C173BB"/>
    <w:rsid w:val="00C17445"/>
    <w:rsid w:val="00C175D8"/>
    <w:rsid w:val="00C17767"/>
    <w:rsid w:val="00C17AFA"/>
    <w:rsid w:val="00C17B3B"/>
    <w:rsid w:val="00C20313"/>
    <w:rsid w:val="00C2061E"/>
    <w:rsid w:val="00C20BC3"/>
    <w:rsid w:val="00C20C4F"/>
    <w:rsid w:val="00C20FAA"/>
    <w:rsid w:val="00C20FF1"/>
    <w:rsid w:val="00C210AD"/>
    <w:rsid w:val="00C21125"/>
    <w:rsid w:val="00C2121C"/>
    <w:rsid w:val="00C21EE8"/>
    <w:rsid w:val="00C22112"/>
    <w:rsid w:val="00C2227D"/>
    <w:rsid w:val="00C22377"/>
    <w:rsid w:val="00C22DFB"/>
    <w:rsid w:val="00C22E94"/>
    <w:rsid w:val="00C2331A"/>
    <w:rsid w:val="00C23679"/>
    <w:rsid w:val="00C236E9"/>
    <w:rsid w:val="00C23836"/>
    <w:rsid w:val="00C23A5A"/>
    <w:rsid w:val="00C23D90"/>
    <w:rsid w:val="00C23FAF"/>
    <w:rsid w:val="00C2446F"/>
    <w:rsid w:val="00C244AE"/>
    <w:rsid w:val="00C244BD"/>
    <w:rsid w:val="00C244FB"/>
    <w:rsid w:val="00C2477E"/>
    <w:rsid w:val="00C24BA8"/>
    <w:rsid w:val="00C24F43"/>
    <w:rsid w:val="00C253DF"/>
    <w:rsid w:val="00C255FB"/>
    <w:rsid w:val="00C25881"/>
    <w:rsid w:val="00C25FCE"/>
    <w:rsid w:val="00C2618C"/>
    <w:rsid w:val="00C26507"/>
    <w:rsid w:val="00C26EFE"/>
    <w:rsid w:val="00C275F9"/>
    <w:rsid w:val="00C276C8"/>
    <w:rsid w:val="00C2782E"/>
    <w:rsid w:val="00C27B49"/>
    <w:rsid w:val="00C27E29"/>
    <w:rsid w:val="00C27F5C"/>
    <w:rsid w:val="00C301AC"/>
    <w:rsid w:val="00C301B9"/>
    <w:rsid w:val="00C30337"/>
    <w:rsid w:val="00C30371"/>
    <w:rsid w:val="00C30521"/>
    <w:rsid w:val="00C30632"/>
    <w:rsid w:val="00C3073E"/>
    <w:rsid w:val="00C307DC"/>
    <w:rsid w:val="00C30B3F"/>
    <w:rsid w:val="00C30DE5"/>
    <w:rsid w:val="00C30E10"/>
    <w:rsid w:val="00C31AB9"/>
    <w:rsid w:val="00C31C3E"/>
    <w:rsid w:val="00C31EB3"/>
    <w:rsid w:val="00C31ED2"/>
    <w:rsid w:val="00C31FBD"/>
    <w:rsid w:val="00C3200F"/>
    <w:rsid w:val="00C323B0"/>
    <w:rsid w:val="00C326B9"/>
    <w:rsid w:val="00C328DC"/>
    <w:rsid w:val="00C3290E"/>
    <w:rsid w:val="00C32986"/>
    <w:rsid w:val="00C32A89"/>
    <w:rsid w:val="00C32AF8"/>
    <w:rsid w:val="00C32B87"/>
    <w:rsid w:val="00C33145"/>
    <w:rsid w:val="00C332BF"/>
    <w:rsid w:val="00C33999"/>
    <w:rsid w:val="00C33A90"/>
    <w:rsid w:val="00C33BA4"/>
    <w:rsid w:val="00C340A7"/>
    <w:rsid w:val="00C34304"/>
    <w:rsid w:val="00C3443C"/>
    <w:rsid w:val="00C344B7"/>
    <w:rsid w:val="00C346CD"/>
    <w:rsid w:val="00C3481B"/>
    <w:rsid w:val="00C34A09"/>
    <w:rsid w:val="00C34CD6"/>
    <w:rsid w:val="00C351EC"/>
    <w:rsid w:val="00C3561E"/>
    <w:rsid w:val="00C35651"/>
    <w:rsid w:val="00C357F8"/>
    <w:rsid w:val="00C35807"/>
    <w:rsid w:val="00C35AC3"/>
    <w:rsid w:val="00C35C58"/>
    <w:rsid w:val="00C3646C"/>
    <w:rsid w:val="00C36676"/>
    <w:rsid w:val="00C368E8"/>
    <w:rsid w:val="00C36BFE"/>
    <w:rsid w:val="00C37E78"/>
    <w:rsid w:val="00C37FD1"/>
    <w:rsid w:val="00C403FE"/>
    <w:rsid w:val="00C40617"/>
    <w:rsid w:val="00C4062E"/>
    <w:rsid w:val="00C406E3"/>
    <w:rsid w:val="00C409DC"/>
    <w:rsid w:val="00C409F0"/>
    <w:rsid w:val="00C40C36"/>
    <w:rsid w:val="00C40C7C"/>
    <w:rsid w:val="00C40F7E"/>
    <w:rsid w:val="00C42780"/>
    <w:rsid w:val="00C42A24"/>
    <w:rsid w:val="00C42AEF"/>
    <w:rsid w:val="00C42F1B"/>
    <w:rsid w:val="00C437C6"/>
    <w:rsid w:val="00C438C8"/>
    <w:rsid w:val="00C441C4"/>
    <w:rsid w:val="00C44227"/>
    <w:rsid w:val="00C44489"/>
    <w:rsid w:val="00C44519"/>
    <w:rsid w:val="00C44B9D"/>
    <w:rsid w:val="00C44D6E"/>
    <w:rsid w:val="00C44E10"/>
    <w:rsid w:val="00C4534E"/>
    <w:rsid w:val="00C459B7"/>
    <w:rsid w:val="00C459FA"/>
    <w:rsid w:val="00C45E14"/>
    <w:rsid w:val="00C4633E"/>
    <w:rsid w:val="00C46910"/>
    <w:rsid w:val="00C46E87"/>
    <w:rsid w:val="00C46E9E"/>
    <w:rsid w:val="00C46FF8"/>
    <w:rsid w:val="00C470E7"/>
    <w:rsid w:val="00C47490"/>
    <w:rsid w:val="00C478A4"/>
    <w:rsid w:val="00C47DF4"/>
    <w:rsid w:val="00C502BE"/>
    <w:rsid w:val="00C5032D"/>
    <w:rsid w:val="00C504B5"/>
    <w:rsid w:val="00C5055C"/>
    <w:rsid w:val="00C5079D"/>
    <w:rsid w:val="00C50B75"/>
    <w:rsid w:val="00C5194F"/>
    <w:rsid w:val="00C51ABB"/>
    <w:rsid w:val="00C51BB1"/>
    <w:rsid w:val="00C51D6C"/>
    <w:rsid w:val="00C51E9C"/>
    <w:rsid w:val="00C51F36"/>
    <w:rsid w:val="00C5254A"/>
    <w:rsid w:val="00C52925"/>
    <w:rsid w:val="00C5293C"/>
    <w:rsid w:val="00C52B8D"/>
    <w:rsid w:val="00C52BC2"/>
    <w:rsid w:val="00C52C8A"/>
    <w:rsid w:val="00C531F2"/>
    <w:rsid w:val="00C53281"/>
    <w:rsid w:val="00C533AE"/>
    <w:rsid w:val="00C53A02"/>
    <w:rsid w:val="00C5428A"/>
    <w:rsid w:val="00C54EFF"/>
    <w:rsid w:val="00C55269"/>
    <w:rsid w:val="00C55B33"/>
    <w:rsid w:val="00C55E23"/>
    <w:rsid w:val="00C5602B"/>
    <w:rsid w:val="00C56043"/>
    <w:rsid w:val="00C562D2"/>
    <w:rsid w:val="00C5666B"/>
    <w:rsid w:val="00C56C43"/>
    <w:rsid w:val="00C56EAB"/>
    <w:rsid w:val="00C57064"/>
    <w:rsid w:val="00C57203"/>
    <w:rsid w:val="00C577DF"/>
    <w:rsid w:val="00C57BFD"/>
    <w:rsid w:val="00C60175"/>
    <w:rsid w:val="00C6021E"/>
    <w:rsid w:val="00C6058F"/>
    <w:rsid w:val="00C60761"/>
    <w:rsid w:val="00C6078C"/>
    <w:rsid w:val="00C609A3"/>
    <w:rsid w:val="00C60D67"/>
    <w:rsid w:val="00C61190"/>
    <w:rsid w:val="00C6123C"/>
    <w:rsid w:val="00C61A05"/>
    <w:rsid w:val="00C61A7C"/>
    <w:rsid w:val="00C61D48"/>
    <w:rsid w:val="00C61DCD"/>
    <w:rsid w:val="00C623C6"/>
    <w:rsid w:val="00C62655"/>
    <w:rsid w:val="00C627F2"/>
    <w:rsid w:val="00C62AE9"/>
    <w:rsid w:val="00C62C28"/>
    <w:rsid w:val="00C62E4F"/>
    <w:rsid w:val="00C6312D"/>
    <w:rsid w:val="00C631CD"/>
    <w:rsid w:val="00C632FC"/>
    <w:rsid w:val="00C63519"/>
    <w:rsid w:val="00C63878"/>
    <w:rsid w:val="00C63B57"/>
    <w:rsid w:val="00C63D7D"/>
    <w:rsid w:val="00C63DF5"/>
    <w:rsid w:val="00C6469C"/>
    <w:rsid w:val="00C64A41"/>
    <w:rsid w:val="00C64C8F"/>
    <w:rsid w:val="00C64E62"/>
    <w:rsid w:val="00C650AC"/>
    <w:rsid w:val="00C65116"/>
    <w:rsid w:val="00C6537F"/>
    <w:rsid w:val="00C65ED7"/>
    <w:rsid w:val="00C66127"/>
    <w:rsid w:val="00C6660D"/>
    <w:rsid w:val="00C66676"/>
    <w:rsid w:val="00C6677E"/>
    <w:rsid w:val="00C66A46"/>
    <w:rsid w:val="00C674CA"/>
    <w:rsid w:val="00C67622"/>
    <w:rsid w:val="00C67765"/>
    <w:rsid w:val="00C67896"/>
    <w:rsid w:val="00C67CE9"/>
    <w:rsid w:val="00C70069"/>
    <w:rsid w:val="00C70163"/>
    <w:rsid w:val="00C70691"/>
    <w:rsid w:val="00C70C3C"/>
    <w:rsid w:val="00C70F65"/>
    <w:rsid w:val="00C70FF9"/>
    <w:rsid w:val="00C7147F"/>
    <w:rsid w:val="00C71A1B"/>
    <w:rsid w:val="00C71A1C"/>
    <w:rsid w:val="00C71C54"/>
    <w:rsid w:val="00C71F94"/>
    <w:rsid w:val="00C7221A"/>
    <w:rsid w:val="00C72380"/>
    <w:rsid w:val="00C7288A"/>
    <w:rsid w:val="00C729D3"/>
    <w:rsid w:val="00C72ACC"/>
    <w:rsid w:val="00C72C91"/>
    <w:rsid w:val="00C731F5"/>
    <w:rsid w:val="00C73521"/>
    <w:rsid w:val="00C73553"/>
    <w:rsid w:val="00C73C6B"/>
    <w:rsid w:val="00C73ED1"/>
    <w:rsid w:val="00C73F9F"/>
    <w:rsid w:val="00C74362"/>
    <w:rsid w:val="00C746AD"/>
    <w:rsid w:val="00C7475D"/>
    <w:rsid w:val="00C74956"/>
    <w:rsid w:val="00C74A14"/>
    <w:rsid w:val="00C74A8B"/>
    <w:rsid w:val="00C75230"/>
    <w:rsid w:val="00C755AA"/>
    <w:rsid w:val="00C75B1B"/>
    <w:rsid w:val="00C761F0"/>
    <w:rsid w:val="00C7638B"/>
    <w:rsid w:val="00C7652E"/>
    <w:rsid w:val="00C766AF"/>
    <w:rsid w:val="00C767C7"/>
    <w:rsid w:val="00C76809"/>
    <w:rsid w:val="00C769BC"/>
    <w:rsid w:val="00C76E99"/>
    <w:rsid w:val="00C77012"/>
    <w:rsid w:val="00C773C4"/>
    <w:rsid w:val="00C776D1"/>
    <w:rsid w:val="00C777F0"/>
    <w:rsid w:val="00C77BD6"/>
    <w:rsid w:val="00C77CCB"/>
    <w:rsid w:val="00C77FEE"/>
    <w:rsid w:val="00C8032A"/>
    <w:rsid w:val="00C807E8"/>
    <w:rsid w:val="00C8094F"/>
    <w:rsid w:val="00C80B60"/>
    <w:rsid w:val="00C80CF9"/>
    <w:rsid w:val="00C811BB"/>
    <w:rsid w:val="00C81579"/>
    <w:rsid w:val="00C81A9A"/>
    <w:rsid w:val="00C823B2"/>
    <w:rsid w:val="00C831E8"/>
    <w:rsid w:val="00C8328D"/>
    <w:rsid w:val="00C83450"/>
    <w:rsid w:val="00C834F9"/>
    <w:rsid w:val="00C83561"/>
    <w:rsid w:val="00C8383E"/>
    <w:rsid w:val="00C8396C"/>
    <w:rsid w:val="00C83DDE"/>
    <w:rsid w:val="00C84116"/>
    <w:rsid w:val="00C844ED"/>
    <w:rsid w:val="00C84AFF"/>
    <w:rsid w:val="00C84DC0"/>
    <w:rsid w:val="00C84DDD"/>
    <w:rsid w:val="00C85038"/>
    <w:rsid w:val="00C85075"/>
    <w:rsid w:val="00C851A4"/>
    <w:rsid w:val="00C8530F"/>
    <w:rsid w:val="00C853A1"/>
    <w:rsid w:val="00C85464"/>
    <w:rsid w:val="00C85A35"/>
    <w:rsid w:val="00C85A48"/>
    <w:rsid w:val="00C85B53"/>
    <w:rsid w:val="00C85BB3"/>
    <w:rsid w:val="00C8600B"/>
    <w:rsid w:val="00C86851"/>
    <w:rsid w:val="00C869C1"/>
    <w:rsid w:val="00C87367"/>
    <w:rsid w:val="00C8765E"/>
    <w:rsid w:val="00C87C01"/>
    <w:rsid w:val="00C87EF0"/>
    <w:rsid w:val="00C90153"/>
    <w:rsid w:val="00C905E1"/>
    <w:rsid w:val="00C909D6"/>
    <w:rsid w:val="00C91616"/>
    <w:rsid w:val="00C91628"/>
    <w:rsid w:val="00C91C0F"/>
    <w:rsid w:val="00C91C75"/>
    <w:rsid w:val="00C91CB7"/>
    <w:rsid w:val="00C92319"/>
    <w:rsid w:val="00C924ED"/>
    <w:rsid w:val="00C92966"/>
    <w:rsid w:val="00C92A9D"/>
    <w:rsid w:val="00C932B0"/>
    <w:rsid w:val="00C93773"/>
    <w:rsid w:val="00C937C6"/>
    <w:rsid w:val="00C93F5E"/>
    <w:rsid w:val="00C94046"/>
    <w:rsid w:val="00C9430B"/>
    <w:rsid w:val="00C947C7"/>
    <w:rsid w:val="00C94B12"/>
    <w:rsid w:val="00C94B56"/>
    <w:rsid w:val="00C94BDB"/>
    <w:rsid w:val="00C951B4"/>
    <w:rsid w:val="00C9588D"/>
    <w:rsid w:val="00C95905"/>
    <w:rsid w:val="00C9600A"/>
    <w:rsid w:val="00C96389"/>
    <w:rsid w:val="00C96813"/>
    <w:rsid w:val="00C96A26"/>
    <w:rsid w:val="00C96AAA"/>
    <w:rsid w:val="00C96B94"/>
    <w:rsid w:val="00C96BF1"/>
    <w:rsid w:val="00C96D0B"/>
    <w:rsid w:val="00C970FC"/>
    <w:rsid w:val="00C971D5"/>
    <w:rsid w:val="00C974E4"/>
    <w:rsid w:val="00C97902"/>
    <w:rsid w:val="00CA021E"/>
    <w:rsid w:val="00CA05CA"/>
    <w:rsid w:val="00CA0716"/>
    <w:rsid w:val="00CA0AE5"/>
    <w:rsid w:val="00CA0D28"/>
    <w:rsid w:val="00CA0F43"/>
    <w:rsid w:val="00CA109D"/>
    <w:rsid w:val="00CA13DB"/>
    <w:rsid w:val="00CA14D2"/>
    <w:rsid w:val="00CA1B08"/>
    <w:rsid w:val="00CA1BC7"/>
    <w:rsid w:val="00CA1C22"/>
    <w:rsid w:val="00CA1F44"/>
    <w:rsid w:val="00CA2341"/>
    <w:rsid w:val="00CA24DC"/>
    <w:rsid w:val="00CA2B2B"/>
    <w:rsid w:val="00CA2D1C"/>
    <w:rsid w:val="00CA3191"/>
    <w:rsid w:val="00CA3C71"/>
    <w:rsid w:val="00CA425F"/>
    <w:rsid w:val="00CA4672"/>
    <w:rsid w:val="00CA5098"/>
    <w:rsid w:val="00CA5364"/>
    <w:rsid w:val="00CA568E"/>
    <w:rsid w:val="00CA5D9D"/>
    <w:rsid w:val="00CA62E7"/>
    <w:rsid w:val="00CA647C"/>
    <w:rsid w:val="00CA6759"/>
    <w:rsid w:val="00CA67D2"/>
    <w:rsid w:val="00CA687D"/>
    <w:rsid w:val="00CA702C"/>
    <w:rsid w:val="00CA705B"/>
    <w:rsid w:val="00CA7913"/>
    <w:rsid w:val="00CA7E36"/>
    <w:rsid w:val="00CB0085"/>
    <w:rsid w:val="00CB01C7"/>
    <w:rsid w:val="00CB0263"/>
    <w:rsid w:val="00CB07D5"/>
    <w:rsid w:val="00CB0912"/>
    <w:rsid w:val="00CB0969"/>
    <w:rsid w:val="00CB0A28"/>
    <w:rsid w:val="00CB121A"/>
    <w:rsid w:val="00CB1267"/>
    <w:rsid w:val="00CB130E"/>
    <w:rsid w:val="00CB17DC"/>
    <w:rsid w:val="00CB182F"/>
    <w:rsid w:val="00CB1BEE"/>
    <w:rsid w:val="00CB1E71"/>
    <w:rsid w:val="00CB20D2"/>
    <w:rsid w:val="00CB212E"/>
    <w:rsid w:val="00CB2204"/>
    <w:rsid w:val="00CB2726"/>
    <w:rsid w:val="00CB272F"/>
    <w:rsid w:val="00CB2772"/>
    <w:rsid w:val="00CB2B25"/>
    <w:rsid w:val="00CB2DA5"/>
    <w:rsid w:val="00CB2E28"/>
    <w:rsid w:val="00CB32CF"/>
    <w:rsid w:val="00CB3D8F"/>
    <w:rsid w:val="00CB3DB2"/>
    <w:rsid w:val="00CB42FF"/>
    <w:rsid w:val="00CB4540"/>
    <w:rsid w:val="00CB45F7"/>
    <w:rsid w:val="00CB463C"/>
    <w:rsid w:val="00CB4674"/>
    <w:rsid w:val="00CB48BC"/>
    <w:rsid w:val="00CB4AE9"/>
    <w:rsid w:val="00CB4C8D"/>
    <w:rsid w:val="00CB4EE7"/>
    <w:rsid w:val="00CB4EEB"/>
    <w:rsid w:val="00CB5210"/>
    <w:rsid w:val="00CB535B"/>
    <w:rsid w:val="00CB547B"/>
    <w:rsid w:val="00CB548B"/>
    <w:rsid w:val="00CB5626"/>
    <w:rsid w:val="00CB5A24"/>
    <w:rsid w:val="00CB6024"/>
    <w:rsid w:val="00CB62D7"/>
    <w:rsid w:val="00CB6C77"/>
    <w:rsid w:val="00CB6CF2"/>
    <w:rsid w:val="00CB6D72"/>
    <w:rsid w:val="00CB6F8F"/>
    <w:rsid w:val="00CB708D"/>
    <w:rsid w:val="00CB70C1"/>
    <w:rsid w:val="00CB78D0"/>
    <w:rsid w:val="00CB7905"/>
    <w:rsid w:val="00CB7972"/>
    <w:rsid w:val="00CB7A26"/>
    <w:rsid w:val="00CB7E03"/>
    <w:rsid w:val="00CC00B5"/>
    <w:rsid w:val="00CC0B4F"/>
    <w:rsid w:val="00CC0BBF"/>
    <w:rsid w:val="00CC1095"/>
    <w:rsid w:val="00CC1293"/>
    <w:rsid w:val="00CC12BD"/>
    <w:rsid w:val="00CC1371"/>
    <w:rsid w:val="00CC149C"/>
    <w:rsid w:val="00CC1565"/>
    <w:rsid w:val="00CC19A1"/>
    <w:rsid w:val="00CC2453"/>
    <w:rsid w:val="00CC248C"/>
    <w:rsid w:val="00CC284B"/>
    <w:rsid w:val="00CC2AB5"/>
    <w:rsid w:val="00CC2AEF"/>
    <w:rsid w:val="00CC2D64"/>
    <w:rsid w:val="00CC2E2C"/>
    <w:rsid w:val="00CC2FC2"/>
    <w:rsid w:val="00CC34B3"/>
    <w:rsid w:val="00CC3899"/>
    <w:rsid w:val="00CC39EB"/>
    <w:rsid w:val="00CC3F9A"/>
    <w:rsid w:val="00CC42B2"/>
    <w:rsid w:val="00CC448C"/>
    <w:rsid w:val="00CC449A"/>
    <w:rsid w:val="00CC4594"/>
    <w:rsid w:val="00CC473B"/>
    <w:rsid w:val="00CC4EED"/>
    <w:rsid w:val="00CC57B1"/>
    <w:rsid w:val="00CC582D"/>
    <w:rsid w:val="00CC610E"/>
    <w:rsid w:val="00CC694E"/>
    <w:rsid w:val="00CC7192"/>
    <w:rsid w:val="00CC77C4"/>
    <w:rsid w:val="00CC7BE3"/>
    <w:rsid w:val="00CD0D90"/>
    <w:rsid w:val="00CD11FC"/>
    <w:rsid w:val="00CD16C0"/>
    <w:rsid w:val="00CD186D"/>
    <w:rsid w:val="00CD18A3"/>
    <w:rsid w:val="00CD1D79"/>
    <w:rsid w:val="00CD23CA"/>
    <w:rsid w:val="00CD244D"/>
    <w:rsid w:val="00CD2755"/>
    <w:rsid w:val="00CD2D9F"/>
    <w:rsid w:val="00CD2F64"/>
    <w:rsid w:val="00CD35F3"/>
    <w:rsid w:val="00CD36FA"/>
    <w:rsid w:val="00CD38EC"/>
    <w:rsid w:val="00CD3B45"/>
    <w:rsid w:val="00CD41F4"/>
    <w:rsid w:val="00CD4A95"/>
    <w:rsid w:val="00CD4FB9"/>
    <w:rsid w:val="00CD5070"/>
    <w:rsid w:val="00CD51EB"/>
    <w:rsid w:val="00CD5874"/>
    <w:rsid w:val="00CD5AAA"/>
    <w:rsid w:val="00CD5C28"/>
    <w:rsid w:val="00CD5E59"/>
    <w:rsid w:val="00CD613C"/>
    <w:rsid w:val="00CD6C5D"/>
    <w:rsid w:val="00CD6CB0"/>
    <w:rsid w:val="00CD6E95"/>
    <w:rsid w:val="00CD6F5F"/>
    <w:rsid w:val="00CD72BC"/>
    <w:rsid w:val="00CD7608"/>
    <w:rsid w:val="00CD7610"/>
    <w:rsid w:val="00CD796A"/>
    <w:rsid w:val="00CD79C7"/>
    <w:rsid w:val="00CD7CAB"/>
    <w:rsid w:val="00CE01A9"/>
    <w:rsid w:val="00CE0B5C"/>
    <w:rsid w:val="00CE0F9A"/>
    <w:rsid w:val="00CE11AC"/>
    <w:rsid w:val="00CE12F8"/>
    <w:rsid w:val="00CE13F8"/>
    <w:rsid w:val="00CE151E"/>
    <w:rsid w:val="00CE1655"/>
    <w:rsid w:val="00CE187F"/>
    <w:rsid w:val="00CE19AD"/>
    <w:rsid w:val="00CE26B3"/>
    <w:rsid w:val="00CE2AC2"/>
    <w:rsid w:val="00CE2F91"/>
    <w:rsid w:val="00CE3054"/>
    <w:rsid w:val="00CE3910"/>
    <w:rsid w:val="00CE3A21"/>
    <w:rsid w:val="00CE3BC2"/>
    <w:rsid w:val="00CE412D"/>
    <w:rsid w:val="00CE4136"/>
    <w:rsid w:val="00CE4346"/>
    <w:rsid w:val="00CE43B9"/>
    <w:rsid w:val="00CE470B"/>
    <w:rsid w:val="00CE4AA0"/>
    <w:rsid w:val="00CE4D80"/>
    <w:rsid w:val="00CE53B7"/>
    <w:rsid w:val="00CE5729"/>
    <w:rsid w:val="00CE5ADD"/>
    <w:rsid w:val="00CE5D7F"/>
    <w:rsid w:val="00CE62DD"/>
    <w:rsid w:val="00CE6929"/>
    <w:rsid w:val="00CE6A3E"/>
    <w:rsid w:val="00CE6E5C"/>
    <w:rsid w:val="00CE6F6A"/>
    <w:rsid w:val="00CE739B"/>
    <w:rsid w:val="00CE74DA"/>
    <w:rsid w:val="00CE75F1"/>
    <w:rsid w:val="00CE7864"/>
    <w:rsid w:val="00CE7951"/>
    <w:rsid w:val="00CF0217"/>
    <w:rsid w:val="00CF0ADC"/>
    <w:rsid w:val="00CF0CED"/>
    <w:rsid w:val="00CF0EFD"/>
    <w:rsid w:val="00CF11EE"/>
    <w:rsid w:val="00CF14C0"/>
    <w:rsid w:val="00CF1881"/>
    <w:rsid w:val="00CF19B1"/>
    <w:rsid w:val="00CF1ADD"/>
    <w:rsid w:val="00CF1B48"/>
    <w:rsid w:val="00CF1F23"/>
    <w:rsid w:val="00CF2129"/>
    <w:rsid w:val="00CF286F"/>
    <w:rsid w:val="00CF3199"/>
    <w:rsid w:val="00CF33DD"/>
    <w:rsid w:val="00CF33E4"/>
    <w:rsid w:val="00CF34AE"/>
    <w:rsid w:val="00CF395B"/>
    <w:rsid w:val="00CF3E5F"/>
    <w:rsid w:val="00CF4344"/>
    <w:rsid w:val="00CF4F14"/>
    <w:rsid w:val="00CF5555"/>
    <w:rsid w:val="00CF55A1"/>
    <w:rsid w:val="00CF55B7"/>
    <w:rsid w:val="00CF5B1D"/>
    <w:rsid w:val="00CF5BBA"/>
    <w:rsid w:val="00CF5E40"/>
    <w:rsid w:val="00CF64C0"/>
    <w:rsid w:val="00CF64F1"/>
    <w:rsid w:val="00CF67C9"/>
    <w:rsid w:val="00CF6860"/>
    <w:rsid w:val="00CF694D"/>
    <w:rsid w:val="00CF6DEC"/>
    <w:rsid w:val="00CF721D"/>
    <w:rsid w:val="00CF753B"/>
    <w:rsid w:val="00CF793A"/>
    <w:rsid w:val="00CF79AC"/>
    <w:rsid w:val="00CF7AF3"/>
    <w:rsid w:val="00CF7DF2"/>
    <w:rsid w:val="00CF7F52"/>
    <w:rsid w:val="00D002C3"/>
    <w:rsid w:val="00D00842"/>
    <w:rsid w:val="00D009C9"/>
    <w:rsid w:val="00D00A76"/>
    <w:rsid w:val="00D00FE7"/>
    <w:rsid w:val="00D0137E"/>
    <w:rsid w:val="00D013C2"/>
    <w:rsid w:val="00D013EA"/>
    <w:rsid w:val="00D01504"/>
    <w:rsid w:val="00D01872"/>
    <w:rsid w:val="00D01D2F"/>
    <w:rsid w:val="00D02271"/>
    <w:rsid w:val="00D0267E"/>
    <w:rsid w:val="00D02CD6"/>
    <w:rsid w:val="00D03268"/>
    <w:rsid w:val="00D03641"/>
    <w:rsid w:val="00D03964"/>
    <w:rsid w:val="00D040BC"/>
    <w:rsid w:val="00D04315"/>
    <w:rsid w:val="00D0471F"/>
    <w:rsid w:val="00D04CDA"/>
    <w:rsid w:val="00D04F2E"/>
    <w:rsid w:val="00D054F6"/>
    <w:rsid w:val="00D05876"/>
    <w:rsid w:val="00D05D90"/>
    <w:rsid w:val="00D05FD1"/>
    <w:rsid w:val="00D0619B"/>
    <w:rsid w:val="00D061D3"/>
    <w:rsid w:val="00D062A9"/>
    <w:rsid w:val="00D06710"/>
    <w:rsid w:val="00D06734"/>
    <w:rsid w:val="00D0697F"/>
    <w:rsid w:val="00D06DFB"/>
    <w:rsid w:val="00D072AC"/>
    <w:rsid w:val="00D0737F"/>
    <w:rsid w:val="00D0764F"/>
    <w:rsid w:val="00D07817"/>
    <w:rsid w:val="00D07DBB"/>
    <w:rsid w:val="00D10045"/>
    <w:rsid w:val="00D1017C"/>
    <w:rsid w:val="00D10204"/>
    <w:rsid w:val="00D10608"/>
    <w:rsid w:val="00D108A4"/>
    <w:rsid w:val="00D1159C"/>
    <w:rsid w:val="00D11769"/>
    <w:rsid w:val="00D118EB"/>
    <w:rsid w:val="00D11901"/>
    <w:rsid w:val="00D11B93"/>
    <w:rsid w:val="00D11C17"/>
    <w:rsid w:val="00D11DF0"/>
    <w:rsid w:val="00D11E1F"/>
    <w:rsid w:val="00D11F17"/>
    <w:rsid w:val="00D12B99"/>
    <w:rsid w:val="00D13327"/>
    <w:rsid w:val="00D1344D"/>
    <w:rsid w:val="00D14257"/>
    <w:rsid w:val="00D14BE0"/>
    <w:rsid w:val="00D14EAC"/>
    <w:rsid w:val="00D15422"/>
    <w:rsid w:val="00D156CE"/>
    <w:rsid w:val="00D1594C"/>
    <w:rsid w:val="00D15A0D"/>
    <w:rsid w:val="00D15F67"/>
    <w:rsid w:val="00D1612E"/>
    <w:rsid w:val="00D16375"/>
    <w:rsid w:val="00D16CCF"/>
    <w:rsid w:val="00D16D47"/>
    <w:rsid w:val="00D17222"/>
    <w:rsid w:val="00D174A7"/>
    <w:rsid w:val="00D1759A"/>
    <w:rsid w:val="00D177FF"/>
    <w:rsid w:val="00D17C20"/>
    <w:rsid w:val="00D20368"/>
    <w:rsid w:val="00D20647"/>
    <w:rsid w:val="00D20751"/>
    <w:rsid w:val="00D2084D"/>
    <w:rsid w:val="00D209F6"/>
    <w:rsid w:val="00D20B74"/>
    <w:rsid w:val="00D20ECB"/>
    <w:rsid w:val="00D20F09"/>
    <w:rsid w:val="00D20FD0"/>
    <w:rsid w:val="00D211E3"/>
    <w:rsid w:val="00D2139F"/>
    <w:rsid w:val="00D217D0"/>
    <w:rsid w:val="00D2181C"/>
    <w:rsid w:val="00D21DC5"/>
    <w:rsid w:val="00D22034"/>
    <w:rsid w:val="00D220E1"/>
    <w:rsid w:val="00D221A5"/>
    <w:rsid w:val="00D221D4"/>
    <w:rsid w:val="00D22D4D"/>
    <w:rsid w:val="00D230BC"/>
    <w:rsid w:val="00D230CD"/>
    <w:rsid w:val="00D23305"/>
    <w:rsid w:val="00D2373A"/>
    <w:rsid w:val="00D2389C"/>
    <w:rsid w:val="00D23F9B"/>
    <w:rsid w:val="00D23FC4"/>
    <w:rsid w:val="00D24329"/>
    <w:rsid w:val="00D245C9"/>
    <w:rsid w:val="00D2474B"/>
    <w:rsid w:val="00D249F0"/>
    <w:rsid w:val="00D24C55"/>
    <w:rsid w:val="00D253E8"/>
    <w:rsid w:val="00D2554F"/>
    <w:rsid w:val="00D25686"/>
    <w:rsid w:val="00D25698"/>
    <w:rsid w:val="00D25C92"/>
    <w:rsid w:val="00D25E47"/>
    <w:rsid w:val="00D25F12"/>
    <w:rsid w:val="00D25FF8"/>
    <w:rsid w:val="00D261CE"/>
    <w:rsid w:val="00D2626D"/>
    <w:rsid w:val="00D26553"/>
    <w:rsid w:val="00D26601"/>
    <w:rsid w:val="00D26836"/>
    <w:rsid w:val="00D26E42"/>
    <w:rsid w:val="00D26E64"/>
    <w:rsid w:val="00D26E6F"/>
    <w:rsid w:val="00D27446"/>
    <w:rsid w:val="00D274EC"/>
    <w:rsid w:val="00D27671"/>
    <w:rsid w:val="00D2791A"/>
    <w:rsid w:val="00D27D01"/>
    <w:rsid w:val="00D27F68"/>
    <w:rsid w:val="00D300AF"/>
    <w:rsid w:val="00D30528"/>
    <w:rsid w:val="00D30E22"/>
    <w:rsid w:val="00D31366"/>
    <w:rsid w:val="00D31569"/>
    <w:rsid w:val="00D31B85"/>
    <w:rsid w:val="00D32177"/>
    <w:rsid w:val="00D32671"/>
    <w:rsid w:val="00D3291D"/>
    <w:rsid w:val="00D32A95"/>
    <w:rsid w:val="00D32C50"/>
    <w:rsid w:val="00D32CBA"/>
    <w:rsid w:val="00D32D90"/>
    <w:rsid w:val="00D32EE4"/>
    <w:rsid w:val="00D33277"/>
    <w:rsid w:val="00D3327E"/>
    <w:rsid w:val="00D33479"/>
    <w:rsid w:val="00D3396D"/>
    <w:rsid w:val="00D33B07"/>
    <w:rsid w:val="00D33C74"/>
    <w:rsid w:val="00D33DE1"/>
    <w:rsid w:val="00D349E1"/>
    <w:rsid w:val="00D35074"/>
    <w:rsid w:val="00D3523E"/>
    <w:rsid w:val="00D356C7"/>
    <w:rsid w:val="00D35E00"/>
    <w:rsid w:val="00D35FB5"/>
    <w:rsid w:val="00D36171"/>
    <w:rsid w:val="00D3617B"/>
    <w:rsid w:val="00D362D9"/>
    <w:rsid w:val="00D36F72"/>
    <w:rsid w:val="00D36FF5"/>
    <w:rsid w:val="00D376A0"/>
    <w:rsid w:val="00D3786F"/>
    <w:rsid w:val="00D379B6"/>
    <w:rsid w:val="00D37A2E"/>
    <w:rsid w:val="00D37D9A"/>
    <w:rsid w:val="00D37E8F"/>
    <w:rsid w:val="00D37EC7"/>
    <w:rsid w:val="00D37F20"/>
    <w:rsid w:val="00D402D1"/>
    <w:rsid w:val="00D402F8"/>
    <w:rsid w:val="00D403BA"/>
    <w:rsid w:val="00D40645"/>
    <w:rsid w:val="00D40F40"/>
    <w:rsid w:val="00D40F5E"/>
    <w:rsid w:val="00D4121E"/>
    <w:rsid w:val="00D41494"/>
    <w:rsid w:val="00D414CE"/>
    <w:rsid w:val="00D418F4"/>
    <w:rsid w:val="00D4193B"/>
    <w:rsid w:val="00D42138"/>
    <w:rsid w:val="00D425D1"/>
    <w:rsid w:val="00D42F87"/>
    <w:rsid w:val="00D430A1"/>
    <w:rsid w:val="00D430B4"/>
    <w:rsid w:val="00D43243"/>
    <w:rsid w:val="00D43981"/>
    <w:rsid w:val="00D43CAB"/>
    <w:rsid w:val="00D43D4E"/>
    <w:rsid w:val="00D43E85"/>
    <w:rsid w:val="00D43EB7"/>
    <w:rsid w:val="00D44105"/>
    <w:rsid w:val="00D441B8"/>
    <w:rsid w:val="00D44892"/>
    <w:rsid w:val="00D44FC1"/>
    <w:rsid w:val="00D450F1"/>
    <w:rsid w:val="00D454AC"/>
    <w:rsid w:val="00D466BB"/>
    <w:rsid w:val="00D46E73"/>
    <w:rsid w:val="00D47042"/>
    <w:rsid w:val="00D4738B"/>
    <w:rsid w:val="00D477A2"/>
    <w:rsid w:val="00D47AF9"/>
    <w:rsid w:val="00D47F67"/>
    <w:rsid w:val="00D50095"/>
    <w:rsid w:val="00D501AB"/>
    <w:rsid w:val="00D502AD"/>
    <w:rsid w:val="00D506FC"/>
    <w:rsid w:val="00D508EA"/>
    <w:rsid w:val="00D50A15"/>
    <w:rsid w:val="00D50FEB"/>
    <w:rsid w:val="00D51080"/>
    <w:rsid w:val="00D518B0"/>
    <w:rsid w:val="00D51A82"/>
    <w:rsid w:val="00D51C83"/>
    <w:rsid w:val="00D5250F"/>
    <w:rsid w:val="00D5255F"/>
    <w:rsid w:val="00D52B80"/>
    <w:rsid w:val="00D5319A"/>
    <w:rsid w:val="00D53259"/>
    <w:rsid w:val="00D5339B"/>
    <w:rsid w:val="00D53632"/>
    <w:rsid w:val="00D5381E"/>
    <w:rsid w:val="00D53B7A"/>
    <w:rsid w:val="00D53C21"/>
    <w:rsid w:val="00D53CE0"/>
    <w:rsid w:val="00D53F23"/>
    <w:rsid w:val="00D5406F"/>
    <w:rsid w:val="00D5423D"/>
    <w:rsid w:val="00D542BA"/>
    <w:rsid w:val="00D546C3"/>
    <w:rsid w:val="00D55305"/>
    <w:rsid w:val="00D55672"/>
    <w:rsid w:val="00D556E1"/>
    <w:rsid w:val="00D55708"/>
    <w:rsid w:val="00D55736"/>
    <w:rsid w:val="00D5595A"/>
    <w:rsid w:val="00D55B7F"/>
    <w:rsid w:val="00D55CA8"/>
    <w:rsid w:val="00D55F1C"/>
    <w:rsid w:val="00D561A8"/>
    <w:rsid w:val="00D5622F"/>
    <w:rsid w:val="00D5642F"/>
    <w:rsid w:val="00D5654A"/>
    <w:rsid w:val="00D56561"/>
    <w:rsid w:val="00D56AE0"/>
    <w:rsid w:val="00D56C1F"/>
    <w:rsid w:val="00D571B3"/>
    <w:rsid w:val="00D5725F"/>
    <w:rsid w:val="00D57337"/>
    <w:rsid w:val="00D576DF"/>
    <w:rsid w:val="00D5773B"/>
    <w:rsid w:val="00D57993"/>
    <w:rsid w:val="00D57D24"/>
    <w:rsid w:val="00D57F0A"/>
    <w:rsid w:val="00D6023A"/>
    <w:rsid w:val="00D6038B"/>
    <w:rsid w:val="00D603AD"/>
    <w:rsid w:val="00D604F7"/>
    <w:rsid w:val="00D60721"/>
    <w:rsid w:val="00D60A06"/>
    <w:rsid w:val="00D60C68"/>
    <w:rsid w:val="00D60D40"/>
    <w:rsid w:val="00D60F5B"/>
    <w:rsid w:val="00D610FA"/>
    <w:rsid w:val="00D61155"/>
    <w:rsid w:val="00D61228"/>
    <w:rsid w:val="00D6132E"/>
    <w:rsid w:val="00D61E44"/>
    <w:rsid w:val="00D62504"/>
    <w:rsid w:val="00D6337C"/>
    <w:rsid w:val="00D635C2"/>
    <w:rsid w:val="00D6393F"/>
    <w:rsid w:val="00D6399C"/>
    <w:rsid w:val="00D639B8"/>
    <w:rsid w:val="00D63B7B"/>
    <w:rsid w:val="00D63FCD"/>
    <w:rsid w:val="00D64451"/>
    <w:rsid w:val="00D645AD"/>
    <w:rsid w:val="00D64926"/>
    <w:rsid w:val="00D64CC9"/>
    <w:rsid w:val="00D65074"/>
    <w:rsid w:val="00D65123"/>
    <w:rsid w:val="00D6525D"/>
    <w:rsid w:val="00D65831"/>
    <w:rsid w:val="00D65FBF"/>
    <w:rsid w:val="00D66477"/>
    <w:rsid w:val="00D6663D"/>
    <w:rsid w:val="00D669EC"/>
    <w:rsid w:val="00D6735B"/>
    <w:rsid w:val="00D6738F"/>
    <w:rsid w:val="00D674E9"/>
    <w:rsid w:val="00D677F4"/>
    <w:rsid w:val="00D67972"/>
    <w:rsid w:val="00D67BB4"/>
    <w:rsid w:val="00D67E1C"/>
    <w:rsid w:val="00D70878"/>
    <w:rsid w:val="00D70D09"/>
    <w:rsid w:val="00D714C2"/>
    <w:rsid w:val="00D714ED"/>
    <w:rsid w:val="00D71942"/>
    <w:rsid w:val="00D71CA8"/>
    <w:rsid w:val="00D71CE4"/>
    <w:rsid w:val="00D71E0B"/>
    <w:rsid w:val="00D7219B"/>
    <w:rsid w:val="00D7234C"/>
    <w:rsid w:val="00D72405"/>
    <w:rsid w:val="00D727B3"/>
    <w:rsid w:val="00D7284B"/>
    <w:rsid w:val="00D728D8"/>
    <w:rsid w:val="00D72B76"/>
    <w:rsid w:val="00D72BC0"/>
    <w:rsid w:val="00D72C65"/>
    <w:rsid w:val="00D72D5A"/>
    <w:rsid w:val="00D737F2"/>
    <w:rsid w:val="00D73972"/>
    <w:rsid w:val="00D73E20"/>
    <w:rsid w:val="00D74312"/>
    <w:rsid w:val="00D75062"/>
    <w:rsid w:val="00D751D3"/>
    <w:rsid w:val="00D753C1"/>
    <w:rsid w:val="00D75BA4"/>
    <w:rsid w:val="00D761BA"/>
    <w:rsid w:val="00D76432"/>
    <w:rsid w:val="00D77059"/>
    <w:rsid w:val="00D775B3"/>
    <w:rsid w:val="00D77EC0"/>
    <w:rsid w:val="00D805A2"/>
    <w:rsid w:val="00D8094B"/>
    <w:rsid w:val="00D80BD8"/>
    <w:rsid w:val="00D80CD4"/>
    <w:rsid w:val="00D80F4A"/>
    <w:rsid w:val="00D81B1A"/>
    <w:rsid w:val="00D81B69"/>
    <w:rsid w:val="00D81BD9"/>
    <w:rsid w:val="00D81C1B"/>
    <w:rsid w:val="00D81DB7"/>
    <w:rsid w:val="00D81E7B"/>
    <w:rsid w:val="00D81FD1"/>
    <w:rsid w:val="00D822FB"/>
    <w:rsid w:val="00D823F7"/>
    <w:rsid w:val="00D82BA6"/>
    <w:rsid w:val="00D82BDC"/>
    <w:rsid w:val="00D8362B"/>
    <w:rsid w:val="00D83751"/>
    <w:rsid w:val="00D8382B"/>
    <w:rsid w:val="00D83877"/>
    <w:rsid w:val="00D83AAC"/>
    <w:rsid w:val="00D83DF9"/>
    <w:rsid w:val="00D83E2A"/>
    <w:rsid w:val="00D83E92"/>
    <w:rsid w:val="00D841A7"/>
    <w:rsid w:val="00D8443B"/>
    <w:rsid w:val="00D8465B"/>
    <w:rsid w:val="00D84C6D"/>
    <w:rsid w:val="00D84C80"/>
    <w:rsid w:val="00D853E3"/>
    <w:rsid w:val="00D8548A"/>
    <w:rsid w:val="00D85909"/>
    <w:rsid w:val="00D863EA"/>
    <w:rsid w:val="00D863F4"/>
    <w:rsid w:val="00D86A21"/>
    <w:rsid w:val="00D86B68"/>
    <w:rsid w:val="00D86B94"/>
    <w:rsid w:val="00D86D94"/>
    <w:rsid w:val="00D86EC1"/>
    <w:rsid w:val="00D87099"/>
    <w:rsid w:val="00D871DC"/>
    <w:rsid w:val="00D8731D"/>
    <w:rsid w:val="00D87339"/>
    <w:rsid w:val="00D87380"/>
    <w:rsid w:val="00D873BA"/>
    <w:rsid w:val="00D87491"/>
    <w:rsid w:val="00D875D3"/>
    <w:rsid w:val="00D8777F"/>
    <w:rsid w:val="00D877E5"/>
    <w:rsid w:val="00D879F5"/>
    <w:rsid w:val="00D87CB6"/>
    <w:rsid w:val="00D87D03"/>
    <w:rsid w:val="00D87E2C"/>
    <w:rsid w:val="00D90287"/>
    <w:rsid w:val="00D90FA6"/>
    <w:rsid w:val="00D91106"/>
    <w:rsid w:val="00D91217"/>
    <w:rsid w:val="00D91499"/>
    <w:rsid w:val="00D918E5"/>
    <w:rsid w:val="00D9253B"/>
    <w:rsid w:val="00D9255A"/>
    <w:rsid w:val="00D925DE"/>
    <w:rsid w:val="00D92781"/>
    <w:rsid w:val="00D92B23"/>
    <w:rsid w:val="00D93250"/>
    <w:rsid w:val="00D93451"/>
    <w:rsid w:val="00D9391A"/>
    <w:rsid w:val="00D93971"/>
    <w:rsid w:val="00D939A8"/>
    <w:rsid w:val="00D942F2"/>
    <w:rsid w:val="00D943D4"/>
    <w:rsid w:val="00D94E9F"/>
    <w:rsid w:val="00D94F6C"/>
    <w:rsid w:val="00D94F6E"/>
    <w:rsid w:val="00D950DC"/>
    <w:rsid w:val="00D954D1"/>
    <w:rsid w:val="00D95736"/>
    <w:rsid w:val="00D9590D"/>
    <w:rsid w:val="00D95BC1"/>
    <w:rsid w:val="00D95C2F"/>
    <w:rsid w:val="00D96013"/>
    <w:rsid w:val="00D96268"/>
    <w:rsid w:val="00D96292"/>
    <w:rsid w:val="00D966AD"/>
    <w:rsid w:val="00D968DB"/>
    <w:rsid w:val="00D975C1"/>
    <w:rsid w:val="00D9763C"/>
    <w:rsid w:val="00D97736"/>
    <w:rsid w:val="00DA0115"/>
    <w:rsid w:val="00DA0292"/>
    <w:rsid w:val="00DA1036"/>
    <w:rsid w:val="00DA10E1"/>
    <w:rsid w:val="00DA11EA"/>
    <w:rsid w:val="00DA12B3"/>
    <w:rsid w:val="00DA134C"/>
    <w:rsid w:val="00DA13EF"/>
    <w:rsid w:val="00DA1A1F"/>
    <w:rsid w:val="00DA1BAF"/>
    <w:rsid w:val="00DA296F"/>
    <w:rsid w:val="00DA2C5A"/>
    <w:rsid w:val="00DA2D06"/>
    <w:rsid w:val="00DA2D56"/>
    <w:rsid w:val="00DA2E64"/>
    <w:rsid w:val="00DA3469"/>
    <w:rsid w:val="00DA34AB"/>
    <w:rsid w:val="00DA3809"/>
    <w:rsid w:val="00DA3B53"/>
    <w:rsid w:val="00DA3C6A"/>
    <w:rsid w:val="00DA462E"/>
    <w:rsid w:val="00DA4C57"/>
    <w:rsid w:val="00DA509C"/>
    <w:rsid w:val="00DA5286"/>
    <w:rsid w:val="00DA544E"/>
    <w:rsid w:val="00DA545C"/>
    <w:rsid w:val="00DA572A"/>
    <w:rsid w:val="00DA578D"/>
    <w:rsid w:val="00DA5856"/>
    <w:rsid w:val="00DA5876"/>
    <w:rsid w:val="00DA5D43"/>
    <w:rsid w:val="00DA5DE4"/>
    <w:rsid w:val="00DA5FED"/>
    <w:rsid w:val="00DA6130"/>
    <w:rsid w:val="00DA62A6"/>
    <w:rsid w:val="00DA67A1"/>
    <w:rsid w:val="00DA67F1"/>
    <w:rsid w:val="00DA6AB1"/>
    <w:rsid w:val="00DA719F"/>
    <w:rsid w:val="00DA72AB"/>
    <w:rsid w:val="00DA766F"/>
    <w:rsid w:val="00DA7C2A"/>
    <w:rsid w:val="00DA7DEB"/>
    <w:rsid w:val="00DB0130"/>
    <w:rsid w:val="00DB0222"/>
    <w:rsid w:val="00DB0581"/>
    <w:rsid w:val="00DB07FC"/>
    <w:rsid w:val="00DB097B"/>
    <w:rsid w:val="00DB1C96"/>
    <w:rsid w:val="00DB1D47"/>
    <w:rsid w:val="00DB1F58"/>
    <w:rsid w:val="00DB2296"/>
    <w:rsid w:val="00DB2552"/>
    <w:rsid w:val="00DB28DE"/>
    <w:rsid w:val="00DB2BC8"/>
    <w:rsid w:val="00DB2FED"/>
    <w:rsid w:val="00DB31BE"/>
    <w:rsid w:val="00DB33B4"/>
    <w:rsid w:val="00DB3CDB"/>
    <w:rsid w:val="00DB3E0E"/>
    <w:rsid w:val="00DB3E7C"/>
    <w:rsid w:val="00DB434A"/>
    <w:rsid w:val="00DB43AC"/>
    <w:rsid w:val="00DB45AF"/>
    <w:rsid w:val="00DB4891"/>
    <w:rsid w:val="00DB493B"/>
    <w:rsid w:val="00DB49DF"/>
    <w:rsid w:val="00DB4D07"/>
    <w:rsid w:val="00DB5038"/>
    <w:rsid w:val="00DB5061"/>
    <w:rsid w:val="00DB50A9"/>
    <w:rsid w:val="00DB5147"/>
    <w:rsid w:val="00DB544D"/>
    <w:rsid w:val="00DB54B5"/>
    <w:rsid w:val="00DB58D5"/>
    <w:rsid w:val="00DB5C29"/>
    <w:rsid w:val="00DB5CB3"/>
    <w:rsid w:val="00DB5D9C"/>
    <w:rsid w:val="00DB6132"/>
    <w:rsid w:val="00DB618C"/>
    <w:rsid w:val="00DB6367"/>
    <w:rsid w:val="00DB6856"/>
    <w:rsid w:val="00DB6889"/>
    <w:rsid w:val="00DB6C89"/>
    <w:rsid w:val="00DB6E7C"/>
    <w:rsid w:val="00DB6F98"/>
    <w:rsid w:val="00DB7127"/>
    <w:rsid w:val="00DB7129"/>
    <w:rsid w:val="00DB72F0"/>
    <w:rsid w:val="00DB76DC"/>
    <w:rsid w:val="00DB76F1"/>
    <w:rsid w:val="00DB7888"/>
    <w:rsid w:val="00DB790D"/>
    <w:rsid w:val="00DC0228"/>
    <w:rsid w:val="00DC0405"/>
    <w:rsid w:val="00DC0603"/>
    <w:rsid w:val="00DC074E"/>
    <w:rsid w:val="00DC0AFA"/>
    <w:rsid w:val="00DC0DC2"/>
    <w:rsid w:val="00DC1302"/>
    <w:rsid w:val="00DC13B8"/>
    <w:rsid w:val="00DC1AC6"/>
    <w:rsid w:val="00DC1ACF"/>
    <w:rsid w:val="00DC1BC7"/>
    <w:rsid w:val="00DC25D3"/>
    <w:rsid w:val="00DC2615"/>
    <w:rsid w:val="00DC2870"/>
    <w:rsid w:val="00DC3485"/>
    <w:rsid w:val="00DC392F"/>
    <w:rsid w:val="00DC3E07"/>
    <w:rsid w:val="00DC4048"/>
    <w:rsid w:val="00DC4E62"/>
    <w:rsid w:val="00DC4E8D"/>
    <w:rsid w:val="00DC5004"/>
    <w:rsid w:val="00DC54EF"/>
    <w:rsid w:val="00DC54FB"/>
    <w:rsid w:val="00DC585D"/>
    <w:rsid w:val="00DC588F"/>
    <w:rsid w:val="00DC59FA"/>
    <w:rsid w:val="00DC5B02"/>
    <w:rsid w:val="00DC5EA8"/>
    <w:rsid w:val="00DC5EB1"/>
    <w:rsid w:val="00DC63C0"/>
    <w:rsid w:val="00DC6425"/>
    <w:rsid w:val="00DC6B69"/>
    <w:rsid w:val="00DC7270"/>
    <w:rsid w:val="00DC7287"/>
    <w:rsid w:val="00DC774D"/>
    <w:rsid w:val="00DC77F3"/>
    <w:rsid w:val="00DC7950"/>
    <w:rsid w:val="00DC7D57"/>
    <w:rsid w:val="00DD04F1"/>
    <w:rsid w:val="00DD058C"/>
    <w:rsid w:val="00DD05C9"/>
    <w:rsid w:val="00DD0709"/>
    <w:rsid w:val="00DD0786"/>
    <w:rsid w:val="00DD086E"/>
    <w:rsid w:val="00DD0E21"/>
    <w:rsid w:val="00DD1142"/>
    <w:rsid w:val="00DD114C"/>
    <w:rsid w:val="00DD12C6"/>
    <w:rsid w:val="00DD1BA1"/>
    <w:rsid w:val="00DD1BD6"/>
    <w:rsid w:val="00DD1F35"/>
    <w:rsid w:val="00DD2142"/>
    <w:rsid w:val="00DD2535"/>
    <w:rsid w:val="00DD28F5"/>
    <w:rsid w:val="00DD3D7B"/>
    <w:rsid w:val="00DD3DF4"/>
    <w:rsid w:val="00DD4083"/>
    <w:rsid w:val="00DD4770"/>
    <w:rsid w:val="00DD49DA"/>
    <w:rsid w:val="00DD5053"/>
    <w:rsid w:val="00DD5062"/>
    <w:rsid w:val="00DD5A01"/>
    <w:rsid w:val="00DD5C8D"/>
    <w:rsid w:val="00DD5CD7"/>
    <w:rsid w:val="00DD5EB0"/>
    <w:rsid w:val="00DD6374"/>
    <w:rsid w:val="00DD663B"/>
    <w:rsid w:val="00DD6836"/>
    <w:rsid w:val="00DD6993"/>
    <w:rsid w:val="00DD6D23"/>
    <w:rsid w:val="00DD723E"/>
    <w:rsid w:val="00DD72A7"/>
    <w:rsid w:val="00DD76B8"/>
    <w:rsid w:val="00DD795F"/>
    <w:rsid w:val="00DD7B04"/>
    <w:rsid w:val="00DE0585"/>
    <w:rsid w:val="00DE058F"/>
    <w:rsid w:val="00DE0620"/>
    <w:rsid w:val="00DE0660"/>
    <w:rsid w:val="00DE09DF"/>
    <w:rsid w:val="00DE0A5B"/>
    <w:rsid w:val="00DE0BCA"/>
    <w:rsid w:val="00DE1111"/>
    <w:rsid w:val="00DE1143"/>
    <w:rsid w:val="00DE12C3"/>
    <w:rsid w:val="00DE1595"/>
    <w:rsid w:val="00DE1642"/>
    <w:rsid w:val="00DE18C6"/>
    <w:rsid w:val="00DE1AAB"/>
    <w:rsid w:val="00DE1BAD"/>
    <w:rsid w:val="00DE1FAE"/>
    <w:rsid w:val="00DE229F"/>
    <w:rsid w:val="00DE31D5"/>
    <w:rsid w:val="00DE3280"/>
    <w:rsid w:val="00DE380D"/>
    <w:rsid w:val="00DE3A83"/>
    <w:rsid w:val="00DE3B3E"/>
    <w:rsid w:val="00DE431D"/>
    <w:rsid w:val="00DE50D9"/>
    <w:rsid w:val="00DE5296"/>
    <w:rsid w:val="00DE545E"/>
    <w:rsid w:val="00DE5D29"/>
    <w:rsid w:val="00DE5D79"/>
    <w:rsid w:val="00DE625A"/>
    <w:rsid w:val="00DE70D5"/>
    <w:rsid w:val="00DE765C"/>
    <w:rsid w:val="00DE76F2"/>
    <w:rsid w:val="00DE7722"/>
    <w:rsid w:val="00DE774B"/>
    <w:rsid w:val="00DE7E24"/>
    <w:rsid w:val="00DF046E"/>
    <w:rsid w:val="00DF0500"/>
    <w:rsid w:val="00DF1074"/>
    <w:rsid w:val="00DF133E"/>
    <w:rsid w:val="00DF13C7"/>
    <w:rsid w:val="00DF14B9"/>
    <w:rsid w:val="00DF185F"/>
    <w:rsid w:val="00DF193F"/>
    <w:rsid w:val="00DF1D05"/>
    <w:rsid w:val="00DF1D7D"/>
    <w:rsid w:val="00DF225B"/>
    <w:rsid w:val="00DF24A1"/>
    <w:rsid w:val="00DF25E2"/>
    <w:rsid w:val="00DF28CF"/>
    <w:rsid w:val="00DF29D2"/>
    <w:rsid w:val="00DF2AF7"/>
    <w:rsid w:val="00DF2EAB"/>
    <w:rsid w:val="00DF2EE5"/>
    <w:rsid w:val="00DF3A5B"/>
    <w:rsid w:val="00DF3C6F"/>
    <w:rsid w:val="00DF3EFA"/>
    <w:rsid w:val="00DF4406"/>
    <w:rsid w:val="00DF4668"/>
    <w:rsid w:val="00DF4767"/>
    <w:rsid w:val="00DF47D5"/>
    <w:rsid w:val="00DF5788"/>
    <w:rsid w:val="00DF57E0"/>
    <w:rsid w:val="00DF587E"/>
    <w:rsid w:val="00DF597A"/>
    <w:rsid w:val="00DF59C0"/>
    <w:rsid w:val="00DF5A73"/>
    <w:rsid w:val="00DF5B3D"/>
    <w:rsid w:val="00DF5C40"/>
    <w:rsid w:val="00DF615D"/>
    <w:rsid w:val="00DF6182"/>
    <w:rsid w:val="00DF6360"/>
    <w:rsid w:val="00DF644C"/>
    <w:rsid w:val="00DF6570"/>
    <w:rsid w:val="00DF678D"/>
    <w:rsid w:val="00DF6892"/>
    <w:rsid w:val="00DF70AE"/>
    <w:rsid w:val="00DF7263"/>
    <w:rsid w:val="00DF7584"/>
    <w:rsid w:val="00DF7800"/>
    <w:rsid w:val="00DF795D"/>
    <w:rsid w:val="00DF7AF4"/>
    <w:rsid w:val="00DF7B01"/>
    <w:rsid w:val="00DF7C5D"/>
    <w:rsid w:val="00DF7DE0"/>
    <w:rsid w:val="00E006F6"/>
    <w:rsid w:val="00E00B49"/>
    <w:rsid w:val="00E00F93"/>
    <w:rsid w:val="00E01208"/>
    <w:rsid w:val="00E013EE"/>
    <w:rsid w:val="00E019BA"/>
    <w:rsid w:val="00E01DA9"/>
    <w:rsid w:val="00E01DBE"/>
    <w:rsid w:val="00E01FA5"/>
    <w:rsid w:val="00E01FC2"/>
    <w:rsid w:val="00E02146"/>
    <w:rsid w:val="00E02173"/>
    <w:rsid w:val="00E02174"/>
    <w:rsid w:val="00E022DD"/>
    <w:rsid w:val="00E0233A"/>
    <w:rsid w:val="00E023D2"/>
    <w:rsid w:val="00E02473"/>
    <w:rsid w:val="00E02B47"/>
    <w:rsid w:val="00E02B4A"/>
    <w:rsid w:val="00E02DCA"/>
    <w:rsid w:val="00E03134"/>
    <w:rsid w:val="00E031BC"/>
    <w:rsid w:val="00E03352"/>
    <w:rsid w:val="00E0369A"/>
    <w:rsid w:val="00E03FA7"/>
    <w:rsid w:val="00E0431D"/>
    <w:rsid w:val="00E044D1"/>
    <w:rsid w:val="00E04505"/>
    <w:rsid w:val="00E04879"/>
    <w:rsid w:val="00E04A9B"/>
    <w:rsid w:val="00E04CCA"/>
    <w:rsid w:val="00E05120"/>
    <w:rsid w:val="00E05349"/>
    <w:rsid w:val="00E05EF3"/>
    <w:rsid w:val="00E061B5"/>
    <w:rsid w:val="00E062A9"/>
    <w:rsid w:val="00E0632B"/>
    <w:rsid w:val="00E0640E"/>
    <w:rsid w:val="00E0650B"/>
    <w:rsid w:val="00E06AAB"/>
    <w:rsid w:val="00E06E36"/>
    <w:rsid w:val="00E07910"/>
    <w:rsid w:val="00E07A17"/>
    <w:rsid w:val="00E07E28"/>
    <w:rsid w:val="00E07EBB"/>
    <w:rsid w:val="00E1047A"/>
    <w:rsid w:val="00E10779"/>
    <w:rsid w:val="00E11BF0"/>
    <w:rsid w:val="00E12206"/>
    <w:rsid w:val="00E125E5"/>
    <w:rsid w:val="00E12FB9"/>
    <w:rsid w:val="00E130B2"/>
    <w:rsid w:val="00E13194"/>
    <w:rsid w:val="00E131A1"/>
    <w:rsid w:val="00E135BC"/>
    <w:rsid w:val="00E13677"/>
    <w:rsid w:val="00E13AB0"/>
    <w:rsid w:val="00E13FE4"/>
    <w:rsid w:val="00E143D4"/>
    <w:rsid w:val="00E148A1"/>
    <w:rsid w:val="00E14AA6"/>
    <w:rsid w:val="00E14EBF"/>
    <w:rsid w:val="00E153FF"/>
    <w:rsid w:val="00E1568F"/>
    <w:rsid w:val="00E15A06"/>
    <w:rsid w:val="00E15BD3"/>
    <w:rsid w:val="00E15C20"/>
    <w:rsid w:val="00E15EBB"/>
    <w:rsid w:val="00E15ED8"/>
    <w:rsid w:val="00E16063"/>
    <w:rsid w:val="00E16388"/>
    <w:rsid w:val="00E16787"/>
    <w:rsid w:val="00E16821"/>
    <w:rsid w:val="00E16947"/>
    <w:rsid w:val="00E16A4E"/>
    <w:rsid w:val="00E16CF6"/>
    <w:rsid w:val="00E16E02"/>
    <w:rsid w:val="00E17384"/>
    <w:rsid w:val="00E175DF"/>
    <w:rsid w:val="00E1773E"/>
    <w:rsid w:val="00E17787"/>
    <w:rsid w:val="00E200BA"/>
    <w:rsid w:val="00E20118"/>
    <w:rsid w:val="00E20206"/>
    <w:rsid w:val="00E2026D"/>
    <w:rsid w:val="00E20475"/>
    <w:rsid w:val="00E20502"/>
    <w:rsid w:val="00E20516"/>
    <w:rsid w:val="00E20AD0"/>
    <w:rsid w:val="00E20E45"/>
    <w:rsid w:val="00E2116B"/>
    <w:rsid w:val="00E21F72"/>
    <w:rsid w:val="00E2224F"/>
    <w:rsid w:val="00E22837"/>
    <w:rsid w:val="00E2294F"/>
    <w:rsid w:val="00E22977"/>
    <w:rsid w:val="00E22F04"/>
    <w:rsid w:val="00E23EDC"/>
    <w:rsid w:val="00E23F35"/>
    <w:rsid w:val="00E240BC"/>
    <w:rsid w:val="00E2429B"/>
    <w:rsid w:val="00E242BE"/>
    <w:rsid w:val="00E24355"/>
    <w:rsid w:val="00E24433"/>
    <w:rsid w:val="00E244F8"/>
    <w:rsid w:val="00E2458E"/>
    <w:rsid w:val="00E24C1D"/>
    <w:rsid w:val="00E24C95"/>
    <w:rsid w:val="00E24E9A"/>
    <w:rsid w:val="00E24ED2"/>
    <w:rsid w:val="00E2588D"/>
    <w:rsid w:val="00E25A1D"/>
    <w:rsid w:val="00E25B5E"/>
    <w:rsid w:val="00E25F64"/>
    <w:rsid w:val="00E263C1"/>
    <w:rsid w:val="00E2658C"/>
    <w:rsid w:val="00E2663F"/>
    <w:rsid w:val="00E266D0"/>
    <w:rsid w:val="00E26BB0"/>
    <w:rsid w:val="00E26C93"/>
    <w:rsid w:val="00E272D1"/>
    <w:rsid w:val="00E2739F"/>
    <w:rsid w:val="00E27417"/>
    <w:rsid w:val="00E27583"/>
    <w:rsid w:val="00E278AC"/>
    <w:rsid w:val="00E27BF7"/>
    <w:rsid w:val="00E27D6C"/>
    <w:rsid w:val="00E27E45"/>
    <w:rsid w:val="00E27FC0"/>
    <w:rsid w:val="00E30960"/>
    <w:rsid w:val="00E30A72"/>
    <w:rsid w:val="00E30ACC"/>
    <w:rsid w:val="00E30AEF"/>
    <w:rsid w:val="00E30E96"/>
    <w:rsid w:val="00E30FCB"/>
    <w:rsid w:val="00E31293"/>
    <w:rsid w:val="00E313CF"/>
    <w:rsid w:val="00E316CA"/>
    <w:rsid w:val="00E31C15"/>
    <w:rsid w:val="00E31C69"/>
    <w:rsid w:val="00E31CBC"/>
    <w:rsid w:val="00E31D0B"/>
    <w:rsid w:val="00E31D1F"/>
    <w:rsid w:val="00E31D79"/>
    <w:rsid w:val="00E31DE3"/>
    <w:rsid w:val="00E31FE6"/>
    <w:rsid w:val="00E3205C"/>
    <w:rsid w:val="00E320B2"/>
    <w:rsid w:val="00E3239A"/>
    <w:rsid w:val="00E32484"/>
    <w:rsid w:val="00E32909"/>
    <w:rsid w:val="00E32D8A"/>
    <w:rsid w:val="00E32E69"/>
    <w:rsid w:val="00E33197"/>
    <w:rsid w:val="00E33267"/>
    <w:rsid w:val="00E333DB"/>
    <w:rsid w:val="00E33444"/>
    <w:rsid w:val="00E33663"/>
    <w:rsid w:val="00E339C9"/>
    <w:rsid w:val="00E33E64"/>
    <w:rsid w:val="00E34C27"/>
    <w:rsid w:val="00E34C99"/>
    <w:rsid w:val="00E34D9D"/>
    <w:rsid w:val="00E34F50"/>
    <w:rsid w:val="00E351EC"/>
    <w:rsid w:val="00E35503"/>
    <w:rsid w:val="00E361C7"/>
    <w:rsid w:val="00E36898"/>
    <w:rsid w:val="00E3739E"/>
    <w:rsid w:val="00E37589"/>
    <w:rsid w:val="00E37C71"/>
    <w:rsid w:val="00E4044A"/>
    <w:rsid w:val="00E40678"/>
    <w:rsid w:val="00E4079D"/>
    <w:rsid w:val="00E4172E"/>
    <w:rsid w:val="00E419E3"/>
    <w:rsid w:val="00E41AE9"/>
    <w:rsid w:val="00E421B1"/>
    <w:rsid w:val="00E42557"/>
    <w:rsid w:val="00E42749"/>
    <w:rsid w:val="00E4276D"/>
    <w:rsid w:val="00E42E7C"/>
    <w:rsid w:val="00E4377C"/>
    <w:rsid w:val="00E43826"/>
    <w:rsid w:val="00E438FC"/>
    <w:rsid w:val="00E43ED4"/>
    <w:rsid w:val="00E43F5D"/>
    <w:rsid w:val="00E442C1"/>
    <w:rsid w:val="00E444E9"/>
    <w:rsid w:val="00E445A2"/>
    <w:rsid w:val="00E44899"/>
    <w:rsid w:val="00E4492E"/>
    <w:rsid w:val="00E44AFD"/>
    <w:rsid w:val="00E44E2F"/>
    <w:rsid w:val="00E44E58"/>
    <w:rsid w:val="00E4509D"/>
    <w:rsid w:val="00E4518B"/>
    <w:rsid w:val="00E4575E"/>
    <w:rsid w:val="00E457F1"/>
    <w:rsid w:val="00E45843"/>
    <w:rsid w:val="00E4627F"/>
    <w:rsid w:val="00E4632D"/>
    <w:rsid w:val="00E46545"/>
    <w:rsid w:val="00E4675A"/>
    <w:rsid w:val="00E4699F"/>
    <w:rsid w:val="00E46D0F"/>
    <w:rsid w:val="00E46E0E"/>
    <w:rsid w:val="00E46E26"/>
    <w:rsid w:val="00E50234"/>
    <w:rsid w:val="00E50392"/>
    <w:rsid w:val="00E5065E"/>
    <w:rsid w:val="00E50C4B"/>
    <w:rsid w:val="00E5146C"/>
    <w:rsid w:val="00E517C8"/>
    <w:rsid w:val="00E518C3"/>
    <w:rsid w:val="00E51953"/>
    <w:rsid w:val="00E51F95"/>
    <w:rsid w:val="00E523B5"/>
    <w:rsid w:val="00E52B2C"/>
    <w:rsid w:val="00E52D6F"/>
    <w:rsid w:val="00E52ECB"/>
    <w:rsid w:val="00E530C4"/>
    <w:rsid w:val="00E532EC"/>
    <w:rsid w:val="00E534E8"/>
    <w:rsid w:val="00E53C08"/>
    <w:rsid w:val="00E54034"/>
    <w:rsid w:val="00E5420B"/>
    <w:rsid w:val="00E543E0"/>
    <w:rsid w:val="00E54BB4"/>
    <w:rsid w:val="00E54CAA"/>
    <w:rsid w:val="00E552B6"/>
    <w:rsid w:val="00E5537C"/>
    <w:rsid w:val="00E5560E"/>
    <w:rsid w:val="00E5578B"/>
    <w:rsid w:val="00E55E5D"/>
    <w:rsid w:val="00E5606E"/>
    <w:rsid w:val="00E56189"/>
    <w:rsid w:val="00E56220"/>
    <w:rsid w:val="00E5642B"/>
    <w:rsid w:val="00E567F9"/>
    <w:rsid w:val="00E572D2"/>
    <w:rsid w:val="00E57506"/>
    <w:rsid w:val="00E575E8"/>
    <w:rsid w:val="00E57906"/>
    <w:rsid w:val="00E57931"/>
    <w:rsid w:val="00E57F60"/>
    <w:rsid w:val="00E60006"/>
    <w:rsid w:val="00E60291"/>
    <w:rsid w:val="00E60374"/>
    <w:rsid w:val="00E6079A"/>
    <w:rsid w:val="00E60DA0"/>
    <w:rsid w:val="00E61D94"/>
    <w:rsid w:val="00E61FE8"/>
    <w:rsid w:val="00E62B21"/>
    <w:rsid w:val="00E63406"/>
    <w:rsid w:val="00E63E8B"/>
    <w:rsid w:val="00E6440E"/>
    <w:rsid w:val="00E644D3"/>
    <w:rsid w:val="00E649BC"/>
    <w:rsid w:val="00E659F9"/>
    <w:rsid w:val="00E65C81"/>
    <w:rsid w:val="00E6610D"/>
    <w:rsid w:val="00E66252"/>
    <w:rsid w:val="00E66887"/>
    <w:rsid w:val="00E668A3"/>
    <w:rsid w:val="00E6695A"/>
    <w:rsid w:val="00E66B5D"/>
    <w:rsid w:val="00E66C6D"/>
    <w:rsid w:val="00E66E89"/>
    <w:rsid w:val="00E673F7"/>
    <w:rsid w:val="00E67508"/>
    <w:rsid w:val="00E6793C"/>
    <w:rsid w:val="00E707AF"/>
    <w:rsid w:val="00E70882"/>
    <w:rsid w:val="00E70904"/>
    <w:rsid w:val="00E70AEA"/>
    <w:rsid w:val="00E70DD5"/>
    <w:rsid w:val="00E71699"/>
    <w:rsid w:val="00E7176E"/>
    <w:rsid w:val="00E71AC6"/>
    <w:rsid w:val="00E71BB6"/>
    <w:rsid w:val="00E71EBA"/>
    <w:rsid w:val="00E71F69"/>
    <w:rsid w:val="00E71FDD"/>
    <w:rsid w:val="00E724E0"/>
    <w:rsid w:val="00E724F5"/>
    <w:rsid w:val="00E7272F"/>
    <w:rsid w:val="00E72863"/>
    <w:rsid w:val="00E72D18"/>
    <w:rsid w:val="00E732E9"/>
    <w:rsid w:val="00E73654"/>
    <w:rsid w:val="00E73884"/>
    <w:rsid w:val="00E73F4C"/>
    <w:rsid w:val="00E74392"/>
    <w:rsid w:val="00E7457C"/>
    <w:rsid w:val="00E7458F"/>
    <w:rsid w:val="00E748E8"/>
    <w:rsid w:val="00E7559A"/>
    <w:rsid w:val="00E7564B"/>
    <w:rsid w:val="00E75708"/>
    <w:rsid w:val="00E75846"/>
    <w:rsid w:val="00E765EB"/>
    <w:rsid w:val="00E76882"/>
    <w:rsid w:val="00E76CA1"/>
    <w:rsid w:val="00E76F42"/>
    <w:rsid w:val="00E77AFA"/>
    <w:rsid w:val="00E77C42"/>
    <w:rsid w:val="00E805B0"/>
    <w:rsid w:val="00E80C64"/>
    <w:rsid w:val="00E80CD2"/>
    <w:rsid w:val="00E80D1F"/>
    <w:rsid w:val="00E80DB6"/>
    <w:rsid w:val="00E80FE1"/>
    <w:rsid w:val="00E8100A"/>
    <w:rsid w:val="00E812C6"/>
    <w:rsid w:val="00E81698"/>
    <w:rsid w:val="00E819AB"/>
    <w:rsid w:val="00E81AE3"/>
    <w:rsid w:val="00E81BDC"/>
    <w:rsid w:val="00E81FA8"/>
    <w:rsid w:val="00E81FD7"/>
    <w:rsid w:val="00E827D2"/>
    <w:rsid w:val="00E82DDF"/>
    <w:rsid w:val="00E830EA"/>
    <w:rsid w:val="00E83149"/>
    <w:rsid w:val="00E83330"/>
    <w:rsid w:val="00E835FB"/>
    <w:rsid w:val="00E83C09"/>
    <w:rsid w:val="00E83D60"/>
    <w:rsid w:val="00E84553"/>
    <w:rsid w:val="00E845B8"/>
    <w:rsid w:val="00E8468D"/>
    <w:rsid w:val="00E8499E"/>
    <w:rsid w:val="00E84C3F"/>
    <w:rsid w:val="00E84F60"/>
    <w:rsid w:val="00E8555B"/>
    <w:rsid w:val="00E8590B"/>
    <w:rsid w:val="00E85DCC"/>
    <w:rsid w:val="00E864BD"/>
    <w:rsid w:val="00E8656D"/>
    <w:rsid w:val="00E86C12"/>
    <w:rsid w:val="00E87042"/>
    <w:rsid w:val="00E87066"/>
    <w:rsid w:val="00E90162"/>
    <w:rsid w:val="00E90470"/>
    <w:rsid w:val="00E907F6"/>
    <w:rsid w:val="00E90824"/>
    <w:rsid w:val="00E9084D"/>
    <w:rsid w:val="00E90852"/>
    <w:rsid w:val="00E90BDA"/>
    <w:rsid w:val="00E90D36"/>
    <w:rsid w:val="00E90DE6"/>
    <w:rsid w:val="00E90EA8"/>
    <w:rsid w:val="00E90FD8"/>
    <w:rsid w:val="00E90FF0"/>
    <w:rsid w:val="00E915CB"/>
    <w:rsid w:val="00E916A9"/>
    <w:rsid w:val="00E91A9D"/>
    <w:rsid w:val="00E91B10"/>
    <w:rsid w:val="00E91C48"/>
    <w:rsid w:val="00E91F41"/>
    <w:rsid w:val="00E924DC"/>
    <w:rsid w:val="00E92994"/>
    <w:rsid w:val="00E92ADD"/>
    <w:rsid w:val="00E92B91"/>
    <w:rsid w:val="00E92F81"/>
    <w:rsid w:val="00E937C6"/>
    <w:rsid w:val="00E939C8"/>
    <w:rsid w:val="00E93BFA"/>
    <w:rsid w:val="00E940A4"/>
    <w:rsid w:val="00E94A7C"/>
    <w:rsid w:val="00E94B37"/>
    <w:rsid w:val="00E94DE9"/>
    <w:rsid w:val="00E94DEB"/>
    <w:rsid w:val="00E94DFA"/>
    <w:rsid w:val="00E94E91"/>
    <w:rsid w:val="00E95110"/>
    <w:rsid w:val="00E951CB"/>
    <w:rsid w:val="00E95268"/>
    <w:rsid w:val="00E955C8"/>
    <w:rsid w:val="00E956AB"/>
    <w:rsid w:val="00E95A02"/>
    <w:rsid w:val="00E95AC7"/>
    <w:rsid w:val="00E95F3F"/>
    <w:rsid w:val="00E961A4"/>
    <w:rsid w:val="00E962C6"/>
    <w:rsid w:val="00E9631C"/>
    <w:rsid w:val="00E96E68"/>
    <w:rsid w:val="00E96FA1"/>
    <w:rsid w:val="00E97041"/>
    <w:rsid w:val="00E97571"/>
    <w:rsid w:val="00E975D1"/>
    <w:rsid w:val="00E97CF5"/>
    <w:rsid w:val="00E97ECA"/>
    <w:rsid w:val="00EA0057"/>
    <w:rsid w:val="00EA08F0"/>
    <w:rsid w:val="00EA0C36"/>
    <w:rsid w:val="00EA0CBF"/>
    <w:rsid w:val="00EA118C"/>
    <w:rsid w:val="00EA132D"/>
    <w:rsid w:val="00EA1741"/>
    <w:rsid w:val="00EA1D5B"/>
    <w:rsid w:val="00EA2023"/>
    <w:rsid w:val="00EA2041"/>
    <w:rsid w:val="00EA2390"/>
    <w:rsid w:val="00EA2834"/>
    <w:rsid w:val="00EA38C7"/>
    <w:rsid w:val="00EA42A4"/>
    <w:rsid w:val="00EA4676"/>
    <w:rsid w:val="00EA4A83"/>
    <w:rsid w:val="00EA4F86"/>
    <w:rsid w:val="00EA51FF"/>
    <w:rsid w:val="00EA58CD"/>
    <w:rsid w:val="00EA596E"/>
    <w:rsid w:val="00EA59D2"/>
    <w:rsid w:val="00EA65B0"/>
    <w:rsid w:val="00EA694D"/>
    <w:rsid w:val="00EA6D47"/>
    <w:rsid w:val="00EA6EA1"/>
    <w:rsid w:val="00EA6ED1"/>
    <w:rsid w:val="00EB0166"/>
    <w:rsid w:val="00EB04E6"/>
    <w:rsid w:val="00EB0606"/>
    <w:rsid w:val="00EB07D5"/>
    <w:rsid w:val="00EB0988"/>
    <w:rsid w:val="00EB0A7D"/>
    <w:rsid w:val="00EB0AD5"/>
    <w:rsid w:val="00EB0B07"/>
    <w:rsid w:val="00EB0C5B"/>
    <w:rsid w:val="00EB139D"/>
    <w:rsid w:val="00EB15D7"/>
    <w:rsid w:val="00EB184F"/>
    <w:rsid w:val="00EB1D6D"/>
    <w:rsid w:val="00EB1F63"/>
    <w:rsid w:val="00EB241A"/>
    <w:rsid w:val="00EB2BCA"/>
    <w:rsid w:val="00EB2DF0"/>
    <w:rsid w:val="00EB310B"/>
    <w:rsid w:val="00EB31A7"/>
    <w:rsid w:val="00EB35F8"/>
    <w:rsid w:val="00EB37BE"/>
    <w:rsid w:val="00EB3890"/>
    <w:rsid w:val="00EB3C44"/>
    <w:rsid w:val="00EB3C4A"/>
    <w:rsid w:val="00EB40B3"/>
    <w:rsid w:val="00EB4534"/>
    <w:rsid w:val="00EB55A0"/>
    <w:rsid w:val="00EB5A9E"/>
    <w:rsid w:val="00EB628F"/>
    <w:rsid w:val="00EB658C"/>
    <w:rsid w:val="00EB6DE0"/>
    <w:rsid w:val="00EB7244"/>
    <w:rsid w:val="00EB7246"/>
    <w:rsid w:val="00EB7B84"/>
    <w:rsid w:val="00EB7D9F"/>
    <w:rsid w:val="00EB7FE3"/>
    <w:rsid w:val="00EC0015"/>
    <w:rsid w:val="00EC099E"/>
    <w:rsid w:val="00EC112A"/>
    <w:rsid w:val="00EC118D"/>
    <w:rsid w:val="00EC13C0"/>
    <w:rsid w:val="00EC14DA"/>
    <w:rsid w:val="00EC1E8B"/>
    <w:rsid w:val="00EC259C"/>
    <w:rsid w:val="00EC2768"/>
    <w:rsid w:val="00EC2BBD"/>
    <w:rsid w:val="00EC2D29"/>
    <w:rsid w:val="00EC2EAD"/>
    <w:rsid w:val="00EC2FFD"/>
    <w:rsid w:val="00EC3C67"/>
    <w:rsid w:val="00EC3EC3"/>
    <w:rsid w:val="00EC4001"/>
    <w:rsid w:val="00EC41EC"/>
    <w:rsid w:val="00EC4A30"/>
    <w:rsid w:val="00EC4E90"/>
    <w:rsid w:val="00EC516D"/>
    <w:rsid w:val="00EC51A3"/>
    <w:rsid w:val="00EC51B9"/>
    <w:rsid w:val="00EC5241"/>
    <w:rsid w:val="00EC5875"/>
    <w:rsid w:val="00EC635C"/>
    <w:rsid w:val="00EC6835"/>
    <w:rsid w:val="00EC7052"/>
    <w:rsid w:val="00EC72C3"/>
    <w:rsid w:val="00EC7AB4"/>
    <w:rsid w:val="00EC7AB7"/>
    <w:rsid w:val="00EC7B9E"/>
    <w:rsid w:val="00EC7C8E"/>
    <w:rsid w:val="00EC7DA9"/>
    <w:rsid w:val="00EC7F47"/>
    <w:rsid w:val="00ED040C"/>
    <w:rsid w:val="00ED05AC"/>
    <w:rsid w:val="00ED0720"/>
    <w:rsid w:val="00ED0B74"/>
    <w:rsid w:val="00ED0CEF"/>
    <w:rsid w:val="00ED0D72"/>
    <w:rsid w:val="00ED0E91"/>
    <w:rsid w:val="00ED14AB"/>
    <w:rsid w:val="00ED14B3"/>
    <w:rsid w:val="00ED15D6"/>
    <w:rsid w:val="00ED1776"/>
    <w:rsid w:val="00ED1C3F"/>
    <w:rsid w:val="00ED1EAA"/>
    <w:rsid w:val="00ED2144"/>
    <w:rsid w:val="00ED2187"/>
    <w:rsid w:val="00ED23BC"/>
    <w:rsid w:val="00ED2464"/>
    <w:rsid w:val="00ED2725"/>
    <w:rsid w:val="00ED2841"/>
    <w:rsid w:val="00ED2AE6"/>
    <w:rsid w:val="00ED2F1B"/>
    <w:rsid w:val="00ED3192"/>
    <w:rsid w:val="00ED3698"/>
    <w:rsid w:val="00ED37F1"/>
    <w:rsid w:val="00ED387C"/>
    <w:rsid w:val="00ED3F03"/>
    <w:rsid w:val="00ED4091"/>
    <w:rsid w:val="00ED4635"/>
    <w:rsid w:val="00ED47D1"/>
    <w:rsid w:val="00ED49D3"/>
    <w:rsid w:val="00ED4E4D"/>
    <w:rsid w:val="00ED4F07"/>
    <w:rsid w:val="00ED4F19"/>
    <w:rsid w:val="00ED4F9F"/>
    <w:rsid w:val="00ED5261"/>
    <w:rsid w:val="00ED5349"/>
    <w:rsid w:val="00ED5AFA"/>
    <w:rsid w:val="00ED61A2"/>
    <w:rsid w:val="00ED642C"/>
    <w:rsid w:val="00ED6467"/>
    <w:rsid w:val="00ED667C"/>
    <w:rsid w:val="00ED67B1"/>
    <w:rsid w:val="00ED6B7F"/>
    <w:rsid w:val="00ED6EFA"/>
    <w:rsid w:val="00ED6F01"/>
    <w:rsid w:val="00ED786A"/>
    <w:rsid w:val="00ED7DD7"/>
    <w:rsid w:val="00ED7E2A"/>
    <w:rsid w:val="00EE0117"/>
    <w:rsid w:val="00EE05AB"/>
    <w:rsid w:val="00EE070E"/>
    <w:rsid w:val="00EE074C"/>
    <w:rsid w:val="00EE0C31"/>
    <w:rsid w:val="00EE0C5D"/>
    <w:rsid w:val="00EE12C4"/>
    <w:rsid w:val="00EE140B"/>
    <w:rsid w:val="00EE172A"/>
    <w:rsid w:val="00EE188D"/>
    <w:rsid w:val="00EE1B26"/>
    <w:rsid w:val="00EE1FCD"/>
    <w:rsid w:val="00EE24D7"/>
    <w:rsid w:val="00EE2560"/>
    <w:rsid w:val="00EE275D"/>
    <w:rsid w:val="00EE2B9A"/>
    <w:rsid w:val="00EE2CD3"/>
    <w:rsid w:val="00EE2EC5"/>
    <w:rsid w:val="00EE3557"/>
    <w:rsid w:val="00EE3A1C"/>
    <w:rsid w:val="00EE3B8B"/>
    <w:rsid w:val="00EE3C9A"/>
    <w:rsid w:val="00EE404A"/>
    <w:rsid w:val="00EE41DE"/>
    <w:rsid w:val="00EE45B8"/>
    <w:rsid w:val="00EE4706"/>
    <w:rsid w:val="00EE48AB"/>
    <w:rsid w:val="00EE4B83"/>
    <w:rsid w:val="00EE4FB2"/>
    <w:rsid w:val="00EE5036"/>
    <w:rsid w:val="00EE5390"/>
    <w:rsid w:val="00EE5514"/>
    <w:rsid w:val="00EE5775"/>
    <w:rsid w:val="00EE5838"/>
    <w:rsid w:val="00EE5AD2"/>
    <w:rsid w:val="00EE5DCB"/>
    <w:rsid w:val="00EE5E3A"/>
    <w:rsid w:val="00EE5FCF"/>
    <w:rsid w:val="00EE6215"/>
    <w:rsid w:val="00EE6BE4"/>
    <w:rsid w:val="00EE6FC4"/>
    <w:rsid w:val="00EE71C5"/>
    <w:rsid w:val="00EE76B9"/>
    <w:rsid w:val="00EE7CB2"/>
    <w:rsid w:val="00EE7EB2"/>
    <w:rsid w:val="00EF010A"/>
    <w:rsid w:val="00EF0192"/>
    <w:rsid w:val="00EF02E2"/>
    <w:rsid w:val="00EF0466"/>
    <w:rsid w:val="00EF0AA3"/>
    <w:rsid w:val="00EF0B09"/>
    <w:rsid w:val="00EF0B57"/>
    <w:rsid w:val="00EF12B1"/>
    <w:rsid w:val="00EF1645"/>
    <w:rsid w:val="00EF2675"/>
    <w:rsid w:val="00EF2C08"/>
    <w:rsid w:val="00EF2D38"/>
    <w:rsid w:val="00EF35A9"/>
    <w:rsid w:val="00EF3664"/>
    <w:rsid w:val="00EF3687"/>
    <w:rsid w:val="00EF368F"/>
    <w:rsid w:val="00EF38BC"/>
    <w:rsid w:val="00EF38F8"/>
    <w:rsid w:val="00EF4127"/>
    <w:rsid w:val="00EF441E"/>
    <w:rsid w:val="00EF45BB"/>
    <w:rsid w:val="00EF4D46"/>
    <w:rsid w:val="00EF5117"/>
    <w:rsid w:val="00EF5629"/>
    <w:rsid w:val="00EF5856"/>
    <w:rsid w:val="00EF5963"/>
    <w:rsid w:val="00EF5DAC"/>
    <w:rsid w:val="00EF5FB3"/>
    <w:rsid w:val="00EF61C1"/>
    <w:rsid w:val="00EF66DA"/>
    <w:rsid w:val="00EF6B39"/>
    <w:rsid w:val="00EF6DC9"/>
    <w:rsid w:val="00EF7292"/>
    <w:rsid w:val="00EF7535"/>
    <w:rsid w:val="00EF756F"/>
    <w:rsid w:val="00EF7707"/>
    <w:rsid w:val="00EF7783"/>
    <w:rsid w:val="00EF7A09"/>
    <w:rsid w:val="00EF7FEF"/>
    <w:rsid w:val="00F00195"/>
    <w:rsid w:val="00F008F1"/>
    <w:rsid w:val="00F00A03"/>
    <w:rsid w:val="00F00E3C"/>
    <w:rsid w:val="00F01342"/>
    <w:rsid w:val="00F0170F"/>
    <w:rsid w:val="00F01B6A"/>
    <w:rsid w:val="00F01BD3"/>
    <w:rsid w:val="00F01C22"/>
    <w:rsid w:val="00F01FAA"/>
    <w:rsid w:val="00F02136"/>
    <w:rsid w:val="00F0260F"/>
    <w:rsid w:val="00F027A7"/>
    <w:rsid w:val="00F03506"/>
    <w:rsid w:val="00F03812"/>
    <w:rsid w:val="00F03846"/>
    <w:rsid w:val="00F0393F"/>
    <w:rsid w:val="00F04152"/>
    <w:rsid w:val="00F0462C"/>
    <w:rsid w:val="00F0483C"/>
    <w:rsid w:val="00F049DF"/>
    <w:rsid w:val="00F04C2F"/>
    <w:rsid w:val="00F04E8D"/>
    <w:rsid w:val="00F05574"/>
    <w:rsid w:val="00F05BB1"/>
    <w:rsid w:val="00F05BFC"/>
    <w:rsid w:val="00F06021"/>
    <w:rsid w:val="00F0608E"/>
    <w:rsid w:val="00F060FB"/>
    <w:rsid w:val="00F06614"/>
    <w:rsid w:val="00F06D43"/>
    <w:rsid w:val="00F07569"/>
    <w:rsid w:val="00F075D0"/>
    <w:rsid w:val="00F07991"/>
    <w:rsid w:val="00F07C00"/>
    <w:rsid w:val="00F07DF3"/>
    <w:rsid w:val="00F07E9B"/>
    <w:rsid w:val="00F10091"/>
    <w:rsid w:val="00F10946"/>
    <w:rsid w:val="00F10A62"/>
    <w:rsid w:val="00F10A68"/>
    <w:rsid w:val="00F10A7E"/>
    <w:rsid w:val="00F10B6E"/>
    <w:rsid w:val="00F10E9C"/>
    <w:rsid w:val="00F10EC6"/>
    <w:rsid w:val="00F10F0F"/>
    <w:rsid w:val="00F10FEC"/>
    <w:rsid w:val="00F11151"/>
    <w:rsid w:val="00F113B3"/>
    <w:rsid w:val="00F1174A"/>
    <w:rsid w:val="00F11E81"/>
    <w:rsid w:val="00F11EC0"/>
    <w:rsid w:val="00F11F3F"/>
    <w:rsid w:val="00F12A77"/>
    <w:rsid w:val="00F12E8A"/>
    <w:rsid w:val="00F12EF1"/>
    <w:rsid w:val="00F131A1"/>
    <w:rsid w:val="00F1334D"/>
    <w:rsid w:val="00F1401C"/>
    <w:rsid w:val="00F14119"/>
    <w:rsid w:val="00F14C78"/>
    <w:rsid w:val="00F14E6F"/>
    <w:rsid w:val="00F14EE6"/>
    <w:rsid w:val="00F15638"/>
    <w:rsid w:val="00F15B35"/>
    <w:rsid w:val="00F15C51"/>
    <w:rsid w:val="00F15D62"/>
    <w:rsid w:val="00F15E75"/>
    <w:rsid w:val="00F160CB"/>
    <w:rsid w:val="00F1670A"/>
    <w:rsid w:val="00F16B78"/>
    <w:rsid w:val="00F16C7D"/>
    <w:rsid w:val="00F16E71"/>
    <w:rsid w:val="00F1728E"/>
    <w:rsid w:val="00F173BF"/>
    <w:rsid w:val="00F17480"/>
    <w:rsid w:val="00F1779F"/>
    <w:rsid w:val="00F17A97"/>
    <w:rsid w:val="00F17BAC"/>
    <w:rsid w:val="00F2089F"/>
    <w:rsid w:val="00F20D59"/>
    <w:rsid w:val="00F20DB2"/>
    <w:rsid w:val="00F20EFD"/>
    <w:rsid w:val="00F213AD"/>
    <w:rsid w:val="00F21534"/>
    <w:rsid w:val="00F22621"/>
    <w:rsid w:val="00F23369"/>
    <w:rsid w:val="00F2336A"/>
    <w:rsid w:val="00F239B7"/>
    <w:rsid w:val="00F23ACC"/>
    <w:rsid w:val="00F23B0A"/>
    <w:rsid w:val="00F23E89"/>
    <w:rsid w:val="00F2427B"/>
    <w:rsid w:val="00F2552B"/>
    <w:rsid w:val="00F256E7"/>
    <w:rsid w:val="00F258C6"/>
    <w:rsid w:val="00F258CC"/>
    <w:rsid w:val="00F25AED"/>
    <w:rsid w:val="00F25E92"/>
    <w:rsid w:val="00F2640A"/>
    <w:rsid w:val="00F26806"/>
    <w:rsid w:val="00F26C6D"/>
    <w:rsid w:val="00F26ED0"/>
    <w:rsid w:val="00F2760A"/>
    <w:rsid w:val="00F278F9"/>
    <w:rsid w:val="00F2798E"/>
    <w:rsid w:val="00F27B35"/>
    <w:rsid w:val="00F27D20"/>
    <w:rsid w:val="00F27ECE"/>
    <w:rsid w:val="00F31081"/>
    <w:rsid w:val="00F3113F"/>
    <w:rsid w:val="00F31270"/>
    <w:rsid w:val="00F31913"/>
    <w:rsid w:val="00F31EC7"/>
    <w:rsid w:val="00F31EE3"/>
    <w:rsid w:val="00F31FA8"/>
    <w:rsid w:val="00F32182"/>
    <w:rsid w:val="00F32540"/>
    <w:rsid w:val="00F325C2"/>
    <w:rsid w:val="00F32606"/>
    <w:rsid w:val="00F3266B"/>
    <w:rsid w:val="00F327C1"/>
    <w:rsid w:val="00F32D8E"/>
    <w:rsid w:val="00F33AF1"/>
    <w:rsid w:val="00F33EA6"/>
    <w:rsid w:val="00F33F82"/>
    <w:rsid w:val="00F34377"/>
    <w:rsid w:val="00F345D2"/>
    <w:rsid w:val="00F34811"/>
    <w:rsid w:val="00F35404"/>
    <w:rsid w:val="00F359A8"/>
    <w:rsid w:val="00F35D18"/>
    <w:rsid w:val="00F35FEA"/>
    <w:rsid w:val="00F363AB"/>
    <w:rsid w:val="00F3650C"/>
    <w:rsid w:val="00F36525"/>
    <w:rsid w:val="00F365CB"/>
    <w:rsid w:val="00F367A5"/>
    <w:rsid w:val="00F36B82"/>
    <w:rsid w:val="00F37273"/>
    <w:rsid w:val="00F37328"/>
    <w:rsid w:val="00F374FA"/>
    <w:rsid w:val="00F3785E"/>
    <w:rsid w:val="00F37995"/>
    <w:rsid w:val="00F37B0F"/>
    <w:rsid w:val="00F37B6B"/>
    <w:rsid w:val="00F406F0"/>
    <w:rsid w:val="00F40BE0"/>
    <w:rsid w:val="00F40C42"/>
    <w:rsid w:val="00F40DD9"/>
    <w:rsid w:val="00F40E04"/>
    <w:rsid w:val="00F411A7"/>
    <w:rsid w:val="00F413DD"/>
    <w:rsid w:val="00F4185E"/>
    <w:rsid w:val="00F41BA2"/>
    <w:rsid w:val="00F41CAC"/>
    <w:rsid w:val="00F41E44"/>
    <w:rsid w:val="00F41F70"/>
    <w:rsid w:val="00F42190"/>
    <w:rsid w:val="00F42A69"/>
    <w:rsid w:val="00F42B38"/>
    <w:rsid w:val="00F42D56"/>
    <w:rsid w:val="00F42EB5"/>
    <w:rsid w:val="00F42EB7"/>
    <w:rsid w:val="00F433B3"/>
    <w:rsid w:val="00F437FB"/>
    <w:rsid w:val="00F43C47"/>
    <w:rsid w:val="00F43C74"/>
    <w:rsid w:val="00F43D0C"/>
    <w:rsid w:val="00F4434D"/>
    <w:rsid w:val="00F4487B"/>
    <w:rsid w:val="00F449AF"/>
    <w:rsid w:val="00F45055"/>
    <w:rsid w:val="00F45218"/>
    <w:rsid w:val="00F45B2D"/>
    <w:rsid w:val="00F45BB3"/>
    <w:rsid w:val="00F465E2"/>
    <w:rsid w:val="00F46675"/>
    <w:rsid w:val="00F4668C"/>
    <w:rsid w:val="00F467DC"/>
    <w:rsid w:val="00F46881"/>
    <w:rsid w:val="00F4733F"/>
    <w:rsid w:val="00F47D7C"/>
    <w:rsid w:val="00F50241"/>
    <w:rsid w:val="00F504A9"/>
    <w:rsid w:val="00F50958"/>
    <w:rsid w:val="00F50D55"/>
    <w:rsid w:val="00F50D7F"/>
    <w:rsid w:val="00F511CB"/>
    <w:rsid w:val="00F51356"/>
    <w:rsid w:val="00F514C2"/>
    <w:rsid w:val="00F51758"/>
    <w:rsid w:val="00F51952"/>
    <w:rsid w:val="00F51CC5"/>
    <w:rsid w:val="00F51D52"/>
    <w:rsid w:val="00F51E15"/>
    <w:rsid w:val="00F51E3A"/>
    <w:rsid w:val="00F51FDA"/>
    <w:rsid w:val="00F522FD"/>
    <w:rsid w:val="00F524D4"/>
    <w:rsid w:val="00F525E1"/>
    <w:rsid w:val="00F52B91"/>
    <w:rsid w:val="00F52DEC"/>
    <w:rsid w:val="00F52FCA"/>
    <w:rsid w:val="00F5307B"/>
    <w:rsid w:val="00F53101"/>
    <w:rsid w:val="00F53304"/>
    <w:rsid w:val="00F537CF"/>
    <w:rsid w:val="00F5384D"/>
    <w:rsid w:val="00F539CA"/>
    <w:rsid w:val="00F53B4A"/>
    <w:rsid w:val="00F53BCB"/>
    <w:rsid w:val="00F53DB2"/>
    <w:rsid w:val="00F541EA"/>
    <w:rsid w:val="00F5465F"/>
    <w:rsid w:val="00F5486A"/>
    <w:rsid w:val="00F54C12"/>
    <w:rsid w:val="00F54EC5"/>
    <w:rsid w:val="00F54F28"/>
    <w:rsid w:val="00F552BC"/>
    <w:rsid w:val="00F553E9"/>
    <w:rsid w:val="00F555DE"/>
    <w:rsid w:val="00F555F9"/>
    <w:rsid w:val="00F55774"/>
    <w:rsid w:val="00F55C26"/>
    <w:rsid w:val="00F55D00"/>
    <w:rsid w:val="00F5620C"/>
    <w:rsid w:val="00F56347"/>
    <w:rsid w:val="00F56348"/>
    <w:rsid w:val="00F56721"/>
    <w:rsid w:val="00F567CD"/>
    <w:rsid w:val="00F56A66"/>
    <w:rsid w:val="00F56D5A"/>
    <w:rsid w:val="00F56DB5"/>
    <w:rsid w:val="00F56F77"/>
    <w:rsid w:val="00F56FB7"/>
    <w:rsid w:val="00F57F9E"/>
    <w:rsid w:val="00F60827"/>
    <w:rsid w:val="00F60D20"/>
    <w:rsid w:val="00F60D52"/>
    <w:rsid w:val="00F60FDE"/>
    <w:rsid w:val="00F610CE"/>
    <w:rsid w:val="00F6134B"/>
    <w:rsid w:val="00F615ED"/>
    <w:rsid w:val="00F619B1"/>
    <w:rsid w:val="00F61DF4"/>
    <w:rsid w:val="00F620BD"/>
    <w:rsid w:val="00F626D8"/>
    <w:rsid w:val="00F62790"/>
    <w:rsid w:val="00F62A49"/>
    <w:rsid w:val="00F62A6E"/>
    <w:rsid w:val="00F62C27"/>
    <w:rsid w:val="00F62E0B"/>
    <w:rsid w:val="00F62E76"/>
    <w:rsid w:val="00F62EAC"/>
    <w:rsid w:val="00F63BE2"/>
    <w:rsid w:val="00F64147"/>
    <w:rsid w:val="00F64218"/>
    <w:rsid w:val="00F64712"/>
    <w:rsid w:val="00F64A28"/>
    <w:rsid w:val="00F65198"/>
    <w:rsid w:val="00F656C0"/>
    <w:rsid w:val="00F658BB"/>
    <w:rsid w:val="00F659E8"/>
    <w:rsid w:val="00F65C99"/>
    <w:rsid w:val="00F65DCC"/>
    <w:rsid w:val="00F66082"/>
    <w:rsid w:val="00F667C9"/>
    <w:rsid w:val="00F66B4A"/>
    <w:rsid w:val="00F66C2F"/>
    <w:rsid w:val="00F66DD2"/>
    <w:rsid w:val="00F66E54"/>
    <w:rsid w:val="00F674C7"/>
    <w:rsid w:val="00F67711"/>
    <w:rsid w:val="00F7059C"/>
    <w:rsid w:val="00F70623"/>
    <w:rsid w:val="00F708B8"/>
    <w:rsid w:val="00F7092F"/>
    <w:rsid w:val="00F709EC"/>
    <w:rsid w:val="00F70A81"/>
    <w:rsid w:val="00F70BB0"/>
    <w:rsid w:val="00F70CCA"/>
    <w:rsid w:val="00F70D34"/>
    <w:rsid w:val="00F70FF4"/>
    <w:rsid w:val="00F7121A"/>
    <w:rsid w:val="00F71246"/>
    <w:rsid w:val="00F71327"/>
    <w:rsid w:val="00F71423"/>
    <w:rsid w:val="00F716A1"/>
    <w:rsid w:val="00F71970"/>
    <w:rsid w:val="00F719CB"/>
    <w:rsid w:val="00F71D12"/>
    <w:rsid w:val="00F72349"/>
    <w:rsid w:val="00F72513"/>
    <w:rsid w:val="00F727E4"/>
    <w:rsid w:val="00F729B9"/>
    <w:rsid w:val="00F72C52"/>
    <w:rsid w:val="00F72D32"/>
    <w:rsid w:val="00F72E6E"/>
    <w:rsid w:val="00F72F52"/>
    <w:rsid w:val="00F735FB"/>
    <w:rsid w:val="00F7365A"/>
    <w:rsid w:val="00F7383B"/>
    <w:rsid w:val="00F73C71"/>
    <w:rsid w:val="00F73EF2"/>
    <w:rsid w:val="00F74007"/>
    <w:rsid w:val="00F743CE"/>
    <w:rsid w:val="00F745B2"/>
    <w:rsid w:val="00F747F7"/>
    <w:rsid w:val="00F74D2E"/>
    <w:rsid w:val="00F74E88"/>
    <w:rsid w:val="00F756E7"/>
    <w:rsid w:val="00F756F0"/>
    <w:rsid w:val="00F75743"/>
    <w:rsid w:val="00F75BAB"/>
    <w:rsid w:val="00F75E80"/>
    <w:rsid w:val="00F76050"/>
    <w:rsid w:val="00F76133"/>
    <w:rsid w:val="00F766CA"/>
    <w:rsid w:val="00F76A5B"/>
    <w:rsid w:val="00F76D1A"/>
    <w:rsid w:val="00F76DA3"/>
    <w:rsid w:val="00F76F37"/>
    <w:rsid w:val="00F77345"/>
    <w:rsid w:val="00F77728"/>
    <w:rsid w:val="00F779EA"/>
    <w:rsid w:val="00F77AA0"/>
    <w:rsid w:val="00F77DFF"/>
    <w:rsid w:val="00F8027D"/>
    <w:rsid w:val="00F802A5"/>
    <w:rsid w:val="00F80430"/>
    <w:rsid w:val="00F804C8"/>
    <w:rsid w:val="00F809AF"/>
    <w:rsid w:val="00F81130"/>
    <w:rsid w:val="00F815F2"/>
    <w:rsid w:val="00F818CD"/>
    <w:rsid w:val="00F818E5"/>
    <w:rsid w:val="00F823F7"/>
    <w:rsid w:val="00F82508"/>
    <w:rsid w:val="00F82939"/>
    <w:rsid w:val="00F8296C"/>
    <w:rsid w:val="00F8333F"/>
    <w:rsid w:val="00F8397B"/>
    <w:rsid w:val="00F83C44"/>
    <w:rsid w:val="00F83DC5"/>
    <w:rsid w:val="00F84033"/>
    <w:rsid w:val="00F843B5"/>
    <w:rsid w:val="00F84431"/>
    <w:rsid w:val="00F84640"/>
    <w:rsid w:val="00F847EF"/>
    <w:rsid w:val="00F84B5F"/>
    <w:rsid w:val="00F84C96"/>
    <w:rsid w:val="00F85306"/>
    <w:rsid w:val="00F854A3"/>
    <w:rsid w:val="00F863BD"/>
    <w:rsid w:val="00F86782"/>
    <w:rsid w:val="00F869B7"/>
    <w:rsid w:val="00F86AB7"/>
    <w:rsid w:val="00F86E76"/>
    <w:rsid w:val="00F8713B"/>
    <w:rsid w:val="00F877B6"/>
    <w:rsid w:val="00F87AB5"/>
    <w:rsid w:val="00F87AB6"/>
    <w:rsid w:val="00F87F52"/>
    <w:rsid w:val="00F9028A"/>
    <w:rsid w:val="00F90304"/>
    <w:rsid w:val="00F90485"/>
    <w:rsid w:val="00F906BF"/>
    <w:rsid w:val="00F908CD"/>
    <w:rsid w:val="00F90F24"/>
    <w:rsid w:val="00F91304"/>
    <w:rsid w:val="00F914F3"/>
    <w:rsid w:val="00F9155F"/>
    <w:rsid w:val="00F91860"/>
    <w:rsid w:val="00F91EE8"/>
    <w:rsid w:val="00F91F8F"/>
    <w:rsid w:val="00F92871"/>
    <w:rsid w:val="00F92E0E"/>
    <w:rsid w:val="00F9301A"/>
    <w:rsid w:val="00F93377"/>
    <w:rsid w:val="00F93529"/>
    <w:rsid w:val="00F93A31"/>
    <w:rsid w:val="00F93BA4"/>
    <w:rsid w:val="00F94223"/>
    <w:rsid w:val="00F94546"/>
    <w:rsid w:val="00F94CF7"/>
    <w:rsid w:val="00F953F2"/>
    <w:rsid w:val="00F953F7"/>
    <w:rsid w:val="00F95434"/>
    <w:rsid w:val="00F95694"/>
    <w:rsid w:val="00F956CB"/>
    <w:rsid w:val="00F95859"/>
    <w:rsid w:val="00F9592C"/>
    <w:rsid w:val="00F95B3F"/>
    <w:rsid w:val="00F95B49"/>
    <w:rsid w:val="00F9669A"/>
    <w:rsid w:val="00F96FBD"/>
    <w:rsid w:val="00F973DC"/>
    <w:rsid w:val="00F974EF"/>
    <w:rsid w:val="00F978E6"/>
    <w:rsid w:val="00FA0380"/>
    <w:rsid w:val="00FA039B"/>
    <w:rsid w:val="00FA0639"/>
    <w:rsid w:val="00FA0C93"/>
    <w:rsid w:val="00FA0D43"/>
    <w:rsid w:val="00FA0E15"/>
    <w:rsid w:val="00FA0FC3"/>
    <w:rsid w:val="00FA1638"/>
    <w:rsid w:val="00FA20AA"/>
    <w:rsid w:val="00FA20DB"/>
    <w:rsid w:val="00FA2531"/>
    <w:rsid w:val="00FA25BA"/>
    <w:rsid w:val="00FA2694"/>
    <w:rsid w:val="00FA26D0"/>
    <w:rsid w:val="00FA26FB"/>
    <w:rsid w:val="00FA2962"/>
    <w:rsid w:val="00FA2EB1"/>
    <w:rsid w:val="00FA2F4C"/>
    <w:rsid w:val="00FA30BF"/>
    <w:rsid w:val="00FA32C2"/>
    <w:rsid w:val="00FA3367"/>
    <w:rsid w:val="00FA3383"/>
    <w:rsid w:val="00FA37F5"/>
    <w:rsid w:val="00FA40B2"/>
    <w:rsid w:val="00FA4616"/>
    <w:rsid w:val="00FA4684"/>
    <w:rsid w:val="00FA49AF"/>
    <w:rsid w:val="00FA4C62"/>
    <w:rsid w:val="00FA4D99"/>
    <w:rsid w:val="00FA4DAB"/>
    <w:rsid w:val="00FA5D3C"/>
    <w:rsid w:val="00FA5E6D"/>
    <w:rsid w:val="00FA5F3F"/>
    <w:rsid w:val="00FA5FD4"/>
    <w:rsid w:val="00FA6841"/>
    <w:rsid w:val="00FA6E85"/>
    <w:rsid w:val="00FA6F06"/>
    <w:rsid w:val="00FA7D54"/>
    <w:rsid w:val="00FA7DFD"/>
    <w:rsid w:val="00FB00F6"/>
    <w:rsid w:val="00FB023B"/>
    <w:rsid w:val="00FB1173"/>
    <w:rsid w:val="00FB1956"/>
    <w:rsid w:val="00FB1A8D"/>
    <w:rsid w:val="00FB1B3B"/>
    <w:rsid w:val="00FB1FB1"/>
    <w:rsid w:val="00FB24E2"/>
    <w:rsid w:val="00FB2AAB"/>
    <w:rsid w:val="00FB2B11"/>
    <w:rsid w:val="00FB2FAB"/>
    <w:rsid w:val="00FB2FD7"/>
    <w:rsid w:val="00FB3201"/>
    <w:rsid w:val="00FB326B"/>
    <w:rsid w:val="00FB3289"/>
    <w:rsid w:val="00FB3391"/>
    <w:rsid w:val="00FB3670"/>
    <w:rsid w:val="00FB36FC"/>
    <w:rsid w:val="00FB41CA"/>
    <w:rsid w:val="00FB4419"/>
    <w:rsid w:val="00FB444F"/>
    <w:rsid w:val="00FB4CC0"/>
    <w:rsid w:val="00FB589C"/>
    <w:rsid w:val="00FB5BCB"/>
    <w:rsid w:val="00FB5E60"/>
    <w:rsid w:val="00FB5E92"/>
    <w:rsid w:val="00FB6D5F"/>
    <w:rsid w:val="00FB703D"/>
    <w:rsid w:val="00FB70B8"/>
    <w:rsid w:val="00FB7173"/>
    <w:rsid w:val="00FB7755"/>
    <w:rsid w:val="00FB7A38"/>
    <w:rsid w:val="00FB7DFA"/>
    <w:rsid w:val="00FC064D"/>
    <w:rsid w:val="00FC0761"/>
    <w:rsid w:val="00FC1140"/>
    <w:rsid w:val="00FC14CD"/>
    <w:rsid w:val="00FC1E44"/>
    <w:rsid w:val="00FC20E1"/>
    <w:rsid w:val="00FC21B8"/>
    <w:rsid w:val="00FC29B4"/>
    <w:rsid w:val="00FC2EF6"/>
    <w:rsid w:val="00FC316C"/>
    <w:rsid w:val="00FC3C64"/>
    <w:rsid w:val="00FC3D94"/>
    <w:rsid w:val="00FC3E0D"/>
    <w:rsid w:val="00FC3FE7"/>
    <w:rsid w:val="00FC49AC"/>
    <w:rsid w:val="00FC4C4F"/>
    <w:rsid w:val="00FC4CA6"/>
    <w:rsid w:val="00FC4D00"/>
    <w:rsid w:val="00FC55D4"/>
    <w:rsid w:val="00FC55F2"/>
    <w:rsid w:val="00FC577D"/>
    <w:rsid w:val="00FC5A39"/>
    <w:rsid w:val="00FC5BC8"/>
    <w:rsid w:val="00FC5DAA"/>
    <w:rsid w:val="00FC6415"/>
    <w:rsid w:val="00FC64BA"/>
    <w:rsid w:val="00FC6608"/>
    <w:rsid w:val="00FC6651"/>
    <w:rsid w:val="00FC66EB"/>
    <w:rsid w:val="00FC67F9"/>
    <w:rsid w:val="00FC6B60"/>
    <w:rsid w:val="00FC7A02"/>
    <w:rsid w:val="00FC7A75"/>
    <w:rsid w:val="00FC7AB2"/>
    <w:rsid w:val="00FC7DEE"/>
    <w:rsid w:val="00FC7F48"/>
    <w:rsid w:val="00FD023F"/>
    <w:rsid w:val="00FD0413"/>
    <w:rsid w:val="00FD04FB"/>
    <w:rsid w:val="00FD0621"/>
    <w:rsid w:val="00FD0A7B"/>
    <w:rsid w:val="00FD0E07"/>
    <w:rsid w:val="00FD0EDC"/>
    <w:rsid w:val="00FD13E8"/>
    <w:rsid w:val="00FD172F"/>
    <w:rsid w:val="00FD1734"/>
    <w:rsid w:val="00FD1E34"/>
    <w:rsid w:val="00FD292D"/>
    <w:rsid w:val="00FD2D13"/>
    <w:rsid w:val="00FD34DE"/>
    <w:rsid w:val="00FD3740"/>
    <w:rsid w:val="00FD3908"/>
    <w:rsid w:val="00FD4151"/>
    <w:rsid w:val="00FD43D0"/>
    <w:rsid w:val="00FD46B5"/>
    <w:rsid w:val="00FD4F06"/>
    <w:rsid w:val="00FD4F3F"/>
    <w:rsid w:val="00FD53B2"/>
    <w:rsid w:val="00FD55B7"/>
    <w:rsid w:val="00FD5735"/>
    <w:rsid w:val="00FD57C8"/>
    <w:rsid w:val="00FD5B0D"/>
    <w:rsid w:val="00FD6332"/>
    <w:rsid w:val="00FD66AF"/>
    <w:rsid w:val="00FD69C7"/>
    <w:rsid w:val="00FD69E3"/>
    <w:rsid w:val="00FD6A6D"/>
    <w:rsid w:val="00FD6B3A"/>
    <w:rsid w:val="00FD6BBE"/>
    <w:rsid w:val="00FD6E22"/>
    <w:rsid w:val="00FD711C"/>
    <w:rsid w:val="00FD7566"/>
    <w:rsid w:val="00FD7636"/>
    <w:rsid w:val="00FD770C"/>
    <w:rsid w:val="00FD7913"/>
    <w:rsid w:val="00FD7B35"/>
    <w:rsid w:val="00FE021B"/>
    <w:rsid w:val="00FE047D"/>
    <w:rsid w:val="00FE0EB7"/>
    <w:rsid w:val="00FE11C3"/>
    <w:rsid w:val="00FE12D9"/>
    <w:rsid w:val="00FE152C"/>
    <w:rsid w:val="00FE195B"/>
    <w:rsid w:val="00FE1A13"/>
    <w:rsid w:val="00FE213B"/>
    <w:rsid w:val="00FE2355"/>
    <w:rsid w:val="00FE23A8"/>
    <w:rsid w:val="00FE26CF"/>
    <w:rsid w:val="00FE26F3"/>
    <w:rsid w:val="00FE29B7"/>
    <w:rsid w:val="00FE2ABB"/>
    <w:rsid w:val="00FE2B2F"/>
    <w:rsid w:val="00FE2B5D"/>
    <w:rsid w:val="00FE2D54"/>
    <w:rsid w:val="00FE2DB1"/>
    <w:rsid w:val="00FE2DFE"/>
    <w:rsid w:val="00FE2F58"/>
    <w:rsid w:val="00FE3197"/>
    <w:rsid w:val="00FE3202"/>
    <w:rsid w:val="00FE323C"/>
    <w:rsid w:val="00FE342D"/>
    <w:rsid w:val="00FE34D5"/>
    <w:rsid w:val="00FE38D2"/>
    <w:rsid w:val="00FE396A"/>
    <w:rsid w:val="00FE3A76"/>
    <w:rsid w:val="00FE3B18"/>
    <w:rsid w:val="00FE3BD4"/>
    <w:rsid w:val="00FE3E4C"/>
    <w:rsid w:val="00FE3EC9"/>
    <w:rsid w:val="00FE3F83"/>
    <w:rsid w:val="00FE3FDB"/>
    <w:rsid w:val="00FE41F8"/>
    <w:rsid w:val="00FE4247"/>
    <w:rsid w:val="00FE4862"/>
    <w:rsid w:val="00FE4976"/>
    <w:rsid w:val="00FE4C84"/>
    <w:rsid w:val="00FE4FD4"/>
    <w:rsid w:val="00FE50EB"/>
    <w:rsid w:val="00FE5688"/>
    <w:rsid w:val="00FE56E5"/>
    <w:rsid w:val="00FE5801"/>
    <w:rsid w:val="00FE615A"/>
    <w:rsid w:val="00FE6161"/>
    <w:rsid w:val="00FE6733"/>
    <w:rsid w:val="00FE6E91"/>
    <w:rsid w:val="00FE76D3"/>
    <w:rsid w:val="00FE76EF"/>
    <w:rsid w:val="00FE789F"/>
    <w:rsid w:val="00FE7B7A"/>
    <w:rsid w:val="00FE7BFA"/>
    <w:rsid w:val="00FE7E08"/>
    <w:rsid w:val="00FF0495"/>
    <w:rsid w:val="00FF0648"/>
    <w:rsid w:val="00FF06D5"/>
    <w:rsid w:val="00FF07FD"/>
    <w:rsid w:val="00FF101B"/>
    <w:rsid w:val="00FF1265"/>
    <w:rsid w:val="00FF13B9"/>
    <w:rsid w:val="00FF13E7"/>
    <w:rsid w:val="00FF188A"/>
    <w:rsid w:val="00FF1F07"/>
    <w:rsid w:val="00FF1F98"/>
    <w:rsid w:val="00FF2574"/>
    <w:rsid w:val="00FF2F1E"/>
    <w:rsid w:val="00FF2F61"/>
    <w:rsid w:val="00FF304B"/>
    <w:rsid w:val="00FF3455"/>
    <w:rsid w:val="00FF3479"/>
    <w:rsid w:val="00FF3734"/>
    <w:rsid w:val="00FF3FCB"/>
    <w:rsid w:val="00FF406A"/>
    <w:rsid w:val="00FF407A"/>
    <w:rsid w:val="00FF43AE"/>
    <w:rsid w:val="00FF447E"/>
    <w:rsid w:val="00FF4740"/>
    <w:rsid w:val="00FF4B60"/>
    <w:rsid w:val="00FF520E"/>
    <w:rsid w:val="00FF54BF"/>
    <w:rsid w:val="00FF5A3A"/>
    <w:rsid w:val="00FF600D"/>
    <w:rsid w:val="00FF607D"/>
    <w:rsid w:val="00FF61E1"/>
    <w:rsid w:val="00FF67CB"/>
    <w:rsid w:val="00FF6834"/>
    <w:rsid w:val="00FF6FBD"/>
    <w:rsid w:val="00FF712F"/>
    <w:rsid w:val="00FF71A8"/>
    <w:rsid w:val="00FF736C"/>
    <w:rsid w:val="00FF75B4"/>
    <w:rsid w:val="00FF786C"/>
    <w:rsid w:val="00FF7A5F"/>
    <w:rsid w:val="00FF7B7A"/>
    <w:rsid w:val="00FF7CEE"/>
    <w:rsid w:val="00FF7D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3C098EAE"/>
  <w15:chartTrackingRefBased/>
  <w15:docId w15:val="{38CA19D0-3C43-4974-A823-0CE10F8CE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Subtitle" w:qFormat="1"/>
    <w:lsdException w:name="Strong" w:uiPriority="22" w:qFormat="1"/>
    <w:lsdException w:name="Emphasis" w:uiPriority="20" w:qFormat="1"/>
    <w:lsdException w:name="Plain Text"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49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qFormat/>
    <w:rsid w:val="00AB6D0A"/>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lang w:val="x-none" w:eastAsia="x-none"/>
    </w:rPr>
  </w:style>
  <w:style w:type="paragraph" w:styleId="Heading2">
    <w:name w:val="heading 2"/>
    <w:basedOn w:val="Normal"/>
    <w:next w:val="Normal"/>
    <w:link w:val="Heading2Char"/>
    <w:qFormat/>
    <w:rsid w:val="00AB6D0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link w:val="Heading3Char"/>
    <w:qFormat/>
    <w:rsid w:val="00AB6D0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uiPriority w:val="9"/>
    <w:qFormat/>
    <w:rsid w:val="00AB6D0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AB6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lang w:val="x-none" w:eastAsia="x-none"/>
    </w:rPr>
  </w:style>
  <w:style w:type="paragraph" w:styleId="Heading6">
    <w:name w:val="heading 6"/>
    <w:basedOn w:val="Normal"/>
    <w:next w:val="Normal"/>
    <w:link w:val="Heading6Char"/>
    <w:qFormat/>
    <w:rsid w:val="00AB6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lang w:val="x-none" w:eastAsia="x-none"/>
    </w:rPr>
  </w:style>
  <w:style w:type="paragraph" w:styleId="Heading7">
    <w:name w:val="heading 7"/>
    <w:basedOn w:val="Normal"/>
    <w:next w:val="Normal"/>
    <w:link w:val="Heading7Char"/>
    <w:qFormat/>
    <w:rsid w:val="00AB6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lang w:val="x-none" w:eastAsia="x-none"/>
    </w:rPr>
  </w:style>
  <w:style w:type="paragraph" w:styleId="Heading8">
    <w:name w:val="heading 8"/>
    <w:basedOn w:val="Normal"/>
    <w:next w:val="Normal"/>
    <w:link w:val="Heading8Char"/>
    <w:qFormat/>
    <w:rsid w:val="00AB6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lang w:val="x-none" w:eastAsia="x-none"/>
    </w:rPr>
  </w:style>
  <w:style w:type="paragraph" w:styleId="Heading9">
    <w:name w:val="heading 9"/>
    <w:basedOn w:val="Normal"/>
    <w:next w:val="Normal"/>
    <w:link w:val="Heading9Char"/>
    <w:qFormat/>
    <w:rsid w:val="00AB6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rsid w:val="00AB6D0A"/>
    <w:pPr>
      <w:tabs>
        <w:tab w:val="center" w:pos="4536"/>
        <w:tab w:val="right" w:pos="9072"/>
      </w:tabs>
    </w:pPr>
    <w:rPr>
      <w:lang w:val="x-none" w:eastAsia="x-none"/>
    </w:rPr>
  </w:style>
  <w:style w:type="character" w:customStyle="1" w:styleId="AAAddress">
    <w:name w:val="AA Address"/>
    <w:rsid w:val="00AB6D0A"/>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AB6D0A"/>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rsid w:val="00AB6D0A"/>
    <w:pPr>
      <w:tabs>
        <w:tab w:val="center" w:pos="4536"/>
        <w:tab w:val="right" w:pos="9072"/>
      </w:tabs>
    </w:pPr>
    <w:rPr>
      <w:lang w:val="x-none" w:eastAsia="x-none"/>
    </w:rPr>
  </w:style>
  <w:style w:type="paragraph" w:styleId="Caption">
    <w:name w:val="caption"/>
    <w:basedOn w:val="Normal"/>
    <w:next w:val="Normal"/>
    <w:qFormat/>
    <w:rsid w:val="00AB6D0A"/>
    <w:rPr>
      <w:b/>
      <w:bCs/>
    </w:rPr>
  </w:style>
  <w:style w:type="paragraph" w:styleId="ListBullet">
    <w:name w:val="List Bullet"/>
    <w:basedOn w:val="Normal"/>
    <w:uiPriority w:val="99"/>
    <w:rsid w:val="00AB6D0A"/>
    <w:pPr>
      <w:numPr>
        <w:numId w:val="3"/>
      </w:numPr>
      <w:tabs>
        <w:tab w:val="clear" w:pos="360"/>
        <w:tab w:val="left" w:pos="284"/>
      </w:tabs>
      <w:ind w:left="284" w:hanging="284"/>
    </w:pPr>
  </w:style>
  <w:style w:type="paragraph" w:styleId="ListBullet2">
    <w:name w:val="List Bullet 2"/>
    <w:basedOn w:val="Normal"/>
    <w:rsid w:val="00AB6D0A"/>
    <w:pPr>
      <w:numPr>
        <w:numId w:val="4"/>
      </w:numPr>
      <w:tabs>
        <w:tab w:val="clear" w:pos="643"/>
        <w:tab w:val="left" w:pos="567"/>
      </w:tabs>
      <w:ind w:left="851" w:hanging="284"/>
    </w:pPr>
  </w:style>
  <w:style w:type="paragraph" w:styleId="ListBullet3">
    <w:name w:val="List Bullet 3"/>
    <w:basedOn w:val="Normal"/>
    <w:rsid w:val="00AB6D0A"/>
    <w:pPr>
      <w:numPr>
        <w:numId w:val="1"/>
      </w:numPr>
      <w:tabs>
        <w:tab w:val="clear" w:pos="926"/>
        <w:tab w:val="left" w:pos="851"/>
      </w:tabs>
      <w:ind w:left="1135" w:hanging="284"/>
    </w:pPr>
  </w:style>
  <w:style w:type="paragraph" w:styleId="ListBullet4">
    <w:name w:val="List Bullet 4"/>
    <w:basedOn w:val="Normal"/>
    <w:rsid w:val="00AB6D0A"/>
    <w:pPr>
      <w:numPr>
        <w:numId w:val="2"/>
      </w:numPr>
      <w:tabs>
        <w:tab w:val="clear" w:pos="1209"/>
        <w:tab w:val="left" w:pos="1134"/>
      </w:tabs>
      <w:ind w:left="1418" w:hanging="284"/>
    </w:pPr>
  </w:style>
  <w:style w:type="paragraph" w:styleId="ListNumber">
    <w:name w:val="List Number"/>
    <w:basedOn w:val="Normal"/>
    <w:rsid w:val="00AB6D0A"/>
    <w:pPr>
      <w:numPr>
        <w:numId w:val="5"/>
      </w:numPr>
      <w:tabs>
        <w:tab w:val="clear" w:pos="360"/>
        <w:tab w:val="left" w:pos="284"/>
      </w:tabs>
      <w:ind w:left="284" w:hanging="284"/>
    </w:pPr>
  </w:style>
  <w:style w:type="paragraph" w:styleId="ListNumber2">
    <w:name w:val="List Number 2"/>
    <w:basedOn w:val="Normal"/>
    <w:rsid w:val="00AB6D0A"/>
    <w:pPr>
      <w:numPr>
        <w:numId w:val="6"/>
      </w:numPr>
      <w:tabs>
        <w:tab w:val="clear" w:pos="643"/>
        <w:tab w:val="left" w:pos="567"/>
      </w:tabs>
      <w:ind w:left="851" w:hanging="284"/>
    </w:pPr>
  </w:style>
  <w:style w:type="paragraph" w:styleId="ListNumber3">
    <w:name w:val="List Number 3"/>
    <w:basedOn w:val="Normal"/>
    <w:rsid w:val="00AB6D0A"/>
    <w:pPr>
      <w:numPr>
        <w:numId w:val="7"/>
      </w:numPr>
      <w:tabs>
        <w:tab w:val="clear" w:pos="926"/>
        <w:tab w:val="left" w:pos="851"/>
      </w:tabs>
      <w:ind w:left="1135" w:hanging="284"/>
    </w:pPr>
  </w:style>
  <w:style w:type="paragraph" w:styleId="NormalIndent">
    <w:name w:val="Normal Indent"/>
    <w:basedOn w:val="Normal"/>
    <w:rsid w:val="00AB6D0A"/>
    <w:pPr>
      <w:ind w:left="284"/>
    </w:pPr>
  </w:style>
  <w:style w:type="paragraph" w:customStyle="1" w:styleId="AAFrameAddress">
    <w:name w:val="AA Frame Address"/>
    <w:basedOn w:val="Heading1"/>
    <w:rsid w:val="00AB6D0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AB6D0A"/>
    <w:pPr>
      <w:numPr>
        <w:numId w:val="8"/>
      </w:numPr>
      <w:tabs>
        <w:tab w:val="clear" w:pos="1492"/>
        <w:tab w:val="left" w:pos="1418"/>
      </w:tabs>
      <w:ind w:left="1418" w:hanging="284"/>
    </w:pPr>
  </w:style>
  <w:style w:type="paragraph" w:styleId="ListNumber4">
    <w:name w:val="List Number 4"/>
    <w:basedOn w:val="Normal"/>
    <w:rsid w:val="00AB6D0A"/>
    <w:pPr>
      <w:numPr>
        <w:numId w:val="9"/>
      </w:numPr>
      <w:tabs>
        <w:tab w:val="clear" w:pos="1209"/>
        <w:tab w:val="left" w:pos="1418"/>
      </w:tabs>
    </w:pPr>
  </w:style>
  <w:style w:type="paragraph" w:styleId="TableofAuthorities">
    <w:name w:val="table of authorities"/>
    <w:basedOn w:val="Normal"/>
    <w:next w:val="Normal"/>
    <w:semiHidden/>
    <w:rsid w:val="00AB6D0A"/>
    <w:pPr>
      <w:ind w:left="284" w:hanging="284"/>
    </w:pPr>
  </w:style>
  <w:style w:type="paragraph" w:styleId="Index1">
    <w:name w:val="index 1"/>
    <w:basedOn w:val="Normal"/>
    <w:next w:val="Normal"/>
    <w:autoRedefine/>
    <w:semiHidden/>
    <w:rsid w:val="00AB6D0A"/>
    <w:pPr>
      <w:ind w:left="284" w:hanging="284"/>
    </w:pPr>
  </w:style>
  <w:style w:type="paragraph" w:styleId="Index2">
    <w:name w:val="index 2"/>
    <w:basedOn w:val="Normal"/>
    <w:next w:val="Normal"/>
    <w:autoRedefine/>
    <w:semiHidden/>
    <w:rsid w:val="00AB6D0A"/>
    <w:pPr>
      <w:ind w:left="568" w:hanging="284"/>
    </w:pPr>
  </w:style>
  <w:style w:type="paragraph" w:styleId="Index3">
    <w:name w:val="index 3"/>
    <w:basedOn w:val="Normal"/>
    <w:next w:val="Normal"/>
    <w:autoRedefine/>
    <w:semiHidden/>
    <w:rsid w:val="00AB6D0A"/>
    <w:pPr>
      <w:ind w:left="851" w:hanging="284"/>
    </w:pPr>
  </w:style>
  <w:style w:type="paragraph" w:styleId="Index4">
    <w:name w:val="index 4"/>
    <w:basedOn w:val="Normal"/>
    <w:next w:val="Normal"/>
    <w:semiHidden/>
    <w:rsid w:val="00AB6D0A"/>
    <w:pPr>
      <w:ind w:left="1135" w:hanging="284"/>
    </w:pPr>
  </w:style>
  <w:style w:type="paragraph" w:styleId="Index6">
    <w:name w:val="index 6"/>
    <w:basedOn w:val="Normal"/>
    <w:next w:val="Normal"/>
    <w:semiHidden/>
    <w:rsid w:val="00AB6D0A"/>
    <w:pPr>
      <w:ind w:left="1702" w:hanging="284"/>
    </w:pPr>
  </w:style>
  <w:style w:type="paragraph" w:styleId="Index5">
    <w:name w:val="index 5"/>
    <w:basedOn w:val="Normal"/>
    <w:next w:val="Normal"/>
    <w:semiHidden/>
    <w:rsid w:val="00AB6D0A"/>
    <w:pPr>
      <w:ind w:left="1418" w:hanging="284"/>
    </w:pPr>
  </w:style>
  <w:style w:type="paragraph" w:styleId="Index7">
    <w:name w:val="index 7"/>
    <w:basedOn w:val="Normal"/>
    <w:next w:val="Normal"/>
    <w:semiHidden/>
    <w:rsid w:val="00AB6D0A"/>
    <w:pPr>
      <w:ind w:left="1985" w:hanging="284"/>
    </w:pPr>
  </w:style>
  <w:style w:type="paragraph" w:styleId="Index8">
    <w:name w:val="index 8"/>
    <w:basedOn w:val="Normal"/>
    <w:next w:val="Normal"/>
    <w:semiHidden/>
    <w:rsid w:val="00AB6D0A"/>
    <w:pPr>
      <w:ind w:left="2269" w:hanging="284"/>
    </w:pPr>
  </w:style>
  <w:style w:type="paragraph" w:styleId="Index9">
    <w:name w:val="index 9"/>
    <w:basedOn w:val="Normal"/>
    <w:next w:val="Normal"/>
    <w:semiHidden/>
    <w:rsid w:val="00AB6D0A"/>
    <w:pPr>
      <w:ind w:left="2552" w:hanging="284"/>
    </w:pPr>
  </w:style>
  <w:style w:type="paragraph" w:styleId="TOC2">
    <w:name w:val="toc 2"/>
    <w:basedOn w:val="Normal"/>
    <w:next w:val="Normal"/>
    <w:semiHidden/>
    <w:rsid w:val="00AB6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AB6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AB6D0A"/>
    <w:pPr>
      <w:ind w:left="851"/>
    </w:pPr>
  </w:style>
  <w:style w:type="paragraph" w:styleId="TOC5">
    <w:name w:val="toc 5"/>
    <w:basedOn w:val="Normal"/>
    <w:next w:val="Normal"/>
    <w:semiHidden/>
    <w:rsid w:val="00AB6D0A"/>
    <w:pPr>
      <w:ind w:left="1134"/>
    </w:pPr>
  </w:style>
  <w:style w:type="paragraph" w:styleId="TOC6">
    <w:name w:val="toc 6"/>
    <w:basedOn w:val="Normal"/>
    <w:next w:val="Normal"/>
    <w:semiHidden/>
    <w:rsid w:val="00AB6D0A"/>
    <w:pPr>
      <w:ind w:left="1418"/>
    </w:pPr>
  </w:style>
  <w:style w:type="paragraph" w:styleId="TOC7">
    <w:name w:val="toc 7"/>
    <w:basedOn w:val="Normal"/>
    <w:next w:val="Normal"/>
    <w:semiHidden/>
    <w:rsid w:val="00AB6D0A"/>
    <w:pPr>
      <w:ind w:left="1701"/>
    </w:pPr>
  </w:style>
  <w:style w:type="paragraph" w:styleId="TOC8">
    <w:name w:val="toc 8"/>
    <w:basedOn w:val="Normal"/>
    <w:next w:val="Normal"/>
    <w:semiHidden/>
    <w:rsid w:val="00AB6D0A"/>
    <w:pPr>
      <w:ind w:left="1985"/>
    </w:pPr>
  </w:style>
  <w:style w:type="paragraph" w:styleId="TOC9">
    <w:name w:val="toc 9"/>
    <w:basedOn w:val="Normal"/>
    <w:next w:val="Normal"/>
    <w:semiHidden/>
    <w:rsid w:val="00AB6D0A"/>
    <w:pPr>
      <w:ind w:left="2268"/>
    </w:pPr>
  </w:style>
  <w:style w:type="paragraph" w:styleId="TableofFigures">
    <w:name w:val="table of figures"/>
    <w:basedOn w:val="Normal"/>
    <w:next w:val="Normal"/>
    <w:semiHidden/>
    <w:rsid w:val="00AB6D0A"/>
    <w:pPr>
      <w:ind w:left="567" w:hanging="567"/>
    </w:pPr>
  </w:style>
  <w:style w:type="paragraph" w:styleId="ListBullet5">
    <w:name w:val="List Bullet 5"/>
    <w:basedOn w:val="Normal"/>
    <w:rsid w:val="00AB6D0A"/>
    <w:pPr>
      <w:numPr>
        <w:numId w:val="10"/>
      </w:numPr>
      <w:tabs>
        <w:tab w:val="clear" w:pos="1492"/>
        <w:tab w:val="left" w:pos="1418"/>
      </w:tabs>
      <w:ind w:left="1702" w:hanging="284"/>
    </w:pPr>
  </w:style>
  <w:style w:type="paragraph" w:styleId="BodyText">
    <w:name w:val="Body Text"/>
    <w:basedOn w:val="Normal"/>
    <w:link w:val="BodyTextChar"/>
    <w:rsid w:val="00AB6D0A"/>
    <w:pPr>
      <w:spacing w:after="120"/>
    </w:pPr>
    <w:rPr>
      <w:lang w:val="x-none" w:eastAsia="x-none"/>
    </w:rPr>
  </w:style>
  <w:style w:type="paragraph" w:styleId="BodyTextFirstIndent">
    <w:name w:val="Body Text First Indent"/>
    <w:basedOn w:val="BodyText"/>
    <w:rsid w:val="00AB6D0A"/>
    <w:pPr>
      <w:ind w:firstLine="284"/>
    </w:pPr>
  </w:style>
  <w:style w:type="paragraph" w:styleId="BodyTextIndent">
    <w:name w:val="Body Text Indent"/>
    <w:basedOn w:val="Normal"/>
    <w:link w:val="BodyTextIndentChar"/>
    <w:rsid w:val="00AB6D0A"/>
    <w:pPr>
      <w:spacing w:after="120"/>
      <w:ind w:left="283"/>
    </w:pPr>
  </w:style>
  <w:style w:type="paragraph" w:styleId="BodyTextFirstIndent2">
    <w:name w:val="Body Text First Indent 2"/>
    <w:basedOn w:val="BodyTextIndent"/>
    <w:rsid w:val="00AB6D0A"/>
    <w:pPr>
      <w:ind w:left="284" w:firstLine="284"/>
    </w:pPr>
  </w:style>
  <w:style w:type="character" w:styleId="Strong">
    <w:name w:val="Strong"/>
    <w:uiPriority w:val="22"/>
    <w:qFormat/>
    <w:rsid w:val="00AB6D0A"/>
    <w:rPr>
      <w:rFonts w:cs="Times New Roman"/>
      <w:b/>
      <w:bCs/>
      <w:lang w:bidi="th-TH"/>
    </w:rPr>
  </w:style>
  <w:style w:type="paragraph" w:customStyle="1" w:styleId="AA1stlevelbullet">
    <w:name w:val="AA 1st level bullet"/>
    <w:basedOn w:val="Normal"/>
    <w:rsid w:val="00AB6D0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AB6D0A"/>
    <w:pPr>
      <w:framePr w:w="4253" w:h="1418" w:hRule="exact" w:hSpace="142" w:vSpace="142" w:wrap="around" w:vAnchor="page" w:hAnchor="page" w:x="7457" w:y="568"/>
    </w:pPr>
  </w:style>
  <w:style w:type="character" w:customStyle="1" w:styleId="AACopyright">
    <w:name w:val="AA Copyright"/>
    <w:rsid w:val="00AB6D0A"/>
    <w:rPr>
      <w:rFonts w:ascii="Arial" w:hAnsi="Arial"/>
      <w:sz w:val="13"/>
      <w:szCs w:val="13"/>
      <w:lang w:bidi="th-TH"/>
    </w:rPr>
  </w:style>
  <w:style w:type="paragraph" w:customStyle="1" w:styleId="AA2ndlevelbullet">
    <w:name w:val="AA 2nd level bullet"/>
    <w:basedOn w:val="AA1stlevelbullet"/>
    <w:rsid w:val="00AB6D0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B6D0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AB6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AB6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rsid w:val="00AB6D0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AB6D0A"/>
    <w:pPr>
      <w:framePr w:h="1054" w:wrap="around" w:y="5920"/>
    </w:pPr>
  </w:style>
  <w:style w:type="paragraph" w:customStyle="1" w:styleId="ReportHeading3">
    <w:name w:val="ReportHeading3"/>
    <w:basedOn w:val="ReportHeading2"/>
    <w:rsid w:val="00AB6D0A"/>
    <w:pPr>
      <w:framePr w:h="443" w:wrap="around" w:y="8223"/>
    </w:pPr>
  </w:style>
  <w:style w:type="paragraph" w:customStyle="1" w:styleId="a">
    <w:name w:val="¢éÍ¤ÇÒÁ"/>
    <w:basedOn w:val="Normal"/>
    <w:rsid w:val="00AB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rsid w:val="00AB6D0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AB6D0A"/>
    <w:pPr>
      <w:framePr w:w="7308" w:h="1134" w:hSpace="180" w:vSpace="180" w:wrap="notBeside" w:vAnchor="text" w:hAnchor="margin" w:x="1" w:y="7"/>
      <w:spacing w:after="240"/>
    </w:pPr>
  </w:style>
  <w:style w:type="paragraph" w:customStyle="1" w:styleId="PictureLeft">
    <w:name w:val="PictureLeft"/>
    <w:basedOn w:val="Normal"/>
    <w:rsid w:val="00AB6D0A"/>
    <w:pPr>
      <w:framePr w:w="2603" w:h="1134" w:hSpace="142" w:wrap="around" w:vAnchor="text" w:hAnchor="page" w:x="1526" w:y="6"/>
      <w:spacing w:before="240"/>
    </w:pPr>
  </w:style>
  <w:style w:type="paragraph" w:customStyle="1" w:styleId="PicturteLeftFullLength">
    <w:name w:val="PicturteLeftFullLength"/>
    <w:basedOn w:val="PictureLeft"/>
    <w:rsid w:val="00AB6D0A"/>
    <w:pPr>
      <w:framePr w:w="10142" w:hSpace="180" w:vSpace="180" w:wrap="around" w:y="7"/>
    </w:pPr>
  </w:style>
  <w:style w:type="paragraph" w:customStyle="1" w:styleId="AAheadingwocontents">
    <w:name w:val="AA heading wo contents"/>
    <w:basedOn w:val="Normal"/>
    <w:rsid w:val="00AB6D0A"/>
    <w:pPr>
      <w:spacing w:line="280" w:lineRule="atLeast"/>
    </w:pPr>
    <w:rPr>
      <w:b/>
      <w:bCs/>
      <w:sz w:val="22"/>
      <w:szCs w:val="22"/>
    </w:rPr>
  </w:style>
  <w:style w:type="paragraph" w:customStyle="1" w:styleId="StandaardOpinion">
    <w:name w:val="StandaardOpinion"/>
    <w:basedOn w:val="Normal"/>
    <w:rsid w:val="00AB6D0A"/>
    <w:pPr>
      <w:spacing w:line="280" w:lineRule="atLeast"/>
    </w:pPr>
    <w:rPr>
      <w:sz w:val="22"/>
      <w:szCs w:val="22"/>
    </w:rPr>
  </w:style>
  <w:style w:type="paragraph" w:customStyle="1" w:styleId="T">
    <w:name w:val="Å§ª×Í T"/>
    <w:basedOn w:val="Normal"/>
    <w:rsid w:val="00AB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rsid w:val="00AB6D0A"/>
  </w:style>
  <w:style w:type="paragraph" w:customStyle="1" w:styleId="3">
    <w:name w:val="?????3????"/>
    <w:basedOn w:val="Normal"/>
    <w:rsid w:val="00AB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AB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rsid w:val="00AB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lang w:val="x-none" w:eastAsia="x-none"/>
    </w:rPr>
  </w:style>
  <w:style w:type="paragraph" w:customStyle="1" w:styleId="a1">
    <w:name w:val="ºÇ¡"/>
    <w:basedOn w:val="Normal"/>
    <w:rsid w:val="00AB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AB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rsid w:val="00AB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eastAsia="x-none"/>
    </w:rPr>
  </w:style>
  <w:style w:type="paragraph" w:styleId="BodyText3">
    <w:name w:val="Body Text 3"/>
    <w:basedOn w:val="Normal"/>
    <w:link w:val="BodyText3Char"/>
    <w:rsid w:val="00AB6D0A"/>
    <w:pPr>
      <w:jc w:val="both"/>
    </w:pPr>
    <w:rPr>
      <w:sz w:val="32"/>
      <w:szCs w:val="32"/>
      <w:lang w:val="x-none" w:eastAsia="x-none"/>
    </w:rPr>
  </w:style>
  <w:style w:type="paragraph" w:customStyle="1" w:styleId="a3">
    <w:name w:val="???????????"/>
    <w:basedOn w:val="Normal"/>
    <w:rsid w:val="00F008F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rsid w:val="00AB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AB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rsid w:val="00AB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rsid w:val="00F00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rsid w:val="00DE066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DE066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basedOn w:val="Normal"/>
    <w:link w:val="FootnoteTextChar"/>
    <w:semiHidden/>
    <w:rsid w:val="00DE066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sz w:val="28"/>
      <w:szCs w:val="28"/>
      <w:lang w:val="x-none" w:eastAsia="x-none"/>
    </w:rPr>
  </w:style>
  <w:style w:type="paragraph" w:customStyle="1" w:styleId="10">
    <w:name w:val="???????????1"/>
    <w:basedOn w:val="Normal"/>
    <w:rsid w:val="00306E5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rsid w:val="007B2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rsid w:val="000175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rsid w:val="005F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jc w:val="thaiDistribute"/>
    </w:pPr>
    <w:rPr>
      <w:bCs/>
      <w:i/>
      <w:iCs/>
      <w:sz w:val="22"/>
      <w:szCs w:val="22"/>
      <w:lang w:eastAsia="en-GB"/>
    </w:rPr>
  </w:style>
  <w:style w:type="character" w:customStyle="1" w:styleId="AccPolicysubheadCharChar">
    <w:name w:val="Acc Policy sub head Char Char"/>
    <w:link w:val="AccPolicysubheadChar"/>
    <w:rsid w:val="005F6A10"/>
    <w:rPr>
      <w:rFonts w:cs="Times New Roman"/>
      <w:bCs/>
      <w:i/>
      <w:iCs/>
      <w:sz w:val="22"/>
      <w:szCs w:val="22"/>
      <w:lang w:eastAsia="en-GB"/>
    </w:rPr>
  </w:style>
  <w:style w:type="paragraph" w:customStyle="1" w:styleId="AccPolicyalternativeChar">
    <w:name w:val="Acc Policy alternative Char"/>
    <w:basedOn w:val="AccPolicysubheadChar"/>
    <w:link w:val="AccPolicyalternativeCharChar"/>
    <w:autoRedefine/>
    <w:rsid w:val="001E1F89"/>
    <w:pPr>
      <w:ind w:left="1080"/>
    </w:pPr>
  </w:style>
  <w:style w:type="character" w:customStyle="1" w:styleId="AccPolicyalternativeCharChar">
    <w:name w:val="Acc Policy alternative Char Char"/>
    <w:link w:val="AccPolicyalternativeChar"/>
    <w:rsid w:val="001E1F89"/>
    <w:rPr>
      <w:rFonts w:cs="Times New Roman"/>
      <w:bCs/>
      <w:i/>
      <w:iCs/>
      <w:sz w:val="22"/>
      <w:szCs w:val="22"/>
      <w:lang w:eastAsia="en-GB"/>
    </w:rPr>
  </w:style>
  <w:style w:type="paragraph" w:styleId="BalloonText">
    <w:name w:val="Balloon Text"/>
    <w:basedOn w:val="Normal"/>
    <w:link w:val="BalloonTextChar"/>
    <w:semiHidden/>
    <w:rsid w:val="001E1F89"/>
    <w:rPr>
      <w:rFonts w:ascii="Tahoma" w:hAnsi="Tahoma"/>
      <w:sz w:val="16"/>
      <w:szCs w:val="18"/>
      <w:lang w:val="x-none" w:eastAsia="x-none"/>
    </w:rPr>
  </w:style>
  <w:style w:type="paragraph" w:customStyle="1" w:styleId="acctstatementsub-heading">
    <w:name w:val="acct statement sub-heading"/>
    <w:aliases w:val="ass"/>
    <w:basedOn w:val="Normal"/>
    <w:next w:val="Normal"/>
    <w:rsid w:val="006063D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b/>
      <w:sz w:val="22"/>
      <w:szCs w:val="20"/>
      <w:lang w:val="en-GB" w:bidi="ar-SA"/>
    </w:rPr>
  </w:style>
  <w:style w:type="paragraph" w:styleId="HTMLPreformatted">
    <w:name w:val="HTML Preformatted"/>
    <w:basedOn w:val="Normal"/>
    <w:link w:val="HTMLPreformattedChar"/>
    <w:uiPriority w:val="99"/>
    <w:rsid w:val="0003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paragraph" w:customStyle="1" w:styleId="Char">
    <w:name w:val="Char"/>
    <w:basedOn w:val="Normal"/>
    <w:rsid w:val="005D3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semiHidden/>
    <w:rsid w:val="002C3583"/>
    <w:pPr>
      <w:shd w:val="clear" w:color="auto" w:fill="000080"/>
    </w:pPr>
    <w:rPr>
      <w:rFonts w:ascii="Tahoma" w:hAnsi="Tahoma"/>
      <w:szCs w:val="24"/>
    </w:rPr>
  </w:style>
  <w:style w:type="paragraph" w:customStyle="1" w:styleId="E0">
    <w:name w:val="?????????? E"/>
    <w:basedOn w:val="Normal"/>
    <w:rsid w:val="0058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rsid w:val="0058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rsid w:val="0059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rsid w:val="005F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89"/>
      <w:jc w:val="thaiDistribute"/>
    </w:pPr>
    <w:rPr>
      <w:bCs/>
      <w:sz w:val="16"/>
      <w:szCs w:val="16"/>
      <w:lang w:eastAsia="en-GB"/>
    </w:rPr>
  </w:style>
  <w:style w:type="paragraph" w:customStyle="1" w:styleId="AccPolicyalternative">
    <w:name w:val="Acc Policy alternative"/>
    <w:basedOn w:val="AccPolicysubhead"/>
    <w:autoRedefine/>
    <w:rsid w:val="00A4482F"/>
    <w:pPr>
      <w:ind w:left="1134"/>
    </w:pPr>
  </w:style>
  <w:style w:type="paragraph" w:customStyle="1" w:styleId="block">
    <w:name w:val="block"/>
    <w:aliases w:val="b,b + (Complex) 11 pt,Left:  0.69&quot;,After:  0 pt,Line spacin..."/>
    <w:basedOn w:val="BodyText"/>
    <w:rsid w:val="0008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rsid w:val="00381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rsid w:val="002261D2"/>
    <w:pPr>
      <w:tabs>
        <w:tab w:val="clear" w:pos="360"/>
        <w:tab w:val="clear" w:pos="720"/>
        <w:tab w:val="clear" w:pos="1080"/>
        <w:tab w:val="left" w:pos="252"/>
      </w:tabs>
    </w:pPr>
    <w:rPr>
      <w:rFonts w:ascii="Arial" w:hAnsi="Arial" w:cs="BrowalliaUPC"/>
      <w:sz w:val="14"/>
      <w:szCs w:val="14"/>
      <w:lang w:val="en-US"/>
    </w:rPr>
  </w:style>
  <w:style w:type="paragraph" w:customStyle="1" w:styleId="CharChar">
    <w:name w:val="Char Char"/>
    <w:basedOn w:val="Normal"/>
    <w:rsid w:val="0049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อักขระ อักขระ Char Char1"/>
    <w:basedOn w:val="Normal"/>
    <w:rsid w:val="0083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C175D8"/>
    <w:pPr>
      <w:spacing w:after="120"/>
      <w:ind w:left="283"/>
    </w:pPr>
    <w:rPr>
      <w:sz w:val="16"/>
      <w:szCs w:val="18"/>
      <w:lang w:val="x-none" w:eastAsia="x-none"/>
    </w:rPr>
  </w:style>
  <w:style w:type="paragraph" w:customStyle="1" w:styleId="11">
    <w:name w:val="1"/>
    <w:basedOn w:val="Normal"/>
    <w:rsid w:val="00560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4261DE"/>
    <w:rPr>
      <w:sz w:val="24"/>
      <w:szCs w:val="24"/>
    </w:rPr>
  </w:style>
  <w:style w:type="paragraph" w:customStyle="1" w:styleId="CharChar0">
    <w:name w:val="อักขระ Char Char"/>
    <w:basedOn w:val="Normal"/>
    <w:rsid w:val="00BF6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longtext1">
    <w:name w:val="long_text1"/>
    <w:rsid w:val="001E0AF7"/>
    <w:rPr>
      <w:sz w:val="20"/>
      <w:szCs w:val="20"/>
    </w:rPr>
  </w:style>
  <w:style w:type="paragraph" w:customStyle="1" w:styleId="30">
    <w:name w:val="µÒÃÒ§3ªèÍ§"/>
    <w:basedOn w:val="Normal"/>
    <w:rsid w:val="005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FooterChar">
    <w:name w:val="Footer Char"/>
    <w:link w:val="Footer"/>
    <w:uiPriority w:val="99"/>
    <w:rsid w:val="00D15422"/>
    <w:rPr>
      <w:sz w:val="30"/>
      <w:szCs w:val="30"/>
    </w:rPr>
  </w:style>
  <w:style w:type="paragraph" w:customStyle="1" w:styleId="acctfourfigures">
    <w:name w:val="acct four figures"/>
    <w:aliases w:val="a4"/>
    <w:basedOn w:val="Normal"/>
    <w:uiPriority w:val="99"/>
    <w:rsid w:val="00F7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paragraph" w:customStyle="1" w:styleId="acctmergecolhdg">
    <w:name w:val="acct merge col hdg"/>
    <w:aliases w:val="mh"/>
    <w:basedOn w:val="Normal"/>
    <w:rsid w:val="001E3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b/>
      <w:sz w:val="22"/>
      <w:szCs w:val="20"/>
      <w:lang w:val="en-GB" w:bidi="ar-SA"/>
    </w:rPr>
  </w:style>
  <w:style w:type="paragraph" w:customStyle="1" w:styleId="acctfourfiguresyears">
    <w:name w:val="acct four figures years"/>
    <w:aliases w:val="a4y"/>
    <w:basedOn w:val="Normal"/>
    <w:rsid w:val="001E354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sz w:val="22"/>
      <w:szCs w:val="20"/>
      <w:lang w:val="en-GB" w:bidi="ar-SA"/>
    </w:rPr>
  </w:style>
  <w:style w:type="character" w:customStyle="1" w:styleId="hps">
    <w:name w:val="hps"/>
    <w:basedOn w:val="DefaultParagraphFont"/>
    <w:rsid w:val="004349E2"/>
  </w:style>
  <w:style w:type="character" w:customStyle="1" w:styleId="shorttext">
    <w:name w:val="short_text"/>
    <w:basedOn w:val="DefaultParagraphFont"/>
    <w:rsid w:val="004349E2"/>
  </w:style>
  <w:style w:type="paragraph" w:customStyle="1" w:styleId="ListParagraph1">
    <w:name w:val="List Paragraph1"/>
    <w:basedOn w:val="Normal"/>
    <w:qFormat/>
    <w:rsid w:val="00645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0" w:right="590"/>
      <w:contextualSpacing/>
      <w:jc w:val="right"/>
    </w:pPr>
    <w:rPr>
      <w:rFonts w:ascii="Calibri" w:eastAsia="Calibri" w:hAnsi="Calibri" w:cs="Cordia New"/>
      <w:sz w:val="22"/>
      <w:szCs w:val="28"/>
    </w:rPr>
  </w:style>
  <w:style w:type="character" w:styleId="Emphasis">
    <w:name w:val="Emphasis"/>
    <w:uiPriority w:val="20"/>
    <w:qFormat/>
    <w:rsid w:val="00BE0073"/>
    <w:rPr>
      <w:b w:val="0"/>
      <w:bCs w:val="0"/>
      <w:i w:val="0"/>
      <w:iCs w:val="0"/>
      <w:color w:val="CC0033"/>
    </w:rPr>
  </w:style>
  <w:style w:type="character" w:customStyle="1" w:styleId="HTMLPreformattedChar">
    <w:name w:val="HTML Preformatted Char"/>
    <w:link w:val="HTMLPreformatted"/>
    <w:uiPriority w:val="99"/>
    <w:rsid w:val="00204634"/>
    <w:rPr>
      <w:rFonts w:ascii="Tahoma" w:hAnsi="Tahoma" w:cs="Tahoma"/>
    </w:rPr>
  </w:style>
  <w:style w:type="paragraph" w:styleId="ListParagraph">
    <w:name w:val="List Paragraph"/>
    <w:basedOn w:val="Normal"/>
    <w:uiPriority w:val="34"/>
    <w:qFormat/>
    <w:rsid w:val="00ED2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0" w:right="590"/>
      <w:contextualSpacing/>
      <w:jc w:val="right"/>
    </w:pPr>
    <w:rPr>
      <w:rFonts w:ascii="Calibri" w:eastAsia="Calibri" w:hAnsi="Calibri" w:cs="Cordia New"/>
      <w:sz w:val="22"/>
      <w:szCs w:val="28"/>
    </w:rPr>
  </w:style>
  <w:style w:type="paragraph" w:customStyle="1" w:styleId="21">
    <w:name w:val="การเยื้องเนื้อความ 21"/>
    <w:basedOn w:val="Normal"/>
    <w:rsid w:val="00D05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5130"/>
        <w:tab w:val="right" w:pos="6750"/>
        <w:tab w:val="right" w:pos="8190"/>
      </w:tabs>
      <w:suppressAutoHyphens/>
      <w:overflowPunct w:val="0"/>
      <w:autoSpaceDE w:val="0"/>
      <w:spacing w:before="120" w:after="120" w:line="380" w:lineRule="atLeast"/>
      <w:ind w:left="360" w:hanging="360"/>
      <w:textAlignment w:val="baseline"/>
    </w:pPr>
    <w:rPr>
      <w:rFonts w:ascii="Angsana New" w:hAnsi="Angsana New" w:cs="Times New Roman"/>
      <w:sz w:val="32"/>
      <w:szCs w:val="32"/>
      <w:lang w:eastAsia="th-TH"/>
    </w:rPr>
  </w:style>
  <w:style w:type="paragraph" w:customStyle="1" w:styleId="a6">
    <w:name w:val="???????"/>
    <w:basedOn w:val="Normal"/>
    <w:rsid w:val="00740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BodyTextChar">
    <w:name w:val="Body Text Char"/>
    <w:link w:val="BodyText"/>
    <w:rsid w:val="00771DFE"/>
    <w:rPr>
      <w:sz w:val="30"/>
      <w:szCs w:val="30"/>
    </w:rPr>
  </w:style>
  <w:style w:type="table" w:styleId="Table3Deffects1">
    <w:name w:val="Table 3D effects 1"/>
    <w:basedOn w:val="TableNormal"/>
    <w:rsid w:val="00E97E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odyTextIndentChar">
    <w:name w:val="Body Text Indent Char"/>
    <w:link w:val="BodyTextIndent"/>
    <w:rsid w:val="001E7649"/>
    <w:rPr>
      <w:sz w:val="30"/>
      <w:szCs w:val="30"/>
    </w:rPr>
  </w:style>
  <w:style w:type="paragraph" w:styleId="NoSpacing">
    <w:name w:val="No Spacing"/>
    <w:uiPriority w:val="1"/>
    <w:qFormat/>
    <w:rsid w:val="004328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character" w:customStyle="1" w:styleId="Heading1Char">
    <w:name w:val="Heading 1 Char"/>
    <w:link w:val="Heading1"/>
    <w:locked/>
    <w:rsid w:val="000E1366"/>
    <w:rPr>
      <w:b/>
      <w:bCs/>
      <w:sz w:val="30"/>
      <w:szCs w:val="30"/>
      <w:u w:val="single"/>
      <w:shd w:val="solid" w:color="FFFFFF" w:fill="FFFFFF"/>
      <w:lang w:val="x-none" w:eastAsia="x-none"/>
    </w:rPr>
  </w:style>
  <w:style w:type="character" w:customStyle="1" w:styleId="Heading2Char">
    <w:name w:val="Heading 2 Char"/>
    <w:link w:val="Heading2"/>
    <w:locked/>
    <w:rsid w:val="000E1366"/>
    <w:rPr>
      <w:b/>
      <w:bCs/>
      <w:sz w:val="30"/>
      <w:szCs w:val="30"/>
    </w:rPr>
  </w:style>
  <w:style w:type="character" w:customStyle="1" w:styleId="Heading3Char">
    <w:name w:val="Heading 3 Char"/>
    <w:link w:val="Heading3"/>
    <w:locked/>
    <w:rsid w:val="000E1366"/>
    <w:rPr>
      <w:i/>
      <w:iCs/>
      <w:sz w:val="30"/>
      <w:szCs w:val="30"/>
    </w:rPr>
  </w:style>
  <w:style w:type="character" w:customStyle="1" w:styleId="Heading4Char">
    <w:name w:val="Heading 4 Char"/>
    <w:link w:val="Heading4"/>
    <w:uiPriority w:val="9"/>
    <w:locked/>
    <w:rsid w:val="000E1366"/>
    <w:rPr>
      <w:b/>
      <w:bCs/>
      <w:sz w:val="30"/>
      <w:szCs w:val="30"/>
    </w:rPr>
  </w:style>
  <w:style w:type="character" w:customStyle="1" w:styleId="Heading5Char">
    <w:name w:val="Heading 5 Char"/>
    <w:link w:val="Heading5"/>
    <w:locked/>
    <w:rsid w:val="000E1366"/>
    <w:rPr>
      <w:b/>
      <w:bCs/>
      <w:sz w:val="32"/>
      <w:szCs w:val="32"/>
    </w:rPr>
  </w:style>
  <w:style w:type="character" w:customStyle="1" w:styleId="Heading6Char">
    <w:name w:val="Heading 6 Char"/>
    <w:link w:val="Heading6"/>
    <w:locked/>
    <w:rsid w:val="000E1366"/>
    <w:rPr>
      <w:b/>
      <w:bCs/>
      <w:sz w:val="28"/>
      <w:szCs w:val="28"/>
    </w:rPr>
  </w:style>
  <w:style w:type="character" w:customStyle="1" w:styleId="Heading7Char">
    <w:name w:val="Heading 7 Char"/>
    <w:link w:val="Heading7"/>
    <w:locked/>
    <w:rsid w:val="000E1366"/>
    <w:rPr>
      <w:sz w:val="26"/>
      <w:szCs w:val="26"/>
    </w:rPr>
  </w:style>
  <w:style w:type="character" w:customStyle="1" w:styleId="Heading8Char">
    <w:name w:val="Heading 8 Char"/>
    <w:link w:val="Heading8"/>
    <w:locked/>
    <w:rsid w:val="000E1366"/>
    <w:rPr>
      <w:b/>
      <w:bCs/>
      <w:sz w:val="30"/>
      <w:szCs w:val="30"/>
    </w:rPr>
  </w:style>
  <w:style w:type="character" w:customStyle="1" w:styleId="Heading9Char">
    <w:name w:val="Heading 9 Char"/>
    <w:link w:val="Heading9"/>
    <w:locked/>
    <w:rsid w:val="000E1366"/>
    <w:rPr>
      <w:spacing w:val="-6"/>
      <w:sz w:val="28"/>
      <w:szCs w:val="28"/>
    </w:rPr>
  </w:style>
  <w:style w:type="character" w:customStyle="1" w:styleId="BodyText2Char">
    <w:name w:val="Body Text 2 Char"/>
    <w:link w:val="BodyText2"/>
    <w:locked/>
    <w:rsid w:val="000E1366"/>
    <w:rPr>
      <w:sz w:val="30"/>
      <w:szCs w:val="30"/>
      <w:lang w:val="th-TH"/>
    </w:rPr>
  </w:style>
  <w:style w:type="character" w:customStyle="1" w:styleId="BodyTextIndent2Char">
    <w:name w:val="Body Text Indent 2 Char"/>
    <w:link w:val="BodyTextIndent2"/>
    <w:locked/>
    <w:rsid w:val="000E1366"/>
    <w:rPr>
      <w:sz w:val="30"/>
      <w:szCs w:val="30"/>
    </w:rPr>
  </w:style>
  <w:style w:type="character" w:customStyle="1" w:styleId="BodyTextIndent3Char">
    <w:name w:val="Body Text Indent 3 Char"/>
    <w:link w:val="BodyTextIndent3"/>
    <w:locked/>
    <w:rsid w:val="000E1366"/>
    <w:rPr>
      <w:sz w:val="16"/>
      <w:szCs w:val="18"/>
    </w:rPr>
  </w:style>
  <w:style w:type="character" w:customStyle="1" w:styleId="HeaderChar1">
    <w:name w:val="Header Char1"/>
    <w:link w:val="Header"/>
    <w:locked/>
    <w:rsid w:val="000E1366"/>
    <w:rPr>
      <w:sz w:val="30"/>
      <w:szCs w:val="30"/>
    </w:rPr>
  </w:style>
  <w:style w:type="paragraph" w:styleId="MacroText">
    <w:name w:val="macro"/>
    <w:link w:val="MacroTextChar"/>
    <w:rsid w:val="000E136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rsid w:val="000E1366"/>
    <w:rPr>
      <w:sz w:val="28"/>
      <w:szCs w:val="28"/>
      <w:lang w:val="en-US" w:eastAsia="en-US" w:bidi="th-TH"/>
    </w:rPr>
  </w:style>
  <w:style w:type="paragraph" w:customStyle="1" w:styleId="A7">
    <w:name w:val="A"/>
    <w:basedOn w:val="BodyTextIndent3"/>
    <w:rsid w:val="000E1366"/>
  </w:style>
  <w:style w:type="paragraph" w:customStyle="1" w:styleId="StyleLatinCordiaNewComplexEucrosiaUPC13ptBlackThai">
    <w:name w:val="Style (Latin) Cordia New (Complex) EucrosiaUPC 13 pt Black Thai..."/>
    <w:basedOn w:val="Normal"/>
    <w:next w:val="Normal"/>
    <w:rsid w:val="000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569" w:firstLine="709"/>
      <w:jc w:val="thaiDistribute"/>
    </w:pPr>
    <w:rPr>
      <w:color w:val="000000"/>
      <w:lang w:val="th-TH"/>
    </w:rPr>
  </w:style>
  <w:style w:type="paragraph" w:customStyle="1" w:styleId="AA">
    <w:name w:val="AA"/>
    <w:basedOn w:val="Normal"/>
    <w:rsid w:val="000E13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sz w:val="28"/>
      <w:szCs w:val="28"/>
    </w:rPr>
  </w:style>
  <w:style w:type="paragraph" w:customStyle="1" w:styleId="Eucrosia">
    <w:name w:val="Eucrosia"/>
    <w:basedOn w:val="Normal"/>
    <w:rsid w:val="000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color w:val="000000"/>
      <w:lang w:val="th-TH"/>
    </w:rPr>
  </w:style>
  <w:style w:type="paragraph" w:styleId="PlainText">
    <w:name w:val="Plain Text"/>
    <w:basedOn w:val="Normal"/>
    <w:link w:val="PlainTextChar"/>
    <w:uiPriority w:val="99"/>
    <w:rsid w:val="000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5"/>
    </w:rPr>
  </w:style>
  <w:style w:type="character" w:customStyle="1" w:styleId="PlainTextChar">
    <w:name w:val="Plain Text Char"/>
    <w:link w:val="PlainText"/>
    <w:uiPriority w:val="99"/>
    <w:rsid w:val="000E1366"/>
    <w:rPr>
      <w:rFonts w:ascii="Courier New" w:hAnsi="Courier New"/>
      <w:sz w:val="25"/>
      <w:szCs w:val="25"/>
    </w:rPr>
  </w:style>
  <w:style w:type="character" w:customStyle="1" w:styleId="BalloonTextChar">
    <w:name w:val="Balloon Text Char"/>
    <w:link w:val="BalloonText"/>
    <w:semiHidden/>
    <w:locked/>
    <w:rsid w:val="000E1366"/>
    <w:rPr>
      <w:rFonts w:ascii="Tahoma" w:hAnsi="Tahoma"/>
      <w:sz w:val="16"/>
      <w:szCs w:val="18"/>
    </w:rPr>
  </w:style>
  <w:style w:type="paragraph" w:customStyle="1" w:styleId="Ple">
    <w:name w:val="Ple"/>
    <w:basedOn w:val="PlainText"/>
    <w:uiPriority w:val="99"/>
    <w:rsid w:val="000E1366"/>
  </w:style>
  <w:style w:type="paragraph" w:customStyle="1" w:styleId="StyleA12ptNotBoldRight">
    <w:name w:val="Style A + 12 pt Not Bold Right"/>
    <w:basedOn w:val="A7"/>
    <w:rsid w:val="000E1366"/>
  </w:style>
  <w:style w:type="paragraph" w:customStyle="1" w:styleId="Ple2">
    <w:name w:val="Ple2"/>
    <w:basedOn w:val="PlainText"/>
    <w:rsid w:val="000E1366"/>
  </w:style>
  <w:style w:type="character" w:styleId="CommentReference">
    <w:name w:val="annotation reference"/>
    <w:rsid w:val="000E1366"/>
    <w:rPr>
      <w:rFonts w:cs="Times New Roman"/>
      <w:sz w:val="16"/>
      <w:szCs w:val="16"/>
      <w:lang w:bidi="th-TH"/>
    </w:rPr>
  </w:style>
  <w:style w:type="paragraph" w:styleId="CommentText">
    <w:name w:val="annotation text"/>
    <w:basedOn w:val="Normal"/>
    <w:link w:val="CommentTextChar"/>
    <w:rsid w:val="000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5"/>
      <w:szCs w:val="25"/>
    </w:rPr>
  </w:style>
  <w:style w:type="character" w:customStyle="1" w:styleId="CommentTextChar">
    <w:name w:val="Comment Text Char"/>
    <w:link w:val="CommentText"/>
    <w:rsid w:val="000E1366"/>
    <w:rPr>
      <w:sz w:val="25"/>
      <w:szCs w:val="25"/>
    </w:rPr>
  </w:style>
  <w:style w:type="paragraph" w:styleId="CommentSubject">
    <w:name w:val="annotation subject"/>
    <w:basedOn w:val="CommentText"/>
    <w:next w:val="CommentText"/>
    <w:link w:val="CommentSubjectChar"/>
    <w:rsid w:val="000E1366"/>
    <w:rPr>
      <w:b/>
      <w:bCs/>
    </w:rPr>
  </w:style>
  <w:style w:type="character" w:customStyle="1" w:styleId="CommentSubjectChar">
    <w:name w:val="Comment Subject Char"/>
    <w:link w:val="CommentSubject"/>
    <w:rsid w:val="000E1366"/>
    <w:rPr>
      <w:b/>
      <w:bCs/>
      <w:sz w:val="25"/>
      <w:szCs w:val="25"/>
    </w:rPr>
  </w:style>
  <w:style w:type="character" w:customStyle="1" w:styleId="BodyText3Char">
    <w:name w:val="Body Text 3 Char"/>
    <w:link w:val="BodyText3"/>
    <w:locked/>
    <w:rsid w:val="000E1366"/>
    <w:rPr>
      <w:sz w:val="32"/>
      <w:szCs w:val="32"/>
    </w:rPr>
  </w:style>
  <w:style w:type="paragraph" w:customStyle="1" w:styleId="Aaa">
    <w:name w:val="Aaa"/>
    <w:basedOn w:val="Normal"/>
    <w:rsid w:val="000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color w:val="000000"/>
      <w:sz w:val="28"/>
      <w:szCs w:val="28"/>
      <w:lang w:eastAsia="th-TH"/>
    </w:rPr>
  </w:style>
  <w:style w:type="paragraph" w:customStyle="1" w:styleId="Preformatted">
    <w:name w:val="Preformatted"/>
    <w:basedOn w:val="Normal"/>
    <w:link w:val="PreformattedChar"/>
    <w:uiPriority w:val="99"/>
    <w:rsid w:val="000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sz w:val="20"/>
      <w:szCs w:val="20"/>
      <w:lang w:val="th-TH" w:eastAsia="th-TH"/>
    </w:rPr>
  </w:style>
  <w:style w:type="character" w:styleId="Hyperlink">
    <w:name w:val="Hyperlink"/>
    <w:rsid w:val="000E1366"/>
    <w:rPr>
      <w:rFonts w:cs="Times New Roman"/>
      <w:color w:val="auto"/>
      <w:u w:val="single"/>
      <w:lang w:bidi="th-TH"/>
    </w:rPr>
  </w:style>
  <w:style w:type="character" w:styleId="FollowedHyperlink">
    <w:name w:val="FollowedHyperlink"/>
    <w:rsid w:val="000E1366"/>
    <w:rPr>
      <w:rFonts w:cs="Times New Roman"/>
      <w:color w:val="800080"/>
      <w:u w:val="single"/>
      <w:lang w:bidi="th-TH"/>
    </w:rPr>
  </w:style>
  <w:style w:type="character" w:customStyle="1" w:styleId="FootnoteTextChar">
    <w:name w:val="Footnote Text Char"/>
    <w:link w:val="FootnoteText"/>
    <w:semiHidden/>
    <w:locked/>
    <w:rsid w:val="000E1366"/>
    <w:rPr>
      <w:rFonts w:hAnsi="CordiaUPC" w:cs="CordiaUPC"/>
      <w:sz w:val="28"/>
      <w:szCs w:val="28"/>
    </w:rPr>
  </w:style>
  <w:style w:type="paragraph" w:customStyle="1" w:styleId="NormalAngsanaNew">
    <w:name w:val="Normal + Angsana New"/>
    <w:aliases w:val="12 pt,Bold,Justified,After:  -0.06 cm"/>
    <w:basedOn w:val="Normal"/>
    <w:rsid w:val="000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before="60" w:after="60" w:line="240" w:lineRule="auto"/>
      <w:ind w:right="-36"/>
      <w:jc w:val="both"/>
    </w:pPr>
    <w:rPr>
      <w:rFonts w:ascii="Angsana New" w:hAnsi="Angsana New"/>
      <w:b/>
      <w:bCs/>
      <w:sz w:val="24"/>
      <w:szCs w:val="24"/>
    </w:rPr>
  </w:style>
  <w:style w:type="character" w:styleId="FootnoteReference">
    <w:name w:val="footnote reference"/>
    <w:rsid w:val="000E1366"/>
    <w:rPr>
      <w:rFonts w:cs="Times New Roman"/>
      <w:vertAlign w:val="superscript"/>
      <w:lang w:bidi="th-TH"/>
    </w:rPr>
  </w:style>
  <w:style w:type="paragraph" w:customStyle="1" w:styleId="orn">
    <w:name w:val="orn"/>
    <w:basedOn w:val="Normal"/>
    <w:rsid w:val="000E136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sz w:val="22"/>
      <w:szCs w:val="22"/>
    </w:rPr>
  </w:style>
  <w:style w:type="paragraph" w:customStyle="1" w:styleId="a8">
    <w:name w:val="อักขระ อักขระ"/>
    <w:basedOn w:val="Normal"/>
    <w:rsid w:val="000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0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2">
    <w:name w:val="Char2"/>
    <w:basedOn w:val="Normal"/>
    <w:rsid w:val="000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3">
    <w:name w:val="Char3"/>
    <w:basedOn w:val="Normal"/>
    <w:rsid w:val="000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 อักขระ อักขระ"/>
    <w:basedOn w:val="Normal"/>
    <w:rsid w:val="000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อักขระ อักขระ1"/>
    <w:basedOn w:val="Normal"/>
    <w:rsid w:val="000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
    <w:name w:val="อักขระ อักขระ2"/>
    <w:basedOn w:val="Normal"/>
    <w:rsid w:val="000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4">
    <w:name w:val="Char4"/>
    <w:basedOn w:val="Normal"/>
    <w:rsid w:val="000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1">
    <w:name w:val="อักขระ อักขระ3"/>
    <w:basedOn w:val="Normal"/>
    <w:rsid w:val="000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อักขระ อักขระ Char Char อักขระ อักขระ Char"/>
    <w:basedOn w:val="Normal"/>
    <w:rsid w:val="000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erChar">
    <w:name w:val="Header Char"/>
    <w:locked/>
    <w:rsid w:val="000E1366"/>
    <w:rPr>
      <w:rFonts w:cs="Angsana New"/>
      <w:sz w:val="28"/>
      <w:szCs w:val="28"/>
      <w:lang w:val="th-TH" w:eastAsia="en-US" w:bidi="th-TH"/>
    </w:rPr>
  </w:style>
  <w:style w:type="character" w:customStyle="1" w:styleId="CharChar24">
    <w:name w:val="Char Char24"/>
    <w:locked/>
    <w:rsid w:val="000E1366"/>
    <w:rPr>
      <w:rFonts w:ascii="Cambria" w:eastAsia="Times New Roman" w:hAnsi="Cambria" w:cs="Angsana New"/>
      <w:b/>
      <w:bCs/>
      <w:kern w:val="32"/>
      <w:sz w:val="40"/>
      <w:szCs w:val="40"/>
    </w:rPr>
  </w:style>
  <w:style w:type="paragraph" w:customStyle="1" w:styleId="MediumGrid1-Accent21">
    <w:name w:val="Medium Grid 1 - Accent 21"/>
    <w:basedOn w:val="Normal"/>
    <w:uiPriority w:val="34"/>
    <w:qFormat/>
    <w:rsid w:val="000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sz w:val="28"/>
      <w:szCs w:val="35"/>
    </w:rPr>
  </w:style>
  <w:style w:type="character" w:customStyle="1" w:styleId="13">
    <w:name w:val="หัวกระดาษ อักขระ1"/>
    <w:uiPriority w:val="99"/>
    <w:locked/>
    <w:rsid w:val="000E1366"/>
    <w:rPr>
      <w:rFonts w:cs="Cordia New"/>
      <w:sz w:val="28"/>
      <w:szCs w:val="28"/>
      <w:lang w:val="en-US" w:eastAsia="en-US" w:bidi="th-TH"/>
    </w:rPr>
  </w:style>
  <w:style w:type="character" w:customStyle="1" w:styleId="PreformattedChar">
    <w:name w:val="Preformatted Char"/>
    <w:link w:val="Preformatted"/>
    <w:uiPriority w:val="99"/>
    <w:rsid w:val="000E1366"/>
    <w:rPr>
      <w:rFonts w:ascii="Courier New" w:hAnsi="Courier New"/>
      <w:lang w:val="th-TH" w:eastAsia="th-TH"/>
    </w:rPr>
  </w:style>
  <w:style w:type="paragraph" w:styleId="List">
    <w:name w:val="List"/>
    <w:basedOn w:val="Normal"/>
    <w:rsid w:val="007778D3"/>
    <w:pPr>
      <w:ind w:left="283" w:hanging="283"/>
      <w:contextualSpacing/>
    </w:pPr>
    <w:rPr>
      <w:szCs w:val="38"/>
    </w:rPr>
  </w:style>
  <w:style w:type="paragraph" w:customStyle="1" w:styleId="a9">
    <w:name w:val="à¹×éÍàÃ×èÍ§"/>
    <w:basedOn w:val="Normal"/>
    <w:rsid w:val="0077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character" w:customStyle="1" w:styleId="apple-converted-space">
    <w:name w:val="apple-converted-space"/>
    <w:rsid w:val="00D10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87976">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42312005">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725420867">
      <w:bodyDiv w:val="1"/>
      <w:marLeft w:val="0"/>
      <w:marRight w:val="0"/>
      <w:marTop w:val="0"/>
      <w:marBottom w:val="0"/>
      <w:divBdr>
        <w:top w:val="none" w:sz="0" w:space="0" w:color="auto"/>
        <w:left w:val="none" w:sz="0" w:space="0" w:color="auto"/>
        <w:bottom w:val="none" w:sz="0" w:space="0" w:color="auto"/>
        <w:right w:val="none" w:sz="0" w:space="0" w:color="auto"/>
      </w:divBdr>
    </w:div>
    <w:div w:id="735278848">
      <w:bodyDiv w:val="1"/>
      <w:marLeft w:val="0"/>
      <w:marRight w:val="0"/>
      <w:marTop w:val="0"/>
      <w:marBottom w:val="0"/>
      <w:divBdr>
        <w:top w:val="none" w:sz="0" w:space="0" w:color="auto"/>
        <w:left w:val="none" w:sz="0" w:space="0" w:color="auto"/>
        <w:bottom w:val="none" w:sz="0" w:space="0" w:color="auto"/>
        <w:right w:val="none" w:sz="0" w:space="0" w:color="auto"/>
      </w:divBdr>
      <w:divsChild>
        <w:div w:id="947083725">
          <w:marLeft w:val="109"/>
          <w:marRight w:val="109"/>
          <w:marTop w:val="41"/>
          <w:marBottom w:val="0"/>
          <w:divBdr>
            <w:top w:val="none" w:sz="0" w:space="0" w:color="auto"/>
            <w:left w:val="none" w:sz="0" w:space="0" w:color="auto"/>
            <w:bottom w:val="none" w:sz="0" w:space="0" w:color="auto"/>
            <w:right w:val="none" w:sz="0" w:space="0" w:color="auto"/>
          </w:divBdr>
          <w:divsChild>
            <w:div w:id="447623893">
              <w:marLeft w:val="0"/>
              <w:marRight w:val="0"/>
              <w:marTop w:val="0"/>
              <w:marBottom w:val="0"/>
              <w:divBdr>
                <w:top w:val="none" w:sz="0" w:space="0" w:color="auto"/>
                <w:left w:val="none" w:sz="0" w:space="0" w:color="auto"/>
                <w:bottom w:val="none" w:sz="0" w:space="0" w:color="auto"/>
                <w:right w:val="none" w:sz="0" w:space="0" w:color="auto"/>
              </w:divBdr>
              <w:divsChild>
                <w:div w:id="1019163035">
                  <w:marLeft w:val="2400"/>
                  <w:marRight w:val="0"/>
                  <w:marTop w:val="0"/>
                  <w:marBottom w:val="0"/>
                  <w:divBdr>
                    <w:top w:val="none" w:sz="0" w:space="0" w:color="auto"/>
                    <w:left w:val="single" w:sz="6" w:space="17" w:color="C9D7F1"/>
                    <w:bottom w:val="none" w:sz="0" w:space="0" w:color="auto"/>
                    <w:right w:val="none" w:sz="0" w:space="0" w:color="auto"/>
                  </w:divBdr>
                  <w:divsChild>
                    <w:div w:id="2004316083">
                      <w:marLeft w:val="68"/>
                      <w:marRight w:val="0"/>
                      <w:marTop w:val="204"/>
                      <w:marBottom w:val="68"/>
                      <w:divBdr>
                        <w:top w:val="none" w:sz="0" w:space="0" w:color="auto"/>
                        <w:left w:val="none" w:sz="0" w:space="0" w:color="auto"/>
                        <w:bottom w:val="none" w:sz="0" w:space="0" w:color="auto"/>
                        <w:right w:val="none" w:sz="0" w:space="0" w:color="auto"/>
                      </w:divBdr>
                      <w:divsChild>
                        <w:div w:id="1842305604">
                          <w:marLeft w:val="0"/>
                          <w:marRight w:val="0"/>
                          <w:marTop w:val="0"/>
                          <w:marBottom w:val="0"/>
                          <w:divBdr>
                            <w:top w:val="none" w:sz="0" w:space="0" w:color="auto"/>
                            <w:left w:val="none" w:sz="0" w:space="0" w:color="auto"/>
                            <w:bottom w:val="none" w:sz="0" w:space="0" w:color="auto"/>
                            <w:right w:val="none" w:sz="0" w:space="0" w:color="auto"/>
                          </w:divBdr>
                          <w:divsChild>
                            <w:div w:id="869495999">
                              <w:marLeft w:val="0"/>
                              <w:marRight w:val="82"/>
                              <w:marTop w:val="27"/>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2432481">
      <w:bodyDiv w:val="1"/>
      <w:marLeft w:val="0"/>
      <w:marRight w:val="0"/>
      <w:marTop w:val="0"/>
      <w:marBottom w:val="0"/>
      <w:divBdr>
        <w:top w:val="none" w:sz="0" w:space="0" w:color="auto"/>
        <w:left w:val="none" w:sz="0" w:space="0" w:color="auto"/>
        <w:bottom w:val="none" w:sz="0" w:space="0" w:color="auto"/>
        <w:right w:val="none" w:sz="0" w:space="0" w:color="auto"/>
      </w:divBdr>
    </w:div>
    <w:div w:id="867642817">
      <w:bodyDiv w:val="1"/>
      <w:marLeft w:val="0"/>
      <w:marRight w:val="0"/>
      <w:marTop w:val="0"/>
      <w:marBottom w:val="0"/>
      <w:divBdr>
        <w:top w:val="none" w:sz="0" w:space="0" w:color="auto"/>
        <w:left w:val="none" w:sz="0" w:space="0" w:color="auto"/>
        <w:bottom w:val="none" w:sz="0" w:space="0" w:color="auto"/>
        <w:right w:val="none" w:sz="0" w:space="0" w:color="auto"/>
      </w:divBdr>
    </w:div>
    <w:div w:id="1004937032">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8141098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218593004">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362366348">
      <w:bodyDiv w:val="1"/>
      <w:marLeft w:val="0"/>
      <w:marRight w:val="0"/>
      <w:marTop w:val="0"/>
      <w:marBottom w:val="0"/>
      <w:divBdr>
        <w:top w:val="none" w:sz="0" w:space="0" w:color="auto"/>
        <w:left w:val="none" w:sz="0" w:space="0" w:color="auto"/>
        <w:bottom w:val="none" w:sz="0" w:space="0" w:color="auto"/>
        <w:right w:val="none" w:sz="0" w:space="0" w:color="auto"/>
      </w:divBdr>
      <w:divsChild>
        <w:div w:id="1198011678">
          <w:marLeft w:val="109"/>
          <w:marRight w:val="109"/>
          <w:marTop w:val="41"/>
          <w:marBottom w:val="0"/>
          <w:divBdr>
            <w:top w:val="none" w:sz="0" w:space="0" w:color="auto"/>
            <w:left w:val="none" w:sz="0" w:space="0" w:color="auto"/>
            <w:bottom w:val="none" w:sz="0" w:space="0" w:color="auto"/>
            <w:right w:val="none" w:sz="0" w:space="0" w:color="auto"/>
          </w:divBdr>
          <w:divsChild>
            <w:div w:id="928849390">
              <w:marLeft w:val="0"/>
              <w:marRight w:val="0"/>
              <w:marTop w:val="0"/>
              <w:marBottom w:val="0"/>
              <w:divBdr>
                <w:top w:val="none" w:sz="0" w:space="0" w:color="auto"/>
                <w:left w:val="none" w:sz="0" w:space="0" w:color="auto"/>
                <w:bottom w:val="none" w:sz="0" w:space="0" w:color="auto"/>
                <w:right w:val="none" w:sz="0" w:space="0" w:color="auto"/>
              </w:divBdr>
              <w:divsChild>
                <w:div w:id="171259052">
                  <w:marLeft w:val="2400"/>
                  <w:marRight w:val="0"/>
                  <w:marTop w:val="0"/>
                  <w:marBottom w:val="0"/>
                  <w:divBdr>
                    <w:top w:val="none" w:sz="0" w:space="0" w:color="auto"/>
                    <w:left w:val="single" w:sz="6" w:space="17" w:color="C9D7F1"/>
                    <w:bottom w:val="none" w:sz="0" w:space="0" w:color="auto"/>
                    <w:right w:val="none" w:sz="0" w:space="0" w:color="auto"/>
                  </w:divBdr>
                  <w:divsChild>
                    <w:div w:id="1022901332">
                      <w:marLeft w:val="68"/>
                      <w:marRight w:val="0"/>
                      <w:marTop w:val="204"/>
                      <w:marBottom w:val="68"/>
                      <w:divBdr>
                        <w:top w:val="none" w:sz="0" w:space="0" w:color="auto"/>
                        <w:left w:val="none" w:sz="0" w:space="0" w:color="auto"/>
                        <w:bottom w:val="none" w:sz="0" w:space="0" w:color="auto"/>
                        <w:right w:val="none" w:sz="0" w:space="0" w:color="auto"/>
                      </w:divBdr>
                      <w:divsChild>
                        <w:div w:id="160040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4565865">
      <w:bodyDiv w:val="1"/>
      <w:marLeft w:val="0"/>
      <w:marRight w:val="0"/>
      <w:marTop w:val="0"/>
      <w:marBottom w:val="0"/>
      <w:divBdr>
        <w:top w:val="none" w:sz="0" w:space="0" w:color="auto"/>
        <w:left w:val="none" w:sz="0" w:space="0" w:color="auto"/>
        <w:bottom w:val="none" w:sz="0" w:space="0" w:color="auto"/>
        <w:right w:val="none" w:sz="0" w:space="0" w:color="auto"/>
      </w:divBdr>
    </w:div>
    <w:div w:id="1559321177">
      <w:bodyDiv w:val="1"/>
      <w:marLeft w:val="0"/>
      <w:marRight w:val="0"/>
      <w:marTop w:val="0"/>
      <w:marBottom w:val="0"/>
      <w:divBdr>
        <w:top w:val="none" w:sz="0" w:space="0" w:color="auto"/>
        <w:left w:val="none" w:sz="0" w:space="0" w:color="auto"/>
        <w:bottom w:val="none" w:sz="0" w:space="0" w:color="auto"/>
        <w:right w:val="none" w:sz="0" w:space="0" w:color="auto"/>
      </w:divBdr>
    </w:div>
    <w:div w:id="1628201763">
      <w:bodyDiv w:val="1"/>
      <w:marLeft w:val="0"/>
      <w:marRight w:val="0"/>
      <w:marTop w:val="0"/>
      <w:marBottom w:val="0"/>
      <w:divBdr>
        <w:top w:val="none" w:sz="0" w:space="0" w:color="auto"/>
        <w:left w:val="none" w:sz="0" w:space="0" w:color="auto"/>
        <w:bottom w:val="none" w:sz="0" w:space="0" w:color="auto"/>
        <w:right w:val="none" w:sz="0" w:space="0" w:color="auto"/>
      </w:divBdr>
    </w:div>
    <w:div w:id="1678262804">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46107805">
      <w:bodyDiv w:val="1"/>
      <w:marLeft w:val="0"/>
      <w:marRight w:val="0"/>
      <w:marTop w:val="0"/>
      <w:marBottom w:val="0"/>
      <w:divBdr>
        <w:top w:val="none" w:sz="0" w:space="0" w:color="auto"/>
        <w:left w:val="none" w:sz="0" w:space="0" w:color="auto"/>
        <w:bottom w:val="none" w:sz="0" w:space="0" w:color="auto"/>
        <w:right w:val="none" w:sz="0" w:space="0" w:color="auto"/>
      </w:divBdr>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91071195">
      <w:bodyDiv w:val="1"/>
      <w:marLeft w:val="0"/>
      <w:marRight w:val="0"/>
      <w:marTop w:val="0"/>
      <w:marBottom w:val="0"/>
      <w:divBdr>
        <w:top w:val="none" w:sz="0" w:space="0" w:color="auto"/>
        <w:left w:val="none" w:sz="0" w:space="0" w:color="auto"/>
        <w:bottom w:val="none" w:sz="0" w:space="0" w:color="auto"/>
        <w:right w:val="none" w:sz="0" w:space="0" w:color="auto"/>
      </w:divBdr>
    </w:div>
    <w:div w:id="2015837602">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6B81F-F98E-4243-8E97-4AD8CC3EE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1167</TotalTime>
  <Pages>38</Pages>
  <Words>14259</Words>
  <Characters>81279</Characters>
  <Application>Microsoft Office Word</Application>
  <DocSecurity>0</DocSecurity>
  <Lines>677</Lines>
  <Paragraphs>190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Grizli777</Company>
  <LinksUpToDate>false</LinksUpToDate>
  <CharactersWithSpaces>95348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BPR119 Office365</cp:lastModifiedBy>
  <cp:revision>370</cp:revision>
  <cp:lastPrinted>2021-02-22T12:38:00Z</cp:lastPrinted>
  <dcterms:created xsi:type="dcterms:W3CDTF">2021-02-13T03:24:00Z</dcterms:created>
  <dcterms:modified xsi:type="dcterms:W3CDTF">2021-02-22T14:13:00Z</dcterms:modified>
</cp:coreProperties>
</file>